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 w:tblpY="-678"/>
        <w:tblW w:w="13262" w:type="dxa"/>
        <w:tblLayout w:type="fixed"/>
        <w:tblLook w:val="04A0" w:firstRow="1" w:lastRow="0" w:firstColumn="1" w:lastColumn="0" w:noHBand="0" w:noVBand="1"/>
      </w:tblPr>
      <w:tblGrid>
        <w:gridCol w:w="2720"/>
        <w:gridCol w:w="2720"/>
        <w:gridCol w:w="4591"/>
        <w:gridCol w:w="3231"/>
      </w:tblGrid>
      <w:tr w:rsidR="000C1371" w:rsidRPr="00A252CF" w14:paraId="1011418F" w14:textId="77777777" w:rsidTr="00BF393D">
        <w:tc>
          <w:tcPr>
            <w:tcW w:w="13262" w:type="dxa"/>
            <w:gridSpan w:val="4"/>
            <w:tcBorders>
              <w:top w:val="single" w:sz="8" w:space="0" w:color="000000"/>
              <w:left w:val="single" w:sz="8" w:space="0" w:color="000000"/>
              <w:bottom w:val="single" w:sz="8" w:space="0" w:color="000000"/>
              <w:right w:val="single" w:sz="8" w:space="0" w:color="000000"/>
            </w:tcBorders>
          </w:tcPr>
          <w:p w14:paraId="15BF42E5" w14:textId="77777777" w:rsidR="000C1371" w:rsidRPr="006D2398" w:rsidRDefault="000C1371" w:rsidP="000C1371">
            <w:pPr>
              <w:jc w:val="center"/>
              <w:rPr>
                <w:rFonts w:ascii="Times New Roman" w:hAnsi="Times New Roman"/>
                <w:b/>
                <w:sz w:val="24"/>
                <w:lang w:val="ru-RU"/>
              </w:rPr>
            </w:pPr>
            <w:r w:rsidRPr="006D2398">
              <w:rPr>
                <w:rFonts w:ascii="Times New Roman" w:hAnsi="Times New Roman"/>
                <w:b/>
                <w:sz w:val="24"/>
                <w:lang w:val="ru-RU"/>
              </w:rPr>
              <w:t>Реестр уведомлений,</w:t>
            </w:r>
            <w:r w:rsidRPr="006D2398">
              <w:rPr>
                <w:rFonts w:ascii="Times New Roman" w:hAnsi="Times New Roman"/>
                <w:b/>
                <w:sz w:val="24"/>
                <w:lang w:val="ru-RU"/>
              </w:rPr>
              <w:br/>
              <w:t>опубликованных Комитетом по техническим барьерам в торговле,</w:t>
            </w:r>
            <w:r w:rsidRPr="006D2398">
              <w:rPr>
                <w:rFonts w:ascii="Times New Roman" w:hAnsi="Times New Roman"/>
                <w:b/>
                <w:sz w:val="24"/>
                <w:lang w:val="ru-RU"/>
              </w:rPr>
              <w:br/>
              <w:t>март 2026</w:t>
            </w:r>
          </w:p>
          <w:p w14:paraId="3212A358" w14:textId="1140B91B" w:rsidR="000C1371" w:rsidRPr="006D2398" w:rsidRDefault="000C1371" w:rsidP="001E7C35">
            <w:pPr>
              <w:jc w:val="center"/>
              <w:rPr>
                <w:lang w:val="ru-RU"/>
              </w:rPr>
            </w:pPr>
          </w:p>
        </w:tc>
      </w:tr>
      <w:tr w:rsidR="000C1371" w:rsidRPr="00A252CF" w14:paraId="151E99B3" w14:textId="77777777" w:rsidTr="005D3F2D">
        <w:tc>
          <w:tcPr>
            <w:tcW w:w="2720" w:type="dxa"/>
            <w:vMerge w:val="restart"/>
            <w:tcBorders>
              <w:top w:val="single" w:sz="8" w:space="0" w:color="000000"/>
              <w:left w:val="single" w:sz="8" w:space="0" w:color="000000"/>
              <w:right w:val="single" w:sz="8" w:space="0" w:color="000000"/>
            </w:tcBorders>
          </w:tcPr>
          <w:p w14:paraId="1CA8CDC5" w14:textId="6B3F248E" w:rsidR="000C1371" w:rsidRDefault="000C1371" w:rsidP="001E7C35">
            <w:pPr>
              <w:jc w:val="center"/>
              <w:rPr>
                <w:rFonts w:ascii="Times New Roman" w:eastAsia="Times New Roman" w:hAnsi="Times New Roman"/>
                <w:b/>
                <w:sz w:val="20"/>
              </w:rPr>
            </w:pPr>
            <w:r>
              <w:rPr>
                <w:rFonts w:ascii="Times New Roman" w:eastAsia="Times New Roman" w:hAnsi="Times New Roman"/>
                <w:b/>
                <w:sz w:val="20"/>
              </w:rPr>
              <w:t>№</w:t>
            </w:r>
            <w:r>
              <w:rPr>
                <w:rFonts w:ascii="Times New Roman" w:eastAsia="Times New Roman" w:hAnsi="Times New Roman"/>
                <w:b/>
                <w:sz w:val="20"/>
              </w:rPr>
              <w:br/>
              <w:t>п/п</w:t>
            </w:r>
          </w:p>
        </w:tc>
        <w:tc>
          <w:tcPr>
            <w:tcW w:w="2720" w:type="dxa"/>
            <w:tcBorders>
              <w:top w:val="single" w:sz="8" w:space="0" w:color="000000"/>
              <w:left w:val="single" w:sz="8" w:space="0" w:color="000000"/>
              <w:bottom w:val="single" w:sz="8" w:space="0" w:color="000000"/>
              <w:right w:val="single" w:sz="8" w:space="0" w:color="000000"/>
            </w:tcBorders>
          </w:tcPr>
          <w:p w14:paraId="12EAC395" w14:textId="47B9AD11" w:rsidR="000C1371" w:rsidRPr="000C1371" w:rsidRDefault="000C1371" w:rsidP="000C1371">
            <w:pPr>
              <w:jc w:val="center"/>
              <w:rPr>
                <w:rFonts w:ascii="Times New Roman" w:eastAsia="Times New Roman" w:hAnsi="Times New Roman"/>
                <w:b/>
                <w:sz w:val="20"/>
                <w:lang w:val="ru-RU"/>
              </w:rPr>
            </w:pPr>
            <w:r>
              <w:rPr>
                <w:rFonts w:ascii="Times New Roman" w:eastAsia="Times New Roman" w:hAnsi="Times New Roman"/>
                <w:b/>
                <w:sz w:val="20"/>
              </w:rPr>
              <w:t>№ уведомления</w:t>
            </w:r>
          </w:p>
        </w:tc>
        <w:tc>
          <w:tcPr>
            <w:tcW w:w="4591" w:type="dxa"/>
            <w:tcBorders>
              <w:top w:val="single" w:sz="8" w:space="0" w:color="000000"/>
              <w:left w:val="single" w:sz="8" w:space="0" w:color="000000"/>
              <w:bottom w:val="single" w:sz="8" w:space="0" w:color="000000"/>
              <w:right w:val="single" w:sz="8" w:space="0" w:color="000000"/>
            </w:tcBorders>
          </w:tcPr>
          <w:p w14:paraId="535DDA68" w14:textId="442FF785" w:rsidR="000C1371" w:rsidRDefault="000C1371" w:rsidP="001E7C35">
            <w:pPr>
              <w:jc w:val="center"/>
              <w:rPr>
                <w:rFonts w:ascii="Times New Roman" w:eastAsia="Times New Roman" w:hAnsi="Times New Roman"/>
                <w:b/>
                <w:sz w:val="20"/>
              </w:rPr>
            </w:pPr>
            <w:r>
              <w:rPr>
                <w:rFonts w:ascii="Times New Roman" w:eastAsia="Times New Roman" w:hAnsi="Times New Roman"/>
                <w:b/>
                <w:sz w:val="20"/>
              </w:rPr>
              <w:t>Наименование документа (рус)</w:t>
            </w:r>
          </w:p>
        </w:tc>
        <w:tc>
          <w:tcPr>
            <w:tcW w:w="3231" w:type="dxa"/>
            <w:tcBorders>
              <w:left w:val="single" w:sz="8" w:space="0" w:color="000000"/>
              <w:right w:val="single" w:sz="8" w:space="0" w:color="000000"/>
            </w:tcBorders>
          </w:tcPr>
          <w:p w14:paraId="5290B939" w14:textId="7B0A0597" w:rsidR="000C1371" w:rsidRPr="006D2398" w:rsidRDefault="000C1371" w:rsidP="001E7C35">
            <w:pPr>
              <w:jc w:val="center"/>
              <w:rPr>
                <w:rFonts w:ascii="Times New Roman" w:eastAsia="Times New Roman" w:hAnsi="Times New Roman"/>
                <w:b/>
                <w:sz w:val="20"/>
                <w:lang w:val="ru-RU"/>
              </w:rPr>
            </w:pPr>
            <w:r w:rsidRPr="006D2398">
              <w:rPr>
                <w:rFonts w:ascii="Times New Roman" w:eastAsia="Times New Roman" w:hAnsi="Times New Roman"/>
                <w:b/>
                <w:sz w:val="20"/>
                <w:lang w:val="ru-RU"/>
              </w:rPr>
              <w:t>Окончательная</w:t>
            </w:r>
            <w:r w:rsidRPr="006D2398">
              <w:rPr>
                <w:rFonts w:ascii="Times New Roman" w:eastAsia="Times New Roman" w:hAnsi="Times New Roman"/>
                <w:b/>
                <w:sz w:val="20"/>
                <w:lang w:val="ru-RU"/>
              </w:rPr>
              <w:br/>
              <w:t>дата для подачи</w:t>
            </w:r>
            <w:r w:rsidRPr="006D2398">
              <w:rPr>
                <w:rFonts w:ascii="Times New Roman" w:eastAsia="Times New Roman" w:hAnsi="Times New Roman"/>
                <w:b/>
                <w:sz w:val="20"/>
                <w:lang w:val="ru-RU"/>
              </w:rPr>
              <w:br/>
              <w:t>комментариев</w:t>
            </w:r>
          </w:p>
        </w:tc>
      </w:tr>
      <w:tr w:rsidR="000C1371" w14:paraId="5A5561EB" w14:textId="77777777" w:rsidTr="005D3F2D">
        <w:tc>
          <w:tcPr>
            <w:tcW w:w="2720" w:type="dxa"/>
            <w:vMerge/>
            <w:tcBorders>
              <w:left w:val="single" w:sz="8" w:space="0" w:color="000000"/>
              <w:right w:val="single" w:sz="8" w:space="0" w:color="000000"/>
            </w:tcBorders>
          </w:tcPr>
          <w:p w14:paraId="010CD595" w14:textId="77777777" w:rsidR="000C1371" w:rsidRPr="006D2398" w:rsidRDefault="000C1371"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46A654E" w14:textId="77777777" w:rsidR="000C1371" w:rsidRDefault="000C1371" w:rsidP="001E7C35">
            <w:pPr>
              <w:jc w:val="center"/>
            </w:pPr>
            <w:r>
              <w:rPr>
                <w:rFonts w:ascii="Times New Roman" w:eastAsia="Times New Roman" w:hAnsi="Times New Roman"/>
                <w:b/>
                <w:sz w:val="20"/>
              </w:rPr>
              <w:t>Дата</w:t>
            </w:r>
          </w:p>
        </w:tc>
        <w:tc>
          <w:tcPr>
            <w:tcW w:w="4591" w:type="dxa"/>
            <w:tcBorders>
              <w:top w:val="single" w:sz="8" w:space="0" w:color="000000"/>
              <w:left w:val="single" w:sz="8" w:space="0" w:color="000000"/>
              <w:bottom w:val="single" w:sz="8" w:space="0" w:color="000000"/>
              <w:right w:val="single" w:sz="8" w:space="0" w:color="000000"/>
            </w:tcBorders>
          </w:tcPr>
          <w:p w14:paraId="60BD59AC" w14:textId="77777777" w:rsidR="000C1371" w:rsidRDefault="000C1371" w:rsidP="001E7C35">
            <w:pPr>
              <w:jc w:val="center"/>
            </w:pPr>
            <w:r>
              <w:rPr>
                <w:rFonts w:ascii="Times New Roman" w:eastAsia="Times New Roman" w:hAnsi="Times New Roman"/>
                <w:b/>
                <w:sz w:val="20"/>
              </w:rPr>
              <w:t>Область распространения</w:t>
            </w:r>
          </w:p>
        </w:tc>
        <w:tc>
          <w:tcPr>
            <w:tcW w:w="3231" w:type="dxa"/>
            <w:tcBorders>
              <w:left w:val="single" w:sz="8" w:space="0" w:color="000000"/>
              <w:right w:val="single" w:sz="8" w:space="0" w:color="000000"/>
            </w:tcBorders>
          </w:tcPr>
          <w:p w14:paraId="5B25F5D9" w14:textId="77777777" w:rsidR="000C1371" w:rsidRDefault="000C1371" w:rsidP="001E7C35"/>
        </w:tc>
      </w:tr>
      <w:tr w:rsidR="000C1371" w14:paraId="5F916E2C" w14:textId="77777777" w:rsidTr="00ED2C58">
        <w:tc>
          <w:tcPr>
            <w:tcW w:w="2720" w:type="dxa"/>
          </w:tcPr>
          <w:p w14:paraId="189A5747" w14:textId="77777777" w:rsidR="000C1371" w:rsidRDefault="000C1371" w:rsidP="001E7C35"/>
        </w:tc>
        <w:tc>
          <w:tcPr>
            <w:tcW w:w="2720" w:type="dxa"/>
            <w:tcBorders>
              <w:top w:val="single" w:sz="8" w:space="0" w:color="000000"/>
              <w:left w:val="single" w:sz="8" w:space="0" w:color="000000"/>
              <w:bottom w:val="single" w:sz="8" w:space="0" w:color="000000"/>
              <w:right w:val="single" w:sz="8" w:space="0" w:color="000000"/>
            </w:tcBorders>
          </w:tcPr>
          <w:p w14:paraId="74130FA3" w14:textId="77777777" w:rsidR="000C1371" w:rsidRDefault="000C1371" w:rsidP="001E7C35">
            <w:pPr>
              <w:jc w:val="center"/>
            </w:pPr>
            <w:r>
              <w:rPr>
                <w:rFonts w:ascii="Times New Roman" w:eastAsia="Times New Roman" w:hAnsi="Times New Roman"/>
                <w:b/>
                <w:sz w:val="20"/>
              </w:rPr>
              <w:t>Страна</w:t>
            </w:r>
          </w:p>
        </w:tc>
        <w:tc>
          <w:tcPr>
            <w:tcW w:w="4591" w:type="dxa"/>
            <w:tcBorders>
              <w:top w:val="single" w:sz="8" w:space="0" w:color="000000"/>
              <w:left w:val="single" w:sz="8" w:space="0" w:color="000000"/>
              <w:bottom w:val="single" w:sz="8" w:space="0" w:color="000000"/>
              <w:right w:val="single" w:sz="8" w:space="0" w:color="000000"/>
            </w:tcBorders>
          </w:tcPr>
          <w:p w14:paraId="1A4BE00C" w14:textId="77777777" w:rsidR="000C1371" w:rsidRDefault="000C1371" w:rsidP="001E7C35">
            <w:pPr>
              <w:jc w:val="center"/>
            </w:pPr>
            <w:r>
              <w:rPr>
                <w:rFonts w:ascii="Times New Roman" w:eastAsia="Times New Roman" w:hAnsi="Times New Roman"/>
                <w:b/>
                <w:sz w:val="20"/>
              </w:rPr>
              <w:t>Краткое содержание</w:t>
            </w:r>
          </w:p>
        </w:tc>
        <w:tc>
          <w:tcPr>
            <w:tcW w:w="3231" w:type="dxa"/>
            <w:tcBorders>
              <w:left w:val="single" w:sz="8" w:space="0" w:color="000000"/>
              <w:right w:val="single" w:sz="8" w:space="0" w:color="000000"/>
            </w:tcBorders>
          </w:tcPr>
          <w:p w14:paraId="6BDEDB56" w14:textId="77777777" w:rsidR="000C1371" w:rsidRDefault="000C1371" w:rsidP="001E7C35"/>
        </w:tc>
      </w:tr>
      <w:tr w:rsidR="001E7C35" w14:paraId="5107699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93C789B" w14:textId="0F0DBC89" w:rsidR="001E7C35" w:rsidRPr="001E7C35" w:rsidRDefault="001E7C35" w:rsidP="001E7C35">
            <w:pPr>
              <w:rPr>
                <w:lang w:val="ru-RU"/>
              </w:rPr>
            </w:pPr>
            <w:r>
              <w:rPr>
                <w:rFonts w:ascii="Times New Roman" w:eastAsia="Times New Roman" w:hAnsi="Times New Roman"/>
                <w:sz w:val="20"/>
              </w:rPr>
              <w:t>1</w:t>
            </w:r>
          </w:p>
        </w:tc>
        <w:tc>
          <w:tcPr>
            <w:tcW w:w="2720" w:type="dxa"/>
            <w:tcBorders>
              <w:top w:val="single" w:sz="8" w:space="0" w:color="000000"/>
              <w:left w:val="single" w:sz="8" w:space="0" w:color="000000"/>
              <w:bottom w:val="single" w:sz="8" w:space="0" w:color="000000"/>
              <w:right w:val="single" w:sz="8" w:space="0" w:color="000000"/>
            </w:tcBorders>
          </w:tcPr>
          <w:p w14:paraId="4FEBBE5B" w14:textId="77777777" w:rsidR="001E7C35" w:rsidRDefault="001E7C35" w:rsidP="001E7C35">
            <w:r>
              <w:rPr>
                <w:rFonts w:ascii="Times New Roman" w:eastAsia="Times New Roman" w:hAnsi="Times New Roman"/>
                <w:sz w:val="20"/>
              </w:rPr>
              <w:t>G/TBT/N/USA/2268</w:t>
            </w:r>
          </w:p>
        </w:tc>
        <w:tc>
          <w:tcPr>
            <w:tcW w:w="4591" w:type="dxa"/>
            <w:tcBorders>
              <w:top w:val="single" w:sz="8" w:space="0" w:color="000000"/>
              <w:left w:val="single" w:sz="8" w:space="0" w:color="000000"/>
              <w:bottom w:val="single" w:sz="8" w:space="0" w:color="000000"/>
              <w:right w:val="single" w:sz="8" w:space="0" w:color="000000"/>
            </w:tcBorders>
          </w:tcPr>
          <w:p w14:paraId="21F2800D" w14:textId="77777777" w:rsidR="001E7C35" w:rsidRPr="006D2398" w:rsidRDefault="001E7C35" w:rsidP="001E7C35">
            <w:pPr>
              <w:rPr>
                <w:lang w:val="ru-RU"/>
              </w:rPr>
            </w:pPr>
            <w:r w:rsidRPr="006D2398">
              <w:rPr>
                <w:rFonts w:ascii="Times New Roman" w:eastAsia="Times New Roman" w:hAnsi="Times New Roman"/>
                <w:sz w:val="20"/>
                <w:lang w:val="ru-RU"/>
              </w:rPr>
              <w:t>Медицинские приборы; Приборы для радиологии; Классификация облучателей крови; (16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учреждения, которое может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/26_01779_00_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6F274823" w14:textId="77777777" w:rsidR="001E7C35" w:rsidRDefault="001E7C35" w:rsidP="001E7C35">
            <w:r>
              <w:rPr>
                <w:rFonts w:ascii="Times New Roman" w:eastAsia="Times New Roman" w:hAnsi="Times New Roman"/>
                <w:sz w:val="20"/>
              </w:rPr>
              <w:t>18/05/26</w:t>
            </w:r>
          </w:p>
        </w:tc>
      </w:tr>
      <w:tr w:rsidR="001E7C35" w:rsidRPr="00A252CF" w14:paraId="24871091" w14:textId="77777777" w:rsidTr="000C1371">
        <w:tc>
          <w:tcPr>
            <w:tcW w:w="2720" w:type="dxa"/>
            <w:vMerge/>
          </w:tcPr>
          <w:p w14:paraId="246B927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DDE9E52" w14:textId="77777777" w:rsidR="001E7C35" w:rsidRDefault="001E7C35" w:rsidP="001E7C35">
            <w:r>
              <w:rPr>
                <w:rFonts w:ascii="Times New Roman" w:eastAsia="Times New Roman" w:hAnsi="Times New Roman"/>
                <w:sz w:val="20"/>
              </w:rPr>
              <w:t>31/03/26</w:t>
            </w:r>
          </w:p>
        </w:tc>
        <w:tc>
          <w:tcPr>
            <w:tcW w:w="4591" w:type="dxa"/>
            <w:tcBorders>
              <w:top w:val="single" w:sz="8" w:space="0" w:color="000000"/>
              <w:left w:val="single" w:sz="8" w:space="0" w:color="000000"/>
              <w:bottom w:val="single" w:sz="8" w:space="0" w:color="000000"/>
              <w:right w:val="single" w:sz="8" w:space="0" w:color="000000"/>
            </w:tcBorders>
          </w:tcPr>
          <w:p w14:paraId="706C8761" w14:textId="77777777" w:rsidR="001E7C35" w:rsidRPr="006D2398" w:rsidRDefault="001E7C35" w:rsidP="001E7C35">
            <w:pPr>
              <w:rPr>
                <w:lang w:val="ru-RU"/>
              </w:rPr>
            </w:pPr>
            <w:r w:rsidRPr="006D2398">
              <w:rPr>
                <w:rFonts w:ascii="Times New Roman" w:eastAsia="Times New Roman" w:hAnsi="Times New Roman"/>
                <w:sz w:val="20"/>
                <w:lang w:val="ru-RU"/>
              </w:rPr>
              <w:t xml:space="preserve">Устройства для облучения крови; Качество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03.120); Рентгенографическое оборудование (код(ы) </w:t>
            </w:r>
            <w:r>
              <w:rPr>
                <w:rFonts w:ascii="Times New Roman" w:eastAsia="Times New Roman" w:hAnsi="Times New Roman"/>
                <w:sz w:val="20"/>
              </w:rPr>
              <w:t>ICS</w:t>
            </w:r>
            <w:r w:rsidRPr="006D2398">
              <w:rPr>
                <w:rFonts w:ascii="Times New Roman" w:eastAsia="Times New Roman" w:hAnsi="Times New Roman"/>
                <w:sz w:val="20"/>
                <w:lang w:val="ru-RU"/>
              </w:rPr>
              <w:t>: 11.040.50)</w:t>
            </w:r>
          </w:p>
        </w:tc>
        <w:tc>
          <w:tcPr>
            <w:tcW w:w="3231" w:type="dxa"/>
            <w:vMerge/>
          </w:tcPr>
          <w:p w14:paraId="0E927B0B" w14:textId="77777777" w:rsidR="001E7C35" w:rsidRPr="006D2398" w:rsidRDefault="001E7C35" w:rsidP="001E7C35">
            <w:pPr>
              <w:rPr>
                <w:lang w:val="ru-RU"/>
              </w:rPr>
            </w:pPr>
          </w:p>
        </w:tc>
      </w:tr>
      <w:tr w:rsidR="001E7C35" w:rsidRPr="00A252CF" w14:paraId="4D404CCF" w14:textId="77777777" w:rsidTr="000C1371">
        <w:tc>
          <w:tcPr>
            <w:tcW w:w="2720" w:type="dxa"/>
            <w:vMerge/>
          </w:tcPr>
          <w:p w14:paraId="6C934DA9"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A173511"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175BC3F1" w14:textId="77777777" w:rsidR="001E7C35" w:rsidRPr="006D2398" w:rsidRDefault="001E7C35" w:rsidP="001E7C35">
            <w:pPr>
              <w:rPr>
                <w:lang w:val="ru-RU"/>
              </w:rPr>
            </w:pPr>
            <w:r w:rsidRPr="006D2398">
              <w:rPr>
                <w:rFonts w:ascii="Times New Roman" w:eastAsia="Times New Roman" w:hAnsi="Times New Roman"/>
                <w:sz w:val="20"/>
                <w:lang w:val="ru-RU"/>
              </w:rPr>
              <w:t>Предлагаемое правило - Управление по санитарному надзору за качеством пищевых продуктов и медикаментов (</w:t>
            </w:r>
            <w:r>
              <w:rPr>
                <w:rFonts w:ascii="Times New Roman" w:eastAsia="Times New Roman" w:hAnsi="Times New Roman"/>
                <w:sz w:val="20"/>
              </w:rPr>
              <w:t>FDA</w:t>
            </w:r>
            <w:r w:rsidRPr="006D2398">
              <w:rPr>
                <w:rFonts w:ascii="Times New Roman" w:eastAsia="Times New Roman" w:hAnsi="Times New Roman"/>
                <w:sz w:val="20"/>
                <w:lang w:val="ru-RU"/>
              </w:rPr>
              <w:t>) предлагает</w:t>
            </w:r>
            <w:r w:rsidRPr="006D2398">
              <w:rPr>
                <w:rFonts w:ascii="Times New Roman" w:eastAsia="Times New Roman" w:hAnsi="Times New Roman"/>
                <w:sz w:val="20"/>
                <w:lang w:val="ru-RU"/>
              </w:rPr>
              <w:br/>
              <w:t xml:space="preserve">классифицировать устройства для облучения крови (код продукта </w:t>
            </w:r>
            <w:r>
              <w:rPr>
                <w:rFonts w:ascii="Times New Roman" w:eastAsia="Times New Roman" w:hAnsi="Times New Roman"/>
                <w:sz w:val="20"/>
              </w:rPr>
              <w:t>MOT</w:t>
            </w:r>
            <w:r w:rsidRPr="006D2398">
              <w:rPr>
                <w:rFonts w:ascii="Times New Roman" w:eastAsia="Times New Roman" w:hAnsi="Times New Roman"/>
                <w:sz w:val="20"/>
                <w:lang w:val="ru-RU"/>
              </w:rPr>
              <w:t>), не подпадающие под действие предварительных рекомендаций</w:t>
            </w:r>
            <w:r w:rsidRPr="006D2398">
              <w:rPr>
                <w:rFonts w:ascii="Times New Roman" w:eastAsia="Times New Roman" w:hAnsi="Times New Roman"/>
                <w:sz w:val="20"/>
                <w:lang w:val="ru-RU"/>
              </w:rPr>
              <w:br/>
              <w:t>, следующим образом: устройства для облучения крови, предназначенные для</w:t>
            </w:r>
            <w:r w:rsidRPr="006D2398">
              <w:rPr>
                <w:rFonts w:ascii="Times New Roman" w:eastAsia="Times New Roman" w:hAnsi="Times New Roman"/>
                <w:sz w:val="20"/>
                <w:lang w:val="ru-RU"/>
              </w:rPr>
              <w:br/>
              <w:t xml:space="preserve">предотвращения реакции "трансплантат против хозяина", связанной с переливанием, на класс </w:t>
            </w:r>
            <w:r>
              <w:rPr>
                <w:rFonts w:ascii="Times New Roman" w:eastAsia="Times New Roman" w:hAnsi="Times New Roman"/>
                <w:sz w:val="20"/>
              </w:rPr>
              <w:t>II</w:t>
            </w:r>
            <w:r w:rsidRPr="006D2398">
              <w:rPr>
                <w:rFonts w:ascii="Times New Roman" w:eastAsia="Times New Roman" w:hAnsi="Times New Roman"/>
                <w:sz w:val="20"/>
                <w:lang w:val="ru-RU"/>
              </w:rPr>
              <w:br/>
              <w:t>(специальные средства контроля) с предварительным уведомлением о продаже, и</w:t>
            </w:r>
            <w:r w:rsidRPr="006D2398">
              <w:rPr>
                <w:rFonts w:ascii="Times New Roman" w:eastAsia="Times New Roman" w:hAnsi="Times New Roman"/>
                <w:sz w:val="20"/>
                <w:lang w:val="ru-RU"/>
              </w:rPr>
              <w:br/>
              <w:t xml:space="preserve">устройства для облучения крови предназначены для предотвращения метастазирования в устройства класса </w:t>
            </w:r>
            <w:r>
              <w:rPr>
                <w:rFonts w:ascii="Times New Roman" w:eastAsia="Times New Roman" w:hAnsi="Times New Roman"/>
                <w:sz w:val="20"/>
              </w:rPr>
              <w:t>III</w:t>
            </w:r>
            <w:r w:rsidRPr="006D2398">
              <w:rPr>
                <w:rFonts w:ascii="Times New Roman" w:eastAsia="Times New Roman" w:hAnsi="Times New Roman"/>
                <w:sz w:val="20"/>
                <w:lang w:val="ru-RU"/>
              </w:rPr>
              <w:t xml:space="preserve"> (предварительно</w:t>
            </w:r>
            <w:r w:rsidRPr="006D2398">
              <w:rPr>
                <w:rFonts w:ascii="Times New Roman" w:eastAsia="Times New Roman" w:hAnsi="Times New Roman"/>
                <w:sz w:val="20"/>
                <w:lang w:val="ru-RU"/>
              </w:rPr>
              <w:br/>
              <w:t>одобренные на рынке), чтобы обеспечить разумную гарантию безопасности и эффективности</w:t>
            </w:r>
            <w:r w:rsidRPr="006D2398">
              <w:rPr>
                <w:rFonts w:ascii="Times New Roman" w:eastAsia="Times New Roman" w:hAnsi="Times New Roman"/>
                <w:sz w:val="20"/>
                <w:lang w:val="ru-RU"/>
              </w:rPr>
              <w:br/>
              <w:t xml:space="preserve">этих устройств. В другом месте этого выпуска Федерального реестра </w:t>
            </w:r>
            <w:r>
              <w:rPr>
                <w:rFonts w:ascii="Times New Roman" w:eastAsia="Times New Roman" w:hAnsi="Times New Roman"/>
                <w:sz w:val="20"/>
              </w:rPr>
              <w:t>FDA</w:t>
            </w:r>
            <w:r w:rsidRPr="006D2398">
              <w:rPr>
                <w:rFonts w:ascii="Times New Roman" w:eastAsia="Times New Roman" w:hAnsi="Times New Roman"/>
                <w:sz w:val="20"/>
                <w:lang w:val="ru-RU"/>
              </w:rPr>
              <w:br/>
              <w:t>публикует предлагаемый приказ, в котором предлагается требовать подачи</w:t>
            </w:r>
            <w:r w:rsidRPr="006D2398">
              <w:rPr>
                <w:rFonts w:ascii="Times New Roman" w:eastAsia="Times New Roman" w:hAnsi="Times New Roman"/>
                <w:sz w:val="20"/>
                <w:lang w:val="ru-RU"/>
              </w:rPr>
              <w:br/>
              <w:t>заявки на предварительное одобрение для устройств для облучения крови, предназначенных для</w:t>
            </w:r>
            <w:r w:rsidRPr="006D2398">
              <w:rPr>
                <w:rFonts w:ascii="Times New Roman" w:eastAsia="Times New Roman" w:hAnsi="Times New Roman"/>
                <w:sz w:val="20"/>
                <w:lang w:val="ru-RU"/>
              </w:rPr>
              <w:br/>
              <w:t>предотвращения метастазирования.</w:t>
            </w:r>
          </w:p>
        </w:tc>
        <w:tc>
          <w:tcPr>
            <w:tcW w:w="3231" w:type="dxa"/>
            <w:vMerge/>
          </w:tcPr>
          <w:p w14:paraId="3678A435" w14:textId="77777777" w:rsidR="001E7C35" w:rsidRPr="006D2398" w:rsidRDefault="001E7C35" w:rsidP="001E7C35">
            <w:pPr>
              <w:rPr>
                <w:lang w:val="ru-RU"/>
              </w:rPr>
            </w:pPr>
          </w:p>
        </w:tc>
      </w:tr>
      <w:tr w:rsidR="001E7C35" w14:paraId="60A1D920"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6CF8CF2" w14:textId="77777777" w:rsidR="001E7C35" w:rsidRDefault="001E7C35" w:rsidP="001E7C35">
            <w:r>
              <w:rPr>
                <w:rFonts w:ascii="Times New Roman" w:eastAsia="Times New Roman" w:hAnsi="Times New Roman"/>
                <w:sz w:val="20"/>
              </w:rPr>
              <w:t>2</w:t>
            </w:r>
          </w:p>
        </w:tc>
        <w:tc>
          <w:tcPr>
            <w:tcW w:w="2720" w:type="dxa"/>
            <w:tcBorders>
              <w:top w:val="single" w:sz="8" w:space="0" w:color="000000"/>
              <w:left w:val="single" w:sz="8" w:space="0" w:color="000000"/>
              <w:bottom w:val="single" w:sz="8" w:space="0" w:color="000000"/>
              <w:right w:val="single" w:sz="8" w:space="0" w:color="000000"/>
            </w:tcBorders>
          </w:tcPr>
          <w:p w14:paraId="535F0165" w14:textId="77777777" w:rsidR="001E7C35" w:rsidRDefault="001E7C35" w:rsidP="001E7C35">
            <w:r>
              <w:rPr>
                <w:rFonts w:ascii="Times New Roman" w:eastAsia="Times New Roman" w:hAnsi="Times New Roman"/>
                <w:sz w:val="20"/>
              </w:rPr>
              <w:t>G/TBT/N/USA/2107/Rev.1</w:t>
            </w:r>
          </w:p>
        </w:tc>
        <w:tc>
          <w:tcPr>
            <w:tcW w:w="4591" w:type="dxa"/>
            <w:tcBorders>
              <w:top w:val="single" w:sz="8" w:space="0" w:color="000000"/>
              <w:left w:val="single" w:sz="8" w:space="0" w:color="000000"/>
              <w:bottom w:val="single" w:sz="8" w:space="0" w:color="000000"/>
              <w:right w:val="single" w:sz="8" w:space="0" w:color="000000"/>
            </w:tcBorders>
          </w:tcPr>
          <w:p w14:paraId="7EC56597" w14:textId="77777777" w:rsidR="001E7C35" w:rsidRPr="006D2398" w:rsidRDefault="001E7C35" w:rsidP="001E7C35">
            <w:pPr>
              <w:rPr>
                <w:lang w:val="ru-RU"/>
              </w:rPr>
            </w:pPr>
            <w:r w:rsidRPr="006D2398">
              <w:rPr>
                <w:rFonts w:ascii="Times New Roman" w:eastAsia="Times New Roman" w:hAnsi="Times New Roman"/>
                <w:sz w:val="20"/>
                <w:lang w:val="ru-RU"/>
              </w:rPr>
              <w:t>Продление срока представления информации в соответствии с Разделом 8(</w:t>
            </w:r>
            <w:r>
              <w:rPr>
                <w:rFonts w:ascii="Times New Roman" w:eastAsia="Times New Roman" w:hAnsi="Times New Roman"/>
                <w:sz w:val="20"/>
              </w:rPr>
              <w:t>d</w:t>
            </w:r>
            <w:r w:rsidRPr="006D2398">
              <w:rPr>
                <w:rFonts w:ascii="Times New Roman" w:eastAsia="Times New Roman" w:hAnsi="Times New Roman"/>
                <w:sz w:val="20"/>
                <w:lang w:val="ru-RU"/>
              </w:rPr>
              <w:t>) Закона о контроле за токсичными веществами (</w:t>
            </w:r>
            <w:r>
              <w:rPr>
                <w:rFonts w:ascii="Times New Roman" w:eastAsia="Times New Roman" w:hAnsi="Times New Roman"/>
                <w:sz w:val="20"/>
              </w:rPr>
              <w:t>TSCA</w:t>
            </w:r>
            <w:r w:rsidRPr="006D2398">
              <w:rPr>
                <w:rFonts w:ascii="Times New Roman" w:eastAsia="Times New Roman" w:hAnsi="Times New Roman"/>
                <w:sz w:val="20"/>
                <w:lang w:val="ru-RU"/>
              </w:rPr>
              <w:t xml:space="preserve">), касающимся </w:t>
            </w:r>
            <w:r w:rsidRPr="006D2398">
              <w:rPr>
                <w:rFonts w:ascii="Times New Roman" w:eastAsia="Times New Roman" w:hAnsi="Times New Roman"/>
                <w:sz w:val="20"/>
                <w:lang w:val="ru-RU"/>
              </w:rPr>
              <w:lastRenderedPageBreak/>
              <w:t>правил представления данных о здоровье и безопасности; (4 страницы на английском языке)</w:t>
            </w:r>
            <w:r w:rsidRPr="006D2398">
              <w:rPr>
                <w:rFonts w:ascii="Times New Roman" w:eastAsia="Times New Roman" w:hAnsi="Times New Roman"/>
                <w:sz w:val="20"/>
                <w:lang w:val="ru-RU"/>
              </w:rPr>
              <w:br/>
              <w:t xml:space="preserve">Ссылка на документ(документы), на который(которые) подано уведомление,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/26_01778_00_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75D75341" w14:textId="77777777" w:rsidR="001E7C35" w:rsidRDefault="001E7C35" w:rsidP="001E7C35">
            <w:r>
              <w:rPr>
                <w:rFonts w:ascii="Times New Roman" w:eastAsia="Times New Roman" w:hAnsi="Times New Roman"/>
                <w:sz w:val="20"/>
              </w:rPr>
              <w:lastRenderedPageBreak/>
              <w:t>29/04/26</w:t>
            </w:r>
          </w:p>
        </w:tc>
      </w:tr>
      <w:tr w:rsidR="001E7C35" w:rsidRPr="00A252CF" w14:paraId="36A45875" w14:textId="77777777" w:rsidTr="000C1371">
        <w:tc>
          <w:tcPr>
            <w:tcW w:w="2720" w:type="dxa"/>
            <w:vMerge/>
          </w:tcPr>
          <w:p w14:paraId="3C138BD9"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4E8DAE6" w14:textId="77777777" w:rsidR="001E7C35" w:rsidRDefault="001E7C35" w:rsidP="001E7C35">
            <w:r>
              <w:rPr>
                <w:rFonts w:ascii="Times New Roman" w:eastAsia="Times New Roman" w:hAnsi="Times New Roman"/>
                <w:sz w:val="20"/>
              </w:rPr>
              <w:t>31/03/26</w:t>
            </w:r>
          </w:p>
        </w:tc>
        <w:tc>
          <w:tcPr>
            <w:tcW w:w="4591" w:type="dxa"/>
            <w:tcBorders>
              <w:top w:val="single" w:sz="8" w:space="0" w:color="000000"/>
              <w:left w:val="single" w:sz="8" w:space="0" w:color="000000"/>
              <w:bottom w:val="single" w:sz="8" w:space="0" w:color="000000"/>
              <w:right w:val="single" w:sz="8" w:space="0" w:color="000000"/>
            </w:tcBorders>
          </w:tcPr>
          <w:p w14:paraId="042285F2" w14:textId="77777777" w:rsidR="001E7C35" w:rsidRPr="006D2398" w:rsidRDefault="001E7C35" w:rsidP="001E7C35">
            <w:pPr>
              <w:rPr>
                <w:lang w:val="ru-RU"/>
              </w:rPr>
            </w:pPr>
            <w:r w:rsidRPr="006D2398">
              <w:rPr>
                <w:rFonts w:ascii="Times New Roman" w:eastAsia="Times New Roman" w:hAnsi="Times New Roman"/>
                <w:sz w:val="20"/>
                <w:lang w:val="ru-RU"/>
              </w:rPr>
              <w:t xml:space="preserve">Некоторые существующие химические вещества; Защита окружающей среды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13.020); Защита от опасных грузов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13.300); Производство в химической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71.020); Продукция химической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71.100)</w:t>
            </w:r>
          </w:p>
        </w:tc>
        <w:tc>
          <w:tcPr>
            <w:tcW w:w="3231" w:type="dxa"/>
            <w:vMerge/>
          </w:tcPr>
          <w:p w14:paraId="3B7946F7" w14:textId="77777777" w:rsidR="001E7C35" w:rsidRPr="006D2398" w:rsidRDefault="001E7C35" w:rsidP="001E7C35">
            <w:pPr>
              <w:rPr>
                <w:lang w:val="ru-RU"/>
              </w:rPr>
            </w:pPr>
          </w:p>
        </w:tc>
      </w:tr>
      <w:tr w:rsidR="001E7C35" w:rsidRPr="00A252CF" w14:paraId="2EE61714" w14:textId="77777777" w:rsidTr="000C1371">
        <w:tc>
          <w:tcPr>
            <w:tcW w:w="2720" w:type="dxa"/>
            <w:vMerge/>
          </w:tcPr>
          <w:p w14:paraId="59E25B77"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BDBD1B3"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1B08A855" w14:textId="77777777" w:rsidR="001E7C35" w:rsidRPr="006D2398" w:rsidRDefault="001E7C35" w:rsidP="001E7C35">
            <w:pPr>
              <w:rPr>
                <w:lang w:val="ru-RU"/>
              </w:rPr>
            </w:pPr>
            <w:r w:rsidRPr="006D2398">
              <w:rPr>
                <w:rFonts w:ascii="Times New Roman" w:eastAsia="Times New Roman" w:hAnsi="Times New Roman"/>
                <w:sz w:val="20"/>
                <w:lang w:val="ru-RU"/>
              </w:rPr>
              <w:t>Предлагаемое правило - Агентство по охране окружающей среды предлагает продлить срок</w:t>
            </w:r>
            <w:r w:rsidRPr="006D2398">
              <w:rPr>
                <w:rFonts w:ascii="Times New Roman" w:eastAsia="Times New Roman" w:hAnsi="Times New Roman"/>
                <w:sz w:val="20"/>
                <w:lang w:val="ru-RU"/>
              </w:rPr>
              <w:br/>
              <w:t>представления данных о здоровье и безопасности в соответствии</w:t>
            </w:r>
            <w:r w:rsidRPr="006D2398">
              <w:rPr>
                <w:rFonts w:ascii="Times New Roman" w:eastAsia="Times New Roman" w:hAnsi="Times New Roman"/>
                <w:sz w:val="20"/>
                <w:lang w:val="ru-RU"/>
              </w:rPr>
              <w:br/>
              <w:t>с Законом о контроле за токсичными веществами (</w:t>
            </w:r>
            <w:r>
              <w:rPr>
                <w:rFonts w:ascii="Times New Roman" w:eastAsia="Times New Roman" w:hAnsi="Times New Roman"/>
                <w:sz w:val="20"/>
              </w:rPr>
              <w:t>TSCA</w:t>
            </w:r>
            <w:r w:rsidRPr="006D2398">
              <w:rPr>
                <w:rFonts w:ascii="Times New Roman" w:eastAsia="Times New Roman" w:hAnsi="Times New Roman"/>
                <w:sz w:val="20"/>
                <w:lang w:val="ru-RU"/>
              </w:rPr>
              <w:t>) на один год - до 21 мая 2027 года. Агентство</w:t>
            </w:r>
            <w:r w:rsidRPr="006D2398">
              <w:rPr>
                <w:rFonts w:ascii="Times New Roman" w:eastAsia="Times New Roman" w:hAnsi="Times New Roman"/>
                <w:sz w:val="20"/>
                <w:lang w:val="ru-RU"/>
              </w:rPr>
              <w:br/>
              <w:t>по охране окружающей среды просит общественность прокомментировать это предлагаемое действие, включая любые</w:t>
            </w:r>
            <w:r w:rsidRPr="006D2398">
              <w:rPr>
                <w:rFonts w:ascii="Times New Roman" w:eastAsia="Times New Roman" w:hAnsi="Times New Roman"/>
                <w:sz w:val="20"/>
                <w:lang w:val="ru-RU"/>
              </w:rPr>
              <w:br/>
              <w:t>соображения или озабоченности, которые могут возникнуть у заинтересованных сторон в связи с</w:t>
            </w:r>
            <w:r w:rsidRPr="006D2398">
              <w:rPr>
                <w:rFonts w:ascii="Times New Roman" w:eastAsia="Times New Roman" w:hAnsi="Times New Roman"/>
                <w:sz w:val="20"/>
                <w:lang w:val="ru-RU"/>
              </w:rPr>
              <w:br/>
              <w:t>предлагаемым продлением срока представления отчетности. Предлагаемое продление</w:t>
            </w:r>
            <w:r w:rsidRPr="006D2398">
              <w:rPr>
                <w:rFonts w:ascii="Times New Roman" w:eastAsia="Times New Roman" w:hAnsi="Times New Roman"/>
                <w:sz w:val="20"/>
                <w:lang w:val="ru-RU"/>
              </w:rPr>
              <w:br/>
              <w:t xml:space="preserve">направлено на то, чтобы отсрочить соблюдение этого правила одноразовой отчетности в течение </w:t>
            </w:r>
            <w:r w:rsidRPr="006D2398">
              <w:rPr>
                <w:rFonts w:ascii="Times New Roman" w:eastAsia="Times New Roman" w:hAnsi="Times New Roman"/>
                <w:sz w:val="20"/>
                <w:lang w:val="ru-RU"/>
              </w:rPr>
              <w:br/>
              <w:t>Агентство по охране окружающей среды продолжает пересматривать это правило.</w:t>
            </w:r>
          </w:p>
        </w:tc>
        <w:tc>
          <w:tcPr>
            <w:tcW w:w="3231" w:type="dxa"/>
            <w:vMerge/>
          </w:tcPr>
          <w:p w14:paraId="362E725C" w14:textId="77777777" w:rsidR="001E7C35" w:rsidRPr="006D2398" w:rsidRDefault="001E7C35" w:rsidP="001E7C35">
            <w:pPr>
              <w:rPr>
                <w:lang w:val="ru-RU"/>
              </w:rPr>
            </w:pPr>
          </w:p>
        </w:tc>
      </w:tr>
      <w:tr w:rsidR="001E7C35" w14:paraId="4CF1ACC6"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4C102412" w14:textId="77777777" w:rsidR="001E7C35" w:rsidRDefault="001E7C35" w:rsidP="001E7C35">
            <w:r>
              <w:rPr>
                <w:rFonts w:ascii="Times New Roman" w:eastAsia="Times New Roman" w:hAnsi="Times New Roman"/>
                <w:sz w:val="20"/>
              </w:rPr>
              <w:t>3</w:t>
            </w:r>
          </w:p>
        </w:tc>
        <w:tc>
          <w:tcPr>
            <w:tcW w:w="2720" w:type="dxa"/>
            <w:tcBorders>
              <w:top w:val="single" w:sz="8" w:space="0" w:color="000000"/>
              <w:left w:val="single" w:sz="8" w:space="0" w:color="000000"/>
              <w:bottom w:val="single" w:sz="8" w:space="0" w:color="000000"/>
              <w:right w:val="single" w:sz="8" w:space="0" w:color="000000"/>
            </w:tcBorders>
          </w:tcPr>
          <w:p w14:paraId="22449D29" w14:textId="77777777" w:rsidR="001E7C35" w:rsidRDefault="001E7C35" w:rsidP="001E7C35">
            <w:r>
              <w:rPr>
                <w:rFonts w:ascii="Times New Roman" w:eastAsia="Times New Roman" w:hAnsi="Times New Roman"/>
                <w:sz w:val="20"/>
              </w:rPr>
              <w:t>G/TBT/N/USA/1008/Rev.1/Add.2</w:t>
            </w:r>
          </w:p>
        </w:tc>
        <w:tc>
          <w:tcPr>
            <w:tcW w:w="4591" w:type="dxa"/>
            <w:tcBorders>
              <w:top w:val="single" w:sz="8" w:space="0" w:color="000000"/>
              <w:left w:val="single" w:sz="8" w:space="0" w:color="000000"/>
              <w:bottom w:val="single" w:sz="8" w:space="0" w:color="000000"/>
              <w:right w:val="single" w:sz="8" w:space="0" w:color="000000"/>
            </w:tcBorders>
          </w:tcPr>
          <w:p w14:paraId="3D4DE079"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30 марта 2026 года распространяется по просьбе делегации Соединенных Штатов Америки.</w:t>
            </w:r>
            <w:r w:rsidRPr="006D2398">
              <w:rPr>
                <w:rFonts w:ascii="Times New Roman" w:eastAsia="Times New Roman" w:hAnsi="Times New Roman"/>
                <w:sz w:val="20"/>
                <w:lang w:val="ru-RU"/>
              </w:rPr>
              <w:br/>
              <w:t>Уведомленная мера опубликована - дата: 30 марта 2026 г.</w:t>
            </w:r>
            <w:r w:rsidRPr="006D2398">
              <w:rPr>
                <w:rFonts w:ascii="Times New Roman" w:eastAsia="Times New Roman" w:hAnsi="Times New Roman"/>
                <w:sz w:val="20"/>
                <w:lang w:val="ru-RU"/>
              </w:rPr>
              <w:br/>
              <w:t>Уведомленная мера вступает в силу - дата: 19 июля 2026 г.</w:t>
            </w:r>
            <w:r w:rsidRPr="006D2398">
              <w:rPr>
                <w:rFonts w:ascii="Times New Roman" w:eastAsia="Times New Roman" w:hAnsi="Times New Roman"/>
                <w:sz w:val="20"/>
                <w:lang w:val="ru-RU"/>
              </w:rPr>
              <w:br/>
              <w:t xml:space="preserve">Текст окончательной меры доступен по адресу: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w:t>
            </w:r>
            <w:r>
              <w:rPr>
                <w:rFonts w:ascii="Times New Roman" w:eastAsia="Times New Roman" w:hAnsi="Times New Roman"/>
                <w:sz w:val="20"/>
              </w:rPr>
              <w:t>final</w:t>
            </w:r>
            <w:r w:rsidRPr="006D2398">
              <w:rPr>
                <w:rFonts w:ascii="Times New Roman" w:eastAsia="Times New Roman" w:hAnsi="Times New Roman"/>
                <w:sz w:val="20"/>
                <w:lang w:val="ru-RU"/>
              </w:rPr>
              <w:t>_</w:t>
            </w:r>
            <w:r>
              <w:rPr>
                <w:rFonts w:ascii="Times New Roman" w:eastAsia="Times New Roman" w:hAnsi="Times New Roman"/>
                <w:sz w:val="20"/>
              </w:rPr>
              <w:t>measure</w:t>
            </w:r>
            <w:r w:rsidRPr="006D2398">
              <w:rPr>
                <w:rFonts w:ascii="Times New Roman" w:eastAsia="Times New Roman" w:hAnsi="Times New Roman"/>
                <w:sz w:val="20"/>
                <w:lang w:val="ru-RU"/>
              </w:rPr>
              <w:t>/26_01777_00_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6FA94CBC" w14:textId="77777777" w:rsidR="001E7C35" w:rsidRDefault="001E7C35" w:rsidP="001E7C35">
            <w:r>
              <w:rPr>
                <w:rFonts w:ascii="Times New Roman" w:eastAsia="Times New Roman" w:hAnsi="Times New Roman"/>
                <w:sz w:val="20"/>
              </w:rPr>
              <w:t>-</w:t>
            </w:r>
          </w:p>
        </w:tc>
      </w:tr>
      <w:tr w:rsidR="001E7C35" w14:paraId="5247975C" w14:textId="77777777" w:rsidTr="000C1371">
        <w:tc>
          <w:tcPr>
            <w:tcW w:w="2720" w:type="dxa"/>
            <w:vMerge/>
          </w:tcPr>
          <w:p w14:paraId="6E7E181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66F4DB2" w14:textId="77777777" w:rsidR="001E7C35" w:rsidRDefault="001E7C35" w:rsidP="001E7C35">
            <w:r>
              <w:rPr>
                <w:rFonts w:ascii="Times New Roman" w:eastAsia="Times New Roman" w:hAnsi="Times New Roman"/>
                <w:sz w:val="20"/>
              </w:rPr>
              <w:t>31/03/26</w:t>
            </w:r>
          </w:p>
        </w:tc>
        <w:tc>
          <w:tcPr>
            <w:tcW w:w="4591" w:type="dxa"/>
            <w:tcBorders>
              <w:top w:val="single" w:sz="8" w:space="0" w:color="000000"/>
              <w:left w:val="single" w:sz="8" w:space="0" w:color="000000"/>
              <w:bottom w:val="single" w:sz="8" w:space="0" w:color="000000"/>
              <w:right w:val="single" w:sz="8" w:space="0" w:color="000000"/>
            </w:tcBorders>
          </w:tcPr>
          <w:p w14:paraId="2704A4F8" w14:textId="77777777" w:rsidR="001E7C35" w:rsidRDefault="001E7C35" w:rsidP="001E7C35">
            <w:r>
              <w:rPr>
                <w:rFonts w:ascii="Times New Roman" w:eastAsia="Times New Roman" w:hAnsi="Times New Roman"/>
                <w:sz w:val="20"/>
              </w:rPr>
              <w:t>-</w:t>
            </w:r>
          </w:p>
        </w:tc>
        <w:tc>
          <w:tcPr>
            <w:tcW w:w="3231" w:type="dxa"/>
            <w:vMerge/>
          </w:tcPr>
          <w:p w14:paraId="783988F2" w14:textId="77777777" w:rsidR="001E7C35" w:rsidRDefault="001E7C35" w:rsidP="001E7C35"/>
        </w:tc>
      </w:tr>
      <w:tr w:rsidR="001E7C35" w14:paraId="7D1B9E6E" w14:textId="77777777" w:rsidTr="000C1371">
        <w:tc>
          <w:tcPr>
            <w:tcW w:w="2720" w:type="dxa"/>
            <w:vMerge/>
          </w:tcPr>
          <w:p w14:paraId="1F86908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8640276"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7FBF13CC" w14:textId="77777777" w:rsidR="001E7C35" w:rsidRDefault="001E7C35" w:rsidP="001E7C35">
            <w:r>
              <w:rPr>
                <w:rFonts w:ascii="Times New Roman" w:eastAsia="Times New Roman" w:hAnsi="Times New Roman"/>
                <w:sz w:val="20"/>
              </w:rPr>
              <w:t>-</w:t>
            </w:r>
          </w:p>
        </w:tc>
        <w:tc>
          <w:tcPr>
            <w:tcW w:w="3231" w:type="dxa"/>
            <w:vMerge/>
          </w:tcPr>
          <w:p w14:paraId="60677C62" w14:textId="77777777" w:rsidR="001E7C35" w:rsidRDefault="001E7C35" w:rsidP="001E7C35"/>
        </w:tc>
      </w:tr>
      <w:tr w:rsidR="001E7C35" w14:paraId="2BFA47CC"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799D235" w14:textId="677C487A" w:rsidR="001E7C35" w:rsidRPr="001E7C35" w:rsidRDefault="001E7C35" w:rsidP="001E7C35">
            <w:pPr>
              <w:rPr>
                <w:lang w:val="ru-RU"/>
              </w:rPr>
            </w:pPr>
            <w:r>
              <w:rPr>
                <w:rFonts w:ascii="Times New Roman" w:eastAsia="Times New Roman" w:hAnsi="Times New Roman"/>
                <w:sz w:val="20"/>
                <w:lang w:val="ru-RU"/>
              </w:rPr>
              <w:t>4</w:t>
            </w:r>
          </w:p>
        </w:tc>
        <w:tc>
          <w:tcPr>
            <w:tcW w:w="2720" w:type="dxa"/>
            <w:tcBorders>
              <w:top w:val="single" w:sz="8" w:space="0" w:color="000000"/>
              <w:left w:val="single" w:sz="8" w:space="0" w:color="000000"/>
              <w:bottom w:val="single" w:sz="8" w:space="0" w:color="000000"/>
              <w:right w:val="single" w:sz="8" w:space="0" w:color="000000"/>
            </w:tcBorders>
          </w:tcPr>
          <w:p w14:paraId="5321F2A0" w14:textId="77777777" w:rsidR="001E7C35" w:rsidRDefault="001E7C35" w:rsidP="001E7C35">
            <w:r>
              <w:rPr>
                <w:rFonts w:ascii="Times New Roman" w:eastAsia="Times New Roman" w:hAnsi="Times New Roman"/>
                <w:sz w:val="20"/>
              </w:rPr>
              <w:t>G/TBT/N/JPN/885/Add.1</w:t>
            </w:r>
          </w:p>
        </w:tc>
        <w:tc>
          <w:tcPr>
            <w:tcW w:w="4591" w:type="dxa"/>
            <w:tcBorders>
              <w:top w:val="single" w:sz="8" w:space="0" w:color="000000"/>
              <w:left w:val="single" w:sz="8" w:space="0" w:color="000000"/>
              <w:bottom w:val="single" w:sz="8" w:space="0" w:color="000000"/>
              <w:right w:val="single" w:sz="8" w:space="0" w:color="000000"/>
            </w:tcBorders>
          </w:tcPr>
          <w:p w14:paraId="5865C6E1"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датированное 31 марта 2026 года, распространяется по просьбе делегации Японии.</w:t>
            </w:r>
            <w:r w:rsidRPr="006D2398">
              <w:rPr>
                <w:rFonts w:ascii="Times New Roman" w:eastAsia="Times New Roman" w:hAnsi="Times New Roman"/>
                <w:sz w:val="20"/>
                <w:lang w:val="ru-RU"/>
              </w:rPr>
              <w:br/>
              <w:t xml:space="preserve">Опубликована уведомительная мера - дата: 3 </w:t>
            </w:r>
            <w:r w:rsidRPr="006D2398">
              <w:rPr>
                <w:rFonts w:ascii="Times New Roman" w:eastAsia="Times New Roman" w:hAnsi="Times New Roman"/>
                <w:sz w:val="20"/>
                <w:lang w:val="ru-RU"/>
              </w:rPr>
              <w:lastRenderedPageBreak/>
              <w:t>апреля 2026 г.</w:t>
            </w:r>
            <w:r w:rsidRPr="006D2398">
              <w:rPr>
                <w:rFonts w:ascii="Times New Roman" w:eastAsia="Times New Roman" w:hAnsi="Times New Roman"/>
                <w:sz w:val="20"/>
                <w:lang w:val="ru-RU"/>
              </w:rPr>
              <w:br/>
              <w:t>Уведомительная мера вступает в силу - дата: 3 апреля 2026 г.</w:t>
            </w:r>
            <w:r w:rsidRPr="006D2398">
              <w:rPr>
                <w:rFonts w:ascii="Times New Roman" w:eastAsia="Times New Roman" w:hAnsi="Times New Roman"/>
                <w:sz w:val="20"/>
                <w:lang w:val="ru-RU"/>
              </w:rPr>
              <w:br/>
              <w:t xml:space="preserve">Текст окончательной меры доступен по ссылке: </w:t>
            </w:r>
            <w:r w:rsidRPr="006D2398">
              <w:rPr>
                <w:rFonts w:ascii="Times New Roman" w:eastAsia="Times New Roman" w:hAnsi="Times New Roman"/>
                <w:sz w:val="20"/>
                <w:lang w:val="ru-RU"/>
              </w:rPr>
              <w:br/>
              <w:t>Постановление Министерства о частичном пересмотре основных стандартов для создания радиостанций, за исключением базовых вещательных станций и т.д.(Постановление Министерства внутренних дел и коммуникаций № 59 от 2026 года.) (Доступно на японском языке.)</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soumu</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jp</w:t>
            </w:r>
            <w:r w:rsidRPr="006D2398">
              <w:rPr>
                <w:rFonts w:ascii="Times New Roman" w:eastAsia="Times New Roman" w:hAnsi="Times New Roman"/>
                <w:sz w:val="20"/>
                <w:lang w:val="ru-RU"/>
              </w:rPr>
              <w:t>/</w:t>
            </w:r>
            <w:r>
              <w:rPr>
                <w:rFonts w:ascii="Times New Roman" w:eastAsia="Times New Roman" w:hAnsi="Times New Roman"/>
                <w:sz w:val="20"/>
              </w:rPr>
              <w:t>menu</w:t>
            </w:r>
            <w:r w:rsidRPr="006D2398">
              <w:rPr>
                <w:rFonts w:ascii="Times New Roman" w:eastAsia="Times New Roman" w:hAnsi="Times New Roman"/>
                <w:sz w:val="20"/>
                <w:lang w:val="ru-RU"/>
              </w:rPr>
              <w:t>_</w:t>
            </w:r>
            <w:r>
              <w:rPr>
                <w:rFonts w:ascii="Times New Roman" w:eastAsia="Times New Roman" w:hAnsi="Times New Roman"/>
                <w:sz w:val="20"/>
              </w:rPr>
              <w:t>hourei</w:t>
            </w:r>
            <w:r w:rsidRPr="006D2398">
              <w:rPr>
                <w:rFonts w:ascii="Times New Roman" w:eastAsia="Times New Roman" w:hAnsi="Times New Roman"/>
                <w:sz w:val="20"/>
                <w:lang w:val="ru-RU"/>
              </w:rPr>
              <w:t>/</w:t>
            </w:r>
            <w:r>
              <w:rPr>
                <w:rFonts w:ascii="Times New Roman" w:eastAsia="Times New Roman" w:hAnsi="Times New Roman"/>
                <w:sz w:val="20"/>
              </w:rPr>
              <w:t>s</w:t>
            </w:r>
            <w:r w:rsidRPr="006D2398">
              <w:rPr>
                <w:rFonts w:ascii="Times New Roman" w:eastAsia="Times New Roman" w:hAnsi="Times New Roman"/>
                <w:sz w:val="20"/>
                <w:lang w:val="ru-RU"/>
              </w:rPr>
              <w:t>_</w:t>
            </w:r>
            <w:r>
              <w:rPr>
                <w:rFonts w:ascii="Times New Roman" w:eastAsia="Times New Roman" w:hAnsi="Times New Roman"/>
                <w:sz w:val="20"/>
              </w:rPr>
              <w:t>shourei</w:t>
            </w:r>
            <w:r w:rsidRPr="006D2398">
              <w:rPr>
                <w:rFonts w:ascii="Times New Roman" w:eastAsia="Times New Roman" w:hAnsi="Times New Roman"/>
                <w:sz w:val="20"/>
                <w:lang w:val="ru-RU"/>
              </w:rPr>
              <w:t>.</w:t>
            </w:r>
            <w:r>
              <w:rPr>
                <w:rFonts w:ascii="Times New Roman" w:eastAsia="Times New Roman" w:hAnsi="Times New Roman"/>
                <w:sz w:val="20"/>
              </w:rPr>
              <w:t>html</w:t>
            </w:r>
          </w:p>
        </w:tc>
        <w:tc>
          <w:tcPr>
            <w:tcW w:w="3231" w:type="dxa"/>
            <w:vMerge w:val="restart"/>
            <w:tcBorders>
              <w:top w:val="single" w:sz="8" w:space="0" w:color="000000"/>
              <w:left w:val="single" w:sz="8" w:space="0" w:color="000000"/>
              <w:bottom w:val="single" w:sz="8" w:space="0" w:color="000000"/>
              <w:right w:val="single" w:sz="8" w:space="0" w:color="000000"/>
            </w:tcBorders>
          </w:tcPr>
          <w:p w14:paraId="538B8F03" w14:textId="77777777" w:rsidR="001E7C35" w:rsidRDefault="001E7C35" w:rsidP="001E7C35">
            <w:r>
              <w:rPr>
                <w:rFonts w:ascii="Times New Roman" w:eastAsia="Times New Roman" w:hAnsi="Times New Roman"/>
                <w:sz w:val="20"/>
              </w:rPr>
              <w:lastRenderedPageBreak/>
              <w:t>-</w:t>
            </w:r>
          </w:p>
        </w:tc>
      </w:tr>
      <w:tr w:rsidR="001E7C35" w14:paraId="6EB15D84" w14:textId="77777777" w:rsidTr="000C1371">
        <w:tc>
          <w:tcPr>
            <w:tcW w:w="2720" w:type="dxa"/>
            <w:vMerge/>
          </w:tcPr>
          <w:p w14:paraId="3BA1318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1F6E343" w14:textId="77777777" w:rsidR="001E7C35" w:rsidRDefault="001E7C35" w:rsidP="001E7C35">
            <w:r>
              <w:rPr>
                <w:rFonts w:ascii="Times New Roman" w:eastAsia="Times New Roman" w:hAnsi="Times New Roman"/>
                <w:sz w:val="20"/>
              </w:rPr>
              <w:t>31/03/26</w:t>
            </w:r>
          </w:p>
        </w:tc>
        <w:tc>
          <w:tcPr>
            <w:tcW w:w="4591" w:type="dxa"/>
            <w:tcBorders>
              <w:top w:val="single" w:sz="8" w:space="0" w:color="000000"/>
              <w:left w:val="single" w:sz="8" w:space="0" w:color="000000"/>
              <w:bottom w:val="single" w:sz="8" w:space="0" w:color="000000"/>
              <w:right w:val="single" w:sz="8" w:space="0" w:color="000000"/>
            </w:tcBorders>
          </w:tcPr>
          <w:p w14:paraId="67795089" w14:textId="77777777" w:rsidR="001E7C35" w:rsidRDefault="001E7C35" w:rsidP="001E7C35">
            <w:r>
              <w:rPr>
                <w:rFonts w:ascii="Times New Roman" w:eastAsia="Times New Roman" w:hAnsi="Times New Roman"/>
                <w:sz w:val="20"/>
              </w:rPr>
              <w:t>-</w:t>
            </w:r>
          </w:p>
        </w:tc>
        <w:tc>
          <w:tcPr>
            <w:tcW w:w="3231" w:type="dxa"/>
            <w:vMerge/>
          </w:tcPr>
          <w:p w14:paraId="341397C0" w14:textId="77777777" w:rsidR="001E7C35" w:rsidRDefault="001E7C35" w:rsidP="001E7C35"/>
        </w:tc>
      </w:tr>
      <w:tr w:rsidR="001E7C35" w14:paraId="22EE8F82" w14:textId="77777777" w:rsidTr="000C1371">
        <w:tc>
          <w:tcPr>
            <w:tcW w:w="2720" w:type="dxa"/>
            <w:vMerge/>
          </w:tcPr>
          <w:p w14:paraId="255D76B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D9FCB02" w14:textId="77777777" w:rsidR="001E7C35" w:rsidRDefault="001E7C35" w:rsidP="001E7C35">
            <w:r>
              <w:rPr>
                <w:rFonts w:ascii="Times New Roman" w:eastAsia="Times New Roman" w:hAnsi="Times New Roman"/>
                <w:sz w:val="20"/>
              </w:rPr>
              <w:t>Япония</w:t>
            </w:r>
          </w:p>
        </w:tc>
        <w:tc>
          <w:tcPr>
            <w:tcW w:w="4591" w:type="dxa"/>
            <w:tcBorders>
              <w:top w:val="single" w:sz="8" w:space="0" w:color="000000"/>
              <w:left w:val="single" w:sz="8" w:space="0" w:color="000000"/>
              <w:bottom w:val="single" w:sz="8" w:space="0" w:color="000000"/>
              <w:right w:val="single" w:sz="8" w:space="0" w:color="000000"/>
            </w:tcBorders>
          </w:tcPr>
          <w:p w14:paraId="463BC99E" w14:textId="77777777" w:rsidR="001E7C35" w:rsidRDefault="001E7C35" w:rsidP="001E7C35">
            <w:r>
              <w:rPr>
                <w:rFonts w:ascii="Times New Roman" w:eastAsia="Times New Roman" w:hAnsi="Times New Roman"/>
                <w:sz w:val="20"/>
              </w:rPr>
              <w:t>-</w:t>
            </w:r>
          </w:p>
        </w:tc>
        <w:tc>
          <w:tcPr>
            <w:tcW w:w="3231" w:type="dxa"/>
            <w:vMerge/>
          </w:tcPr>
          <w:p w14:paraId="7EB28D95" w14:textId="77777777" w:rsidR="001E7C35" w:rsidRDefault="001E7C35" w:rsidP="001E7C35"/>
        </w:tc>
      </w:tr>
      <w:tr w:rsidR="001E7C35" w14:paraId="3C5DACDB"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50423CD" w14:textId="4255DFBD" w:rsidR="001E7C35" w:rsidRPr="001E7C35" w:rsidRDefault="001E7C35" w:rsidP="001E7C35">
            <w:pPr>
              <w:rPr>
                <w:lang w:val="ru-RU"/>
              </w:rPr>
            </w:pPr>
            <w:r>
              <w:rPr>
                <w:rFonts w:ascii="Times New Roman" w:eastAsia="Times New Roman" w:hAnsi="Times New Roman"/>
                <w:sz w:val="20"/>
                <w:lang w:val="ru-RU"/>
              </w:rPr>
              <w:t>5</w:t>
            </w:r>
          </w:p>
        </w:tc>
        <w:tc>
          <w:tcPr>
            <w:tcW w:w="2720" w:type="dxa"/>
            <w:tcBorders>
              <w:top w:val="single" w:sz="8" w:space="0" w:color="000000"/>
              <w:left w:val="single" w:sz="8" w:space="0" w:color="000000"/>
              <w:bottom w:val="single" w:sz="8" w:space="0" w:color="000000"/>
              <w:right w:val="single" w:sz="8" w:space="0" w:color="000000"/>
            </w:tcBorders>
          </w:tcPr>
          <w:p w14:paraId="7ADE4470" w14:textId="77777777" w:rsidR="001E7C35" w:rsidRDefault="001E7C35" w:rsidP="001E7C35">
            <w:r>
              <w:rPr>
                <w:rFonts w:ascii="Times New Roman" w:eastAsia="Times New Roman" w:hAnsi="Times New Roman"/>
                <w:sz w:val="20"/>
              </w:rPr>
              <w:t>G/TBT/N/GBR/118</w:t>
            </w:r>
          </w:p>
        </w:tc>
        <w:tc>
          <w:tcPr>
            <w:tcW w:w="4591" w:type="dxa"/>
            <w:tcBorders>
              <w:top w:val="single" w:sz="8" w:space="0" w:color="000000"/>
              <w:left w:val="single" w:sz="8" w:space="0" w:color="000000"/>
              <w:bottom w:val="single" w:sz="8" w:space="0" w:color="000000"/>
              <w:right w:val="single" w:sz="8" w:space="0" w:color="000000"/>
            </w:tcBorders>
          </w:tcPr>
          <w:p w14:paraId="3BF47C24" w14:textId="77777777" w:rsidR="001E7C35" w:rsidRPr="006D2398" w:rsidRDefault="001E7C35" w:rsidP="001E7C35">
            <w:pPr>
              <w:rPr>
                <w:lang w:val="ru-RU"/>
              </w:rPr>
            </w:pPr>
            <w:r w:rsidRPr="006D2398">
              <w:rPr>
                <w:rFonts w:ascii="Times New Roman" w:eastAsia="Times New Roman" w:hAnsi="Times New Roman"/>
                <w:sz w:val="20"/>
                <w:lang w:val="ru-RU"/>
              </w:rPr>
              <w:t xml:space="preserve">Британское ограничение </w:t>
            </w:r>
            <w:r>
              <w:rPr>
                <w:rFonts w:ascii="Times New Roman" w:eastAsia="Times New Roman" w:hAnsi="Times New Roman"/>
                <w:sz w:val="20"/>
              </w:rPr>
              <w:t>REACH</w:t>
            </w:r>
            <w:r w:rsidRPr="006D2398">
              <w:rPr>
                <w:rFonts w:ascii="Times New Roman" w:eastAsia="Times New Roman" w:hAnsi="Times New Roman"/>
                <w:sz w:val="20"/>
                <w:lang w:val="ru-RU"/>
              </w:rPr>
              <w:t xml:space="preserve"> на содержание веществ в красках для татуажа и перманентного макияжа; (11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GBR</w:t>
            </w:r>
            <w:r w:rsidRPr="006D2398">
              <w:rPr>
                <w:rFonts w:ascii="Times New Roman" w:eastAsia="Times New Roman" w:hAnsi="Times New Roman"/>
                <w:sz w:val="20"/>
                <w:lang w:val="ru-RU"/>
              </w:rPr>
              <w:t>/26_01788_00_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Справочный центр Великобритании по ТБТ</w:t>
            </w:r>
            <w:r w:rsidRPr="006D2398">
              <w:rPr>
                <w:rFonts w:ascii="Times New Roman" w:eastAsia="Times New Roman" w:hAnsi="Times New Roman"/>
                <w:sz w:val="20"/>
                <w:lang w:val="ru-RU"/>
              </w:rPr>
              <w:br/>
              <w:t>Торговая группа</w:t>
            </w:r>
            <w:r w:rsidRPr="006D2398">
              <w:rPr>
                <w:rFonts w:ascii="Times New Roman" w:eastAsia="Times New Roman" w:hAnsi="Times New Roman"/>
                <w:sz w:val="20"/>
                <w:lang w:val="ru-RU"/>
              </w:rPr>
              <w:br/>
              <w:t>Департамент бизнеса и торговли</w:t>
            </w:r>
            <w:r w:rsidRPr="006D2398">
              <w:rPr>
                <w:rFonts w:ascii="Times New Roman" w:eastAsia="Times New Roman" w:hAnsi="Times New Roman"/>
                <w:sz w:val="20"/>
                <w:lang w:val="ru-RU"/>
              </w:rPr>
              <w:br/>
              <w:t>Старое здание Адмиралтейства</w:t>
            </w:r>
            <w:r w:rsidRPr="006D2398">
              <w:rPr>
                <w:rFonts w:ascii="Times New Roman" w:eastAsia="Times New Roman" w:hAnsi="Times New Roman"/>
                <w:sz w:val="20"/>
                <w:lang w:val="ru-RU"/>
              </w:rPr>
              <w:br/>
              <w:t>Лондон</w:t>
            </w:r>
            <w:r w:rsidRPr="006D2398">
              <w:rPr>
                <w:rFonts w:ascii="Times New Roman" w:eastAsia="Times New Roman" w:hAnsi="Times New Roman"/>
                <w:sz w:val="20"/>
                <w:lang w:val="ru-RU"/>
              </w:rPr>
              <w:br/>
            </w:r>
            <w:r>
              <w:rPr>
                <w:rFonts w:ascii="Times New Roman" w:eastAsia="Times New Roman" w:hAnsi="Times New Roman"/>
                <w:sz w:val="20"/>
              </w:rPr>
              <w:t>SW</w:t>
            </w:r>
            <w:r w:rsidRPr="006D2398">
              <w:rPr>
                <w:rFonts w:ascii="Times New Roman" w:eastAsia="Times New Roman" w:hAnsi="Times New Roman"/>
                <w:sz w:val="20"/>
                <w:lang w:val="ru-RU"/>
              </w:rPr>
              <w:t>1</w:t>
            </w:r>
            <w:r>
              <w:rPr>
                <w:rFonts w:ascii="Times New Roman" w:eastAsia="Times New Roman" w:hAnsi="Times New Roman"/>
                <w:sz w:val="20"/>
              </w:rPr>
              <w:t>A</w:t>
            </w:r>
            <w:r w:rsidRPr="006D2398">
              <w:rPr>
                <w:rFonts w:ascii="Times New Roman" w:eastAsia="Times New Roman" w:hAnsi="Times New Roman"/>
                <w:sz w:val="20"/>
                <w:lang w:val="ru-RU"/>
              </w:rPr>
              <w:t xml:space="preserve"> 2</w:t>
            </w:r>
            <w:r>
              <w:rPr>
                <w:rFonts w:ascii="Times New Roman" w:eastAsia="Times New Roman" w:hAnsi="Times New Roman"/>
                <w:sz w:val="20"/>
              </w:rPr>
              <w:t>DY</w:t>
            </w:r>
            <w:r w:rsidRPr="006D2398">
              <w:rPr>
                <w:rFonts w:ascii="Times New Roman" w:eastAsia="Times New Roman" w:hAnsi="Times New Roman"/>
                <w:sz w:val="20"/>
                <w:lang w:val="ru-RU"/>
              </w:rPr>
              <w:br/>
            </w:r>
            <w:r>
              <w:rPr>
                <w:rFonts w:ascii="Times New Roman" w:eastAsia="Times New Roman" w:hAnsi="Times New Roman"/>
                <w:sz w:val="20"/>
              </w:rPr>
              <w:t>TBTEnquiriesUK</w:t>
            </w:r>
            <w:r w:rsidRPr="006D2398">
              <w:rPr>
                <w:rFonts w:ascii="Times New Roman" w:eastAsia="Times New Roman" w:hAnsi="Times New Roman"/>
                <w:sz w:val="20"/>
                <w:lang w:val="ru-RU"/>
              </w:rPr>
              <w:t>@</w:t>
            </w:r>
            <w:r>
              <w:rPr>
                <w:rFonts w:ascii="Times New Roman" w:eastAsia="Times New Roman" w:hAnsi="Times New Roman"/>
                <w:sz w:val="20"/>
              </w:rPr>
              <w:t>trade</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uk</w:t>
            </w:r>
          </w:p>
        </w:tc>
        <w:tc>
          <w:tcPr>
            <w:tcW w:w="3231" w:type="dxa"/>
            <w:vMerge w:val="restart"/>
            <w:tcBorders>
              <w:top w:val="single" w:sz="8" w:space="0" w:color="000000"/>
              <w:left w:val="single" w:sz="8" w:space="0" w:color="000000"/>
              <w:bottom w:val="single" w:sz="8" w:space="0" w:color="000000"/>
              <w:right w:val="single" w:sz="8" w:space="0" w:color="000000"/>
            </w:tcBorders>
          </w:tcPr>
          <w:p w14:paraId="2D4B49DF" w14:textId="77777777" w:rsidR="001E7C35" w:rsidRDefault="001E7C35" w:rsidP="001E7C35">
            <w:r>
              <w:rPr>
                <w:rFonts w:ascii="Times New Roman" w:eastAsia="Times New Roman" w:hAnsi="Times New Roman"/>
                <w:sz w:val="20"/>
              </w:rPr>
              <w:t>30/05/26</w:t>
            </w:r>
          </w:p>
        </w:tc>
      </w:tr>
      <w:tr w:rsidR="001E7C35" w:rsidRPr="00A252CF" w14:paraId="168D9AD1" w14:textId="77777777" w:rsidTr="000C1371">
        <w:tc>
          <w:tcPr>
            <w:tcW w:w="2720" w:type="dxa"/>
            <w:vMerge/>
          </w:tcPr>
          <w:p w14:paraId="70BD13E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0B1E75A" w14:textId="77777777" w:rsidR="001E7C35" w:rsidRDefault="001E7C35" w:rsidP="001E7C35">
            <w:r>
              <w:rPr>
                <w:rFonts w:ascii="Times New Roman" w:eastAsia="Times New Roman" w:hAnsi="Times New Roman"/>
                <w:sz w:val="20"/>
              </w:rPr>
              <w:t>31/03/26</w:t>
            </w:r>
          </w:p>
        </w:tc>
        <w:tc>
          <w:tcPr>
            <w:tcW w:w="4591" w:type="dxa"/>
            <w:tcBorders>
              <w:top w:val="single" w:sz="8" w:space="0" w:color="000000"/>
              <w:left w:val="single" w:sz="8" w:space="0" w:color="000000"/>
              <w:bottom w:val="single" w:sz="8" w:space="0" w:color="000000"/>
              <w:right w:val="single" w:sz="8" w:space="0" w:color="000000"/>
            </w:tcBorders>
          </w:tcPr>
          <w:p w14:paraId="64053E89" w14:textId="77777777" w:rsidR="001E7C35" w:rsidRPr="006D2398" w:rsidRDefault="001E7C35" w:rsidP="001E7C35">
            <w:pPr>
              <w:rPr>
                <w:lang w:val="ru-RU"/>
              </w:rPr>
            </w:pPr>
            <w:r w:rsidRPr="006D2398">
              <w:rPr>
                <w:rFonts w:ascii="Times New Roman" w:eastAsia="Times New Roman" w:hAnsi="Times New Roman"/>
                <w:sz w:val="20"/>
                <w:lang w:val="ru-RU"/>
              </w:rPr>
              <w:t>Чернила, концентрированные или нетвердые (кроме типографской краски) (код ТН ВЭД: 321590) - химические вещества, используемые в составе красок для татуажа или перманентного макияжа.</w:t>
            </w:r>
          </w:p>
        </w:tc>
        <w:tc>
          <w:tcPr>
            <w:tcW w:w="3231" w:type="dxa"/>
            <w:vMerge/>
          </w:tcPr>
          <w:p w14:paraId="383CFB9D" w14:textId="77777777" w:rsidR="001E7C35" w:rsidRPr="006D2398" w:rsidRDefault="001E7C35" w:rsidP="001E7C35">
            <w:pPr>
              <w:rPr>
                <w:lang w:val="ru-RU"/>
              </w:rPr>
            </w:pPr>
          </w:p>
        </w:tc>
      </w:tr>
      <w:tr w:rsidR="001E7C35" w:rsidRPr="00A252CF" w14:paraId="28A4CFB9" w14:textId="77777777" w:rsidTr="000C1371">
        <w:tc>
          <w:tcPr>
            <w:tcW w:w="2720" w:type="dxa"/>
            <w:vMerge/>
          </w:tcPr>
          <w:p w14:paraId="5179032A"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A7B47CA" w14:textId="77777777" w:rsidR="001E7C35" w:rsidRDefault="001E7C35" w:rsidP="001E7C35">
            <w:r>
              <w:rPr>
                <w:rFonts w:ascii="Times New Roman" w:eastAsia="Times New Roman" w:hAnsi="Times New Roman"/>
                <w:sz w:val="20"/>
              </w:rPr>
              <w:t>Объединенное Королевство</w:t>
            </w:r>
          </w:p>
        </w:tc>
        <w:tc>
          <w:tcPr>
            <w:tcW w:w="4591" w:type="dxa"/>
            <w:tcBorders>
              <w:top w:val="single" w:sz="8" w:space="0" w:color="000000"/>
              <w:left w:val="single" w:sz="8" w:space="0" w:color="000000"/>
              <w:bottom w:val="single" w:sz="8" w:space="0" w:color="000000"/>
              <w:right w:val="single" w:sz="8" w:space="0" w:color="000000"/>
            </w:tcBorders>
          </w:tcPr>
          <w:p w14:paraId="567DC894" w14:textId="77777777" w:rsidR="001E7C35" w:rsidRPr="006D2398" w:rsidRDefault="001E7C35" w:rsidP="001E7C35">
            <w:pPr>
              <w:rPr>
                <w:lang w:val="ru-RU"/>
              </w:rPr>
            </w:pPr>
            <w:r w:rsidRPr="006D2398">
              <w:rPr>
                <w:rFonts w:ascii="Times New Roman" w:eastAsia="Times New Roman" w:hAnsi="Times New Roman"/>
                <w:sz w:val="20"/>
                <w:lang w:val="ru-RU"/>
              </w:rPr>
              <w:t>Этот закон введет ограничения в Великобритании на использование и размещение на рынке смесей, содержащих определенные опасные вещества, для процедур нанесения татуажа и перманентного макияжа (ПМУ). Ограничение будет касаться предельных концентраций веществ, включенных в список обязательной классификации и маркировки Великобритании как: Канцерогены категории 1</w:t>
            </w:r>
            <w:r>
              <w:rPr>
                <w:rFonts w:ascii="Times New Roman" w:eastAsia="Times New Roman" w:hAnsi="Times New Roman"/>
                <w:sz w:val="20"/>
              </w:rPr>
              <w:t>A</w:t>
            </w:r>
            <w:r w:rsidRPr="006D2398">
              <w:rPr>
                <w:rFonts w:ascii="Times New Roman" w:eastAsia="Times New Roman" w:hAnsi="Times New Roman"/>
                <w:sz w:val="20"/>
                <w:lang w:val="ru-RU"/>
              </w:rPr>
              <w:t>, 1</w:t>
            </w:r>
            <w:r>
              <w:rPr>
                <w:rFonts w:ascii="Times New Roman" w:eastAsia="Times New Roman" w:hAnsi="Times New Roman"/>
                <w:sz w:val="20"/>
              </w:rPr>
              <w:t>B</w:t>
            </w:r>
            <w:r w:rsidRPr="006D2398">
              <w:rPr>
                <w:rFonts w:ascii="Times New Roman" w:eastAsia="Times New Roman" w:hAnsi="Times New Roman"/>
                <w:sz w:val="20"/>
                <w:lang w:val="ru-RU"/>
              </w:rPr>
              <w:t xml:space="preserve"> и 2; Мутагены для половых клеток категории 1</w:t>
            </w:r>
            <w:r>
              <w:rPr>
                <w:rFonts w:ascii="Times New Roman" w:eastAsia="Times New Roman" w:hAnsi="Times New Roman"/>
                <w:sz w:val="20"/>
              </w:rPr>
              <w:t>A</w:t>
            </w:r>
            <w:r w:rsidRPr="006D2398">
              <w:rPr>
                <w:rFonts w:ascii="Times New Roman" w:eastAsia="Times New Roman" w:hAnsi="Times New Roman"/>
                <w:sz w:val="20"/>
                <w:lang w:val="ru-RU"/>
              </w:rPr>
              <w:t>, 1</w:t>
            </w:r>
            <w:r>
              <w:rPr>
                <w:rFonts w:ascii="Times New Roman" w:eastAsia="Times New Roman" w:hAnsi="Times New Roman"/>
                <w:sz w:val="20"/>
              </w:rPr>
              <w:t>B</w:t>
            </w:r>
            <w:r w:rsidRPr="006D2398">
              <w:rPr>
                <w:rFonts w:ascii="Times New Roman" w:eastAsia="Times New Roman" w:hAnsi="Times New Roman"/>
                <w:sz w:val="20"/>
                <w:lang w:val="ru-RU"/>
              </w:rPr>
              <w:t xml:space="preserve"> и 2; Репродуктивные токсиканты категории 1</w:t>
            </w:r>
            <w:r>
              <w:rPr>
                <w:rFonts w:ascii="Times New Roman" w:eastAsia="Times New Roman" w:hAnsi="Times New Roman"/>
                <w:sz w:val="20"/>
              </w:rPr>
              <w:t>A</w:t>
            </w:r>
            <w:r w:rsidRPr="006D2398">
              <w:rPr>
                <w:rFonts w:ascii="Times New Roman" w:eastAsia="Times New Roman" w:hAnsi="Times New Roman"/>
                <w:sz w:val="20"/>
                <w:lang w:val="ru-RU"/>
              </w:rPr>
              <w:t>, 1</w:t>
            </w:r>
            <w:r>
              <w:rPr>
                <w:rFonts w:ascii="Times New Roman" w:eastAsia="Times New Roman" w:hAnsi="Times New Roman"/>
                <w:sz w:val="20"/>
              </w:rPr>
              <w:t>B</w:t>
            </w:r>
            <w:r w:rsidRPr="006D2398">
              <w:rPr>
                <w:rFonts w:ascii="Times New Roman" w:eastAsia="Times New Roman" w:hAnsi="Times New Roman"/>
                <w:sz w:val="20"/>
                <w:lang w:val="ru-RU"/>
              </w:rPr>
              <w:t xml:space="preserve"> и 2; Повышающие чувствительность кожи категории 1, 1</w:t>
            </w:r>
            <w:r>
              <w:rPr>
                <w:rFonts w:ascii="Times New Roman" w:eastAsia="Times New Roman" w:hAnsi="Times New Roman"/>
                <w:sz w:val="20"/>
              </w:rPr>
              <w:t>A</w:t>
            </w:r>
            <w:r w:rsidRPr="006D2398">
              <w:rPr>
                <w:rFonts w:ascii="Times New Roman" w:eastAsia="Times New Roman" w:hAnsi="Times New Roman"/>
                <w:sz w:val="20"/>
                <w:lang w:val="ru-RU"/>
              </w:rPr>
              <w:t xml:space="preserve"> и 1</w:t>
            </w:r>
            <w:r>
              <w:rPr>
                <w:rFonts w:ascii="Times New Roman" w:eastAsia="Times New Roman" w:hAnsi="Times New Roman"/>
                <w:sz w:val="20"/>
              </w:rPr>
              <w:t>B</w:t>
            </w:r>
            <w:r w:rsidRPr="006D2398">
              <w:rPr>
                <w:rFonts w:ascii="Times New Roman" w:eastAsia="Times New Roman" w:hAnsi="Times New Roman"/>
                <w:sz w:val="20"/>
                <w:lang w:val="ru-RU"/>
              </w:rPr>
              <w:t>; Вызывающие коррозию кожи категории 1, Вещества 1</w:t>
            </w:r>
            <w:r>
              <w:rPr>
                <w:rFonts w:ascii="Times New Roman" w:eastAsia="Times New Roman" w:hAnsi="Times New Roman"/>
                <w:sz w:val="20"/>
              </w:rPr>
              <w:t>A</w:t>
            </w:r>
            <w:r w:rsidRPr="006D2398">
              <w:rPr>
                <w:rFonts w:ascii="Times New Roman" w:eastAsia="Times New Roman" w:hAnsi="Times New Roman"/>
                <w:sz w:val="20"/>
                <w:lang w:val="ru-RU"/>
              </w:rPr>
              <w:t>, 1</w:t>
            </w:r>
            <w:r>
              <w:rPr>
                <w:rFonts w:ascii="Times New Roman" w:eastAsia="Times New Roman" w:hAnsi="Times New Roman"/>
                <w:sz w:val="20"/>
              </w:rPr>
              <w:t>B</w:t>
            </w:r>
            <w:r w:rsidRPr="006D2398">
              <w:rPr>
                <w:rFonts w:ascii="Times New Roman" w:eastAsia="Times New Roman" w:hAnsi="Times New Roman"/>
                <w:sz w:val="20"/>
                <w:lang w:val="ru-RU"/>
              </w:rPr>
              <w:t xml:space="preserve"> и 1</w:t>
            </w:r>
            <w:r>
              <w:rPr>
                <w:rFonts w:ascii="Times New Roman" w:eastAsia="Times New Roman" w:hAnsi="Times New Roman"/>
                <w:sz w:val="20"/>
              </w:rPr>
              <w:t>C</w:t>
            </w:r>
            <w:r w:rsidRPr="006D2398">
              <w:rPr>
                <w:rFonts w:ascii="Times New Roman" w:eastAsia="Times New Roman" w:hAnsi="Times New Roman"/>
                <w:sz w:val="20"/>
                <w:lang w:val="ru-RU"/>
              </w:rPr>
              <w:t xml:space="preserve">; а также вещества, серьезно повреждающие глаза категории 1. Ограничительные условия также будут применяться к веществам, перечисленным в </w:t>
            </w:r>
            <w:r w:rsidRPr="006D2398">
              <w:rPr>
                <w:rFonts w:ascii="Times New Roman" w:eastAsia="Times New Roman" w:hAnsi="Times New Roman"/>
                <w:sz w:val="20"/>
                <w:lang w:val="ru-RU"/>
              </w:rPr>
              <w:lastRenderedPageBreak/>
              <w:t xml:space="preserve">приложениях 2 и 4 к Регламенту по косметической продукции, которые запрещены к использованию в косметике. Ограничение также будет касаться требований к маркировке смесей для нанесения татуировок с веществами, подпадающими под действие ограничения. Это включает в себя особые требования к маркировке, четко указывающие на использование регуляторов </w:t>
            </w:r>
            <w:r>
              <w:rPr>
                <w:rFonts w:ascii="Times New Roman" w:eastAsia="Times New Roman" w:hAnsi="Times New Roman"/>
                <w:sz w:val="20"/>
              </w:rPr>
              <w:t>pH</w:t>
            </w:r>
            <w:r w:rsidRPr="006D2398">
              <w:rPr>
                <w:rFonts w:ascii="Times New Roman" w:eastAsia="Times New Roman" w:hAnsi="Times New Roman"/>
                <w:sz w:val="20"/>
                <w:lang w:val="ru-RU"/>
              </w:rPr>
              <w:t>, а также предупреждения об аллергенах для смесей, содержащих никель или хром (</w:t>
            </w:r>
            <w:r>
              <w:rPr>
                <w:rFonts w:ascii="Times New Roman" w:eastAsia="Times New Roman" w:hAnsi="Times New Roman"/>
                <w:sz w:val="20"/>
              </w:rPr>
              <w:t>VI</w:t>
            </w:r>
            <w:r w:rsidRPr="006D2398">
              <w:rPr>
                <w:rFonts w:ascii="Times New Roman" w:eastAsia="Times New Roman" w:hAnsi="Times New Roman"/>
                <w:sz w:val="20"/>
                <w:lang w:val="ru-RU"/>
              </w:rPr>
              <w:t>).</w:t>
            </w:r>
          </w:p>
        </w:tc>
        <w:tc>
          <w:tcPr>
            <w:tcW w:w="3231" w:type="dxa"/>
            <w:vMerge/>
          </w:tcPr>
          <w:p w14:paraId="3284B873" w14:textId="77777777" w:rsidR="001E7C35" w:rsidRPr="006D2398" w:rsidRDefault="001E7C35" w:rsidP="001E7C35">
            <w:pPr>
              <w:rPr>
                <w:lang w:val="ru-RU"/>
              </w:rPr>
            </w:pPr>
          </w:p>
        </w:tc>
      </w:tr>
      <w:tr w:rsidR="001E7C35" w14:paraId="648DC79C"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5C1ABAC" w14:textId="75553DAE" w:rsidR="001E7C35" w:rsidRPr="001E7C35" w:rsidRDefault="001E7C35" w:rsidP="001E7C35">
            <w:pPr>
              <w:rPr>
                <w:lang w:val="ru-RU"/>
              </w:rPr>
            </w:pPr>
            <w:r>
              <w:rPr>
                <w:rFonts w:ascii="Times New Roman" w:eastAsia="Times New Roman" w:hAnsi="Times New Roman"/>
                <w:sz w:val="20"/>
                <w:lang w:val="ru-RU"/>
              </w:rPr>
              <w:t>6</w:t>
            </w:r>
          </w:p>
        </w:tc>
        <w:tc>
          <w:tcPr>
            <w:tcW w:w="2720" w:type="dxa"/>
            <w:tcBorders>
              <w:top w:val="single" w:sz="8" w:space="0" w:color="000000"/>
              <w:left w:val="single" w:sz="8" w:space="0" w:color="000000"/>
              <w:bottom w:val="single" w:sz="8" w:space="0" w:color="000000"/>
              <w:right w:val="single" w:sz="8" w:space="0" w:color="000000"/>
            </w:tcBorders>
          </w:tcPr>
          <w:p w14:paraId="01E3B98F" w14:textId="77777777" w:rsidR="001E7C35" w:rsidRDefault="001E7C35" w:rsidP="001E7C35">
            <w:r>
              <w:rPr>
                <w:rFonts w:ascii="Times New Roman" w:eastAsia="Times New Roman" w:hAnsi="Times New Roman"/>
                <w:sz w:val="20"/>
              </w:rPr>
              <w:t>G/TBT/N/GBR/117</w:t>
            </w:r>
          </w:p>
        </w:tc>
        <w:tc>
          <w:tcPr>
            <w:tcW w:w="4591" w:type="dxa"/>
            <w:tcBorders>
              <w:top w:val="single" w:sz="8" w:space="0" w:color="000000"/>
              <w:left w:val="single" w:sz="8" w:space="0" w:color="000000"/>
              <w:bottom w:val="single" w:sz="8" w:space="0" w:color="000000"/>
              <w:right w:val="single" w:sz="8" w:space="0" w:color="000000"/>
            </w:tcBorders>
          </w:tcPr>
          <w:p w14:paraId="18524EC9" w14:textId="77777777" w:rsidR="001E7C35" w:rsidRPr="006D2398" w:rsidRDefault="001E7C35" w:rsidP="001E7C35">
            <w:pPr>
              <w:rPr>
                <w:lang w:val="ru-RU"/>
              </w:rPr>
            </w:pPr>
            <w:r w:rsidRPr="006D2398">
              <w:rPr>
                <w:rFonts w:ascii="Times New Roman" w:eastAsia="Times New Roman" w:hAnsi="Times New Roman"/>
                <w:sz w:val="20"/>
                <w:lang w:val="ru-RU"/>
              </w:rPr>
              <w:t>Британские удобрения: Реформа регулирования, модернизирующая законодательство в области удобрений с целью разработки гармонизированной нормативно-правовой базы для размещения удобрений на рынке по всей Великобритании; (150 страниц на английском языке), (150 страниц на валлийском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GBR</w:t>
            </w:r>
            <w:r w:rsidRPr="006D2398">
              <w:rPr>
                <w:rFonts w:ascii="Times New Roman" w:eastAsia="Times New Roman" w:hAnsi="Times New Roman"/>
                <w:sz w:val="20"/>
                <w:lang w:val="ru-RU"/>
              </w:rPr>
              <w:t>/26_01789_00_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GBR</w:t>
            </w:r>
            <w:r w:rsidRPr="006D2398">
              <w:rPr>
                <w:rFonts w:ascii="Times New Roman" w:eastAsia="Times New Roman" w:hAnsi="Times New Roman"/>
                <w:sz w:val="20"/>
                <w:lang w:val="ru-RU"/>
              </w:rPr>
              <w:t>/26_01789_01_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Справочный центр Великобритании по ТБТ</w:t>
            </w:r>
            <w:r w:rsidRPr="006D2398">
              <w:rPr>
                <w:rFonts w:ascii="Times New Roman" w:eastAsia="Times New Roman" w:hAnsi="Times New Roman"/>
                <w:sz w:val="20"/>
                <w:lang w:val="ru-RU"/>
              </w:rPr>
              <w:br/>
              <w:t>Торговая группа</w:t>
            </w:r>
            <w:r w:rsidRPr="006D2398">
              <w:rPr>
                <w:rFonts w:ascii="Times New Roman" w:eastAsia="Times New Roman" w:hAnsi="Times New Roman"/>
                <w:sz w:val="20"/>
                <w:lang w:val="ru-RU"/>
              </w:rPr>
              <w:br/>
              <w:t>Департамент бизнеса и торговли</w:t>
            </w:r>
            <w:r w:rsidRPr="006D2398">
              <w:rPr>
                <w:rFonts w:ascii="Times New Roman" w:eastAsia="Times New Roman" w:hAnsi="Times New Roman"/>
                <w:sz w:val="20"/>
                <w:lang w:val="ru-RU"/>
              </w:rPr>
              <w:br/>
              <w:t>Старое здание Адмиралтейства</w:t>
            </w:r>
            <w:r w:rsidRPr="006D2398">
              <w:rPr>
                <w:rFonts w:ascii="Times New Roman" w:eastAsia="Times New Roman" w:hAnsi="Times New Roman"/>
                <w:sz w:val="20"/>
                <w:lang w:val="ru-RU"/>
              </w:rPr>
              <w:br/>
              <w:t>Лондон</w:t>
            </w:r>
            <w:r w:rsidRPr="006D2398">
              <w:rPr>
                <w:rFonts w:ascii="Times New Roman" w:eastAsia="Times New Roman" w:hAnsi="Times New Roman"/>
                <w:sz w:val="20"/>
                <w:lang w:val="ru-RU"/>
              </w:rPr>
              <w:br/>
            </w:r>
            <w:r>
              <w:rPr>
                <w:rFonts w:ascii="Times New Roman" w:eastAsia="Times New Roman" w:hAnsi="Times New Roman"/>
                <w:sz w:val="20"/>
              </w:rPr>
              <w:t>SW</w:t>
            </w:r>
            <w:r w:rsidRPr="006D2398">
              <w:rPr>
                <w:rFonts w:ascii="Times New Roman" w:eastAsia="Times New Roman" w:hAnsi="Times New Roman"/>
                <w:sz w:val="20"/>
                <w:lang w:val="ru-RU"/>
              </w:rPr>
              <w:t>1</w:t>
            </w:r>
            <w:r>
              <w:rPr>
                <w:rFonts w:ascii="Times New Roman" w:eastAsia="Times New Roman" w:hAnsi="Times New Roman"/>
                <w:sz w:val="20"/>
              </w:rPr>
              <w:t>A</w:t>
            </w:r>
            <w:r w:rsidRPr="006D2398">
              <w:rPr>
                <w:rFonts w:ascii="Times New Roman" w:eastAsia="Times New Roman" w:hAnsi="Times New Roman"/>
                <w:sz w:val="20"/>
                <w:lang w:val="ru-RU"/>
              </w:rPr>
              <w:t xml:space="preserve"> 2</w:t>
            </w:r>
            <w:r>
              <w:rPr>
                <w:rFonts w:ascii="Times New Roman" w:eastAsia="Times New Roman" w:hAnsi="Times New Roman"/>
                <w:sz w:val="20"/>
              </w:rPr>
              <w:t>DY</w:t>
            </w:r>
            <w:r w:rsidRPr="006D2398">
              <w:rPr>
                <w:rFonts w:ascii="Times New Roman" w:eastAsia="Times New Roman" w:hAnsi="Times New Roman"/>
                <w:sz w:val="20"/>
                <w:lang w:val="ru-RU"/>
              </w:rPr>
              <w:br/>
            </w:r>
            <w:r>
              <w:rPr>
                <w:rFonts w:ascii="Times New Roman" w:eastAsia="Times New Roman" w:hAnsi="Times New Roman"/>
                <w:sz w:val="20"/>
              </w:rPr>
              <w:t>tbtenquiriesuk</w:t>
            </w:r>
            <w:r w:rsidRPr="006D2398">
              <w:rPr>
                <w:rFonts w:ascii="Times New Roman" w:eastAsia="Times New Roman" w:hAnsi="Times New Roman"/>
                <w:sz w:val="20"/>
                <w:lang w:val="ru-RU"/>
              </w:rPr>
              <w:t>@</w:t>
            </w:r>
            <w:r>
              <w:rPr>
                <w:rFonts w:ascii="Times New Roman" w:eastAsia="Times New Roman" w:hAnsi="Times New Roman"/>
                <w:sz w:val="20"/>
              </w:rPr>
              <w:t>businessandtrade</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uk</w:t>
            </w:r>
          </w:p>
        </w:tc>
        <w:tc>
          <w:tcPr>
            <w:tcW w:w="3231" w:type="dxa"/>
            <w:vMerge w:val="restart"/>
            <w:tcBorders>
              <w:top w:val="single" w:sz="8" w:space="0" w:color="000000"/>
              <w:left w:val="single" w:sz="8" w:space="0" w:color="000000"/>
              <w:bottom w:val="single" w:sz="8" w:space="0" w:color="000000"/>
              <w:right w:val="single" w:sz="8" w:space="0" w:color="000000"/>
            </w:tcBorders>
          </w:tcPr>
          <w:p w14:paraId="28A53277" w14:textId="77777777" w:rsidR="001E7C35" w:rsidRDefault="001E7C35" w:rsidP="001E7C35">
            <w:r>
              <w:rPr>
                <w:rFonts w:ascii="Times New Roman" w:eastAsia="Times New Roman" w:hAnsi="Times New Roman"/>
                <w:sz w:val="20"/>
              </w:rPr>
              <w:t>30/05/26</w:t>
            </w:r>
          </w:p>
        </w:tc>
      </w:tr>
      <w:tr w:rsidR="001E7C35" w:rsidRPr="00A252CF" w14:paraId="57431D56" w14:textId="77777777" w:rsidTr="000C1371">
        <w:tc>
          <w:tcPr>
            <w:tcW w:w="2720" w:type="dxa"/>
            <w:vMerge/>
          </w:tcPr>
          <w:p w14:paraId="2E2F975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2CDE57B" w14:textId="77777777" w:rsidR="001E7C35" w:rsidRDefault="001E7C35" w:rsidP="001E7C35">
            <w:r>
              <w:rPr>
                <w:rFonts w:ascii="Times New Roman" w:eastAsia="Times New Roman" w:hAnsi="Times New Roman"/>
                <w:sz w:val="20"/>
              </w:rPr>
              <w:t>31/03/26</w:t>
            </w:r>
          </w:p>
        </w:tc>
        <w:tc>
          <w:tcPr>
            <w:tcW w:w="4591" w:type="dxa"/>
            <w:tcBorders>
              <w:top w:val="single" w:sz="8" w:space="0" w:color="000000"/>
              <w:left w:val="single" w:sz="8" w:space="0" w:color="000000"/>
              <w:bottom w:val="single" w:sz="8" w:space="0" w:color="000000"/>
              <w:right w:val="single" w:sz="8" w:space="0" w:color="000000"/>
            </w:tcBorders>
          </w:tcPr>
          <w:p w14:paraId="5FE989B5" w14:textId="77777777" w:rsidR="001E7C35" w:rsidRPr="006D2398" w:rsidRDefault="001E7C35" w:rsidP="001E7C35">
            <w:pPr>
              <w:rPr>
                <w:lang w:val="ru-RU"/>
              </w:rPr>
            </w:pPr>
            <w:r>
              <w:rPr>
                <w:rFonts w:ascii="Times New Roman" w:eastAsia="Times New Roman" w:hAnsi="Times New Roman"/>
                <w:sz w:val="20"/>
              </w:rPr>
              <w:t>HS</w:t>
            </w:r>
            <w:r w:rsidRPr="006D2398">
              <w:rPr>
                <w:rFonts w:ascii="Times New Roman" w:eastAsia="Times New Roman" w:hAnsi="Times New Roman"/>
                <w:sz w:val="20"/>
                <w:lang w:val="ru-RU"/>
              </w:rPr>
              <w:t xml:space="preserve"> 3102</w:t>
            </w:r>
            <w:r>
              <w:rPr>
                <w:rFonts w:ascii="Times New Roman" w:eastAsia="Times New Roman" w:hAnsi="Times New Roman"/>
                <w:sz w:val="20"/>
              </w:rPr>
              <w:t>HS</w:t>
            </w:r>
            <w:r w:rsidRPr="006D2398">
              <w:rPr>
                <w:rFonts w:ascii="Times New Roman" w:eastAsia="Times New Roman" w:hAnsi="Times New Roman"/>
                <w:sz w:val="20"/>
                <w:lang w:val="ru-RU"/>
              </w:rPr>
              <w:t xml:space="preserve"> 3103,</w:t>
            </w:r>
            <w:r>
              <w:rPr>
                <w:rFonts w:ascii="Times New Roman" w:eastAsia="Times New Roman" w:hAnsi="Times New Roman"/>
                <w:sz w:val="20"/>
              </w:rPr>
              <w:t>HS</w:t>
            </w:r>
            <w:r w:rsidRPr="006D2398">
              <w:rPr>
                <w:rFonts w:ascii="Times New Roman" w:eastAsia="Times New Roman" w:hAnsi="Times New Roman"/>
                <w:sz w:val="20"/>
                <w:lang w:val="ru-RU"/>
              </w:rPr>
              <w:t xml:space="preserve"> 3104</w:t>
            </w:r>
            <w:r>
              <w:rPr>
                <w:rFonts w:ascii="Times New Roman" w:eastAsia="Times New Roman" w:hAnsi="Times New Roman"/>
                <w:sz w:val="20"/>
              </w:rPr>
              <w:t>HS</w:t>
            </w:r>
            <w:r w:rsidRPr="006D2398">
              <w:rPr>
                <w:rFonts w:ascii="Times New Roman" w:eastAsia="Times New Roman" w:hAnsi="Times New Roman"/>
                <w:sz w:val="20"/>
                <w:lang w:val="ru-RU"/>
              </w:rPr>
              <w:t xml:space="preserve"> 3105, </w:t>
            </w:r>
            <w:r>
              <w:rPr>
                <w:rFonts w:ascii="Times New Roman" w:eastAsia="Times New Roman" w:hAnsi="Times New Roman"/>
                <w:sz w:val="20"/>
              </w:rPr>
              <w:t>HS</w:t>
            </w:r>
            <w:r w:rsidRPr="006D2398">
              <w:rPr>
                <w:rFonts w:ascii="Times New Roman" w:eastAsia="Times New Roman" w:hAnsi="Times New Roman"/>
                <w:sz w:val="20"/>
                <w:lang w:val="ru-RU"/>
              </w:rPr>
              <w:t xml:space="preserve"> 2836</w:t>
            </w:r>
            <w:r>
              <w:rPr>
                <w:rFonts w:ascii="Times New Roman" w:eastAsia="Times New Roman" w:hAnsi="Times New Roman"/>
                <w:sz w:val="20"/>
              </w:rPr>
              <w:t>HS</w:t>
            </w:r>
            <w:r w:rsidRPr="006D2398">
              <w:rPr>
                <w:rFonts w:ascii="Times New Roman" w:eastAsia="Times New Roman" w:hAnsi="Times New Roman"/>
                <w:sz w:val="20"/>
                <w:lang w:val="ru-RU"/>
              </w:rPr>
              <w:t>29299090 Предложения по новой нормативной базе для удобрений, с которыми проводятся консультации, будут применяться к неорганическим удобрениям, известковым материалам и ингибиторам, изготовленным из первичных материалов и субстанций</w:t>
            </w:r>
          </w:p>
        </w:tc>
        <w:tc>
          <w:tcPr>
            <w:tcW w:w="3231" w:type="dxa"/>
            <w:vMerge/>
          </w:tcPr>
          <w:p w14:paraId="1D54BF7F" w14:textId="77777777" w:rsidR="001E7C35" w:rsidRPr="006D2398" w:rsidRDefault="001E7C35" w:rsidP="001E7C35">
            <w:pPr>
              <w:rPr>
                <w:lang w:val="ru-RU"/>
              </w:rPr>
            </w:pPr>
          </w:p>
        </w:tc>
      </w:tr>
      <w:tr w:rsidR="001E7C35" w:rsidRPr="00A252CF" w14:paraId="4DE906D0" w14:textId="77777777" w:rsidTr="000C1371">
        <w:tc>
          <w:tcPr>
            <w:tcW w:w="2720" w:type="dxa"/>
            <w:vMerge/>
          </w:tcPr>
          <w:p w14:paraId="44C960E8"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C977700" w14:textId="77777777" w:rsidR="001E7C35" w:rsidRDefault="001E7C35" w:rsidP="001E7C35">
            <w:r>
              <w:rPr>
                <w:rFonts w:ascii="Times New Roman" w:eastAsia="Times New Roman" w:hAnsi="Times New Roman"/>
                <w:sz w:val="20"/>
              </w:rPr>
              <w:t>Объединенное Королевство</w:t>
            </w:r>
          </w:p>
        </w:tc>
        <w:tc>
          <w:tcPr>
            <w:tcW w:w="4591" w:type="dxa"/>
            <w:tcBorders>
              <w:top w:val="single" w:sz="8" w:space="0" w:color="000000"/>
              <w:left w:val="single" w:sz="8" w:space="0" w:color="000000"/>
              <w:bottom w:val="single" w:sz="8" w:space="0" w:color="000000"/>
              <w:right w:val="single" w:sz="8" w:space="0" w:color="000000"/>
            </w:tcBorders>
          </w:tcPr>
          <w:p w14:paraId="59BD2938" w14:textId="77777777" w:rsidR="001E7C35" w:rsidRPr="006D2398" w:rsidRDefault="001E7C35" w:rsidP="001E7C35">
            <w:pPr>
              <w:rPr>
                <w:lang w:val="ru-RU"/>
              </w:rPr>
            </w:pPr>
            <w:r w:rsidRPr="006D2398">
              <w:rPr>
                <w:rFonts w:ascii="Times New Roman" w:eastAsia="Times New Roman" w:hAnsi="Times New Roman"/>
                <w:sz w:val="20"/>
                <w:lang w:val="ru-RU"/>
              </w:rPr>
              <w:t>Данное уведомление направлено на то, чтобы проинформировать членов о консультациях и запросить доказательства по предложениям об отмене существующего законодательства об удобрениях и разработке новой нормативной базы для размещения продуктов удобрения на рынке Великобритании. В ходе консультации запрашиваются мнения о предложениях по созданию единой нормативной базы для размещения удобрений на рынке Великобритании (</w:t>
            </w:r>
            <w:r>
              <w:rPr>
                <w:rFonts w:ascii="Times New Roman" w:eastAsia="Times New Roman" w:hAnsi="Times New Roman"/>
                <w:sz w:val="20"/>
              </w:rPr>
              <w:t>UK</w:t>
            </w:r>
            <w:r w:rsidRPr="006D2398">
              <w:rPr>
                <w:rFonts w:ascii="Times New Roman" w:eastAsia="Times New Roman" w:hAnsi="Times New Roman"/>
                <w:sz w:val="20"/>
                <w:lang w:val="ru-RU"/>
              </w:rPr>
              <w:t xml:space="preserve"> </w:t>
            </w:r>
            <w:r>
              <w:rPr>
                <w:rFonts w:ascii="Times New Roman" w:eastAsia="Times New Roman" w:hAnsi="Times New Roman"/>
                <w:sz w:val="20"/>
              </w:rPr>
              <w:t>Fertilizing</w:t>
            </w:r>
            <w:r w:rsidRPr="006D2398">
              <w:rPr>
                <w:rFonts w:ascii="Times New Roman" w:eastAsia="Times New Roman" w:hAnsi="Times New Roman"/>
                <w:sz w:val="20"/>
                <w:lang w:val="ru-RU"/>
              </w:rPr>
              <w:t xml:space="preserve"> </w:t>
            </w:r>
            <w:r>
              <w:rPr>
                <w:rFonts w:ascii="Times New Roman" w:eastAsia="Times New Roman" w:hAnsi="Times New Roman"/>
                <w:sz w:val="20"/>
              </w:rPr>
              <w:t>Products</w:t>
            </w:r>
            <w:r w:rsidRPr="006D2398">
              <w:rPr>
                <w:rFonts w:ascii="Times New Roman" w:eastAsia="Times New Roman" w:hAnsi="Times New Roman"/>
                <w:sz w:val="20"/>
                <w:lang w:val="ru-RU"/>
              </w:rPr>
              <w:t xml:space="preserve"> </w:t>
            </w:r>
            <w:r>
              <w:rPr>
                <w:rFonts w:ascii="Times New Roman" w:eastAsia="Times New Roman" w:hAnsi="Times New Roman"/>
                <w:sz w:val="20"/>
              </w:rPr>
              <w:t>Regulation</w:t>
            </w:r>
            <w:r w:rsidRPr="006D2398">
              <w:rPr>
                <w:rFonts w:ascii="Times New Roman" w:eastAsia="Times New Roman" w:hAnsi="Times New Roman"/>
                <w:sz w:val="20"/>
                <w:lang w:val="ru-RU"/>
              </w:rPr>
              <w:t xml:space="preserve">), основанной на процедуре оценки соответствия.В ходе запроса доказательств запрашиваются мнения и фактические данные о новых и альтернативных </w:t>
            </w:r>
            <w:r w:rsidRPr="006D2398">
              <w:rPr>
                <w:rFonts w:ascii="Times New Roman" w:eastAsia="Times New Roman" w:hAnsi="Times New Roman"/>
                <w:sz w:val="20"/>
                <w:lang w:val="ru-RU"/>
              </w:rPr>
              <w:lastRenderedPageBreak/>
              <w:t>продуктах и материалах для внесения удобрений, которые послужат основой для дальнейшего развития законодательства Великобритании в области удобрений.</w:t>
            </w:r>
          </w:p>
        </w:tc>
        <w:tc>
          <w:tcPr>
            <w:tcW w:w="3231" w:type="dxa"/>
            <w:vMerge/>
          </w:tcPr>
          <w:p w14:paraId="48E32AAD" w14:textId="77777777" w:rsidR="001E7C35" w:rsidRPr="006D2398" w:rsidRDefault="001E7C35" w:rsidP="001E7C35">
            <w:pPr>
              <w:rPr>
                <w:lang w:val="ru-RU"/>
              </w:rPr>
            </w:pPr>
          </w:p>
        </w:tc>
      </w:tr>
      <w:tr w:rsidR="001E7C35" w14:paraId="261DB749"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FB73CD7" w14:textId="051C5CD1" w:rsidR="001E7C35" w:rsidRPr="001E7C35" w:rsidRDefault="001E7C35" w:rsidP="001E7C35">
            <w:pPr>
              <w:rPr>
                <w:lang w:val="ru-RU"/>
              </w:rPr>
            </w:pPr>
            <w:r>
              <w:rPr>
                <w:rFonts w:ascii="Times New Roman" w:eastAsia="Times New Roman" w:hAnsi="Times New Roman"/>
                <w:sz w:val="20"/>
                <w:lang w:val="ru-RU"/>
              </w:rPr>
              <w:t>7</w:t>
            </w:r>
          </w:p>
        </w:tc>
        <w:tc>
          <w:tcPr>
            <w:tcW w:w="2720" w:type="dxa"/>
            <w:tcBorders>
              <w:top w:val="single" w:sz="8" w:space="0" w:color="000000"/>
              <w:left w:val="single" w:sz="8" w:space="0" w:color="000000"/>
              <w:bottom w:val="single" w:sz="8" w:space="0" w:color="000000"/>
              <w:right w:val="single" w:sz="8" w:space="0" w:color="000000"/>
            </w:tcBorders>
          </w:tcPr>
          <w:p w14:paraId="33A5F7CC" w14:textId="77777777" w:rsidR="001E7C35" w:rsidRDefault="001E7C35" w:rsidP="001E7C35">
            <w:r>
              <w:rPr>
                <w:rFonts w:ascii="Times New Roman" w:eastAsia="Times New Roman" w:hAnsi="Times New Roman"/>
                <w:sz w:val="20"/>
              </w:rPr>
              <w:t>G/TBT/N/GBR/105/Add.1</w:t>
            </w:r>
          </w:p>
        </w:tc>
        <w:tc>
          <w:tcPr>
            <w:tcW w:w="4591" w:type="dxa"/>
            <w:tcBorders>
              <w:top w:val="single" w:sz="8" w:space="0" w:color="000000"/>
              <w:left w:val="single" w:sz="8" w:space="0" w:color="000000"/>
              <w:bottom w:val="single" w:sz="8" w:space="0" w:color="000000"/>
              <w:right w:val="single" w:sz="8" w:space="0" w:color="000000"/>
            </w:tcBorders>
          </w:tcPr>
          <w:p w14:paraId="012011F9"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31 марта 2026 года распространяется по просьбе делегации Соединенного Королевства.</w:t>
            </w:r>
            <w:r w:rsidRPr="006D2398">
              <w:rPr>
                <w:rFonts w:ascii="Times New Roman" w:eastAsia="Times New Roman" w:hAnsi="Times New Roman"/>
                <w:sz w:val="20"/>
                <w:lang w:val="ru-RU"/>
              </w:rPr>
              <w:br/>
              <w:t>Уведомленная мера принята - дата: 3 марта 2026 г.</w:t>
            </w:r>
            <w:r w:rsidRPr="006D2398">
              <w:rPr>
                <w:rFonts w:ascii="Times New Roman" w:eastAsia="Times New Roman" w:hAnsi="Times New Roman"/>
                <w:sz w:val="20"/>
                <w:lang w:val="ru-RU"/>
              </w:rPr>
              <w:br/>
              <w:t>Уведомленная мера опубликована - дата: 3 марта 2026 г.</w:t>
            </w:r>
            <w:r w:rsidRPr="006D2398">
              <w:rPr>
                <w:rFonts w:ascii="Times New Roman" w:eastAsia="Times New Roman" w:hAnsi="Times New Roman"/>
                <w:sz w:val="20"/>
                <w:lang w:val="ru-RU"/>
              </w:rPr>
              <w:br/>
              <w:t>Уведомленная мера вступает в силу - дата: 1 апреля 2028 г. для отмены ограничений на стрельбище и 1 апреля 2029 г. для ограничений на дробь и патроны.</w:t>
            </w:r>
            <w:r w:rsidRPr="006D2398">
              <w:rPr>
                <w:rFonts w:ascii="Times New Roman" w:eastAsia="Times New Roman" w:hAnsi="Times New Roman"/>
                <w:sz w:val="20"/>
                <w:lang w:val="ru-RU"/>
              </w:rPr>
              <w:br/>
              <w:t xml:space="preserve">Текст окончательной меры доступен по ссылке: </w:t>
            </w:r>
            <w:r w:rsidRPr="006D2398">
              <w:rPr>
                <w:rFonts w:ascii="Times New Roman" w:eastAsia="Times New Roman" w:hAnsi="Times New Roman"/>
                <w:sz w:val="20"/>
                <w:lang w:val="ru-RU"/>
              </w:rPr>
              <w:br/>
            </w:r>
            <w:r>
              <w:rPr>
                <w:rFonts w:ascii="Times New Roman" w:eastAsia="Times New Roman" w:hAnsi="Times New Roman"/>
                <w:sz w:val="20"/>
              </w:rPr>
              <w:t>The</w:t>
            </w:r>
            <w:r w:rsidRPr="006D2398">
              <w:rPr>
                <w:rFonts w:ascii="Times New Roman" w:eastAsia="Times New Roman" w:hAnsi="Times New Roman"/>
                <w:sz w:val="20"/>
                <w:lang w:val="ru-RU"/>
              </w:rPr>
              <w:t xml:space="preserve"> </w:t>
            </w:r>
            <w:r>
              <w:rPr>
                <w:rFonts w:ascii="Times New Roman" w:eastAsia="Times New Roman" w:hAnsi="Times New Roman"/>
                <w:sz w:val="20"/>
              </w:rPr>
              <w:t>REACH</w:t>
            </w:r>
            <w:r w:rsidRPr="006D2398">
              <w:rPr>
                <w:rFonts w:ascii="Times New Roman" w:eastAsia="Times New Roman" w:hAnsi="Times New Roman"/>
                <w:sz w:val="20"/>
                <w:lang w:val="ru-RU"/>
              </w:rPr>
              <w:t xml:space="preserve"> (поправка) Регламент 2026</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legislation</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uk</w:t>
            </w:r>
            <w:r w:rsidRPr="006D2398">
              <w:rPr>
                <w:rFonts w:ascii="Times New Roman" w:eastAsia="Times New Roman" w:hAnsi="Times New Roman"/>
                <w:sz w:val="20"/>
                <w:lang w:val="ru-RU"/>
              </w:rPr>
              <w:t>/</w:t>
            </w:r>
            <w:r>
              <w:rPr>
                <w:rFonts w:ascii="Times New Roman" w:eastAsia="Times New Roman" w:hAnsi="Times New Roman"/>
                <w:sz w:val="20"/>
              </w:rPr>
              <w:t>uksi</w:t>
            </w:r>
            <w:r w:rsidRPr="006D2398">
              <w:rPr>
                <w:rFonts w:ascii="Times New Roman" w:eastAsia="Times New Roman" w:hAnsi="Times New Roman"/>
                <w:sz w:val="20"/>
                <w:lang w:val="ru-RU"/>
              </w:rPr>
              <w:t>/2026/195/</w:t>
            </w:r>
            <w:r>
              <w:rPr>
                <w:rFonts w:ascii="Times New Roman" w:eastAsia="Times New Roman" w:hAnsi="Times New Roman"/>
                <w:sz w:val="20"/>
              </w:rPr>
              <w:t>made</w:t>
            </w:r>
          </w:p>
        </w:tc>
        <w:tc>
          <w:tcPr>
            <w:tcW w:w="3231" w:type="dxa"/>
            <w:vMerge w:val="restart"/>
            <w:tcBorders>
              <w:top w:val="single" w:sz="8" w:space="0" w:color="000000"/>
              <w:left w:val="single" w:sz="8" w:space="0" w:color="000000"/>
              <w:bottom w:val="single" w:sz="8" w:space="0" w:color="000000"/>
              <w:right w:val="single" w:sz="8" w:space="0" w:color="000000"/>
            </w:tcBorders>
          </w:tcPr>
          <w:p w14:paraId="465E2E29" w14:textId="77777777" w:rsidR="001E7C35" w:rsidRDefault="001E7C35" w:rsidP="001E7C35">
            <w:r>
              <w:rPr>
                <w:rFonts w:ascii="Times New Roman" w:eastAsia="Times New Roman" w:hAnsi="Times New Roman"/>
                <w:sz w:val="20"/>
              </w:rPr>
              <w:t>-</w:t>
            </w:r>
          </w:p>
        </w:tc>
      </w:tr>
      <w:tr w:rsidR="001E7C35" w14:paraId="1F13F154" w14:textId="77777777" w:rsidTr="000C1371">
        <w:tc>
          <w:tcPr>
            <w:tcW w:w="2720" w:type="dxa"/>
            <w:vMerge/>
          </w:tcPr>
          <w:p w14:paraId="5D0D2909"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CEC1CFA" w14:textId="77777777" w:rsidR="001E7C35" w:rsidRDefault="001E7C35" w:rsidP="001E7C35">
            <w:r>
              <w:rPr>
                <w:rFonts w:ascii="Times New Roman" w:eastAsia="Times New Roman" w:hAnsi="Times New Roman"/>
                <w:sz w:val="20"/>
              </w:rPr>
              <w:t>31/03/26</w:t>
            </w:r>
          </w:p>
        </w:tc>
        <w:tc>
          <w:tcPr>
            <w:tcW w:w="4591" w:type="dxa"/>
            <w:tcBorders>
              <w:top w:val="single" w:sz="8" w:space="0" w:color="000000"/>
              <w:left w:val="single" w:sz="8" w:space="0" w:color="000000"/>
              <w:bottom w:val="single" w:sz="8" w:space="0" w:color="000000"/>
              <w:right w:val="single" w:sz="8" w:space="0" w:color="000000"/>
            </w:tcBorders>
          </w:tcPr>
          <w:p w14:paraId="6920936F" w14:textId="77777777" w:rsidR="001E7C35" w:rsidRDefault="001E7C35" w:rsidP="001E7C35">
            <w:r>
              <w:rPr>
                <w:rFonts w:ascii="Times New Roman" w:eastAsia="Times New Roman" w:hAnsi="Times New Roman"/>
                <w:sz w:val="20"/>
              </w:rPr>
              <w:t>-</w:t>
            </w:r>
          </w:p>
        </w:tc>
        <w:tc>
          <w:tcPr>
            <w:tcW w:w="3231" w:type="dxa"/>
            <w:vMerge/>
          </w:tcPr>
          <w:p w14:paraId="21C509C1" w14:textId="77777777" w:rsidR="001E7C35" w:rsidRDefault="001E7C35" w:rsidP="001E7C35"/>
        </w:tc>
      </w:tr>
      <w:tr w:rsidR="001E7C35" w14:paraId="082FE6E5" w14:textId="77777777" w:rsidTr="000C1371">
        <w:tc>
          <w:tcPr>
            <w:tcW w:w="2720" w:type="dxa"/>
            <w:vMerge/>
          </w:tcPr>
          <w:p w14:paraId="5B1DF08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6A1D3D9" w14:textId="77777777" w:rsidR="001E7C35" w:rsidRDefault="001E7C35" w:rsidP="001E7C35">
            <w:r>
              <w:rPr>
                <w:rFonts w:ascii="Times New Roman" w:eastAsia="Times New Roman" w:hAnsi="Times New Roman"/>
                <w:sz w:val="20"/>
              </w:rPr>
              <w:t>Объединенное Королевство</w:t>
            </w:r>
          </w:p>
        </w:tc>
        <w:tc>
          <w:tcPr>
            <w:tcW w:w="4591" w:type="dxa"/>
            <w:tcBorders>
              <w:top w:val="single" w:sz="8" w:space="0" w:color="000000"/>
              <w:left w:val="single" w:sz="8" w:space="0" w:color="000000"/>
              <w:bottom w:val="single" w:sz="8" w:space="0" w:color="000000"/>
              <w:right w:val="single" w:sz="8" w:space="0" w:color="000000"/>
            </w:tcBorders>
          </w:tcPr>
          <w:p w14:paraId="2948ED05" w14:textId="77777777" w:rsidR="001E7C35" w:rsidRDefault="001E7C35" w:rsidP="001E7C35">
            <w:r>
              <w:rPr>
                <w:rFonts w:ascii="Times New Roman" w:eastAsia="Times New Roman" w:hAnsi="Times New Roman"/>
                <w:sz w:val="20"/>
              </w:rPr>
              <w:t>-</w:t>
            </w:r>
          </w:p>
        </w:tc>
        <w:tc>
          <w:tcPr>
            <w:tcW w:w="3231" w:type="dxa"/>
            <w:vMerge/>
          </w:tcPr>
          <w:p w14:paraId="6DB9B3B4" w14:textId="77777777" w:rsidR="001E7C35" w:rsidRDefault="001E7C35" w:rsidP="001E7C35"/>
        </w:tc>
      </w:tr>
      <w:tr w:rsidR="001E7C35" w14:paraId="30887CD1"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0B9A540" w14:textId="62F7C6F0" w:rsidR="001E7C35" w:rsidRPr="001E7C35" w:rsidRDefault="001E7C35" w:rsidP="001E7C35">
            <w:pPr>
              <w:rPr>
                <w:lang w:val="ru-RU"/>
              </w:rPr>
            </w:pPr>
            <w:r>
              <w:rPr>
                <w:rFonts w:ascii="Times New Roman" w:eastAsia="Times New Roman" w:hAnsi="Times New Roman"/>
                <w:sz w:val="20"/>
                <w:lang w:val="ru-RU"/>
              </w:rPr>
              <w:t>8</w:t>
            </w:r>
          </w:p>
        </w:tc>
        <w:tc>
          <w:tcPr>
            <w:tcW w:w="2720" w:type="dxa"/>
            <w:tcBorders>
              <w:top w:val="single" w:sz="8" w:space="0" w:color="000000"/>
              <w:left w:val="single" w:sz="8" w:space="0" w:color="000000"/>
              <w:bottom w:val="single" w:sz="8" w:space="0" w:color="000000"/>
              <w:right w:val="single" w:sz="8" w:space="0" w:color="000000"/>
            </w:tcBorders>
          </w:tcPr>
          <w:p w14:paraId="5D055BB8" w14:textId="77777777" w:rsidR="001E7C35" w:rsidRDefault="001E7C35" w:rsidP="001E7C35">
            <w:r>
              <w:rPr>
                <w:rFonts w:ascii="Times New Roman" w:eastAsia="Times New Roman" w:hAnsi="Times New Roman"/>
                <w:sz w:val="20"/>
              </w:rPr>
              <w:t>G/TBT/N/BRA/1626</w:t>
            </w:r>
          </w:p>
        </w:tc>
        <w:tc>
          <w:tcPr>
            <w:tcW w:w="4591" w:type="dxa"/>
            <w:tcBorders>
              <w:top w:val="single" w:sz="8" w:space="0" w:color="000000"/>
              <w:left w:val="single" w:sz="8" w:space="0" w:color="000000"/>
              <w:bottom w:val="single" w:sz="8" w:space="0" w:color="000000"/>
              <w:right w:val="single" w:sz="8" w:space="0" w:color="000000"/>
            </w:tcBorders>
          </w:tcPr>
          <w:p w14:paraId="319C8905" w14:textId="77777777" w:rsidR="001E7C35" w:rsidRPr="006D2398" w:rsidRDefault="001E7C35" w:rsidP="001E7C35">
            <w:pPr>
              <w:rPr>
                <w:lang w:val="ru-RU"/>
              </w:rPr>
            </w:pPr>
            <w:r w:rsidRPr="006D2398">
              <w:rPr>
                <w:rFonts w:ascii="Times New Roman" w:eastAsia="Times New Roman" w:hAnsi="Times New Roman"/>
                <w:sz w:val="20"/>
                <w:lang w:val="ru-RU"/>
              </w:rPr>
              <w:t xml:space="preserve">Резолюция </w:t>
            </w:r>
            <w:r>
              <w:rPr>
                <w:rFonts w:ascii="Times New Roman" w:eastAsia="Times New Roman" w:hAnsi="Times New Roman"/>
                <w:sz w:val="20"/>
              </w:rPr>
              <w:t>ANP</w:t>
            </w:r>
            <w:r w:rsidRPr="006D2398">
              <w:rPr>
                <w:rFonts w:ascii="Times New Roman" w:eastAsia="Times New Roman" w:hAnsi="Times New Roman"/>
                <w:sz w:val="20"/>
                <w:lang w:val="ru-RU"/>
              </w:rPr>
              <w:t xml:space="preserve"> № 997 от 25 марта 2026 г. (33 страницы на португальском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in</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br</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web</w:t>
            </w:r>
            <w:r w:rsidRPr="006D2398">
              <w:rPr>
                <w:rFonts w:ascii="Times New Roman" w:eastAsia="Times New Roman" w:hAnsi="Times New Roman"/>
                <w:sz w:val="20"/>
                <w:lang w:val="ru-RU"/>
              </w:rPr>
              <w:t>/</w:t>
            </w:r>
            <w:r>
              <w:rPr>
                <w:rFonts w:ascii="Times New Roman" w:eastAsia="Times New Roman" w:hAnsi="Times New Roman"/>
                <w:sz w:val="20"/>
              </w:rPr>
              <w:t>dou</w:t>
            </w:r>
            <w:r w:rsidRPr="006D2398">
              <w:rPr>
                <w:rFonts w:ascii="Times New Roman" w:eastAsia="Times New Roman" w:hAnsi="Times New Roman"/>
                <w:sz w:val="20"/>
                <w:lang w:val="ru-RU"/>
              </w:rPr>
              <w:t>/-/</w:t>
            </w:r>
            <w:r>
              <w:rPr>
                <w:rFonts w:ascii="Times New Roman" w:eastAsia="Times New Roman" w:hAnsi="Times New Roman"/>
                <w:sz w:val="20"/>
              </w:rPr>
              <w:t>resolucao</w:t>
            </w:r>
            <w:r w:rsidRPr="006D2398">
              <w:rPr>
                <w:rFonts w:ascii="Times New Roman" w:eastAsia="Times New Roman" w:hAnsi="Times New Roman"/>
                <w:sz w:val="20"/>
                <w:lang w:val="ru-RU"/>
              </w:rPr>
              <w:t>-</w:t>
            </w:r>
            <w:r>
              <w:rPr>
                <w:rFonts w:ascii="Times New Roman" w:eastAsia="Times New Roman" w:hAnsi="Times New Roman"/>
                <w:sz w:val="20"/>
              </w:rPr>
              <w:t>anp</w:t>
            </w:r>
            <w:r w:rsidRPr="006D2398">
              <w:rPr>
                <w:rFonts w:ascii="Times New Roman" w:eastAsia="Times New Roman" w:hAnsi="Times New Roman"/>
                <w:sz w:val="20"/>
                <w:lang w:val="ru-RU"/>
              </w:rPr>
              <w:t>-</w:t>
            </w:r>
            <w:r>
              <w:rPr>
                <w:rFonts w:ascii="Times New Roman" w:eastAsia="Times New Roman" w:hAnsi="Times New Roman"/>
                <w:sz w:val="20"/>
              </w:rPr>
              <w:t>n</w:t>
            </w:r>
            <w:r w:rsidRPr="006D2398">
              <w:rPr>
                <w:rFonts w:ascii="Times New Roman" w:eastAsia="Times New Roman" w:hAnsi="Times New Roman"/>
                <w:sz w:val="20"/>
                <w:lang w:val="ru-RU"/>
              </w:rPr>
              <w:t>-997-</w:t>
            </w:r>
            <w:r>
              <w:rPr>
                <w:rFonts w:ascii="Times New Roman" w:eastAsia="Times New Roman" w:hAnsi="Times New Roman"/>
                <w:sz w:val="20"/>
              </w:rPr>
              <w:t>de</w:t>
            </w:r>
            <w:r w:rsidRPr="006D2398">
              <w:rPr>
                <w:rFonts w:ascii="Times New Roman" w:eastAsia="Times New Roman" w:hAnsi="Times New Roman"/>
                <w:sz w:val="20"/>
                <w:lang w:val="ru-RU"/>
              </w:rPr>
              <w:t>-25-</w:t>
            </w:r>
            <w:r>
              <w:rPr>
                <w:rFonts w:ascii="Times New Roman" w:eastAsia="Times New Roman" w:hAnsi="Times New Roman"/>
                <w:sz w:val="20"/>
              </w:rPr>
              <w:t>de</w:t>
            </w:r>
            <w:r w:rsidRPr="006D2398">
              <w:rPr>
                <w:rFonts w:ascii="Times New Roman" w:eastAsia="Times New Roman" w:hAnsi="Times New Roman"/>
                <w:sz w:val="20"/>
                <w:lang w:val="ru-RU"/>
              </w:rPr>
              <w:t>-</w:t>
            </w:r>
            <w:r>
              <w:rPr>
                <w:rFonts w:ascii="Times New Roman" w:eastAsia="Times New Roman" w:hAnsi="Times New Roman"/>
                <w:sz w:val="20"/>
              </w:rPr>
              <w:t>marco</w:t>
            </w:r>
            <w:r w:rsidRPr="006D2398">
              <w:rPr>
                <w:rFonts w:ascii="Times New Roman" w:eastAsia="Times New Roman" w:hAnsi="Times New Roman"/>
                <w:sz w:val="20"/>
                <w:lang w:val="ru-RU"/>
              </w:rPr>
              <w:t>-</w:t>
            </w:r>
            <w:r>
              <w:rPr>
                <w:rFonts w:ascii="Times New Roman" w:eastAsia="Times New Roman" w:hAnsi="Times New Roman"/>
                <w:sz w:val="20"/>
              </w:rPr>
              <w:t>de</w:t>
            </w:r>
            <w:r w:rsidRPr="006D2398">
              <w:rPr>
                <w:rFonts w:ascii="Times New Roman" w:eastAsia="Times New Roman" w:hAnsi="Times New Roman"/>
                <w:sz w:val="20"/>
                <w:lang w:val="ru-RU"/>
              </w:rPr>
              <w:t>-2026-695460631</w:t>
            </w:r>
          </w:p>
        </w:tc>
        <w:tc>
          <w:tcPr>
            <w:tcW w:w="3231" w:type="dxa"/>
            <w:vMerge w:val="restart"/>
            <w:tcBorders>
              <w:top w:val="single" w:sz="8" w:space="0" w:color="000000"/>
              <w:left w:val="single" w:sz="8" w:space="0" w:color="000000"/>
              <w:bottom w:val="single" w:sz="8" w:space="0" w:color="000000"/>
              <w:right w:val="single" w:sz="8" w:space="0" w:color="000000"/>
            </w:tcBorders>
          </w:tcPr>
          <w:p w14:paraId="5D416339" w14:textId="77777777" w:rsidR="001E7C35" w:rsidRDefault="001E7C35" w:rsidP="001E7C35">
            <w:r>
              <w:rPr>
                <w:rFonts w:ascii="Times New Roman" w:eastAsia="Times New Roman" w:hAnsi="Times New Roman"/>
                <w:sz w:val="20"/>
              </w:rPr>
              <w:t>-</w:t>
            </w:r>
          </w:p>
        </w:tc>
      </w:tr>
      <w:tr w:rsidR="001E7C35" w:rsidRPr="00A252CF" w14:paraId="339DF9F7" w14:textId="77777777" w:rsidTr="000C1371">
        <w:tc>
          <w:tcPr>
            <w:tcW w:w="2720" w:type="dxa"/>
            <w:vMerge/>
          </w:tcPr>
          <w:p w14:paraId="7F29221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80E713F" w14:textId="77777777" w:rsidR="001E7C35" w:rsidRDefault="001E7C35" w:rsidP="001E7C35">
            <w:r>
              <w:rPr>
                <w:rFonts w:ascii="Times New Roman" w:eastAsia="Times New Roman" w:hAnsi="Times New Roman"/>
                <w:sz w:val="20"/>
              </w:rPr>
              <w:t>31/03/26</w:t>
            </w:r>
          </w:p>
        </w:tc>
        <w:tc>
          <w:tcPr>
            <w:tcW w:w="4591" w:type="dxa"/>
            <w:tcBorders>
              <w:top w:val="single" w:sz="8" w:space="0" w:color="000000"/>
              <w:left w:val="single" w:sz="8" w:space="0" w:color="000000"/>
              <w:bottom w:val="single" w:sz="8" w:space="0" w:color="000000"/>
              <w:right w:val="single" w:sz="8" w:space="0" w:color="000000"/>
            </w:tcBorders>
          </w:tcPr>
          <w:p w14:paraId="0D1B7F71" w14:textId="77777777" w:rsidR="001E7C35" w:rsidRPr="006D2398" w:rsidRDefault="001E7C35" w:rsidP="001E7C35">
            <w:pPr>
              <w:rPr>
                <w:lang w:val="ru-RU"/>
              </w:rPr>
            </w:pPr>
            <w:r w:rsidRPr="006D2398">
              <w:rPr>
                <w:rFonts w:ascii="Times New Roman" w:eastAsia="Times New Roman" w:hAnsi="Times New Roman"/>
                <w:sz w:val="20"/>
                <w:lang w:val="ru-RU"/>
              </w:rPr>
              <w:t>ВОЗДУШНЫЕ СУДА, КОСМИЧЕСКИЕ АППАРАТЫ И ИХ ЧАСТИ (код(ы) ТН ВЭД: 88)</w:t>
            </w:r>
          </w:p>
        </w:tc>
        <w:tc>
          <w:tcPr>
            <w:tcW w:w="3231" w:type="dxa"/>
            <w:vMerge/>
          </w:tcPr>
          <w:p w14:paraId="72F4C7B2" w14:textId="77777777" w:rsidR="001E7C35" w:rsidRPr="006D2398" w:rsidRDefault="001E7C35" w:rsidP="001E7C35">
            <w:pPr>
              <w:rPr>
                <w:lang w:val="ru-RU"/>
              </w:rPr>
            </w:pPr>
          </w:p>
        </w:tc>
      </w:tr>
      <w:tr w:rsidR="001E7C35" w:rsidRPr="00A252CF" w14:paraId="71559E46" w14:textId="77777777" w:rsidTr="000C1371">
        <w:tc>
          <w:tcPr>
            <w:tcW w:w="2720" w:type="dxa"/>
            <w:vMerge/>
          </w:tcPr>
          <w:p w14:paraId="4E8B4DC6"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13384FD" w14:textId="77777777" w:rsidR="001E7C35" w:rsidRDefault="001E7C35" w:rsidP="001E7C35">
            <w:r>
              <w:rPr>
                <w:rFonts w:ascii="Times New Roman" w:eastAsia="Times New Roman" w:hAnsi="Times New Roman"/>
                <w:sz w:val="20"/>
              </w:rPr>
              <w:t>Бразилия</w:t>
            </w:r>
          </w:p>
        </w:tc>
        <w:tc>
          <w:tcPr>
            <w:tcW w:w="4591" w:type="dxa"/>
            <w:tcBorders>
              <w:top w:val="single" w:sz="8" w:space="0" w:color="000000"/>
              <w:left w:val="single" w:sz="8" w:space="0" w:color="000000"/>
              <w:bottom w:val="single" w:sz="8" w:space="0" w:color="000000"/>
              <w:right w:val="single" w:sz="8" w:space="0" w:color="000000"/>
            </w:tcBorders>
          </w:tcPr>
          <w:p w14:paraId="4081B281" w14:textId="77777777" w:rsidR="001E7C35" w:rsidRPr="006D2398" w:rsidRDefault="001E7C35" w:rsidP="001E7C35">
            <w:pPr>
              <w:rPr>
                <w:lang w:val="ru-RU"/>
              </w:rPr>
            </w:pPr>
            <w:r w:rsidRPr="006D2398">
              <w:rPr>
                <w:rFonts w:ascii="Times New Roman" w:eastAsia="Times New Roman" w:hAnsi="Times New Roman"/>
                <w:sz w:val="20"/>
                <w:lang w:val="ru-RU"/>
              </w:rPr>
              <w:t xml:space="preserve">Устанавливает технические требования к авиационному керосину </w:t>
            </w:r>
            <w:r>
              <w:rPr>
                <w:rFonts w:ascii="Times New Roman" w:eastAsia="Times New Roman" w:hAnsi="Times New Roman"/>
                <w:sz w:val="20"/>
              </w:rPr>
              <w:t>JET</w:t>
            </w:r>
            <w:r w:rsidRPr="006D2398">
              <w:rPr>
                <w:rFonts w:ascii="Times New Roman" w:eastAsia="Times New Roman" w:hAnsi="Times New Roman"/>
                <w:sz w:val="20"/>
                <w:lang w:val="ru-RU"/>
              </w:rPr>
              <w:t xml:space="preserve"> </w:t>
            </w:r>
            <w:r>
              <w:rPr>
                <w:rFonts w:ascii="Times New Roman" w:eastAsia="Times New Roman" w:hAnsi="Times New Roman"/>
                <w:sz w:val="20"/>
              </w:rPr>
              <w:t>A</w:t>
            </w:r>
            <w:r w:rsidRPr="006D2398">
              <w:rPr>
                <w:rFonts w:ascii="Times New Roman" w:eastAsia="Times New Roman" w:hAnsi="Times New Roman"/>
                <w:sz w:val="20"/>
                <w:lang w:val="ru-RU"/>
              </w:rPr>
              <w:t xml:space="preserve"> и </w:t>
            </w:r>
            <w:r>
              <w:rPr>
                <w:rFonts w:ascii="Times New Roman" w:eastAsia="Times New Roman" w:hAnsi="Times New Roman"/>
                <w:sz w:val="20"/>
              </w:rPr>
              <w:t>JET</w:t>
            </w:r>
            <w:r w:rsidRPr="006D2398">
              <w:rPr>
                <w:rFonts w:ascii="Times New Roman" w:eastAsia="Times New Roman" w:hAnsi="Times New Roman"/>
                <w:sz w:val="20"/>
                <w:lang w:val="ru-RU"/>
              </w:rPr>
              <w:t xml:space="preserve"> </w:t>
            </w:r>
            <w:r>
              <w:rPr>
                <w:rFonts w:ascii="Times New Roman" w:eastAsia="Times New Roman" w:hAnsi="Times New Roman"/>
                <w:sz w:val="20"/>
              </w:rPr>
              <w:t>A</w:t>
            </w:r>
            <w:r w:rsidRPr="006D2398">
              <w:rPr>
                <w:rFonts w:ascii="Times New Roman" w:eastAsia="Times New Roman" w:hAnsi="Times New Roman"/>
                <w:sz w:val="20"/>
                <w:lang w:val="ru-RU"/>
              </w:rPr>
              <w:t>-1 и компонентам синтетических смесей, а также обязательства по контролю качества, которые должны выполняться экономическими агентами, реализующими эти продукты на территории страны.</w:t>
            </w:r>
          </w:p>
        </w:tc>
        <w:tc>
          <w:tcPr>
            <w:tcW w:w="3231" w:type="dxa"/>
            <w:vMerge/>
          </w:tcPr>
          <w:p w14:paraId="4AA9DB79" w14:textId="77777777" w:rsidR="001E7C35" w:rsidRPr="006D2398" w:rsidRDefault="001E7C35" w:rsidP="001E7C35">
            <w:pPr>
              <w:rPr>
                <w:lang w:val="ru-RU"/>
              </w:rPr>
            </w:pPr>
          </w:p>
        </w:tc>
      </w:tr>
      <w:tr w:rsidR="001E7C35" w14:paraId="3ADE58D7"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CA5E427" w14:textId="27508945" w:rsidR="001E7C35" w:rsidRPr="001E7C35" w:rsidRDefault="001E7C35" w:rsidP="001E7C35">
            <w:pPr>
              <w:rPr>
                <w:lang w:val="ru-RU"/>
              </w:rPr>
            </w:pPr>
            <w:r>
              <w:rPr>
                <w:rFonts w:ascii="Times New Roman" w:eastAsia="Times New Roman" w:hAnsi="Times New Roman"/>
                <w:sz w:val="20"/>
                <w:lang w:val="ru-RU"/>
              </w:rPr>
              <w:t>9</w:t>
            </w:r>
          </w:p>
        </w:tc>
        <w:tc>
          <w:tcPr>
            <w:tcW w:w="2720" w:type="dxa"/>
            <w:tcBorders>
              <w:top w:val="single" w:sz="8" w:space="0" w:color="000000"/>
              <w:left w:val="single" w:sz="8" w:space="0" w:color="000000"/>
              <w:bottom w:val="single" w:sz="8" w:space="0" w:color="000000"/>
              <w:right w:val="single" w:sz="8" w:space="0" w:color="000000"/>
            </w:tcBorders>
          </w:tcPr>
          <w:p w14:paraId="032EAEC6" w14:textId="77777777" w:rsidR="001E7C35" w:rsidRDefault="001E7C35" w:rsidP="001E7C35">
            <w:r>
              <w:rPr>
                <w:rFonts w:ascii="Times New Roman" w:eastAsia="Times New Roman" w:hAnsi="Times New Roman"/>
                <w:sz w:val="20"/>
              </w:rPr>
              <w:t>G/TBT/N/USA/2024/Rev.1</w:t>
            </w:r>
          </w:p>
        </w:tc>
        <w:tc>
          <w:tcPr>
            <w:tcW w:w="4591" w:type="dxa"/>
            <w:tcBorders>
              <w:top w:val="single" w:sz="8" w:space="0" w:color="000000"/>
              <w:left w:val="single" w:sz="8" w:space="0" w:color="000000"/>
              <w:bottom w:val="single" w:sz="8" w:space="0" w:color="000000"/>
              <w:right w:val="single" w:sz="8" w:space="0" w:color="000000"/>
            </w:tcBorders>
          </w:tcPr>
          <w:p w14:paraId="30F3861F" w14:textId="77777777" w:rsidR="001E7C35" w:rsidRPr="006D2398" w:rsidRDefault="001E7C35" w:rsidP="001E7C35">
            <w:pPr>
              <w:rPr>
                <w:lang w:val="ru-RU"/>
              </w:rPr>
            </w:pPr>
            <w:r w:rsidRPr="006D2398">
              <w:rPr>
                <w:rFonts w:ascii="Times New Roman" w:eastAsia="Times New Roman" w:hAnsi="Times New Roman"/>
                <w:sz w:val="20"/>
                <w:lang w:val="ru-RU"/>
              </w:rPr>
              <w:t>Перхлорэтилен (</w:t>
            </w:r>
            <w:r>
              <w:rPr>
                <w:rFonts w:ascii="Times New Roman" w:eastAsia="Times New Roman" w:hAnsi="Times New Roman"/>
                <w:sz w:val="20"/>
              </w:rPr>
              <w:t>PCE</w:t>
            </w:r>
            <w:r w:rsidRPr="006D2398">
              <w:rPr>
                <w:rFonts w:ascii="Times New Roman" w:eastAsia="Times New Roman" w:hAnsi="Times New Roman"/>
                <w:sz w:val="20"/>
                <w:lang w:val="ru-RU"/>
              </w:rPr>
              <w:t>) и четыреххлористый углерод (</w:t>
            </w:r>
            <w:r>
              <w:rPr>
                <w:rFonts w:ascii="Times New Roman" w:eastAsia="Times New Roman" w:hAnsi="Times New Roman"/>
                <w:sz w:val="20"/>
              </w:rPr>
              <w:t>CTC</w:t>
            </w:r>
            <w:r w:rsidRPr="006D2398">
              <w:rPr>
                <w:rFonts w:ascii="Times New Roman" w:eastAsia="Times New Roman" w:hAnsi="Times New Roman"/>
                <w:sz w:val="20"/>
                <w:lang w:val="ru-RU"/>
              </w:rPr>
              <w:t>); Регулирование в соответствии с Законом о контроле за токсичными веществами (</w:t>
            </w:r>
            <w:r>
              <w:rPr>
                <w:rFonts w:ascii="Times New Roman" w:eastAsia="Times New Roman" w:hAnsi="Times New Roman"/>
                <w:sz w:val="20"/>
              </w:rPr>
              <w:t>TSCA</w:t>
            </w:r>
            <w:r w:rsidRPr="006D2398">
              <w:rPr>
                <w:rFonts w:ascii="Times New Roman" w:eastAsia="Times New Roman" w:hAnsi="Times New Roman"/>
                <w:sz w:val="20"/>
                <w:lang w:val="ru-RU"/>
              </w:rPr>
              <w:t>); Продление сроков соблюдения; (8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/26_01747_00_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096D22D7" w14:textId="77777777" w:rsidR="001E7C35" w:rsidRDefault="001E7C35" w:rsidP="001E7C35">
            <w:r>
              <w:rPr>
                <w:rFonts w:ascii="Times New Roman" w:eastAsia="Times New Roman" w:hAnsi="Times New Roman"/>
                <w:sz w:val="20"/>
              </w:rPr>
              <w:t>27/04/26</w:t>
            </w:r>
          </w:p>
        </w:tc>
      </w:tr>
      <w:tr w:rsidR="001E7C35" w:rsidRPr="00A252CF" w14:paraId="43B7CAAF" w14:textId="77777777" w:rsidTr="000C1371">
        <w:tc>
          <w:tcPr>
            <w:tcW w:w="2720" w:type="dxa"/>
            <w:vMerge/>
          </w:tcPr>
          <w:p w14:paraId="7F02F58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F937DC4" w14:textId="77777777" w:rsidR="001E7C35" w:rsidRDefault="001E7C35" w:rsidP="001E7C35">
            <w:r>
              <w:rPr>
                <w:rFonts w:ascii="Times New Roman" w:eastAsia="Times New Roman" w:hAnsi="Times New Roman"/>
                <w:sz w:val="20"/>
              </w:rPr>
              <w:t>30/03/26</w:t>
            </w:r>
          </w:p>
        </w:tc>
        <w:tc>
          <w:tcPr>
            <w:tcW w:w="4591" w:type="dxa"/>
            <w:tcBorders>
              <w:top w:val="single" w:sz="8" w:space="0" w:color="000000"/>
              <w:left w:val="single" w:sz="8" w:space="0" w:color="000000"/>
              <w:bottom w:val="single" w:sz="8" w:space="0" w:color="000000"/>
              <w:right w:val="single" w:sz="8" w:space="0" w:color="000000"/>
            </w:tcBorders>
          </w:tcPr>
          <w:p w14:paraId="484C83C5" w14:textId="77777777" w:rsidR="001E7C35" w:rsidRPr="006D2398" w:rsidRDefault="001E7C35" w:rsidP="001E7C35">
            <w:pPr>
              <w:rPr>
                <w:lang w:val="ru-RU"/>
              </w:rPr>
            </w:pPr>
            <w:r w:rsidRPr="006D2398">
              <w:rPr>
                <w:rFonts w:ascii="Times New Roman" w:eastAsia="Times New Roman" w:hAnsi="Times New Roman"/>
                <w:sz w:val="20"/>
                <w:lang w:val="ru-RU"/>
              </w:rPr>
              <w:t xml:space="preserve">Четыреххлористый углерод (ТХХ); Охрана </w:t>
            </w:r>
            <w:r w:rsidRPr="006D2398">
              <w:rPr>
                <w:rFonts w:ascii="Times New Roman" w:eastAsia="Times New Roman" w:hAnsi="Times New Roman"/>
                <w:sz w:val="20"/>
                <w:lang w:val="ru-RU"/>
              </w:rPr>
              <w:lastRenderedPageBreak/>
              <w:t xml:space="preserve">окружающей среды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13.020); Охрана труда. Промышленная гигиена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13.100); Производство в химической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71.020); Продукция химической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71.100)</w:t>
            </w:r>
          </w:p>
        </w:tc>
        <w:tc>
          <w:tcPr>
            <w:tcW w:w="3231" w:type="dxa"/>
            <w:vMerge/>
          </w:tcPr>
          <w:p w14:paraId="3A6805EB" w14:textId="77777777" w:rsidR="001E7C35" w:rsidRPr="006D2398" w:rsidRDefault="001E7C35" w:rsidP="001E7C35">
            <w:pPr>
              <w:rPr>
                <w:lang w:val="ru-RU"/>
              </w:rPr>
            </w:pPr>
          </w:p>
        </w:tc>
      </w:tr>
      <w:tr w:rsidR="001E7C35" w:rsidRPr="00A252CF" w14:paraId="30446244" w14:textId="77777777" w:rsidTr="000C1371">
        <w:tc>
          <w:tcPr>
            <w:tcW w:w="2720" w:type="dxa"/>
            <w:vMerge/>
          </w:tcPr>
          <w:p w14:paraId="7CE76BE5"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523259A"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40667710" w14:textId="77777777" w:rsidR="001E7C35" w:rsidRPr="006D2398" w:rsidRDefault="001E7C35" w:rsidP="001E7C35">
            <w:pPr>
              <w:rPr>
                <w:lang w:val="ru-RU"/>
              </w:rPr>
            </w:pPr>
            <w:r w:rsidRPr="006D2398">
              <w:rPr>
                <w:rFonts w:ascii="Times New Roman" w:eastAsia="Times New Roman" w:hAnsi="Times New Roman"/>
                <w:sz w:val="20"/>
                <w:lang w:val="ru-RU"/>
              </w:rPr>
              <w:t>Предлагаемое правило - Агентство по охране окружающей среды (</w:t>
            </w:r>
            <w:r>
              <w:rPr>
                <w:rFonts w:ascii="Times New Roman" w:eastAsia="Times New Roman" w:hAnsi="Times New Roman"/>
                <w:sz w:val="20"/>
              </w:rPr>
              <w:t>EPA</w:t>
            </w:r>
            <w:r w:rsidRPr="006D2398">
              <w:rPr>
                <w:rFonts w:ascii="Times New Roman" w:eastAsia="Times New Roman" w:hAnsi="Times New Roman"/>
                <w:sz w:val="20"/>
                <w:lang w:val="ru-RU"/>
              </w:rPr>
              <w:t xml:space="preserve"> или Агентство по охране окружающей среды) предлагает продлить определенные сроки соблюдения требований, применимые к определенным предприятиям, на которые распространяются требования в отношении перхлорэтилена (</w:t>
            </w:r>
            <w:r>
              <w:rPr>
                <w:rFonts w:ascii="Times New Roman" w:eastAsia="Times New Roman" w:hAnsi="Times New Roman"/>
                <w:sz w:val="20"/>
              </w:rPr>
              <w:t>PCE</w:t>
            </w:r>
            <w:r w:rsidRPr="006D2398">
              <w:rPr>
                <w:rFonts w:ascii="Times New Roman" w:eastAsia="Times New Roman" w:hAnsi="Times New Roman"/>
                <w:sz w:val="20"/>
                <w:lang w:val="ru-RU"/>
              </w:rPr>
              <w:t>) и четыреххлористого углерода (</w:t>
            </w:r>
            <w:r>
              <w:rPr>
                <w:rFonts w:ascii="Times New Roman" w:eastAsia="Times New Roman" w:hAnsi="Times New Roman"/>
                <w:sz w:val="20"/>
              </w:rPr>
              <w:t>CTC</w:t>
            </w:r>
            <w:r w:rsidRPr="006D2398">
              <w:rPr>
                <w:rFonts w:ascii="Times New Roman" w:eastAsia="Times New Roman" w:hAnsi="Times New Roman"/>
                <w:sz w:val="20"/>
                <w:lang w:val="ru-RU"/>
              </w:rPr>
              <w:t>) в соответствии с Законом о контроле за токсичными веществами (</w:t>
            </w:r>
            <w:r>
              <w:rPr>
                <w:rFonts w:ascii="Times New Roman" w:eastAsia="Times New Roman" w:hAnsi="Times New Roman"/>
                <w:sz w:val="20"/>
              </w:rPr>
              <w:t>TSCA</w:t>
            </w:r>
            <w:r w:rsidRPr="006D2398">
              <w:rPr>
                <w:rFonts w:ascii="Times New Roman" w:eastAsia="Times New Roman" w:hAnsi="Times New Roman"/>
                <w:sz w:val="20"/>
                <w:lang w:val="ru-RU"/>
              </w:rPr>
              <w:t>). Агентство по охране окружающей среды предлагает продлить сроки выполнения определенных требований Программы химической защиты на рабочих местах (</w:t>
            </w:r>
            <w:r>
              <w:rPr>
                <w:rFonts w:ascii="Times New Roman" w:eastAsia="Times New Roman" w:hAnsi="Times New Roman"/>
                <w:sz w:val="20"/>
              </w:rPr>
              <w:t>WCPP</w:t>
            </w:r>
            <w:r w:rsidRPr="006D2398">
              <w:rPr>
                <w:rFonts w:ascii="Times New Roman" w:eastAsia="Times New Roman" w:hAnsi="Times New Roman"/>
                <w:sz w:val="20"/>
                <w:lang w:val="ru-RU"/>
              </w:rPr>
              <w:t xml:space="preserve">) для владельцев и операторов, не являющихся федеральными, чтобы они соответствовали срокам выполнения требований федеральными агентствами и их подрядчиками. Как для </w:t>
            </w:r>
            <w:r>
              <w:rPr>
                <w:rFonts w:ascii="Times New Roman" w:eastAsia="Times New Roman" w:hAnsi="Times New Roman"/>
                <w:sz w:val="20"/>
              </w:rPr>
              <w:t>PCE</w:t>
            </w:r>
            <w:r w:rsidRPr="006D2398">
              <w:rPr>
                <w:rFonts w:ascii="Times New Roman" w:eastAsia="Times New Roman" w:hAnsi="Times New Roman"/>
                <w:sz w:val="20"/>
                <w:lang w:val="ru-RU"/>
              </w:rPr>
              <w:t xml:space="preserve">, так и для </w:t>
            </w:r>
            <w:r>
              <w:rPr>
                <w:rFonts w:ascii="Times New Roman" w:eastAsia="Times New Roman" w:hAnsi="Times New Roman"/>
                <w:sz w:val="20"/>
              </w:rPr>
              <w:t>CTC</w:t>
            </w:r>
            <w:r w:rsidRPr="006D2398">
              <w:rPr>
                <w:rFonts w:ascii="Times New Roman" w:eastAsia="Times New Roman" w:hAnsi="Times New Roman"/>
                <w:sz w:val="20"/>
                <w:lang w:val="ru-RU"/>
              </w:rPr>
              <w:t xml:space="preserve"> это предложение предусматривает продление срока проведения первоначального мониторинга воздействия при вдыхании до 21 июня 2027 года, а также продление срока соблюдения существующих пределов воздействия химических веществ (</w:t>
            </w:r>
            <w:r>
              <w:rPr>
                <w:rFonts w:ascii="Times New Roman" w:eastAsia="Times New Roman" w:hAnsi="Times New Roman"/>
                <w:sz w:val="20"/>
              </w:rPr>
              <w:t>ECEL</w:t>
            </w:r>
            <w:r w:rsidRPr="006D2398">
              <w:rPr>
                <w:rFonts w:ascii="Times New Roman" w:eastAsia="Times New Roman" w:hAnsi="Times New Roman"/>
                <w:sz w:val="20"/>
                <w:lang w:val="ru-RU"/>
              </w:rPr>
              <w:t xml:space="preserve">), создание регулируемой зоны, предоставление любых необходимых средств индивидуальной защиты органов дыхания (СИЗ) и создание респираторного центра. Программа СИЗ продлится до 20 сентября 2027 года. Что касается </w:t>
            </w:r>
            <w:r>
              <w:rPr>
                <w:rFonts w:ascii="Times New Roman" w:eastAsia="Times New Roman" w:hAnsi="Times New Roman"/>
                <w:sz w:val="20"/>
              </w:rPr>
              <w:t>PCE</w:t>
            </w:r>
            <w:r w:rsidRPr="006D2398">
              <w:rPr>
                <w:rFonts w:ascii="Times New Roman" w:eastAsia="Times New Roman" w:hAnsi="Times New Roman"/>
                <w:sz w:val="20"/>
                <w:lang w:val="ru-RU"/>
              </w:rPr>
              <w:t xml:space="preserve">, </w:t>
            </w:r>
            <w:r>
              <w:rPr>
                <w:rFonts w:ascii="Times New Roman" w:eastAsia="Times New Roman" w:hAnsi="Times New Roman"/>
                <w:sz w:val="20"/>
              </w:rPr>
              <w:t>EPA</w:t>
            </w:r>
            <w:r w:rsidRPr="006D2398">
              <w:rPr>
                <w:rFonts w:ascii="Times New Roman" w:eastAsia="Times New Roman" w:hAnsi="Times New Roman"/>
                <w:sz w:val="20"/>
                <w:lang w:val="ru-RU"/>
              </w:rPr>
              <w:t xml:space="preserve"> также предлагает продлить срок соблюдения требований для нефедеральных организаций по разработке и внедрению плана контроля воздействия до 20 декабря 2027 года.</w:t>
            </w:r>
          </w:p>
        </w:tc>
        <w:tc>
          <w:tcPr>
            <w:tcW w:w="3231" w:type="dxa"/>
            <w:vMerge/>
          </w:tcPr>
          <w:p w14:paraId="35F26CCA" w14:textId="77777777" w:rsidR="001E7C35" w:rsidRPr="006D2398" w:rsidRDefault="001E7C35" w:rsidP="001E7C35">
            <w:pPr>
              <w:rPr>
                <w:lang w:val="ru-RU"/>
              </w:rPr>
            </w:pPr>
          </w:p>
        </w:tc>
      </w:tr>
      <w:tr w:rsidR="001E7C35" w14:paraId="4EECD5FB"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4A7A9F39" w14:textId="6BB572A0" w:rsidR="001E7C35" w:rsidRPr="001E7C35" w:rsidRDefault="001E7C35" w:rsidP="001E7C35">
            <w:pPr>
              <w:rPr>
                <w:lang w:val="ru-RU"/>
              </w:rPr>
            </w:pPr>
            <w:r>
              <w:rPr>
                <w:rFonts w:ascii="Times New Roman" w:eastAsia="Times New Roman" w:hAnsi="Times New Roman"/>
                <w:sz w:val="20"/>
              </w:rPr>
              <w:t>1</w:t>
            </w:r>
            <w:r>
              <w:rPr>
                <w:rFonts w:ascii="Times New Roman" w:eastAsia="Times New Roman" w:hAnsi="Times New Roman"/>
                <w:sz w:val="20"/>
                <w:lang w:val="ru-RU"/>
              </w:rPr>
              <w:t>0</w:t>
            </w:r>
          </w:p>
        </w:tc>
        <w:tc>
          <w:tcPr>
            <w:tcW w:w="2720" w:type="dxa"/>
            <w:tcBorders>
              <w:top w:val="single" w:sz="8" w:space="0" w:color="000000"/>
              <w:left w:val="single" w:sz="8" w:space="0" w:color="000000"/>
              <w:bottom w:val="single" w:sz="8" w:space="0" w:color="000000"/>
              <w:right w:val="single" w:sz="8" w:space="0" w:color="000000"/>
            </w:tcBorders>
          </w:tcPr>
          <w:p w14:paraId="5D3B2359" w14:textId="77777777" w:rsidR="001E7C35" w:rsidRDefault="001E7C35" w:rsidP="001E7C35">
            <w:r>
              <w:rPr>
                <w:rFonts w:ascii="Times New Roman" w:eastAsia="Times New Roman" w:hAnsi="Times New Roman"/>
                <w:sz w:val="20"/>
              </w:rPr>
              <w:t>G/TBT/N/USA/2008/Rev.1</w:t>
            </w:r>
          </w:p>
        </w:tc>
        <w:tc>
          <w:tcPr>
            <w:tcW w:w="4591" w:type="dxa"/>
            <w:tcBorders>
              <w:top w:val="single" w:sz="8" w:space="0" w:color="000000"/>
              <w:left w:val="single" w:sz="8" w:space="0" w:color="000000"/>
              <w:bottom w:val="single" w:sz="8" w:space="0" w:color="000000"/>
              <w:right w:val="single" w:sz="8" w:space="0" w:color="000000"/>
            </w:tcBorders>
          </w:tcPr>
          <w:p w14:paraId="40C7FEC6" w14:textId="77777777" w:rsidR="001E7C35" w:rsidRPr="006D2398" w:rsidRDefault="001E7C35" w:rsidP="001E7C35">
            <w:pPr>
              <w:rPr>
                <w:lang w:val="ru-RU"/>
              </w:rPr>
            </w:pPr>
            <w:r w:rsidRPr="006D2398">
              <w:rPr>
                <w:rFonts w:ascii="Times New Roman" w:eastAsia="Times New Roman" w:hAnsi="Times New Roman"/>
                <w:sz w:val="20"/>
                <w:lang w:val="ru-RU"/>
              </w:rPr>
              <w:t>Перхлорэтилен (</w:t>
            </w:r>
            <w:r>
              <w:rPr>
                <w:rFonts w:ascii="Times New Roman" w:eastAsia="Times New Roman" w:hAnsi="Times New Roman"/>
                <w:sz w:val="20"/>
              </w:rPr>
              <w:t>PCE</w:t>
            </w:r>
            <w:r w:rsidRPr="006D2398">
              <w:rPr>
                <w:rFonts w:ascii="Times New Roman" w:eastAsia="Times New Roman" w:hAnsi="Times New Roman"/>
                <w:sz w:val="20"/>
                <w:lang w:val="ru-RU"/>
              </w:rPr>
              <w:t>) и четыреххлористый углерод (</w:t>
            </w:r>
            <w:r>
              <w:rPr>
                <w:rFonts w:ascii="Times New Roman" w:eastAsia="Times New Roman" w:hAnsi="Times New Roman"/>
                <w:sz w:val="20"/>
              </w:rPr>
              <w:t>CTC</w:t>
            </w:r>
            <w:r w:rsidRPr="006D2398">
              <w:rPr>
                <w:rFonts w:ascii="Times New Roman" w:eastAsia="Times New Roman" w:hAnsi="Times New Roman"/>
                <w:sz w:val="20"/>
                <w:lang w:val="ru-RU"/>
              </w:rPr>
              <w:t>); Регулирование в соответствии с Законом о контроле за токсичными веществами (</w:t>
            </w:r>
            <w:r>
              <w:rPr>
                <w:rFonts w:ascii="Times New Roman" w:eastAsia="Times New Roman" w:hAnsi="Times New Roman"/>
                <w:sz w:val="20"/>
              </w:rPr>
              <w:t>TSCA</w:t>
            </w:r>
            <w:r w:rsidRPr="006D2398">
              <w:rPr>
                <w:rFonts w:ascii="Times New Roman" w:eastAsia="Times New Roman" w:hAnsi="Times New Roman"/>
                <w:sz w:val="20"/>
                <w:lang w:val="ru-RU"/>
              </w:rPr>
              <w:t>); Продление сроков соблюдения; (8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/26_01746_00_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385CBEB" w14:textId="77777777" w:rsidR="001E7C35" w:rsidRDefault="001E7C35" w:rsidP="001E7C35">
            <w:r>
              <w:rPr>
                <w:rFonts w:ascii="Times New Roman" w:eastAsia="Times New Roman" w:hAnsi="Times New Roman"/>
                <w:sz w:val="20"/>
              </w:rPr>
              <w:t>27/04/26</w:t>
            </w:r>
          </w:p>
        </w:tc>
      </w:tr>
      <w:tr w:rsidR="001E7C35" w:rsidRPr="00A252CF" w14:paraId="35835293" w14:textId="77777777" w:rsidTr="000C1371">
        <w:tc>
          <w:tcPr>
            <w:tcW w:w="2720" w:type="dxa"/>
            <w:vMerge/>
          </w:tcPr>
          <w:p w14:paraId="6ED9CF5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4F3BEDB" w14:textId="77777777" w:rsidR="001E7C35" w:rsidRDefault="001E7C35" w:rsidP="001E7C35">
            <w:r>
              <w:rPr>
                <w:rFonts w:ascii="Times New Roman" w:eastAsia="Times New Roman" w:hAnsi="Times New Roman"/>
                <w:sz w:val="20"/>
              </w:rPr>
              <w:t>30/03/26</w:t>
            </w:r>
          </w:p>
        </w:tc>
        <w:tc>
          <w:tcPr>
            <w:tcW w:w="4591" w:type="dxa"/>
            <w:tcBorders>
              <w:top w:val="single" w:sz="8" w:space="0" w:color="000000"/>
              <w:left w:val="single" w:sz="8" w:space="0" w:color="000000"/>
              <w:bottom w:val="single" w:sz="8" w:space="0" w:color="000000"/>
              <w:right w:val="single" w:sz="8" w:space="0" w:color="000000"/>
            </w:tcBorders>
          </w:tcPr>
          <w:p w14:paraId="05ED9C6C" w14:textId="77777777" w:rsidR="001E7C35" w:rsidRPr="006D2398" w:rsidRDefault="001E7C35" w:rsidP="001E7C35">
            <w:pPr>
              <w:rPr>
                <w:lang w:val="ru-RU"/>
              </w:rPr>
            </w:pPr>
            <w:r w:rsidRPr="006D2398">
              <w:rPr>
                <w:rFonts w:ascii="Times New Roman" w:eastAsia="Times New Roman" w:hAnsi="Times New Roman"/>
                <w:sz w:val="20"/>
                <w:lang w:val="ru-RU"/>
              </w:rPr>
              <w:t>Перхлорэтилен (</w:t>
            </w:r>
            <w:r>
              <w:rPr>
                <w:rFonts w:ascii="Times New Roman" w:eastAsia="Times New Roman" w:hAnsi="Times New Roman"/>
                <w:sz w:val="20"/>
              </w:rPr>
              <w:t>PCE</w:t>
            </w:r>
            <w:r w:rsidRPr="006D2398">
              <w:rPr>
                <w:rFonts w:ascii="Times New Roman" w:eastAsia="Times New Roman" w:hAnsi="Times New Roman"/>
                <w:sz w:val="20"/>
                <w:lang w:val="ru-RU"/>
              </w:rPr>
              <w:t xml:space="preserve">); Охрана окружающей среды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13.020); Охрана труда. Промышленная гигиена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13.100); Производство в химической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71.020); </w:t>
            </w:r>
            <w:r w:rsidRPr="006D2398">
              <w:rPr>
                <w:rFonts w:ascii="Times New Roman" w:eastAsia="Times New Roman" w:hAnsi="Times New Roman"/>
                <w:sz w:val="20"/>
                <w:lang w:val="ru-RU"/>
              </w:rPr>
              <w:lastRenderedPageBreak/>
              <w:t xml:space="preserve">Продукция химической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71.100)</w:t>
            </w:r>
          </w:p>
        </w:tc>
        <w:tc>
          <w:tcPr>
            <w:tcW w:w="3231" w:type="dxa"/>
            <w:vMerge/>
          </w:tcPr>
          <w:p w14:paraId="07968BF1" w14:textId="77777777" w:rsidR="001E7C35" w:rsidRPr="006D2398" w:rsidRDefault="001E7C35" w:rsidP="001E7C35">
            <w:pPr>
              <w:rPr>
                <w:lang w:val="ru-RU"/>
              </w:rPr>
            </w:pPr>
          </w:p>
        </w:tc>
      </w:tr>
      <w:tr w:rsidR="001E7C35" w:rsidRPr="00A252CF" w14:paraId="2009124E" w14:textId="77777777" w:rsidTr="000C1371">
        <w:tc>
          <w:tcPr>
            <w:tcW w:w="2720" w:type="dxa"/>
            <w:vMerge/>
          </w:tcPr>
          <w:p w14:paraId="0A03A9D2"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9969DA7"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322AEAA2" w14:textId="77777777" w:rsidR="001E7C35" w:rsidRPr="006D2398" w:rsidRDefault="001E7C35" w:rsidP="001E7C35">
            <w:pPr>
              <w:rPr>
                <w:lang w:val="ru-RU"/>
              </w:rPr>
            </w:pPr>
            <w:r w:rsidRPr="006D2398">
              <w:rPr>
                <w:rFonts w:ascii="Times New Roman" w:eastAsia="Times New Roman" w:hAnsi="Times New Roman"/>
                <w:sz w:val="20"/>
                <w:lang w:val="ru-RU"/>
              </w:rPr>
              <w:t>Предлагаемое правило - Агентство по охране окружающей среды (</w:t>
            </w:r>
            <w:r>
              <w:rPr>
                <w:rFonts w:ascii="Times New Roman" w:eastAsia="Times New Roman" w:hAnsi="Times New Roman"/>
                <w:sz w:val="20"/>
              </w:rPr>
              <w:t>EPA</w:t>
            </w:r>
            <w:r w:rsidRPr="006D2398">
              <w:rPr>
                <w:rFonts w:ascii="Times New Roman" w:eastAsia="Times New Roman" w:hAnsi="Times New Roman"/>
                <w:sz w:val="20"/>
                <w:lang w:val="ru-RU"/>
              </w:rPr>
              <w:t xml:space="preserve"> или Агентство по охране окружающей среды) предлагает продлить определенные сроки соблюдения требований, применимые к определенным предприятиям, на которые распространяются требования в отношении перхлорэтилена (</w:t>
            </w:r>
            <w:r>
              <w:rPr>
                <w:rFonts w:ascii="Times New Roman" w:eastAsia="Times New Roman" w:hAnsi="Times New Roman"/>
                <w:sz w:val="20"/>
              </w:rPr>
              <w:t>PCE</w:t>
            </w:r>
            <w:r w:rsidRPr="006D2398">
              <w:rPr>
                <w:rFonts w:ascii="Times New Roman" w:eastAsia="Times New Roman" w:hAnsi="Times New Roman"/>
                <w:sz w:val="20"/>
                <w:lang w:val="ru-RU"/>
              </w:rPr>
              <w:t>) и четыреххлористого углерода (</w:t>
            </w:r>
            <w:r>
              <w:rPr>
                <w:rFonts w:ascii="Times New Roman" w:eastAsia="Times New Roman" w:hAnsi="Times New Roman"/>
                <w:sz w:val="20"/>
              </w:rPr>
              <w:t>CTC</w:t>
            </w:r>
            <w:r w:rsidRPr="006D2398">
              <w:rPr>
                <w:rFonts w:ascii="Times New Roman" w:eastAsia="Times New Roman" w:hAnsi="Times New Roman"/>
                <w:sz w:val="20"/>
                <w:lang w:val="ru-RU"/>
              </w:rPr>
              <w:t>) в соответствии с Законом о контроле за токсичными веществами (</w:t>
            </w:r>
            <w:r>
              <w:rPr>
                <w:rFonts w:ascii="Times New Roman" w:eastAsia="Times New Roman" w:hAnsi="Times New Roman"/>
                <w:sz w:val="20"/>
              </w:rPr>
              <w:t>TSCA</w:t>
            </w:r>
            <w:r w:rsidRPr="006D2398">
              <w:rPr>
                <w:rFonts w:ascii="Times New Roman" w:eastAsia="Times New Roman" w:hAnsi="Times New Roman"/>
                <w:sz w:val="20"/>
                <w:lang w:val="ru-RU"/>
              </w:rPr>
              <w:t>). Агентство по охране окружающей среды предлагает продлить сроки выполнения определенных требований Программы химической защиты на рабочих местах (</w:t>
            </w:r>
            <w:r>
              <w:rPr>
                <w:rFonts w:ascii="Times New Roman" w:eastAsia="Times New Roman" w:hAnsi="Times New Roman"/>
                <w:sz w:val="20"/>
              </w:rPr>
              <w:t>WCPP</w:t>
            </w:r>
            <w:r w:rsidRPr="006D2398">
              <w:rPr>
                <w:rFonts w:ascii="Times New Roman" w:eastAsia="Times New Roman" w:hAnsi="Times New Roman"/>
                <w:sz w:val="20"/>
                <w:lang w:val="ru-RU"/>
              </w:rPr>
              <w:t xml:space="preserve">) для владельцев и операторов, не являющихся федеральными, чтобы они соответствовали срокам выполнения требований федеральными агентствами и их подрядчиками. Как для </w:t>
            </w:r>
            <w:r>
              <w:rPr>
                <w:rFonts w:ascii="Times New Roman" w:eastAsia="Times New Roman" w:hAnsi="Times New Roman"/>
                <w:sz w:val="20"/>
              </w:rPr>
              <w:t>PCE</w:t>
            </w:r>
            <w:r w:rsidRPr="006D2398">
              <w:rPr>
                <w:rFonts w:ascii="Times New Roman" w:eastAsia="Times New Roman" w:hAnsi="Times New Roman"/>
                <w:sz w:val="20"/>
                <w:lang w:val="ru-RU"/>
              </w:rPr>
              <w:t xml:space="preserve">, так и для </w:t>
            </w:r>
            <w:r>
              <w:rPr>
                <w:rFonts w:ascii="Times New Roman" w:eastAsia="Times New Roman" w:hAnsi="Times New Roman"/>
                <w:sz w:val="20"/>
              </w:rPr>
              <w:t>CTC</w:t>
            </w:r>
            <w:r w:rsidRPr="006D2398">
              <w:rPr>
                <w:rFonts w:ascii="Times New Roman" w:eastAsia="Times New Roman" w:hAnsi="Times New Roman"/>
                <w:sz w:val="20"/>
                <w:lang w:val="ru-RU"/>
              </w:rPr>
              <w:t xml:space="preserve"> это предложение предусматривает продление срока проведения первоначального мониторинга воздействия при вдыхании до 21 июня 2027 года, а также продление срока соблюдения существующего предела воздействия химических веществ (</w:t>
            </w:r>
            <w:r>
              <w:rPr>
                <w:rFonts w:ascii="Times New Roman" w:eastAsia="Times New Roman" w:hAnsi="Times New Roman"/>
                <w:sz w:val="20"/>
              </w:rPr>
              <w:t>ECEL</w:t>
            </w:r>
            <w:r w:rsidRPr="006D2398">
              <w:rPr>
                <w:rFonts w:ascii="Times New Roman" w:eastAsia="Times New Roman" w:hAnsi="Times New Roman"/>
                <w:sz w:val="20"/>
                <w:lang w:val="ru-RU"/>
              </w:rPr>
              <w:t xml:space="preserve">), создание регулируемой зоны, предоставление любых необходимых средств индивидуальной защиты органов дыхания (СИЗ) и создание респираторного центра. Программа СИЗ продлится до 20 сентября 2027 года. Что касается </w:t>
            </w:r>
            <w:r>
              <w:rPr>
                <w:rFonts w:ascii="Times New Roman" w:eastAsia="Times New Roman" w:hAnsi="Times New Roman"/>
                <w:sz w:val="20"/>
              </w:rPr>
              <w:t>PCE</w:t>
            </w:r>
            <w:r w:rsidRPr="006D2398">
              <w:rPr>
                <w:rFonts w:ascii="Times New Roman" w:eastAsia="Times New Roman" w:hAnsi="Times New Roman"/>
                <w:sz w:val="20"/>
                <w:lang w:val="ru-RU"/>
              </w:rPr>
              <w:t xml:space="preserve">, </w:t>
            </w:r>
            <w:r>
              <w:rPr>
                <w:rFonts w:ascii="Times New Roman" w:eastAsia="Times New Roman" w:hAnsi="Times New Roman"/>
                <w:sz w:val="20"/>
              </w:rPr>
              <w:t>EPA</w:t>
            </w:r>
            <w:r w:rsidRPr="006D2398">
              <w:rPr>
                <w:rFonts w:ascii="Times New Roman" w:eastAsia="Times New Roman" w:hAnsi="Times New Roman"/>
                <w:sz w:val="20"/>
                <w:lang w:val="ru-RU"/>
              </w:rPr>
              <w:t xml:space="preserve"> также предлагает продлить срок соблюдения требований для нефедеральных организаций по разработке и внедрению плана контроля воздействия до 20 декабря 2027 года.</w:t>
            </w:r>
          </w:p>
        </w:tc>
        <w:tc>
          <w:tcPr>
            <w:tcW w:w="3231" w:type="dxa"/>
            <w:vMerge/>
          </w:tcPr>
          <w:p w14:paraId="33780FF6" w14:textId="77777777" w:rsidR="001E7C35" w:rsidRPr="006D2398" w:rsidRDefault="001E7C35" w:rsidP="001E7C35">
            <w:pPr>
              <w:rPr>
                <w:lang w:val="ru-RU"/>
              </w:rPr>
            </w:pPr>
          </w:p>
        </w:tc>
      </w:tr>
      <w:tr w:rsidR="001E7C35" w14:paraId="2E6F94EB"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7100E2F" w14:textId="7B6678B2" w:rsidR="001E7C35" w:rsidRPr="001E7C35" w:rsidRDefault="001E7C35" w:rsidP="001E7C35">
            <w:pPr>
              <w:rPr>
                <w:lang w:val="ru-RU"/>
              </w:rPr>
            </w:pPr>
            <w:r>
              <w:rPr>
                <w:rFonts w:ascii="Times New Roman" w:eastAsia="Times New Roman" w:hAnsi="Times New Roman"/>
                <w:sz w:val="20"/>
                <w:lang w:val="ru-RU"/>
              </w:rPr>
              <w:t>11</w:t>
            </w:r>
          </w:p>
        </w:tc>
        <w:tc>
          <w:tcPr>
            <w:tcW w:w="2720" w:type="dxa"/>
            <w:tcBorders>
              <w:top w:val="single" w:sz="8" w:space="0" w:color="000000"/>
              <w:left w:val="single" w:sz="8" w:space="0" w:color="000000"/>
              <w:bottom w:val="single" w:sz="8" w:space="0" w:color="000000"/>
              <w:right w:val="single" w:sz="8" w:space="0" w:color="000000"/>
            </w:tcBorders>
          </w:tcPr>
          <w:p w14:paraId="5DFCDE5D" w14:textId="77777777" w:rsidR="001E7C35" w:rsidRDefault="001E7C35" w:rsidP="001E7C35">
            <w:r>
              <w:rPr>
                <w:rFonts w:ascii="Times New Roman" w:eastAsia="Times New Roman" w:hAnsi="Times New Roman"/>
                <w:sz w:val="20"/>
              </w:rPr>
              <w:t>G/TBT/N/UKR/375</w:t>
            </w:r>
          </w:p>
        </w:tc>
        <w:tc>
          <w:tcPr>
            <w:tcW w:w="4591" w:type="dxa"/>
            <w:tcBorders>
              <w:top w:val="single" w:sz="8" w:space="0" w:color="000000"/>
              <w:left w:val="single" w:sz="8" w:space="0" w:color="000000"/>
              <w:bottom w:val="single" w:sz="8" w:space="0" w:color="000000"/>
              <w:right w:val="single" w:sz="8" w:space="0" w:color="000000"/>
            </w:tcBorders>
          </w:tcPr>
          <w:p w14:paraId="48EB85F4" w14:textId="77777777" w:rsidR="001E7C35" w:rsidRPr="006D2398" w:rsidRDefault="001E7C35" w:rsidP="001E7C35">
            <w:pPr>
              <w:rPr>
                <w:lang w:val="ru-RU"/>
              </w:rPr>
            </w:pPr>
            <w:r w:rsidRPr="006D2398">
              <w:rPr>
                <w:rFonts w:ascii="Times New Roman" w:eastAsia="Times New Roman" w:hAnsi="Times New Roman"/>
                <w:sz w:val="20"/>
                <w:lang w:val="ru-RU"/>
              </w:rPr>
              <w:t>Проект постановления Кабинета Министров Украины "Об утверждении Положения о государственной регистрации ветеринарных лекарственных средств и отмене некоторых постановлений Кабинета Министров Украины"; (179 страниц, на украинском языке)</w:t>
            </w:r>
            <w:r w:rsidRPr="006D239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/26_01733_00_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/26_01733_01_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/26_01733_02_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/26_01733_03_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lastRenderedPageBreak/>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/26_01733_04_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/26_01733_05_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t>/</w:t>
            </w:r>
            <w:r>
              <w:rPr>
                <w:rFonts w:ascii="Times New Roman" w:eastAsia="Times New Roman" w:hAnsi="Times New Roman"/>
                <w:sz w:val="20"/>
              </w:rPr>
              <w:t>Documents</w:t>
            </w:r>
            <w:r w:rsidRPr="006D2398">
              <w:rPr>
                <w:rFonts w:ascii="Times New Roman" w:eastAsia="Times New Roman" w:hAnsi="Times New Roman"/>
                <w:sz w:val="20"/>
                <w:lang w:val="ru-RU"/>
              </w:rPr>
              <w:t>/</w:t>
            </w:r>
            <w:r>
              <w:rPr>
                <w:rFonts w:ascii="Times New Roman" w:eastAsia="Times New Roman" w:hAnsi="Times New Roman"/>
                <w:sz w:val="20"/>
              </w:rPr>
              <w:t>Detail</w:t>
            </w:r>
            <w:r w:rsidRPr="006D2398">
              <w:rPr>
                <w:rFonts w:ascii="Times New Roman" w:eastAsia="Times New Roman" w:hAnsi="Times New Roman"/>
                <w:sz w:val="20"/>
                <w:lang w:val="ru-RU"/>
              </w:rPr>
              <w:t>/20</w:t>
            </w:r>
            <w:r>
              <w:rPr>
                <w:rFonts w:ascii="Times New Roman" w:eastAsia="Times New Roman" w:hAnsi="Times New Roman"/>
                <w:sz w:val="20"/>
              </w:rPr>
              <w:t>efed</w:t>
            </w:r>
            <w:r w:rsidRPr="006D2398">
              <w:rPr>
                <w:rFonts w:ascii="Times New Roman" w:eastAsia="Times New Roman" w:hAnsi="Times New Roman"/>
                <w:sz w:val="20"/>
                <w:lang w:val="ru-RU"/>
              </w:rPr>
              <w:t>90-1</w:t>
            </w:r>
            <w:r>
              <w:rPr>
                <w:rFonts w:ascii="Times New Roman" w:eastAsia="Times New Roman" w:hAnsi="Times New Roman"/>
                <w:sz w:val="20"/>
              </w:rPr>
              <w:t>e</w:t>
            </w:r>
            <w:r w:rsidRPr="006D2398">
              <w:rPr>
                <w:rFonts w:ascii="Times New Roman" w:eastAsia="Times New Roman" w:hAnsi="Times New Roman"/>
                <w:sz w:val="20"/>
                <w:lang w:val="ru-RU"/>
              </w:rPr>
              <w:t>32-4</w:t>
            </w:r>
            <w:r>
              <w:rPr>
                <w:rFonts w:ascii="Times New Roman" w:eastAsia="Times New Roman" w:hAnsi="Times New Roman"/>
                <w:sz w:val="20"/>
              </w:rPr>
              <w:t>c</w:t>
            </w:r>
            <w:r w:rsidRPr="006D2398">
              <w:rPr>
                <w:rFonts w:ascii="Times New Roman" w:eastAsia="Times New Roman" w:hAnsi="Times New Roman"/>
                <w:sz w:val="20"/>
                <w:lang w:val="ru-RU"/>
              </w:rPr>
              <w:t>8</w:t>
            </w:r>
            <w:r>
              <w:rPr>
                <w:rFonts w:ascii="Times New Roman" w:eastAsia="Times New Roman" w:hAnsi="Times New Roman"/>
                <w:sz w:val="20"/>
              </w:rPr>
              <w:t>e</w:t>
            </w:r>
            <w:r w:rsidRPr="006D2398">
              <w:rPr>
                <w:rFonts w:ascii="Times New Roman" w:eastAsia="Times New Roman" w:hAnsi="Times New Roman"/>
                <w:sz w:val="20"/>
                <w:lang w:val="ru-RU"/>
              </w:rPr>
              <w:t>-995</w:t>
            </w:r>
            <w:r>
              <w:rPr>
                <w:rFonts w:ascii="Times New Roman" w:eastAsia="Times New Roman" w:hAnsi="Times New Roman"/>
                <w:sz w:val="20"/>
              </w:rPr>
              <w:t>e</w:t>
            </w:r>
            <w:r w:rsidRPr="006D2398">
              <w:rPr>
                <w:rFonts w:ascii="Times New Roman" w:eastAsia="Times New Roman" w:hAnsi="Times New Roman"/>
                <w:sz w:val="20"/>
                <w:lang w:val="ru-RU"/>
              </w:rPr>
              <w:t>-189390213</w:t>
            </w:r>
            <w:r>
              <w:rPr>
                <w:rFonts w:ascii="Times New Roman" w:eastAsia="Times New Roman" w:hAnsi="Times New Roman"/>
                <w:sz w:val="20"/>
              </w:rPr>
              <w:t>e</w:t>
            </w:r>
            <w:r w:rsidRPr="006D2398">
              <w:rPr>
                <w:rFonts w:ascii="Times New Roman" w:eastAsia="Times New Roman" w:hAnsi="Times New Roman"/>
                <w:sz w:val="20"/>
                <w:lang w:val="ru-RU"/>
              </w:rPr>
              <w:t>29?</w:t>
            </w:r>
            <w:r>
              <w:rPr>
                <w:rFonts w:ascii="Times New Roman" w:eastAsia="Times New Roman" w:hAnsi="Times New Roman"/>
                <w:sz w:val="20"/>
              </w:rPr>
              <w:t>lang</w:t>
            </w:r>
            <w:r w:rsidRPr="006D2398">
              <w:rPr>
                <w:rFonts w:ascii="Times New Roman" w:eastAsia="Times New Roman" w:hAnsi="Times New Roman"/>
                <w:sz w:val="20"/>
                <w:lang w:val="ru-RU"/>
              </w:rPr>
              <w:t>=</w:t>
            </w:r>
            <w:r>
              <w:rPr>
                <w:rFonts w:ascii="Times New Roman" w:eastAsia="Times New Roman" w:hAnsi="Times New Roman"/>
                <w:sz w:val="20"/>
              </w:rPr>
              <w:t>uk</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t>&amp;</w:t>
            </w:r>
            <w:r>
              <w:rPr>
                <w:rFonts w:ascii="Times New Roman" w:eastAsia="Times New Roman" w:hAnsi="Times New Roman"/>
                <w:sz w:val="20"/>
              </w:rPr>
              <w:t>title</w:t>
            </w:r>
            <w:r w:rsidRPr="006D2398">
              <w:rPr>
                <w:rFonts w:ascii="Times New Roman" w:eastAsia="Times New Roman" w:hAnsi="Times New Roman"/>
                <w:sz w:val="20"/>
                <w:lang w:val="ru-RU"/>
              </w:rPr>
              <w:t>=</w:t>
            </w:r>
            <w:r>
              <w:rPr>
                <w:rFonts w:ascii="Times New Roman" w:eastAsia="Times New Roman" w:hAnsi="Times New Roman"/>
                <w:sz w:val="20"/>
              </w:rPr>
              <w:t>ProktPostanoviKabinetuMinistrivUkrainiproZatverdzhenniaPolozhenniaProDerzhavnuRestratsiiuVeterinarnikhLikarskikhZasobivTaViznanniaTakimi</w:t>
            </w:r>
            <w:r w:rsidRPr="006D2398">
              <w:rPr>
                <w:rFonts w:ascii="Times New Roman" w:eastAsia="Times New Roman" w:hAnsi="Times New Roman"/>
                <w:sz w:val="20"/>
                <w:lang w:val="ru-RU"/>
              </w:rPr>
              <w:t>-</w:t>
            </w:r>
            <w:r>
              <w:rPr>
                <w:rFonts w:ascii="Times New Roman" w:eastAsia="Times New Roman" w:hAnsi="Times New Roman"/>
                <w:sz w:val="20"/>
              </w:rPr>
              <w:t>SchoVtratiliChinnistDeiakikhPostanovKabinetuMinistrivUkraini</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Секретариат Кабинета Министров Украины</w:t>
            </w:r>
            <w:r w:rsidRPr="006D2398">
              <w:rPr>
                <w:rFonts w:ascii="Times New Roman" w:eastAsia="Times New Roman" w:hAnsi="Times New Roman"/>
                <w:sz w:val="20"/>
                <w:lang w:val="ru-RU"/>
              </w:rPr>
              <w:br/>
              <w:t>Департамент международной торговой политики</w:t>
            </w:r>
            <w:r w:rsidRPr="006D2398">
              <w:rPr>
                <w:rFonts w:ascii="Times New Roman" w:eastAsia="Times New Roman" w:hAnsi="Times New Roman"/>
                <w:sz w:val="20"/>
                <w:lang w:val="ru-RU"/>
              </w:rPr>
              <w:br/>
              <w:t>Ул. М. Грушевского, 12/2</w:t>
            </w:r>
            <w:r w:rsidRPr="006D2398">
              <w:rPr>
                <w:rFonts w:ascii="Times New Roman" w:eastAsia="Times New Roman" w:hAnsi="Times New Roman"/>
                <w:sz w:val="20"/>
                <w:lang w:val="ru-RU"/>
              </w:rPr>
              <w:br/>
              <w:t>Киев, 01008</w:t>
            </w:r>
            <w:r w:rsidRPr="006D2398">
              <w:rPr>
                <w:rFonts w:ascii="Times New Roman" w:eastAsia="Times New Roman" w:hAnsi="Times New Roman"/>
                <w:sz w:val="20"/>
                <w:lang w:val="ru-RU"/>
              </w:rPr>
              <w:br/>
              <w:t>Тел.: +(38 044) 256 65 07</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6D2398">
              <w:rPr>
                <w:rFonts w:ascii="Times New Roman" w:eastAsia="Times New Roman" w:hAnsi="Times New Roman"/>
                <w:sz w:val="20"/>
                <w:lang w:val="ru-RU"/>
              </w:rPr>
              <w:t>@</w:t>
            </w:r>
            <w:r>
              <w:rPr>
                <w:rFonts w:ascii="Times New Roman" w:eastAsia="Times New Roman" w:hAnsi="Times New Roman"/>
                <w:sz w:val="20"/>
              </w:rPr>
              <w:t>kmu</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kmu</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t>/</w:t>
            </w:r>
          </w:p>
        </w:tc>
        <w:tc>
          <w:tcPr>
            <w:tcW w:w="3231" w:type="dxa"/>
            <w:vMerge w:val="restart"/>
            <w:tcBorders>
              <w:top w:val="single" w:sz="8" w:space="0" w:color="000000"/>
              <w:left w:val="single" w:sz="8" w:space="0" w:color="000000"/>
              <w:bottom w:val="single" w:sz="8" w:space="0" w:color="000000"/>
              <w:right w:val="single" w:sz="8" w:space="0" w:color="000000"/>
            </w:tcBorders>
          </w:tcPr>
          <w:p w14:paraId="0E7EB843" w14:textId="77777777" w:rsidR="001E7C35" w:rsidRDefault="001E7C35" w:rsidP="001E7C35">
            <w:r>
              <w:rPr>
                <w:rFonts w:ascii="Times New Roman" w:eastAsia="Times New Roman" w:hAnsi="Times New Roman"/>
                <w:sz w:val="20"/>
              </w:rPr>
              <w:lastRenderedPageBreak/>
              <w:t>29/05/26</w:t>
            </w:r>
          </w:p>
        </w:tc>
      </w:tr>
      <w:tr w:rsidR="001E7C35" w14:paraId="4CF2009D" w14:textId="77777777" w:rsidTr="000C1371">
        <w:tc>
          <w:tcPr>
            <w:tcW w:w="2720" w:type="dxa"/>
            <w:vMerge/>
          </w:tcPr>
          <w:p w14:paraId="09B0C62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DAE8448" w14:textId="77777777" w:rsidR="001E7C35" w:rsidRDefault="001E7C35" w:rsidP="001E7C35">
            <w:r>
              <w:rPr>
                <w:rFonts w:ascii="Times New Roman" w:eastAsia="Times New Roman" w:hAnsi="Times New Roman"/>
                <w:sz w:val="20"/>
              </w:rPr>
              <w:t>30/03/26</w:t>
            </w:r>
          </w:p>
        </w:tc>
        <w:tc>
          <w:tcPr>
            <w:tcW w:w="4591" w:type="dxa"/>
            <w:tcBorders>
              <w:top w:val="single" w:sz="8" w:space="0" w:color="000000"/>
              <w:left w:val="single" w:sz="8" w:space="0" w:color="000000"/>
              <w:bottom w:val="single" w:sz="8" w:space="0" w:color="000000"/>
              <w:right w:val="single" w:sz="8" w:space="0" w:color="000000"/>
            </w:tcBorders>
          </w:tcPr>
          <w:p w14:paraId="0B15AE41" w14:textId="77777777" w:rsidR="001E7C35" w:rsidRDefault="001E7C35" w:rsidP="001E7C35">
            <w:r>
              <w:rPr>
                <w:rFonts w:ascii="Times New Roman" w:eastAsia="Times New Roman" w:hAnsi="Times New Roman"/>
                <w:sz w:val="20"/>
              </w:rPr>
              <w:t>Ветеринарные лекарственные средства</w:t>
            </w:r>
          </w:p>
        </w:tc>
        <w:tc>
          <w:tcPr>
            <w:tcW w:w="3231" w:type="dxa"/>
            <w:vMerge/>
          </w:tcPr>
          <w:p w14:paraId="59CA9CE6" w14:textId="77777777" w:rsidR="001E7C35" w:rsidRDefault="001E7C35" w:rsidP="001E7C35"/>
        </w:tc>
      </w:tr>
      <w:tr w:rsidR="001E7C35" w:rsidRPr="00A252CF" w14:paraId="584FD45B" w14:textId="77777777" w:rsidTr="000C1371">
        <w:tc>
          <w:tcPr>
            <w:tcW w:w="2720" w:type="dxa"/>
            <w:vMerge/>
          </w:tcPr>
          <w:p w14:paraId="7B0E77CD"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516DB78" w14:textId="77777777" w:rsidR="001E7C35" w:rsidRDefault="001E7C35" w:rsidP="001E7C35">
            <w:r>
              <w:rPr>
                <w:rFonts w:ascii="Times New Roman" w:eastAsia="Times New Roman" w:hAnsi="Times New Roman"/>
                <w:sz w:val="20"/>
              </w:rPr>
              <w:t>Украина</w:t>
            </w:r>
          </w:p>
        </w:tc>
        <w:tc>
          <w:tcPr>
            <w:tcW w:w="4591" w:type="dxa"/>
            <w:tcBorders>
              <w:top w:val="single" w:sz="8" w:space="0" w:color="000000"/>
              <w:left w:val="single" w:sz="8" w:space="0" w:color="000000"/>
              <w:bottom w:val="single" w:sz="8" w:space="0" w:color="000000"/>
              <w:right w:val="single" w:sz="8" w:space="0" w:color="000000"/>
            </w:tcBorders>
          </w:tcPr>
          <w:p w14:paraId="08EE8F4C" w14:textId="77777777" w:rsidR="001E7C35" w:rsidRPr="006D2398" w:rsidRDefault="001E7C35" w:rsidP="001E7C35">
            <w:pPr>
              <w:rPr>
                <w:lang w:val="ru-RU"/>
              </w:rPr>
            </w:pPr>
            <w:r w:rsidRPr="006D2398">
              <w:rPr>
                <w:rFonts w:ascii="Times New Roman" w:eastAsia="Times New Roman" w:hAnsi="Times New Roman"/>
                <w:sz w:val="20"/>
                <w:lang w:val="ru-RU"/>
              </w:rPr>
              <w:t xml:space="preserve">Проект Постановления направлен на установление требований к государственной регистрации для размещения на рынке ветеринарных лекарственных средств, изготовленных промышленным путем или способом, включающим промышленный процесс. </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Проект постановления предусматривает:</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процедуры государственной регистрации ветеринарных лекарственных средств, включая подачу заявок и необходимых документов в электронном виде; рассмотрение заявок Государственной службой Украины по вопросам безопасности пищевых продуктов и защиты потребителей; сроки принятия решений; основания для приостановления рассмотрения заявок; процедуры, сроки и сборы за оценку соответствия; материалы регистрационного досье уполномоченного (назначенного) органа; основания для принятия решения о государственной регистрации или об отказе в такой регистрации;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требования к заявкам, регистрационным досье и другим прилагаемым к заявке документам, вкладышу-вкладышу на упаковке, маркировке ветеринарных лекарственных средств;</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условия приостановления, восстановления и прекращения государственной регистрации;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сроки устранения недостатков, указанные в уведомлении о приостановлении рассмотрения заявки.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Проектом постановления также предлагается установить переходные периоды для отдельных положений с учетом соответствующих переходных положений Закона Украины "О ветеринарии и защите животных", в частности: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неприменение требования о представлении документов, подтверждающих соответствие производственных площадок требованиям </w:t>
            </w:r>
            <w:r>
              <w:rPr>
                <w:rFonts w:ascii="Times New Roman" w:eastAsia="Times New Roman" w:hAnsi="Times New Roman"/>
                <w:sz w:val="20"/>
              </w:rPr>
              <w:t>GMP</w:t>
            </w:r>
            <w:r w:rsidRPr="006D2398">
              <w:rPr>
                <w:rFonts w:ascii="Times New Roman" w:eastAsia="Times New Roman" w:hAnsi="Times New Roman"/>
                <w:sz w:val="20"/>
                <w:lang w:val="ru-RU"/>
              </w:rPr>
              <w:t xml:space="preserve"> (до 1 июля 2027 года); возможность подачи заявок и других документов в бумажном виде (до 1 марта 2030 года); неприменение требований к регистрационному досье и подтверждающим документам, касающимся исследований, испытаний, и оценка рисков, связанных с генетически модифицированными организмами (до 16 сентября 2026 года), и неприменение требований по подтверждению соответствия соответствующим надлежащим практикам в регистрационном досье (до 1 июля 2032 года). </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Проект резолюции разработан с целью приведения национального законодательства в области охраны здоровья и благополучия животных в соответствие с законодательством ЕС.Он также включен в Соглашение по СФС.</w:t>
            </w:r>
          </w:p>
        </w:tc>
        <w:tc>
          <w:tcPr>
            <w:tcW w:w="3231" w:type="dxa"/>
            <w:vMerge/>
          </w:tcPr>
          <w:p w14:paraId="42FBFE19" w14:textId="77777777" w:rsidR="001E7C35" w:rsidRPr="006D2398" w:rsidRDefault="001E7C35" w:rsidP="001E7C35">
            <w:pPr>
              <w:rPr>
                <w:lang w:val="ru-RU"/>
              </w:rPr>
            </w:pPr>
          </w:p>
        </w:tc>
      </w:tr>
      <w:tr w:rsidR="001E7C35" w14:paraId="5717CBD4"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99287A5" w14:textId="5F39AC89" w:rsidR="001E7C35" w:rsidRPr="001E7C35" w:rsidRDefault="001E7C35" w:rsidP="001E7C35">
            <w:pPr>
              <w:rPr>
                <w:lang w:val="ru-RU"/>
              </w:rPr>
            </w:pPr>
            <w:r>
              <w:rPr>
                <w:rFonts w:ascii="Times New Roman" w:eastAsia="Times New Roman" w:hAnsi="Times New Roman"/>
                <w:sz w:val="20"/>
                <w:lang w:val="ru-RU"/>
              </w:rPr>
              <w:t>12</w:t>
            </w:r>
          </w:p>
        </w:tc>
        <w:tc>
          <w:tcPr>
            <w:tcW w:w="2720" w:type="dxa"/>
            <w:tcBorders>
              <w:top w:val="single" w:sz="8" w:space="0" w:color="000000"/>
              <w:left w:val="single" w:sz="8" w:space="0" w:color="000000"/>
              <w:bottom w:val="single" w:sz="8" w:space="0" w:color="000000"/>
              <w:right w:val="single" w:sz="8" w:space="0" w:color="000000"/>
            </w:tcBorders>
          </w:tcPr>
          <w:p w14:paraId="556A7D96" w14:textId="77777777" w:rsidR="001E7C35" w:rsidRDefault="001E7C35" w:rsidP="001E7C35">
            <w:r>
              <w:rPr>
                <w:rFonts w:ascii="Times New Roman" w:eastAsia="Times New Roman" w:hAnsi="Times New Roman"/>
                <w:sz w:val="20"/>
              </w:rPr>
              <w:t>G/TBT/N/THA/604/Add.2</w:t>
            </w:r>
          </w:p>
        </w:tc>
        <w:tc>
          <w:tcPr>
            <w:tcW w:w="4591" w:type="dxa"/>
            <w:tcBorders>
              <w:top w:val="single" w:sz="8" w:space="0" w:color="000000"/>
              <w:left w:val="single" w:sz="8" w:space="0" w:color="000000"/>
              <w:bottom w:val="single" w:sz="8" w:space="0" w:color="000000"/>
              <w:right w:val="single" w:sz="8" w:space="0" w:color="000000"/>
            </w:tcBorders>
          </w:tcPr>
          <w:p w14:paraId="7160C99E"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датированное 30 марта 2026 года, распространяется по просьбе делегации Таиланда.</w:t>
            </w:r>
            <w:r w:rsidRPr="006D2398">
              <w:rPr>
                <w:rFonts w:ascii="Times New Roman" w:eastAsia="Times New Roman" w:hAnsi="Times New Roman"/>
                <w:sz w:val="20"/>
                <w:lang w:val="ru-RU"/>
              </w:rPr>
              <w:br/>
              <w:t xml:space="preserve">Содержание или сфера применения уведомленной меры изменены, и текст доступен по ссылке:1: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THA</w:t>
            </w:r>
            <w:r w:rsidRPr="006D2398">
              <w:rPr>
                <w:rFonts w:ascii="Times New Roman" w:eastAsia="Times New Roman" w:hAnsi="Times New Roman"/>
                <w:sz w:val="20"/>
                <w:lang w:val="ru-RU"/>
              </w:rPr>
              <w:t>/</w:t>
            </w:r>
            <w:r>
              <w:rPr>
                <w:rFonts w:ascii="Times New Roman" w:eastAsia="Times New Roman" w:hAnsi="Times New Roman"/>
                <w:sz w:val="20"/>
              </w:rPr>
              <w:t>modification</w:t>
            </w:r>
            <w:r w:rsidRPr="006D2398">
              <w:rPr>
                <w:rFonts w:ascii="Times New Roman" w:eastAsia="Times New Roman" w:hAnsi="Times New Roman"/>
                <w:sz w:val="20"/>
                <w:lang w:val="ru-RU"/>
              </w:rPr>
              <w:t>/26_01751_00_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Новый крайний срок для комментариев (если применимо): 30 дней с момента уведомления.</w:t>
            </w:r>
          </w:p>
        </w:tc>
        <w:tc>
          <w:tcPr>
            <w:tcW w:w="3231" w:type="dxa"/>
            <w:vMerge w:val="restart"/>
            <w:tcBorders>
              <w:top w:val="single" w:sz="8" w:space="0" w:color="000000"/>
              <w:left w:val="single" w:sz="8" w:space="0" w:color="000000"/>
              <w:bottom w:val="single" w:sz="8" w:space="0" w:color="000000"/>
              <w:right w:val="single" w:sz="8" w:space="0" w:color="000000"/>
            </w:tcBorders>
          </w:tcPr>
          <w:p w14:paraId="2923A258" w14:textId="77777777" w:rsidR="001E7C35" w:rsidRDefault="001E7C35" w:rsidP="001E7C35">
            <w:r>
              <w:rPr>
                <w:rFonts w:ascii="Times New Roman" w:eastAsia="Times New Roman" w:hAnsi="Times New Roman"/>
                <w:sz w:val="20"/>
              </w:rPr>
              <w:t>-</w:t>
            </w:r>
          </w:p>
        </w:tc>
      </w:tr>
      <w:tr w:rsidR="001E7C35" w14:paraId="6FA43D94" w14:textId="77777777" w:rsidTr="000C1371">
        <w:tc>
          <w:tcPr>
            <w:tcW w:w="2720" w:type="dxa"/>
            <w:vMerge/>
          </w:tcPr>
          <w:p w14:paraId="46F3774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532E065" w14:textId="77777777" w:rsidR="001E7C35" w:rsidRDefault="001E7C35" w:rsidP="001E7C35">
            <w:r>
              <w:rPr>
                <w:rFonts w:ascii="Times New Roman" w:eastAsia="Times New Roman" w:hAnsi="Times New Roman"/>
                <w:sz w:val="20"/>
              </w:rPr>
              <w:t>30/03/26</w:t>
            </w:r>
          </w:p>
        </w:tc>
        <w:tc>
          <w:tcPr>
            <w:tcW w:w="4591" w:type="dxa"/>
            <w:tcBorders>
              <w:top w:val="single" w:sz="8" w:space="0" w:color="000000"/>
              <w:left w:val="single" w:sz="8" w:space="0" w:color="000000"/>
              <w:bottom w:val="single" w:sz="8" w:space="0" w:color="000000"/>
              <w:right w:val="single" w:sz="8" w:space="0" w:color="000000"/>
            </w:tcBorders>
          </w:tcPr>
          <w:p w14:paraId="0BD725C3" w14:textId="77777777" w:rsidR="001E7C35" w:rsidRDefault="001E7C35" w:rsidP="001E7C35">
            <w:r>
              <w:rPr>
                <w:rFonts w:ascii="Times New Roman" w:eastAsia="Times New Roman" w:hAnsi="Times New Roman"/>
                <w:sz w:val="20"/>
              </w:rPr>
              <w:t>-</w:t>
            </w:r>
          </w:p>
        </w:tc>
        <w:tc>
          <w:tcPr>
            <w:tcW w:w="3231" w:type="dxa"/>
            <w:vMerge/>
          </w:tcPr>
          <w:p w14:paraId="57D05D9D" w14:textId="77777777" w:rsidR="001E7C35" w:rsidRDefault="001E7C35" w:rsidP="001E7C35"/>
        </w:tc>
      </w:tr>
      <w:tr w:rsidR="001E7C35" w14:paraId="01B245FB" w14:textId="77777777" w:rsidTr="000C1371">
        <w:tc>
          <w:tcPr>
            <w:tcW w:w="2720" w:type="dxa"/>
            <w:vMerge/>
          </w:tcPr>
          <w:p w14:paraId="0ADB460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91A9712" w14:textId="77777777" w:rsidR="001E7C35" w:rsidRDefault="001E7C35" w:rsidP="001E7C35">
            <w:r>
              <w:rPr>
                <w:rFonts w:ascii="Times New Roman" w:eastAsia="Times New Roman" w:hAnsi="Times New Roman"/>
                <w:sz w:val="20"/>
              </w:rPr>
              <w:t>Таиланд</w:t>
            </w:r>
          </w:p>
        </w:tc>
        <w:tc>
          <w:tcPr>
            <w:tcW w:w="4591" w:type="dxa"/>
            <w:tcBorders>
              <w:top w:val="single" w:sz="8" w:space="0" w:color="000000"/>
              <w:left w:val="single" w:sz="8" w:space="0" w:color="000000"/>
              <w:bottom w:val="single" w:sz="8" w:space="0" w:color="000000"/>
              <w:right w:val="single" w:sz="8" w:space="0" w:color="000000"/>
            </w:tcBorders>
          </w:tcPr>
          <w:p w14:paraId="2C22522D" w14:textId="77777777" w:rsidR="001E7C35" w:rsidRDefault="001E7C35" w:rsidP="001E7C35">
            <w:r>
              <w:rPr>
                <w:rFonts w:ascii="Times New Roman" w:eastAsia="Times New Roman" w:hAnsi="Times New Roman"/>
                <w:sz w:val="20"/>
              </w:rPr>
              <w:t>-</w:t>
            </w:r>
          </w:p>
        </w:tc>
        <w:tc>
          <w:tcPr>
            <w:tcW w:w="3231" w:type="dxa"/>
            <w:vMerge/>
          </w:tcPr>
          <w:p w14:paraId="3BB74A83" w14:textId="77777777" w:rsidR="001E7C35" w:rsidRDefault="001E7C35" w:rsidP="001E7C35"/>
        </w:tc>
      </w:tr>
      <w:tr w:rsidR="001E7C35" w14:paraId="14466A90"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F335F1D" w14:textId="39B1707A" w:rsidR="001E7C35" w:rsidRPr="001E7C35" w:rsidRDefault="001E7C35" w:rsidP="001E7C35">
            <w:pPr>
              <w:rPr>
                <w:lang w:val="ru-RU"/>
              </w:rPr>
            </w:pPr>
            <w:r>
              <w:rPr>
                <w:rFonts w:ascii="Times New Roman" w:eastAsia="Times New Roman" w:hAnsi="Times New Roman"/>
                <w:sz w:val="20"/>
                <w:lang w:val="ru-RU"/>
              </w:rPr>
              <w:t>13</w:t>
            </w:r>
          </w:p>
        </w:tc>
        <w:tc>
          <w:tcPr>
            <w:tcW w:w="2720" w:type="dxa"/>
            <w:tcBorders>
              <w:top w:val="single" w:sz="8" w:space="0" w:color="000000"/>
              <w:left w:val="single" w:sz="8" w:space="0" w:color="000000"/>
              <w:bottom w:val="single" w:sz="8" w:space="0" w:color="000000"/>
              <w:right w:val="single" w:sz="8" w:space="0" w:color="000000"/>
            </w:tcBorders>
          </w:tcPr>
          <w:p w14:paraId="60D4A677" w14:textId="77777777" w:rsidR="001E7C35" w:rsidRDefault="001E7C35" w:rsidP="001E7C35">
            <w:r>
              <w:rPr>
                <w:rFonts w:ascii="Times New Roman" w:eastAsia="Times New Roman" w:hAnsi="Times New Roman"/>
                <w:sz w:val="20"/>
              </w:rPr>
              <w:t>G/TBT/N/KOR/1347</w:t>
            </w:r>
          </w:p>
        </w:tc>
        <w:tc>
          <w:tcPr>
            <w:tcW w:w="4591" w:type="dxa"/>
            <w:tcBorders>
              <w:top w:val="single" w:sz="8" w:space="0" w:color="000000"/>
              <w:left w:val="single" w:sz="8" w:space="0" w:color="000000"/>
              <w:bottom w:val="single" w:sz="8" w:space="0" w:color="000000"/>
              <w:right w:val="single" w:sz="8" w:space="0" w:color="000000"/>
            </w:tcBorders>
          </w:tcPr>
          <w:p w14:paraId="59030649" w14:textId="77777777" w:rsidR="001E7C35" w:rsidRPr="006D2398" w:rsidRDefault="001E7C35" w:rsidP="001E7C35">
            <w:pPr>
              <w:rPr>
                <w:lang w:val="ru-RU"/>
              </w:rPr>
            </w:pPr>
            <w:r w:rsidRPr="006D2398">
              <w:rPr>
                <w:rFonts w:ascii="Times New Roman" w:eastAsia="Times New Roman" w:hAnsi="Times New Roman"/>
                <w:sz w:val="20"/>
                <w:lang w:val="ru-RU"/>
              </w:rPr>
              <w:t>Проект полной поправки к Уведомлению о предупреждающих надписях на упаковке табачных изделий; (8 страниц на корейском языке), (2 страницы на корейском языке)</w:t>
            </w:r>
            <w:r w:rsidRPr="006D2398">
              <w:rPr>
                <w:rFonts w:ascii="Times New Roman" w:eastAsia="Times New Roman" w:hAnsi="Times New Roman"/>
                <w:sz w:val="20"/>
                <w:lang w:val="ru-RU"/>
              </w:rPr>
              <w:br/>
              <w:t xml:space="preserve">Ссылка на документ(документы), на который(которые) распространяется уведомление,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w:t>
            </w:r>
            <w:r>
              <w:rPr>
                <w:rFonts w:ascii="Times New Roman" w:eastAsia="Times New Roman" w:hAnsi="Times New Roman"/>
                <w:sz w:val="20"/>
              </w:rPr>
              <w:lastRenderedPageBreak/>
              <w:t>OR</w:t>
            </w:r>
            <w:r w:rsidRPr="006D2398">
              <w:rPr>
                <w:rFonts w:ascii="Times New Roman" w:eastAsia="Times New Roman" w:hAnsi="Times New Roman"/>
                <w:sz w:val="20"/>
                <w:lang w:val="ru-RU"/>
              </w:rPr>
              <w:t>/26_01749_00_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KOR</w:t>
            </w:r>
            <w:r w:rsidRPr="006D2398">
              <w:rPr>
                <w:rFonts w:ascii="Times New Roman" w:eastAsia="Times New Roman" w:hAnsi="Times New Roman"/>
                <w:sz w:val="20"/>
                <w:lang w:val="ru-RU"/>
              </w:rPr>
              <w:t>/26_01749_01_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Отдел укрепления здоровья, Министерство здравоохранения и социального обеспечения</w:t>
            </w:r>
            <w:r w:rsidRPr="006D2398">
              <w:rPr>
                <w:rFonts w:ascii="Times New Roman" w:eastAsia="Times New Roman" w:hAnsi="Times New Roman"/>
                <w:sz w:val="20"/>
                <w:lang w:val="ru-RU"/>
              </w:rPr>
              <w:br/>
              <w:t>Правительственный комплекс Седжон, 13 Дум 4-ро, Седжонси, Республика Корея</w:t>
            </w:r>
            <w:r w:rsidRPr="006D2398">
              <w:rPr>
                <w:rFonts w:ascii="Times New Roman" w:eastAsia="Times New Roman" w:hAnsi="Times New Roman"/>
                <w:sz w:val="20"/>
                <w:lang w:val="ru-RU"/>
              </w:rPr>
              <w:br/>
              <w:t>Тел. (+82) 44 202 2822</w:t>
            </w:r>
            <w:r w:rsidRPr="006D2398">
              <w:rPr>
                <w:rFonts w:ascii="Times New Roman" w:eastAsia="Times New Roman" w:hAnsi="Times New Roman"/>
                <w:sz w:val="20"/>
                <w:lang w:val="ru-RU"/>
              </w:rPr>
              <w:br/>
              <w:t>Факс: (+82) 44 202 3937</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psm</w:t>
            </w:r>
            <w:r w:rsidRPr="006D2398">
              <w:rPr>
                <w:rFonts w:ascii="Times New Roman" w:eastAsia="Times New Roman" w:hAnsi="Times New Roman"/>
                <w:sz w:val="20"/>
                <w:lang w:val="ru-RU"/>
              </w:rPr>
              <w:t>1002@</w:t>
            </w:r>
            <w:r>
              <w:rPr>
                <w:rFonts w:ascii="Times New Roman" w:eastAsia="Times New Roman" w:hAnsi="Times New Roman"/>
                <w:sz w:val="20"/>
              </w:rPr>
              <w:t>korea</w:t>
            </w:r>
            <w:r w:rsidRPr="006D2398">
              <w:rPr>
                <w:rFonts w:ascii="Times New Roman" w:eastAsia="Times New Roman" w:hAnsi="Times New Roman"/>
                <w:sz w:val="20"/>
                <w:lang w:val="ru-RU"/>
              </w:rPr>
              <w:t>.</w:t>
            </w:r>
            <w:r>
              <w:rPr>
                <w:rFonts w:ascii="Times New Roman" w:eastAsia="Times New Roman" w:hAnsi="Times New Roman"/>
                <w:sz w:val="20"/>
              </w:rPr>
              <w:t>kr</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mohw</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kr</w:t>
            </w:r>
          </w:p>
        </w:tc>
        <w:tc>
          <w:tcPr>
            <w:tcW w:w="3231" w:type="dxa"/>
            <w:vMerge w:val="restart"/>
            <w:tcBorders>
              <w:top w:val="single" w:sz="8" w:space="0" w:color="000000"/>
              <w:left w:val="single" w:sz="8" w:space="0" w:color="000000"/>
              <w:bottom w:val="single" w:sz="8" w:space="0" w:color="000000"/>
              <w:right w:val="single" w:sz="8" w:space="0" w:color="000000"/>
            </w:tcBorders>
          </w:tcPr>
          <w:p w14:paraId="6414FD4D" w14:textId="77777777" w:rsidR="001E7C35" w:rsidRDefault="001E7C35" w:rsidP="001E7C35">
            <w:r>
              <w:rPr>
                <w:rFonts w:ascii="Times New Roman" w:eastAsia="Times New Roman" w:hAnsi="Times New Roman"/>
                <w:sz w:val="20"/>
              </w:rPr>
              <w:lastRenderedPageBreak/>
              <w:t>29/05/26</w:t>
            </w:r>
          </w:p>
        </w:tc>
      </w:tr>
      <w:tr w:rsidR="001E7C35" w14:paraId="6B5C6734" w14:textId="77777777" w:rsidTr="000C1371">
        <w:tc>
          <w:tcPr>
            <w:tcW w:w="2720" w:type="dxa"/>
            <w:vMerge/>
          </w:tcPr>
          <w:p w14:paraId="6C72C5E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A1EA2C9" w14:textId="77777777" w:rsidR="001E7C35" w:rsidRDefault="001E7C35" w:rsidP="001E7C35">
            <w:r>
              <w:rPr>
                <w:rFonts w:ascii="Times New Roman" w:eastAsia="Times New Roman" w:hAnsi="Times New Roman"/>
                <w:sz w:val="20"/>
              </w:rPr>
              <w:t>30/03/26</w:t>
            </w:r>
          </w:p>
        </w:tc>
        <w:tc>
          <w:tcPr>
            <w:tcW w:w="4591" w:type="dxa"/>
            <w:tcBorders>
              <w:top w:val="single" w:sz="8" w:space="0" w:color="000000"/>
              <w:left w:val="single" w:sz="8" w:space="0" w:color="000000"/>
              <w:bottom w:val="single" w:sz="8" w:space="0" w:color="000000"/>
              <w:right w:val="single" w:sz="8" w:space="0" w:color="000000"/>
            </w:tcBorders>
          </w:tcPr>
          <w:p w14:paraId="54579C4F" w14:textId="77777777" w:rsidR="001E7C35" w:rsidRDefault="001E7C35" w:rsidP="001E7C35">
            <w:r>
              <w:rPr>
                <w:rFonts w:ascii="Times New Roman" w:eastAsia="Times New Roman" w:hAnsi="Times New Roman"/>
                <w:sz w:val="20"/>
              </w:rPr>
              <w:t>(Коды ТН ВЭД: 2402; 2403; 2404)</w:t>
            </w:r>
          </w:p>
        </w:tc>
        <w:tc>
          <w:tcPr>
            <w:tcW w:w="3231" w:type="dxa"/>
            <w:vMerge/>
          </w:tcPr>
          <w:p w14:paraId="401471BE" w14:textId="77777777" w:rsidR="001E7C35" w:rsidRDefault="001E7C35" w:rsidP="001E7C35"/>
        </w:tc>
      </w:tr>
      <w:tr w:rsidR="001E7C35" w:rsidRPr="00A252CF" w14:paraId="14A29D70" w14:textId="77777777" w:rsidTr="000C1371">
        <w:tc>
          <w:tcPr>
            <w:tcW w:w="2720" w:type="dxa"/>
            <w:vMerge/>
          </w:tcPr>
          <w:p w14:paraId="52F0264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1F983AD" w14:textId="77777777" w:rsidR="001E7C35" w:rsidRDefault="001E7C35" w:rsidP="001E7C35">
            <w:r>
              <w:rPr>
                <w:rFonts w:ascii="Times New Roman" w:eastAsia="Times New Roman" w:hAnsi="Times New Roman"/>
                <w:sz w:val="20"/>
              </w:rPr>
              <w:t>Корея, Республика Корея</w:t>
            </w:r>
          </w:p>
        </w:tc>
        <w:tc>
          <w:tcPr>
            <w:tcW w:w="4591" w:type="dxa"/>
            <w:tcBorders>
              <w:top w:val="single" w:sz="8" w:space="0" w:color="000000"/>
              <w:left w:val="single" w:sz="8" w:space="0" w:color="000000"/>
              <w:bottom w:val="single" w:sz="8" w:space="0" w:color="000000"/>
              <w:right w:val="single" w:sz="8" w:space="0" w:color="000000"/>
            </w:tcBorders>
          </w:tcPr>
          <w:p w14:paraId="3C3D76CA" w14:textId="77777777" w:rsidR="001E7C35" w:rsidRPr="006D2398" w:rsidRDefault="001E7C35" w:rsidP="001E7C35">
            <w:pPr>
              <w:rPr>
                <w:lang w:val="ru-RU"/>
              </w:rPr>
            </w:pPr>
            <w:r w:rsidRPr="006D2398">
              <w:rPr>
                <w:rFonts w:ascii="Times New Roman" w:eastAsia="Times New Roman" w:hAnsi="Times New Roman"/>
                <w:sz w:val="20"/>
                <w:lang w:val="ru-RU"/>
              </w:rPr>
              <w:t>В соответствии с Национальным законом об укреплении здоровья и Постановлением о введении в действие Национального закона об укреплении здоровья, которые предписывают заменять предупреждающие изображения и текст на сигаретных пачках каждые 24 месяца, была разработана новая 6-я серия предупреждающих изображений и текста на сигаретных пачках.</w:t>
            </w:r>
          </w:p>
        </w:tc>
        <w:tc>
          <w:tcPr>
            <w:tcW w:w="3231" w:type="dxa"/>
            <w:vMerge/>
          </w:tcPr>
          <w:p w14:paraId="1D02EF4A" w14:textId="77777777" w:rsidR="001E7C35" w:rsidRPr="006D2398" w:rsidRDefault="001E7C35" w:rsidP="001E7C35">
            <w:pPr>
              <w:rPr>
                <w:lang w:val="ru-RU"/>
              </w:rPr>
            </w:pPr>
          </w:p>
        </w:tc>
      </w:tr>
      <w:tr w:rsidR="001E7C35" w14:paraId="7C657614"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D7E83F7" w14:textId="59468FD2" w:rsidR="001E7C35" w:rsidRPr="001E7C35" w:rsidRDefault="001E7C35" w:rsidP="001E7C35">
            <w:pPr>
              <w:rPr>
                <w:lang w:val="ru-RU"/>
              </w:rPr>
            </w:pPr>
            <w:r>
              <w:rPr>
                <w:rFonts w:ascii="Times New Roman" w:eastAsia="Times New Roman" w:hAnsi="Times New Roman"/>
                <w:sz w:val="20"/>
                <w:lang w:val="ru-RU"/>
              </w:rPr>
              <w:t>14</w:t>
            </w:r>
          </w:p>
        </w:tc>
        <w:tc>
          <w:tcPr>
            <w:tcW w:w="2720" w:type="dxa"/>
            <w:tcBorders>
              <w:top w:val="single" w:sz="8" w:space="0" w:color="000000"/>
              <w:left w:val="single" w:sz="8" w:space="0" w:color="000000"/>
              <w:bottom w:val="single" w:sz="8" w:space="0" w:color="000000"/>
              <w:right w:val="single" w:sz="8" w:space="0" w:color="000000"/>
            </w:tcBorders>
          </w:tcPr>
          <w:p w14:paraId="39997000" w14:textId="77777777" w:rsidR="001E7C35" w:rsidRDefault="001E7C35" w:rsidP="001E7C35">
            <w:r>
              <w:rPr>
                <w:rFonts w:ascii="Times New Roman" w:eastAsia="Times New Roman" w:hAnsi="Times New Roman"/>
                <w:sz w:val="20"/>
              </w:rPr>
              <w:t>G/TBT/N/JPN/905</w:t>
            </w:r>
          </w:p>
        </w:tc>
        <w:tc>
          <w:tcPr>
            <w:tcW w:w="4591" w:type="dxa"/>
            <w:tcBorders>
              <w:top w:val="single" w:sz="8" w:space="0" w:color="000000"/>
              <w:left w:val="single" w:sz="8" w:space="0" w:color="000000"/>
              <w:bottom w:val="single" w:sz="8" w:space="0" w:color="000000"/>
              <w:right w:val="single" w:sz="8" w:space="0" w:color="000000"/>
            </w:tcBorders>
          </w:tcPr>
          <w:p w14:paraId="4E6A7E99" w14:textId="77777777" w:rsidR="001E7C35" w:rsidRPr="006D2398" w:rsidRDefault="001E7C35" w:rsidP="001E7C35">
            <w:pPr>
              <w:rPr>
                <w:lang w:val="ru-RU"/>
              </w:rPr>
            </w:pPr>
            <w:r w:rsidRPr="006D2398">
              <w:rPr>
                <w:rFonts w:ascii="Times New Roman" w:eastAsia="Times New Roman" w:hAnsi="Times New Roman"/>
                <w:sz w:val="20"/>
                <w:lang w:val="ru-RU"/>
              </w:rPr>
              <w:t>Частичная поправка к минимальным требованиям, предъявляемым к биологическим продуктам</w:t>
            </w:r>
            <w:r w:rsidRPr="006D2398">
              <w:rPr>
                <w:rFonts w:ascii="Times New Roman" w:eastAsia="Times New Roman" w:hAnsi="Times New Roman"/>
                <w:sz w:val="20"/>
                <w:lang w:val="ru-RU"/>
              </w:rPr>
              <w:br/>
              <w:t>Частичная поправка к Публичному уведомлению о проведении испытаний на высвобождение в стране (1 страница на английском языке)</w:t>
            </w:r>
            <w:r w:rsidRPr="006D2398">
              <w:rPr>
                <w:rFonts w:ascii="Times New Roman" w:eastAsia="Times New Roman" w:hAnsi="Times New Roman"/>
                <w:sz w:val="20"/>
                <w:lang w:val="ru-RU"/>
              </w:rPr>
              <w:br/>
              <w:t xml:space="preserve">Ссылка на документ(ы), на который(ые) распространяется уведомление,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JPN</w:t>
            </w:r>
            <w:r w:rsidRPr="006D2398">
              <w:rPr>
                <w:rFonts w:ascii="Times New Roman" w:eastAsia="Times New Roman" w:hAnsi="Times New Roman"/>
                <w:sz w:val="20"/>
                <w:lang w:val="ru-RU"/>
              </w:rPr>
              <w:t>/26_01748_00_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Справочный центр Японии</w:t>
            </w:r>
            <w:r w:rsidRPr="006D2398">
              <w:rPr>
                <w:rFonts w:ascii="Times New Roman" w:eastAsia="Times New Roman" w:hAnsi="Times New Roman"/>
                <w:sz w:val="20"/>
                <w:lang w:val="ru-RU"/>
              </w:rPr>
              <w:br/>
              <w:t>Отдел международной торговли,</w:t>
            </w:r>
            <w:r w:rsidRPr="006D2398">
              <w:rPr>
                <w:rFonts w:ascii="Times New Roman" w:eastAsia="Times New Roman" w:hAnsi="Times New Roman"/>
                <w:sz w:val="20"/>
                <w:lang w:val="ru-RU"/>
              </w:rPr>
              <w:br/>
              <w:t>Бюро по экономическим вопросам,</w:t>
            </w:r>
            <w:r w:rsidRPr="006D2398">
              <w:rPr>
                <w:rFonts w:ascii="Times New Roman" w:eastAsia="Times New Roman" w:hAnsi="Times New Roman"/>
                <w:sz w:val="20"/>
                <w:lang w:val="ru-RU"/>
              </w:rPr>
              <w:br/>
              <w:t>Министерство иностранных дел</w:t>
            </w:r>
            <w:r w:rsidRPr="006D2398">
              <w:rPr>
                <w:rFonts w:ascii="Times New Roman" w:eastAsia="Times New Roman" w:hAnsi="Times New Roman"/>
                <w:sz w:val="20"/>
                <w:lang w:val="ru-RU"/>
              </w:rPr>
              <w:br/>
              <w:t>Факс: (+81 3) 5501 8343</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enquiry</w:t>
            </w:r>
            <w:r w:rsidRPr="006D2398">
              <w:rPr>
                <w:rFonts w:ascii="Times New Roman" w:eastAsia="Times New Roman" w:hAnsi="Times New Roman"/>
                <w:sz w:val="20"/>
                <w:lang w:val="ru-RU"/>
              </w:rPr>
              <w:t>@</w:t>
            </w:r>
            <w:r>
              <w:rPr>
                <w:rFonts w:ascii="Times New Roman" w:eastAsia="Times New Roman" w:hAnsi="Times New Roman"/>
                <w:sz w:val="20"/>
              </w:rPr>
              <w:t>mofa</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jp</w:t>
            </w:r>
          </w:p>
        </w:tc>
        <w:tc>
          <w:tcPr>
            <w:tcW w:w="3231" w:type="dxa"/>
            <w:vMerge w:val="restart"/>
            <w:tcBorders>
              <w:top w:val="single" w:sz="8" w:space="0" w:color="000000"/>
              <w:left w:val="single" w:sz="8" w:space="0" w:color="000000"/>
              <w:bottom w:val="single" w:sz="8" w:space="0" w:color="000000"/>
              <w:right w:val="single" w:sz="8" w:space="0" w:color="000000"/>
            </w:tcBorders>
          </w:tcPr>
          <w:p w14:paraId="6687A22D" w14:textId="77777777" w:rsidR="001E7C35" w:rsidRDefault="001E7C35" w:rsidP="001E7C35">
            <w:r>
              <w:rPr>
                <w:rFonts w:ascii="Times New Roman" w:eastAsia="Times New Roman" w:hAnsi="Times New Roman"/>
                <w:sz w:val="20"/>
              </w:rPr>
              <w:t>29/04/26</w:t>
            </w:r>
          </w:p>
        </w:tc>
      </w:tr>
      <w:tr w:rsidR="001E7C35" w14:paraId="0F25E2BA" w14:textId="77777777" w:rsidTr="000C1371">
        <w:tc>
          <w:tcPr>
            <w:tcW w:w="2720" w:type="dxa"/>
            <w:vMerge/>
          </w:tcPr>
          <w:p w14:paraId="5B6FE66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EE62706" w14:textId="77777777" w:rsidR="001E7C35" w:rsidRDefault="001E7C35" w:rsidP="001E7C35">
            <w:r>
              <w:rPr>
                <w:rFonts w:ascii="Times New Roman" w:eastAsia="Times New Roman" w:hAnsi="Times New Roman"/>
                <w:sz w:val="20"/>
              </w:rPr>
              <w:t>30/03/26</w:t>
            </w:r>
          </w:p>
        </w:tc>
        <w:tc>
          <w:tcPr>
            <w:tcW w:w="4591" w:type="dxa"/>
            <w:tcBorders>
              <w:top w:val="single" w:sz="8" w:space="0" w:color="000000"/>
              <w:left w:val="single" w:sz="8" w:space="0" w:color="000000"/>
              <w:bottom w:val="single" w:sz="8" w:space="0" w:color="000000"/>
              <w:right w:val="single" w:sz="8" w:space="0" w:color="000000"/>
            </w:tcBorders>
          </w:tcPr>
          <w:p w14:paraId="0E7400D4" w14:textId="77777777" w:rsidR="001E7C35" w:rsidRDefault="001E7C35" w:rsidP="001E7C35">
            <w:r>
              <w:rPr>
                <w:rFonts w:ascii="Times New Roman" w:eastAsia="Times New Roman" w:hAnsi="Times New Roman"/>
                <w:sz w:val="20"/>
              </w:rPr>
              <w:t>Фармацевтическая продукция (HS: 30)</w:t>
            </w:r>
          </w:p>
        </w:tc>
        <w:tc>
          <w:tcPr>
            <w:tcW w:w="3231" w:type="dxa"/>
            <w:vMerge/>
          </w:tcPr>
          <w:p w14:paraId="13506B02" w14:textId="77777777" w:rsidR="001E7C35" w:rsidRDefault="001E7C35" w:rsidP="001E7C35"/>
        </w:tc>
      </w:tr>
      <w:tr w:rsidR="001E7C35" w:rsidRPr="00A252CF" w14:paraId="6776F09E" w14:textId="77777777" w:rsidTr="000C1371">
        <w:tc>
          <w:tcPr>
            <w:tcW w:w="2720" w:type="dxa"/>
            <w:vMerge/>
          </w:tcPr>
          <w:p w14:paraId="3B77B97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B13A18F" w14:textId="77777777" w:rsidR="001E7C35" w:rsidRDefault="001E7C35" w:rsidP="001E7C35">
            <w:r>
              <w:rPr>
                <w:rFonts w:ascii="Times New Roman" w:eastAsia="Times New Roman" w:hAnsi="Times New Roman"/>
                <w:sz w:val="20"/>
              </w:rPr>
              <w:t>Япония</w:t>
            </w:r>
          </w:p>
        </w:tc>
        <w:tc>
          <w:tcPr>
            <w:tcW w:w="4591" w:type="dxa"/>
            <w:tcBorders>
              <w:top w:val="single" w:sz="8" w:space="0" w:color="000000"/>
              <w:left w:val="single" w:sz="8" w:space="0" w:color="000000"/>
              <w:bottom w:val="single" w:sz="8" w:space="0" w:color="000000"/>
              <w:right w:val="single" w:sz="8" w:space="0" w:color="000000"/>
            </w:tcBorders>
          </w:tcPr>
          <w:p w14:paraId="3B29F125" w14:textId="77777777" w:rsidR="001E7C35" w:rsidRPr="006D2398" w:rsidRDefault="001E7C35" w:rsidP="001E7C35">
            <w:pPr>
              <w:rPr>
                <w:lang w:val="ru-RU"/>
              </w:rPr>
            </w:pPr>
            <w:r w:rsidRPr="006D2398">
              <w:rPr>
                <w:rFonts w:ascii="Times New Roman" w:eastAsia="Times New Roman" w:hAnsi="Times New Roman"/>
                <w:sz w:val="20"/>
                <w:lang w:val="ru-RU"/>
              </w:rPr>
              <w:t xml:space="preserve">В минимальные требования к биологическим препаратам будут внесены следующие изменения: будет добавлен стандарт на “Лиофилизированную живую ослабленную комбинированную вакцину против кори, паротита, краснухи”, который должен быть утвержден заново.В Публичное уведомление о тестировании на национальном уровне будут внесены следующие изменения: будут добавлены критерии, плата, количество и учреждение, которое будет проводить тестирование на национальном уровне для “Лиофилизированной живой ослабленной </w:t>
            </w:r>
            <w:r w:rsidRPr="006D2398">
              <w:rPr>
                <w:rFonts w:ascii="Times New Roman" w:eastAsia="Times New Roman" w:hAnsi="Times New Roman"/>
                <w:sz w:val="20"/>
                <w:lang w:val="ru-RU"/>
              </w:rPr>
              <w:lastRenderedPageBreak/>
              <w:t>комбинированной вакцины против кори, эпидемического паротита и краснухи”, которая должна быть вновь утверждена.</w:t>
            </w:r>
          </w:p>
        </w:tc>
        <w:tc>
          <w:tcPr>
            <w:tcW w:w="3231" w:type="dxa"/>
            <w:vMerge/>
          </w:tcPr>
          <w:p w14:paraId="5314FE91" w14:textId="77777777" w:rsidR="001E7C35" w:rsidRPr="006D2398" w:rsidRDefault="001E7C35" w:rsidP="001E7C35">
            <w:pPr>
              <w:rPr>
                <w:lang w:val="ru-RU"/>
              </w:rPr>
            </w:pPr>
          </w:p>
        </w:tc>
      </w:tr>
      <w:tr w:rsidR="001E7C35" w14:paraId="666C561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8F9C579" w14:textId="545A3370" w:rsidR="001E7C35" w:rsidRPr="001E7C35" w:rsidRDefault="001E7C35" w:rsidP="001E7C35">
            <w:pPr>
              <w:rPr>
                <w:lang w:val="ru-RU"/>
              </w:rPr>
            </w:pPr>
            <w:r>
              <w:rPr>
                <w:rFonts w:ascii="Times New Roman" w:eastAsia="Times New Roman" w:hAnsi="Times New Roman"/>
                <w:sz w:val="20"/>
                <w:lang w:val="ru-RU"/>
              </w:rPr>
              <w:t>15</w:t>
            </w:r>
          </w:p>
        </w:tc>
        <w:tc>
          <w:tcPr>
            <w:tcW w:w="2720" w:type="dxa"/>
            <w:tcBorders>
              <w:top w:val="single" w:sz="8" w:space="0" w:color="000000"/>
              <w:left w:val="single" w:sz="8" w:space="0" w:color="000000"/>
              <w:bottom w:val="single" w:sz="8" w:space="0" w:color="000000"/>
              <w:right w:val="single" w:sz="8" w:space="0" w:color="000000"/>
            </w:tcBorders>
          </w:tcPr>
          <w:p w14:paraId="01199844" w14:textId="77777777" w:rsidR="001E7C35" w:rsidRDefault="001E7C35" w:rsidP="001E7C35">
            <w:r>
              <w:rPr>
                <w:rFonts w:ascii="Times New Roman" w:eastAsia="Times New Roman" w:hAnsi="Times New Roman"/>
                <w:sz w:val="20"/>
              </w:rPr>
              <w:t>G/TBT/N/GBR/116</w:t>
            </w:r>
          </w:p>
        </w:tc>
        <w:tc>
          <w:tcPr>
            <w:tcW w:w="4591" w:type="dxa"/>
            <w:tcBorders>
              <w:top w:val="single" w:sz="8" w:space="0" w:color="000000"/>
              <w:left w:val="single" w:sz="8" w:space="0" w:color="000000"/>
              <w:bottom w:val="single" w:sz="8" w:space="0" w:color="000000"/>
              <w:right w:val="single" w:sz="8" w:space="0" w:color="000000"/>
            </w:tcBorders>
          </w:tcPr>
          <w:p w14:paraId="4DF30BFE" w14:textId="77777777" w:rsidR="001E7C35" w:rsidRPr="006D2398" w:rsidRDefault="001E7C35" w:rsidP="001E7C35">
            <w:pPr>
              <w:rPr>
                <w:lang w:val="ru-RU"/>
              </w:rPr>
            </w:pPr>
            <w:r w:rsidRPr="006D2398">
              <w:rPr>
                <w:rFonts w:ascii="Times New Roman" w:eastAsia="Times New Roman" w:hAnsi="Times New Roman"/>
                <w:sz w:val="20"/>
                <w:lang w:val="ru-RU"/>
              </w:rPr>
              <w:t>Автоматизированные транспортные средства (маркетинговые ограничения) Регламент 2026 года (2 страницы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assets</w:t>
            </w:r>
            <w:r w:rsidRPr="006D2398">
              <w:rPr>
                <w:rFonts w:ascii="Times New Roman" w:eastAsia="Times New Roman" w:hAnsi="Times New Roman"/>
                <w:sz w:val="20"/>
                <w:lang w:val="ru-RU"/>
              </w:rPr>
              <w:t>.</w:t>
            </w:r>
            <w:r>
              <w:rPr>
                <w:rFonts w:ascii="Times New Roman" w:eastAsia="Times New Roman" w:hAnsi="Times New Roman"/>
                <w:sz w:val="20"/>
              </w:rPr>
              <w:t>publishing</w:t>
            </w:r>
            <w:r w:rsidRPr="006D2398">
              <w:rPr>
                <w:rFonts w:ascii="Times New Roman" w:eastAsia="Times New Roman" w:hAnsi="Times New Roman"/>
                <w:sz w:val="20"/>
                <w:lang w:val="ru-RU"/>
              </w:rPr>
              <w:t>.</w:t>
            </w:r>
            <w:r>
              <w:rPr>
                <w:rFonts w:ascii="Times New Roman" w:eastAsia="Times New Roman" w:hAnsi="Times New Roman"/>
                <w:sz w:val="20"/>
              </w:rPr>
              <w:t>service</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uk</w:t>
            </w:r>
            <w:r w:rsidRPr="006D2398">
              <w:rPr>
                <w:rFonts w:ascii="Times New Roman" w:eastAsia="Times New Roman" w:hAnsi="Times New Roman"/>
                <w:sz w:val="20"/>
                <w:lang w:val="ru-RU"/>
              </w:rPr>
              <w:t>/</w:t>
            </w:r>
            <w:r>
              <w:rPr>
                <w:rFonts w:ascii="Times New Roman" w:eastAsia="Times New Roman" w:hAnsi="Times New Roman"/>
                <w:sz w:val="20"/>
              </w:rPr>
              <w:t>media</w:t>
            </w:r>
            <w:r w:rsidRPr="006D2398">
              <w:rPr>
                <w:rFonts w:ascii="Times New Roman" w:eastAsia="Times New Roman" w:hAnsi="Times New Roman"/>
                <w:sz w:val="20"/>
                <w:lang w:val="ru-RU"/>
              </w:rPr>
              <w:t>/6835</w:t>
            </w:r>
            <w:r>
              <w:rPr>
                <w:rFonts w:ascii="Times New Roman" w:eastAsia="Times New Roman" w:hAnsi="Times New Roman"/>
                <w:sz w:val="20"/>
              </w:rPr>
              <w:t>d</w:t>
            </w:r>
            <w:r w:rsidRPr="006D2398">
              <w:rPr>
                <w:rFonts w:ascii="Times New Roman" w:eastAsia="Times New Roman" w:hAnsi="Times New Roman"/>
                <w:sz w:val="20"/>
                <w:lang w:val="ru-RU"/>
              </w:rPr>
              <w:t>53</w:t>
            </w:r>
            <w:r>
              <w:rPr>
                <w:rFonts w:ascii="Times New Roman" w:eastAsia="Times New Roman" w:hAnsi="Times New Roman"/>
                <w:sz w:val="20"/>
              </w:rPr>
              <w:t>a</w:t>
            </w:r>
            <w:r w:rsidRPr="006D2398">
              <w:rPr>
                <w:rFonts w:ascii="Times New Roman" w:eastAsia="Times New Roman" w:hAnsi="Times New Roman"/>
                <w:sz w:val="20"/>
                <w:lang w:val="ru-RU"/>
              </w:rPr>
              <w:t>9</w:t>
            </w:r>
            <w:r>
              <w:rPr>
                <w:rFonts w:ascii="Times New Roman" w:eastAsia="Times New Roman" w:hAnsi="Times New Roman"/>
                <w:sz w:val="20"/>
              </w:rPr>
              <w:t>c</w:t>
            </w:r>
            <w:r w:rsidRPr="006D2398">
              <w:rPr>
                <w:rFonts w:ascii="Times New Roman" w:eastAsia="Times New Roman" w:hAnsi="Times New Roman"/>
                <w:sz w:val="20"/>
                <w:lang w:val="ru-RU"/>
              </w:rPr>
              <w:t>2</w:t>
            </w:r>
            <w:r>
              <w:rPr>
                <w:rFonts w:ascii="Times New Roman" w:eastAsia="Times New Roman" w:hAnsi="Times New Roman"/>
                <w:sz w:val="20"/>
              </w:rPr>
              <w:t>ff</w:t>
            </w:r>
            <w:r w:rsidRPr="006D2398">
              <w:rPr>
                <w:rFonts w:ascii="Times New Roman" w:eastAsia="Times New Roman" w:hAnsi="Times New Roman"/>
                <w:sz w:val="20"/>
                <w:lang w:val="ru-RU"/>
              </w:rPr>
              <w:t>625</w:t>
            </w:r>
            <w:r>
              <w:rPr>
                <w:rFonts w:ascii="Times New Roman" w:eastAsia="Times New Roman" w:hAnsi="Times New Roman"/>
                <w:sz w:val="20"/>
              </w:rPr>
              <w:t>fff</w:t>
            </w:r>
            <w:r w:rsidRPr="006D2398">
              <w:rPr>
                <w:rFonts w:ascii="Times New Roman" w:eastAsia="Times New Roman" w:hAnsi="Times New Roman"/>
                <w:sz w:val="20"/>
                <w:lang w:val="ru-RU"/>
              </w:rPr>
              <w:t>69338/</w:t>
            </w:r>
            <w:r>
              <w:rPr>
                <w:rFonts w:ascii="Times New Roman" w:eastAsia="Times New Roman" w:hAnsi="Times New Roman"/>
                <w:sz w:val="20"/>
              </w:rPr>
              <w:t>draft</w:t>
            </w:r>
            <w:r w:rsidRPr="006D2398">
              <w:rPr>
                <w:rFonts w:ascii="Times New Roman" w:eastAsia="Times New Roman" w:hAnsi="Times New Roman"/>
                <w:sz w:val="20"/>
                <w:lang w:val="ru-RU"/>
              </w:rPr>
              <w:t>-</w:t>
            </w:r>
            <w:r>
              <w:rPr>
                <w:rFonts w:ascii="Times New Roman" w:eastAsia="Times New Roman" w:hAnsi="Times New Roman"/>
                <w:sz w:val="20"/>
              </w:rPr>
              <w:t>market</w:t>
            </w:r>
            <w:r w:rsidRPr="006D2398">
              <w:rPr>
                <w:rFonts w:ascii="Times New Roman" w:eastAsia="Times New Roman" w:hAnsi="Times New Roman"/>
                <w:sz w:val="20"/>
                <w:lang w:val="ru-RU"/>
              </w:rPr>
              <w:t>-</w:t>
            </w:r>
            <w:r>
              <w:rPr>
                <w:rFonts w:ascii="Times New Roman" w:eastAsia="Times New Roman" w:hAnsi="Times New Roman"/>
                <w:sz w:val="20"/>
              </w:rPr>
              <w:t>standards</w:t>
            </w:r>
            <w:r w:rsidRPr="006D2398">
              <w:rPr>
                <w:rFonts w:ascii="Times New Roman" w:eastAsia="Times New Roman" w:hAnsi="Times New Roman"/>
                <w:sz w:val="20"/>
                <w:lang w:val="ru-RU"/>
              </w:rPr>
              <w:t>-</w:t>
            </w:r>
            <w:r>
              <w:rPr>
                <w:rFonts w:ascii="Times New Roman" w:eastAsia="Times New Roman" w:hAnsi="Times New Roman"/>
                <w:sz w:val="20"/>
              </w:rPr>
              <w:t>the</w:t>
            </w:r>
            <w:r w:rsidRPr="006D2398">
              <w:rPr>
                <w:rFonts w:ascii="Times New Roman" w:eastAsia="Times New Roman" w:hAnsi="Times New Roman"/>
                <w:sz w:val="20"/>
                <w:lang w:val="ru-RU"/>
              </w:rPr>
              <w:t>-</w:t>
            </w:r>
            <w:r>
              <w:rPr>
                <w:rFonts w:ascii="Times New Roman" w:eastAsia="Times New Roman" w:hAnsi="Times New Roman"/>
                <w:sz w:val="20"/>
              </w:rPr>
              <w:t>automated</w:t>
            </w:r>
            <w:r w:rsidRPr="006D2398">
              <w:rPr>
                <w:rFonts w:ascii="Times New Roman" w:eastAsia="Times New Roman" w:hAnsi="Times New Roman"/>
                <w:sz w:val="20"/>
                <w:lang w:val="ru-RU"/>
              </w:rPr>
              <w:t>-</w:t>
            </w:r>
            <w:r>
              <w:rPr>
                <w:rFonts w:ascii="Times New Roman" w:eastAsia="Times New Roman" w:hAnsi="Times New Roman"/>
                <w:sz w:val="20"/>
              </w:rPr>
              <w:t>vehicles</w:t>
            </w:r>
            <w:r w:rsidRPr="006D2398">
              <w:rPr>
                <w:rFonts w:ascii="Times New Roman" w:eastAsia="Times New Roman" w:hAnsi="Times New Roman"/>
                <w:sz w:val="20"/>
                <w:lang w:val="ru-RU"/>
              </w:rPr>
              <w:t>-</w:t>
            </w:r>
            <w:r>
              <w:rPr>
                <w:rFonts w:ascii="Times New Roman" w:eastAsia="Times New Roman" w:hAnsi="Times New Roman"/>
                <w:sz w:val="20"/>
              </w:rPr>
              <w:t>marketing</w:t>
            </w:r>
            <w:r w:rsidRPr="006D2398">
              <w:rPr>
                <w:rFonts w:ascii="Times New Roman" w:eastAsia="Times New Roman" w:hAnsi="Times New Roman"/>
                <w:sz w:val="20"/>
                <w:lang w:val="ru-RU"/>
              </w:rPr>
              <w:t>-</w:t>
            </w:r>
            <w:r>
              <w:rPr>
                <w:rFonts w:ascii="Times New Roman" w:eastAsia="Times New Roman" w:hAnsi="Times New Roman"/>
                <w:sz w:val="20"/>
              </w:rPr>
              <w:t>restrictions</w:t>
            </w:r>
            <w:r w:rsidRPr="006D2398">
              <w:rPr>
                <w:rFonts w:ascii="Times New Roman" w:eastAsia="Times New Roman" w:hAnsi="Times New Roman"/>
                <w:sz w:val="20"/>
                <w:lang w:val="ru-RU"/>
              </w:rPr>
              <w:t>-</w:t>
            </w:r>
            <w:r>
              <w:rPr>
                <w:rFonts w:ascii="Times New Roman" w:eastAsia="Times New Roman" w:hAnsi="Times New Roman"/>
                <w:sz w:val="20"/>
              </w:rPr>
              <w:t>regulations</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001FFE53" w14:textId="77777777" w:rsidR="001E7C35" w:rsidRDefault="001E7C35" w:rsidP="001E7C35">
            <w:r>
              <w:rPr>
                <w:rFonts w:ascii="Times New Roman" w:eastAsia="Times New Roman" w:hAnsi="Times New Roman"/>
                <w:sz w:val="20"/>
              </w:rPr>
              <w:t>29/05/26</w:t>
            </w:r>
          </w:p>
        </w:tc>
      </w:tr>
      <w:tr w:rsidR="001E7C35" w:rsidRPr="00A252CF" w14:paraId="22B3EB68" w14:textId="77777777" w:rsidTr="000C1371">
        <w:tc>
          <w:tcPr>
            <w:tcW w:w="2720" w:type="dxa"/>
            <w:vMerge/>
          </w:tcPr>
          <w:p w14:paraId="652ED8E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1447235" w14:textId="77777777" w:rsidR="001E7C35" w:rsidRDefault="001E7C35" w:rsidP="001E7C35">
            <w:r>
              <w:rPr>
                <w:rFonts w:ascii="Times New Roman" w:eastAsia="Times New Roman" w:hAnsi="Times New Roman"/>
                <w:sz w:val="20"/>
              </w:rPr>
              <w:t>30/03/26</w:t>
            </w:r>
          </w:p>
        </w:tc>
        <w:tc>
          <w:tcPr>
            <w:tcW w:w="4591" w:type="dxa"/>
            <w:tcBorders>
              <w:top w:val="single" w:sz="8" w:space="0" w:color="000000"/>
              <w:left w:val="single" w:sz="8" w:space="0" w:color="000000"/>
              <w:bottom w:val="single" w:sz="8" w:space="0" w:color="000000"/>
              <w:right w:val="single" w:sz="8" w:space="0" w:color="000000"/>
            </w:tcBorders>
          </w:tcPr>
          <w:p w14:paraId="49DE35FE" w14:textId="77777777" w:rsidR="001E7C35" w:rsidRPr="006D2398" w:rsidRDefault="001E7C35" w:rsidP="001E7C35">
            <w:pPr>
              <w:rPr>
                <w:lang w:val="ru-RU"/>
              </w:rPr>
            </w:pPr>
            <w:r w:rsidRPr="006D2398">
              <w:rPr>
                <w:rFonts w:ascii="Times New Roman" w:eastAsia="Times New Roman" w:hAnsi="Times New Roman"/>
                <w:sz w:val="20"/>
                <w:lang w:val="ru-RU"/>
              </w:rPr>
              <w:t>8701 - Тракторы (кроме тракторов товарной позиции 8709)8702 - Механические транспортные средства для перевозки десяти или более человек, включая водителя 8703 - Легковые автомобили и другие механические транспортные средства, предназначенные главным образом для перевозки людей (кроме транспортных средств товарной позиции 8702), включая универсалы и гоночные автомобили8704 - Механические транспортные средства для перевозки перевозка грузов8705 - Автомобили специального назначения, не предназначенные в основном для перевозки людей или грузов (например, эвакуаторы, автокраны, пожарные машины, бетономешалки, подметально-уборочные машины, машины-распылители, передвижные мастерские, передвижные радиологические установки).</w:t>
            </w:r>
          </w:p>
        </w:tc>
        <w:tc>
          <w:tcPr>
            <w:tcW w:w="3231" w:type="dxa"/>
            <w:vMerge/>
          </w:tcPr>
          <w:p w14:paraId="6CCA29D6" w14:textId="77777777" w:rsidR="001E7C35" w:rsidRPr="006D2398" w:rsidRDefault="001E7C35" w:rsidP="001E7C35">
            <w:pPr>
              <w:rPr>
                <w:lang w:val="ru-RU"/>
              </w:rPr>
            </w:pPr>
          </w:p>
        </w:tc>
      </w:tr>
      <w:tr w:rsidR="001E7C35" w:rsidRPr="00A252CF" w14:paraId="6AE9E2F8" w14:textId="77777777" w:rsidTr="000C1371">
        <w:tc>
          <w:tcPr>
            <w:tcW w:w="2720" w:type="dxa"/>
            <w:vMerge/>
          </w:tcPr>
          <w:p w14:paraId="6B5AC793"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4A74798" w14:textId="77777777" w:rsidR="001E7C35" w:rsidRDefault="001E7C35" w:rsidP="001E7C35">
            <w:r>
              <w:rPr>
                <w:rFonts w:ascii="Times New Roman" w:eastAsia="Times New Roman" w:hAnsi="Times New Roman"/>
                <w:sz w:val="20"/>
              </w:rPr>
              <w:t>Объединенное Королевство</w:t>
            </w:r>
          </w:p>
        </w:tc>
        <w:tc>
          <w:tcPr>
            <w:tcW w:w="4591" w:type="dxa"/>
            <w:tcBorders>
              <w:top w:val="single" w:sz="8" w:space="0" w:color="000000"/>
              <w:left w:val="single" w:sz="8" w:space="0" w:color="000000"/>
              <w:bottom w:val="single" w:sz="8" w:space="0" w:color="000000"/>
              <w:right w:val="single" w:sz="8" w:space="0" w:color="000000"/>
            </w:tcBorders>
          </w:tcPr>
          <w:p w14:paraId="707248FD" w14:textId="77777777" w:rsidR="001E7C35" w:rsidRPr="006D2398" w:rsidRDefault="001E7C35" w:rsidP="001E7C35">
            <w:pPr>
              <w:rPr>
                <w:lang w:val="ru-RU"/>
              </w:rPr>
            </w:pPr>
            <w:r w:rsidRPr="006D2398">
              <w:rPr>
                <w:rFonts w:ascii="Times New Roman" w:eastAsia="Times New Roman" w:hAnsi="Times New Roman"/>
                <w:sz w:val="20"/>
                <w:lang w:val="ru-RU"/>
              </w:rPr>
              <w:t xml:space="preserve">Данные Правила содержат перечень ограничительных терминов для целей раздела 78 Закона об автоматизированных транспортных средствах 2024 года (“Закон”). В этом разделе предусмотрено, что ограничительные термины могут применяться в отношении дорожных транспортных средств только в том случае, если они используются в отношении разрешенных автоматизированных транспортных средств. С учетом возможных мер защиты, предусмотренных статьей 78 Закона, лицо совершает правонарушение, используя ограниченный срок в связи с продвижением или поставкой в Великобританию дорожного транспортного средства или продукта, предназначенного для использования в качестве оборудования дорожного транспортного средства, если это дорожное транспортное средство не является авторизованным автоматизированное транспортное средство. Авторизованное автоматизированное транспортное средство - это дорожное транспортное средство, разрешенное в </w:t>
            </w:r>
            <w:r w:rsidRPr="006D2398">
              <w:rPr>
                <w:rFonts w:ascii="Times New Roman" w:eastAsia="Times New Roman" w:hAnsi="Times New Roman"/>
                <w:sz w:val="20"/>
                <w:lang w:val="ru-RU"/>
              </w:rPr>
              <w:lastRenderedPageBreak/>
              <w:t>соответствии с разделом 3 Закона для использования в качестве автоматизированного транспортного средства.</w:t>
            </w:r>
          </w:p>
        </w:tc>
        <w:tc>
          <w:tcPr>
            <w:tcW w:w="3231" w:type="dxa"/>
            <w:vMerge/>
          </w:tcPr>
          <w:p w14:paraId="6B6709A5" w14:textId="77777777" w:rsidR="001E7C35" w:rsidRPr="006D2398" w:rsidRDefault="001E7C35" w:rsidP="001E7C35">
            <w:pPr>
              <w:rPr>
                <w:lang w:val="ru-RU"/>
              </w:rPr>
            </w:pPr>
          </w:p>
        </w:tc>
      </w:tr>
      <w:tr w:rsidR="001E7C35" w14:paraId="333D390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9B530D1" w14:textId="47169AB4" w:rsidR="001E7C35" w:rsidRPr="001E7C35" w:rsidRDefault="001E7C35" w:rsidP="001E7C35">
            <w:pPr>
              <w:rPr>
                <w:lang w:val="ru-RU"/>
              </w:rPr>
            </w:pPr>
            <w:r>
              <w:rPr>
                <w:rFonts w:ascii="Times New Roman" w:eastAsia="Times New Roman" w:hAnsi="Times New Roman"/>
                <w:sz w:val="20"/>
                <w:lang w:val="ru-RU"/>
              </w:rPr>
              <w:t>16</w:t>
            </w:r>
          </w:p>
        </w:tc>
        <w:tc>
          <w:tcPr>
            <w:tcW w:w="2720" w:type="dxa"/>
            <w:tcBorders>
              <w:top w:val="single" w:sz="8" w:space="0" w:color="000000"/>
              <w:left w:val="single" w:sz="8" w:space="0" w:color="000000"/>
              <w:bottom w:val="single" w:sz="8" w:space="0" w:color="000000"/>
              <w:right w:val="single" w:sz="8" w:space="0" w:color="000000"/>
            </w:tcBorders>
          </w:tcPr>
          <w:p w14:paraId="271E8AFC" w14:textId="77777777" w:rsidR="001E7C35" w:rsidRDefault="001E7C35" w:rsidP="001E7C35">
            <w:r>
              <w:rPr>
                <w:rFonts w:ascii="Times New Roman" w:eastAsia="Times New Roman" w:hAnsi="Times New Roman"/>
                <w:sz w:val="20"/>
              </w:rPr>
              <w:t>G/TBT/N/TPKM/589</w:t>
            </w:r>
          </w:p>
        </w:tc>
        <w:tc>
          <w:tcPr>
            <w:tcW w:w="4591" w:type="dxa"/>
            <w:tcBorders>
              <w:top w:val="single" w:sz="8" w:space="0" w:color="000000"/>
              <w:left w:val="single" w:sz="8" w:space="0" w:color="000000"/>
              <w:bottom w:val="single" w:sz="8" w:space="0" w:color="000000"/>
              <w:right w:val="single" w:sz="8" w:space="0" w:color="000000"/>
            </w:tcBorders>
          </w:tcPr>
          <w:p w14:paraId="59C69CD8" w14:textId="77777777" w:rsidR="001E7C35" w:rsidRPr="006D2398" w:rsidRDefault="001E7C35" w:rsidP="001E7C35">
            <w:pPr>
              <w:rPr>
                <w:lang w:val="ru-RU"/>
              </w:rPr>
            </w:pPr>
            <w:r w:rsidRPr="006D2398">
              <w:rPr>
                <w:rFonts w:ascii="Times New Roman" w:eastAsia="Times New Roman" w:hAnsi="Times New Roman"/>
                <w:sz w:val="20"/>
                <w:lang w:val="ru-RU"/>
              </w:rPr>
              <w:t>Проект поправки к требованиям к минимальным стандартам энергоэффективности, маркировке с указанием степени энергоэффективности и проверке воздушных компрессоров; (6 страниц на китайском языке), (7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TPKM</w:t>
            </w:r>
            <w:r w:rsidRPr="006D2398">
              <w:rPr>
                <w:rFonts w:ascii="Times New Roman" w:eastAsia="Times New Roman" w:hAnsi="Times New Roman"/>
                <w:sz w:val="20"/>
                <w:lang w:val="ru-RU"/>
              </w:rPr>
              <w:t>/26_01719_00_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TPKM</w:t>
            </w:r>
            <w:r w:rsidRPr="006D2398">
              <w:rPr>
                <w:rFonts w:ascii="Times New Roman" w:eastAsia="Times New Roman" w:hAnsi="Times New Roman"/>
                <w:sz w:val="20"/>
                <w:lang w:val="ru-RU"/>
              </w:rPr>
              <w:t>/26_01719_00_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 xml:space="preserve">Справочный центр ВТО по ТБТ, электронная почта: </w:t>
            </w:r>
            <w:r>
              <w:rPr>
                <w:rFonts w:ascii="Times New Roman" w:eastAsia="Times New Roman" w:hAnsi="Times New Roman"/>
                <w:sz w:val="20"/>
              </w:rPr>
              <w:t>tbtenq</w:t>
            </w:r>
            <w:r w:rsidRPr="006D2398">
              <w:rPr>
                <w:rFonts w:ascii="Times New Roman" w:eastAsia="Times New Roman" w:hAnsi="Times New Roman"/>
                <w:sz w:val="20"/>
                <w:lang w:val="ru-RU"/>
              </w:rPr>
              <w:t>@</w:t>
            </w:r>
            <w:r>
              <w:rPr>
                <w:rFonts w:ascii="Times New Roman" w:eastAsia="Times New Roman" w:hAnsi="Times New Roman"/>
                <w:sz w:val="20"/>
              </w:rPr>
              <w:t>bsmi</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tw</w:t>
            </w:r>
          </w:p>
        </w:tc>
        <w:tc>
          <w:tcPr>
            <w:tcW w:w="3231" w:type="dxa"/>
            <w:vMerge w:val="restart"/>
            <w:tcBorders>
              <w:top w:val="single" w:sz="8" w:space="0" w:color="000000"/>
              <w:left w:val="single" w:sz="8" w:space="0" w:color="000000"/>
              <w:bottom w:val="single" w:sz="8" w:space="0" w:color="000000"/>
              <w:right w:val="single" w:sz="8" w:space="0" w:color="000000"/>
            </w:tcBorders>
          </w:tcPr>
          <w:p w14:paraId="337BE642" w14:textId="77777777" w:rsidR="001E7C35" w:rsidRDefault="001E7C35" w:rsidP="001E7C35">
            <w:r>
              <w:rPr>
                <w:rFonts w:ascii="Times New Roman" w:eastAsia="Times New Roman" w:hAnsi="Times New Roman"/>
                <w:sz w:val="20"/>
              </w:rPr>
              <w:t>26/05/26</w:t>
            </w:r>
          </w:p>
        </w:tc>
      </w:tr>
      <w:tr w:rsidR="001E7C35" w:rsidRPr="00A252CF" w14:paraId="6D9307F9" w14:textId="77777777" w:rsidTr="000C1371">
        <w:tc>
          <w:tcPr>
            <w:tcW w:w="2720" w:type="dxa"/>
            <w:vMerge/>
          </w:tcPr>
          <w:p w14:paraId="4EC0E30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8D38E6A" w14:textId="77777777" w:rsidR="001E7C35" w:rsidRDefault="001E7C35" w:rsidP="001E7C35">
            <w:r>
              <w:rPr>
                <w:rFonts w:ascii="Times New Roman" w:eastAsia="Times New Roman" w:hAnsi="Times New Roman"/>
                <w:sz w:val="20"/>
              </w:rPr>
              <w:t>27/03/26</w:t>
            </w:r>
          </w:p>
        </w:tc>
        <w:tc>
          <w:tcPr>
            <w:tcW w:w="4591" w:type="dxa"/>
            <w:tcBorders>
              <w:top w:val="single" w:sz="8" w:space="0" w:color="000000"/>
              <w:left w:val="single" w:sz="8" w:space="0" w:color="000000"/>
              <w:bottom w:val="single" w:sz="8" w:space="0" w:color="000000"/>
              <w:right w:val="single" w:sz="8" w:space="0" w:color="000000"/>
            </w:tcBorders>
          </w:tcPr>
          <w:p w14:paraId="470B5BCA" w14:textId="77777777" w:rsidR="001E7C35" w:rsidRPr="006D2398" w:rsidRDefault="001E7C35" w:rsidP="001E7C35">
            <w:pPr>
              <w:rPr>
                <w:lang w:val="ru-RU"/>
              </w:rPr>
            </w:pPr>
            <w:r w:rsidRPr="006D2398">
              <w:rPr>
                <w:rFonts w:ascii="Times New Roman" w:eastAsia="Times New Roman" w:hAnsi="Times New Roman"/>
                <w:sz w:val="20"/>
                <w:lang w:val="ru-RU"/>
              </w:rPr>
              <w:t>Прочие воздушные компрессоры, установленные на колесном шасси для буксировки (код ТН ВЭД: 8414.40); Прочие воздушные или газовые компрессоры (код ТН ВЭД: 8414.80)</w:t>
            </w:r>
          </w:p>
        </w:tc>
        <w:tc>
          <w:tcPr>
            <w:tcW w:w="3231" w:type="dxa"/>
            <w:vMerge/>
          </w:tcPr>
          <w:p w14:paraId="19CD21B6" w14:textId="77777777" w:rsidR="001E7C35" w:rsidRPr="006D2398" w:rsidRDefault="001E7C35" w:rsidP="001E7C35">
            <w:pPr>
              <w:rPr>
                <w:lang w:val="ru-RU"/>
              </w:rPr>
            </w:pPr>
          </w:p>
        </w:tc>
      </w:tr>
      <w:tr w:rsidR="001E7C35" w:rsidRPr="00A252CF" w14:paraId="1217226D" w14:textId="77777777" w:rsidTr="000C1371">
        <w:tc>
          <w:tcPr>
            <w:tcW w:w="2720" w:type="dxa"/>
            <w:vMerge/>
          </w:tcPr>
          <w:p w14:paraId="3CA5D8E3"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17E5900" w14:textId="77777777" w:rsidR="001E7C35" w:rsidRDefault="001E7C35" w:rsidP="001E7C35">
            <w:r>
              <w:rPr>
                <w:rFonts w:ascii="Times New Roman" w:eastAsia="Times New Roman" w:hAnsi="Times New Roman"/>
                <w:sz w:val="20"/>
              </w:rPr>
              <w:t>Китайский Тайбэй</w:t>
            </w:r>
          </w:p>
        </w:tc>
        <w:tc>
          <w:tcPr>
            <w:tcW w:w="4591" w:type="dxa"/>
            <w:tcBorders>
              <w:top w:val="single" w:sz="8" w:space="0" w:color="000000"/>
              <w:left w:val="single" w:sz="8" w:space="0" w:color="000000"/>
              <w:bottom w:val="single" w:sz="8" w:space="0" w:color="000000"/>
              <w:right w:val="single" w:sz="8" w:space="0" w:color="000000"/>
            </w:tcBorders>
          </w:tcPr>
          <w:p w14:paraId="27293B5B" w14:textId="77777777" w:rsidR="001E7C35" w:rsidRPr="006D2398" w:rsidRDefault="001E7C35" w:rsidP="001E7C35">
            <w:pPr>
              <w:rPr>
                <w:lang w:val="ru-RU"/>
              </w:rPr>
            </w:pPr>
            <w:r w:rsidRPr="006D2398">
              <w:rPr>
                <w:rFonts w:ascii="Times New Roman" w:eastAsia="Times New Roman" w:hAnsi="Times New Roman"/>
                <w:sz w:val="20"/>
                <w:lang w:val="ru-RU"/>
              </w:rPr>
              <w:t>С целью повышения энергоэффективности Управление энергетики Министерства экономики предлагает внести поправки в Минимальные стандарты энергоэффективности и требования к проверке воздушных компрессоров. Поправки в основном включают расширение диапазона регулируемого давления, применимого к роторным воздушным компрессорам с фиксированной скоростью вращения, роторным воздушным компрессорам с регулируемой скоростью вращения и поршневым воздушным компрессорам с регулируемой скоростью вращения, а также повышение минимальных стандартов энергопотребления и критериев оценки энергоэффективности для роторных воздушных компрессоров с регулируемой скоростью вращения.</w:t>
            </w:r>
          </w:p>
        </w:tc>
        <w:tc>
          <w:tcPr>
            <w:tcW w:w="3231" w:type="dxa"/>
            <w:vMerge/>
          </w:tcPr>
          <w:p w14:paraId="73D6CA2D" w14:textId="77777777" w:rsidR="001E7C35" w:rsidRPr="006D2398" w:rsidRDefault="001E7C35" w:rsidP="001E7C35">
            <w:pPr>
              <w:rPr>
                <w:lang w:val="ru-RU"/>
              </w:rPr>
            </w:pPr>
          </w:p>
        </w:tc>
      </w:tr>
      <w:tr w:rsidR="001E7C35" w14:paraId="17820C13"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C906FAA" w14:textId="06ABD2FE" w:rsidR="001E7C35" w:rsidRPr="001E7C35" w:rsidRDefault="001E7C35" w:rsidP="001E7C35">
            <w:pPr>
              <w:rPr>
                <w:lang w:val="ru-RU"/>
              </w:rPr>
            </w:pPr>
            <w:r>
              <w:rPr>
                <w:rFonts w:ascii="Times New Roman" w:eastAsia="Times New Roman" w:hAnsi="Times New Roman"/>
                <w:sz w:val="20"/>
                <w:lang w:val="ru-RU"/>
              </w:rPr>
              <w:t>17</w:t>
            </w:r>
          </w:p>
        </w:tc>
        <w:tc>
          <w:tcPr>
            <w:tcW w:w="2720" w:type="dxa"/>
            <w:tcBorders>
              <w:top w:val="single" w:sz="8" w:space="0" w:color="000000"/>
              <w:left w:val="single" w:sz="8" w:space="0" w:color="000000"/>
              <w:bottom w:val="single" w:sz="8" w:space="0" w:color="000000"/>
              <w:right w:val="single" w:sz="8" w:space="0" w:color="000000"/>
            </w:tcBorders>
          </w:tcPr>
          <w:p w14:paraId="6C188BD8" w14:textId="77777777" w:rsidR="001E7C35" w:rsidRDefault="001E7C35" w:rsidP="001E7C35">
            <w:r>
              <w:rPr>
                <w:rFonts w:ascii="Times New Roman" w:eastAsia="Times New Roman" w:hAnsi="Times New Roman"/>
                <w:sz w:val="20"/>
              </w:rPr>
              <w:t>G/TBT/N/KOR/1346</w:t>
            </w:r>
          </w:p>
        </w:tc>
        <w:tc>
          <w:tcPr>
            <w:tcW w:w="4591" w:type="dxa"/>
            <w:tcBorders>
              <w:top w:val="single" w:sz="8" w:space="0" w:color="000000"/>
              <w:left w:val="single" w:sz="8" w:space="0" w:color="000000"/>
              <w:bottom w:val="single" w:sz="8" w:space="0" w:color="000000"/>
              <w:right w:val="single" w:sz="8" w:space="0" w:color="000000"/>
            </w:tcBorders>
          </w:tcPr>
          <w:p w14:paraId="04B9DB6D" w14:textId="77777777" w:rsidR="001E7C35" w:rsidRPr="006D2398" w:rsidRDefault="001E7C35" w:rsidP="001E7C35">
            <w:pPr>
              <w:rPr>
                <w:lang w:val="ru-RU"/>
              </w:rPr>
            </w:pPr>
            <w:r w:rsidRPr="006D2398">
              <w:rPr>
                <w:rFonts w:ascii="Times New Roman" w:eastAsia="Times New Roman" w:hAnsi="Times New Roman"/>
                <w:sz w:val="20"/>
                <w:lang w:val="ru-RU"/>
              </w:rPr>
              <w:t xml:space="preserve">Предлагаемые поправки к "Положению о группах и классах медицинских устройств для диагностики </w:t>
            </w:r>
            <w:r>
              <w:rPr>
                <w:rFonts w:ascii="Times New Roman" w:eastAsia="Times New Roman" w:hAnsi="Times New Roman"/>
                <w:sz w:val="20"/>
              </w:rPr>
              <w:t>In</w:t>
            </w:r>
            <w:r w:rsidRPr="006D2398">
              <w:rPr>
                <w:rFonts w:ascii="Times New Roman" w:eastAsia="Times New Roman" w:hAnsi="Times New Roman"/>
                <w:sz w:val="20"/>
                <w:lang w:val="ru-RU"/>
              </w:rPr>
              <w:t xml:space="preserve"> </w:t>
            </w:r>
            <w:r>
              <w:rPr>
                <w:rFonts w:ascii="Times New Roman" w:eastAsia="Times New Roman" w:hAnsi="Times New Roman"/>
                <w:sz w:val="20"/>
              </w:rPr>
              <w:t>Vitro</w:t>
            </w:r>
            <w:r w:rsidRPr="006D2398">
              <w:rPr>
                <w:rFonts w:ascii="Times New Roman" w:eastAsia="Times New Roman" w:hAnsi="Times New Roman"/>
                <w:sz w:val="20"/>
                <w:lang w:val="ru-RU"/>
              </w:rPr>
              <w:t>" (9 страниц, на корейском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KOR</w:t>
            </w:r>
            <w:r w:rsidRPr="006D2398">
              <w:rPr>
                <w:rFonts w:ascii="Times New Roman" w:eastAsia="Times New Roman" w:hAnsi="Times New Roman"/>
                <w:sz w:val="20"/>
                <w:lang w:val="ru-RU"/>
              </w:rPr>
              <w:t>/26_01724_00_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 документами можно ознакомиться на веб-сайте Министерства по безопасности пищевых продуктов и медикаментов (</w:t>
            </w:r>
            <w:r>
              <w:rPr>
                <w:rFonts w:ascii="Times New Roman" w:eastAsia="Times New Roman" w:hAnsi="Times New Roman"/>
                <w:sz w:val="20"/>
              </w:rPr>
              <w:t>MFDS</w:t>
            </w:r>
            <w:r w:rsidRPr="006D2398">
              <w:rPr>
                <w:rFonts w:ascii="Times New Roman" w:eastAsia="Times New Roman" w:hAnsi="Times New Roman"/>
                <w:sz w:val="20"/>
                <w:lang w:val="ru-RU"/>
              </w:rPr>
              <w:t xml:space="preserve">): </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mfds</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kr</w:t>
            </w:r>
            <w:r w:rsidRPr="006D2398">
              <w:rPr>
                <w:rFonts w:ascii="Times New Roman" w:eastAsia="Times New Roman" w:hAnsi="Times New Roman"/>
                <w:sz w:val="20"/>
                <w:lang w:val="ru-RU"/>
              </w:rPr>
              <w:t xml:space="preserve"> Управление</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международного сотрудничества Министерства по безопасности пищевых продуктов и медикаментов</w:t>
            </w:r>
            <w:r w:rsidRPr="006D2398">
              <w:rPr>
                <w:rFonts w:ascii="Times New Roman" w:eastAsia="Times New Roman" w:hAnsi="Times New Roman"/>
                <w:sz w:val="20"/>
                <w:lang w:val="ru-RU"/>
              </w:rPr>
              <w:br/>
              <w:t xml:space="preserve">187 </w:t>
            </w:r>
            <w:r>
              <w:rPr>
                <w:rFonts w:ascii="Times New Roman" w:eastAsia="Times New Roman" w:hAnsi="Times New Roman"/>
                <w:sz w:val="20"/>
              </w:rPr>
              <w:t>Osongsaengmyeong</w:t>
            </w:r>
            <w:r w:rsidRPr="006D2398">
              <w:rPr>
                <w:rFonts w:ascii="Times New Roman" w:eastAsia="Times New Roman" w:hAnsi="Times New Roman"/>
                <w:sz w:val="20"/>
                <w:lang w:val="ru-RU"/>
              </w:rPr>
              <w:t>2-</w:t>
            </w:r>
            <w:r>
              <w:rPr>
                <w:rFonts w:ascii="Times New Roman" w:eastAsia="Times New Roman" w:hAnsi="Times New Roman"/>
                <w:sz w:val="20"/>
              </w:rPr>
              <w:t>ro</w:t>
            </w:r>
            <w:r w:rsidRPr="006D2398">
              <w:rPr>
                <w:rFonts w:ascii="Times New Roman" w:eastAsia="Times New Roman" w:hAnsi="Times New Roman"/>
                <w:sz w:val="20"/>
                <w:lang w:val="ru-RU"/>
              </w:rPr>
              <w:t>, Осонг-юп, Хындок-гу, Чхонджуджи, Чхунчхонбукдо, 28159 Республика Корея</w:t>
            </w:r>
            <w:r w:rsidRPr="006D2398">
              <w:rPr>
                <w:rFonts w:ascii="Times New Roman" w:eastAsia="Times New Roman" w:hAnsi="Times New Roman"/>
                <w:sz w:val="20"/>
                <w:lang w:val="ru-RU"/>
              </w:rPr>
              <w:br/>
              <w:t xml:space="preserve">Тел.: (+82) 43 719-1564, факс: (+82) 43-719-1550, Электронная почта: </w:t>
            </w:r>
            <w:r>
              <w:rPr>
                <w:rFonts w:ascii="Times New Roman" w:eastAsia="Times New Roman" w:hAnsi="Times New Roman"/>
                <w:sz w:val="20"/>
              </w:rPr>
              <w:t>intmfds</w:t>
            </w:r>
            <w:r w:rsidRPr="006D2398">
              <w:rPr>
                <w:rFonts w:ascii="Times New Roman" w:eastAsia="Times New Roman" w:hAnsi="Times New Roman"/>
                <w:sz w:val="20"/>
                <w:lang w:val="ru-RU"/>
              </w:rPr>
              <w:t>@</w:t>
            </w:r>
            <w:r>
              <w:rPr>
                <w:rFonts w:ascii="Times New Roman" w:eastAsia="Times New Roman" w:hAnsi="Times New Roman"/>
                <w:sz w:val="20"/>
              </w:rPr>
              <w:t>korea</w:t>
            </w:r>
            <w:r w:rsidRPr="006D2398">
              <w:rPr>
                <w:rFonts w:ascii="Times New Roman" w:eastAsia="Times New Roman" w:hAnsi="Times New Roman"/>
                <w:sz w:val="20"/>
                <w:lang w:val="ru-RU"/>
              </w:rPr>
              <w:t>.</w:t>
            </w:r>
            <w:r>
              <w:rPr>
                <w:rFonts w:ascii="Times New Roman" w:eastAsia="Times New Roman" w:hAnsi="Times New Roman"/>
                <w:sz w:val="20"/>
              </w:rPr>
              <w:t>kr</w:t>
            </w:r>
          </w:p>
        </w:tc>
        <w:tc>
          <w:tcPr>
            <w:tcW w:w="3231" w:type="dxa"/>
            <w:vMerge w:val="restart"/>
            <w:tcBorders>
              <w:top w:val="single" w:sz="8" w:space="0" w:color="000000"/>
              <w:left w:val="single" w:sz="8" w:space="0" w:color="000000"/>
              <w:bottom w:val="single" w:sz="8" w:space="0" w:color="000000"/>
              <w:right w:val="single" w:sz="8" w:space="0" w:color="000000"/>
            </w:tcBorders>
          </w:tcPr>
          <w:p w14:paraId="6923A51C" w14:textId="77777777" w:rsidR="001E7C35" w:rsidRDefault="001E7C35" w:rsidP="001E7C35">
            <w:r>
              <w:rPr>
                <w:rFonts w:ascii="Times New Roman" w:eastAsia="Times New Roman" w:hAnsi="Times New Roman"/>
                <w:sz w:val="20"/>
              </w:rPr>
              <w:lastRenderedPageBreak/>
              <w:t>26/05/26</w:t>
            </w:r>
          </w:p>
        </w:tc>
      </w:tr>
      <w:tr w:rsidR="001E7C35" w:rsidRPr="00A252CF" w14:paraId="0662C0C3" w14:textId="77777777" w:rsidTr="000C1371">
        <w:tc>
          <w:tcPr>
            <w:tcW w:w="2720" w:type="dxa"/>
            <w:vMerge/>
          </w:tcPr>
          <w:p w14:paraId="7315F3C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C358F41" w14:textId="77777777" w:rsidR="001E7C35" w:rsidRDefault="001E7C35" w:rsidP="001E7C35">
            <w:r>
              <w:rPr>
                <w:rFonts w:ascii="Times New Roman" w:eastAsia="Times New Roman" w:hAnsi="Times New Roman"/>
                <w:sz w:val="20"/>
              </w:rPr>
              <w:t>27/03/26</w:t>
            </w:r>
          </w:p>
        </w:tc>
        <w:tc>
          <w:tcPr>
            <w:tcW w:w="4591" w:type="dxa"/>
            <w:tcBorders>
              <w:top w:val="single" w:sz="8" w:space="0" w:color="000000"/>
              <w:left w:val="single" w:sz="8" w:space="0" w:color="000000"/>
              <w:bottom w:val="single" w:sz="8" w:space="0" w:color="000000"/>
              <w:right w:val="single" w:sz="8" w:space="0" w:color="000000"/>
            </w:tcBorders>
          </w:tcPr>
          <w:p w14:paraId="1DC57D91" w14:textId="77777777" w:rsidR="001E7C35" w:rsidRPr="006D2398" w:rsidRDefault="001E7C35" w:rsidP="001E7C35">
            <w:pPr>
              <w:rPr>
                <w:lang w:val="ru-RU"/>
              </w:rPr>
            </w:pPr>
            <w:r w:rsidRPr="006D2398">
              <w:rPr>
                <w:rFonts w:ascii="Times New Roman" w:eastAsia="Times New Roman" w:hAnsi="Times New Roman"/>
                <w:sz w:val="20"/>
                <w:lang w:val="ru-RU"/>
              </w:rPr>
              <w:t xml:space="preserve">Медицинские устройства для диагностики </w:t>
            </w:r>
            <w:r>
              <w:rPr>
                <w:rFonts w:ascii="Times New Roman" w:eastAsia="Times New Roman" w:hAnsi="Times New Roman"/>
                <w:sz w:val="20"/>
              </w:rPr>
              <w:t>In</w:t>
            </w:r>
            <w:r w:rsidRPr="006D2398">
              <w:rPr>
                <w:rFonts w:ascii="Times New Roman" w:eastAsia="Times New Roman" w:hAnsi="Times New Roman"/>
                <w:sz w:val="20"/>
                <w:lang w:val="ru-RU"/>
              </w:rPr>
              <w:t xml:space="preserve"> </w:t>
            </w:r>
            <w:r>
              <w:rPr>
                <w:rFonts w:ascii="Times New Roman" w:eastAsia="Times New Roman" w:hAnsi="Times New Roman"/>
                <w:sz w:val="20"/>
              </w:rPr>
              <w:t>Vitro</w:t>
            </w:r>
          </w:p>
        </w:tc>
        <w:tc>
          <w:tcPr>
            <w:tcW w:w="3231" w:type="dxa"/>
            <w:vMerge/>
          </w:tcPr>
          <w:p w14:paraId="3C6EEC0F" w14:textId="77777777" w:rsidR="001E7C35" w:rsidRPr="006D2398" w:rsidRDefault="001E7C35" w:rsidP="001E7C35">
            <w:pPr>
              <w:rPr>
                <w:lang w:val="ru-RU"/>
              </w:rPr>
            </w:pPr>
          </w:p>
        </w:tc>
      </w:tr>
      <w:tr w:rsidR="001E7C35" w14:paraId="20562626" w14:textId="77777777" w:rsidTr="000C1371">
        <w:tc>
          <w:tcPr>
            <w:tcW w:w="2720" w:type="dxa"/>
            <w:vMerge/>
          </w:tcPr>
          <w:p w14:paraId="1589ACFE"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DBE4FEF" w14:textId="77777777" w:rsidR="001E7C35" w:rsidRDefault="001E7C35" w:rsidP="001E7C35">
            <w:r>
              <w:rPr>
                <w:rFonts w:ascii="Times New Roman" w:eastAsia="Times New Roman" w:hAnsi="Times New Roman"/>
                <w:sz w:val="20"/>
              </w:rPr>
              <w:t>Корея, Республика Корея</w:t>
            </w:r>
          </w:p>
        </w:tc>
        <w:tc>
          <w:tcPr>
            <w:tcW w:w="4591" w:type="dxa"/>
            <w:tcBorders>
              <w:top w:val="single" w:sz="8" w:space="0" w:color="000000"/>
              <w:left w:val="single" w:sz="8" w:space="0" w:color="000000"/>
              <w:bottom w:val="single" w:sz="8" w:space="0" w:color="000000"/>
              <w:right w:val="single" w:sz="8" w:space="0" w:color="000000"/>
            </w:tcBorders>
          </w:tcPr>
          <w:p w14:paraId="690D5E7C" w14:textId="77777777" w:rsidR="001E7C35" w:rsidRDefault="001E7C35" w:rsidP="001E7C35">
            <w:r w:rsidRPr="006D2398">
              <w:rPr>
                <w:rFonts w:ascii="Times New Roman" w:eastAsia="Times New Roman" w:hAnsi="Times New Roman"/>
                <w:sz w:val="20"/>
                <w:lang w:val="ru-RU"/>
              </w:rPr>
              <w:t>Министерство по безопасности пищевых продуктов и медикаментов (</w:t>
            </w:r>
            <w:r>
              <w:rPr>
                <w:rFonts w:ascii="Times New Roman" w:eastAsia="Times New Roman" w:hAnsi="Times New Roman"/>
                <w:sz w:val="20"/>
              </w:rPr>
              <w:t>MFDS</w:t>
            </w:r>
            <w:r w:rsidRPr="006D2398">
              <w:rPr>
                <w:rFonts w:ascii="Times New Roman" w:eastAsia="Times New Roman" w:hAnsi="Times New Roman"/>
                <w:sz w:val="20"/>
                <w:lang w:val="ru-RU"/>
              </w:rPr>
              <w:t xml:space="preserve">) вносит следующие изменения в “Положение о группах и классах медицинских изделий для диагностики </w:t>
            </w:r>
            <w:r>
              <w:rPr>
                <w:rFonts w:ascii="Times New Roman" w:eastAsia="Times New Roman" w:hAnsi="Times New Roman"/>
                <w:sz w:val="20"/>
              </w:rPr>
              <w:t>In</w:t>
            </w:r>
            <w:r w:rsidRPr="006D2398">
              <w:rPr>
                <w:rFonts w:ascii="Times New Roman" w:eastAsia="Times New Roman" w:hAnsi="Times New Roman"/>
                <w:sz w:val="20"/>
                <w:lang w:val="ru-RU"/>
              </w:rPr>
              <w:t xml:space="preserve"> </w:t>
            </w:r>
            <w:r>
              <w:rPr>
                <w:rFonts w:ascii="Times New Roman" w:eastAsia="Times New Roman" w:hAnsi="Times New Roman"/>
                <w:sz w:val="20"/>
              </w:rPr>
              <w:t>Vitro</w:t>
            </w:r>
            <w:r w:rsidRPr="006D2398">
              <w:rPr>
                <w:rFonts w:ascii="Times New Roman" w:eastAsia="Times New Roman" w:hAnsi="Times New Roman"/>
                <w:sz w:val="20"/>
                <w:lang w:val="ru-RU"/>
              </w:rPr>
              <w:t xml:space="preserve">”: 1) Устанавливает новые категории продуктов для медицинских изделий для диагностики </w:t>
            </w:r>
            <w:r>
              <w:rPr>
                <w:rFonts w:ascii="Times New Roman" w:eastAsia="Times New Roman" w:hAnsi="Times New Roman"/>
                <w:sz w:val="20"/>
              </w:rPr>
              <w:t>in</w:t>
            </w:r>
            <w:r w:rsidRPr="006D2398">
              <w:rPr>
                <w:rFonts w:ascii="Times New Roman" w:eastAsia="Times New Roman" w:hAnsi="Times New Roman"/>
                <w:sz w:val="20"/>
                <w:lang w:val="ru-RU"/>
              </w:rPr>
              <w:t xml:space="preserve"> </w:t>
            </w:r>
            <w:r>
              <w:rPr>
                <w:rFonts w:ascii="Times New Roman" w:eastAsia="Times New Roman" w:hAnsi="Times New Roman"/>
                <w:sz w:val="20"/>
              </w:rPr>
              <w:t>vitro</w:t>
            </w:r>
            <w:r w:rsidRPr="006D2398">
              <w:rPr>
                <w:rFonts w:ascii="Times New Roman" w:eastAsia="Times New Roman" w:hAnsi="Times New Roman"/>
                <w:sz w:val="20"/>
                <w:lang w:val="ru-RU"/>
              </w:rPr>
              <w:t xml:space="preserve"> (</w:t>
            </w:r>
            <w:r>
              <w:rPr>
                <w:rFonts w:ascii="Times New Roman" w:eastAsia="Times New Roman" w:hAnsi="Times New Roman"/>
                <w:sz w:val="20"/>
              </w:rPr>
              <w:t>IVD</w:t>
            </w:r>
            <w:r w:rsidRPr="006D2398">
              <w:rPr>
                <w:rFonts w:ascii="Times New Roman" w:eastAsia="Times New Roman" w:hAnsi="Times New Roman"/>
                <w:sz w:val="20"/>
                <w:lang w:val="ru-RU"/>
              </w:rPr>
              <w:t xml:space="preserve">) для самотестирования, используемых для выявления вируса гриппа, инфекций, передающихся половым путем. и наркотики, вызывающие злоупотребление. 2) Реклассификация реагентов </w:t>
            </w:r>
            <w:r>
              <w:rPr>
                <w:rFonts w:ascii="Times New Roman" w:eastAsia="Times New Roman" w:hAnsi="Times New Roman"/>
                <w:sz w:val="20"/>
              </w:rPr>
              <w:t>IVD</w:t>
            </w:r>
            <w:r w:rsidRPr="006D2398">
              <w:rPr>
                <w:rFonts w:ascii="Times New Roman" w:eastAsia="Times New Roman" w:hAnsi="Times New Roman"/>
                <w:sz w:val="20"/>
                <w:lang w:val="ru-RU"/>
              </w:rPr>
              <w:t xml:space="preserve"> для самостоятельного тестирования антигенов и антител к </w:t>
            </w:r>
            <w:r>
              <w:rPr>
                <w:rFonts w:ascii="Times New Roman" w:eastAsia="Times New Roman" w:hAnsi="Times New Roman"/>
                <w:sz w:val="20"/>
              </w:rPr>
              <w:t>SARS</w:t>
            </w:r>
            <w:r w:rsidRPr="006D2398">
              <w:rPr>
                <w:rFonts w:ascii="Times New Roman" w:eastAsia="Times New Roman" w:hAnsi="Times New Roman"/>
                <w:sz w:val="20"/>
                <w:lang w:val="ru-RU"/>
              </w:rPr>
              <w:t>-</w:t>
            </w:r>
            <w:r>
              <w:rPr>
                <w:rFonts w:ascii="Times New Roman" w:eastAsia="Times New Roman" w:hAnsi="Times New Roman"/>
                <w:sz w:val="20"/>
              </w:rPr>
              <w:t>CoV</w:t>
            </w:r>
            <w:r w:rsidRPr="006D2398">
              <w:rPr>
                <w:rFonts w:ascii="Times New Roman" w:eastAsia="Times New Roman" w:hAnsi="Times New Roman"/>
                <w:sz w:val="20"/>
                <w:lang w:val="ru-RU"/>
              </w:rPr>
              <w:t>-2 из промежуточной категории (</w:t>
            </w:r>
            <w:r>
              <w:rPr>
                <w:rFonts w:ascii="Times New Roman" w:eastAsia="Times New Roman" w:hAnsi="Times New Roman"/>
                <w:sz w:val="20"/>
              </w:rPr>
              <w:t>K</w:t>
            </w:r>
            <w:r w:rsidRPr="006D2398">
              <w:rPr>
                <w:rFonts w:ascii="Times New Roman" w:eastAsia="Times New Roman" w:hAnsi="Times New Roman"/>
                <w:sz w:val="20"/>
                <w:lang w:val="ru-RU"/>
              </w:rPr>
              <w:t xml:space="preserve">05000) в подкатегорию </w:t>
            </w:r>
            <w:r>
              <w:rPr>
                <w:rFonts w:ascii="Times New Roman" w:eastAsia="Times New Roman" w:hAnsi="Times New Roman"/>
                <w:sz w:val="20"/>
              </w:rPr>
              <w:t>(K0570.01).</w:t>
            </w:r>
          </w:p>
        </w:tc>
        <w:tc>
          <w:tcPr>
            <w:tcW w:w="3231" w:type="dxa"/>
            <w:vMerge/>
          </w:tcPr>
          <w:p w14:paraId="40EEB302" w14:textId="77777777" w:rsidR="001E7C35" w:rsidRDefault="001E7C35" w:rsidP="001E7C35"/>
        </w:tc>
      </w:tr>
      <w:tr w:rsidR="001E7C35" w14:paraId="609CC081"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4025227" w14:textId="0BF56666" w:rsidR="001E7C35" w:rsidRPr="001E7C35" w:rsidRDefault="001E7C35" w:rsidP="001E7C35">
            <w:pPr>
              <w:rPr>
                <w:lang w:val="ru-RU"/>
              </w:rPr>
            </w:pPr>
            <w:r>
              <w:rPr>
                <w:rFonts w:ascii="Times New Roman" w:eastAsia="Times New Roman" w:hAnsi="Times New Roman"/>
                <w:sz w:val="20"/>
                <w:lang w:val="ru-RU"/>
              </w:rPr>
              <w:t>18</w:t>
            </w:r>
          </w:p>
        </w:tc>
        <w:tc>
          <w:tcPr>
            <w:tcW w:w="2720" w:type="dxa"/>
            <w:tcBorders>
              <w:top w:val="single" w:sz="8" w:space="0" w:color="000000"/>
              <w:left w:val="single" w:sz="8" w:space="0" w:color="000000"/>
              <w:bottom w:val="single" w:sz="8" w:space="0" w:color="000000"/>
              <w:right w:val="single" w:sz="8" w:space="0" w:color="000000"/>
            </w:tcBorders>
          </w:tcPr>
          <w:p w14:paraId="08166D8D" w14:textId="77777777" w:rsidR="001E7C35" w:rsidRDefault="001E7C35" w:rsidP="001E7C35">
            <w:r>
              <w:rPr>
                <w:rFonts w:ascii="Times New Roman" w:eastAsia="Times New Roman" w:hAnsi="Times New Roman"/>
                <w:sz w:val="20"/>
              </w:rPr>
              <w:t>G/TBT/N/GBR/115</w:t>
            </w:r>
          </w:p>
        </w:tc>
        <w:tc>
          <w:tcPr>
            <w:tcW w:w="4591" w:type="dxa"/>
            <w:tcBorders>
              <w:top w:val="single" w:sz="8" w:space="0" w:color="000000"/>
              <w:left w:val="single" w:sz="8" w:space="0" w:color="000000"/>
              <w:bottom w:val="single" w:sz="8" w:space="0" w:color="000000"/>
              <w:right w:val="single" w:sz="8" w:space="0" w:color="000000"/>
            </w:tcBorders>
          </w:tcPr>
          <w:p w14:paraId="5F75635B" w14:textId="77777777" w:rsidR="001E7C35" w:rsidRPr="006D2398" w:rsidRDefault="001E7C35" w:rsidP="001E7C35">
            <w:pPr>
              <w:rPr>
                <w:lang w:val="ru-RU"/>
              </w:rPr>
            </w:pPr>
            <w:r w:rsidRPr="006D2398">
              <w:rPr>
                <w:rFonts w:ascii="Times New Roman" w:eastAsia="Times New Roman" w:hAnsi="Times New Roman"/>
                <w:sz w:val="20"/>
                <w:lang w:val="ru-RU"/>
              </w:rPr>
              <w:t>Правила 2026 года об экодизайне для продуктов, связанных с энергопотреблением (локальные обогреватели помещений и отдельные элементы управления) (55 страниц на английском языке)</w:t>
            </w:r>
            <w:r w:rsidRPr="006D2398">
              <w:rPr>
                <w:rFonts w:ascii="Times New Roman" w:eastAsia="Times New Roman" w:hAnsi="Times New Roman"/>
                <w:sz w:val="20"/>
                <w:lang w:val="ru-RU"/>
              </w:rPr>
              <w:br/>
              <w:t xml:space="preserve">Ссылка на документ(ы), на который(ы) распространяется уведомление,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GBR</w:t>
            </w:r>
            <w:r w:rsidRPr="006D2398">
              <w:rPr>
                <w:rFonts w:ascii="Times New Roman" w:eastAsia="Times New Roman" w:hAnsi="Times New Roman"/>
                <w:sz w:val="20"/>
                <w:lang w:val="ru-RU"/>
              </w:rPr>
              <w:t>/26_01698_00_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GBR</w:t>
            </w:r>
            <w:r w:rsidRPr="006D2398">
              <w:rPr>
                <w:rFonts w:ascii="Times New Roman" w:eastAsia="Times New Roman" w:hAnsi="Times New Roman"/>
                <w:sz w:val="20"/>
                <w:lang w:val="ru-RU"/>
              </w:rPr>
              <w:t>/26_01698_01_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GBR</w:t>
            </w:r>
            <w:r w:rsidRPr="006D2398">
              <w:rPr>
                <w:rFonts w:ascii="Times New Roman" w:eastAsia="Times New Roman" w:hAnsi="Times New Roman"/>
                <w:sz w:val="20"/>
                <w:lang w:val="ru-RU"/>
              </w:rPr>
              <w:t>/26_01698_02_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 xml:space="preserve">Справочный центр </w:t>
            </w:r>
            <w:r>
              <w:rPr>
                <w:rFonts w:ascii="Times New Roman" w:eastAsia="Times New Roman" w:hAnsi="Times New Roman"/>
                <w:sz w:val="20"/>
              </w:rPr>
              <w:t>TBT</w:t>
            </w:r>
            <w:r w:rsidRPr="006D2398">
              <w:rPr>
                <w:rFonts w:ascii="Times New Roman" w:eastAsia="Times New Roman" w:hAnsi="Times New Roman"/>
                <w:sz w:val="20"/>
                <w:lang w:val="ru-RU"/>
              </w:rPr>
              <w:t xml:space="preserve"> в Великобритании</w:t>
            </w:r>
            <w:r w:rsidRPr="006D2398">
              <w:rPr>
                <w:rFonts w:ascii="Times New Roman" w:eastAsia="Times New Roman" w:hAnsi="Times New Roman"/>
                <w:sz w:val="20"/>
                <w:lang w:val="ru-RU"/>
              </w:rPr>
              <w:br/>
              <w:t>Торговая группа</w:t>
            </w:r>
            <w:r w:rsidRPr="006D2398">
              <w:rPr>
                <w:rFonts w:ascii="Times New Roman" w:eastAsia="Times New Roman" w:hAnsi="Times New Roman"/>
                <w:sz w:val="20"/>
                <w:lang w:val="ru-RU"/>
              </w:rPr>
              <w:br/>
              <w:t>Департамент бизнеса и торговли</w:t>
            </w:r>
            <w:r w:rsidRPr="006D2398">
              <w:rPr>
                <w:rFonts w:ascii="Times New Roman" w:eastAsia="Times New Roman" w:hAnsi="Times New Roman"/>
                <w:sz w:val="20"/>
                <w:lang w:val="ru-RU"/>
              </w:rPr>
              <w:br/>
              <w:t>Старое здание Адмиралтейства</w:t>
            </w:r>
            <w:r w:rsidRPr="006D2398">
              <w:rPr>
                <w:rFonts w:ascii="Times New Roman" w:eastAsia="Times New Roman" w:hAnsi="Times New Roman"/>
                <w:sz w:val="20"/>
                <w:lang w:val="ru-RU"/>
              </w:rPr>
              <w:br/>
              <w:t>Лондон</w:t>
            </w:r>
            <w:r w:rsidRPr="006D2398">
              <w:rPr>
                <w:rFonts w:ascii="Times New Roman" w:eastAsia="Times New Roman" w:hAnsi="Times New Roman"/>
                <w:sz w:val="20"/>
                <w:lang w:val="ru-RU"/>
              </w:rPr>
              <w:br/>
            </w:r>
            <w:r>
              <w:rPr>
                <w:rFonts w:ascii="Times New Roman" w:eastAsia="Times New Roman" w:hAnsi="Times New Roman"/>
                <w:sz w:val="20"/>
              </w:rPr>
              <w:t>SW</w:t>
            </w:r>
            <w:r w:rsidRPr="006D2398">
              <w:rPr>
                <w:rFonts w:ascii="Times New Roman" w:eastAsia="Times New Roman" w:hAnsi="Times New Roman"/>
                <w:sz w:val="20"/>
                <w:lang w:val="ru-RU"/>
              </w:rPr>
              <w:t>1</w:t>
            </w:r>
            <w:r>
              <w:rPr>
                <w:rFonts w:ascii="Times New Roman" w:eastAsia="Times New Roman" w:hAnsi="Times New Roman"/>
                <w:sz w:val="20"/>
              </w:rPr>
              <w:t>A</w:t>
            </w:r>
            <w:r w:rsidRPr="006D2398">
              <w:rPr>
                <w:rFonts w:ascii="Times New Roman" w:eastAsia="Times New Roman" w:hAnsi="Times New Roman"/>
                <w:sz w:val="20"/>
                <w:lang w:val="ru-RU"/>
              </w:rPr>
              <w:t xml:space="preserve"> 2</w:t>
            </w:r>
            <w:r>
              <w:rPr>
                <w:rFonts w:ascii="Times New Roman" w:eastAsia="Times New Roman" w:hAnsi="Times New Roman"/>
                <w:sz w:val="20"/>
              </w:rPr>
              <w:t>DY</w:t>
            </w:r>
            <w:r w:rsidRPr="006D2398">
              <w:rPr>
                <w:rFonts w:ascii="Times New Roman" w:eastAsia="Times New Roman" w:hAnsi="Times New Roman"/>
                <w:sz w:val="20"/>
                <w:lang w:val="ru-RU"/>
              </w:rPr>
              <w:br/>
            </w:r>
            <w:r>
              <w:rPr>
                <w:rFonts w:ascii="Times New Roman" w:eastAsia="Times New Roman" w:hAnsi="Times New Roman"/>
                <w:sz w:val="20"/>
              </w:rPr>
              <w:t>tbtenquiriesuk</w:t>
            </w:r>
            <w:r w:rsidRPr="006D2398">
              <w:rPr>
                <w:rFonts w:ascii="Times New Roman" w:eastAsia="Times New Roman" w:hAnsi="Times New Roman"/>
                <w:sz w:val="20"/>
                <w:lang w:val="ru-RU"/>
              </w:rPr>
              <w:t>@</w:t>
            </w:r>
            <w:r>
              <w:rPr>
                <w:rFonts w:ascii="Times New Roman" w:eastAsia="Times New Roman" w:hAnsi="Times New Roman"/>
                <w:sz w:val="20"/>
              </w:rPr>
              <w:t>businessandtrade</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uk</w:t>
            </w:r>
          </w:p>
        </w:tc>
        <w:tc>
          <w:tcPr>
            <w:tcW w:w="3231" w:type="dxa"/>
            <w:vMerge w:val="restart"/>
            <w:tcBorders>
              <w:top w:val="single" w:sz="8" w:space="0" w:color="000000"/>
              <w:left w:val="single" w:sz="8" w:space="0" w:color="000000"/>
              <w:bottom w:val="single" w:sz="8" w:space="0" w:color="000000"/>
              <w:right w:val="single" w:sz="8" w:space="0" w:color="000000"/>
            </w:tcBorders>
          </w:tcPr>
          <w:p w14:paraId="35718F8C" w14:textId="77777777" w:rsidR="001E7C35" w:rsidRDefault="001E7C35" w:rsidP="001E7C35">
            <w:r>
              <w:rPr>
                <w:rFonts w:ascii="Times New Roman" w:eastAsia="Times New Roman" w:hAnsi="Times New Roman"/>
                <w:sz w:val="20"/>
              </w:rPr>
              <w:t>26/05/26</w:t>
            </w:r>
          </w:p>
        </w:tc>
      </w:tr>
      <w:tr w:rsidR="001E7C35" w:rsidRPr="00A252CF" w14:paraId="67BF9C97" w14:textId="77777777" w:rsidTr="000C1371">
        <w:tc>
          <w:tcPr>
            <w:tcW w:w="2720" w:type="dxa"/>
            <w:vMerge/>
          </w:tcPr>
          <w:p w14:paraId="7891FC1D"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381C9EB" w14:textId="77777777" w:rsidR="001E7C35" w:rsidRDefault="001E7C35" w:rsidP="001E7C35">
            <w:r>
              <w:rPr>
                <w:rFonts w:ascii="Times New Roman" w:eastAsia="Times New Roman" w:hAnsi="Times New Roman"/>
                <w:sz w:val="20"/>
              </w:rPr>
              <w:t>27/03/26</w:t>
            </w:r>
          </w:p>
        </w:tc>
        <w:tc>
          <w:tcPr>
            <w:tcW w:w="4591" w:type="dxa"/>
            <w:tcBorders>
              <w:top w:val="single" w:sz="8" w:space="0" w:color="000000"/>
              <w:left w:val="single" w:sz="8" w:space="0" w:color="000000"/>
              <w:bottom w:val="single" w:sz="8" w:space="0" w:color="000000"/>
              <w:right w:val="single" w:sz="8" w:space="0" w:color="000000"/>
            </w:tcBorders>
          </w:tcPr>
          <w:p w14:paraId="752BE6B4" w14:textId="77777777" w:rsidR="001E7C35" w:rsidRPr="006D2398" w:rsidRDefault="001E7C35" w:rsidP="001E7C35">
            <w:pPr>
              <w:rPr>
                <w:lang w:val="ru-RU"/>
              </w:rPr>
            </w:pPr>
            <w:r w:rsidRPr="006D2398">
              <w:rPr>
                <w:rFonts w:ascii="Times New Roman" w:eastAsia="Times New Roman" w:hAnsi="Times New Roman"/>
                <w:sz w:val="20"/>
                <w:lang w:val="ru-RU"/>
              </w:rPr>
              <w:t xml:space="preserve">Коды ТН ВЭД; 732181 - Печи, обогреватели, решетки, камины, бойлеры для мойки, мангалы и аналогичные приборы из чугуна или стали, работающие на газовом топливе или как на газе, так и на других видах топлива (кроме кухонные принадлежности, как с духовкой, так и без нее, отдельные духовые шкафы, подогреватели плит, котлы центрального отопления.732182 - Плиты, </w:t>
            </w:r>
            <w:r w:rsidRPr="006D2398">
              <w:rPr>
                <w:rFonts w:ascii="Times New Roman" w:eastAsia="Times New Roman" w:hAnsi="Times New Roman"/>
                <w:sz w:val="20"/>
                <w:lang w:val="ru-RU"/>
              </w:rPr>
              <w:lastRenderedPageBreak/>
              <w:t>обогреватели, решетки, камины, бойлеры для мойки, мангалы и аналогичные приборы из чугуна или стали, работающие на жидком топливе (кроме кухонные приборы, как с духовкой, так и без нее, отдельные духовые шкафы, подогреватели плит, котлы центрального отопления, газовые колонки, баллоны для горячей воды. 732189 - Плиты, обогреватели, решетки, камины, бойлеры для мойки, мангалы и аналогичные бытовые приборы из чугуна или стали, работающие на твердом топливе или других неэлектрических источниках энергии (кроме. жидкое или газообразное топливо, а также кухонные приборы, как с духовкой, так и без нее, отдельные духовые шкафы, подогреватели плит, котлы центрального отопления, баллоны с горячей водой и крупные кухонные приборы). 732190 - Части бытовых приборов с неэлектрическим нагревом товарной позиции 7321, артикул 732290 - Воздухонагреватели и распределители горячего воздуха, включая распределители, которые могут также подавать свежий или кондиционированный воздух, без электрического нагрева, с вентилятором или воздуходувкой с приводом от двигателя и их частями из чугуна или стали. 841911 - Газовые водонагреватели мгновенного действия (кроме котлов или водонагревателей для центрального отопления)841919 - Водонагреватели мгновенного действия или накопительные, не-электрические (кроме газовые водонагреватели мгновенного действия, солнечные водонагреватели и бойлеры или водонагреватели для центрального отопления) 851610 - Электрические водонагреватели мгновенного действия или накопительные водонагреватели и погружные нагреватели 851621 - Электрические накопительные радиаторы отопления для обогрева помещений 851629 - Электрические устройства для обогрева помещений и обогрева почвы (кроме накопительных радиаторов отопления)</w:t>
            </w:r>
          </w:p>
        </w:tc>
        <w:tc>
          <w:tcPr>
            <w:tcW w:w="3231" w:type="dxa"/>
            <w:vMerge/>
          </w:tcPr>
          <w:p w14:paraId="303E7948" w14:textId="77777777" w:rsidR="001E7C35" w:rsidRPr="006D2398" w:rsidRDefault="001E7C35" w:rsidP="001E7C35">
            <w:pPr>
              <w:rPr>
                <w:lang w:val="ru-RU"/>
              </w:rPr>
            </w:pPr>
          </w:p>
        </w:tc>
      </w:tr>
      <w:tr w:rsidR="001E7C35" w:rsidRPr="00A252CF" w14:paraId="6D966896" w14:textId="77777777" w:rsidTr="000C1371">
        <w:tc>
          <w:tcPr>
            <w:tcW w:w="2720" w:type="dxa"/>
            <w:vMerge/>
          </w:tcPr>
          <w:p w14:paraId="3CE73A1A"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DACCAD8" w14:textId="77777777" w:rsidR="001E7C35" w:rsidRDefault="001E7C35" w:rsidP="001E7C35">
            <w:r>
              <w:rPr>
                <w:rFonts w:ascii="Times New Roman" w:eastAsia="Times New Roman" w:hAnsi="Times New Roman"/>
                <w:sz w:val="20"/>
              </w:rPr>
              <w:t>Объединенное Королевство</w:t>
            </w:r>
          </w:p>
        </w:tc>
        <w:tc>
          <w:tcPr>
            <w:tcW w:w="4591" w:type="dxa"/>
            <w:tcBorders>
              <w:top w:val="single" w:sz="8" w:space="0" w:color="000000"/>
              <w:left w:val="single" w:sz="8" w:space="0" w:color="000000"/>
              <w:bottom w:val="single" w:sz="8" w:space="0" w:color="000000"/>
              <w:right w:val="single" w:sz="8" w:space="0" w:color="000000"/>
            </w:tcBorders>
          </w:tcPr>
          <w:p w14:paraId="38EE7A50" w14:textId="77777777" w:rsidR="001E7C35" w:rsidRPr="006D2398" w:rsidRDefault="001E7C35" w:rsidP="001E7C35">
            <w:pPr>
              <w:rPr>
                <w:lang w:val="ru-RU"/>
              </w:rPr>
            </w:pPr>
            <w:r w:rsidRPr="006D2398">
              <w:rPr>
                <w:rFonts w:ascii="Times New Roman" w:eastAsia="Times New Roman" w:hAnsi="Times New Roman"/>
                <w:sz w:val="20"/>
                <w:lang w:val="ru-RU"/>
              </w:rPr>
              <w:t>Уведомление о прозрачности, предупреждающее участников о проведении консультаций с правительством Великобритании относительно предложений по обновлению и улучшению экодизайна для местных обогревателей помещений в Великобритании. Цель этих предложений - повысить эффективность местных обогревателей помещений, тем самым сократив выбросы углекислого газа и счета потребителей.</w:t>
            </w:r>
          </w:p>
        </w:tc>
        <w:tc>
          <w:tcPr>
            <w:tcW w:w="3231" w:type="dxa"/>
            <w:vMerge/>
          </w:tcPr>
          <w:p w14:paraId="2FD73198" w14:textId="77777777" w:rsidR="001E7C35" w:rsidRPr="006D2398" w:rsidRDefault="001E7C35" w:rsidP="001E7C35">
            <w:pPr>
              <w:rPr>
                <w:lang w:val="ru-RU"/>
              </w:rPr>
            </w:pPr>
          </w:p>
        </w:tc>
      </w:tr>
      <w:tr w:rsidR="001E7C35" w14:paraId="45C81900"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E373090" w14:textId="04EB1801" w:rsidR="001E7C35" w:rsidRPr="001E7C35" w:rsidRDefault="001E7C35" w:rsidP="001E7C35">
            <w:pPr>
              <w:rPr>
                <w:lang w:val="ru-RU"/>
              </w:rPr>
            </w:pPr>
            <w:r>
              <w:rPr>
                <w:rFonts w:ascii="Times New Roman" w:eastAsia="Times New Roman" w:hAnsi="Times New Roman"/>
                <w:sz w:val="20"/>
                <w:lang w:val="ru-RU"/>
              </w:rPr>
              <w:t>19</w:t>
            </w:r>
          </w:p>
        </w:tc>
        <w:tc>
          <w:tcPr>
            <w:tcW w:w="2720" w:type="dxa"/>
            <w:tcBorders>
              <w:top w:val="single" w:sz="8" w:space="0" w:color="000000"/>
              <w:left w:val="single" w:sz="8" w:space="0" w:color="000000"/>
              <w:bottom w:val="single" w:sz="8" w:space="0" w:color="000000"/>
              <w:right w:val="single" w:sz="8" w:space="0" w:color="000000"/>
            </w:tcBorders>
          </w:tcPr>
          <w:p w14:paraId="664ED7B5" w14:textId="77777777" w:rsidR="001E7C35" w:rsidRDefault="001E7C35" w:rsidP="001E7C35">
            <w:r>
              <w:rPr>
                <w:rFonts w:ascii="Times New Roman" w:eastAsia="Times New Roman" w:hAnsi="Times New Roman"/>
                <w:sz w:val="20"/>
              </w:rPr>
              <w:t>G/TBT/N/VNM/395</w:t>
            </w:r>
          </w:p>
        </w:tc>
        <w:tc>
          <w:tcPr>
            <w:tcW w:w="4591" w:type="dxa"/>
            <w:tcBorders>
              <w:top w:val="single" w:sz="8" w:space="0" w:color="000000"/>
              <w:left w:val="single" w:sz="8" w:space="0" w:color="000000"/>
              <w:bottom w:val="single" w:sz="8" w:space="0" w:color="000000"/>
              <w:right w:val="single" w:sz="8" w:space="0" w:color="000000"/>
            </w:tcBorders>
          </w:tcPr>
          <w:p w14:paraId="79B61AF5" w14:textId="77777777" w:rsidR="001E7C35" w:rsidRPr="006D2398" w:rsidRDefault="001E7C35" w:rsidP="001E7C35">
            <w:pPr>
              <w:rPr>
                <w:lang w:val="ru-RU"/>
              </w:rPr>
            </w:pPr>
            <w:r w:rsidRPr="006D2398">
              <w:rPr>
                <w:rFonts w:ascii="Times New Roman" w:eastAsia="Times New Roman" w:hAnsi="Times New Roman"/>
                <w:sz w:val="20"/>
                <w:lang w:val="ru-RU"/>
              </w:rPr>
              <w:t>Проект закона, изменяющий и дополняющий ряд статей Закона о метрологии; (8 страниц на вьетнамском языке)</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VNM</w:t>
            </w:r>
            <w:r w:rsidRPr="006D2398">
              <w:rPr>
                <w:rFonts w:ascii="Times New Roman" w:eastAsia="Times New Roman" w:hAnsi="Times New Roman"/>
                <w:sz w:val="20"/>
                <w:lang w:val="ru-RU"/>
              </w:rPr>
              <w:t>/26_01687_00_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A3531E6" w14:textId="77777777" w:rsidR="001E7C35" w:rsidRDefault="001E7C35" w:rsidP="001E7C35">
            <w:r>
              <w:rPr>
                <w:rFonts w:ascii="Times New Roman" w:eastAsia="Times New Roman" w:hAnsi="Times New Roman"/>
                <w:sz w:val="20"/>
              </w:rPr>
              <w:lastRenderedPageBreak/>
              <w:t>25/05/26</w:t>
            </w:r>
          </w:p>
        </w:tc>
      </w:tr>
      <w:tr w:rsidR="001E7C35" w:rsidRPr="00A252CF" w14:paraId="5ED57EB5" w14:textId="77777777" w:rsidTr="000C1371">
        <w:tc>
          <w:tcPr>
            <w:tcW w:w="2720" w:type="dxa"/>
            <w:vMerge/>
          </w:tcPr>
          <w:p w14:paraId="2873E3AD"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0F2330D" w14:textId="77777777" w:rsidR="001E7C35" w:rsidRDefault="001E7C35" w:rsidP="001E7C35">
            <w:r>
              <w:rPr>
                <w:rFonts w:ascii="Times New Roman" w:eastAsia="Times New Roman" w:hAnsi="Times New Roman"/>
                <w:sz w:val="20"/>
              </w:rPr>
              <w:t>26/03/26</w:t>
            </w:r>
          </w:p>
        </w:tc>
        <w:tc>
          <w:tcPr>
            <w:tcW w:w="4591" w:type="dxa"/>
            <w:tcBorders>
              <w:top w:val="single" w:sz="8" w:space="0" w:color="000000"/>
              <w:left w:val="single" w:sz="8" w:space="0" w:color="000000"/>
              <w:bottom w:val="single" w:sz="8" w:space="0" w:color="000000"/>
              <w:right w:val="single" w:sz="8" w:space="0" w:color="000000"/>
            </w:tcBorders>
          </w:tcPr>
          <w:p w14:paraId="669D2CF9" w14:textId="77777777" w:rsidR="001E7C35" w:rsidRPr="006D2398" w:rsidRDefault="001E7C35" w:rsidP="001E7C35">
            <w:pPr>
              <w:rPr>
                <w:lang w:val="ru-RU"/>
              </w:rPr>
            </w:pPr>
            <w:r w:rsidRPr="006D2398">
              <w:rPr>
                <w:rFonts w:ascii="Times New Roman" w:eastAsia="Times New Roman" w:hAnsi="Times New Roman"/>
                <w:sz w:val="20"/>
                <w:lang w:val="ru-RU"/>
              </w:rPr>
              <w:t xml:space="preserve">Метрология и измерения в целом (код(ы) </w:t>
            </w:r>
            <w:r>
              <w:rPr>
                <w:rFonts w:ascii="Times New Roman" w:eastAsia="Times New Roman" w:hAnsi="Times New Roman"/>
                <w:sz w:val="20"/>
              </w:rPr>
              <w:t>ICS</w:t>
            </w:r>
            <w:r w:rsidRPr="006D2398">
              <w:rPr>
                <w:rFonts w:ascii="Times New Roman" w:eastAsia="Times New Roman" w:hAnsi="Times New Roman"/>
                <w:sz w:val="20"/>
                <w:lang w:val="ru-RU"/>
              </w:rPr>
              <w:t>: 17.020)</w:t>
            </w:r>
          </w:p>
        </w:tc>
        <w:tc>
          <w:tcPr>
            <w:tcW w:w="3231" w:type="dxa"/>
            <w:vMerge/>
          </w:tcPr>
          <w:p w14:paraId="36D32F97" w14:textId="77777777" w:rsidR="001E7C35" w:rsidRPr="006D2398" w:rsidRDefault="001E7C35" w:rsidP="001E7C35">
            <w:pPr>
              <w:rPr>
                <w:lang w:val="ru-RU"/>
              </w:rPr>
            </w:pPr>
          </w:p>
        </w:tc>
      </w:tr>
      <w:tr w:rsidR="001E7C35" w:rsidRPr="00A252CF" w14:paraId="6E369581" w14:textId="77777777" w:rsidTr="000C1371">
        <w:tc>
          <w:tcPr>
            <w:tcW w:w="2720" w:type="dxa"/>
            <w:vMerge/>
          </w:tcPr>
          <w:p w14:paraId="3F6AD134"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FE87D7F" w14:textId="77777777" w:rsidR="001E7C35" w:rsidRDefault="001E7C35" w:rsidP="001E7C35">
            <w:r>
              <w:rPr>
                <w:rFonts w:ascii="Times New Roman" w:eastAsia="Times New Roman" w:hAnsi="Times New Roman"/>
                <w:sz w:val="20"/>
              </w:rPr>
              <w:t>Вьетнам</w:t>
            </w:r>
          </w:p>
        </w:tc>
        <w:tc>
          <w:tcPr>
            <w:tcW w:w="4591" w:type="dxa"/>
            <w:tcBorders>
              <w:top w:val="single" w:sz="8" w:space="0" w:color="000000"/>
              <w:left w:val="single" w:sz="8" w:space="0" w:color="000000"/>
              <w:bottom w:val="single" w:sz="8" w:space="0" w:color="000000"/>
              <w:right w:val="single" w:sz="8" w:space="0" w:color="000000"/>
            </w:tcBorders>
          </w:tcPr>
          <w:p w14:paraId="15236787" w14:textId="77777777" w:rsidR="001E7C35" w:rsidRPr="006D2398" w:rsidRDefault="001E7C35" w:rsidP="001E7C35">
            <w:pPr>
              <w:rPr>
                <w:lang w:val="ru-RU"/>
              </w:rPr>
            </w:pPr>
            <w:r w:rsidRPr="006D2398">
              <w:rPr>
                <w:rFonts w:ascii="Times New Roman" w:eastAsia="Times New Roman" w:hAnsi="Times New Roman"/>
                <w:sz w:val="20"/>
                <w:lang w:val="ru-RU"/>
              </w:rPr>
              <w:t>Этот законопроект вносит изменения и дополнения в ряд статей Закона об измерениях № 04/2011/</w:t>
            </w:r>
            <w:r>
              <w:rPr>
                <w:rFonts w:ascii="Times New Roman" w:eastAsia="Times New Roman" w:hAnsi="Times New Roman"/>
                <w:sz w:val="20"/>
              </w:rPr>
              <w:t>QH</w:t>
            </w:r>
            <w:r w:rsidRPr="006D2398">
              <w:rPr>
                <w:rFonts w:ascii="Times New Roman" w:eastAsia="Times New Roman" w:hAnsi="Times New Roman"/>
                <w:sz w:val="20"/>
                <w:lang w:val="ru-RU"/>
              </w:rPr>
              <w:t>13, измененного и дополненного Законом № 35/2018/</w:t>
            </w:r>
            <w:r>
              <w:rPr>
                <w:rFonts w:ascii="Times New Roman" w:eastAsia="Times New Roman" w:hAnsi="Times New Roman"/>
                <w:sz w:val="20"/>
              </w:rPr>
              <w:t>QH</w:t>
            </w:r>
            <w:r w:rsidRPr="006D2398">
              <w:rPr>
                <w:rFonts w:ascii="Times New Roman" w:eastAsia="Times New Roman" w:hAnsi="Times New Roman"/>
                <w:sz w:val="20"/>
                <w:lang w:val="ru-RU"/>
              </w:rPr>
              <w:t>14 и Законом № 84/2025/</w:t>
            </w:r>
            <w:r>
              <w:rPr>
                <w:rFonts w:ascii="Times New Roman" w:eastAsia="Times New Roman" w:hAnsi="Times New Roman"/>
                <w:sz w:val="20"/>
              </w:rPr>
              <w:t>QH</w:t>
            </w:r>
            <w:r w:rsidRPr="006D2398">
              <w:rPr>
                <w:rFonts w:ascii="Times New Roman" w:eastAsia="Times New Roman" w:hAnsi="Times New Roman"/>
                <w:sz w:val="20"/>
                <w:lang w:val="ru-RU"/>
              </w:rPr>
              <w:t>15.</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1. Измененные положения: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Термин "средства измерений" должен соответствовать мерам метрологического контроля.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Термины "назначенные организации по поверке, калибровке и испытаниям".</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Статья 25 и несколько связанных с ней статей, таких как пункт 3 статьи 18, пункт 4 статьи 19 и пункт а пункта 1 статьи 36.</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2. Дополнены такие положения, как срок цифровой трансформации метрологической деятельности; государственная политика по повышению потенциала национальной метрологической системы и повышению роли бизнеса в наращивании потенциала национальной метрологической системы и т.д.</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3. Отменить такие положения, как статьи 31, 33, 34, 50, 51, и частично отменить статью 39</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4. Законопроект направлен на усиление ответственности министерств и ведомств, находящихся на уровне министерства, за метрологическую деятельность.</w:t>
            </w:r>
          </w:p>
        </w:tc>
        <w:tc>
          <w:tcPr>
            <w:tcW w:w="3231" w:type="dxa"/>
            <w:vMerge/>
          </w:tcPr>
          <w:p w14:paraId="0A475939" w14:textId="77777777" w:rsidR="001E7C35" w:rsidRPr="006D2398" w:rsidRDefault="001E7C35" w:rsidP="001E7C35">
            <w:pPr>
              <w:rPr>
                <w:lang w:val="ru-RU"/>
              </w:rPr>
            </w:pPr>
          </w:p>
        </w:tc>
      </w:tr>
      <w:tr w:rsidR="001E7C35" w14:paraId="3A9925D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F125FBD" w14:textId="438F677E" w:rsidR="001E7C35" w:rsidRPr="001E7C35" w:rsidRDefault="001E7C35" w:rsidP="001E7C35">
            <w:pPr>
              <w:rPr>
                <w:lang w:val="ru-RU"/>
              </w:rPr>
            </w:pPr>
            <w:r>
              <w:rPr>
                <w:rFonts w:ascii="Times New Roman" w:eastAsia="Times New Roman" w:hAnsi="Times New Roman"/>
                <w:sz w:val="20"/>
                <w:lang w:val="ru-RU"/>
              </w:rPr>
              <w:t>20</w:t>
            </w:r>
          </w:p>
        </w:tc>
        <w:tc>
          <w:tcPr>
            <w:tcW w:w="2720" w:type="dxa"/>
            <w:tcBorders>
              <w:top w:val="single" w:sz="8" w:space="0" w:color="000000"/>
              <w:left w:val="single" w:sz="8" w:space="0" w:color="000000"/>
              <w:bottom w:val="single" w:sz="8" w:space="0" w:color="000000"/>
              <w:right w:val="single" w:sz="8" w:space="0" w:color="000000"/>
            </w:tcBorders>
          </w:tcPr>
          <w:p w14:paraId="3EEFA276" w14:textId="77777777" w:rsidR="001E7C35" w:rsidRDefault="001E7C35" w:rsidP="001E7C35">
            <w:r>
              <w:rPr>
                <w:rFonts w:ascii="Times New Roman" w:eastAsia="Times New Roman" w:hAnsi="Times New Roman"/>
                <w:sz w:val="20"/>
              </w:rPr>
              <w:t>G/TBT/N/VNM/373/Add.1</w:t>
            </w:r>
          </w:p>
        </w:tc>
        <w:tc>
          <w:tcPr>
            <w:tcW w:w="4591" w:type="dxa"/>
            <w:tcBorders>
              <w:top w:val="single" w:sz="8" w:space="0" w:color="000000"/>
              <w:left w:val="single" w:sz="8" w:space="0" w:color="000000"/>
              <w:bottom w:val="single" w:sz="8" w:space="0" w:color="000000"/>
              <w:right w:val="single" w:sz="8" w:space="0" w:color="000000"/>
            </w:tcBorders>
          </w:tcPr>
          <w:p w14:paraId="0A3869AE"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26 марта 2026 года распространяется по просьбе делегации Вьетнама.</w:t>
            </w:r>
            <w:r w:rsidRPr="006D2398">
              <w:rPr>
                <w:rFonts w:ascii="Times New Roman" w:eastAsia="Times New Roman" w:hAnsi="Times New Roman"/>
                <w:sz w:val="20"/>
                <w:lang w:val="ru-RU"/>
              </w:rPr>
              <w:br/>
              <w:t xml:space="preserve">Содержание или объем объявленной меры изменены, и текст доступен с1: </w:t>
            </w:r>
            <w:r w:rsidRPr="006D2398">
              <w:rPr>
                <w:rFonts w:ascii="Times New Roman" w:eastAsia="Times New Roman" w:hAnsi="Times New Roman"/>
                <w:sz w:val="20"/>
                <w:lang w:val="ru-RU"/>
              </w:rPr>
              <w:br/>
              <w:t xml:space="preserve">Добавление электронных сигарет и изделий из горячего табака в список товаров, запрещенных к экспорту и импорту, в Приложении </w:t>
            </w:r>
            <w:r>
              <w:rPr>
                <w:rFonts w:ascii="Times New Roman" w:eastAsia="Times New Roman" w:hAnsi="Times New Roman"/>
                <w:sz w:val="20"/>
              </w:rPr>
              <w:t>I</w:t>
            </w:r>
            <w:r w:rsidRPr="006D2398">
              <w:rPr>
                <w:rFonts w:ascii="Times New Roman" w:eastAsia="Times New Roman" w:hAnsi="Times New Roman"/>
                <w:sz w:val="20"/>
                <w:lang w:val="ru-RU"/>
              </w:rPr>
              <w:t xml:space="preserve"> к проекту Указа о детализации ряда статей и мер по организации и руководству исполнением Закона об управлении внешней торговлей, заменило Указ № 69/2018/</w:t>
            </w:r>
            <w:r>
              <w:rPr>
                <w:rFonts w:ascii="Times New Roman" w:eastAsia="Times New Roman" w:hAnsi="Times New Roman"/>
                <w:sz w:val="20"/>
              </w:rPr>
              <w:t>ND</w:t>
            </w:r>
            <w:r w:rsidRPr="006D2398">
              <w:rPr>
                <w:rFonts w:ascii="Times New Roman" w:eastAsia="Times New Roman" w:hAnsi="Times New Roman"/>
                <w:sz w:val="20"/>
                <w:lang w:val="ru-RU"/>
              </w:rPr>
              <w:t>-</w:t>
            </w:r>
            <w:r>
              <w:rPr>
                <w:rFonts w:ascii="Times New Roman" w:eastAsia="Times New Roman" w:hAnsi="Times New Roman"/>
                <w:sz w:val="20"/>
              </w:rPr>
              <w:t>CP</w:t>
            </w:r>
            <w:r w:rsidRPr="006D2398">
              <w:rPr>
                <w:rFonts w:ascii="Times New Roman" w:eastAsia="Times New Roman" w:hAnsi="Times New Roman"/>
                <w:sz w:val="20"/>
                <w:lang w:val="ru-RU"/>
              </w:rPr>
              <w:t xml:space="preserve">, изданный 15 декабря. Май </w:t>
            </w:r>
            <w:r w:rsidRPr="006D2398">
              <w:rPr>
                <w:rFonts w:ascii="Times New Roman" w:eastAsia="Times New Roman" w:hAnsi="Times New Roman"/>
                <w:sz w:val="20"/>
                <w:lang w:val="ru-RU"/>
              </w:rPr>
              <w:lastRenderedPageBreak/>
              <w:t>2018 года.</w:t>
            </w:r>
            <w:r w:rsidRPr="006D2398">
              <w:rPr>
                <w:rFonts w:ascii="Times New Roman" w:eastAsia="Times New Roman" w:hAnsi="Times New Roman"/>
                <w:sz w:val="20"/>
                <w:lang w:val="ru-RU"/>
              </w:rPr>
              <w:br/>
              <w:t xml:space="preserve">Добавление электронных сигарет и изделий из горячего табака в список товаров, запрещенных к экспорту и импорту, в Приложении </w:t>
            </w:r>
            <w:r>
              <w:rPr>
                <w:rFonts w:ascii="Times New Roman" w:eastAsia="Times New Roman" w:hAnsi="Times New Roman"/>
                <w:sz w:val="20"/>
              </w:rPr>
              <w:t>I</w:t>
            </w:r>
            <w:r w:rsidRPr="006D2398">
              <w:rPr>
                <w:rFonts w:ascii="Times New Roman" w:eastAsia="Times New Roman" w:hAnsi="Times New Roman"/>
                <w:sz w:val="20"/>
                <w:lang w:val="ru-RU"/>
              </w:rPr>
              <w:t xml:space="preserve"> к проекту Указа о детализации ряда статей и мер по организации и руководству исполнением Закона об управлении внешней торговлей, заменило Указ № 69/2018/</w:t>
            </w:r>
            <w:r>
              <w:rPr>
                <w:rFonts w:ascii="Times New Roman" w:eastAsia="Times New Roman" w:hAnsi="Times New Roman"/>
                <w:sz w:val="20"/>
              </w:rPr>
              <w:t>ND</w:t>
            </w:r>
            <w:r w:rsidRPr="006D2398">
              <w:rPr>
                <w:rFonts w:ascii="Times New Roman" w:eastAsia="Times New Roman" w:hAnsi="Times New Roman"/>
                <w:sz w:val="20"/>
                <w:lang w:val="ru-RU"/>
              </w:rPr>
              <w:t>-</w:t>
            </w:r>
            <w:r>
              <w:rPr>
                <w:rFonts w:ascii="Times New Roman" w:eastAsia="Times New Roman" w:hAnsi="Times New Roman"/>
                <w:sz w:val="20"/>
              </w:rPr>
              <w:t>CP</w:t>
            </w:r>
            <w:r w:rsidRPr="006D2398">
              <w:rPr>
                <w:rFonts w:ascii="Times New Roman" w:eastAsia="Times New Roman" w:hAnsi="Times New Roman"/>
                <w:sz w:val="20"/>
                <w:lang w:val="ru-RU"/>
              </w:rPr>
              <w:t>, изданный 15 декабря. Май 2018 года.</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VNM</w:t>
            </w:r>
            <w:r w:rsidRPr="006D2398">
              <w:rPr>
                <w:rFonts w:ascii="Times New Roman" w:eastAsia="Times New Roman" w:hAnsi="Times New Roman"/>
                <w:sz w:val="20"/>
                <w:lang w:val="ru-RU"/>
              </w:rPr>
              <w:t>/</w:t>
            </w:r>
            <w:r>
              <w:rPr>
                <w:rFonts w:ascii="Times New Roman" w:eastAsia="Times New Roman" w:hAnsi="Times New Roman"/>
                <w:sz w:val="20"/>
              </w:rPr>
              <w:t>modification</w:t>
            </w:r>
            <w:r w:rsidRPr="006D2398">
              <w:rPr>
                <w:rFonts w:ascii="Times New Roman" w:eastAsia="Times New Roman" w:hAnsi="Times New Roman"/>
                <w:sz w:val="20"/>
                <w:lang w:val="ru-RU"/>
              </w:rPr>
              <w:t>/26_01688_00_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Новый крайний срок подачи комментариев (если применимо): 15 апреля 2026 года</w:t>
            </w:r>
          </w:p>
        </w:tc>
        <w:tc>
          <w:tcPr>
            <w:tcW w:w="3231" w:type="dxa"/>
            <w:vMerge w:val="restart"/>
            <w:tcBorders>
              <w:top w:val="single" w:sz="8" w:space="0" w:color="000000"/>
              <w:left w:val="single" w:sz="8" w:space="0" w:color="000000"/>
              <w:bottom w:val="single" w:sz="8" w:space="0" w:color="000000"/>
              <w:right w:val="single" w:sz="8" w:space="0" w:color="000000"/>
            </w:tcBorders>
          </w:tcPr>
          <w:p w14:paraId="313ADF66" w14:textId="77777777" w:rsidR="001E7C35" w:rsidRDefault="001E7C35" w:rsidP="001E7C35">
            <w:r>
              <w:rPr>
                <w:rFonts w:ascii="Times New Roman" w:eastAsia="Times New Roman" w:hAnsi="Times New Roman"/>
                <w:sz w:val="20"/>
              </w:rPr>
              <w:lastRenderedPageBreak/>
              <w:t>-</w:t>
            </w:r>
          </w:p>
        </w:tc>
      </w:tr>
      <w:tr w:rsidR="001E7C35" w14:paraId="3337F31A" w14:textId="77777777" w:rsidTr="000C1371">
        <w:tc>
          <w:tcPr>
            <w:tcW w:w="2720" w:type="dxa"/>
            <w:vMerge/>
          </w:tcPr>
          <w:p w14:paraId="204CB3F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9A1F4C9" w14:textId="77777777" w:rsidR="001E7C35" w:rsidRDefault="001E7C35" w:rsidP="001E7C35">
            <w:r>
              <w:rPr>
                <w:rFonts w:ascii="Times New Roman" w:eastAsia="Times New Roman" w:hAnsi="Times New Roman"/>
                <w:sz w:val="20"/>
              </w:rPr>
              <w:t>26/03/26</w:t>
            </w:r>
          </w:p>
        </w:tc>
        <w:tc>
          <w:tcPr>
            <w:tcW w:w="4591" w:type="dxa"/>
            <w:tcBorders>
              <w:top w:val="single" w:sz="8" w:space="0" w:color="000000"/>
              <w:left w:val="single" w:sz="8" w:space="0" w:color="000000"/>
              <w:bottom w:val="single" w:sz="8" w:space="0" w:color="000000"/>
              <w:right w:val="single" w:sz="8" w:space="0" w:color="000000"/>
            </w:tcBorders>
          </w:tcPr>
          <w:p w14:paraId="153890DF" w14:textId="77777777" w:rsidR="001E7C35" w:rsidRDefault="001E7C35" w:rsidP="001E7C35">
            <w:r>
              <w:rPr>
                <w:rFonts w:ascii="Times New Roman" w:eastAsia="Times New Roman" w:hAnsi="Times New Roman"/>
                <w:sz w:val="20"/>
              </w:rPr>
              <w:t>-</w:t>
            </w:r>
          </w:p>
        </w:tc>
        <w:tc>
          <w:tcPr>
            <w:tcW w:w="3231" w:type="dxa"/>
            <w:vMerge/>
          </w:tcPr>
          <w:p w14:paraId="361A8A49" w14:textId="77777777" w:rsidR="001E7C35" w:rsidRDefault="001E7C35" w:rsidP="001E7C35"/>
        </w:tc>
      </w:tr>
      <w:tr w:rsidR="001E7C35" w14:paraId="5030DBC1" w14:textId="77777777" w:rsidTr="000C1371">
        <w:tc>
          <w:tcPr>
            <w:tcW w:w="2720" w:type="dxa"/>
            <w:vMerge/>
          </w:tcPr>
          <w:p w14:paraId="04760B7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FA24745" w14:textId="77777777" w:rsidR="001E7C35" w:rsidRDefault="001E7C35" w:rsidP="001E7C35">
            <w:r>
              <w:rPr>
                <w:rFonts w:ascii="Times New Roman" w:eastAsia="Times New Roman" w:hAnsi="Times New Roman"/>
                <w:sz w:val="20"/>
              </w:rPr>
              <w:t>Вьетнам</w:t>
            </w:r>
          </w:p>
        </w:tc>
        <w:tc>
          <w:tcPr>
            <w:tcW w:w="4591" w:type="dxa"/>
            <w:tcBorders>
              <w:top w:val="single" w:sz="8" w:space="0" w:color="000000"/>
              <w:left w:val="single" w:sz="8" w:space="0" w:color="000000"/>
              <w:bottom w:val="single" w:sz="8" w:space="0" w:color="000000"/>
              <w:right w:val="single" w:sz="8" w:space="0" w:color="000000"/>
            </w:tcBorders>
          </w:tcPr>
          <w:p w14:paraId="4F94EBA5" w14:textId="77777777" w:rsidR="001E7C35" w:rsidRDefault="001E7C35" w:rsidP="001E7C35">
            <w:r>
              <w:rPr>
                <w:rFonts w:ascii="Times New Roman" w:eastAsia="Times New Roman" w:hAnsi="Times New Roman"/>
                <w:sz w:val="20"/>
              </w:rPr>
              <w:t>-</w:t>
            </w:r>
          </w:p>
        </w:tc>
        <w:tc>
          <w:tcPr>
            <w:tcW w:w="3231" w:type="dxa"/>
            <w:vMerge/>
          </w:tcPr>
          <w:p w14:paraId="1F210105" w14:textId="77777777" w:rsidR="001E7C35" w:rsidRDefault="001E7C35" w:rsidP="001E7C35"/>
        </w:tc>
      </w:tr>
      <w:tr w:rsidR="001E7C35" w14:paraId="3328AEE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D6B6B21" w14:textId="3C92F302" w:rsidR="001E7C35" w:rsidRPr="001E7C35" w:rsidRDefault="001E7C35" w:rsidP="001E7C35">
            <w:pPr>
              <w:rPr>
                <w:lang w:val="ru-RU"/>
              </w:rPr>
            </w:pPr>
            <w:r>
              <w:rPr>
                <w:rFonts w:ascii="Times New Roman" w:eastAsia="Times New Roman" w:hAnsi="Times New Roman"/>
                <w:sz w:val="20"/>
                <w:lang w:val="ru-RU"/>
              </w:rPr>
              <w:t>21</w:t>
            </w:r>
          </w:p>
        </w:tc>
        <w:tc>
          <w:tcPr>
            <w:tcW w:w="2720" w:type="dxa"/>
            <w:tcBorders>
              <w:top w:val="single" w:sz="8" w:space="0" w:color="000000"/>
              <w:left w:val="single" w:sz="8" w:space="0" w:color="000000"/>
              <w:bottom w:val="single" w:sz="8" w:space="0" w:color="000000"/>
              <w:right w:val="single" w:sz="8" w:space="0" w:color="000000"/>
            </w:tcBorders>
          </w:tcPr>
          <w:p w14:paraId="1CF9C009" w14:textId="77777777" w:rsidR="001E7C35" w:rsidRDefault="001E7C35" w:rsidP="001E7C35">
            <w:r>
              <w:rPr>
                <w:rFonts w:ascii="Times New Roman" w:eastAsia="Times New Roman" w:hAnsi="Times New Roman"/>
                <w:sz w:val="20"/>
              </w:rPr>
              <w:t>G/TBT/N/KAZ/35</w:t>
            </w:r>
          </w:p>
        </w:tc>
        <w:tc>
          <w:tcPr>
            <w:tcW w:w="4591" w:type="dxa"/>
            <w:tcBorders>
              <w:top w:val="single" w:sz="8" w:space="0" w:color="000000"/>
              <w:left w:val="single" w:sz="8" w:space="0" w:color="000000"/>
              <w:bottom w:val="single" w:sz="8" w:space="0" w:color="000000"/>
              <w:right w:val="single" w:sz="8" w:space="0" w:color="000000"/>
            </w:tcBorders>
          </w:tcPr>
          <w:p w14:paraId="3448D43D" w14:textId="77777777" w:rsidR="001E7C35" w:rsidRPr="006D2398" w:rsidRDefault="001E7C35" w:rsidP="001E7C35">
            <w:pPr>
              <w:rPr>
                <w:lang w:val="ru-RU"/>
              </w:rPr>
            </w:pPr>
            <w:r w:rsidRPr="006D2398">
              <w:rPr>
                <w:rFonts w:ascii="Times New Roman" w:eastAsia="Times New Roman" w:hAnsi="Times New Roman"/>
                <w:sz w:val="20"/>
                <w:lang w:val="ru-RU"/>
              </w:rPr>
              <w:t>Проект изменений в требования к внедрению, сопровождению и оценке системы менеджмента качества медицинских изделий в зависимости от потенциального риска их использования; (2 страницы, на русском языке)</w:t>
            </w:r>
            <w:r w:rsidRPr="006D2398">
              <w:rPr>
                <w:rFonts w:ascii="Times New Roman" w:eastAsia="Times New Roman" w:hAnsi="Times New Roman"/>
                <w:sz w:val="20"/>
                <w:lang w:val="ru-RU"/>
              </w:rPr>
              <w:br/>
              <w:t>Ссылка на уведомленный документ(документы) и/или контактные данные агентства или органа власти, которые могут предоставить копии по запросу:</w:t>
            </w:r>
          </w:p>
        </w:tc>
        <w:tc>
          <w:tcPr>
            <w:tcW w:w="3231" w:type="dxa"/>
            <w:vMerge w:val="restart"/>
            <w:tcBorders>
              <w:top w:val="single" w:sz="8" w:space="0" w:color="000000"/>
              <w:left w:val="single" w:sz="8" w:space="0" w:color="000000"/>
              <w:bottom w:val="single" w:sz="8" w:space="0" w:color="000000"/>
              <w:right w:val="single" w:sz="8" w:space="0" w:color="000000"/>
            </w:tcBorders>
          </w:tcPr>
          <w:p w14:paraId="69030020" w14:textId="77777777" w:rsidR="001E7C35" w:rsidRDefault="001E7C35" w:rsidP="001E7C35">
            <w:r>
              <w:rPr>
                <w:rFonts w:ascii="Times New Roman" w:eastAsia="Times New Roman" w:hAnsi="Times New Roman"/>
                <w:sz w:val="20"/>
              </w:rPr>
              <w:t>25/05/26</w:t>
            </w:r>
          </w:p>
        </w:tc>
      </w:tr>
      <w:tr w:rsidR="001E7C35" w:rsidRPr="00A252CF" w14:paraId="63B77662" w14:textId="77777777" w:rsidTr="000C1371">
        <w:tc>
          <w:tcPr>
            <w:tcW w:w="2720" w:type="dxa"/>
            <w:vMerge/>
          </w:tcPr>
          <w:p w14:paraId="3ACAC79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0587089" w14:textId="77777777" w:rsidR="001E7C35" w:rsidRDefault="001E7C35" w:rsidP="001E7C35">
            <w:r>
              <w:rPr>
                <w:rFonts w:ascii="Times New Roman" w:eastAsia="Times New Roman" w:hAnsi="Times New Roman"/>
                <w:sz w:val="20"/>
              </w:rPr>
              <w:t>26/03/26</w:t>
            </w:r>
          </w:p>
        </w:tc>
        <w:tc>
          <w:tcPr>
            <w:tcW w:w="4591" w:type="dxa"/>
            <w:tcBorders>
              <w:top w:val="single" w:sz="8" w:space="0" w:color="000000"/>
              <w:left w:val="single" w:sz="8" w:space="0" w:color="000000"/>
              <w:bottom w:val="single" w:sz="8" w:space="0" w:color="000000"/>
              <w:right w:val="single" w:sz="8" w:space="0" w:color="000000"/>
            </w:tcBorders>
          </w:tcPr>
          <w:p w14:paraId="2BE1E879" w14:textId="77777777" w:rsidR="001E7C35" w:rsidRPr="006D2398" w:rsidRDefault="001E7C35" w:rsidP="001E7C35">
            <w:pPr>
              <w:rPr>
                <w:lang w:val="ru-RU"/>
              </w:rPr>
            </w:pPr>
            <w:r w:rsidRPr="006D2398">
              <w:rPr>
                <w:rFonts w:ascii="Times New Roman" w:eastAsia="Times New Roman" w:hAnsi="Times New Roman"/>
                <w:sz w:val="20"/>
                <w:lang w:val="ru-RU"/>
              </w:rPr>
              <w:t>Вата, марля, бинты и аналогичные изделия (например, бинты, пластыри, припарки), пропитанные или покрытые фармацевтическими субстанциями или расфасованные в формы или упаковки для розничной продажи, предназначенные для использования в медицине, хирургии, стоматологии или ветеринарии (ТН ВЭД 3005); Устройства и инструменты, используемые в медицина, хирургия, стоматология или ветеринария, включая сцинтиграфическое оборудование, другое электромедицинское оборудование и приборы для проверки зрения (</w:t>
            </w:r>
            <w:r>
              <w:rPr>
                <w:rFonts w:ascii="Times New Roman" w:eastAsia="Times New Roman" w:hAnsi="Times New Roman"/>
                <w:sz w:val="20"/>
              </w:rPr>
              <w:t>HS</w:t>
            </w:r>
            <w:r w:rsidRPr="006D2398">
              <w:rPr>
                <w:rFonts w:ascii="Times New Roman" w:eastAsia="Times New Roman" w:hAnsi="Times New Roman"/>
                <w:sz w:val="20"/>
                <w:lang w:val="ru-RU"/>
              </w:rPr>
              <w:t xml:space="preserve"> 9018); Оборудование, основанное на использовании рентгеновского, альфа-, бета- или гамма-излучения, предназначенное или не предназначенное для медицинского, хирургического, стоматологического или ветеринарного применения, включая рентгеновскиеоборудование для лучевой терапии, рентгеновские трубки и другие генераторы рентгеновского излучения, высоковольтные генераторы, экраны и панели управления, ширмы, столы, стулья и аналогичные изделия для обследования или лечения (</w:t>
            </w:r>
            <w:r>
              <w:rPr>
                <w:rFonts w:ascii="Times New Roman" w:eastAsia="Times New Roman" w:hAnsi="Times New Roman"/>
                <w:sz w:val="20"/>
              </w:rPr>
              <w:t>HS</w:t>
            </w:r>
            <w:r w:rsidRPr="006D2398">
              <w:rPr>
                <w:rFonts w:ascii="Times New Roman" w:eastAsia="Times New Roman" w:hAnsi="Times New Roman"/>
                <w:sz w:val="20"/>
                <w:lang w:val="ru-RU"/>
              </w:rPr>
              <w:t xml:space="preserve"> 9022); Медицинская, хирургическая, стоматологическая или ветеринарная мебель (например, операционные столы, смотровые столы, </w:t>
            </w:r>
            <w:r w:rsidRPr="006D2398">
              <w:rPr>
                <w:rFonts w:ascii="Times New Roman" w:eastAsia="Times New Roman" w:hAnsi="Times New Roman"/>
                <w:sz w:val="20"/>
                <w:lang w:val="ru-RU"/>
              </w:rPr>
              <w:lastRenderedPageBreak/>
              <w:t>больничные койки с механическими устройствами, стоматологические кресла); парикмахерские кресла и аналогичные кресла с устройствами для вращения и одновременного наклона и подъема; части вышеупомянутых изделий (код ТН ВЭД 9402).</w:t>
            </w:r>
          </w:p>
        </w:tc>
        <w:tc>
          <w:tcPr>
            <w:tcW w:w="3231" w:type="dxa"/>
            <w:vMerge/>
          </w:tcPr>
          <w:p w14:paraId="14A04659" w14:textId="77777777" w:rsidR="001E7C35" w:rsidRPr="006D2398" w:rsidRDefault="001E7C35" w:rsidP="001E7C35">
            <w:pPr>
              <w:rPr>
                <w:lang w:val="ru-RU"/>
              </w:rPr>
            </w:pPr>
          </w:p>
        </w:tc>
      </w:tr>
      <w:tr w:rsidR="001E7C35" w:rsidRPr="00A252CF" w14:paraId="084CEC6C" w14:textId="77777777" w:rsidTr="000C1371">
        <w:tc>
          <w:tcPr>
            <w:tcW w:w="2720" w:type="dxa"/>
            <w:vMerge/>
          </w:tcPr>
          <w:p w14:paraId="10457455"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38C957A" w14:textId="77777777" w:rsidR="001E7C35" w:rsidRDefault="001E7C35" w:rsidP="001E7C35">
            <w:r>
              <w:rPr>
                <w:rFonts w:ascii="Times New Roman" w:eastAsia="Times New Roman" w:hAnsi="Times New Roman"/>
                <w:sz w:val="20"/>
              </w:rPr>
              <w:t>Казахстан</w:t>
            </w:r>
          </w:p>
        </w:tc>
        <w:tc>
          <w:tcPr>
            <w:tcW w:w="4591" w:type="dxa"/>
            <w:tcBorders>
              <w:top w:val="single" w:sz="8" w:space="0" w:color="000000"/>
              <w:left w:val="single" w:sz="8" w:space="0" w:color="000000"/>
              <w:bottom w:val="single" w:sz="8" w:space="0" w:color="000000"/>
              <w:right w:val="single" w:sz="8" w:space="0" w:color="000000"/>
            </w:tcBorders>
          </w:tcPr>
          <w:p w14:paraId="534F56CA" w14:textId="77777777" w:rsidR="001E7C35" w:rsidRPr="006D2398" w:rsidRDefault="001E7C35" w:rsidP="001E7C35">
            <w:pPr>
              <w:rPr>
                <w:lang w:val="ru-RU"/>
              </w:rPr>
            </w:pPr>
            <w:r w:rsidRPr="006D2398">
              <w:rPr>
                <w:rFonts w:ascii="Times New Roman" w:eastAsia="Times New Roman" w:hAnsi="Times New Roman"/>
                <w:sz w:val="20"/>
                <w:lang w:val="ru-RU"/>
              </w:rPr>
              <w:t>Проект изменений в Требования к внедрению, сопровождению и оценке системы менеджмента качества медицинских изделий, в зависимости от потенциального риска их использования, распространяется на медицинские изделия, выпускаемые в обращение на территории Евразийского экономического союза, и предусматривает следующее: возможность в определенных ситуациях применения подтверждение соответствия производственных условий стерилизационного участка установленным требованиям без посещения места стерилизации инспекционной организацией, что позволит избежать повторения отдельных процедур при оценке системы менеджмента качества с целью рационализации ресурсов производителей медицинских изделий и инспектирующих организаций</w:t>
            </w:r>
          </w:p>
        </w:tc>
        <w:tc>
          <w:tcPr>
            <w:tcW w:w="3231" w:type="dxa"/>
            <w:vMerge/>
          </w:tcPr>
          <w:p w14:paraId="25C16BAF" w14:textId="77777777" w:rsidR="001E7C35" w:rsidRPr="006D2398" w:rsidRDefault="001E7C35" w:rsidP="001E7C35">
            <w:pPr>
              <w:rPr>
                <w:lang w:val="ru-RU"/>
              </w:rPr>
            </w:pPr>
          </w:p>
        </w:tc>
      </w:tr>
      <w:tr w:rsidR="001E7C35" w14:paraId="1CB550A0"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A16A888" w14:textId="2987371A" w:rsidR="001E7C35" w:rsidRPr="001E7C35" w:rsidRDefault="001E7C35" w:rsidP="001E7C35">
            <w:pPr>
              <w:rPr>
                <w:lang w:val="ru-RU"/>
              </w:rPr>
            </w:pPr>
            <w:r>
              <w:rPr>
                <w:rFonts w:ascii="Times New Roman" w:eastAsia="Times New Roman" w:hAnsi="Times New Roman"/>
                <w:sz w:val="20"/>
                <w:lang w:val="ru-RU"/>
              </w:rPr>
              <w:t>22</w:t>
            </w:r>
          </w:p>
        </w:tc>
        <w:tc>
          <w:tcPr>
            <w:tcW w:w="2720" w:type="dxa"/>
            <w:tcBorders>
              <w:top w:val="single" w:sz="8" w:space="0" w:color="000000"/>
              <w:left w:val="single" w:sz="8" w:space="0" w:color="000000"/>
              <w:bottom w:val="single" w:sz="8" w:space="0" w:color="000000"/>
              <w:right w:val="single" w:sz="8" w:space="0" w:color="000000"/>
            </w:tcBorders>
          </w:tcPr>
          <w:p w14:paraId="224C0CD9" w14:textId="77777777" w:rsidR="001E7C35" w:rsidRDefault="001E7C35" w:rsidP="001E7C35">
            <w:r>
              <w:rPr>
                <w:rFonts w:ascii="Times New Roman" w:eastAsia="Times New Roman" w:hAnsi="Times New Roman"/>
                <w:sz w:val="20"/>
              </w:rPr>
              <w:t>G/TBT/N/KAZ/34</w:t>
            </w:r>
          </w:p>
        </w:tc>
        <w:tc>
          <w:tcPr>
            <w:tcW w:w="4591" w:type="dxa"/>
            <w:tcBorders>
              <w:top w:val="single" w:sz="8" w:space="0" w:color="000000"/>
              <w:left w:val="single" w:sz="8" w:space="0" w:color="000000"/>
              <w:bottom w:val="single" w:sz="8" w:space="0" w:color="000000"/>
              <w:right w:val="single" w:sz="8" w:space="0" w:color="000000"/>
            </w:tcBorders>
          </w:tcPr>
          <w:p w14:paraId="5A95B773" w14:textId="77777777" w:rsidR="001E7C35" w:rsidRPr="006D2398" w:rsidRDefault="001E7C35" w:rsidP="001E7C35">
            <w:pPr>
              <w:rPr>
                <w:lang w:val="ru-RU"/>
              </w:rPr>
            </w:pPr>
            <w:r w:rsidRPr="006D2398">
              <w:rPr>
                <w:rFonts w:ascii="Times New Roman" w:eastAsia="Times New Roman" w:hAnsi="Times New Roman"/>
                <w:sz w:val="20"/>
                <w:lang w:val="ru-RU"/>
              </w:rPr>
              <w:t xml:space="preserve">Проект решения Коллегии Евразийской экономической комиссии о внесении изменений в раздел 16 главы </w:t>
            </w:r>
            <w:r>
              <w:rPr>
                <w:rFonts w:ascii="Times New Roman" w:eastAsia="Times New Roman" w:hAnsi="Times New Roman"/>
                <w:sz w:val="20"/>
              </w:rPr>
              <w:t>II</w:t>
            </w:r>
            <w:r w:rsidRPr="006D2398">
              <w:rPr>
                <w:rFonts w:ascii="Times New Roman" w:eastAsia="Times New Roman" w:hAnsi="Times New Roman"/>
                <w:sz w:val="20"/>
                <w:lang w:val="ru-RU"/>
              </w:rPr>
              <w:t xml:space="preserve"> Единых санитарно-эпидемиологических и гигиенических требований к продукции, подлежащей санитарно-эпидемиологическому надзору (контролю); (7 страниц, на русском языке)</w:t>
            </w:r>
            <w:r w:rsidRPr="006D2398">
              <w:rPr>
                <w:rFonts w:ascii="Times New Roman" w:eastAsia="Times New Roman" w:hAnsi="Times New Roman"/>
                <w:sz w:val="20"/>
                <w:lang w:val="ru-RU"/>
              </w:rPr>
              <w:br/>
              <w:t>Ссылка на уведомленный документ(документы) и/или контактные данные агентства или органа власти, которые могут предоставить копии по запросу:</w:t>
            </w:r>
          </w:p>
        </w:tc>
        <w:tc>
          <w:tcPr>
            <w:tcW w:w="3231" w:type="dxa"/>
            <w:vMerge w:val="restart"/>
            <w:tcBorders>
              <w:top w:val="single" w:sz="8" w:space="0" w:color="000000"/>
              <w:left w:val="single" w:sz="8" w:space="0" w:color="000000"/>
              <w:bottom w:val="single" w:sz="8" w:space="0" w:color="000000"/>
              <w:right w:val="single" w:sz="8" w:space="0" w:color="000000"/>
            </w:tcBorders>
          </w:tcPr>
          <w:p w14:paraId="3CAB8FB8" w14:textId="77777777" w:rsidR="001E7C35" w:rsidRDefault="001E7C35" w:rsidP="001E7C35">
            <w:r>
              <w:rPr>
                <w:rFonts w:ascii="Times New Roman" w:eastAsia="Times New Roman" w:hAnsi="Times New Roman"/>
                <w:sz w:val="20"/>
              </w:rPr>
              <w:t>25/05/26</w:t>
            </w:r>
          </w:p>
        </w:tc>
      </w:tr>
      <w:tr w:rsidR="001E7C35" w:rsidRPr="00A252CF" w14:paraId="43319153" w14:textId="77777777" w:rsidTr="000C1371">
        <w:tc>
          <w:tcPr>
            <w:tcW w:w="2720" w:type="dxa"/>
            <w:vMerge/>
          </w:tcPr>
          <w:p w14:paraId="72E2C83D"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128BC42" w14:textId="77777777" w:rsidR="001E7C35" w:rsidRDefault="001E7C35" w:rsidP="001E7C35">
            <w:r>
              <w:rPr>
                <w:rFonts w:ascii="Times New Roman" w:eastAsia="Times New Roman" w:hAnsi="Times New Roman"/>
                <w:sz w:val="20"/>
              </w:rPr>
              <w:t>26/03/26</w:t>
            </w:r>
          </w:p>
        </w:tc>
        <w:tc>
          <w:tcPr>
            <w:tcW w:w="4591" w:type="dxa"/>
            <w:tcBorders>
              <w:top w:val="single" w:sz="8" w:space="0" w:color="000000"/>
              <w:left w:val="single" w:sz="8" w:space="0" w:color="000000"/>
              <w:bottom w:val="single" w:sz="8" w:space="0" w:color="000000"/>
              <w:right w:val="single" w:sz="8" w:space="0" w:color="000000"/>
            </w:tcBorders>
          </w:tcPr>
          <w:p w14:paraId="12CAD944" w14:textId="77777777" w:rsidR="001E7C35" w:rsidRPr="006D2398" w:rsidRDefault="001E7C35" w:rsidP="001E7C35">
            <w:pPr>
              <w:rPr>
                <w:lang w:val="ru-RU"/>
              </w:rPr>
            </w:pPr>
            <w:r w:rsidRPr="006D2398">
              <w:rPr>
                <w:rFonts w:ascii="Times New Roman" w:eastAsia="Times New Roman" w:hAnsi="Times New Roman"/>
                <w:sz w:val="20"/>
                <w:lang w:val="ru-RU"/>
              </w:rPr>
              <w:t>Материалы и изделия из полимерных и других материалов, предназначенные для контакта с пищевыми продуктами и пищевой средой</w:t>
            </w:r>
          </w:p>
        </w:tc>
        <w:tc>
          <w:tcPr>
            <w:tcW w:w="3231" w:type="dxa"/>
            <w:vMerge/>
          </w:tcPr>
          <w:p w14:paraId="0AFDBC68" w14:textId="77777777" w:rsidR="001E7C35" w:rsidRPr="006D2398" w:rsidRDefault="001E7C35" w:rsidP="001E7C35">
            <w:pPr>
              <w:rPr>
                <w:lang w:val="ru-RU"/>
              </w:rPr>
            </w:pPr>
          </w:p>
        </w:tc>
      </w:tr>
      <w:tr w:rsidR="001E7C35" w:rsidRPr="00A252CF" w14:paraId="161CBA6B" w14:textId="77777777" w:rsidTr="000C1371">
        <w:tc>
          <w:tcPr>
            <w:tcW w:w="2720" w:type="dxa"/>
            <w:vMerge/>
          </w:tcPr>
          <w:p w14:paraId="5FA0ED70"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BC1C066" w14:textId="77777777" w:rsidR="001E7C35" w:rsidRDefault="001E7C35" w:rsidP="001E7C35">
            <w:r>
              <w:rPr>
                <w:rFonts w:ascii="Times New Roman" w:eastAsia="Times New Roman" w:hAnsi="Times New Roman"/>
                <w:sz w:val="20"/>
              </w:rPr>
              <w:t>Казахстан</w:t>
            </w:r>
          </w:p>
        </w:tc>
        <w:tc>
          <w:tcPr>
            <w:tcW w:w="4591" w:type="dxa"/>
            <w:tcBorders>
              <w:top w:val="single" w:sz="8" w:space="0" w:color="000000"/>
              <w:left w:val="single" w:sz="8" w:space="0" w:color="000000"/>
              <w:bottom w:val="single" w:sz="8" w:space="0" w:color="000000"/>
              <w:right w:val="single" w:sz="8" w:space="0" w:color="000000"/>
            </w:tcBorders>
          </w:tcPr>
          <w:p w14:paraId="12FED350" w14:textId="77777777" w:rsidR="001E7C35" w:rsidRPr="006D2398" w:rsidRDefault="001E7C35" w:rsidP="001E7C35">
            <w:pPr>
              <w:rPr>
                <w:lang w:val="ru-RU"/>
              </w:rPr>
            </w:pPr>
            <w:r w:rsidRPr="006D2398">
              <w:rPr>
                <w:rFonts w:ascii="Times New Roman" w:eastAsia="Times New Roman" w:hAnsi="Times New Roman"/>
                <w:sz w:val="20"/>
                <w:lang w:val="ru-RU"/>
              </w:rPr>
              <w:t xml:space="preserve">Проектом предусматривается обновление раздела 16 главы </w:t>
            </w:r>
            <w:r>
              <w:rPr>
                <w:rFonts w:ascii="Times New Roman" w:eastAsia="Times New Roman" w:hAnsi="Times New Roman"/>
                <w:sz w:val="20"/>
              </w:rPr>
              <w:t>II</w:t>
            </w:r>
            <w:r w:rsidRPr="006D2398">
              <w:rPr>
                <w:rFonts w:ascii="Times New Roman" w:eastAsia="Times New Roman" w:hAnsi="Times New Roman"/>
                <w:sz w:val="20"/>
                <w:lang w:val="ru-RU"/>
              </w:rPr>
              <w:t xml:space="preserve"> Единых санитарно-эпидемиологических и гигиенических требований к продукции, подлежащей санитарно-эпидемиологическому надзору (контролю), в части требований к материалам и изделиям, изготовленным из полимерных и иных материалов, предназначенных для контакта с пищевыми продуктами и пищевой средой.</w:t>
            </w:r>
          </w:p>
        </w:tc>
        <w:tc>
          <w:tcPr>
            <w:tcW w:w="3231" w:type="dxa"/>
            <w:vMerge/>
          </w:tcPr>
          <w:p w14:paraId="54FD57C3" w14:textId="77777777" w:rsidR="001E7C35" w:rsidRPr="006D2398" w:rsidRDefault="001E7C35" w:rsidP="001E7C35">
            <w:pPr>
              <w:rPr>
                <w:lang w:val="ru-RU"/>
              </w:rPr>
            </w:pPr>
          </w:p>
        </w:tc>
      </w:tr>
      <w:tr w:rsidR="001E7C35" w14:paraId="33A0F530"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72867E5" w14:textId="30347F49" w:rsidR="001E7C35" w:rsidRPr="001E7C35" w:rsidRDefault="001E7C35" w:rsidP="001E7C35">
            <w:pPr>
              <w:rPr>
                <w:lang w:val="ru-RU"/>
              </w:rPr>
            </w:pPr>
            <w:r>
              <w:rPr>
                <w:rFonts w:ascii="Times New Roman" w:eastAsia="Times New Roman" w:hAnsi="Times New Roman"/>
                <w:sz w:val="20"/>
                <w:lang w:val="ru-RU"/>
              </w:rPr>
              <w:t>23</w:t>
            </w:r>
          </w:p>
        </w:tc>
        <w:tc>
          <w:tcPr>
            <w:tcW w:w="2720" w:type="dxa"/>
            <w:tcBorders>
              <w:top w:val="single" w:sz="8" w:space="0" w:color="000000"/>
              <w:left w:val="single" w:sz="8" w:space="0" w:color="000000"/>
              <w:bottom w:val="single" w:sz="8" w:space="0" w:color="000000"/>
              <w:right w:val="single" w:sz="8" w:space="0" w:color="000000"/>
            </w:tcBorders>
          </w:tcPr>
          <w:p w14:paraId="1426B1E8" w14:textId="77777777" w:rsidR="001E7C35" w:rsidRDefault="001E7C35" w:rsidP="001E7C35">
            <w:r>
              <w:rPr>
                <w:rFonts w:ascii="Times New Roman" w:eastAsia="Times New Roman" w:hAnsi="Times New Roman"/>
                <w:sz w:val="20"/>
              </w:rPr>
              <w:t>G/TBT/N/CHN/1964/Add.2</w:t>
            </w:r>
          </w:p>
        </w:tc>
        <w:tc>
          <w:tcPr>
            <w:tcW w:w="4591" w:type="dxa"/>
            <w:tcBorders>
              <w:top w:val="single" w:sz="8" w:space="0" w:color="000000"/>
              <w:left w:val="single" w:sz="8" w:space="0" w:color="000000"/>
              <w:bottom w:val="single" w:sz="8" w:space="0" w:color="000000"/>
              <w:right w:val="single" w:sz="8" w:space="0" w:color="000000"/>
            </w:tcBorders>
          </w:tcPr>
          <w:p w14:paraId="2B83D278"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26 марта 2026 года распространяется по просьбе делегации Китая.</w:t>
            </w:r>
            <w:r w:rsidRPr="006D2398">
              <w:rPr>
                <w:rFonts w:ascii="Times New Roman" w:eastAsia="Times New Roman" w:hAnsi="Times New Roman"/>
                <w:sz w:val="20"/>
                <w:lang w:val="ru-RU"/>
              </w:rPr>
              <w:br/>
              <w:t xml:space="preserve">Текст окончательной меры доступен по адресу: </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11 октября 2025 года Главное таможенное управление Китайской Народной Республики (</w:t>
            </w:r>
            <w:r>
              <w:rPr>
                <w:rFonts w:ascii="Times New Roman" w:eastAsia="Times New Roman" w:hAnsi="Times New Roman"/>
                <w:sz w:val="20"/>
              </w:rPr>
              <w:t>GACC</w:t>
            </w:r>
            <w:r w:rsidRPr="006D2398">
              <w:rPr>
                <w:rFonts w:ascii="Times New Roman" w:eastAsia="Times New Roman" w:hAnsi="Times New Roman"/>
                <w:sz w:val="20"/>
                <w:lang w:val="ru-RU"/>
              </w:rPr>
              <w:t xml:space="preserve">) опубликовало пересмотренные "Административные положения о таможенной регистрации иностранных производителей импортируемых продуктов питания в Китайской Народной Республике" (Постановление № 280), которые вступают в силу с 1 июня 2026 года. Чтобы детализировать дополнительные требования к Указу № 280, основанный на оценке рисков, </w:t>
            </w:r>
            <w:r>
              <w:rPr>
                <w:rFonts w:ascii="Times New Roman" w:eastAsia="Times New Roman" w:hAnsi="Times New Roman"/>
                <w:sz w:val="20"/>
              </w:rPr>
              <w:t>GACC</w:t>
            </w:r>
            <w:r w:rsidRPr="006D2398">
              <w:rPr>
                <w:rFonts w:ascii="Times New Roman" w:eastAsia="Times New Roman" w:hAnsi="Times New Roman"/>
                <w:sz w:val="20"/>
                <w:lang w:val="ru-RU"/>
              </w:rPr>
              <w:t xml:space="preserve"> выпустил "Каталог импортных продуктов питания, требующих официальной рекомендации для регистрации", и список продуктов питания, которые не подлежат автоматическому продлению регистрации. Он уточнил сферу деятельности зарубежных предприятий по хранению импортируемых пищевых продуктов, подлежащих регистрации, подробно изложил требования к декларированию импортируемых пищевых продуктов, связанные с регистрацией, а также обновил и опубликовал адреса веб-сайтов для обработки регистрационных запросов и общей регистрационной информации, что обеспечивает удобство для соответствующих сторон при подаче заявки на регистрацию онлайн. Соответствующий контент был обнародован в виде объявления.</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w:t>
            </w:r>
            <w:r>
              <w:rPr>
                <w:rFonts w:ascii="Times New Roman" w:eastAsia="Times New Roman" w:hAnsi="Times New Roman"/>
                <w:sz w:val="20"/>
              </w:rPr>
              <w:t>final</w:t>
            </w:r>
            <w:r w:rsidRPr="006D2398">
              <w:rPr>
                <w:rFonts w:ascii="Times New Roman" w:eastAsia="Times New Roman" w:hAnsi="Times New Roman"/>
                <w:sz w:val="20"/>
                <w:lang w:val="ru-RU"/>
              </w:rPr>
              <w:t>_</w:t>
            </w:r>
            <w:r>
              <w:rPr>
                <w:rFonts w:ascii="Times New Roman" w:eastAsia="Times New Roman" w:hAnsi="Times New Roman"/>
                <w:sz w:val="20"/>
              </w:rPr>
              <w:t>measure</w:t>
            </w:r>
            <w:r w:rsidRPr="006D2398">
              <w:rPr>
                <w:rFonts w:ascii="Times New Roman" w:eastAsia="Times New Roman" w:hAnsi="Times New Roman"/>
                <w:sz w:val="20"/>
                <w:lang w:val="ru-RU"/>
              </w:rPr>
              <w:t>/26_01696_00_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w:t>
            </w:r>
            <w:r>
              <w:rPr>
                <w:rFonts w:ascii="Times New Roman" w:eastAsia="Times New Roman" w:hAnsi="Times New Roman"/>
                <w:sz w:val="20"/>
              </w:rPr>
              <w:t>final</w:t>
            </w:r>
            <w:r w:rsidRPr="006D2398">
              <w:rPr>
                <w:rFonts w:ascii="Times New Roman" w:eastAsia="Times New Roman" w:hAnsi="Times New Roman"/>
                <w:sz w:val="20"/>
                <w:lang w:val="ru-RU"/>
              </w:rPr>
              <w:t>_</w:t>
            </w:r>
            <w:r>
              <w:rPr>
                <w:rFonts w:ascii="Times New Roman" w:eastAsia="Times New Roman" w:hAnsi="Times New Roman"/>
                <w:sz w:val="20"/>
              </w:rPr>
              <w:t>measure</w:t>
            </w:r>
            <w:r w:rsidRPr="006D2398">
              <w:rPr>
                <w:rFonts w:ascii="Times New Roman" w:eastAsia="Times New Roman" w:hAnsi="Times New Roman"/>
                <w:sz w:val="20"/>
                <w:lang w:val="ru-RU"/>
              </w:rPr>
              <w:t>/26_01696_01_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7B2E207A" w14:textId="77777777" w:rsidR="001E7C35" w:rsidRDefault="001E7C35" w:rsidP="001E7C35">
            <w:r>
              <w:rPr>
                <w:rFonts w:ascii="Times New Roman" w:eastAsia="Times New Roman" w:hAnsi="Times New Roman"/>
                <w:sz w:val="20"/>
              </w:rPr>
              <w:lastRenderedPageBreak/>
              <w:t>-</w:t>
            </w:r>
          </w:p>
        </w:tc>
      </w:tr>
      <w:tr w:rsidR="001E7C35" w14:paraId="30ABCC40" w14:textId="77777777" w:rsidTr="000C1371">
        <w:tc>
          <w:tcPr>
            <w:tcW w:w="2720" w:type="dxa"/>
            <w:vMerge/>
          </w:tcPr>
          <w:p w14:paraId="40EAF87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14BF39C" w14:textId="77777777" w:rsidR="001E7C35" w:rsidRDefault="001E7C35" w:rsidP="001E7C35">
            <w:r>
              <w:rPr>
                <w:rFonts w:ascii="Times New Roman" w:eastAsia="Times New Roman" w:hAnsi="Times New Roman"/>
                <w:sz w:val="20"/>
              </w:rPr>
              <w:t>26/03/26</w:t>
            </w:r>
          </w:p>
        </w:tc>
        <w:tc>
          <w:tcPr>
            <w:tcW w:w="4591" w:type="dxa"/>
            <w:tcBorders>
              <w:top w:val="single" w:sz="8" w:space="0" w:color="000000"/>
              <w:left w:val="single" w:sz="8" w:space="0" w:color="000000"/>
              <w:bottom w:val="single" w:sz="8" w:space="0" w:color="000000"/>
              <w:right w:val="single" w:sz="8" w:space="0" w:color="000000"/>
            </w:tcBorders>
          </w:tcPr>
          <w:p w14:paraId="29CD687D" w14:textId="77777777" w:rsidR="001E7C35" w:rsidRDefault="001E7C35" w:rsidP="001E7C35">
            <w:r>
              <w:rPr>
                <w:rFonts w:ascii="Times New Roman" w:eastAsia="Times New Roman" w:hAnsi="Times New Roman"/>
                <w:sz w:val="20"/>
              </w:rPr>
              <w:t>-</w:t>
            </w:r>
          </w:p>
        </w:tc>
        <w:tc>
          <w:tcPr>
            <w:tcW w:w="3231" w:type="dxa"/>
            <w:vMerge/>
          </w:tcPr>
          <w:p w14:paraId="482E3B75" w14:textId="77777777" w:rsidR="001E7C35" w:rsidRDefault="001E7C35" w:rsidP="001E7C35"/>
        </w:tc>
      </w:tr>
      <w:tr w:rsidR="001E7C35" w14:paraId="00CF9DD7" w14:textId="77777777" w:rsidTr="000C1371">
        <w:tc>
          <w:tcPr>
            <w:tcW w:w="2720" w:type="dxa"/>
            <w:vMerge/>
          </w:tcPr>
          <w:p w14:paraId="49C7776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43DC268"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5057C488" w14:textId="77777777" w:rsidR="001E7C35" w:rsidRDefault="001E7C35" w:rsidP="001E7C35">
            <w:r>
              <w:rPr>
                <w:rFonts w:ascii="Times New Roman" w:eastAsia="Times New Roman" w:hAnsi="Times New Roman"/>
                <w:sz w:val="20"/>
              </w:rPr>
              <w:t>-</w:t>
            </w:r>
          </w:p>
        </w:tc>
        <w:tc>
          <w:tcPr>
            <w:tcW w:w="3231" w:type="dxa"/>
            <w:vMerge/>
          </w:tcPr>
          <w:p w14:paraId="521B6A73" w14:textId="77777777" w:rsidR="001E7C35" w:rsidRDefault="001E7C35" w:rsidP="001E7C35"/>
        </w:tc>
      </w:tr>
      <w:tr w:rsidR="001E7C35" w14:paraId="1D8454D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7E6EF56" w14:textId="6E489777" w:rsidR="001E7C35" w:rsidRPr="001E7C35" w:rsidRDefault="001E7C35" w:rsidP="001E7C35">
            <w:pPr>
              <w:rPr>
                <w:lang w:val="ru-RU"/>
              </w:rPr>
            </w:pPr>
            <w:r>
              <w:rPr>
                <w:rFonts w:ascii="Times New Roman" w:eastAsia="Times New Roman" w:hAnsi="Times New Roman"/>
                <w:sz w:val="20"/>
                <w:lang w:val="ru-RU"/>
              </w:rPr>
              <w:t>24</w:t>
            </w:r>
          </w:p>
        </w:tc>
        <w:tc>
          <w:tcPr>
            <w:tcW w:w="2720" w:type="dxa"/>
            <w:tcBorders>
              <w:top w:val="single" w:sz="8" w:space="0" w:color="000000"/>
              <w:left w:val="single" w:sz="8" w:space="0" w:color="000000"/>
              <w:bottom w:val="single" w:sz="8" w:space="0" w:color="000000"/>
              <w:right w:val="single" w:sz="8" w:space="0" w:color="000000"/>
            </w:tcBorders>
          </w:tcPr>
          <w:p w14:paraId="317892DB" w14:textId="77777777" w:rsidR="001E7C35" w:rsidRPr="001E7C35" w:rsidRDefault="001E7C35" w:rsidP="001E7C35">
            <w:pPr>
              <w:rPr>
                <w:lang w:val="ru-RU"/>
              </w:rPr>
            </w:pPr>
            <w:r>
              <w:rPr>
                <w:rFonts w:ascii="Times New Roman" w:eastAsia="Times New Roman" w:hAnsi="Times New Roman"/>
                <w:sz w:val="20"/>
              </w:rPr>
              <w:t>G</w:t>
            </w:r>
            <w:r w:rsidRPr="001E7C35">
              <w:rPr>
                <w:rFonts w:ascii="Times New Roman" w:eastAsia="Times New Roman" w:hAnsi="Times New Roman"/>
                <w:sz w:val="20"/>
                <w:lang w:val="ru-RU"/>
              </w:rPr>
              <w:t>/</w:t>
            </w:r>
            <w:r>
              <w:rPr>
                <w:rFonts w:ascii="Times New Roman" w:eastAsia="Times New Roman" w:hAnsi="Times New Roman"/>
                <w:sz w:val="20"/>
              </w:rPr>
              <w:t>TBT</w:t>
            </w:r>
            <w:r w:rsidRPr="001E7C35">
              <w:rPr>
                <w:rFonts w:ascii="Times New Roman" w:eastAsia="Times New Roman" w:hAnsi="Times New Roman"/>
                <w:sz w:val="20"/>
                <w:lang w:val="ru-RU"/>
              </w:rPr>
              <w:t>/</w:t>
            </w:r>
            <w:r>
              <w:rPr>
                <w:rFonts w:ascii="Times New Roman" w:eastAsia="Times New Roman" w:hAnsi="Times New Roman"/>
                <w:sz w:val="20"/>
              </w:rPr>
              <w:t>N</w:t>
            </w:r>
            <w:r w:rsidRPr="001E7C35">
              <w:rPr>
                <w:rFonts w:ascii="Times New Roman" w:eastAsia="Times New Roman" w:hAnsi="Times New Roman"/>
                <w:sz w:val="20"/>
                <w:lang w:val="ru-RU"/>
              </w:rPr>
              <w:t>/</w:t>
            </w:r>
            <w:r>
              <w:rPr>
                <w:rFonts w:ascii="Times New Roman" w:eastAsia="Times New Roman" w:hAnsi="Times New Roman"/>
                <w:sz w:val="20"/>
              </w:rPr>
              <w:t>ARE</w:t>
            </w:r>
            <w:r w:rsidRPr="001E7C35">
              <w:rPr>
                <w:rFonts w:ascii="Times New Roman" w:eastAsia="Times New Roman" w:hAnsi="Times New Roman"/>
                <w:sz w:val="20"/>
                <w:lang w:val="ru-RU"/>
              </w:rPr>
              <w:t xml:space="preserve">/699, </w:t>
            </w:r>
            <w:r>
              <w:rPr>
                <w:rFonts w:ascii="Times New Roman" w:eastAsia="Times New Roman" w:hAnsi="Times New Roman"/>
                <w:sz w:val="20"/>
              </w:rPr>
              <w:t>G</w:t>
            </w:r>
            <w:r w:rsidRPr="001E7C35">
              <w:rPr>
                <w:rFonts w:ascii="Times New Roman" w:eastAsia="Times New Roman" w:hAnsi="Times New Roman"/>
                <w:sz w:val="20"/>
                <w:lang w:val="ru-RU"/>
              </w:rPr>
              <w:t>/</w:t>
            </w:r>
            <w:r>
              <w:rPr>
                <w:rFonts w:ascii="Times New Roman" w:eastAsia="Times New Roman" w:hAnsi="Times New Roman"/>
                <w:sz w:val="20"/>
              </w:rPr>
              <w:t>TBT</w:t>
            </w:r>
            <w:r w:rsidRPr="001E7C35">
              <w:rPr>
                <w:rFonts w:ascii="Times New Roman" w:eastAsia="Times New Roman" w:hAnsi="Times New Roman"/>
                <w:sz w:val="20"/>
                <w:lang w:val="ru-RU"/>
              </w:rPr>
              <w:t>/</w:t>
            </w:r>
            <w:r>
              <w:rPr>
                <w:rFonts w:ascii="Times New Roman" w:eastAsia="Times New Roman" w:hAnsi="Times New Roman"/>
                <w:sz w:val="20"/>
              </w:rPr>
              <w:t>N</w:t>
            </w:r>
            <w:r w:rsidRPr="001E7C35">
              <w:rPr>
                <w:rFonts w:ascii="Times New Roman" w:eastAsia="Times New Roman" w:hAnsi="Times New Roman"/>
                <w:sz w:val="20"/>
                <w:lang w:val="ru-RU"/>
              </w:rPr>
              <w:t>/</w:t>
            </w:r>
            <w:r>
              <w:rPr>
                <w:rFonts w:ascii="Times New Roman" w:eastAsia="Times New Roman" w:hAnsi="Times New Roman"/>
                <w:sz w:val="20"/>
              </w:rPr>
              <w:t>BHR</w:t>
            </w:r>
            <w:r w:rsidRPr="001E7C35">
              <w:rPr>
                <w:rFonts w:ascii="Times New Roman" w:eastAsia="Times New Roman" w:hAnsi="Times New Roman"/>
                <w:sz w:val="20"/>
                <w:lang w:val="ru-RU"/>
              </w:rPr>
              <w:t xml:space="preserve">/777, </w:t>
            </w:r>
            <w:r>
              <w:rPr>
                <w:rFonts w:ascii="Times New Roman" w:eastAsia="Times New Roman" w:hAnsi="Times New Roman"/>
                <w:sz w:val="20"/>
              </w:rPr>
              <w:t>G</w:t>
            </w:r>
            <w:r w:rsidRPr="001E7C35">
              <w:rPr>
                <w:rFonts w:ascii="Times New Roman" w:eastAsia="Times New Roman" w:hAnsi="Times New Roman"/>
                <w:sz w:val="20"/>
                <w:lang w:val="ru-RU"/>
              </w:rPr>
              <w:t>/</w:t>
            </w:r>
            <w:r>
              <w:rPr>
                <w:rFonts w:ascii="Times New Roman" w:eastAsia="Times New Roman" w:hAnsi="Times New Roman"/>
                <w:sz w:val="20"/>
              </w:rPr>
              <w:t>TBT</w:t>
            </w:r>
            <w:r w:rsidRPr="001E7C35">
              <w:rPr>
                <w:rFonts w:ascii="Times New Roman" w:eastAsia="Times New Roman" w:hAnsi="Times New Roman"/>
                <w:sz w:val="20"/>
                <w:lang w:val="ru-RU"/>
              </w:rPr>
              <w:t>/</w:t>
            </w:r>
            <w:r>
              <w:rPr>
                <w:rFonts w:ascii="Times New Roman" w:eastAsia="Times New Roman" w:hAnsi="Times New Roman"/>
                <w:sz w:val="20"/>
              </w:rPr>
              <w:t>N</w:t>
            </w:r>
            <w:r w:rsidRPr="001E7C35">
              <w:rPr>
                <w:rFonts w:ascii="Times New Roman" w:eastAsia="Times New Roman" w:hAnsi="Times New Roman"/>
                <w:sz w:val="20"/>
                <w:lang w:val="ru-RU"/>
              </w:rPr>
              <w:t>/</w:t>
            </w:r>
            <w:r>
              <w:rPr>
                <w:rFonts w:ascii="Times New Roman" w:eastAsia="Times New Roman" w:hAnsi="Times New Roman"/>
                <w:sz w:val="20"/>
              </w:rPr>
              <w:t>KWT</w:t>
            </w:r>
            <w:r w:rsidRPr="001E7C35">
              <w:rPr>
                <w:rFonts w:ascii="Times New Roman" w:eastAsia="Times New Roman" w:hAnsi="Times New Roman"/>
                <w:sz w:val="20"/>
                <w:lang w:val="ru-RU"/>
              </w:rPr>
              <w:t xml:space="preserve">/761, </w:t>
            </w:r>
            <w:r>
              <w:rPr>
                <w:rFonts w:ascii="Times New Roman" w:eastAsia="Times New Roman" w:hAnsi="Times New Roman"/>
                <w:sz w:val="20"/>
              </w:rPr>
              <w:t>G</w:t>
            </w:r>
            <w:r w:rsidRPr="001E7C35">
              <w:rPr>
                <w:rFonts w:ascii="Times New Roman" w:eastAsia="Times New Roman" w:hAnsi="Times New Roman"/>
                <w:sz w:val="20"/>
                <w:lang w:val="ru-RU"/>
              </w:rPr>
              <w:t>/</w:t>
            </w:r>
            <w:r>
              <w:rPr>
                <w:rFonts w:ascii="Times New Roman" w:eastAsia="Times New Roman" w:hAnsi="Times New Roman"/>
                <w:sz w:val="20"/>
              </w:rPr>
              <w:t>TBT</w:t>
            </w:r>
            <w:r w:rsidRPr="001E7C35">
              <w:rPr>
                <w:rFonts w:ascii="Times New Roman" w:eastAsia="Times New Roman" w:hAnsi="Times New Roman"/>
                <w:sz w:val="20"/>
                <w:lang w:val="ru-RU"/>
              </w:rPr>
              <w:t>/</w:t>
            </w:r>
            <w:r>
              <w:rPr>
                <w:rFonts w:ascii="Times New Roman" w:eastAsia="Times New Roman" w:hAnsi="Times New Roman"/>
                <w:sz w:val="20"/>
              </w:rPr>
              <w:t>N</w:t>
            </w:r>
            <w:r w:rsidRPr="001E7C35">
              <w:rPr>
                <w:rFonts w:ascii="Times New Roman" w:eastAsia="Times New Roman" w:hAnsi="Times New Roman"/>
                <w:sz w:val="20"/>
                <w:lang w:val="ru-RU"/>
              </w:rPr>
              <w:t>/</w:t>
            </w:r>
            <w:r>
              <w:rPr>
                <w:rFonts w:ascii="Times New Roman" w:eastAsia="Times New Roman" w:hAnsi="Times New Roman"/>
                <w:sz w:val="20"/>
              </w:rPr>
              <w:t>OMN</w:t>
            </w:r>
            <w:r w:rsidRPr="001E7C35">
              <w:rPr>
                <w:rFonts w:ascii="Times New Roman" w:eastAsia="Times New Roman" w:hAnsi="Times New Roman"/>
                <w:sz w:val="20"/>
                <w:lang w:val="ru-RU"/>
              </w:rPr>
              <w:t xml:space="preserve">/600, </w:t>
            </w:r>
            <w:r>
              <w:rPr>
                <w:rFonts w:ascii="Times New Roman" w:eastAsia="Times New Roman" w:hAnsi="Times New Roman"/>
                <w:sz w:val="20"/>
              </w:rPr>
              <w:t>G</w:t>
            </w:r>
            <w:r w:rsidRPr="001E7C35">
              <w:rPr>
                <w:rFonts w:ascii="Times New Roman" w:eastAsia="Times New Roman" w:hAnsi="Times New Roman"/>
                <w:sz w:val="20"/>
                <w:lang w:val="ru-RU"/>
              </w:rPr>
              <w:t>/</w:t>
            </w:r>
            <w:r>
              <w:rPr>
                <w:rFonts w:ascii="Times New Roman" w:eastAsia="Times New Roman" w:hAnsi="Times New Roman"/>
                <w:sz w:val="20"/>
              </w:rPr>
              <w:t>TBT</w:t>
            </w:r>
            <w:r w:rsidRPr="001E7C35">
              <w:rPr>
                <w:rFonts w:ascii="Times New Roman" w:eastAsia="Times New Roman" w:hAnsi="Times New Roman"/>
                <w:sz w:val="20"/>
                <w:lang w:val="ru-RU"/>
              </w:rPr>
              <w:t>/</w:t>
            </w:r>
            <w:r>
              <w:rPr>
                <w:rFonts w:ascii="Times New Roman" w:eastAsia="Times New Roman" w:hAnsi="Times New Roman"/>
                <w:sz w:val="20"/>
              </w:rPr>
              <w:t>N</w:t>
            </w:r>
            <w:r w:rsidRPr="001E7C35">
              <w:rPr>
                <w:rFonts w:ascii="Times New Roman" w:eastAsia="Times New Roman" w:hAnsi="Times New Roman"/>
                <w:sz w:val="20"/>
                <w:lang w:val="ru-RU"/>
              </w:rPr>
              <w:t>/</w:t>
            </w:r>
            <w:r>
              <w:rPr>
                <w:rFonts w:ascii="Times New Roman" w:eastAsia="Times New Roman" w:hAnsi="Times New Roman"/>
                <w:sz w:val="20"/>
              </w:rPr>
              <w:t>QAT</w:t>
            </w:r>
            <w:r w:rsidRPr="001E7C35">
              <w:rPr>
                <w:rFonts w:ascii="Times New Roman" w:eastAsia="Times New Roman" w:hAnsi="Times New Roman"/>
                <w:sz w:val="20"/>
                <w:lang w:val="ru-RU"/>
              </w:rPr>
              <w:t xml:space="preserve">/751, </w:t>
            </w:r>
            <w:r>
              <w:rPr>
                <w:rFonts w:ascii="Times New Roman" w:eastAsia="Times New Roman" w:hAnsi="Times New Roman"/>
                <w:sz w:val="20"/>
              </w:rPr>
              <w:t>G</w:t>
            </w:r>
            <w:r w:rsidRPr="001E7C35">
              <w:rPr>
                <w:rFonts w:ascii="Times New Roman" w:eastAsia="Times New Roman" w:hAnsi="Times New Roman"/>
                <w:sz w:val="20"/>
                <w:lang w:val="ru-RU"/>
              </w:rPr>
              <w:t>/</w:t>
            </w:r>
            <w:r>
              <w:rPr>
                <w:rFonts w:ascii="Times New Roman" w:eastAsia="Times New Roman" w:hAnsi="Times New Roman"/>
                <w:sz w:val="20"/>
              </w:rPr>
              <w:t>TBT</w:t>
            </w:r>
            <w:r w:rsidRPr="001E7C35">
              <w:rPr>
                <w:rFonts w:ascii="Times New Roman" w:eastAsia="Times New Roman" w:hAnsi="Times New Roman"/>
                <w:sz w:val="20"/>
                <w:lang w:val="ru-RU"/>
              </w:rPr>
              <w:t>/</w:t>
            </w:r>
            <w:r>
              <w:rPr>
                <w:rFonts w:ascii="Times New Roman" w:eastAsia="Times New Roman" w:hAnsi="Times New Roman"/>
                <w:sz w:val="20"/>
              </w:rPr>
              <w:t>N</w:t>
            </w:r>
            <w:r w:rsidRPr="001E7C35">
              <w:rPr>
                <w:rFonts w:ascii="Times New Roman" w:eastAsia="Times New Roman" w:hAnsi="Times New Roman"/>
                <w:sz w:val="20"/>
                <w:lang w:val="ru-RU"/>
              </w:rPr>
              <w:t>/</w:t>
            </w:r>
            <w:r>
              <w:rPr>
                <w:rFonts w:ascii="Times New Roman" w:eastAsia="Times New Roman" w:hAnsi="Times New Roman"/>
                <w:sz w:val="20"/>
              </w:rPr>
              <w:t>SAU</w:t>
            </w:r>
            <w:r w:rsidRPr="001E7C35">
              <w:rPr>
                <w:rFonts w:ascii="Times New Roman" w:eastAsia="Times New Roman" w:hAnsi="Times New Roman"/>
                <w:sz w:val="20"/>
                <w:lang w:val="ru-RU"/>
              </w:rPr>
              <w:t>/1434</w:t>
            </w:r>
          </w:p>
        </w:tc>
        <w:tc>
          <w:tcPr>
            <w:tcW w:w="4591" w:type="dxa"/>
            <w:tcBorders>
              <w:top w:val="single" w:sz="8" w:space="0" w:color="000000"/>
              <w:left w:val="single" w:sz="8" w:space="0" w:color="000000"/>
              <w:bottom w:val="single" w:sz="8" w:space="0" w:color="000000"/>
              <w:right w:val="single" w:sz="8" w:space="0" w:color="000000"/>
            </w:tcBorders>
          </w:tcPr>
          <w:p w14:paraId="79A6ADFA" w14:textId="77777777" w:rsidR="001E7C35" w:rsidRPr="006D2398" w:rsidRDefault="001E7C35" w:rsidP="001E7C35">
            <w:pPr>
              <w:rPr>
                <w:lang w:val="ru-RU"/>
              </w:rPr>
            </w:pPr>
            <w:r w:rsidRPr="006D2398">
              <w:rPr>
                <w:rFonts w:ascii="Times New Roman" w:eastAsia="Times New Roman" w:hAnsi="Times New Roman"/>
                <w:sz w:val="20"/>
                <w:lang w:val="ru-RU"/>
              </w:rPr>
              <w:t>Сгущенное молоко с сахаром; (7 страниц на арабском языке), (7 страниц на английском языке)</w:t>
            </w:r>
            <w:r w:rsidRPr="006D2398">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0A6D4889" w14:textId="77777777" w:rsidR="001E7C35" w:rsidRDefault="001E7C35" w:rsidP="001E7C35">
            <w:r>
              <w:rPr>
                <w:rFonts w:ascii="Times New Roman" w:eastAsia="Times New Roman" w:hAnsi="Times New Roman"/>
                <w:sz w:val="20"/>
              </w:rPr>
              <w:t>25/05/26</w:t>
            </w:r>
          </w:p>
        </w:tc>
      </w:tr>
      <w:tr w:rsidR="001E7C35" w:rsidRPr="00A252CF" w14:paraId="7F34562E" w14:textId="77777777" w:rsidTr="000C1371">
        <w:tc>
          <w:tcPr>
            <w:tcW w:w="2720" w:type="dxa"/>
            <w:vMerge/>
          </w:tcPr>
          <w:p w14:paraId="78B8526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23D9155" w14:textId="77777777" w:rsidR="001E7C35" w:rsidRDefault="001E7C35" w:rsidP="001E7C35">
            <w:r>
              <w:rPr>
                <w:rFonts w:ascii="Times New Roman" w:eastAsia="Times New Roman" w:hAnsi="Times New Roman"/>
                <w:sz w:val="20"/>
              </w:rPr>
              <w:t>26/03/26</w:t>
            </w:r>
          </w:p>
        </w:tc>
        <w:tc>
          <w:tcPr>
            <w:tcW w:w="4591" w:type="dxa"/>
            <w:tcBorders>
              <w:top w:val="single" w:sz="8" w:space="0" w:color="000000"/>
              <w:left w:val="single" w:sz="8" w:space="0" w:color="000000"/>
              <w:bottom w:val="single" w:sz="8" w:space="0" w:color="000000"/>
              <w:right w:val="single" w:sz="8" w:space="0" w:color="000000"/>
            </w:tcBorders>
          </w:tcPr>
          <w:p w14:paraId="1EFD3CFA" w14:textId="77777777" w:rsidR="001E7C35" w:rsidRPr="006D2398" w:rsidRDefault="001E7C35" w:rsidP="001E7C35">
            <w:pPr>
              <w:rPr>
                <w:lang w:val="ru-RU"/>
              </w:rPr>
            </w:pPr>
            <w:r w:rsidRPr="006D2398">
              <w:rPr>
                <w:rFonts w:ascii="Times New Roman" w:eastAsia="Times New Roman" w:hAnsi="Times New Roman"/>
                <w:sz w:val="20"/>
                <w:lang w:val="ru-RU"/>
              </w:rPr>
              <w:t>Глазурь из сгущенного молока с сахаром: 67.100</w:t>
            </w:r>
          </w:p>
        </w:tc>
        <w:tc>
          <w:tcPr>
            <w:tcW w:w="3231" w:type="dxa"/>
            <w:vMerge/>
          </w:tcPr>
          <w:p w14:paraId="74190727" w14:textId="77777777" w:rsidR="001E7C35" w:rsidRPr="006D2398" w:rsidRDefault="001E7C35" w:rsidP="001E7C35">
            <w:pPr>
              <w:rPr>
                <w:lang w:val="ru-RU"/>
              </w:rPr>
            </w:pPr>
          </w:p>
        </w:tc>
      </w:tr>
      <w:tr w:rsidR="001E7C35" w:rsidRPr="00A252CF" w14:paraId="0706DFFF" w14:textId="77777777" w:rsidTr="000C1371">
        <w:tc>
          <w:tcPr>
            <w:tcW w:w="2720" w:type="dxa"/>
            <w:vMerge/>
          </w:tcPr>
          <w:p w14:paraId="15DB1C06"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1CEC8A8" w14:textId="77777777" w:rsidR="001E7C35" w:rsidRPr="00E767A4" w:rsidRDefault="001E7C35" w:rsidP="001E7C35">
            <w:pPr>
              <w:rPr>
                <w:lang w:val="ru-RU"/>
              </w:rPr>
            </w:pPr>
            <w:r w:rsidRPr="00E767A4">
              <w:rPr>
                <w:rFonts w:ascii="Times New Roman" w:eastAsia="Times New Roman" w:hAnsi="Times New Roman"/>
                <w:sz w:val="20"/>
                <w:lang w:val="ru-RU"/>
              </w:rPr>
              <w:t>Бахрейн, Катар</w:t>
            </w:r>
            <w:r>
              <w:rPr>
                <w:rFonts w:ascii="Times New Roman" w:eastAsia="Times New Roman" w:hAnsi="Times New Roman"/>
                <w:sz w:val="20"/>
                <w:lang w:val="ru-RU"/>
              </w:rPr>
              <w:t xml:space="preserve">, </w:t>
            </w:r>
            <w:r w:rsidRPr="00E767A4">
              <w:rPr>
                <w:rFonts w:ascii="Times New Roman" w:eastAsia="Times New Roman" w:hAnsi="Times New Roman"/>
                <w:sz w:val="20"/>
                <w:lang w:val="ru-RU"/>
              </w:rPr>
              <w:t>Оман</w:t>
            </w:r>
            <w:r>
              <w:rPr>
                <w:rFonts w:ascii="Times New Roman" w:eastAsia="Times New Roman" w:hAnsi="Times New Roman"/>
                <w:sz w:val="20"/>
                <w:lang w:val="ru-RU"/>
              </w:rPr>
              <w:t xml:space="preserve">, </w:t>
            </w:r>
            <w:r w:rsidRPr="00E767A4">
              <w:rPr>
                <w:rFonts w:ascii="Times New Roman" w:eastAsia="Times New Roman" w:hAnsi="Times New Roman"/>
                <w:sz w:val="20"/>
                <w:lang w:val="ru-RU"/>
              </w:rPr>
              <w:t>Объединенные Арабские Эмираты</w:t>
            </w:r>
            <w:r>
              <w:rPr>
                <w:rFonts w:ascii="Times New Roman" w:eastAsia="Times New Roman" w:hAnsi="Times New Roman"/>
                <w:sz w:val="20"/>
                <w:lang w:val="ru-RU"/>
              </w:rPr>
              <w:t xml:space="preserve">, </w:t>
            </w:r>
            <w:r w:rsidRPr="006D2398">
              <w:rPr>
                <w:rFonts w:ascii="Times New Roman" w:eastAsia="Times New Roman" w:hAnsi="Times New Roman"/>
                <w:sz w:val="20"/>
                <w:lang w:val="ru-RU"/>
              </w:rPr>
              <w:t>Королевство Саудовская Аравия</w:t>
            </w:r>
            <w:r>
              <w:rPr>
                <w:rFonts w:ascii="Times New Roman" w:eastAsia="Times New Roman" w:hAnsi="Times New Roman"/>
                <w:sz w:val="20"/>
                <w:lang w:val="ru-RU"/>
              </w:rPr>
              <w:t xml:space="preserve">, </w:t>
            </w:r>
            <w:r w:rsidRPr="00E767A4">
              <w:rPr>
                <w:rFonts w:ascii="Times New Roman" w:eastAsia="Times New Roman" w:hAnsi="Times New Roman"/>
                <w:sz w:val="20"/>
                <w:lang w:val="ru-RU"/>
              </w:rPr>
              <w:t xml:space="preserve">Кувейт, </w:t>
            </w:r>
          </w:p>
        </w:tc>
        <w:tc>
          <w:tcPr>
            <w:tcW w:w="4591" w:type="dxa"/>
            <w:tcBorders>
              <w:top w:val="single" w:sz="8" w:space="0" w:color="000000"/>
              <w:left w:val="single" w:sz="8" w:space="0" w:color="000000"/>
              <w:bottom w:val="single" w:sz="8" w:space="0" w:color="000000"/>
              <w:right w:val="single" w:sz="8" w:space="0" w:color="000000"/>
            </w:tcBorders>
          </w:tcPr>
          <w:p w14:paraId="44F48A88" w14:textId="77777777" w:rsidR="001E7C35" w:rsidRPr="006D2398" w:rsidRDefault="001E7C35" w:rsidP="001E7C35">
            <w:pPr>
              <w:rPr>
                <w:lang w:val="ru-RU"/>
              </w:rPr>
            </w:pPr>
            <w:r w:rsidRPr="006D2398">
              <w:rPr>
                <w:rFonts w:ascii="Times New Roman" w:eastAsia="Times New Roman" w:hAnsi="Times New Roman"/>
                <w:sz w:val="20"/>
                <w:lang w:val="ru-RU"/>
              </w:rPr>
              <w:t>Настоящий стандарт распространяется на сгущенное молоко с сахаром, предназначенное для непосредственного употребления в пищу или дальнейшей переработки.</w:t>
            </w:r>
          </w:p>
        </w:tc>
        <w:tc>
          <w:tcPr>
            <w:tcW w:w="3231" w:type="dxa"/>
            <w:vMerge/>
          </w:tcPr>
          <w:p w14:paraId="74735167" w14:textId="77777777" w:rsidR="001E7C35" w:rsidRPr="006D2398" w:rsidRDefault="001E7C35" w:rsidP="001E7C35">
            <w:pPr>
              <w:rPr>
                <w:lang w:val="ru-RU"/>
              </w:rPr>
            </w:pPr>
          </w:p>
        </w:tc>
      </w:tr>
      <w:tr w:rsidR="001E7C35" w14:paraId="75C6D1FE"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DCBEB9E" w14:textId="3A09A27B" w:rsidR="001E7C35" w:rsidRPr="001E7C35" w:rsidRDefault="001E7C35" w:rsidP="001E7C35">
            <w:pPr>
              <w:rPr>
                <w:lang w:val="ru-RU"/>
              </w:rPr>
            </w:pPr>
            <w:r>
              <w:rPr>
                <w:rFonts w:ascii="Times New Roman" w:eastAsia="Times New Roman" w:hAnsi="Times New Roman"/>
                <w:sz w:val="20"/>
                <w:lang w:val="ru-RU"/>
              </w:rPr>
              <w:t>25</w:t>
            </w:r>
          </w:p>
        </w:tc>
        <w:tc>
          <w:tcPr>
            <w:tcW w:w="2720" w:type="dxa"/>
            <w:tcBorders>
              <w:top w:val="single" w:sz="8" w:space="0" w:color="000000"/>
              <w:left w:val="single" w:sz="8" w:space="0" w:color="000000"/>
              <w:bottom w:val="single" w:sz="8" w:space="0" w:color="000000"/>
              <w:right w:val="single" w:sz="8" w:space="0" w:color="000000"/>
            </w:tcBorders>
          </w:tcPr>
          <w:p w14:paraId="031AC5CC" w14:textId="77777777" w:rsidR="001E7C35" w:rsidRPr="001E7C35" w:rsidRDefault="001E7C35" w:rsidP="001E7C35">
            <w:pPr>
              <w:rPr>
                <w:lang w:val="ru-RU"/>
              </w:rPr>
            </w:pPr>
            <w:r>
              <w:rPr>
                <w:rFonts w:ascii="Times New Roman" w:eastAsia="Times New Roman" w:hAnsi="Times New Roman"/>
                <w:sz w:val="20"/>
              </w:rPr>
              <w:t>G</w:t>
            </w:r>
            <w:r w:rsidRPr="001E7C35">
              <w:rPr>
                <w:rFonts w:ascii="Times New Roman" w:eastAsia="Times New Roman" w:hAnsi="Times New Roman"/>
                <w:sz w:val="20"/>
                <w:lang w:val="ru-RU"/>
              </w:rPr>
              <w:t>/</w:t>
            </w:r>
            <w:r>
              <w:rPr>
                <w:rFonts w:ascii="Times New Roman" w:eastAsia="Times New Roman" w:hAnsi="Times New Roman"/>
                <w:sz w:val="20"/>
              </w:rPr>
              <w:t>TBT</w:t>
            </w:r>
            <w:r w:rsidRPr="001E7C35">
              <w:rPr>
                <w:rFonts w:ascii="Times New Roman" w:eastAsia="Times New Roman" w:hAnsi="Times New Roman"/>
                <w:sz w:val="20"/>
                <w:lang w:val="ru-RU"/>
              </w:rPr>
              <w:t>/</w:t>
            </w:r>
            <w:r>
              <w:rPr>
                <w:rFonts w:ascii="Times New Roman" w:eastAsia="Times New Roman" w:hAnsi="Times New Roman"/>
                <w:sz w:val="20"/>
              </w:rPr>
              <w:t>N</w:t>
            </w:r>
            <w:r w:rsidRPr="001E7C35">
              <w:rPr>
                <w:rFonts w:ascii="Times New Roman" w:eastAsia="Times New Roman" w:hAnsi="Times New Roman"/>
                <w:sz w:val="20"/>
                <w:lang w:val="ru-RU"/>
              </w:rPr>
              <w:t>/</w:t>
            </w:r>
            <w:r>
              <w:rPr>
                <w:rFonts w:ascii="Times New Roman" w:eastAsia="Times New Roman" w:hAnsi="Times New Roman"/>
                <w:sz w:val="20"/>
              </w:rPr>
              <w:t>ARE</w:t>
            </w:r>
            <w:r w:rsidRPr="001E7C35">
              <w:rPr>
                <w:rFonts w:ascii="Times New Roman" w:eastAsia="Times New Roman" w:hAnsi="Times New Roman"/>
                <w:sz w:val="20"/>
                <w:lang w:val="ru-RU"/>
              </w:rPr>
              <w:t xml:space="preserve">/698, </w:t>
            </w:r>
            <w:r>
              <w:rPr>
                <w:rFonts w:ascii="Times New Roman" w:eastAsia="Times New Roman" w:hAnsi="Times New Roman"/>
                <w:sz w:val="20"/>
              </w:rPr>
              <w:lastRenderedPageBreak/>
              <w:t>G</w:t>
            </w:r>
            <w:r w:rsidRPr="001E7C35">
              <w:rPr>
                <w:rFonts w:ascii="Times New Roman" w:eastAsia="Times New Roman" w:hAnsi="Times New Roman"/>
                <w:sz w:val="20"/>
                <w:lang w:val="ru-RU"/>
              </w:rPr>
              <w:t>/</w:t>
            </w:r>
            <w:r>
              <w:rPr>
                <w:rFonts w:ascii="Times New Roman" w:eastAsia="Times New Roman" w:hAnsi="Times New Roman"/>
                <w:sz w:val="20"/>
              </w:rPr>
              <w:t>TBT</w:t>
            </w:r>
            <w:r w:rsidRPr="001E7C35">
              <w:rPr>
                <w:rFonts w:ascii="Times New Roman" w:eastAsia="Times New Roman" w:hAnsi="Times New Roman"/>
                <w:sz w:val="20"/>
                <w:lang w:val="ru-RU"/>
              </w:rPr>
              <w:t>/</w:t>
            </w:r>
            <w:r>
              <w:rPr>
                <w:rFonts w:ascii="Times New Roman" w:eastAsia="Times New Roman" w:hAnsi="Times New Roman"/>
                <w:sz w:val="20"/>
              </w:rPr>
              <w:t>N</w:t>
            </w:r>
            <w:r w:rsidRPr="001E7C35">
              <w:rPr>
                <w:rFonts w:ascii="Times New Roman" w:eastAsia="Times New Roman" w:hAnsi="Times New Roman"/>
                <w:sz w:val="20"/>
                <w:lang w:val="ru-RU"/>
              </w:rPr>
              <w:t>/</w:t>
            </w:r>
            <w:r>
              <w:rPr>
                <w:rFonts w:ascii="Times New Roman" w:eastAsia="Times New Roman" w:hAnsi="Times New Roman"/>
                <w:sz w:val="20"/>
              </w:rPr>
              <w:t>BHR</w:t>
            </w:r>
            <w:r w:rsidRPr="001E7C35">
              <w:rPr>
                <w:rFonts w:ascii="Times New Roman" w:eastAsia="Times New Roman" w:hAnsi="Times New Roman"/>
                <w:sz w:val="20"/>
                <w:lang w:val="ru-RU"/>
              </w:rPr>
              <w:t xml:space="preserve">/776, </w:t>
            </w:r>
            <w:r>
              <w:rPr>
                <w:rFonts w:ascii="Times New Roman" w:eastAsia="Times New Roman" w:hAnsi="Times New Roman"/>
                <w:sz w:val="20"/>
              </w:rPr>
              <w:t>G</w:t>
            </w:r>
            <w:r w:rsidRPr="001E7C35">
              <w:rPr>
                <w:rFonts w:ascii="Times New Roman" w:eastAsia="Times New Roman" w:hAnsi="Times New Roman"/>
                <w:sz w:val="20"/>
                <w:lang w:val="ru-RU"/>
              </w:rPr>
              <w:t>/</w:t>
            </w:r>
            <w:r>
              <w:rPr>
                <w:rFonts w:ascii="Times New Roman" w:eastAsia="Times New Roman" w:hAnsi="Times New Roman"/>
                <w:sz w:val="20"/>
              </w:rPr>
              <w:t>TBT</w:t>
            </w:r>
            <w:r w:rsidRPr="001E7C35">
              <w:rPr>
                <w:rFonts w:ascii="Times New Roman" w:eastAsia="Times New Roman" w:hAnsi="Times New Roman"/>
                <w:sz w:val="20"/>
                <w:lang w:val="ru-RU"/>
              </w:rPr>
              <w:t>/</w:t>
            </w:r>
            <w:r>
              <w:rPr>
                <w:rFonts w:ascii="Times New Roman" w:eastAsia="Times New Roman" w:hAnsi="Times New Roman"/>
                <w:sz w:val="20"/>
              </w:rPr>
              <w:t>N</w:t>
            </w:r>
            <w:r w:rsidRPr="001E7C35">
              <w:rPr>
                <w:rFonts w:ascii="Times New Roman" w:eastAsia="Times New Roman" w:hAnsi="Times New Roman"/>
                <w:sz w:val="20"/>
                <w:lang w:val="ru-RU"/>
              </w:rPr>
              <w:t>/</w:t>
            </w:r>
            <w:r>
              <w:rPr>
                <w:rFonts w:ascii="Times New Roman" w:eastAsia="Times New Roman" w:hAnsi="Times New Roman"/>
                <w:sz w:val="20"/>
              </w:rPr>
              <w:t>KWT</w:t>
            </w:r>
            <w:r w:rsidRPr="001E7C35">
              <w:rPr>
                <w:rFonts w:ascii="Times New Roman" w:eastAsia="Times New Roman" w:hAnsi="Times New Roman"/>
                <w:sz w:val="20"/>
                <w:lang w:val="ru-RU"/>
              </w:rPr>
              <w:t xml:space="preserve">/760, </w:t>
            </w:r>
            <w:r>
              <w:rPr>
                <w:rFonts w:ascii="Times New Roman" w:eastAsia="Times New Roman" w:hAnsi="Times New Roman"/>
                <w:sz w:val="20"/>
              </w:rPr>
              <w:t>G</w:t>
            </w:r>
            <w:r w:rsidRPr="001E7C35">
              <w:rPr>
                <w:rFonts w:ascii="Times New Roman" w:eastAsia="Times New Roman" w:hAnsi="Times New Roman"/>
                <w:sz w:val="20"/>
                <w:lang w:val="ru-RU"/>
              </w:rPr>
              <w:t>/</w:t>
            </w:r>
            <w:r>
              <w:rPr>
                <w:rFonts w:ascii="Times New Roman" w:eastAsia="Times New Roman" w:hAnsi="Times New Roman"/>
                <w:sz w:val="20"/>
              </w:rPr>
              <w:t>TBT</w:t>
            </w:r>
            <w:r w:rsidRPr="001E7C35">
              <w:rPr>
                <w:rFonts w:ascii="Times New Roman" w:eastAsia="Times New Roman" w:hAnsi="Times New Roman"/>
                <w:sz w:val="20"/>
                <w:lang w:val="ru-RU"/>
              </w:rPr>
              <w:t>/</w:t>
            </w:r>
            <w:r>
              <w:rPr>
                <w:rFonts w:ascii="Times New Roman" w:eastAsia="Times New Roman" w:hAnsi="Times New Roman"/>
                <w:sz w:val="20"/>
              </w:rPr>
              <w:t>N</w:t>
            </w:r>
            <w:r w:rsidRPr="001E7C35">
              <w:rPr>
                <w:rFonts w:ascii="Times New Roman" w:eastAsia="Times New Roman" w:hAnsi="Times New Roman"/>
                <w:sz w:val="20"/>
                <w:lang w:val="ru-RU"/>
              </w:rPr>
              <w:t>/</w:t>
            </w:r>
            <w:r>
              <w:rPr>
                <w:rFonts w:ascii="Times New Roman" w:eastAsia="Times New Roman" w:hAnsi="Times New Roman"/>
                <w:sz w:val="20"/>
              </w:rPr>
              <w:t>OMN</w:t>
            </w:r>
            <w:r w:rsidRPr="001E7C35">
              <w:rPr>
                <w:rFonts w:ascii="Times New Roman" w:eastAsia="Times New Roman" w:hAnsi="Times New Roman"/>
                <w:sz w:val="20"/>
                <w:lang w:val="ru-RU"/>
              </w:rPr>
              <w:t xml:space="preserve">/599, </w:t>
            </w:r>
            <w:r>
              <w:rPr>
                <w:rFonts w:ascii="Times New Roman" w:eastAsia="Times New Roman" w:hAnsi="Times New Roman"/>
                <w:sz w:val="20"/>
              </w:rPr>
              <w:t>G</w:t>
            </w:r>
            <w:r w:rsidRPr="001E7C35">
              <w:rPr>
                <w:rFonts w:ascii="Times New Roman" w:eastAsia="Times New Roman" w:hAnsi="Times New Roman"/>
                <w:sz w:val="20"/>
                <w:lang w:val="ru-RU"/>
              </w:rPr>
              <w:t>/</w:t>
            </w:r>
            <w:r>
              <w:rPr>
                <w:rFonts w:ascii="Times New Roman" w:eastAsia="Times New Roman" w:hAnsi="Times New Roman"/>
                <w:sz w:val="20"/>
              </w:rPr>
              <w:t>TBT</w:t>
            </w:r>
            <w:r w:rsidRPr="001E7C35">
              <w:rPr>
                <w:rFonts w:ascii="Times New Roman" w:eastAsia="Times New Roman" w:hAnsi="Times New Roman"/>
                <w:sz w:val="20"/>
                <w:lang w:val="ru-RU"/>
              </w:rPr>
              <w:t>/</w:t>
            </w:r>
            <w:r>
              <w:rPr>
                <w:rFonts w:ascii="Times New Roman" w:eastAsia="Times New Roman" w:hAnsi="Times New Roman"/>
                <w:sz w:val="20"/>
              </w:rPr>
              <w:t>N</w:t>
            </w:r>
            <w:r w:rsidRPr="001E7C35">
              <w:rPr>
                <w:rFonts w:ascii="Times New Roman" w:eastAsia="Times New Roman" w:hAnsi="Times New Roman"/>
                <w:sz w:val="20"/>
                <w:lang w:val="ru-RU"/>
              </w:rPr>
              <w:t>/</w:t>
            </w:r>
            <w:r>
              <w:rPr>
                <w:rFonts w:ascii="Times New Roman" w:eastAsia="Times New Roman" w:hAnsi="Times New Roman"/>
                <w:sz w:val="20"/>
              </w:rPr>
              <w:t>QAT</w:t>
            </w:r>
            <w:r w:rsidRPr="001E7C35">
              <w:rPr>
                <w:rFonts w:ascii="Times New Roman" w:eastAsia="Times New Roman" w:hAnsi="Times New Roman"/>
                <w:sz w:val="20"/>
                <w:lang w:val="ru-RU"/>
              </w:rPr>
              <w:t xml:space="preserve">/750, </w:t>
            </w:r>
            <w:r>
              <w:rPr>
                <w:rFonts w:ascii="Times New Roman" w:eastAsia="Times New Roman" w:hAnsi="Times New Roman"/>
                <w:sz w:val="20"/>
              </w:rPr>
              <w:t>G</w:t>
            </w:r>
            <w:r w:rsidRPr="001E7C35">
              <w:rPr>
                <w:rFonts w:ascii="Times New Roman" w:eastAsia="Times New Roman" w:hAnsi="Times New Roman"/>
                <w:sz w:val="20"/>
                <w:lang w:val="ru-RU"/>
              </w:rPr>
              <w:t>/</w:t>
            </w:r>
            <w:r>
              <w:rPr>
                <w:rFonts w:ascii="Times New Roman" w:eastAsia="Times New Roman" w:hAnsi="Times New Roman"/>
                <w:sz w:val="20"/>
              </w:rPr>
              <w:t>TBT</w:t>
            </w:r>
            <w:r w:rsidRPr="001E7C35">
              <w:rPr>
                <w:rFonts w:ascii="Times New Roman" w:eastAsia="Times New Roman" w:hAnsi="Times New Roman"/>
                <w:sz w:val="20"/>
                <w:lang w:val="ru-RU"/>
              </w:rPr>
              <w:t>/</w:t>
            </w:r>
            <w:r>
              <w:rPr>
                <w:rFonts w:ascii="Times New Roman" w:eastAsia="Times New Roman" w:hAnsi="Times New Roman"/>
                <w:sz w:val="20"/>
              </w:rPr>
              <w:t>N</w:t>
            </w:r>
            <w:r w:rsidRPr="001E7C35">
              <w:rPr>
                <w:rFonts w:ascii="Times New Roman" w:eastAsia="Times New Roman" w:hAnsi="Times New Roman"/>
                <w:sz w:val="20"/>
                <w:lang w:val="ru-RU"/>
              </w:rPr>
              <w:t>/</w:t>
            </w:r>
            <w:r>
              <w:rPr>
                <w:rFonts w:ascii="Times New Roman" w:eastAsia="Times New Roman" w:hAnsi="Times New Roman"/>
                <w:sz w:val="20"/>
              </w:rPr>
              <w:t>SAU</w:t>
            </w:r>
            <w:r w:rsidRPr="001E7C35">
              <w:rPr>
                <w:rFonts w:ascii="Times New Roman" w:eastAsia="Times New Roman" w:hAnsi="Times New Roman"/>
                <w:sz w:val="20"/>
                <w:lang w:val="ru-RU"/>
              </w:rPr>
              <w:t>/1433</w:t>
            </w:r>
          </w:p>
        </w:tc>
        <w:tc>
          <w:tcPr>
            <w:tcW w:w="4591" w:type="dxa"/>
            <w:tcBorders>
              <w:top w:val="single" w:sz="8" w:space="0" w:color="000000"/>
              <w:left w:val="single" w:sz="8" w:space="0" w:color="000000"/>
              <w:bottom w:val="single" w:sz="8" w:space="0" w:color="000000"/>
              <w:right w:val="single" w:sz="8" w:space="0" w:color="000000"/>
            </w:tcBorders>
          </w:tcPr>
          <w:p w14:paraId="3522DBD5" w14:textId="77777777" w:rsidR="001E7C35" w:rsidRPr="006D2398" w:rsidRDefault="001E7C35" w:rsidP="001E7C35">
            <w:pPr>
              <w:rPr>
                <w:lang w:val="ru-RU"/>
              </w:rPr>
            </w:pPr>
            <w:r w:rsidRPr="006D2398">
              <w:rPr>
                <w:rFonts w:ascii="Times New Roman" w:eastAsia="Times New Roman" w:hAnsi="Times New Roman"/>
                <w:sz w:val="20"/>
                <w:lang w:val="ru-RU"/>
              </w:rPr>
              <w:lastRenderedPageBreak/>
              <w:t xml:space="preserve">Сгущенное молоко; (6 страниц на арабском </w:t>
            </w:r>
            <w:r w:rsidRPr="006D2398">
              <w:rPr>
                <w:rFonts w:ascii="Times New Roman" w:eastAsia="Times New Roman" w:hAnsi="Times New Roman"/>
                <w:sz w:val="20"/>
                <w:lang w:val="ru-RU"/>
              </w:rPr>
              <w:lastRenderedPageBreak/>
              <w:t>языке), (6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BHR</w:t>
            </w:r>
            <w:r w:rsidRPr="006D2398">
              <w:rPr>
                <w:rFonts w:ascii="Times New Roman" w:eastAsia="Times New Roman" w:hAnsi="Times New Roman"/>
                <w:sz w:val="20"/>
                <w:lang w:val="ru-RU"/>
              </w:rPr>
              <w:t>/26_01684_00_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558411E" w14:textId="77777777" w:rsidR="001E7C35" w:rsidRDefault="001E7C35" w:rsidP="001E7C35">
            <w:r>
              <w:rPr>
                <w:rFonts w:ascii="Times New Roman" w:eastAsia="Times New Roman" w:hAnsi="Times New Roman"/>
                <w:sz w:val="20"/>
              </w:rPr>
              <w:lastRenderedPageBreak/>
              <w:t>25/05/26</w:t>
            </w:r>
          </w:p>
        </w:tc>
      </w:tr>
      <w:tr w:rsidR="001E7C35" w14:paraId="233BE6CF" w14:textId="77777777" w:rsidTr="000C1371">
        <w:tc>
          <w:tcPr>
            <w:tcW w:w="2720" w:type="dxa"/>
            <w:vMerge/>
          </w:tcPr>
          <w:p w14:paraId="6773030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247B97F" w14:textId="77777777" w:rsidR="001E7C35" w:rsidRDefault="001E7C35" w:rsidP="001E7C35">
            <w:r>
              <w:rPr>
                <w:rFonts w:ascii="Times New Roman" w:eastAsia="Times New Roman" w:hAnsi="Times New Roman"/>
                <w:sz w:val="20"/>
              </w:rPr>
              <w:t>26/03/26</w:t>
            </w:r>
          </w:p>
        </w:tc>
        <w:tc>
          <w:tcPr>
            <w:tcW w:w="4591" w:type="dxa"/>
            <w:tcBorders>
              <w:top w:val="single" w:sz="8" w:space="0" w:color="000000"/>
              <w:left w:val="single" w:sz="8" w:space="0" w:color="000000"/>
              <w:bottom w:val="single" w:sz="8" w:space="0" w:color="000000"/>
              <w:right w:val="single" w:sz="8" w:space="0" w:color="000000"/>
            </w:tcBorders>
          </w:tcPr>
          <w:p w14:paraId="54A41F71" w14:textId="77777777" w:rsidR="001E7C35" w:rsidRDefault="001E7C35" w:rsidP="001E7C35">
            <w:r>
              <w:rPr>
                <w:rFonts w:ascii="Times New Roman" w:eastAsia="Times New Roman" w:hAnsi="Times New Roman"/>
                <w:sz w:val="20"/>
              </w:rPr>
              <w:t>Количество сгущенного молока: 67.100</w:t>
            </w:r>
          </w:p>
        </w:tc>
        <w:tc>
          <w:tcPr>
            <w:tcW w:w="3231" w:type="dxa"/>
            <w:vMerge/>
          </w:tcPr>
          <w:p w14:paraId="375717E1" w14:textId="77777777" w:rsidR="001E7C35" w:rsidRDefault="001E7C35" w:rsidP="001E7C35"/>
        </w:tc>
      </w:tr>
      <w:tr w:rsidR="001E7C35" w:rsidRPr="00A252CF" w14:paraId="176B6A19" w14:textId="77777777" w:rsidTr="000C1371">
        <w:tc>
          <w:tcPr>
            <w:tcW w:w="2720" w:type="dxa"/>
            <w:vMerge/>
          </w:tcPr>
          <w:p w14:paraId="4C12656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8C8B77E" w14:textId="77777777" w:rsidR="001E7C35" w:rsidRPr="006D2398" w:rsidRDefault="001E7C35" w:rsidP="001E7C35">
            <w:pPr>
              <w:rPr>
                <w:lang w:val="ru-RU"/>
              </w:rPr>
            </w:pPr>
            <w:r w:rsidRPr="00E767A4">
              <w:rPr>
                <w:rFonts w:ascii="Times New Roman" w:eastAsia="Times New Roman" w:hAnsi="Times New Roman"/>
                <w:sz w:val="20"/>
                <w:lang w:val="ru-RU"/>
              </w:rPr>
              <w:t>Бахрейн, Катар</w:t>
            </w:r>
            <w:r>
              <w:rPr>
                <w:rFonts w:ascii="Times New Roman" w:eastAsia="Times New Roman" w:hAnsi="Times New Roman"/>
                <w:sz w:val="20"/>
                <w:lang w:val="ru-RU"/>
              </w:rPr>
              <w:t xml:space="preserve">, </w:t>
            </w:r>
            <w:r w:rsidRPr="00E767A4">
              <w:rPr>
                <w:rFonts w:ascii="Times New Roman" w:eastAsia="Times New Roman" w:hAnsi="Times New Roman"/>
                <w:sz w:val="20"/>
                <w:lang w:val="ru-RU"/>
              </w:rPr>
              <w:t>Оман</w:t>
            </w:r>
            <w:r>
              <w:rPr>
                <w:rFonts w:ascii="Times New Roman" w:eastAsia="Times New Roman" w:hAnsi="Times New Roman"/>
                <w:sz w:val="20"/>
                <w:lang w:val="ru-RU"/>
              </w:rPr>
              <w:t xml:space="preserve">, </w:t>
            </w:r>
            <w:r w:rsidRPr="00E767A4">
              <w:rPr>
                <w:rFonts w:ascii="Times New Roman" w:eastAsia="Times New Roman" w:hAnsi="Times New Roman"/>
                <w:sz w:val="20"/>
                <w:lang w:val="ru-RU"/>
              </w:rPr>
              <w:t>Объединенные Арабские Эмираты</w:t>
            </w:r>
            <w:r>
              <w:rPr>
                <w:rFonts w:ascii="Times New Roman" w:eastAsia="Times New Roman" w:hAnsi="Times New Roman"/>
                <w:sz w:val="20"/>
                <w:lang w:val="ru-RU"/>
              </w:rPr>
              <w:t xml:space="preserve">, </w:t>
            </w:r>
            <w:r w:rsidRPr="006D2398">
              <w:rPr>
                <w:rFonts w:ascii="Times New Roman" w:eastAsia="Times New Roman" w:hAnsi="Times New Roman"/>
                <w:sz w:val="20"/>
                <w:lang w:val="ru-RU"/>
              </w:rPr>
              <w:t>Королевство Саудовская Аравия</w:t>
            </w:r>
            <w:r>
              <w:rPr>
                <w:rFonts w:ascii="Times New Roman" w:eastAsia="Times New Roman" w:hAnsi="Times New Roman"/>
                <w:sz w:val="20"/>
                <w:lang w:val="ru-RU"/>
              </w:rPr>
              <w:t xml:space="preserve">, </w:t>
            </w:r>
            <w:r w:rsidRPr="00E767A4">
              <w:rPr>
                <w:rFonts w:ascii="Times New Roman" w:eastAsia="Times New Roman" w:hAnsi="Times New Roman"/>
                <w:sz w:val="20"/>
                <w:lang w:val="ru-RU"/>
              </w:rPr>
              <w:t xml:space="preserve">Кувейт, </w:t>
            </w:r>
          </w:p>
        </w:tc>
        <w:tc>
          <w:tcPr>
            <w:tcW w:w="4591" w:type="dxa"/>
            <w:tcBorders>
              <w:top w:val="single" w:sz="8" w:space="0" w:color="000000"/>
              <w:left w:val="single" w:sz="8" w:space="0" w:color="000000"/>
              <w:bottom w:val="single" w:sz="8" w:space="0" w:color="000000"/>
              <w:right w:val="single" w:sz="8" w:space="0" w:color="000000"/>
            </w:tcBorders>
          </w:tcPr>
          <w:p w14:paraId="47345AE1" w14:textId="77777777" w:rsidR="001E7C35" w:rsidRPr="006D2398" w:rsidRDefault="001E7C35" w:rsidP="001E7C35">
            <w:pPr>
              <w:rPr>
                <w:lang w:val="ru-RU"/>
              </w:rPr>
            </w:pPr>
            <w:r w:rsidRPr="006D2398">
              <w:rPr>
                <w:rFonts w:ascii="Times New Roman" w:eastAsia="Times New Roman" w:hAnsi="Times New Roman"/>
                <w:sz w:val="20"/>
                <w:lang w:val="ru-RU"/>
              </w:rPr>
              <w:t>Настоящий стандарт распространяется на сгущенное молоко, предназначенное для непосредственного употребления в пищу или дальнейшей переработки.</w:t>
            </w:r>
          </w:p>
        </w:tc>
        <w:tc>
          <w:tcPr>
            <w:tcW w:w="3231" w:type="dxa"/>
            <w:vMerge/>
          </w:tcPr>
          <w:p w14:paraId="3E8F3830" w14:textId="77777777" w:rsidR="001E7C35" w:rsidRPr="006D2398" w:rsidRDefault="001E7C35" w:rsidP="001E7C35">
            <w:pPr>
              <w:rPr>
                <w:lang w:val="ru-RU"/>
              </w:rPr>
            </w:pPr>
          </w:p>
        </w:tc>
      </w:tr>
      <w:tr w:rsidR="001E7C35" w14:paraId="264ACA39"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ED200B3" w14:textId="0EB2DC34" w:rsidR="001E7C35" w:rsidRPr="001E7C35" w:rsidRDefault="001E7C35" w:rsidP="001E7C35">
            <w:pPr>
              <w:rPr>
                <w:lang w:val="ru-RU"/>
              </w:rPr>
            </w:pPr>
            <w:r>
              <w:rPr>
                <w:rFonts w:ascii="Times New Roman" w:eastAsia="Times New Roman" w:hAnsi="Times New Roman"/>
                <w:sz w:val="20"/>
                <w:lang w:val="ru-RU"/>
              </w:rPr>
              <w:t>26</w:t>
            </w:r>
          </w:p>
        </w:tc>
        <w:tc>
          <w:tcPr>
            <w:tcW w:w="2720" w:type="dxa"/>
            <w:tcBorders>
              <w:top w:val="single" w:sz="8" w:space="0" w:color="000000"/>
              <w:left w:val="single" w:sz="8" w:space="0" w:color="000000"/>
              <w:bottom w:val="single" w:sz="8" w:space="0" w:color="000000"/>
              <w:right w:val="single" w:sz="8" w:space="0" w:color="000000"/>
            </w:tcBorders>
          </w:tcPr>
          <w:p w14:paraId="29718EAC" w14:textId="77777777" w:rsidR="001E7C35" w:rsidRDefault="001E7C35" w:rsidP="001E7C35">
            <w:r>
              <w:rPr>
                <w:rFonts w:ascii="Times New Roman" w:eastAsia="Times New Roman" w:hAnsi="Times New Roman"/>
                <w:sz w:val="20"/>
              </w:rPr>
              <w:t>G/TBT/N/MEX/559</w:t>
            </w:r>
          </w:p>
        </w:tc>
        <w:tc>
          <w:tcPr>
            <w:tcW w:w="4591" w:type="dxa"/>
            <w:tcBorders>
              <w:top w:val="single" w:sz="8" w:space="0" w:color="000000"/>
              <w:left w:val="single" w:sz="8" w:space="0" w:color="000000"/>
              <w:bottom w:val="single" w:sz="8" w:space="0" w:color="000000"/>
              <w:right w:val="single" w:sz="8" w:space="0" w:color="000000"/>
            </w:tcBorders>
          </w:tcPr>
          <w:p w14:paraId="047B2671" w14:textId="77777777" w:rsidR="001E7C35" w:rsidRPr="006D2398" w:rsidRDefault="001E7C35" w:rsidP="001E7C35">
            <w:pPr>
              <w:rPr>
                <w:lang w:val="ru-RU"/>
              </w:rPr>
            </w:pPr>
            <w:r w:rsidRPr="006D2398">
              <w:rPr>
                <w:rFonts w:ascii="Times New Roman" w:eastAsia="Times New Roman" w:hAnsi="Times New Roman"/>
                <w:sz w:val="20"/>
                <w:lang w:val="ru-RU"/>
              </w:rPr>
              <w:t xml:space="preserve">Проект Официального мексиканского стандарта </w:t>
            </w:r>
            <w:r>
              <w:rPr>
                <w:rFonts w:ascii="Times New Roman" w:eastAsia="Times New Roman" w:hAnsi="Times New Roman"/>
                <w:sz w:val="20"/>
              </w:rPr>
              <w:t>PROY</w:t>
            </w:r>
            <w:r w:rsidRPr="006D2398">
              <w:rPr>
                <w:rFonts w:ascii="Times New Roman" w:eastAsia="Times New Roman" w:hAnsi="Times New Roman"/>
                <w:sz w:val="20"/>
                <w:lang w:val="ru-RU"/>
              </w:rPr>
              <w:t>-</w:t>
            </w:r>
            <w:r>
              <w:rPr>
                <w:rFonts w:ascii="Times New Roman" w:eastAsia="Times New Roman" w:hAnsi="Times New Roman"/>
                <w:sz w:val="20"/>
              </w:rPr>
              <w:t>NOM</w:t>
            </w:r>
            <w:r w:rsidRPr="006D2398">
              <w:rPr>
                <w:rFonts w:ascii="Times New Roman" w:eastAsia="Times New Roman" w:hAnsi="Times New Roman"/>
                <w:sz w:val="20"/>
                <w:lang w:val="ru-RU"/>
              </w:rPr>
              <w:t>-001-</w:t>
            </w:r>
            <w:r>
              <w:rPr>
                <w:rFonts w:ascii="Times New Roman" w:eastAsia="Times New Roman" w:hAnsi="Times New Roman"/>
                <w:sz w:val="20"/>
              </w:rPr>
              <w:t>NUCL</w:t>
            </w:r>
            <w:r w:rsidRPr="006D2398">
              <w:rPr>
                <w:rFonts w:ascii="Times New Roman" w:eastAsia="Times New Roman" w:hAnsi="Times New Roman"/>
                <w:sz w:val="20"/>
                <w:lang w:val="ru-RU"/>
              </w:rPr>
              <w:t xml:space="preserve">-2025, Факторы для расчета эквивалента дозы и эквивалента эффективной дозы (Проект Официального мексиканского стандарта </w:t>
            </w:r>
            <w:r>
              <w:rPr>
                <w:rFonts w:ascii="Times New Roman" w:eastAsia="Times New Roman" w:hAnsi="Times New Roman"/>
                <w:sz w:val="20"/>
              </w:rPr>
              <w:t>PROY</w:t>
            </w:r>
            <w:r w:rsidRPr="006D2398">
              <w:rPr>
                <w:rFonts w:ascii="Times New Roman" w:eastAsia="Times New Roman" w:hAnsi="Times New Roman"/>
                <w:sz w:val="20"/>
                <w:lang w:val="ru-RU"/>
              </w:rPr>
              <w:t>-</w:t>
            </w:r>
            <w:r>
              <w:rPr>
                <w:rFonts w:ascii="Times New Roman" w:eastAsia="Times New Roman" w:hAnsi="Times New Roman"/>
                <w:sz w:val="20"/>
              </w:rPr>
              <w:t>NOM</w:t>
            </w:r>
            <w:r w:rsidRPr="006D2398">
              <w:rPr>
                <w:rFonts w:ascii="Times New Roman" w:eastAsia="Times New Roman" w:hAnsi="Times New Roman"/>
                <w:sz w:val="20"/>
                <w:lang w:val="ru-RU"/>
              </w:rPr>
              <w:t>-001-</w:t>
            </w:r>
            <w:r>
              <w:rPr>
                <w:rFonts w:ascii="Times New Roman" w:eastAsia="Times New Roman" w:hAnsi="Times New Roman"/>
                <w:sz w:val="20"/>
              </w:rPr>
              <w:t>NUCL</w:t>
            </w:r>
            <w:r w:rsidRPr="006D2398">
              <w:rPr>
                <w:rFonts w:ascii="Times New Roman" w:eastAsia="Times New Roman" w:hAnsi="Times New Roman"/>
                <w:sz w:val="20"/>
                <w:lang w:val="ru-RU"/>
              </w:rPr>
              <w:t>-2025, Факторы для расчета эквивалента дозы и эквивалента эффективной дозы)</w:t>
            </w:r>
            <w:r w:rsidRPr="006D2398">
              <w:rPr>
                <w:rFonts w:ascii="Times New Roman" w:eastAsia="Times New Roman" w:hAnsi="Times New Roman"/>
                <w:sz w:val="20"/>
                <w:lang w:val="ru-RU"/>
              </w:rPr>
              <w:br/>
              <w:t>Ссылка на уведомленный документ(ы) и/или контактные данные агентства или органа, которые могут предоставить копии по запросу:</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MEX</w:t>
            </w:r>
            <w:r w:rsidRPr="006D2398">
              <w:rPr>
                <w:rFonts w:ascii="Times New Roman" w:eastAsia="Times New Roman" w:hAnsi="Times New Roman"/>
                <w:sz w:val="20"/>
                <w:lang w:val="ru-RU"/>
              </w:rPr>
              <w:t>/26_01650_00_</w:t>
            </w:r>
            <w:r>
              <w:rPr>
                <w:rFonts w:ascii="Times New Roman" w:eastAsia="Times New Roman" w:hAnsi="Times New Roman"/>
                <w:sz w:val="20"/>
              </w:rPr>
              <w:t>s</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t xml:space="preserve">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dof</w:t>
            </w:r>
            <w:r w:rsidRPr="006D2398">
              <w:rPr>
                <w:rFonts w:ascii="Times New Roman" w:eastAsia="Times New Roman" w:hAnsi="Times New Roman"/>
                <w:sz w:val="20"/>
                <w:lang w:val="ru-RU"/>
              </w:rPr>
              <w:t>.</w:t>
            </w:r>
            <w:r>
              <w:rPr>
                <w:rFonts w:ascii="Times New Roman" w:eastAsia="Times New Roman" w:hAnsi="Times New Roman"/>
                <w:sz w:val="20"/>
              </w:rPr>
              <w:t>gob</w:t>
            </w:r>
            <w:r w:rsidRPr="006D2398">
              <w:rPr>
                <w:rFonts w:ascii="Times New Roman" w:eastAsia="Times New Roman" w:hAnsi="Times New Roman"/>
                <w:sz w:val="20"/>
                <w:lang w:val="ru-RU"/>
              </w:rPr>
              <w:t>.</w:t>
            </w:r>
            <w:r>
              <w:rPr>
                <w:rFonts w:ascii="Times New Roman" w:eastAsia="Times New Roman" w:hAnsi="Times New Roman"/>
                <w:sz w:val="20"/>
              </w:rPr>
              <w:t>mx</w:t>
            </w:r>
            <w:r w:rsidRPr="006D2398">
              <w:rPr>
                <w:rFonts w:ascii="Times New Roman" w:eastAsia="Times New Roman" w:hAnsi="Times New Roman"/>
                <w:sz w:val="20"/>
                <w:lang w:val="ru-RU"/>
              </w:rPr>
              <w:t>/</w:t>
            </w:r>
            <w:r>
              <w:rPr>
                <w:rFonts w:ascii="Times New Roman" w:eastAsia="Times New Roman" w:hAnsi="Times New Roman"/>
                <w:sz w:val="20"/>
              </w:rPr>
              <w:t>nota</w:t>
            </w:r>
            <w:r w:rsidRPr="006D2398">
              <w:rPr>
                <w:rFonts w:ascii="Times New Roman" w:eastAsia="Times New Roman" w:hAnsi="Times New Roman"/>
                <w:sz w:val="20"/>
                <w:lang w:val="ru-RU"/>
              </w:rPr>
              <w:t>_</w:t>
            </w:r>
            <w:r>
              <w:rPr>
                <w:rFonts w:ascii="Times New Roman" w:eastAsia="Times New Roman" w:hAnsi="Times New Roman"/>
                <w:sz w:val="20"/>
              </w:rPr>
              <w:t>detalle</w:t>
            </w:r>
            <w:r w:rsidRPr="006D2398">
              <w:rPr>
                <w:rFonts w:ascii="Times New Roman" w:eastAsia="Times New Roman" w:hAnsi="Times New Roman"/>
                <w:sz w:val="20"/>
                <w:lang w:val="ru-RU"/>
              </w:rPr>
              <w:t>.</w:t>
            </w:r>
            <w:r>
              <w:rPr>
                <w:rFonts w:ascii="Times New Roman" w:eastAsia="Times New Roman" w:hAnsi="Times New Roman"/>
                <w:sz w:val="20"/>
              </w:rPr>
              <w:t>php</w:t>
            </w:r>
            <w:r w:rsidRPr="006D2398">
              <w:rPr>
                <w:rFonts w:ascii="Times New Roman" w:eastAsia="Times New Roman" w:hAnsi="Times New Roman"/>
                <w:sz w:val="20"/>
                <w:lang w:val="ru-RU"/>
              </w:rPr>
              <w:t>?</w:t>
            </w:r>
            <w:r>
              <w:rPr>
                <w:rFonts w:ascii="Times New Roman" w:eastAsia="Times New Roman" w:hAnsi="Times New Roman"/>
                <w:sz w:val="20"/>
              </w:rPr>
              <w:t>codigo</w:t>
            </w:r>
            <w:r w:rsidRPr="006D2398">
              <w:rPr>
                <w:rFonts w:ascii="Times New Roman" w:eastAsia="Times New Roman" w:hAnsi="Times New Roman"/>
                <w:sz w:val="20"/>
                <w:lang w:val="ru-RU"/>
              </w:rPr>
              <w:t>=5782597&amp;</w:t>
            </w:r>
            <w:r>
              <w:rPr>
                <w:rFonts w:ascii="Times New Roman" w:eastAsia="Times New Roman" w:hAnsi="Times New Roman"/>
                <w:sz w:val="20"/>
              </w:rPr>
              <w:t>fecha</w:t>
            </w:r>
            <w:r w:rsidRPr="006D2398">
              <w:rPr>
                <w:rFonts w:ascii="Times New Roman" w:eastAsia="Times New Roman" w:hAnsi="Times New Roman"/>
                <w:sz w:val="20"/>
                <w:lang w:val="ru-RU"/>
              </w:rPr>
              <w:t>=19/03/2026#</w:t>
            </w:r>
            <w:r>
              <w:rPr>
                <w:rFonts w:ascii="Times New Roman" w:eastAsia="Times New Roman" w:hAnsi="Times New Roman"/>
                <w:sz w:val="20"/>
              </w:rPr>
              <w:t>gsc</w:t>
            </w:r>
            <w:r w:rsidRPr="006D2398">
              <w:rPr>
                <w:rFonts w:ascii="Times New Roman" w:eastAsia="Times New Roman" w:hAnsi="Times New Roman"/>
                <w:sz w:val="20"/>
                <w:lang w:val="ru-RU"/>
              </w:rPr>
              <w:t>.</w:t>
            </w:r>
            <w:r>
              <w:rPr>
                <w:rFonts w:ascii="Times New Roman" w:eastAsia="Times New Roman" w:hAnsi="Times New Roman"/>
                <w:sz w:val="20"/>
              </w:rPr>
              <w:t>tab</w:t>
            </w:r>
            <w:r w:rsidRPr="006D2398">
              <w:rPr>
                <w:rFonts w:ascii="Times New Roman" w:eastAsia="Times New Roman" w:hAnsi="Times New Roman"/>
                <w:sz w:val="20"/>
                <w:lang w:val="ru-RU"/>
              </w:rPr>
              <w:t>=0</w:t>
            </w:r>
          </w:p>
        </w:tc>
        <w:tc>
          <w:tcPr>
            <w:tcW w:w="3231" w:type="dxa"/>
            <w:vMerge w:val="restart"/>
            <w:tcBorders>
              <w:top w:val="single" w:sz="8" w:space="0" w:color="000000"/>
              <w:left w:val="single" w:sz="8" w:space="0" w:color="000000"/>
              <w:bottom w:val="single" w:sz="8" w:space="0" w:color="000000"/>
              <w:right w:val="single" w:sz="8" w:space="0" w:color="000000"/>
            </w:tcBorders>
          </w:tcPr>
          <w:p w14:paraId="037E7B3F" w14:textId="77777777" w:rsidR="001E7C35" w:rsidRDefault="001E7C35" w:rsidP="001E7C35">
            <w:r>
              <w:rPr>
                <w:rFonts w:ascii="Times New Roman" w:eastAsia="Times New Roman" w:hAnsi="Times New Roman"/>
                <w:sz w:val="20"/>
              </w:rPr>
              <w:t>24/05/26</w:t>
            </w:r>
          </w:p>
        </w:tc>
      </w:tr>
      <w:tr w:rsidR="001E7C35" w:rsidRPr="00A252CF" w14:paraId="09540B85" w14:textId="77777777" w:rsidTr="000C1371">
        <w:tc>
          <w:tcPr>
            <w:tcW w:w="2720" w:type="dxa"/>
            <w:vMerge/>
          </w:tcPr>
          <w:p w14:paraId="1E3CB83D"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A74B33C" w14:textId="77777777" w:rsidR="001E7C35" w:rsidRDefault="001E7C35" w:rsidP="001E7C35">
            <w:r>
              <w:rPr>
                <w:rFonts w:ascii="Times New Roman" w:eastAsia="Times New Roman" w:hAnsi="Times New Roman"/>
                <w:sz w:val="20"/>
              </w:rPr>
              <w:t>25/03/26</w:t>
            </w:r>
          </w:p>
        </w:tc>
        <w:tc>
          <w:tcPr>
            <w:tcW w:w="4591" w:type="dxa"/>
            <w:tcBorders>
              <w:top w:val="single" w:sz="8" w:space="0" w:color="000000"/>
              <w:left w:val="single" w:sz="8" w:space="0" w:color="000000"/>
              <w:bottom w:val="single" w:sz="8" w:space="0" w:color="000000"/>
              <w:right w:val="single" w:sz="8" w:space="0" w:color="000000"/>
            </w:tcBorders>
          </w:tcPr>
          <w:p w14:paraId="0A0CCBAF" w14:textId="77777777" w:rsidR="001E7C35" w:rsidRPr="006D2398" w:rsidRDefault="001E7C35" w:rsidP="001E7C35">
            <w:pPr>
              <w:rPr>
                <w:lang w:val="ru-RU"/>
              </w:rPr>
            </w:pPr>
            <w:r w:rsidRPr="006D2398">
              <w:rPr>
                <w:rFonts w:ascii="Times New Roman" w:eastAsia="Times New Roman" w:hAnsi="Times New Roman"/>
                <w:sz w:val="20"/>
                <w:lang w:val="ru-RU"/>
              </w:rPr>
              <w:t>Факторы, влияющие на документацию, могут быть использованы для оценки эквивалентности данных и эффективности контроля за соблюдением требований радиологической защиты.</w:t>
            </w:r>
          </w:p>
        </w:tc>
        <w:tc>
          <w:tcPr>
            <w:tcW w:w="3231" w:type="dxa"/>
            <w:vMerge/>
          </w:tcPr>
          <w:p w14:paraId="27EEA59C" w14:textId="77777777" w:rsidR="001E7C35" w:rsidRPr="006D2398" w:rsidRDefault="001E7C35" w:rsidP="001E7C35">
            <w:pPr>
              <w:rPr>
                <w:lang w:val="ru-RU"/>
              </w:rPr>
            </w:pPr>
          </w:p>
        </w:tc>
      </w:tr>
      <w:tr w:rsidR="001E7C35" w:rsidRPr="00A252CF" w14:paraId="4041AC03" w14:textId="77777777" w:rsidTr="000C1371">
        <w:tc>
          <w:tcPr>
            <w:tcW w:w="2720" w:type="dxa"/>
            <w:vMerge/>
          </w:tcPr>
          <w:p w14:paraId="784AA97B"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354CE6A" w14:textId="77777777" w:rsidR="001E7C35" w:rsidRDefault="001E7C35" w:rsidP="001E7C35">
            <w:r>
              <w:rPr>
                <w:rFonts w:ascii="Times New Roman" w:eastAsia="Times New Roman" w:hAnsi="Times New Roman"/>
                <w:sz w:val="20"/>
              </w:rPr>
              <w:t>Мексика</w:t>
            </w:r>
          </w:p>
        </w:tc>
        <w:tc>
          <w:tcPr>
            <w:tcW w:w="4591" w:type="dxa"/>
            <w:tcBorders>
              <w:top w:val="single" w:sz="8" w:space="0" w:color="000000"/>
              <w:left w:val="single" w:sz="8" w:space="0" w:color="000000"/>
              <w:bottom w:val="single" w:sz="8" w:space="0" w:color="000000"/>
              <w:right w:val="single" w:sz="8" w:space="0" w:color="000000"/>
            </w:tcBorders>
          </w:tcPr>
          <w:p w14:paraId="477FA6BA" w14:textId="77777777" w:rsidR="001E7C35" w:rsidRPr="006D2398" w:rsidRDefault="001E7C35" w:rsidP="001E7C35">
            <w:pPr>
              <w:rPr>
                <w:lang w:val="ru-RU"/>
              </w:rPr>
            </w:pPr>
            <w:r w:rsidRPr="006D2398">
              <w:rPr>
                <w:rFonts w:ascii="Times New Roman" w:eastAsia="Times New Roman" w:hAnsi="Times New Roman"/>
                <w:sz w:val="20"/>
                <w:lang w:val="ru-RU"/>
              </w:rPr>
              <w:t>Опубликованный проект Официального стандарта Мексики устанавливает критерии и коэффициенты для расчета эквивалентной дозы и эффективного эквивалента дозы. Эти значения позволяют количественно оценить риск воздействия ионизирующего излучения, тем самым защищая здоровье и жизнь работников на рабочем месте. В нем также определены основные понятия, такие как поглощенная доза, коэффициенты качества излучения и весовые коэффициенты тканей, и включены справочные таблицы для различных типов излучения и органов человеческого тела.Соответствие спецификациям будет проверяться с помощью документации на основе процедуры оценки соответствия, включенной в этот проект поправок.</w:t>
            </w:r>
          </w:p>
        </w:tc>
        <w:tc>
          <w:tcPr>
            <w:tcW w:w="3231" w:type="dxa"/>
            <w:vMerge/>
          </w:tcPr>
          <w:p w14:paraId="072C0ED5" w14:textId="77777777" w:rsidR="001E7C35" w:rsidRPr="006D2398" w:rsidRDefault="001E7C35" w:rsidP="001E7C35">
            <w:pPr>
              <w:rPr>
                <w:lang w:val="ru-RU"/>
              </w:rPr>
            </w:pPr>
          </w:p>
        </w:tc>
      </w:tr>
      <w:tr w:rsidR="001E7C35" w14:paraId="43B860CA"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270D67E" w14:textId="1C872AE7" w:rsidR="001E7C35" w:rsidRPr="001E7C35" w:rsidRDefault="001E7C35" w:rsidP="001E7C35">
            <w:pPr>
              <w:rPr>
                <w:lang w:val="ru-RU"/>
              </w:rPr>
            </w:pPr>
            <w:r>
              <w:rPr>
                <w:rFonts w:ascii="Times New Roman" w:eastAsia="Times New Roman" w:hAnsi="Times New Roman"/>
                <w:sz w:val="20"/>
                <w:lang w:val="ru-RU"/>
              </w:rPr>
              <w:lastRenderedPageBreak/>
              <w:t>27</w:t>
            </w:r>
          </w:p>
        </w:tc>
        <w:tc>
          <w:tcPr>
            <w:tcW w:w="2720" w:type="dxa"/>
            <w:tcBorders>
              <w:top w:val="single" w:sz="8" w:space="0" w:color="000000"/>
              <w:left w:val="single" w:sz="8" w:space="0" w:color="000000"/>
              <w:bottom w:val="single" w:sz="8" w:space="0" w:color="000000"/>
              <w:right w:val="single" w:sz="8" w:space="0" w:color="000000"/>
            </w:tcBorders>
          </w:tcPr>
          <w:p w14:paraId="2DE16CBA" w14:textId="77777777" w:rsidR="001E7C35" w:rsidRDefault="001E7C35" w:rsidP="001E7C35">
            <w:r>
              <w:rPr>
                <w:rFonts w:ascii="Times New Roman" w:eastAsia="Times New Roman" w:hAnsi="Times New Roman"/>
                <w:sz w:val="20"/>
              </w:rPr>
              <w:t>G/TBT/N/EGY/570</w:t>
            </w:r>
          </w:p>
        </w:tc>
        <w:tc>
          <w:tcPr>
            <w:tcW w:w="4591" w:type="dxa"/>
            <w:tcBorders>
              <w:top w:val="single" w:sz="8" w:space="0" w:color="000000"/>
              <w:left w:val="single" w:sz="8" w:space="0" w:color="000000"/>
              <w:bottom w:val="single" w:sz="8" w:space="0" w:color="000000"/>
              <w:right w:val="single" w:sz="8" w:space="0" w:color="000000"/>
            </w:tcBorders>
          </w:tcPr>
          <w:p w14:paraId="3C14E3F4" w14:textId="77777777" w:rsidR="001E7C35" w:rsidRPr="006D2398" w:rsidRDefault="001E7C35" w:rsidP="001E7C35">
            <w:pPr>
              <w:rPr>
                <w:lang w:val="ru-RU"/>
              </w:rPr>
            </w:pPr>
            <w:r w:rsidRPr="006D2398">
              <w:rPr>
                <w:rFonts w:ascii="Times New Roman" w:eastAsia="Times New Roman" w:hAnsi="Times New Roman"/>
                <w:sz w:val="20"/>
                <w:lang w:val="ru-RU"/>
              </w:rPr>
              <w:t xml:space="preserve">Министерский указ № 57/2026 (2 страницы на арабском языке), вводящий в действие египетский стандарт </w:t>
            </w:r>
            <w:r>
              <w:rPr>
                <w:rFonts w:ascii="Times New Roman" w:eastAsia="Times New Roman" w:hAnsi="Times New Roman"/>
                <w:sz w:val="20"/>
              </w:rPr>
              <w:t>ES</w:t>
            </w:r>
            <w:r w:rsidRPr="006D2398">
              <w:rPr>
                <w:rFonts w:ascii="Times New Roman" w:eastAsia="Times New Roman" w:hAnsi="Times New Roman"/>
                <w:sz w:val="20"/>
                <w:lang w:val="ru-RU"/>
              </w:rPr>
              <w:t xml:space="preserve"> 9238 на "Переработанное мясо, не прошедшее термическую обработку"; (12 страниц на арабском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t>Египетская организация по стандартизации и качеству</w:t>
            </w:r>
            <w:r w:rsidRPr="006D2398">
              <w:rPr>
                <w:rFonts w:ascii="Times New Roman" w:eastAsia="Times New Roman" w:hAnsi="Times New Roman"/>
                <w:sz w:val="20"/>
                <w:lang w:val="ru-RU"/>
              </w:rPr>
              <w:br/>
              <w:t>ул. Тадриб Эль-Модарребин, 16, Америка, Каир, Египет</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eos</w:t>
            </w:r>
            <w:r w:rsidRPr="006D2398">
              <w:rPr>
                <w:rFonts w:ascii="Times New Roman" w:eastAsia="Times New Roman" w:hAnsi="Times New Roman"/>
                <w:sz w:val="20"/>
                <w:lang w:val="ru-RU"/>
              </w:rPr>
              <w:t>@</w:t>
            </w:r>
            <w:r>
              <w:rPr>
                <w:rFonts w:ascii="Times New Roman" w:eastAsia="Times New Roman" w:hAnsi="Times New Roman"/>
                <w:sz w:val="20"/>
              </w:rPr>
              <w:t>eos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eg</w:t>
            </w:r>
            <w:r w:rsidRPr="006D2398">
              <w:rPr>
                <w:rFonts w:ascii="Times New Roman" w:eastAsia="Times New Roman" w:hAnsi="Times New Roman"/>
                <w:sz w:val="20"/>
                <w:lang w:val="ru-RU"/>
              </w:rPr>
              <w:t xml:space="preserve"> / </w:t>
            </w:r>
            <w:r>
              <w:rPr>
                <w:rFonts w:ascii="Times New Roman" w:eastAsia="Times New Roman" w:hAnsi="Times New Roman"/>
                <w:sz w:val="20"/>
              </w:rPr>
              <w:t>eos</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eos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eg</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eos</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eg</w:t>
            </w:r>
            <w:r w:rsidRPr="006D2398">
              <w:rPr>
                <w:rFonts w:ascii="Times New Roman" w:eastAsia="Times New Roman" w:hAnsi="Times New Roman"/>
                <w:sz w:val="20"/>
                <w:lang w:val="ru-RU"/>
              </w:rPr>
              <w:br/>
              <w:t>Тел.: + (202) 22845528</w:t>
            </w:r>
            <w:r w:rsidRPr="006D2398">
              <w:rPr>
                <w:rFonts w:ascii="Times New Roman" w:eastAsia="Times New Roman" w:hAnsi="Times New Roman"/>
                <w:sz w:val="20"/>
                <w:lang w:val="ru-RU"/>
              </w:rPr>
              <w:br/>
              <w:t>Факс: + (202) 22845504</w:t>
            </w:r>
          </w:p>
        </w:tc>
        <w:tc>
          <w:tcPr>
            <w:tcW w:w="3231" w:type="dxa"/>
            <w:vMerge w:val="restart"/>
            <w:tcBorders>
              <w:top w:val="single" w:sz="8" w:space="0" w:color="000000"/>
              <w:left w:val="single" w:sz="8" w:space="0" w:color="000000"/>
              <w:bottom w:val="single" w:sz="8" w:space="0" w:color="000000"/>
              <w:right w:val="single" w:sz="8" w:space="0" w:color="000000"/>
            </w:tcBorders>
          </w:tcPr>
          <w:p w14:paraId="0879CCF4" w14:textId="77777777" w:rsidR="001E7C35" w:rsidRDefault="001E7C35" w:rsidP="001E7C35">
            <w:r>
              <w:rPr>
                <w:rFonts w:ascii="Times New Roman" w:eastAsia="Times New Roman" w:hAnsi="Times New Roman"/>
                <w:sz w:val="20"/>
              </w:rPr>
              <w:t>24/05/26</w:t>
            </w:r>
          </w:p>
        </w:tc>
      </w:tr>
      <w:tr w:rsidR="001E7C35" w:rsidRPr="00A252CF" w14:paraId="739F52EF" w14:textId="77777777" w:rsidTr="000C1371">
        <w:tc>
          <w:tcPr>
            <w:tcW w:w="2720" w:type="dxa"/>
            <w:vMerge/>
          </w:tcPr>
          <w:p w14:paraId="13660F69"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D69E372" w14:textId="77777777" w:rsidR="001E7C35" w:rsidRDefault="001E7C35" w:rsidP="001E7C35">
            <w:r>
              <w:rPr>
                <w:rFonts w:ascii="Times New Roman" w:eastAsia="Times New Roman" w:hAnsi="Times New Roman"/>
                <w:sz w:val="20"/>
              </w:rPr>
              <w:t>25/03/26</w:t>
            </w:r>
          </w:p>
        </w:tc>
        <w:tc>
          <w:tcPr>
            <w:tcW w:w="4591" w:type="dxa"/>
            <w:tcBorders>
              <w:top w:val="single" w:sz="8" w:space="0" w:color="000000"/>
              <w:left w:val="single" w:sz="8" w:space="0" w:color="000000"/>
              <w:bottom w:val="single" w:sz="8" w:space="0" w:color="000000"/>
              <w:right w:val="single" w:sz="8" w:space="0" w:color="000000"/>
            </w:tcBorders>
          </w:tcPr>
          <w:p w14:paraId="72475E02" w14:textId="77777777" w:rsidR="001E7C35" w:rsidRPr="006D2398" w:rsidRDefault="001E7C35" w:rsidP="001E7C35">
            <w:pPr>
              <w:rPr>
                <w:lang w:val="ru-RU"/>
              </w:rPr>
            </w:pPr>
            <w:r w:rsidRPr="006D2398">
              <w:rPr>
                <w:rFonts w:ascii="Times New Roman" w:eastAsia="Times New Roman" w:hAnsi="Times New Roman"/>
                <w:sz w:val="20"/>
                <w:lang w:val="ru-RU"/>
              </w:rPr>
              <w:t xml:space="preserve">Мясо и мясопродукты (коды </w:t>
            </w:r>
            <w:r>
              <w:rPr>
                <w:rFonts w:ascii="Times New Roman" w:eastAsia="Times New Roman" w:hAnsi="Times New Roman"/>
                <w:sz w:val="20"/>
              </w:rPr>
              <w:t>ICS</w:t>
            </w:r>
            <w:r w:rsidRPr="006D2398">
              <w:rPr>
                <w:rFonts w:ascii="Times New Roman" w:eastAsia="Times New Roman" w:hAnsi="Times New Roman"/>
                <w:sz w:val="20"/>
                <w:lang w:val="ru-RU"/>
              </w:rPr>
              <w:t>: 67.120.10)</w:t>
            </w:r>
          </w:p>
        </w:tc>
        <w:tc>
          <w:tcPr>
            <w:tcW w:w="3231" w:type="dxa"/>
            <w:vMerge/>
          </w:tcPr>
          <w:p w14:paraId="36EE6B83" w14:textId="77777777" w:rsidR="001E7C35" w:rsidRPr="006D2398" w:rsidRDefault="001E7C35" w:rsidP="001E7C35">
            <w:pPr>
              <w:rPr>
                <w:lang w:val="ru-RU"/>
              </w:rPr>
            </w:pPr>
          </w:p>
        </w:tc>
      </w:tr>
      <w:tr w:rsidR="001E7C35" w:rsidRPr="00A252CF" w14:paraId="11B5F2AE" w14:textId="77777777" w:rsidTr="000C1371">
        <w:tc>
          <w:tcPr>
            <w:tcW w:w="2720" w:type="dxa"/>
            <w:vMerge/>
          </w:tcPr>
          <w:p w14:paraId="423D8C91"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E466653" w14:textId="77777777" w:rsidR="001E7C35" w:rsidRDefault="001E7C35" w:rsidP="001E7C35">
            <w:r>
              <w:rPr>
                <w:rFonts w:ascii="Times New Roman" w:eastAsia="Times New Roman" w:hAnsi="Times New Roman"/>
                <w:sz w:val="20"/>
              </w:rPr>
              <w:t>Египет</w:t>
            </w:r>
          </w:p>
        </w:tc>
        <w:tc>
          <w:tcPr>
            <w:tcW w:w="4591" w:type="dxa"/>
            <w:tcBorders>
              <w:top w:val="single" w:sz="8" w:space="0" w:color="000000"/>
              <w:left w:val="single" w:sz="8" w:space="0" w:color="000000"/>
              <w:bottom w:val="single" w:sz="8" w:space="0" w:color="000000"/>
              <w:right w:val="single" w:sz="8" w:space="0" w:color="000000"/>
            </w:tcBorders>
          </w:tcPr>
          <w:p w14:paraId="7DD05B36" w14:textId="77777777" w:rsidR="001E7C35" w:rsidRPr="006D2398" w:rsidRDefault="001E7C35" w:rsidP="001E7C35">
            <w:pPr>
              <w:rPr>
                <w:lang w:val="ru-RU"/>
              </w:rPr>
            </w:pPr>
            <w:r w:rsidRPr="006D2398">
              <w:rPr>
                <w:rFonts w:ascii="Times New Roman" w:eastAsia="Times New Roman" w:hAnsi="Times New Roman"/>
                <w:sz w:val="20"/>
                <w:lang w:val="ru-RU"/>
              </w:rPr>
              <w:t xml:space="preserve">Министерский указ № 57/2026 предоставляет производителям и импортерам шестимесячный переходный период для соблюдения египетского стандарта </w:t>
            </w:r>
            <w:r>
              <w:rPr>
                <w:rFonts w:ascii="Times New Roman" w:eastAsia="Times New Roman" w:hAnsi="Times New Roman"/>
                <w:sz w:val="20"/>
              </w:rPr>
              <w:t>ES</w:t>
            </w:r>
            <w:r w:rsidRPr="006D2398">
              <w:rPr>
                <w:rFonts w:ascii="Times New Roman" w:eastAsia="Times New Roman" w:hAnsi="Times New Roman"/>
                <w:sz w:val="20"/>
                <w:lang w:val="ru-RU"/>
              </w:rPr>
              <w:t xml:space="preserve"> 9238 на "мясные полуфабрикаты, не прошедшие термическую обработку”. Этот стандарт отменяет и заменяет следующие стандарты: </w:t>
            </w:r>
            <w:r>
              <w:rPr>
                <w:rFonts w:ascii="Times New Roman" w:eastAsia="Times New Roman" w:hAnsi="Times New Roman"/>
                <w:sz w:val="20"/>
              </w:rPr>
              <w:t>ES</w:t>
            </w:r>
            <w:r w:rsidRPr="006D2398">
              <w:rPr>
                <w:rFonts w:ascii="Times New Roman" w:eastAsia="Times New Roman" w:hAnsi="Times New Roman"/>
                <w:sz w:val="20"/>
                <w:lang w:val="ru-RU"/>
              </w:rPr>
              <w:t xml:space="preserve"> 1688/2005 на “бургеры из замороженной говядины”.ЕС 1973/2005 для “замороженных фрикаделек”.ЕС 1972/2005 для “замороженной колбасы”.ЕС 2097/2005 для “мясного фарша, смешанного с соевым белком”.</w:t>
            </w:r>
            <w:r>
              <w:rPr>
                <w:rFonts w:ascii="Times New Roman" w:eastAsia="Times New Roman" w:hAnsi="Times New Roman"/>
                <w:sz w:val="20"/>
              </w:rPr>
              <w:t>ES</w:t>
            </w:r>
            <w:r w:rsidRPr="006D2398">
              <w:rPr>
                <w:rFonts w:ascii="Times New Roman" w:eastAsia="Times New Roman" w:hAnsi="Times New Roman"/>
                <w:sz w:val="20"/>
                <w:lang w:val="ru-RU"/>
              </w:rPr>
              <w:t xml:space="preserve"> 2911/2005 для “замороженных колбас из мяса птицы”.Стоит отметить, что этот стандарт был разработан в соответствии с национальными исследованиями.</w:t>
            </w:r>
          </w:p>
        </w:tc>
        <w:tc>
          <w:tcPr>
            <w:tcW w:w="3231" w:type="dxa"/>
            <w:vMerge/>
          </w:tcPr>
          <w:p w14:paraId="3D481762" w14:textId="77777777" w:rsidR="001E7C35" w:rsidRPr="006D2398" w:rsidRDefault="001E7C35" w:rsidP="001E7C35">
            <w:pPr>
              <w:rPr>
                <w:lang w:val="ru-RU"/>
              </w:rPr>
            </w:pPr>
          </w:p>
        </w:tc>
      </w:tr>
      <w:tr w:rsidR="001E7C35" w14:paraId="083715D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C2BBC27" w14:textId="0566E2A0" w:rsidR="001E7C35" w:rsidRPr="001E7C35" w:rsidRDefault="001E7C35" w:rsidP="001E7C35">
            <w:pPr>
              <w:rPr>
                <w:lang w:val="ru-RU"/>
              </w:rPr>
            </w:pPr>
            <w:r>
              <w:rPr>
                <w:rFonts w:ascii="Times New Roman" w:eastAsia="Times New Roman" w:hAnsi="Times New Roman"/>
                <w:sz w:val="20"/>
                <w:lang w:val="ru-RU"/>
              </w:rPr>
              <w:t>28</w:t>
            </w:r>
          </w:p>
        </w:tc>
        <w:tc>
          <w:tcPr>
            <w:tcW w:w="2720" w:type="dxa"/>
            <w:tcBorders>
              <w:top w:val="single" w:sz="8" w:space="0" w:color="000000"/>
              <w:left w:val="single" w:sz="8" w:space="0" w:color="000000"/>
              <w:bottom w:val="single" w:sz="8" w:space="0" w:color="000000"/>
              <w:right w:val="single" w:sz="8" w:space="0" w:color="000000"/>
            </w:tcBorders>
          </w:tcPr>
          <w:p w14:paraId="04DDEDD4" w14:textId="77777777" w:rsidR="001E7C35" w:rsidRDefault="001E7C35" w:rsidP="001E7C35">
            <w:r>
              <w:rPr>
                <w:rFonts w:ascii="Times New Roman" w:eastAsia="Times New Roman" w:hAnsi="Times New Roman"/>
                <w:sz w:val="20"/>
              </w:rPr>
              <w:t>G/TBT/N/EGY/556/Add.1</w:t>
            </w:r>
          </w:p>
        </w:tc>
        <w:tc>
          <w:tcPr>
            <w:tcW w:w="4591" w:type="dxa"/>
            <w:tcBorders>
              <w:top w:val="single" w:sz="8" w:space="0" w:color="000000"/>
              <w:left w:val="single" w:sz="8" w:space="0" w:color="000000"/>
              <w:bottom w:val="single" w:sz="8" w:space="0" w:color="000000"/>
              <w:right w:val="single" w:sz="8" w:space="0" w:color="000000"/>
            </w:tcBorders>
          </w:tcPr>
          <w:p w14:paraId="50F98055"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0EBD1E10" w14:textId="77777777" w:rsidR="001E7C35" w:rsidRDefault="001E7C35" w:rsidP="001E7C35">
            <w:r>
              <w:rPr>
                <w:rFonts w:ascii="Times New Roman" w:eastAsia="Times New Roman" w:hAnsi="Times New Roman"/>
                <w:sz w:val="20"/>
              </w:rPr>
              <w:t>-</w:t>
            </w:r>
          </w:p>
        </w:tc>
      </w:tr>
      <w:tr w:rsidR="001E7C35" w14:paraId="4A4C2F39" w14:textId="77777777" w:rsidTr="000C1371">
        <w:tc>
          <w:tcPr>
            <w:tcW w:w="2720" w:type="dxa"/>
            <w:vMerge/>
          </w:tcPr>
          <w:p w14:paraId="444DC4A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67D2110" w14:textId="77777777" w:rsidR="001E7C35" w:rsidRDefault="001E7C35" w:rsidP="001E7C35">
            <w:r>
              <w:rPr>
                <w:rFonts w:ascii="Times New Roman" w:eastAsia="Times New Roman" w:hAnsi="Times New Roman"/>
                <w:sz w:val="20"/>
              </w:rPr>
              <w:t>25/03/26</w:t>
            </w:r>
          </w:p>
        </w:tc>
        <w:tc>
          <w:tcPr>
            <w:tcW w:w="4591" w:type="dxa"/>
            <w:tcBorders>
              <w:top w:val="single" w:sz="8" w:space="0" w:color="000000"/>
              <w:left w:val="single" w:sz="8" w:space="0" w:color="000000"/>
              <w:bottom w:val="single" w:sz="8" w:space="0" w:color="000000"/>
              <w:right w:val="single" w:sz="8" w:space="0" w:color="000000"/>
            </w:tcBorders>
          </w:tcPr>
          <w:p w14:paraId="396A5514" w14:textId="77777777" w:rsidR="001E7C35" w:rsidRDefault="001E7C35" w:rsidP="001E7C35">
            <w:r>
              <w:rPr>
                <w:rFonts w:ascii="Times New Roman" w:eastAsia="Times New Roman" w:hAnsi="Times New Roman"/>
                <w:sz w:val="20"/>
              </w:rPr>
              <w:t>-</w:t>
            </w:r>
          </w:p>
        </w:tc>
        <w:tc>
          <w:tcPr>
            <w:tcW w:w="3231" w:type="dxa"/>
            <w:vMerge/>
          </w:tcPr>
          <w:p w14:paraId="3F4EBA41" w14:textId="77777777" w:rsidR="001E7C35" w:rsidRDefault="001E7C35" w:rsidP="001E7C35"/>
        </w:tc>
      </w:tr>
      <w:tr w:rsidR="001E7C35" w14:paraId="7BE9A530" w14:textId="77777777" w:rsidTr="000C1371">
        <w:tc>
          <w:tcPr>
            <w:tcW w:w="2720" w:type="dxa"/>
            <w:vMerge/>
          </w:tcPr>
          <w:p w14:paraId="67BC6ED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2F59688" w14:textId="77777777" w:rsidR="001E7C35" w:rsidRDefault="001E7C35" w:rsidP="001E7C35">
            <w:r>
              <w:rPr>
                <w:rFonts w:ascii="Times New Roman" w:eastAsia="Times New Roman" w:hAnsi="Times New Roman"/>
                <w:sz w:val="20"/>
              </w:rPr>
              <w:t>Египет</w:t>
            </w:r>
          </w:p>
        </w:tc>
        <w:tc>
          <w:tcPr>
            <w:tcW w:w="4591" w:type="dxa"/>
            <w:tcBorders>
              <w:top w:val="single" w:sz="8" w:space="0" w:color="000000"/>
              <w:left w:val="single" w:sz="8" w:space="0" w:color="000000"/>
              <w:bottom w:val="single" w:sz="8" w:space="0" w:color="000000"/>
              <w:right w:val="single" w:sz="8" w:space="0" w:color="000000"/>
            </w:tcBorders>
          </w:tcPr>
          <w:p w14:paraId="629CCA7A" w14:textId="77777777" w:rsidR="001E7C35" w:rsidRDefault="001E7C35" w:rsidP="001E7C35">
            <w:r>
              <w:rPr>
                <w:rFonts w:ascii="Times New Roman" w:eastAsia="Times New Roman" w:hAnsi="Times New Roman"/>
                <w:sz w:val="20"/>
              </w:rPr>
              <w:t>-</w:t>
            </w:r>
          </w:p>
        </w:tc>
        <w:tc>
          <w:tcPr>
            <w:tcW w:w="3231" w:type="dxa"/>
            <w:vMerge/>
          </w:tcPr>
          <w:p w14:paraId="341099D1" w14:textId="77777777" w:rsidR="001E7C35" w:rsidRDefault="001E7C35" w:rsidP="001E7C35"/>
        </w:tc>
      </w:tr>
      <w:tr w:rsidR="001E7C35" w14:paraId="7B23CD4A"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4D732077" w14:textId="5D9E2229" w:rsidR="001E7C35" w:rsidRPr="001E7C35" w:rsidRDefault="001E7C35" w:rsidP="001E7C35">
            <w:pPr>
              <w:rPr>
                <w:lang w:val="ru-RU"/>
              </w:rPr>
            </w:pPr>
            <w:r>
              <w:rPr>
                <w:rFonts w:ascii="Times New Roman" w:eastAsia="Times New Roman" w:hAnsi="Times New Roman"/>
                <w:sz w:val="20"/>
                <w:lang w:val="ru-RU"/>
              </w:rPr>
              <w:t>29</w:t>
            </w:r>
          </w:p>
        </w:tc>
        <w:tc>
          <w:tcPr>
            <w:tcW w:w="2720" w:type="dxa"/>
            <w:tcBorders>
              <w:top w:val="single" w:sz="8" w:space="0" w:color="000000"/>
              <w:left w:val="single" w:sz="8" w:space="0" w:color="000000"/>
              <w:bottom w:val="single" w:sz="8" w:space="0" w:color="000000"/>
              <w:right w:val="single" w:sz="8" w:space="0" w:color="000000"/>
            </w:tcBorders>
          </w:tcPr>
          <w:p w14:paraId="54B16326" w14:textId="77777777" w:rsidR="001E7C35" w:rsidRDefault="001E7C35" w:rsidP="001E7C35">
            <w:r>
              <w:rPr>
                <w:rFonts w:ascii="Times New Roman" w:eastAsia="Times New Roman" w:hAnsi="Times New Roman"/>
                <w:sz w:val="20"/>
              </w:rPr>
              <w:t>G/TBT/N/EGY/539/Add.1</w:t>
            </w:r>
          </w:p>
        </w:tc>
        <w:tc>
          <w:tcPr>
            <w:tcW w:w="4591" w:type="dxa"/>
            <w:tcBorders>
              <w:top w:val="single" w:sz="8" w:space="0" w:color="000000"/>
              <w:left w:val="single" w:sz="8" w:space="0" w:color="000000"/>
              <w:bottom w:val="single" w:sz="8" w:space="0" w:color="000000"/>
              <w:right w:val="single" w:sz="8" w:space="0" w:color="000000"/>
            </w:tcBorders>
          </w:tcPr>
          <w:p w14:paraId="3435948D"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 xml:space="preserve">Уведомленная мера вступает в силу - дата: На следующий день после даты публикации в </w:t>
            </w:r>
            <w:r w:rsidRPr="006D2398">
              <w:rPr>
                <w:rFonts w:ascii="Times New Roman" w:eastAsia="Times New Roman" w:hAnsi="Times New Roman"/>
                <w:sz w:val="20"/>
                <w:lang w:val="ru-RU"/>
              </w:rPr>
              <w:lastRenderedPageBreak/>
              <w:t>официальном вестнике.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0690C6B5" w14:textId="77777777" w:rsidR="001E7C35" w:rsidRDefault="001E7C35" w:rsidP="001E7C35">
            <w:r>
              <w:rPr>
                <w:rFonts w:ascii="Times New Roman" w:eastAsia="Times New Roman" w:hAnsi="Times New Roman"/>
                <w:sz w:val="20"/>
              </w:rPr>
              <w:lastRenderedPageBreak/>
              <w:t>-</w:t>
            </w:r>
          </w:p>
        </w:tc>
      </w:tr>
      <w:tr w:rsidR="001E7C35" w14:paraId="7C1390C3" w14:textId="77777777" w:rsidTr="000C1371">
        <w:tc>
          <w:tcPr>
            <w:tcW w:w="2720" w:type="dxa"/>
            <w:vMerge/>
          </w:tcPr>
          <w:p w14:paraId="27879149"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6DD6BAC" w14:textId="77777777" w:rsidR="001E7C35" w:rsidRDefault="001E7C35" w:rsidP="001E7C35">
            <w:r>
              <w:rPr>
                <w:rFonts w:ascii="Times New Roman" w:eastAsia="Times New Roman" w:hAnsi="Times New Roman"/>
                <w:sz w:val="20"/>
              </w:rPr>
              <w:t>25/03/26</w:t>
            </w:r>
          </w:p>
        </w:tc>
        <w:tc>
          <w:tcPr>
            <w:tcW w:w="4591" w:type="dxa"/>
            <w:tcBorders>
              <w:top w:val="single" w:sz="8" w:space="0" w:color="000000"/>
              <w:left w:val="single" w:sz="8" w:space="0" w:color="000000"/>
              <w:bottom w:val="single" w:sz="8" w:space="0" w:color="000000"/>
              <w:right w:val="single" w:sz="8" w:space="0" w:color="000000"/>
            </w:tcBorders>
          </w:tcPr>
          <w:p w14:paraId="47786A45" w14:textId="77777777" w:rsidR="001E7C35" w:rsidRDefault="001E7C35" w:rsidP="001E7C35">
            <w:r>
              <w:rPr>
                <w:rFonts w:ascii="Times New Roman" w:eastAsia="Times New Roman" w:hAnsi="Times New Roman"/>
                <w:sz w:val="20"/>
              </w:rPr>
              <w:t>-</w:t>
            </w:r>
          </w:p>
        </w:tc>
        <w:tc>
          <w:tcPr>
            <w:tcW w:w="3231" w:type="dxa"/>
            <w:vMerge/>
          </w:tcPr>
          <w:p w14:paraId="7191A929" w14:textId="77777777" w:rsidR="001E7C35" w:rsidRDefault="001E7C35" w:rsidP="001E7C35"/>
        </w:tc>
      </w:tr>
      <w:tr w:rsidR="001E7C35" w14:paraId="79B4BD06" w14:textId="77777777" w:rsidTr="000C1371">
        <w:tc>
          <w:tcPr>
            <w:tcW w:w="2720" w:type="dxa"/>
            <w:vMerge/>
          </w:tcPr>
          <w:p w14:paraId="15A5873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A423FDA" w14:textId="77777777" w:rsidR="001E7C35" w:rsidRDefault="001E7C35" w:rsidP="001E7C35">
            <w:r>
              <w:rPr>
                <w:rFonts w:ascii="Times New Roman" w:eastAsia="Times New Roman" w:hAnsi="Times New Roman"/>
                <w:sz w:val="20"/>
              </w:rPr>
              <w:t>Египет</w:t>
            </w:r>
          </w:p>
        </w:tc>
        <w:tc>
          <w:tcPr>
            <w:tcW w:w="4591" w:type="dxa"/>
            <w:tcBorders>
              <w:top w:val="single" w:sz="8" w:space="0" w:color="000000"/>
              <w:left w:val="single" w:sz="8" w:space="0" w:color="000000"/>
              <w:bottom w:val="single" w:sz="8" w:space="0" w:color="000000"/>
              <w:right w:val="single" w:sz="8" w:space="0" w:color="000000"/>
            </w:tcBorders>
          </w:tcPr>
          <w:p w14:paraId="2A983802" w14:textId="77777777" w:rsidR="001E7C35" w:rsidRDefault="001E7C35" w:rsidP="001E7C35">
            <w:r>
              <w:rPr>
                <w:rFonts w:ascii="Times New Roman" w:eastAsia="Times New Roman" w:hAnsi="Times New Roman"/>
                <w:sz w:val="20"/>
              </w:rPr>
              <w:t>-</w:t>
            </w:r>
          </w:p>
        </w:tc>
        <w:tc>
          <w:tcPr>
            <w:tcW w:w="3231" w:type="dxa"/>
            <w:vMerge/>
          </w:tcPr>
          <w:p w14:paraId="2CA965D7" w14:textId="77777777" w:rsidR="001E7C35" w:rsidRDefault="001E7C35" w:rsidP="001E7C35"/>
        </w:tc>
      </w:tr>
      <w:tr w:rsidR="001E7C35" w14:paraId="671D9174"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5C479CE" w14:textId="06950309" w:rsidR="001E7C35" w:rsidRPr="001E7C35" w:rsidRDefault="001E7C35" w:rsidP="001E7C35">
            <w:pPr>
              <w:rPr>
                <w:lang w:val="ru-RU"/>
              </w:rPr>
            </w:pPr>
            <w:r>
              <w:rPr>
                <w:rFonts w:ascii="Times New Roman" w:eastAsia="Times New Roman" w:hAnsi="Times New Roman"/>
                <w:sz w:val="20"/>
                <w:lang w:val="ru-RU"/>
              </w:rPr>
              <w:t>30</w:t>
            </w:r>
          </w:p>
        </w:tc>
        <w:tc>
          <w:tcPr>
            <w:tcW w:w="2720" w:type="dxa"/>
            <w:tcBorders>
              <w:top w:val="single" w:sz="8" w:space="0" w:color="000000"/>
              <w:left w:val="single" w:sz="8" w:space="0" w:color="000000"/>
              <w:bottom w:val="single" w:sz="8" w:space="0" w:color="000000"/>
              <w:right w:val="single" w:sz="8" w:space="0" w:color="000000"/>
            </w:tcBorders>
          </w:tcPr>
          <w:p w14:paraId="7D819997" w14:textId="77777777" w:rsidR="001E7C35" w:rsidRDefault="001E7C35" w:rsidP="001E7C35">
            <w:r>
              <w:rPr>
                <w:rFonts w:ascii="Times New Roman" w:eastAsia="Times New Roman" w:hAnsi="Times New Roman"/>
                <w:sz w:val="20"/>
              </w:rPr>
              <w:t>G/TBT/N/EGY/3/Add.104</w:t>
            </w:r>
          </w:p>
        </w:tc>
        <w:tc>
          <w:tcPr>
            <w:tcW w:w="4591" w:type="dxa"/>
            <w:tcBorders>
              <w:top w:val="single" w:sz="8" w:space="0" w:color="000000"/>
              <w:left w:val="single" w:sz="8" w:space="0" w:color="000000"/>
              <w:bottom w:val="single" w:sz="8" w:space="0" w:color="000000"/>
              <w:right w:val="single" w:sz="8" w:space="0" w:color="000000"/>
            </w:tcBorders>
          </w:tcPr>
          <w:p w14:paraId="6FEE3A2D"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213AC829" w14:textId="77777777" w:rsidR="001E7C35" w:rsidRDefault="001E7C35" w:rsidP="001E7C35">
            <w:r>
              <w:rPr>
                <w:rFonts w:ascii="Times New Roman" w:eastAsia="Times New Roman" w:hAnsi="Times New Roman"/>
                <w:sz w:val="20"/>
              </w:rPr>
              <w:t>-</w:t>
            </w:r>
          </w:p>
        </w:tc>
      </w:tr>
      <w:tr w:rsidR="001E7C35" w14:paraId="46E07162" w14:textId="77777777" w:rsidTr="000C1371">
        <w:tc>
          <w:tcPr>
            <w:tcW w:w="2720" w:type="dxa"/>
            <w:vMerge/>
          </w:tcPr>
          <w:p w14:paraId="7461F0B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C5BC988" w14:textId="77777777" w:rsidR="001E7C35" w:rsidRDefault="001E7C35" w:rsidP="001E7C35">
            <w:r>
              <w:rPr>
                <w:rFonts w:ascii="Times New Roman" w:eastAsia="Times New Roman" w:hAnsi="Times New Roman"/>
                <w:sz w:val="20"/>
              </w:rPr>
              <w:t>25/03/26</w:t>
            </w:r>
          </w:p>
        </w:tc>
        <w:tc>
          <w:tcPr>
            <w:tcW w:w="4591" w:type="dxa"/>
            <w:tcBorders>
              <w:top w:val="single" w:sz="8" w:space="0" w:color="000000"/>
              <w:left w:val="single" w:sz="8" w:space="0" w:color="000000"/>
              <w:bottom w:val="single" w:sz="8" w:space="0" w:color="000000"/>
              <w:right w:val="single" w:sz="8" w:space="0" w:color="000000"/>
            </w:tcBorders>
          </w:tcPr>
          <w:p w14:paraId="184F63C4" w14:textId="77777777" w:rsidR="001E7C35" w:rsidRDefault="001E7C35" w:rsidP="001E7C35">
            <w:r>
              <w:rPr>
                <w:rFonts w:ascii="Times New Roman" w:eastAsia="Times New Roman" w:hAnsi="Times New Roman"/>
                <w:sz w:val="20"/>
              </w:rPr>
              <w:t>-</w:t>
            </w:r>
          </w:p>
        </w:tc>
        <w:tc>
          <w:tcPr>
            <w:tcW w:w="3231" w:type="dxa"/>
            <w:vMerge/>
          </w:tcPr>
          <w:p w14:paraId="38B30555" w14:textId="77777777" w:rsidR="001E7C35" w:rsidRDefault="001E7C35" w:rsidP="001E7C35"/>
        </w:tc>
      </w:tr>
      <w:tr w:rsidR="001E7C35" w14:paraId="79DED147" w14:textId="77777777" w:rsidTr="000C1371">
        <w:tc>
          <w:tcPr>
            <w:tcW w:w="2720" w:type="dxa"/>
            <w:vMerge/>
          </w:tcPr>
          <w:p w14:paraId="2B6A9ED6"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45C303D" w14:textId="77777777" w:rsidR="001E7C35" w:rsidRDefault="001E7C35" w:rsidP="001E7C35">
            <w:r>
              <w:rPr>
                <w:rFonts w:ascii="Times New Roman" w:eastAsia="Times New Roman" w:hAnsi="Times New Roman"/>
                <w:sz w:val="20"/>
              </w:rPr>
              <w:t>Египет</w:t>
            </w:r>
          </w:p>
        </w:tc>
        <w:tc>
          <w:tcPr>
            <w:tcW w:w="4591" w:type="dxa"/>
            <w:tcBorders>
              <w:top w:val="single" w:sz="8" w:space="0" w:color="000000"/>
              <w:left w:val="single" w:sz="8" w:space="0" w:color="000000"/>
              <w:bottom w:val="single" w:sz="8" w:space="0" w:color="000000"/>
              <w:right w:val="single" w:sz="8" w:space="0" w:color="000000"/>
            </w:tcBorders>
          </w:tcPr>
          <w:p w14:paraId="4FB36C5A" w14:textId="77777777" w:rsidR="001E7C35" w:rsidRDefault="001E7C35" w:rsidP="001E7C35">
            <w:r>
              <w:rPr>
                <w:rFonts w:ascii="Times New Roman" w:eastAsia="Times New Roman" w:hAnsi="Times New Roman"/>
                <w:sz w:val="20"/>
              </w:rPr>
              <w:t>-</w:t>
            </w:r>
          </w:p>
        </w:tc>
        <w:tc>
          <w:tcPr>
            <w:tcW w:w="3231" w:type="dxa"/>
            <w:vMerge/>
          </w:tcPr>
          <w:p w14:paraId="31508A85" w14:textId="77777777" w:rsidR="001E7C35" w:rsidRDefault="001E7C35" w:rsidP="001E7C35"/>
        </w:tc>
      </w:tr>
      <w:tr w:rsidR="001E7C35" w14:paraId="4420618B"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40F7D23" w14:textId="09CBA672" w:rsidR="001E7C35" w:rsidRPr="001E7C35" w:rsidRDefault="001E7C35" w:rsidP="001E7C35">
            <w:pPr>
              <w:rPr>
                <w:lang w:val="ru-RU"/>
              </w:rPr>
            </w:pPr>
            <w:r>
              <w:rPr>
                <w:rFonts w:ascii="Times New Roman" w:eastAsia="Times New Roman" w:hAnsi="Times New Roman"/>
                <w:sz w:val="20"/>
                <w:lang w:val="ru-RU"/>
              </w:rPr>
              <w:t>31</w:t>
            </w:r>
          </w:p>
        </w:tc>
        <w:tc>
          <w:tcPr>
            <w:tcW w:w="2720" w:type="dxa"/>
            <w:tcBorders>
              <w:top w:val="single" w:sz="8" w:space="0" w:color="000000"/>
              <w:left w:val="single" w:sz="8" w:space="0" w:color="000000"/>
              <w:bottom w:val="single" w:sz="8" w:space="0" w:color="000000"/>
              <w:right w:val="single" w:sz="8" w:space="0" w:color="000000"/>
            </w:tcBorders>
          </w:tcPr>
          <w:p w14:paraId="11409ABC" w14:textId="77777777" w:rsidR="001E7C35" w:rsidRDefault="001E7C35" w:rsidP="001E7C35">
            <w:r>
              <w:rPr>
                <w:rFonts w:ascii="Times New Roman" w:eastAsia="Times New Roman" w:hAnsi="Times New Roman"/>
                <w:sz w:val="20"/>
              </w:rPr>
              <w:t>G/TBT/N/EGY/3/Add.103</w:t>
            </w:r>
          </w:p>
        </w:tc>
        <w:tc>
          <w:tcPr>
            <w:tcW w:w="4591" w:type="dxa"/>
            <w:tcBorders>
              <w:top w:val="single" w:sz="8" w:space="0" w:color="000000"/>
              <w:left w:val="single" w:sz="8" w:space="0" w:color="000000"/>
              <w:bottom w:val="single" w:sz="8" w:space="0" w:color="000000"/>
              <w:right w:val="single" w:sz="8" w:space="0" w:color="000000"/>
            </w:tcBorders>
          </w:tcPr>
          <w:p w14:paraId="767CCAE0"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2C7FF680" w14:textId="77777777" w:rsidR="001E7C35" w:rsidRDefault="001E7C35" w:rsidP="001E7C35">
            <w:r>
              <w:rPr>
                <w:rFonts w:ascii="Times New Roman" w:eastAsia="Times New Roman" w:hAnsi="Times New Roman"/>
                <w:sz w:val="20"/>
              </w:rPr>
              <w:t>-</w:t>
            </w:r>
          </w:p>
        </w:tc>
      </w:tr>
      <w:tr w:rsidR="001E7C35" w14:paraId="4713DD89" w14:textId="77777777" w:rsidTr="000C1371">
        <w:tc>
          <w:tcPr>
            <w:tcW w:w="2720" w:type="dxa"/>
            <w:vMerge/>
          </w:tcPr>
          <w:p w14:paraId="294AF18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B21A92E" w14:textId="77777777" w:rsidR="001E7C35" w:rsidRDefault="001E7C35" w:rsidP="001E7C35">
            <w:r>
              <w:rPr>
                <w:rFonts w:ascii="Times New Roman" w:eastAsia="Times New Roman" w:hAnsi="Times New Roman"/>
                <w:sz w:val="20"/>
              </w:rPr>
              <w:t>25/03/26</w:t>
            </w:r>
          </w:p>
        </w:tc>
        <w:tc>
          <w:tcPr>
            <w:tcW w:w="4591" w:type="dxa"/>
            <w:tcBorders>
              <w:top w:val="single" w:sz="8" w:space="0" w:color="000000"/>
              <w:left w:val="single" w:sz="8" w:space="0" w:color="000000"/>
              <w:bottom w:val="single" w:sz="8" w:space="0" w:color="000000"/>
              <w:right w:val="single" w:sz="8" w:space="0" w:color="000000"/>
            </w:tcBorders>
          </w:tcPr>
          <w:p w14:paraId="15642653" w14:textId="77777777" w:rsidR="001E7C35" w:rsidRDefault="001E7C35" w:rsidP="001E7C35">
            <w:r>
              <w:rPr>
                <w:rFonts w:ascii="Times New Roman" w:eastAsia="Times New Roman" w:hAnsi="Times New Roman"/>
                <w:sz w:val="20"/>
              </w:rPr>
              <w:t>-</w:t>
            </w:r>
          </w:p>
        </w:tc>
        <w:tc>
          <w:tcPr>
            <w:tcW w:w="3231" w:type="dxa"/>
            <w:vMerge/>
          </w:tcPr>
          <w:p w14:paraId="3E1F051C" w14:textId="77777777" w:rsidR="001E7C35" w:rsidRDefault="001E7C35" w:rsidP="001E7C35"/>
        </w:tc>
      </w:tr>
      <w:tr w:rsidR="001E7C35" w14:paraId="36E39921" w14:textId="77777777" w:rsidTr="000C1371">
        <w:tc>
          <w:tcPr>
            <w:tcW w:w="2720" w:type="dxa"/>
            <w:vMerge/>
          </w:tcPr>
          <w:p w14:paraId="6026ACD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6C23077" w14:textId="77777777" w:rsidR="001E7C35" w:rsidRDefault="001E7C35" w:rsidP="001E7C35">
            <w:r>
              <w:rPr>
                <w:rFonts w:ascii="Times New Roman" w:eastAsia="Times New Roman" w:hAnsi="Times New Roman"/>
                <w:sz w:val="20"/>
              </w:rPr>
              <w:t>Египет</w:t>
            </w:r>
          </w:p>
        </w:tc>
        <w:tc>
          <w:tcPr>
            <w:tcW w:w="4591" w:type="dxa"/>
            <w:tcBorders>
              <w:top w:val="single" w:sz="8" w:space="0" w:color="000000"/>
              <w:left w:val="single" w:sz="8" w:space="0" w:color="000000"/>
              <w:bottom w:val="single" w:sz="8" w:space="0" w:color="000000"/>
              <w:right w:val="single" w:sz="8" w:space="0" w:color="000000"/>
            </w:tcBorders>
          </w:tcPr>
          <w:p w14:paraId="22CA1615" w14:textId="77777777" w:rsidR="001E7C35" w:rsidRDefault="001E7C35" w:rsidP="001E7C35">
            <w:r>
              <w:rPr>
                <w:rFonts w:ascii="Times New Roman" w:eastAsia="Times New Roman" w:hAnsi="Times New Roman"/>
                <w:sz w:val="20"/>
              </w:rPr>
              <w:t>-</w:t>
            </w:r>
          </w:p>
        </w:tc>
        <w:tc>
          <w:tcPr>
            <w:tcW w:w="3231" w:type="dxa"/>
            <w:vMerge/>
          </w:tcPr>
          <w:p w14:paraId="3DBDD6BB" w14:textId="77777777" w:rsidR="001E7C35" w:rsidRDefault="001E7C35" w:rsidP="001E7C35"/>
        </w:tc>
      </w:tr>
      <w:tr w:rsidR="001E7C35" w14:paraId="4FC2391C"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4764E9E" w14:textId="22129E4C" w:rsidR="001E7C35" w:rsidRPr="001E7C35" w:rsidRDefault="001E7C35" w:rsidP="001E7C35">
            <w:pPr>
              <w:rPr>
                <w:lang w:val="ru-RU"/>
              </w:rPr>
            </w:pPr>
            <w:r>
              <w:rPr>
                <w:rFonts w:ascii="Times New Roman" w:eastAsia="Times New Roman" w:hAnsi="Times New Roman"/>
                <w:sz w:val="20"/>
                <w:lang w:val="ru-RU"/>
              </w:rPr>
              <w:t>32</w:t>
            </w:r>
          </w:p>
        </w:tc>
        <w:tc>
          <w:tcPr>
            <w:tcW w:w="2720" w:type="dxa"/>
            <w:tcBorders>
              <w:top w:val="single" w:sz="8" w:space="0" w:color="000000"/>
              <w:left w:val="single" w:sz="8" w:space="0" w:color="000000"/>
              <w:bottom w:val="single" w:sz="8" w:space="0" w:color="000000"/>
              <w:right w:val="single" w:sz="8" w:space="0" w:color="000000"/>
            </w:tcBorders>
          </w:tcPr>
          <w:p w14:paraId="59B2F61D" w14:textId="77777777" w:rsidR="001E7C35" w:rsidRDefault="001E7C35" w:rsidP="001E7C35">
            <w:r>
              <w:rPr>
                <w:rFonts w:ascii="Times New Roman" w:eastAsia="Times New Roman" w:hAnsi="Times New Roman"/>
                <w:sz w:val="20"/>
              </w:rPr>
              <w:t>G/TBT/N/EGY/3/Add.102</w:t>
            </w:r>
          </w:p>
        </w:tc>
        <w:tc>
          <w:tcPr>
            <w:tcW w:w="4591" w:type="dxa"/>
            <w:tcBorders>
              <w:top w:val="single" w:sz="8" w:space="0" w:color="000000"/>
              <w:left w:val="single" w:sz="8" w:space="0" w:color="000000"/>
              <w:bottom w:val="single" w:sz="8" w:space="0" w:color="000000"/>
              <w:right w:val="single" w:sz="8" w:space="0" w:color="000000"/>
            </w:tcBorders>
          </w:tcPr>
          <w:p w14:paraId="419893E5"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156E9E79" w14:textId="77777777" w:rsidR="001E7C35" w:rsidRDefault="001E7C35" w:rsidP="001E7C35">
            <w:r>
              <w:rPr>
                <w:rFonts w:ascii="Times New Roman" w:eastAsia="Times New Roman" w:hAnsi="Times New Roman"/>
                <w:sz w:val="20"/>
              </w:rPr>
              <w:t>-</w:t>
            </w:r>
          </w:p>
        </w:tc>
      </w:tr>
      <w:tr w:rsidR="001E7C35" w14:paraId="27E264AB" w14:textId="77777777" w:rsidTr="000C1371">
        <w:tc>
          <w:tcPr>
            <w:tcW w:w="2720" w:type="dxa"/>
            <w:vMerge/>
          </w:tcPr>
          <w:p w14:paraId="6915C70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380576B" w14:textId="77777777" w:rsidR="001E7C35" w:rsidRDefault="001E7C35" w:rsidP="001E7C35">
            <w:r>
              <w:rPr>
                <w:rFonts w:ascii="Times New Roman" w:eastAsia="Times New Roman" w:hAnsi="Times New Roman"/>
                <w:sz w:val="20"/>
              </w:rPr>
              <w:t>25/03/26</w:t>
            </w:r>
          </w:p>
        </w:tc>
        <w:tc>
          <w:tcPr>
            <w:tcW w:w="4591" w:type="dxa"/>
            <w:tcBorders>
              <w:top w:val="single" w:sz="8" w:space="0" w:color="000000"/>
              <w:left w:val="single" w:sz="8" w:space="0" w:color="000000"/>
              <w:bottom w:val="single" w:sz="8" w:space="0" w:color="000000"/>
              <w:right w:val="single" w:sz="8" w:space="0" w:color="000000"/>
            </w:tcBorders>
          </w:tcPr>
          <w:p w14:paraId="6DA6667B" w14:textId="77777777" w:rsidR="001E7C35" w:rsidRDefault="001E7C35" w:rsidP="001E7C35">
            <w:r>
              <w:rPr>
                <w:rFonts w:ascii="Times New Roman" w:eastAsia="Times New Roman" w:hAnsi="Times New Roman"/>
                <w:sz w:val="20"/>
              </w:rPr>
              <w:t>-</w:t>
            </w:r>
          </w:p>
        </w:tc>
        <w:tc>
          <w:tcPr>
            <w:tcW w:w="3231" w:type="dxa"/>
            <w:vMerge/>
          </w:tcPr>
          <w:p w14:paraId="23B668E2" w14:textId="77777777" w:rsidR="001E7C35" w:rsidRDefault="001E7C35" w:rsidP="001E7C35"/>
        </w:tc>
      </w:tr>
      <w:tr w:rsidR="001E7C35" w14:paraId="5568412C" w14:textId="77777777" w:rsidTr="000C1371">
        <w:tc>
          <w:tcPr>
            <w:tcW w:w="2720" w:type="dxa"/>
            <w:vMerge/>
          </w:tcPr>
          <w:p w14:paraId="333CC14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CD05DE5" w14:textId="77777777" w:rsidR="001E7C35" w:rsidRDefault="001E7C35" w:rsidP="001E7C35">
            <w:r>
              <w:rPr>
                <w:rFonts w:ascii="Times New Roman" w:eastAsia="Times New Roman" w:hAnsi="Times New Roman"/>
                <w:sz w:val="20"/>
              </w:rPr>
              <w:t>Египет</w:t>
            </w:r>
          </w:p>
        </w:tc>
        <w:tc>
          <w:tcPr>
            <w:tcW w:w="4591" w:type="dxa"/>
            <w:tcBorders>
              <w:top w:val="single" w:sz="8" w:space="0" w:color="000000"/>
              <w:left w:val="single" w:sz="8" w:space="0" w:color="000000"/>
              <w:bottom w:val="single" w:sz="8" w:space="0" w:color="000000"/>
              <w:right w:val="single" w:sz="8" w:space="0" w:color="000000"/>
            </w:tcBorders>
          </w:tcPr>
          <w:p w14:paraId="20AEF981" w14:textId="77777777" w:rsidR="001E7C35" w:rsidRDefault="001E7C35" w:rsidP="001E7C35">
            <w:r>
              <w:rPr>
                <w:rFonts w:ascii="Times New Roman" w:eastAsia="Times New Roman" w:hAnsi="Times New Roman"/>
                <w:sz w:val="20"/>
              </w:rPr>
              <w:t>-</w:t>
            </w:r>
          </w:p>
        </w:tc>
        <w:tc>
          <w:tcPr>
            <w:tcW w:w="3231" w:type="dxa"/>
            <w:vMerge/>
          </w:tcPr>
          <w:p w14:paraId="73A67F22" w14:textId="77777777" w:rsidR="001E7C35" w:rsidRDefault="001E7C35" w:rsidP="001E7C35"/>
        </w:tc>
      </w:tr>
      <w:tr w:rsidR="001E7C35" w14:paraId="4652A830"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B991EB6" w14:textId="0C3FD0E3" w:rsidR="001E7C35" w:rsidRPr="001E7C35" w:rsidRDefault="001E7C35" w:rsidP="001E7C35">
            <w:pPr>
              <w:rPr>
                <w:lang w:val="ru-RU"/>
              </w:rPr>
            </w:pPr>
            <w:r>
              <w:rPr>
                <w:rFonts w:ascii="Times New Roman" w:eastAsia="Times New Roman" w:hAnsi="Times New Roman"/>
                <w:sz w:val="20"/>
                <w:lang w:val="ru-RU"/>
              </w:rPr>
              <w:t>33</w:t>
            </w:r>
          </w:p>
        </w:tc>
        <w:tc>
          <w:tcPr>
            <w:tcW w:w="2720" w:type="dxa"/>
            <w:tcBorders>
              <w:top w:val="single" w:sz="8" w:space="0" w:color="000000"/>
              <w:left w:val="single" w:sz="8" w:space="0" w:color="000000"/>
              <w:bottom w:val="single" w:sz="8" w:space="0" w:color="000000"/>
              <w:right w:val="single" w:sz="8" w:space="0" w:color="000000"/>
            </w:tcBorders>
          </w:tcPr>
          <w:p w14:paraId="5C3BEAE8" w14:textId="77777777" w:rsidR="001E7C35" w:rsidRDefault="001E7C35" w:rsidP="001E7C35">
            <w:r>
              <w:rPr>
                <w:rFonts w:ascii="Times New Roman" w:eastAsia="Times New Roman" w:hAnsi="Times New Roman"/>
                <w:sz w:val="20"/>
              </w:rPr>
              <w:t>G/TBT/N/EGY/3/Add.101</w:t>
            </w:r>
          </w:p>
        </w:tc>
        <w:tc>
          <w:tcPr>
            <w:tcW w:w="4591" w:type="dxa"/>
            <w:tcBorders>
              <w:top w:val="single" w:sz="8" w:space="0" w:color="000000"/>
              <w:left w:val="single" w:sz="8" w:space="0" w:color="000000"/>
              <w:bottom w:val="single" w:sz="8" w:space="0" w:color="000000"/>
              <w:right w:val="single" w:sz="8" w:space="0" w:color="000000"/>
            </w:tcBorders>
          </w:tcPr>
          <w:p w14:paraId="01AFA85E"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4ADAC8B5" w14:textId="77777777" w:rsidR="001E7C35" w:rsidRDefault="001E7C35" w:rsidP="001E7C35">
            <w:r>
              <w:rPr>
                <w:rFonts w:ascii="Times New Roman" w:eastAsia="Times New Roman" w:hAnsi="Times New Roman"/>
                <w:sz w:val="20"/>
              </w:rPr>
              <w:t>-</w:t>
            </w:r>
          </w:p>
        </w:tc>
      </w:tr>
      <w:tr w:rsidR="001E7C35" w14:paraId="69E08BD9" w14:textId="77777777" w:rsidTr="000C1371">
        <w:tc>
          <w:tcPr>
            <w:tcW w:w="2720" w:type="dxa"/>
            <w:vMerge/>
          </w:tcPr>
          <w:p w14:paraId="6C0B218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21183E6" w14:textId="77777777" w:rsidR="001E7C35" w:rsidRDefault="001E7C35" w:rsidP="001E7C35">
            <w:r>
              <w:rPr>
                <w:rFonts w:ascii="Times New Roman" w:eastAsia="Times New Roman" w:hAnsi="Times New Roman"/>
                <w:sz w:val="20"/>
              </w:rPr>
              <w:t>25/03/26</w:t>
            </w:r>
          </w:p>
        </w:tc>
        <w:tc>
          <w:tcPr>
            <w:tcW w:w="4591" w:type="dxa"/>
            <w:tcBorders>
              <w:top w:val="single" w:sz="8" w:space="0" w:color="000000"/>
              <w:left w:val="single" w:sz="8" w:space="0" w:color="000000"/>
              <w:bottom w:val="single" w:sz="8" w:space="0" w:color="000000"/>
              <w:right w:val="single" w:sz="8" w:space="0" w:color="000000"/>
            </w:tcBorders>
          </w:tcPr>
          <w:p w14:paraId="74FDB1D8" w14:textId="77777777" w:rsidR="001E7C35" w:rsidRDefault="001E7C35" w:rsidP="001E7C35">
            <w:r>
              <w:rPr>
                <w:rFonts w:ascii="Times New Roman" w:eastAsia="Times New Roman" w:hAnsi="Times New Roman"/>
                <w:sz w:val="20"/>
              </w:rPr>
              <w:t>-</w:t>
            </w:r>
          </w:p>
        </w:tc>
        <w:tc>
          <w:tcPr>
            <w:tcW w:w="3231" w:type="dxa"/>
            <w:vMerge/>
          </w:tcPr>
          <w:p w14:paraId="439C9A84" w14:textId="77777777" w:rsidR="001E7C35" w:rsidRDefault="001E7C35" w:rsidP="001E7C35"/>
        </w:tc>
      </w:tr>
      <w:tr w:rsidR="001E7C35" w14:paraId="537027DB" w14:textId="77777777" w:rsidTr="000C1371">
        <w:tc>
          <w:tcPr>
            <w:tcW w:w="2720" w:type="dxa"/>
            <w:vMerge/>
          </w:tcPr>
          <w:p w14:paraId="6661F220"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6929DD9" w14:textId="77777777" w:rsidR="001E7C35" w:rsidRDefault="001E7C35" w:rsidP="001E7C35">
            <w:r>
              <w:rPr>
                <w:rFonts w:ascii="Times New Roman" w:eastAsia="Times New Roman" w:hAnsi="Times New Roman"/>
                <w:sz w:val="20"/>
              </w:rPr>
              <w:t>Египет</w:t>
            </w:r>
          </w:p>
        </w:tc>
        <w:tc>
          <w:tcPr>
            <w:tcW w:w="4591" w:type="dxa"/>
            <w:tcBorders>
              <w:top w:val="single" w:sz="8" w:space="0" w:color="000000"/>
              <w:left w:val="single" w:sz="8" w:space="0" w:color="000000"/>
              <w:bottom w:val="single" w:sz="8" w:space="0" w:color="000000"/>
              <w:right w:val="single" w:sz="8" w:space="0" w:color="000000"/>
            </w:tcBorders>
          </w:tcPr>
          <w:p w14:paraId="51BE8112" w14:textId="77777777" w:rsidR="001E7C35" w:rsidRDefault="001E7C35" w:rsidP="001E7C35">
            <w:r>
              <w:rPr>
                <w:rFonts w:ascii="Times New Roman" w:eastAsia="Times New Roman" w:hAnsi="Times New Roman"/>
                <w:sz w:val="20"/>
              </w:rPr>
              <w:t>-</w:t>
            </w:r>
          </w:p>
        </w:tc>
        <w:tc>
          <w:tcPr>
            <w:tcW w:w="3231" w:type="dxa"/>
            <w:vMerge/>
          </w:tcPr>
          <w:p w14:paraId="146A7751" w14:textId="77777777" w:rsidR="001E7C35" w:rsidRDefault="001E7C35" w:rsidP="001E7C35"/>
        </w:tc>
      </w:tr>
      <w:tr w:rsidR="001E7C35" w14:paraId="184EBF73"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0B5D6B3" w14:textId="36390FC0" w:rsidR="001E7C35" w:rsidRPr="001E7C35" w:rsidRDefault="001E7C35" w:rsidP="001E7C35">
            <w:pPr>
              <w:rPr>
                <w:lang w:val="ru-RU"/>
              </w:rPr>
            </w:pPr>
            <w:r>
              <w:rPr>
                <w:rFonts w:ascii="Times New Roman" w:eastAsia="Times New Roman" w:hAnsi="Times New Roman"/>
                <w:sz w:val="20"/>
                <w:lang w:val="ru-RU"/>
              </w:rPr>
              <w:t>34</w:t>
            </w:r>
          </w:p>
        </w:tc>
        <w:tc>
          <w:tcPr>
            <w:tcW w:w="2720" w:type="dxa"/>
            <w:tcBorders>
              <w:top w:val="single" w:sz="8" w:space="0" w:color="000000"/>
              <w:left w:val="single" w:sz="8" w:space="0" w:color="000000"/>
              <w:bottom w:val="single" w:sz="8" w:space="0" w:color="000000"/>
              <w:right w:val="single" w:sz="8" w:space="0" w:color="000000"/>
            </w:tcBorders>
          </w:tcPr>
          <w:p w14:paraId="2AFA5836" w14:textId="77777777" w:rsidR="001E7C35" w:rsidRDefault="001E7C35" w:rsidP="001E7C35">
            <w:r>
              <w:rPr>
                <w:rFonts w:ascii="Times New Roman" w:eastAsia="Times New Roman" w:hAnsi="Times New Roman"/>
                <w:sz w:val="20"/>
              </w:rPr>
              <w:t>G/TBT/N/EGY/200/Add.3</w:t>
            </w:r>
          </w:p>
        </w:tc>
        <w:tc>
          <w:tcPr>
            <w:tcW w:w="4591" w:type="dxa"/>
            <w:tcBorders>
              <w:top w:val="single" w:sz="8" w:space="0" w:color="000000"/>
              <w:left w:val="single" w:sz="8" w:space="0" w:color="000000"/>
              <w:bottom w:val="single" w:sz="8" w:space="0" w:color="000000"/>
              <w:right w:val="single" w:sz="8" w:space="0" w:color="000000"/>
            </w:tcBorders>
          </w:tcPr>
          <w:p w14:paraId="6116D885"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 xml:space="preserve">Уведомленная мера принята - дата: 19 марта 2026 </w:t>
            </w:r>
            <w:r w:rsidRPr="006D2398">
              <w:rPr>
                <w:rFonts w:ascii="Times New Roman" w:eastAsia="Times New Roman" w:hAnsi="Times New Roman"/>
                <w:sz w:val="20"/>
                <w:lang w:val="ru-RU"/>
              </w:rPr>
              <w:lastRenderedPageBreak/>
              <w:t>г.</w:t>
            </w:r>
            <w:r w:rsidRPr="006D2398">
              <w:rPr>
                <w:rFonts w:ascii="Times New Roman" w:eastAsia="Times New Roman" w:hAnsi="Times New Roman"/>
                <w:sz w:val="20"/>
                <w:lang w:val="ru-RU"/>
              </w:rPr>
              <w:br/>
              <w:t>Уведомленная мера вступает в силу - дата: 19 сентября 2026 г.</w:t>
            </w:r>
          </w:p>
        </w:tc>
        <w:tc>
          <w:tcPr>
            <w:tcW w:w="3231" w:type="dxa"/>
            <w:vMerge w:val="restart"/>
            <w:tcBorders>
              <w:top w:val="single" w:sz="8" w:space="0" w:color="000000"/>
              <w:left w:val="single" w:sz="8" w:space="0" w:color="000000"/>
              <w:bottom w:val="single" w:sz="8" w:space="0" w:color="000000"/>
              <w:right w:val="single" w:sz="8" w:space="0" w:color="000000"/>
            </w:tcBorders>
          </w:tcPr>
          <w:p w14:paraId="447D5C67" w14:textId="77777777" w:rsidR="001E7C35" w:rsidRDefault="001E7C35" w:rsidP="001E7C35">
            <w:r>
              <w:rPr>
                <w:rFonts w:ascii="Times New Roman" w:eastAsia="Times New Roman" w:hAnsi="Times New Roman"/>
                <w:sz w:val="20"/>
              </w:rPr>
              <w:lastRenderedPageBreak/>
              <w:t>-</w:t>
            </w:r>
          </w:p>
        </w:tc>
      </w:tr>
      <w:tr w:rsidR="001E7C35" w14:paraId="1685C663" w14:textId="77777777" w:rsidTr="000C1371">
        <w:tc>
          <w:tcPr>
            <w:tcW w:w="2720" w:type="dxa"/>
            <w:vMerge/>
          </w:tcPr>
          <w:p w14:paraId="20136510"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318D8D4" w14:textId="77777777" w:rsidR="001E7C35" w:rsidRDefault="001E7C35" w:rsidP="001E7C35">
            <w:r>
              <w:rPr>
                <w:rFonts w:ascii="Times New Roman" w:eastAsia="Times New Roman" w:hAnsi="Times New Roman"/>
                <w:sz w:val="20"/>
              </w:rPr>
              <w:t>25/03/26</w:t>
            </w:r>
          </w:p>
        </w:tc>
        <w:tc>
          <w:tcPr>
            <w:tcW w:w="4591" w:type="dxa"/>
            <w:tcBorders>
              <w:top w:val="single" w:sz="8" w:space="0" w:color="000000"/>
              <w:left w:val="single" w:sz="8" w:space="0" w:color="000000"/>
              <w:bottom w:val="single" w:sz="8" w:space="0" w:color="000000"/>
              <w:right w:val="single" w:sz="8" w:space="0" w:color="000000"/>
            </w:tcBorders>
          </w:tcPr>
          <w:p w14:paraId="0B42F178" w14:textId="77777777" w:rsidR="001E7C35" w:rsidRDefault="001E7C35" w:rsidP="001E7C35">
            <w:r>
              <w:rPr>
                <w:rFonts w:ascii="Times New Roman" w:eastAsia="Times New Roman" w:hAnsi="Times New Roman"/>
                <w:sz w:val="20"/>
              </w:rPr>
              <w:t>-</w:t>
            </w:r>
          </w:p>
        </w:tc>
        <w:tc>
          <w:tcPr>
            <w:tcW w:w="3231" w:type="dxa"/>
            <w:vMerge/>
          </w:tcPr>
          <w:p w14:paraId="223641C4" w14:textId="77777777" w:rsidR="001E7C35" w:rsidRDefault="001E7C35" w:rsidP="001E7C35"/>
        </w:tc>
      </w:tr>
      <w:tr w:rsidR="001E7C35" w14:paraId="2B7091BE" w14:textId="77777777" w:rsidTr="000C1371">
        <w:tc>
          <w:tcPr>
            <w:tcW w:w="2720" w:type="dxa"/>
            <w:vMerge/>
          </w:tcPr>
          <w:p w14:paraId="251870B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5A8475D" w14:textId="77777777" w:rsidR="001E7C35" w:rsidRDefault="001E7C35" w:rsidP="001E7C35">
            <w:r>
              <w:rPr>
                <w:rFonts w:ascii="Times New Roman" w:eastAsia="Times New Roman" w:hAnsi="Times New Roman"/>
                <w:sz w:val="20"/>
              </w:rPr>
              <w:t>Египет</w:t>
            </w:r>
          </w:p>
        </w:tc>
        <w:tc>
          <w:tcPr>
            <w:tcW w:w="4591" w:type="dxa"/>
            <w:tcBorders>
              <w:top w:val="single" w:sz="8" w:space="0" w:color="000000"/>
              <w:left w:val="single" w:sz="8" w:space="0" w:color="000000"/>
              <w:bottom w:val="single" w:sz="8" w:space="0" w:color="000000"/>
              <w:right w:val="single" w:sz="8" w:space="0" w:color="000000"/>
            </w:tcBorders>
          </w:tcPr>
          <w:p w14:paraId="13C68771" w14:textId="77777777" w:rsidR="001E7C35" w:rsidRDefault="001E7C35" w:rsidP="001E7C35">
            <w:r>
              <w:rPr>
                <w:rFonts w:ascii="Times New Roman" w:eastAsia="Times New Roman" w:hAnsi="Times New Roman"/>
                <w:sz w:val="20"/>
              </w:rPr>
              <w:t>-</w:t>
            </w:r>
          </w:p>
        </w:tc>
        <w:tc>
          <w:tcPr>
            <w:tcW w:w="3231" w:type="dxa"/>
            <w:vMerge/>
          </w:tcPr>
          <w:p w14:paraId="4246A68F" w14:textId="77777777" w:rsidR="001E7C35" w:rsidRDefault="001E7C35" w:rsidP="001E7C35"/>
        </w:tc>
      </w:tr>
      <w:tr w:rsidR="001E7C35" w14:paraId="1650E78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893FF0A" w14:textId="362CF28F" w:rsidR="001E7C35" w:rsidRPr="001E7C35" w:rsidRDefault="001E7C35" w:rsidP="001E7C35">
            <w:pPr>
              <w:rPr>
                <w:lang w:val="ru-RU"/>
              </w:rPr>
            </w:pPr>
            <w:r>
              <w:rPr>
                <w:rFonts w:ascii="Times New Roman" w:eastAsia="Times New Roman" w:hAnsi="Times New Roman"/>
                <w:sz w:val="20"/>
                <w:lang w:val="ru-RU"/>
              </w:rPr>
              <w:t>35</w:t>
            </w:r>
          </w:p>
        </w:tc>
        <w:tc>
          <w:tcPr>
            <w:tcW w:w="2720" w:type="dxa"/>
            <w:tcBorders>
              <w:top w:val="single" w:sz="8" w:space="0" w:color="000000"/>
              <w:left w:val="single" w:sz="8" w:space="0" w:color="000000"/>
              <w:bottom w:val="single" w:sz="8" w:space="0" w:color="000000"/>
              <w:right w:val="single" w:sz="8" w:space="0" w:color="000000"/>
            </w:tcBorders>
          </w:tcPr>
          <w:p w14:paraId="00ABF462" w14:textId="77777777" w:rsidR="001E7C35" w:rsidRDefault="001E7C35" w:rsidP="001E7C35">
            <w:r>
              <w:rPr>
                <w:rFonts w:ascii="Times New Roman" w:eastAsia="Times New Roman" w:hAnsi="Times New Roman"/>
                <w:sz w:val="20"/>
              </w:rPr>
              <w:t>G/TBT/N/EGY/2/Add.39</w:t>
            </w:r>
          </w:p>
        </w:tc>
        <w:tc>
          <w:tcPr>
            <w:tcW w:w="4591" w:type="dxa"/>
            <w:tcBorders>
              <w:top w:val="single" w:sz="8" w:space="0" w:color="000000"/>
              <w:left w:val="single" w:sz="8" w:space="0" w:color="000000"/>
              <w:bottom w:val="single" w:sz="8" w:space="0" w:color="000000"/>
              <w:right w:val="single" w:sz="8" w:space="0" w:color="000000"/>
            </w:tcBorders>
          </w:tcPr>
          <w:p w14:paraId="5FCB0D98"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0BD570B1" w14:textId="77777777" w:rsidR="001E7C35" w:rsidRDefault="001E7C35" w:rsidP="001E7C35">
            <w:r>
              <w:rPr>
                <w:rFonts w:ascii="Times New Roman" w:eastAsia="Times New Roman" w:hAnsi="Times New Roman"/>
                <w:sz w:val="20"/>
              </w:rPr>
              <w:t>-</w:t>
            </w:r>
          </w:p>
        </w:tc>
      </w:tr>
      <w:tr w:rsidR="001E7C35" w14:paraId="623E6EC8" w14:textId="77777777" w:rsidTr="000C1371">
        <w:tc>
          <w:tcPr>
            <w:tcW w:w="2720" w:type="dxa"/>
            <w:vMerge/>
          </w:tcPr>
          <w:p w14:paraId="38CF0CD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A2C9C66" w14:textId="77777777" w:rsidR="001E7C35" w:rsidRDefault="001E7C35" w:rsidP="001E7C35">
            <w:r>
              <w:rPr>
                <w:rFonts w:ascii="Times New Roman" w:eastAsia="Times New Roman" w:hAnsi="Times New Roman"/>
                <w:sz w:val="20"/>
              </w:rPr>
              <w:t>25/03/26</w:t>
            </w:r>
          </w:p>
        </w:tc>
        <w:tc>
          <w:tcPr>
            <w:tcW w:w="4591" w:type="dxa"/>
            <w:tcBorders>
              <w:top w:val="single" w:sz="8" w:space="0" w:color="000000"/>
              <w:left w:val="single" w:sz="8" w:space="0" w:color="000000"/>
              <w:bottom w:val="single" w:sz="8" w:space="0" w:color="000000"/>
              <w:right w:val="single" w:sz="8" w:space="0" w:color="000000"/>
            </w:tcBorders>
          </w:tcPr>
          <w:p w14:paraId="1C78DE68" w14:textId="77777777" w:rsidR="001E7C35" w:rsidRDefault="001E7C35" w:rsidP="001E7C35">
            <w:r>
              <w:rPr>
                <w:rFonts w:ascii="Times New Roman" w:eastAsia="Times New Roman" w:hAnsi="Times New Roman"/>
                <w:sz w:val="20"/>
              </w:rPr>
              <w:t>-</w:t>
            </w:r>
          </w:p>
        </w:tc>
        <w:tc>
          <w:tcPr>
            <w:tcW w:w="3231" w:type="dxa"/>
            <w:vMerge/>
          </w:tcPr>
          <w:p w14:paraId="63F8FE3E" w14:textId="77777777" w:rsidR="001E7C35" w:rsidRDefault="001E7C35" w:rsidP="001E7C35"/>
        </w:tc>
      </w:tr>
      <w:tr w:rsidR="001E7C35" w14:paraId="3F082495" w14:textId="77777777" w:rsidTr="000C1371">
        <w:tc>
          <w:tcPr>
            <w:tcW w:w="2720" w:type="dxa"/>
            <w:vMerge/>
          </w:tcPr>
          <w:p w14:paraId="102CDBD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3FA2072" w14:textId="77777777" w:rsidR="001E7C35" w:rsidRDefault="001E7C35" w:rsidP="001E7C35">
            <w:r>
              <w:rPr>
                <w:rFonts w:ascii="Times New Roman" w:eastAsia="Times New Roman" w:hAnsi="Times New Roman"/>
                <w:sz w:val="20"/>
              </w:rPr>
              <w:t>Египет</w:t>
            </w:r>
          </w:p>
        </w:tc>
        <w:tc>
          <w:tcPr>
            <w:tcW w:w="4591" w:type="dxa"/>
            <w:tcBorders>
              <w:top w:val="single" w:sz="8" w:space="0" w:color="000000"/>
              <w:left w:val="single" w:sz="8" w:space="0" w:color="000000"/>
              <w:bottom w:val="single" w:sz="8" w:space="0" w:color="000000"/>
              <w:right w:val="single" w:sz="8" w:space="0" w:color="000000"/>
            </w:tcBorders>
          </w:tcPr>
          <w:p w14:paraId="4DBB7361" w14:textId="77777777" w:rsidR="001E7C35" w:rsidRDefault="001E7C35" w:rsidP="001E7C35">
            <w:r>
              <w:rPr>
                <w:rFonts w:ascii="Times New Roman" w:eastAsia="Times New Roman" w:hAnsi="Times New Roman"/>
                <w:sz w:val="20"/>
              </w:rPr>
              <w:t>-</w:t>
            </w:r>
          </w:p>
        </w:tc>
        <w:tc>
          <w:tcPr>
            <w:tcW w:w="3231" w:type="dxa"/>
            <w:vMerge/>
          </w:tcPr>
          <w:p w14:paraId="2B463265" w14:textId="77777777" w:rsidR="001E7C35" w:rsidRDefault="001E7C35" w:rsidP="001E7C35"/>
        </w:tc>
      </w:tr>
      <w:tr w:rsidR="001E7C35" w14:paraId="1240B559"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6704471" w14:textId="216D90F9" w:rsidR="001E7C35" w:rsidRPr="001E7C35" w:rsidRDefault="001E7C35" w:rsidP="001E7C35">
            <w:pPr>
              <w:rPr>
                <w:lang w:val="ru-RU"/>
              </w:rPr>
            </w:pPr>
            <w:r>
              <w:rPr>
                <w:rFonts w:ascii="Times New Roman" w:eastAsia="Times New Roman" w:hAnsi="Times New Roman"/>
                <w:sz w:val="20"/>
                <w:lang w:val="ru-RU"/>
              </w:rPr>
              <w:t>36</w:t>
            </w:r>
          </w:p>
        </w:tc>
        <w:tc>
          <w:tcPr>
            <w:tcW w:w="2720" w:type="dxa"/>
            <w:tcBorders>
              <w:top w:val="single" w:sz="8" w:space="0" w:color="000000"/>
              <w:left w:val="single" w:sz="8" w:space="0" w:color="000000"/>
              <w:bottom w:val="single" w:sz="8" w:space="0" w:color="000000"/>
              <w:right w:val="single" w:sz="8" w:space="0" w:color="000000"/>
            </w:tcBorders>
          </w:tcPr>
          <w:p w14:paraId="0BFE7480" w14:textId="77777777" w:rsidR="001E7C35" w:rsidRDefault="001E7C35" w:rsidP="001E7C35">
            <w:r>
              <w:rPr>
                <w:rFonts w:ascii="Times New Roman" w:eastAsia="Times New Roman" w:hAnsi="Times New Roman"/>
                <w:sz w:val="20"/>
              </w:rPr>
              <w:t>G/TBT/N/EGY/2/Add.38</w:t>
            </w:r>
          </w:p>
        </w:tc>
        <w:tc>
          <w:tcPr>
            <w:tcW w:w="4591" w:type="dxa"/>
            <w:tcBorders>
              <w:top w:val="single" w:sz="8" w:space="0" w:color="000000"/>
              <w:left w:val="single" w:sz="8" w:space="0" w:color="000000"/>
              <w:bottom w:val="single" w:sz="8" w:space="0" w:color="000000"/>
              <w:right w:val="single" w:sz="8" w:space="0" w:color="000000"/>
            </w:tcBorders>
          </w:tcPr>
          <w:p w14:paraId="3BC816FC"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06269C24" w14:textId="77777777" w:rsidR="001E7C35" w:rsidRDefault="001E7C35" w:rsidP="001E7C35">
            <w:r>
              <w:rPr>
                <w:rFonts w:ascii="Times New Roman" w:eastAsia="Times New Roman" w:hAnsi="Times New Roman"/>
                <w:sz w:val="20"/>
              </w:rPr>
              <w:t>-</w:t>
            </w:r>
          </w:p>
        </w:tc>
      </w:tr>
      <w:tr w:rsidR="001E7C35" w14:paraId="111A0655" w14:textId="77777777" w:rsidTr="000C1371">
        <w:tc>
          <w:tcPr>
            <w:tcW w:w="2720" w:type="dxa"/>
            <w:vMerge/>
          </w:tcPr>
          <w:p w14:paraId="5779C78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5E7BE8F" w14:textId="77777777" w:rsidR="001E7C35" w:rsidRDefault="001E7C35" w:rsidP="001E7C35">
            <w:r>
              <w:rPr>
                <w:rFonts w:ascii="Times New Roman" w:eastAsia="Times New Roman" w:hAnsi="Times New Roman"/>
                <w:sz w:val="20"/>
              </w:rPr>
              <w:t>25/03/26</w:t>
            </w:r>
          </w:p>
        </w:tc>
        <w:tc>
          <w:tcPr>
            <w:tcW w:w="4591" w:type="dxa"/>
            <w:tcBorders>
              <w:top w:val="single" w:sz="8" w:space="0" w:color="000000"/>
              <w:left w:val="single" w:sz="8" w:space="0" w:color="000000"/>
              <w:bottom w:val="single" w:sz="8" w:space="0" w:color="000000"/>
              <w:right w:val="single" w:sz="8" w:space="0" w:color="000000"/>
            </w:tcBorders>
          </w:tcPr>
          <w:p w14:paraId="56866936" w14:textId="77777777" w:rsidR="001E7C35" w:rsidRDefault="001E7C35" w:rsidP="001E7C35">
            <w:r>
              <w:rPr>
                <w:rFonts w:ascii="Times New Roman" w:eastAsia="Times New Roman" w:hAnsi="Times New Roman"/>
                <w:sz w:val="20"/>
              </w:rPr>
              <w:t>-</w:t>
            </w:r>
          </w:p>
        </w:tc>
        <w:tc>
          <w:tcPr>
            <w:tcW w:w="3231" w:type="dxa"/>
            <w:vMerge/>
          </w:tcPr>
          <w:p w14:paraId="7D7F20CB" w14:textId="77777777" w:rsidR="001E7C35" w:rsidRDefault="001E7C35" w:rsidP="001E7C35"/>
        </w:tc>
      </w:tr>
      <w:tr w:rsidR="001E7C35" w14:paraId="6F73DEFC" w14:textId="77777777" w:rsidTr="000C1371">
        <w:tc>
          <w:tcPr>
            <w:tcW w:w="2720" w:type="dxa"/>
            <w:vMerge/>
          </w:tcPr>
          <w:p w14:paraId="2E71A4A6"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8C64FDE" w14:textId="77777777" w:rsidR="001E7C35" w:rsidRDefault="001E7C35" w:rsidP="001E7C35">
            <w:r>
              <w:rPr>
                <w:rFonts w:ascii="Times New Roman" w:eastAsia="Times New Roman" w:hAnsi="Times New Roman"/>
                <w:sz w:val="20"/>
              </w:rPr>
              <w:t>Египет</w:t>
            </w:r>
          </w:p>
        </w:tc>
        <w:tc>
          <w:tcPr>
            <w:tcW w:w="4591" w:type="dxa"/>
            <w:tcBorders>
              <w:top w:val="single" w:sz="8" w:space="0" w:color="000000"/>
              <w:left w:val="single" w:sz="8" w:space="0" w:color="000000"/>
              <w:bottom w:val="single" w:sz="8" w:space="0" w:color="000000"/>
              <w:right w:val="single" w:sz="8" w:space="0" w:color="000000"/>
            </w:tcBorders>
          </w:tcPr>
          <w:p w14:paraId="4AF2D023" w14:textId="77777777" w:rsidR="001E7C35" w:rsidRDefault="001E7C35" w:rsidP="001E7C35">
            <w:r>
              <w:rPr>
                <w:rFonts w:ascii="Times New Roman" w:eastAsia="Times New Roman" w:hAnsi="Times New Roman"/>
                <w:sz w:val="20"/>
              </w:rPr>
              <w:t>-</w:t>
            </w:r>
          </w:p>
        </w:tc>
        <w:tc>
          <w:tcPr>
            <w:tcW w:w="3231" w:type="dxa"/>
            <w:vMerge/>
          </w:tcPr>
          <w:p w14:paraId="6027BC69" w14:textId="77777777" w:rsidR="001E7C35" w:rsidRDefault="001E7C35" w:rsidP="001E7C35"/>
        </w:tc>
      </w:tr>
      <w:tr w:rsidR="001E7C35" w14:paraId="717F677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4B3E5764" w14:textId="53B76044" w:rsidR="001E7C35" w:rsidRPr="001E7C35" w:rsidRDefault="001E7C35" w:rsidP="001E7C35">
            <w:pPr>
              <w:rPr>
                <w:lang w:val="ru-RU"/>
              </w:rPr>
            </w:pPr>
            <w:r>
              <w:rPr>
                <w:rFonts w:ascii="Times New Roman" w:eastAsia="Times New Roman" w:hAnsi="Times New Roman"/>
                <w:sz w:val="20"/>
                <w:lang w:val="ru-RU"/>
              </w:rPr>
              <w:t>37</w:t>
            </w:r>
          </w:p>
        </w:tc>
        <w:tc>
          <w:tcPr>
            <w:tcW w:w="2720" w:type="dxa"/>
            <w:tcBorders>
              <w:top w:val="single" w:sz="8" w:space="0" w:color="000000"/>
              <w:left w:val="single" w:sz="8" w:space="0" w:color="000000"/>
              <w:bottom w:val="single" w:sz="8" w:space="0" w:color="000000"/>
              <w:right w:val="single" w:sz="8" w:space="0" w:color="000000"/>
            </w:tcBorders>
          </w:tcPr>
          <w:p w14:paraId="31AB7C42" w14:textId="77777777" w:rsidR="001E7C35" w:rsidRDefault="001E7C35" w:rsidP="001E7C35">
            <w:r>
              <w:rPr>
                <w:rFonts w:ascii="Times New Roman" w:eastAsia="Times New Roman" w:hAnsi="Times New Roman"/>
                <w:sz w:val="20"/>
              </w:rPr>
              <w:t>G/TBT/N/EGY/177/Add.2</w:t>
            </w:r>
          </w:p>
        </w:tc>
        <w:tc>
          <w:tcPr>
            <w:tcW w:w="4591" w:type="dxa"/>
            <w:tcBorders>
              <w:top w:val="single" w:sz="8" w:space="0" w:color="000000"/>
              <w:left w:val="single" w:sz="8" w:space="0" w:color="000000"/>
              <w:bottom w:val="single" w:sz="8" w:space="0" w:color="000000"/>
              <w:right w:val="single" w:sz="8" w:space="0" w:color="000000"/>
            </w:tcBorders>
          </w:tcPr>
          <w:p w14:paraId="1ACABD28"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25 марта 2026 года распространяется по просьбе делегации Египта.</w:t>
            </w:r>
            <w:r w:rsidRPr="006D2398">
              <w:rPr>
                <w:rFonts w:ascii="Times New Roman" w:eastAsia="Times New Roman" w:hAnsi="Times New Roman"/>
                <w:sz w:val="20"/>
                <w:lang w:val="ru-RU"/>
              </w:rPr>
              <w:br/>
              <w:t>Уведомленная мера принята - дата: 22 февраля 2026 г.</w:t>
            </w:r>
            <w:r w:rsidRPr="006D2398">
              <w:rPr>
                <w:rFonts w:ascii="Times New Roman" w:eastAsia="Times New Roman" w:hAnsi="Times New Roman"/>
                <w:sz w:val="20"/>
                <w:lang w:val="ru-RU"/>
              </w:rPr>
              <w:br/>
              <w:t>Уведомленная мера вступает в силу - дата: На следующий день после даты публикации в официальном вестнике.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6EC75E73" w14:textId="77777777" w:rsidR="001E7C35" w:rsidRDefault="001E7C35" w:rsidP="001E7C35">
            <w:r>
              <w:rPr>
                <w:rFonts w:ascii="Times New Roman" w:eastAsia="Times New Roman" w:hAnsi="Times New Roman"/>
                <w:sz w:val="20"/>
              </w:rPr>
              <w:t>-</w:t>
            </w:r>
          </w:p>
        </w:tc>
      </w:tr>
      <w:tr w:rsidR="001E7C35" w14:paraId="7853227D" w14:textId="77777777" w:rsidTr="000C1371">
        <w:tc>
          <w:tcPr>
            <w:tcW w:w="2720" w:type="dxa"/>
            <w:vMerge/>
          </w:tcPr>
          <w:p w14:paraId="3FB0826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187FC0A" w14:textId="77777777" w:rsidR="001E7C35" w:rsidRDefault="001E7C35" w:rsidP="001E7C35">
            <w:r>
              <w:rPr>
                <w:rFonts w:ascii="Times New Roman" w:eastAsia="Times New Roman" w:hAnsi="Times New Roman"/>
                <w:sz w:val="20"/>
              </w:rPr>
              <w:t>25/03/26</w:t>
            </w:r>
          </w:p>
        </w:tc>
        <w:tc>
          <w:tcPr>
            <w:tcW w:w="4591" w:type="dxa"/>
            <w:tcBorders>
              <w:top w:val="single" w:sz="8" w:space="0" w:color="000000"/>
              <w:left w:val="single" w:sz="8" w:space="0" w:color="000000"/>
              <w:bottom w:val="single" w:sz="8" w:space="0" w:color="000000"/>
              <w:right w:val="single" w:sz="8" w:space="0" w:color="000000"/>
            </w:tcBorders>
          </w:tcPr>
          <w:p w14:paraId="08DCFC2E" w14:textId="77777777" w:rsidR="001E7C35" w:rsidRDefault="001E7C35" w:rsidP="001E7C35">
            <w:r>
              <w:rPr>
                <w:rFonts w:ascii="Times New Roman" w:eastAsia="Times New Roman" w:hAnsi="Times New Roman"/>
                <w:sz w:val="20"/>
              </w:rPr>
              <w:t>-</w:t>
            </w:r>
          </w:p>
        </w:tc>
        <w:tc>
          <w:tcPr>
            <w:tcW w:w="3231" w:type="dxa"/>
            <w:vMerge/>
          </w:tcPr>
          <w:p w14:paraId="20C31D98" w14:textId="77777777" w:rsidR="001E7C35" w:rsidRDefault="001E7C35" w:rsidP="001E7C35"/>
        </w:tc>
      </w:tr>
      <w:tr w:rsidR="001E7C35" w14:paraId="2D62D38C" w14:textId="77777777" w:rsidTr="000C1371">
        <w:tc>
          <w:tcPr>
            <w:tcW w:w="2720" w:type="dxa"/>
            <w:vMerge/>
          </w:tcPr>
          <w:p w14:paraId="285F002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F96DEC4" w14:textId="77777777" w:rsidR="001E7C35" w:rsidRDefault="001E7C35" w:rsidP="001E7C35">
            <w:r>
              <w:rPr>
                <w:rFonts w:ascii="Times New Roman" w:eastAsia="Times New Roman" w:hAnsi="Times New Roman"/>
                <w:sz w:val="20"/>
              </w:rPr>
              <w:t>Египет</w:t>
            </w:r>
          </w:p>
        </w:tc>
        <w:tc>
          <w:tcPr>
            <w:tcW w:w="4591" w:type="dxa"/>
            <w:tcBorders>
              <w:top w:val="single" w:sz="8" w:space="0" w:color="000000"/>
              <w:left w:val="single" w:sz="8" w:space="0" w:color="000000"/>
              <w:bottom w:val="single" w:sz="8" w:space="0" w:color="000000"/>
              <w:right w:val="single" w:sz="8" w:space="0" w:color="000000"/>
            </w:tcBorders>
          </w:tcPr>
          <w:p w14:paraId="39ED0149" w14:textId="77777777" w:rsidR="001E7C35" w:rsidRDefault="001E7C35" w:rsidP="001E7C35">
            <w:r>
              <w:rPr>
                <w:rFonts w:ascii="Times New Roman" w:eastAsia="Times New Roman" w:hAnsi="Times New Roman"/>
                <w:sz w:val="20"/>
              </w:rPr>
              <w:t>-</w:t>
            </w:r>
          </w:p>
        </w:tc>
        <w:tc>
          <w:tcPr>
            <w:tcW w:w="3231" w:type="dxa"/>
            <w:vMerge/>
          </w:tcPr>
          <w:p w14:paraId="54571F91" w14:textId="77777777" w:rsidR="001E7C35" w:rsidRDefault="001E7C35" w:rsidP="001E7C35"/>
        </w:tc>
      </w:tr>
      <w:tr w:rsidR="001E7C35" w14:paraId="7AB17009"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435A5B7B" w14:textId="377B60FF" w:rsidR="001E7C35" w:rsidRPr="001E7C35" w:rsidRDefault="001E7C35" w:rsidP="001E7C35">
            <w:pPr>
              <w:rPr>
                <w:lang w:val="ru-RU"/>
              </w:rPr>
            </w:pPr>
            <w:r>
              <w:rPr>
                <w:rFonts w:ascii="Times New Roman" w:eastAsia="Times New Roman" w:hAnsi="Times New Roman"/>
                <w:sz w:val="20"/>
                <w:lang w:val="ru-RU"/>
              </w:rPr>
              <w:t>38</w:t>
            </w:r>
          </w:p>
        </w:tc>
        <w:tc>
          <w:tcPr>
            <w:tcW w:w="2720" w:type="dxa"/>
            <w:tcBorders>
              <w:top w:val="single" w:sz="8" w:space="0" w:color="000000"/>
              <w:left w:val="single" w:sz="8" w:space="0" w:color="000000"/>
              <w:bottom w:val="single" w:sz="8" w:space="0" w:color="000000"/>
              <w:right w:val="single" w:sz="8" w:space="0" w:color="000000"/>
            </w:tcBorders>
          </w:tcPr>
          <w:p w14:paraId="7C744B4E" w14:textId="77777777" w:rsidR="001E7C35" w:rsidRDefault="001E7C35" w:rsidP="001E7C35">
            <w:r>
              <w:rPr>
                <w:rFonts w:ascii="Times New Roman" w:eastAsia="Times New Roman" w:hAnsi="Times New Roman"/>
                <w:sz w:val="20"/>
              </w:rPr>
              <w:t>G/TBT/N/USA/2267</w:t>
            </w:r>
          </w:p>
        </w:tc>
        <w:tc>
          <w:tcPr>
            <w:tcW w:w="4591" w:type="dxa"/>
            <w:tcBorders>
              <w:top w:val="single" w:sz="8" w:space="0" w:color="000000"/>
              <w:left w:val="single" w:sz="8" w:space="0" w:color="000000"/>
              <w:bottom w:val="single" w:sz="8" w:space="0" w:color="000000"/>
              <w:right w:val="single" w:sz="8" w:space="0" w:color="000000"/>
            </w:tcBorders>
          </w:tcPr>
          <w:p w14:paraId="1479F66F" w14:textId="77777777" w:rsidR="001E7C35" w:rsidRPr="006D2398" w:rsidRDefault="001E7C35" w:rsidP="001E7C35">
            <w:pPr>
              <w:rPr>
                <w:lang w:val="ru-RU"/>
              </w:rPr>
            </w:pPr>
            <w:r w:rsidRPr="006D2398">
              <w:rPr>
                <w:rFonts w:ascii="Times New Roman" w:eastAsia="Times New Roman" w:hAnsi="Times New Roman"/>
                <w:sz w:val="20"/>
                <w:lang w:val="ru-RU"/>
              </w:rPr>
              <w:t>Национальная органическая программа: Национальный список разрешенных и запрещенных веществ в соответствии с рекомендациями на октябрь 2021, октябрь 2022 и октябрь 2024 годов (Растениеводство и животноводство); (10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w:t>
            </w:r>
            <w:r>
              <w:rPr>
                <w:rFonts w:ascii="Times New Roman" w:eastAsia="Times New Roman" w:hAnsi="Times New Roman"/>
                <w:sz w:val="20"/>
              </w:rPr>
              <w:lastRenderedPageBreak/>
              <w:t>SA</w:t>
            </w:r>
            <w:r w:rsidRPr="006D2398">
              <w:rPr>
                <w:rFonts w:ascii="Times New Roman" w:eastAsia="Times New Roman" w:hAnsi="Times New Roman"/>
                <w:sz w:val="20"/>
                <w:lang w:val="ru-RU"/>
              </w:rPr>
              <w:t>/26_01641_00_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25EFC6FC" w14:textId="77777777" w:rsidR="001E7C35" w:rsidRDefault="001E7C35" w:rsidP="001E7C35">
            <w:r>
              <w:rPr>
                <w:rFonts w:ascii="Times New Roman" w:eastAsia="Times New Roman" w:hAnsi="Times New Roman"/>
                <w:sz w:val="20"/>
              </w:rPr>
              <w:lastRenderedPageBreak/>
              <w:t>22/05/26</w:t>
            </w:r>
          </w:p>
        </w:tc>
      </w:tr>
      <w:tr w:rsidR="001E7C35" w:rsidRPr="00A252CF" w14:paraId="7FDF9F01" w14:textId="77777777" w:rsidTr="000C1371">
        <w:tc>
          <w:tcPr>
            <w:tcW w:w="2720" w:type="dxa"/>
            <w:vMerge/>
          </w:tcPr>
          <w:p w14:paraId="0423F5D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29B1A96" w14:textId="77777777" w:rsidR="001E7C35" w:rsidRDefault="001E7C35" w:rsidP="001E7C35">
            <w:r>
              <w:rPr>
                <w:rFonts w:ascii="Times New Roman" w:eastAsia="Times New Roman" w:hAnsi="Times New Roman"/>
                <w:sz w:val="20"/>
              </w:rPr>
              <w:t>24/03/26</w:t>
            </w:r>
          </w:p>
        </w:tc>
        <w:tc>
          <w:tcPr>
            <w:tcW w:w="4591" w:type="dxa"/>
            <w:tcBorders>
              <w:top w:val="single" w:sz="8" w:space="0" w:color="000000"/>
              <w:left w:val="single" w:sz="8" w:space="0" w:color="000000"/>
              <w:bottom w:val="single" w:sz="8" w:space="0" w:color="000000"/>
              <w:right w:val="single" w:sz="8" w:space="0" w:color="000000"/>
            </w:tcBorders>
          </w:tcPr>
          <w:p w14:paraId="4357D265" w14:textId="77777777" w:rsidR="001E7C35" w:rsidRPr="006D2398" w:rsidRDefault="001E7C35" w:rsidP="001E7C35">
            <w:pPr>
              <w:rPr>
                <w:lang w:val="ru-RU"/>
              </w:rPr>
            </w:pPr>
            <w:r w:rsidRPr="006D2398">
              <w:rPr>
                <w:rFonts w:ascii="Times New Roman" w:eastAsia="Times New Roman" w:hAnsi="Times New Roman"/>
                <w:sz w:val="20"/>
                <w:lang w:val="ru-RU"/>
              </w:rPr>
              <w:t xml:space="preserve">Органические культуры и домашний скот; Пестициды и другие агрохимикаты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65.100); Технологические процессы в пищевой промышленности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67.020); Пищевые продукты в целом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67.040); Зерновые, бобовые и производные продукты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67.060); Фрукты. Овощи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67.080); Мясо, мясопродукты и другие продукты животного происхождения (коды </w:t>
            </w:r>
            <w:r>
              <w:rPr>
                <w:rFonts w:ascii="Times New Roman" w:eastAsia="Times New Roman" w:hAnsi="Times New Roman"/>
                <w:sz w:val="20"/>
              </w:rPr>
              <w:t>ICS</w:t>
            </w:r>
            <w:r w:rsidRPr="006D2398">
              <w:rPr>
                <w:rFonts w:ascii="Times New Roman" w:eastAsia="Times New Roman" w:hAnsi="Times New Roman"/>
                <w:sz w:val="20"/>
                <w:lang w:val="ru-RU"/>
              </w:rPr>
              <w:t>: 67.120)</w:t>
            </w:r>
          </w:p>
        </w:tc>
        <w:tc>
          <w:tcPr>
            <w:tcW w:w="3231" w:type="dxa"/>
            <w:vMerge/>
          </w:tcPr>
          <w:p w14:paraId="1B2F47BB" w14:textId="77777777" w:rsidR="001E7C35" w:rsidRPr="006D2398" w:rsidRDefault="001E7C35" w:rsidP="001E7C35">
            <w:pPr>
              <w:rPr>
                <w:lang w:val="ru-RU"/>
              </w:rPr>
            </w:pPr>
          </w:p>
        </w:tc>
      </w:tr>
      <w:tr w:rsidR="001E7C35" w:rsidRPr="00A252CF" w14:paraId="75FFBE33" w14:textId="77777777" w:rsidTr="000C1371">
        <w:tc>
          <w:tcPr>
            <w:tcW w:w="2720" w:type="dxa"/>
            <w:vMerge/>
          </w:tcPr>
          <w:p w14:paraId="40E3F3E8"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410DF94"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165DF182" w14:textId="77777777" w:rsidR="001E7C35" w:rsidRPr="006D2398" w:rsidRDefault="001E7C35" w:rsidP="001E7C35">
            <w:pPr>
              <w:rPr>
                <w:lang w:val="ru-RU"/>
              </w:rPr>
            </w:pPr>
            <w:r w:rsidRPr="006D2398">
              <w:rPr>
                <w:rFonts w:ascii="Times New Roman" w:eastAsia="Times New Roman" w:hAnsi="Times New Roman"/>
                <w:sz w:val="20"/>
                <w:lang w:val="ru-RU"/>
              </w:rPr>
              <w:t xml:space="preserve">Предлагаемая норма - это нормы можно было бы изменить департамента США </w:t>
            </w:r>
            <w:r w:rsidRPr="006D2398">
              <w:rPr>
                <w:rFonts w:ascii="Times New Roman" w:eastAsia="Times New Roman" w:hAnsi="Times New Roman"/>
                <w:sz w:val="20"/>
                <w:lang w:val="ru-RU"/>
              </w:rPr>
              <w:br/>
              <w:t xml:space="preserve">(Сельского хозяйства в </w:t>
            </w:r>
            <w:r>
              <w:rPr>
                <w:rFonts w:ascii="Times New Roman" w:eastAsia="Times New Roman" w:hAnsi="Times New Roman"/>
                <w:sz w:val="20"/>
              </w:rPr>
              <w:t>USDA</w:t>
            </w:r>
            <w:r w:rsidRPr="006D2398">
              <w:rPr>
                <w:rFonts w:ascii="Times New Roman" w:eastAsia="Times New Roman" w:hAnsi="Times New Roman"/>
                <w:sz w:val="20"/>
                <w:lang w:val="ru-RU"/>
              </w:rPr>
              <w:t xml:space="preserve">) органическая нормативные акты, касающиеся органического растениеводства и </w:t>
            </w:r>
            <w:r w:rsidRPr="006D2398">
              <w:rPr>
                <w:rFonts w:ascii="Times New Roman" w:eastAsia="Times New Roman" w:hAnsi="Times New Roman"/>
                <w:sz w:val="20"/>
                <w:lang w:val="ru-RU"/>
              </w:rPr>
              <w:br/>
              <w:t>животноводство. Предлагаемое правило предоставит дополнительные инструменты</w:t>
            </w:r>
            <w:r w:rsidRPr="006D2398">
              <w:rPr>
                <w:rFonts w:ascii="Times New Roman" w:eastAsia="Times New Roman" w:hAnsi="Times New Roman"/>
                <w:sz w:val="20"/>
                <w:lang w:val="ru-RU"/>
              </w:rPr>
              <w:br/>
              <w:t>производителям органической продукции, разрешив использование углекислого газа в органическом</w:t>
            </w:r>
            <w:r w:rsidRPr="006D2398">
              <w:rPr>
                <w:rFonts w:ascii="Times New Roman" w:eastAsia="Times New Roman" w:hAnsi="Times New Roman"/>
                <w:sz w:val="20"/>
                <w:lang w:val="ru-RU"/>
              </w:rPr>
              <w:br/>
              <w:t>растениеводстве и мелоксикама в качестве обезболивающего средства в органическом</w:t>
            </w:r>
            <w:r w:rsidRPr="006D2398">
              <w:rPr>
                <w:rFonts w:ascii="Times New Roman" w:eastAsia="Times New Roman" w:hAnsi="Times New Roman"/>
                <w:sz w:val="20"/>
                <w:lang w:val="ru-RU"/>
              </w:rPr>
              <w:br/>
              <w:t>животноводстве. Кроме того, это нормотворчество сняло бы чрезмерно</w:t>
            </w:r>
            <w:r w:rsidRPr="006D2398">
              <w:rPr>
                <w:rFonts w:ascii="Times New Roman" w:eastAsia="Times New Roman" w:hAnsi="Times New Roman"/>
                <w:sz w:val="20"/>
                <w:lang w:val="ru-RU"/>
              </w:rPr>
              <w:br/>
              <w:t>обременительные ограничения на содержание аминокислоты метионина в органических</w:t>
            </w:r>
            <w:r w:rsidRPr="006D2398">
              <w:rPr>
                <w:rFonts w:ascii="Times New Roman" w:eastAsia="Times New Roman" w:hAnsi="Times New Roman"/>
                <w:sz w:val="20"/>
                <w:lang w:val="ru-RU"/>
              </w:rPr>
              <w:br/>
              <w:t>кормах для домашней птицы и подтвердило бы, что нитрат натрия может использоваться в качестве</w:t>
            </w:r>
            <w:r w:rsidRPr="006D2398">
              <w:rPr>
                <w:rFonts w:ascii="Times New Roman" w:eastAsia="Times New Roman" w:hAnsi="Times New Roman"/>
                <w:sz w:val="20"/>
                <w:lang w:val="ru-RU"/>
              </w:rPr>
              <w:br/>
              <w:t>удобрения при выращивании органических культур при соблюдении определенных условий для</w:t>
            </w:r>
            <w:r w:rsidRPr="006D2398">
              <w:rPr>
                <w:rFonts w:ascii="Times New Roman" w:eastAsia="Times New Roman" w:hAnsi="Times New Roman"/>
                <w:sz w:val="20"/>
                <w:lang w:val="ru-RU"/>
              </w:rPr>
              <w:br/>
              <w:t>сохранения качества почвы.</w:t>
            </w:r>
          </w:p>
        </w:tc>
        <w:tc>
          <w:tcPr>
            <w:tcW w:w="3231" w:type="dxa"/>
            <w:vMerge/>
          </w:tcPr>
          <w:p w14:paraId="2D06B94E" w14:textId="77777777" w:rsidR="001E7C35" w:rsidRPr="006D2398" w:rsidRDefault="001E7C35" w:rsidP="001E7C35">
            <w:pPr>
              <w:rPr>
                <w:lang w:val="ru-RU"/>
              </w:rPr>
            </w:pPr>
          </w:p>
        </w:tc>
      </w:tr>
      <w:tr w:rsidR="001E7C35" w14:paraId="0D7C51FA"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F3094B3" w14:textId="3EDDA1A7" w:rsidR="001E7C35" w:rsidRPr="001E7C35" w:rsidRDefault="001E7C35" w:rsidP="001E7C35">
            <w:pPr>
              <w:rPr>
                <w:lang w:val="ru-RU"/>
              </w:rPr>
            </w:pPr>
            <w:r>
              <w:rPr>
                <w:rFonts w:ascii="Times New Roman" w:eastAsia="Times New Roman" w:hAnsi="Times New Roman"/>
                <w:sz w:val="20"/>
                <w:lang w:val="ru-RU"/>
              </w:rPr>
              <w:t>39</w:t>
            </w:r>
          </w:p>
        </w:tc>
        <w:tc>
          <w:tcPr>
            <w:tcW w:w="2720" w:type="dxa"/>
            <w:tcBorders>
              <w:top w:val="single" w:sz="8" w:space="0" w:color="000000"/>
              <w:left w:val="single" w:sz="8" w:space="0" w:color="000000"/>
              <w:bottom w:val="single" w:sz="8" w:space="0" w:color="000000"/>
              <w:right w:val="single" w:sz="8" w:space="0" w:color="000000"/>
            </w:tcBorders>
          </w:tcPr>
          <w:p w14:paraId="35C57FB4" w14:textId="77777777" w:rsidR="001E7C35" w:rsidRDefault="001E7C35" w:rsidP="001E7C35">
            <w:r>
              <w:rPr>
                <w:rFonts w:ascii="Times New Roman" w:eastAsia="Times New Roman" w:hAnsi="Times New Roman"/>
                <w:sz w:val="20"/>
              </w:rPr>
              <w:t>G/TBT/N/THA/801</w:t>
            </w:r>
          </w:p>
        </w:tc>
        <w:tc>
          <w:tcPr>
            <w:tcW w:w="4591" w:type="dxa"/>
            <w:tcBorders>
              <w:top w:val="single" w:sz="8" w:space="0" w:color="000000"/>
              <w:left w:val="single" w:sz="8" w:space="0" w:color="000000"/>
              <w:bottom w:val="single" w:sz="8" w:space="0" w:color="000000"/>
              <w:right w:val="single" w:sz="8" w:space="0" w:color="000000"/>
            </w:tcBorders>
          </w:tcPr>
          <w:p w14:paraId="74C0ECC9" w14:textId="77777777" w:rsidR="001E7C35" w:rsidRPr="006D2398" w:rsidRDefault="001E7C35" w:rsidP="001E7C35">
            <w:pPr>
              <w:rPr>
                <w:lang w:val="ru-RU"/>
              </w:rPr>
            </w:pPr>
            <w:r w:rsidRPr="006D2398">
              <w:rPr>
                <w:rFonts w:ascii="Times New Roman" w:eastAsia="Times New Roman" w:hAnsi="Times New Roman"/>
                <w:sz w:val="20"/>
                <w:lang w:val="ru-RU"/>
              </w:rPr>
              <w:t xml:space="preserve">Проект уведомления Министерства общественного здравоохранения о требованиях к квалификации, численности, критериям, процедурам и условиям работы дежурных в местах производства, импорта, продажи и хранения растительных продуктов (№ 2) </w:t>
            </w:r>
            <w:r>
              <w:rPr>
                <w:rFonts w:ascii="Times New Roman" w:eastAsia="Times New Roman" w:hAnsi="Times New Roman"/>
                <w:sz w:val="20"/>
              </w:rPr>
              <w:t>B</w:t>
            </w:r>
            <w:r w:rsidRPr="006D2398">
              <w:rPr>
                <w:rFonts w:ascii="Times New Roman" w:eastAsia="Times New Roman" w:hAnsi="Times New Roman"/>
                <w:sz w:val="20"/>
                <w:lang w:val="ru-RU"/>
              </w:rPr>
              <w:t>.</w:t>
            </w:r>
            <w:r>
              <w:rPr>
                <w:rFonts w:ascii="Times New Roman" w:eastAsia="Times New Roman" w:hAnsi="Times New Roman"/>
                <w:sz w:val="20"/>
              </w:rPr>
              <w:t>E</w:t>
            </w:r>
            <w:r w:rsidRPr="006D2398">
              <w:rPr>
                <w:rFonts w:ascii="Times New Roman" w:eastAsia="Times New Roman" w:hAnsi="Times New Roman"/>
                <w:sz w:val="20"/>
                <w:lang w:val="ru-RU"/>
              </w:rPr>
              <w:t>...; (2 страницы на тайском языке)</w:t>
            </w:r>
            <w:r w:rsidRPr="006D239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THA</w:t>
            </w:r>
            <w:r w:rsidRPr="006D2398">
              <w:rPr>
                <w:rFonts w:ascii="Times New Roman" w:eastAsia="Times New Roman" w:hAnsi="Times New Roman"/>
                <w:sz w:val="20"/>
                <w:lang w:val="ru-RU"/>
              </w:rPr>
              <w:t>/26_01642_00_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Справочный центр ВТО/Орган по ТБТ и орган по уведомлению</w:t>
            </w:r>
            <w:r w:rsidRPr="006D2398">
              <w:rPr>
                <w:rFonts w:ascii="Times New Roman" w:eastAsia="Times New Roman" w:hAnsi="Times New Roman"/>
                <w:sz w:val="20"/>
                <w:lang w:val="ru-RU"/>
              </w:rPr>
              <w:br/>
              <w:t>Институт промышленных стандартов Таиланда (</w:t>
            </w:r>
            <w:r>
              <w:rPr>
                <w:rFonts w:ascii="Times New Roman" w:eastAsia="Times New Roman" w:hAnsi="Times New Roman"/>
                <w:sz w:val="20"/>
              </w:rPr>
              <w:t>TISI</w:t>
            </w:r>
            <w:r w:rsidRPr="006D2398">
              <w:rPr>
                <w:rFonts w:ascii="Times New Roman" w:eastAsia="Times New Roman" w:hAnsi="Times New Roman"/>
                <w:sz w:val="20"/>
                <w:lang w:val="ru-RU"/>
              </w:rPr>
              <w:t>), Министерство промышленности</w:t>
            </w:r>
            <w:r w:rsidRPr="006D2398">
              <w:rPr>
                <w:rFonts w:ascii="Times New Roman" w:eastAsia="Times New Roman" w:hAnsi="Times New Roman"/>
                <w:sz w:val="20"/>
                <w:lang w:val="ru-RU"/>
              </w:rPr>
              <w:br/>
              <w:t>Тел.: (662)430 6831 доб. 2130</w:t>
            </w:r>
            <w:r w:rsidRPr="006D2398">
              <w:rPr>
                <w:rFonts w:ascii="Times New Roman" w:eastAsia="Times New Roman" w:hAnsi="Times New Roman"/>
                <w:sz w:val="20"/>
                <w:lang w:val="ru-RU"/>
              </w:rPr>
              <w:br/>
              <w:t>Факс: (662)354 3041</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xml:space="preserve">Электронная почта: </w:t>
            </w:r>
            <w:r>
              <w:rPr>
                <w:rFonts w:ascii="Times New Roman" w:eastAsia="Times New Roman" w:hAnsi="Times New Roman"/>
                <w:sz w:val="20"/>
              </w:rPr>
              <w:t>thaitbt</w:t>
            </w:r>
            <w:r w:rsidRPr="006D2398">
              <w:rPr>
                <w:rFonts w:ascii="Times New Roman" w:eastAsia="Times New Roman" w:hAnsi="Times New Roman"/>
                <w:sz w:val="20"/>
                <w:lang w:val="ru-RU"/>
              </w:rPr>
              <w:t>@</w:t>
            </w:r>
            <w:r>
              <w:rPr>
                <w:rFonts w:ascii="Times New Roman" w:eastAsia="Times New Roman" w:hAnsi="Times New Roman"/>
                <w:sz w:val="20"/>
              </w:rPr>
              <w:t>tisi</w:t>
            </w:r>
            <w:r w:rsidRPr="006D2398">
              <w:rPr>
                <w:rFonts w:ascii="Times New Roman" w:eastAsia="Times New Roman" w:hAnsi="Times New Roman"/>
                <w:sz w:val="20"/>
                <w:lang w:val="ru-RU"/>
              </w:rPr>
              <w:t>.</w:t>
            </w:r>
            <w:r>
              <w:rPr>
                <w:rFonts w:ascii="Times New Roman" w:eastAsia="Times New Roman" w:hAnsi="Times New Roman"/>
                <w:sz w:val="20"/>
              </w:rPr>
              <w:t>mail</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th</w:t>
            </w:r>
            <w:r w:rsidRPr="006D2398">
              <w:rPr>
                <w:rFonts w:ascii="Times New Roman" w:eastAsia="Times New Roman" w:hAnsi="Times New Roman"/>
                <w:sz w:val="20"/>
                <w:lang w:val="ru-RU"/>
              </w:rPr>
              <w:t xml:space="preserve"> Веб-</w:t>
            </w:r>
            <w:r w:rsidRPr="006D2398">
              <w:rPr>
                <w:rFonts w:ascii="Times New Roman" w:eastAsia="Times New Roman" w:hAnsi="Times New Roman"/>
                <w:sz w:val="20"/>
                <w:lang w:val="ru-RU"/>
              </w:rPr>
              <w:br/>
              <w:t xml:space="preserve">сайт: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tisi</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th</w:t>
            </w:r>
          </w:p>
        </w:tc>
        <w:tc>
          <w:tcPr>
            <w:tcW w:w="3231" w:type="dxa"/>
            <w:vMerge w:val="restart"/>
            <w:tcBorders>
              <w:top w:val="single" w:sz="8" w:space="0" w:color="000000"/>
              <w:left w:val="single" w:sz="8" w:space="0" w:color="000000"/>
              <w:bottom w:val="single" w:sz="8" w:space="0" w:color="000000"/>
              <w:right w:val="single" w:sz="8" w:space="0" w:color="000000"/>
            </w:tcBorders>
          </w:tcPr>
          <w:p w14:paraId="2848D767" w14:textId="77777777" w:rsidR="001E7C35" w:rsidRDefault="001E7C35" w:rsidP="001E7C35">
            <w:r>
              <w:rPr>
                <w:rFonts w:ascii="Times New Roman" w:eastAsia="Times New Roman" w:hAnsi="Times New Roman"/>
                <w:sz w:val="20"/>
              </w:rPr>
              <w:lastRenderedPageBreak/>
              <w:t>18/04/26</w:t>
            </w:r>
          </w:p>
        </w:tc>
      </w:tr>
      <w:tr w:rsidR="001E7C35" w14:paraId="06CFE2D4" w14:textId="77777777" w:rsidTr="000C1371">
        <w:tc>
          <w:tcPr>
            <w:tcW w:w="2720" w:type="dxa"/>
            <w:vMerge/>
          </w:tcPr>
          <w:p w14:paraId="7561A93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EA5115F" w14:textId="77777777" w:rsidR="001E7C35" w:rsidRDefault="001E7C35" w:rsidP="001E7C35">
            <w:r>
              <w:rPr>
                <w:rFonts w:ascii="Times New Roman" w:eastAsia="Times New Roman" w:hAnsi="Times New Roman"/>
                <w:sz w:val="20"/>
              </w:rPr>
              <w:t>24/03/26</w:t>
            </w:r>
          </w:p>
        </w:tc>
        <w:tc>
          <w:tcPr>
            <w:tcW w:w="4591" w:type="dxa"/>
            <w:tcBorders>
              <w:top w:val="single" w:sz="8" w:space="0" w:color="000000"/>
              <w:left w:val="single" w:sz="8" w:space="0" w:color="000000"/>
              <w:bottom w:val="single" w:sz="8" w:space="0" w:color="000000"/>
              <w:right w:val="single" w:sz="8" w:space="0" w:color="000000"/>
            </w:tcBorders>
          </w:tcPr>
          <w:p w14:paraId="5D984F7D" w14:textId="77777777" w:rsidR="001E7C35" w:rsidRDefault="001E7C35" w:rsidP="001E7C35">
            <w:r>
              <w:rPr>
                <w:rFonts w:ascii="Times New Roman" w:eastAsia="Times New Roman" w:hAnsi="Times New Roman"/>
                <w:sz w:val="20"/>
              </w:rPr>
              <w:t>Растительные продукты</w:t>
            </w:r>
          </w:p>
        </w:tc>
        <w:tc>
          <w:tcPr>
            <w:tcW w:w="3231" w:type="dxa"/>
            <w:vMerge/>
          </w:tcPr>
          <w:p w14:paraId="372E506B" w14:textId="77777777" w:rsidR="001E7C35" w:rsidRDefault="001E7C35" w:rsidP="001E7C35"/>
        </w:tc>
      </w:tr>
      <w:tr w:rsidR="001E7C35" w:rsidRPr="00A252CF" w14:paraId="0968513A" w14:textId="77777777" w:rsidTr="000C1371">
        <w:tc>
          <w:tcPr>
            <w:tcW w:w="2720" w:type="dxa"/>
            <w:vMerge/>
          </w:tcPr>
          <w:p w14:paraId="703D9D3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6C4CAF5" w14:textId="77777777" w:rsidR="001E7C35" w:rsidRDefault="001E7C35" w:rsidP="001E7C35">
            <w:r>
              <w:rPr>
                <w:rFonts w:ascii="Times New Roman" w:eastAsia="Times New Roman" w:hAnsi="Times New Roman"/>
                <w:sz w:val="20"/>
              </w:rPr>
              <w:t>Таиланд</w:t>
            </w:r>
          </w:p>
        </w:tc>
        <w:tc>
          <w:tcPr>
            <w:tcW w:w="4591" w:type="dxa"/>
            <w:tcBorders>
              <w:top w:val="single" w:sz="8" w:space="0" w:color="000000"/>
              <w:left w:val="single" w:sz="8" w:space="0" w:color="000000"/>
              <w:bottom w:val="single" w:sz="8" w:space="0" w:color="000000"/>
              <w:right w:val="single" w:sz="8" w:space="0" w:color="000000"/>
            </w:tcBorders>
          </w:tcPr>
          <w:p w14:paraId="46AABE3E" w14:textId="77777777" w:rsidR="001E7C35" w:rsidRPr="006D2398" w:rsidRDefault="001E7C35" w:rsidP="001E7C35">
            <w:pPr>
              <w:rPr>
                <w:lang w:val="ru-RU"/>
              </w:rPr>
            </w:pPr>
            <w:r w:rsidRPr="006D2398">
              <w:rPr>
                <w:rFonts w:ascii="Times New Roman" w:eastAsia="Times New Roman" w:hAnsi="Times New Roman"/>
                <w:sz w:val="20"/>
                <w:lang w:val="ru-RU"/>
              </w:rPr>
              <w:t xml:space="preserve">Настоящий проект Уведомления пересматривает Уведомление Министерства общественного здравоохранения о требованиях к квалификации, численности, критериям, процедурам и условиям работы дежурных в местах производства, импорта, продажи и хранения растительных продуктов </w:t>
            </w:r>
            <w:r>
              <w:rPr>
                <w:rFonts w:ascii="Times New Roman" w:eastAsia="Times New Roman" w:hAnsi="Times New Roman"/>
                <w:sz w:val="20"/>
              </w:rPr>
              <w:t>B</w:t>
            </w:r>
            <w:r w:rsidRPr="006D2398">
              <w:rPr>
                <w:rFonts w:ascii="Times New Roman" w:eastAsia="Times New Roman" w:hAnsi="Times New Roman"/>
                <w:sz w:val="20"/>
                <w:lang w:val="ru-RU"/>
              </w:rPr>
              <w:t>.</w:t>
            </w:r>
            <w:r>
              <w:rPr>
                <w:rFonts w:ascii="Times New Roman" w:eastAsia="Times New Roman" w:hAnsi="Times New Roman"/>
                <w:sz w:val="20"/>
              </w:rPr>
              <w:t>E</w:t>
            </w:r>
            <w:r w:rsidRPr="006D2398">
              <w:rPr>
                <w:rFonts w:ascii="Times New Roman" w:eastAsia="Times New Roman" w:hAnsi="Times New Roman"/>
                <w:sz w:val="20"/>
                <w:lang w:val="ru-RU"/>
              </w:rPr>
              <w:t>. 2565 (2022), а именно:1. Пункт 3: Повышает квалификацию дежурных по работе в местах производства и импорта растительных добавок.2. Пункт 4: Повышает квалификацию дежурных по работе в местах производства и импорта растительных субстанций.3. Пункт 5: - Лица, ответственные за работу в местах производства, импорта или продажи растительных субстанций, должны быть обязаны успешно пройти программу обучения, утвержденную Управлением по санитарному надзору за качеством пищевых продуктов и медикаментов Таиланда.- Сертификат, выданный дежурному, успешно завершившему учебную программу, утвержденную Управлением по санитарному надзору за качеством пищевых продуктов и медикаментов Таиланда, действителен в течение пяти лет с даты выдачи.- Дежурные, успешно завершившие учебную программу, утвержденную Управлением по санитарному надзору за качеством пищевых продуктов и медикаментов Таиланда, должны будут повторно пройти учебную программу до истечения срока действия сертификата.</w:t>
            </w:r>
          </w:p>
        </w:tc>
        <w:tc>
          <w:tcPr>
            <w:tcW w:w="3231" w:type="dxa"/>
            <w:vMerge/>
          </w:tcPr>
          <w:p w14:paraId="1F5134EE" w14:textId="77777777" w:rsidR="001E7C35" w:rsidRPr="006D2398" w:rsidRDefault="001E7C35" w:rsidP="001E7C35">
            <w:pPr>
              <w:rPr>
                <w:lang w:val="ru-RU"/>
              </w:rPr>
            </w:pPr>
          </w:p>
        </w:tc>
      </w:tr>
      <w:tr w:rsidR="001E7C35" w14:paraId="195FE947"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200CB7B" w14:textId="700A6328" w:rsidR="001E7C35" w:rsidRPr="001E7C35" w:rsidRDefault="001E7C35" w:rsidP="001E7C35">
            <w:pPr>
              <w:rPr>
                <w:lang w:val="ru-RU"/>
              </w:rPr>
            </w:pPr>
            <w:r>
              <w:rPr>
                <w:rFonts w:ascii="Times New Roman" w:eastAsia="Times New Roman" w:hAnsi="Times New Roman"/>
                <w:sz w:val="20"/>
                <w:lang w:val="ru-RU"/>
              </w:rPr>
              <w:t>40</w:t>
            </w:r>
          </w:p>
        </w:tc>
        <w:tc>
          <w:tcPr>
            <w:tcW w:w="2720" w:type="dxa"/>
            <w:tcBorders>
              <w:top w:val="single" w:sz="8" w:space="0" w:color="000000"/>
              <w:left w:val="single" w:sz="8" w:space="0" w:color="000000"/>
              <w:bottom w:val="single" w:sz="8" w:space="0" w:color="000000"/>
              <w:right w:val="single" w:sz="8" w:space="0" w:color="000000"/>
            </w:tcBorders>
          </w:tcPr>
          <w:p w14:paraId="738AE401" w14:textId="77777777" w:rsidR="001E7C35" w:rsidRDefault="001E7C35" w:rsidP="001E7C35">
            <w:r>
              <w:rPr>
                <w:rFonts w:ascii="Times New Roman" w:eastAsia="Times New Roman" w:hAnsi="Times New Roman"/>
                <w:sz w:val="20"/>
              </w:rPr>
              <w:t>G/TBT/N/CHN/2240</w:t>
            </w:r>
          </w:p>
        </w:tc>
        <w:tc>
          <w:tcPr>
            <w:tcW w:w="4591" w:type="dxa"/>
            <w:tcBorders>
              <w:top w:val="single" w:sz="8" w:space="0" w:color="000000"/>
              <w:left w:val="single" w:sz="8" w:space="0" w:color="000000"/>
              <w:bottom w:val="single" w:sz="8" w:space="0" w:color="000000"/>
              <w:right w:val="single" w:sz="8" w:space="0" w:color="000000"/>
            </w:tcBorders>
          </w:tcPr>
          <w:p w14:paraId="3259EEA8" w14:textId="77777777" w:rsidR="001E7C35" w:rsidRPr="006D2398" w:rsidRDefault="001E7C35" w:rsidP="001E7C35">
            <w:pPr>
              <w:rPr>
                <w:lang w:val="ru-RU"/>
              </w:rPr>
            </w:pPr>
            <w:r w:rsidRPr="006D2398">
              <w:rPr>
                <w:rFonts w:ascii="Times New Roman" w:eastAsia="Times New Roman" w:hAnsi="Times New Roman"/>
                <w:sz w:val="20"/>
                <w:lang w:val="ru-RU"/>
              </w:rPr>
              <w:t>Национальный стандарт КНР на электрическую систему пожаротушения — Часть 4: Детектор дугового разряда; (31 страница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/26_01644_00_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3F2569FD" w14:textId="77777777" w:rsidR="001E7C35" w:rsidRDefault="001E7C35" w:rsidP="001E7C35">
            <w:r>
              <w:rPr>
                <w:rFonts w:ascii="Times New Roman" w:eastAsia="Times New Roman" w:hAnsi="Times New Roman"/>
                <w:sz w:val="20"/>
              </w:rPr>
              <w:t>23/05/26</w:t>
            </w:r>
          </w:p>
        </w:tc>
      </w:tr>
      <w:tr w:rsidR="001E7C35" w:rsidRPr="00A252CF" w14:paraId="376222F9" w14:textId="77777777" w:rsidTr="000C1371">
        <w:tc>
          <w:tcPr>
            <w:tcW w:w="2720" w:type="dxa"/>
            <w:vMerge/>
          </w:tcPr>
          <w:p w14:paraId="0F84FE8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C24F0DB" w14:textId="77777777" w:rsidR="001E7C35" w:rsidRDefault="001E7C35" w:rsidP="001E7C35">
            <w:r>
              <w:rPr>
                <w:rFonts w:ascii="Times New Roman" w:eastAsia="Times New Roman" w:hAnsi="Times New Roman"/>
                <w:sz w:val="20"/>
              </w:rPr>
              <w:t>24/03/26</w:t>
            </w:r>
          </w:p>
        </w:tc>
        <w:tc>
          <w:tcPr>
            <w:tcW w:w="4591" w:type="dxa"/>
            <w:tcBorders>
              <w:top w:val="single" w:sz="8" w:space="0" w:color="000000"/>
              <w:left w:val="single" w:sz="8" w:space="0" w:color="000000"/>
              <w:bottom w:val="single" w:sz="8" w:space="0" w:color="000000"/>
              <w:right w:val="single" w:sz="8" w:space="0" w:color="000000"/>
            </w:tcBorders>
          </w:tcPr>
          <w:p w14:paraId="3038F8C5" w14:textId="77777777" w:rsidR="001E7C35" w:rsidRPr="006D2398" w:rsidRDefault="001E7C35" w:rsidP="001E7C35">
            <w:pPr>
              <w:rPr>
                <w:lang w:val="ru-RU"/>
              </w:rPr>
            </w:pPr>
            <w:r w:rsidRPr="006D2398">
              <w:rPr>
                <w:rFonts w:ascii="Times New Roman" w:eastAsia="Times New Roman" w:hAnsi="Times New Roman"/>
                <w:sz w:val="20"/>
                <w:lang w:val="ru-RU"/>
              </w:rPr>
              <w:t xml:space="preserve">Детектор дуговых замыканий (код ТН ВЭД: 903180); (код </w:t>
            </w:r>
            <w:r>
              <w:rPr>
                <w:rFonts w:ascii="Times New Roman" w:eastAsia="Times New Roman" w:hAnsi="Times New Roman"/>
                <w:sz w:val="20"/>
              </w:rPr>
              <w:t>ICS</w:t>
            </w:r>
            <w:r w:rsidRPr="006D2398">
              <w:rPr>
                <w:rFonts w:ascii="Times New Roman" w:eastAsia="Times New Roman" w:hAnsi="Times New Roman"/>
                <w:sz w:val="20"/>
                <w:lang w:val="ru-RU"/>
              </w:rPr>
              <w:t>: 13.220.20)</w:t>
            </w:r>
          </w:p>
        </w:tc>
        <w:tc>
          <w:tcPr>
            <w:tcW w:w="3231" w:type="dxa"/>
            <w:vMerge/>
          </w:tcPr>
          <w:p w14:paraId="14AC771C" w14:textId="77777777" w:rsidR="001E7C35" w:rsidRPr="006D2398" w:rsidRDefault="001E7C35" w:rsidP="001E7C35">
            <w:pPr>
              <w:rPr>
                <w:lang w:val="ru-RU"/>
              </w:rPr>
            </w:pPr>
          </w:p>
        </w:tc>
      </w:tr>
      <w:tr w:rsidR="001E7C35" w:rsidRPr="00A252CF" w14:paraId="4E6430C9" w14:textId="77777777" w:rsidTr="000C1371">
        <w:tc>
          <w:tcPr>
            <w:tcW w:w="2720" w:type="dxa"/>
            <w:vMerge/>
          </w:tcPr>
          <w:p w14:paraId="4AE46DF8"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85B8FD2"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2BA94521" w14:textId="77777777" w:rsidR="001E7C35" w:rsidRPr="006D2398" w:rsidRDefault="001E7C35" w:rsidP="001E7C35">
            <w:pPr>
              <w:rPr>
                <w:lang w:val="ru-RU"/>
              </w:rPr>
            </w:pPr>
            <w:r w:rsidRPr="006D2398">
              <w:rPr>
                <w:rFonts w:ascii="Times New Roman" w:eastAsia="Times New Roman" w:hAnsi="Times New Roman"/>
                <w:sz w:val="20"/>
                <w:lang w:val="ru-RU"/>
              </w:rPr>
              <w:t>В настоящем документе приведены термины и определения дугогасительного детектора, описаны испытания, правила проверки, маркировка и инструкции по эксплуатации, а также соответствующие методы испытаний.</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Настоящий документ распространяется на детекторы дуговых замыканий переменного тока, устанавливаемые и используемые в электрических цепях мощностью не более 15 кВт в промышленных и гражданских зданиях, а также на детекторы дуговых замыканий постоянного тока с максимальным напряжением холостого хода, не превышающим 1500 В постоянного тока. Детектор дуговых замыканий, используемый для контроля электрического пожара в других устройствах, а также детектор дуговых замыканий, к которым предъявляются особые требования в других средах, также применимы к данному документу, за исключением случаев, когда соответствующие стандарты устанавливают иные особые требования.</w:t>
            </w:r>
          </w:p>
        </w:tc>
        <w:tc>
          <w:tcPr>
            <w:tcW w:w="3231" w:type="dxa"/>
            <w:vMerge/>
          </w:tcPr>
          <w:p w14:paraId="17CDD4AA" w14:textId="77777777" w:rsidR="001E7C35" w:rsidRPr="006D2398" w:rsidRDefault="001E7C35" w:rsidP="001E7C35">
            <w:pPr>
              <w:rPr>
                <w:lang w:val="ru-RU"/>
              </w:rPr>
            </w:pPr>
          </w:p>
        </w:tc>
      </w:tr>
      <w:tr w:rsidR="001E7C35" w14:paraId="72EE7227"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4B05D3E" w14:textId="51612992" w:rsidR="001E7C35" w:rsidRPr="001E7C35" w:rsidRDefault="001E7C35" w:rsidP="001E7C35">
            <w:pPr>
              <w:rPr>
                <w:lang w:val="ru-RU"/>
              </w:rPr>
            </w:pPr>
            <w:r>
              <w:rPr>
                <w:rFonts w:ascii="Times New Roman" w:eastAsia="Times New Roman" w:hAnsi="Times New Roman"/>
                <w:sz w:val="20"/>
                <w:lang w:val="ru-RU"/>
              </w:rPr>
              <w:t>41</w:t>
            </w:r>
          </w:p>
        </w:tc>
        <w:tc>
          <w:tcPr>
            <w:tcW w:w="2720" w:type="dxa"/>
            <w:tcBorders>
              <w:top w:val="single" w:sz="8" w:space="0" w:color="000000"/>
              <w:left w:val="single" w:sz="8" w:space="0" w:color="000000"/>
              <w:bottom w:val="single" w:sz="8" w:space="0" w:color="000000"/>
              <w:right w:val="single" w:sz="8" w:space="0" w:color="000000"/>
            </w:tcBorders>
          </w:tcPr>
          <w:p w14:paraId="2CF605A4" w14:textId="77777777" w:rsidR="001E7C35" w:rsidRDefault="001E7C35" w:rsidP="001E7C35">
            <w:r>
              <w:rPr>
                <w:rFonts w:ascii="Times New Roman" w:eastAsia="Times New Roman" w:hAnsi="Times New Roman"/>
                <w:sz w:val="20"/>
              </w:rPr>
              <w:t>G/TBT/N/CHN/2239</w:t>
            </w:r>
          </w:p>
        </w:tc>
        <w:tc>
          <w:tcPr>
            <w:tcW w:w="4591" w:type="dxa"/>
            <w:tcBorders>
              <w:top w:val="single" w:sz="8" w:space="0" w:color="000000"/>
              <w:left w:val="single" w:sz="8" w:space="0" w:color="000000"/>
              <w:bottom w:val="single" w:sz="8" w:space="0" w:color="000000"/>
              <w:right w:val="single" w:sz="8" w:space="0" w:color="000000"/>
            </w:tcBorders>
          </w:tcPr>
          <w:p w14:paraId="754330A1" w14:textId="77777777" w:rsidR="001E7C35" w:rsidRPr="006D2398" w:rsidRDefault="001E7C35" w:rsidP="001E7C35">
            <w:pPr>
              <w:rPr>
                <w:lang w:val="ru-RU"/>
              </w:rPr>
            </w:pPr>
            <w:r w:rsidRPr="006D2398">
              <w:rPr>
                <w:rFonts w:ascii="Times New Roman" w:eastAsia="Times New Roman" w:hAnsi="Times New Roman"/>
                <w:sz w:val="20"/>
                <w:lang w:val="ru-RU"/>
              </w:rPr>
              <w:t>Правила составления списков импортеров и экспортеров импортируемых продуктов питания (пересмотренный проект); (7 страниц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/26_01634_00_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/26_01634_01_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2DAD7857" w14:textId="77777777" w:rsidR="001E7C35" w:rsidRDefault="001E7C35" w:rsidP="001E7C35">
            <w:r>
              <w:rPr>
                <w:rFonts w:ascii="Times New Roman" w:eastAsia="Times New Roman" w:hAnsi="Times New Roman"/>
                <w:sz w:val="20"/>
              </w:rPr>
              <w:t>23/05/26</w:t>
            </w:r>
          </w:p>
        </w:tc>
      </w:tr>
      <w:tr w:rsidR="001E7C35" w:rsidRPr="00A252CF" w14:paraId="35582D8D" w14:textId="77777777" w:rsidTr="000C1371">
        <w:tc>
          <w:tcPr>
            <w:tcW w:w="2720" w:type="dxa"/>
            <w:vMerge/>
          </w:tcPr>
          <w:p w14:paraId="409E261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E295918" w14:textId="77777777" w:rsidR="001E7C35" w:rsidRDefault="001E7C35" w:rsidP="001E7C35">
            <w:r>
              <w:rPr>
                <w:rFonts w:ascii="Times New Roman" w:eastAsia="Times New Roman" w:hAnsi="Times New Roman"/>
                <w:sz w:val="20"/>
              </w:rPr>
              <w:t>24/03/26</w:t>
            </w:r>
          </w:p>
        </w:tc>
        <w:tc>
          <w:tcPr>
            <w:tcW w:w="4591" w:type="dxa"/>
            <w:tcBorders>
              <w:top w:val="single" w:sz="8" w:space="0" w:color="000000"/>
              <w:left w:val="single" w:sz="8" w:space="0" w:color="000000"/>
              <w:bottom w:val="single" w:sz="8" w:space="0" w:color="000000"/>
              <w:right w:val="single" w:sz="8" w:space="0" w:color="000000"/>
            </w:tcBorders>
          </w:tcPr>
          <w:p w14:paraId="634B9B6C" w14:textId="77777777" w:rsidR="001E7C35" w:rsidRPr="006D2398" w:rsidRDefault="001E7C35" w:rsidP="001E7C35">
            <w:pPr>
              <w:rPr>
                <w:lang w:val="ru-RU"/>
              </w:rPr>
            </w:pPr>
            <w:r w:rsidRPr="006D2398">
              <w:rPr>
                <w:rFonts w:ascii="Times New Roman" w:eastAsia="Times New Roman" w:hAnsi="Times New Roman"/>
                <w:sz w:val="20"/>
                <w:lang w:val="ru-RU"/>
              </w:rPr>
              <w:t xml:space="preserve">Пищевые продукты (код ТН ВЭД): 02; 03; 04; 07; 08; 09; 10; 11; 12; 15; 16; 17; 18; 19; 20; 21; 22); ( Код(ы) </w:t>
            </w:r>
            <w:r>
              <w:rPr>
                <w:rFonts w:ascii="Times New Roman" w:eastAsia="Times New Roman" w:hAnsi="Times New Roman"/>
                <w:sz w:val="20"/>
              </w:rPr>
              <w:t>ICS</w:t>
            </w:r>
            <w:r w:rsidRPr="006D2398">
              <w:rPr>
                <w:rFonts w:ascii="Times New Roman" w:eastAsia="Times New Roman" w:hAnsi="Times New Roman"/>
                <w:sz w:val="20"/>
                <w:lang w:val="ru-RU"/>
              </w:rPr>
              <w:t>: 67)</w:t>
            </w:r>
          </w:p>
        </w:tc>
        <w:tc>
          <w:tcPr>
            <w:tcW w:w="3231" w:type="dxa"/>
            <w:vMerge/>
          </w:tcPr>
          <w:p w14:paraId="669676CB" w14:textId="77777777" w:rsidR="001E7C35" w:rsidRPr="006D2398" w:rsidRDefault="001E7C35" w:rsidP="001E7C35">
            <w:pPr>
              <w:rPr>
                <w:lang w:val="ru-RU"/>
              </w:rPr>
            </w:pPr>
          </w:p>
        </w:tc>
      </w:tr>
      <w:tr w:rsidR="001E7C35" w:rsidRPr="00A252CF" w14:paraId="5D2BD16D" w14:textId="77777777" w:rsidTr="000C1371">
        <w:tc>
          <w:tcPr>
            <w:tcW w:w="2720" w:type="dxa"/>
            <w:vMerge/>
          </w:tcPr>
          <w:p w14:paraId="12D851F7"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FCD3F1C"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4FFAC87F" w14:textId="77777777" w:rsidR="001E7C35" w:rsidRPr="006D2398" w:rsidRDefault="001E7C35" w:rsidP="001E7C35">
            <w:pPr>
              <w:rPr>
                <w:lang w:val="ru-RU"/>
              </w:rPr>
            </w:pPr>
            <w:r w:rsidRPr="006D2398">
              <w:rPr>
                <w:rFonts w:ascii="Times New Roman" w:eastAsia="Times New Roman" w:hAnsi="Times New Roman"/>
                <w:sz w:val="20"/>
                <w:lang w:val="ru-RU"/>
              </w:rPr>
              <w:t>Реализовать соответствующие положения статьи 96 Закона Китайской Народной Республики о безопасности пищевых продуктов, адаптироваться к потребностям Китая в расширении открытости и быстром росте торговли импортируемыми продуктами питания, обеспечить безопасность импортируемых продуктов питания, содействовать упрощению процедур торговли и дальнейшей стандартизации ведения учета пищевых продуктов. импортеры и экспортеры, экспортирующие продукты питания в Китай, были оптимизированы и усовершенствованы существующие Правила ведения реестра импортеров и экспортеров импортируемых продуктов питания (Приложение 1 к объявлению № 55 от 2012 года бывшего Главного управления по надзору за качеством, инспекции и карантину).</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Основное пересмотренное содержание включает в себя: </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1. В соответствии с принципом упрощения, </w:t>
            </w:r>
            <w:r w:rsidRPr="006D2398">
              <w:rPr>
                <w:rFonts w:ascii="Times New Roman" w:eastAsia="Times New Roman" w:hAnsi="Times New Roman"/>
                <w:sz w:val="20"/>
                <w:lang w:val="ru-RU"/>
              </w:rPr>
              <w:lastRenderedPageBreak/>
              <w:t>упрощается содержание, которое необходимо заполнить для регистрации, сокращается количество информационных пунктов для зарубежных экспортеров или агентов по импорту продуктов питания с 20 до 10.</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2. Следуя принципу унификации, пересмотреть перечень продуктов питания, применимых к этим положениям, с целью приведения их в соответствие с действующими регистрационными категориями зарубежных производителей, экспортирующих продукты питания в Китай.</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3. Следуя принципу стабильных ожиданий, установить предельный срок таможенного оформления в 3 рабочих дня для регистрации иностранных экспортеров или агентов по импорту продовольствия, ранее не имевших предельного срока таможенного оформления.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4. Соблюдение принципа надзора в соответствии с законом, стандартизация мер по регистрации, изменению и аннулированию документов в соответствии с соответствующими положениями вышестоящих законов и уточнение требований к надзору и проверке.</w:t>
            </w:r>
          </w:p>
        </w:tc>
        <w:tc>
          <w:tcPr>
            <w:tcW w:w="3231" w:type="dxa"/>
            <w:vMerge/>
          </w:tcPr>
          <w:p w14:paraId="62EA9A3C" w14:textId="77777777" w:rsidR="001E7C35" w:rsidRPr="006D2398" w:rsidRDefault="001E7C35" w:rsidP="001E7C35">
            <w:pPr>
              <w:rPr>
                <w:lang w:val="ru-RU"/>
              </w:rPr>
            </w:pPr>
          </w:p>
        </w:tc>
      </w:tr>
      <w:tr w:rsidR="001E7C35" w14:paraId="0E94ED1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50E366F" w14:textId="11544784" w:rsidR="001E7C35" w:rsidRPr="001E7C35" w:rsidRDefault="001E7C35" w:rsidP="001E7C35">
            <w:pPr>
              <w:rPr>
                <w:lang w:val="ru-RU"/>
              </w:rPr>
            </w:pPr>
            <w:r>
              <w:rPr>
                <w:rFonts w:ascii="Times New Roman" w:eastAsia="Times New Roman" w:hAnsi="Times New Roman"/>
                <w:sz w:val="20"/>
                <w:lang w:val="ru-RU"/>
              </w:rPr>
              <w:t>42</w:t>
            </w:r>
          </w:p>
        </w:tc>
        <w:tc>
          <w:tcPr>
            <w:tcW w:w="2720" w:type="dxa"/>
            <w:tcBorders>
              <w:top w:val="single" w:sz="8" w:space="0" w:color="000000"/>
              <w:left w:val="single" w:sz="8" w:space="0" w:color="000000"/>
              <w:bottom w:val="single" w:sz="8" w:space="0" w:color="000000"/>
              <w:right w:val="single" w:sz="8" w:space="0" w:color="000000"/>
            </w:tcBorders>
          </w:tcPr>
          <w:p w14:paraId="3D4B397C" w14:textId="77777777" w:rsidR="001E7C35" w:rsidRDefault="001E7C35" w:rsidP="001E7C35">
            <w:r>
              <w:rPr>
                <w:rFonts w:ascii="Times New Roman" w:eastAsia="Times New Roman" w:hAnsi="Times New Roman"/>
                <w:sz w:val="20"/>
              </w:rPr>
              <w:t>G/TBT/N/CHN/2238</w:t>
            </w:r>
          </w:p>
        </w:tc>
        <w:tc>
          <w:tcPr>
            <w:tcW w:w="4591" w:type="dxa"/>
            <w:tcBorders>
              <w:top w:val="single" w:sz="8" w:space="0" w:color="000000"/>
              <w:left w:val="single" w:sz="8" w:space="0" w:color="000000"/>
              <w:bottom w:val="single" w:sz="8" w:space="0" w:color="000000"/>
              <w:right w:val="single" w:sz="8" w:space="0" w:color="000000"/>
            </w:tcBorders>
          </w:tcPr>
          <w:p w14:paraId="09E918F3" w14:textId="77777777" w:rsidR="001E7C35" w:rsidRPr="006D2398" w:rsidRDefault="001E7C35" w:rsidP="001E7C35">
            <w:pPr>
              <w:rPr>
                <w:lang w:val="ru-RU"/>
              </w:rPr>
            </w:pPr>
            <w:r w:rsidRPr="006D2398">
              <w:rPr>
                <w:rFonts w:ascii="Times New Roman" w:eastAsia="Times New Roman" w:hAnsi="Times New Roman"/>
                <w:sz w:val="20"/>
                <w:lang w:val="ru-RU"/>
              </w:rPr>
              <w:t>Национальный стандарт КНР, Техническая спецификация специальных защитных средств для защиты глаз и лица; (54 страницы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/26_01632_00_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/26_01632_01_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4E6EE005" w14:textId="77777777" w:rsidR="001E7C35" w:rsidRDefault="001E7C35" w:rsidP="001E7C35">
            <w:r>
              <w:rPr>
                <w:rFonts w:ascii="Times New Roman" w:eastAsia="Times New Roman" w:hAnsi="Times New Roman"/>
                <w:sz w:val="20"/>
              </w:rPr>
              <w:t>23/05/26</w:t>
            </w:r>
          </w:p>
        </w:tc>
      </w:tr>
      <w:tr w:rsidR="001E7C35" w:rsidRPr="00A252CF" w14:paraId="1D27E580" w14:textId="77777777" w:rsidTr="000C1371">
        <w:tc>
          <w:tcPr>
            <w:tcW w:w="2720" w:type="dxa"/>
            <w:vMerge/>
          </w:tcPr>
          <w:p w14:paraId="0257896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3401C25" w14:textId="77777777" w:rsidR="001E7C35" w:rsidRDefault="001E7C35" w:rsidP="001E7C35">
            <w:r>
              <w:rPr>
                <w:rFonts w:ascii="Times New Roman" w:eastAsia="Times New Roman" w:hAnsi="Times New Roman"/>
                <w:sz w:val="20"/>
              </w:rPr>
              <w:t>24/03/26</w:t>
            </w:r>
          </w:p>
        </w:tc>
        <w:tc>
          <w:tcPr>
            <w:tcW w:w="4591" w:type="dxa"/>
            <w:tcBorders>
              <w:top w:val="single" w:sz="8" w:space="0" w:color="000000"/>
              <w:left w:val="single" w:sz="8" w:space="0" w:color="000000"/>
              <w:bottom w:val="single" w:sz="8" w:space="0" w:color="000000"/>
              <w:right w:val="single" w:sz="8" w:space="0" w:color="000000"/>
            </w:tcBorders>
          </w:tcPr>
          <w:p w14:paraId="7D84B9D1" w14:textId="77777777" w:rsidR="001E7C35" w:rsidRPr="006D2398" w:rsidRDefault="001E7C35" w:rsidP="001E7C35">
            <w:pPr>
              <w:rPr>
                <w:lang w:val="ru-RU"/>
              </w:rPr>
            </w:pPr>
            <w:r w:rsidRPr="006D2398">
              <w:rPr>
                <w:rFonts w:ascii="Times New Roman" w:eastAsia="Times New Roman" w:hAnsi="Times New Roman"/>
                <w:sz w:val="20"/>
                <w:lang w:val="ru-RU"/>
              </w:rPr>
              <w:t xml:space="preserve">Защитная пленка для глаз, защитная маска для лица, лицевой экран, фильтр (код ТН ВЭД: 900490); (код </w:t>
            </w:r>
            <w:r>
              <w:rPr>
                <w:rFonts w:ascii="Times New Roman" w:eastAsia="Times New Roman" w:hAnsi="Times New Roman"/>
                <w:sz w:val="20"/>
              </w:rPr>
              <w:t>ICS</w:t>
            </w:r>
            <w:r w:rsidRPr="006D2398">
              <w:rPr>
                <w:rFonts w:ascii="Times New Roman" w:eastAsia="Times New Roman" w:hAnsi="Times New Roman"/>
                <w:sz w:val="20"/>
                <w:lang w:val="ru-RU"/>
              </w:rPr>
              <w:t>: 13.340.99)</w:t>
            </w:r>
          </w:p>
        </w:tc>
        <w:tc>
          <w:tcPr>
            <w:tcW w:w="3231" w:type="dxa"/>
            <w:vMerge/>
          </w:tcPr>
          <w:p w14:paraId="67D979F0" w14:textId="77777777" w:rsidR="001E7C35" w:rsidRPr="006D2398" w:rsidRDefault="001E7C35" w:rsidP="001E7C35">
            <w:pPr>
              <w:rPr>
                <w:lang w:val="ru-RU"/>
              </w:rPr>
            </w:pPr>
          </w:p>
        </w:tc>
      </w:tr>
      <w:tr w:rsidR="001E7C35" w:rsidRPr="00A252CF" w14:paraId="38233244" w14:textId="77777777" w:rsidTr="000C1371">
        <w:tc>
          <w:tcPr>
            <w:tcW w:w="2720" w:type="dxa"/>
            <w:vMerge/>
          </w:tcPr>
          <w:p w14:paraId="1E9C15E6"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500ED72"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6FA226E5" w14:textId="77777777" w:rsidR="001E7C35" w:rsidRPr="006D2398" w:rsidRDefault="001E7C35" w:rsidP="001E7C35">
            <w:pPr>
              <w:rPr>
                <w:lang w:val="ru-RU"/>
              </w:rPr>
            </w:pPr>
            <w:r w:rsidRPr="006D2398">
              <w:rPr>
                <w:rFonts w:ascii="Times New Roman" w:eastAsia="Times New Roman" w:hAnsi="Times New Roman"/>
                <w:sz w:val="20"/>
                <w:lang w:val="ru-RU"/>
              </w:rPr>
              <w:t xml:space="preserve">Настоящий документ устанавливает технические требования и маркировку к специальным защитным свойствам средств защиты глаз и лица, включая функциональную фильтрацию, защиту линз от запотевания, защиту от расплавленного металла и горячих твердых частиц, защиту от капель, защиту от потоков жидкостей, защиту от крупных частиц пыли, защиту от газов и мелких частиц, защиту от защищает от теплового излучения и царапин линзы. В нем описаны методы испытаний для определения общих характеристик и специфических защитных </w:t>
            </w:r>
            <w:r w:rsidRPr="006D2398">
              <w:rPr>
                <w:rFonts w:ascii="Times New Roman" w:eastAsia="Times New Roman" w:hAnsi="Times New Roman"/>
                <w:sz w:val="20"/>
                <w:lang w:val="ru-RU"/>
              </w:rPr>
              <w:lastRenderedPageBreak/>
              <w:t>характеристик.</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Этот документ относится к средствам защиты глаз и лица или компонентам, которые соответствуют стандарту </w:t>
            </w:r>
            <w:r>
              <w:rPr>
                <w:rFonts w:ascii="Times New Roman" w:eastAsia="Times New Roman" w:hAnsi="Times New Roman"/>
                <w:sz w:val="20"/>
              </w:rPr>
              <w:t>GB</w:t>
            </w:r>
            <w:r w:rsidRPr="006D2398">
              <w:rPr>
                <w:rFonts w:ascii="Times New Roman" w:eastAsia="Times New Roman" w:hAnsi="Times New Roman"/>
                <w:sz w:val="20"/>
                <w:lang w:val="ru-RU"/>
              </w:rPr>
              <w:t xml:space="preserve"> 14866 и обеспечивают одну или несколько специальных защитных функций.</w:t>
            </w:r>
          </w:p>
        </w:tc>
        <w:tc>
          <w:tcPr>
            <w:tcW w:w="3231" w:type="dxa"/>
            <w:vMerge/>
          </w:tcPr>
          <w:p w14:paraId="3ABB2264" w14:textId="77777777" w:rsidR="001E7C35" w:rsidRPr="006D2398" w:rsidRDefault="001E7C35" w:rsidP="001E7C35">
            <w:pPr>
              <w:rPr>
                <w:lang w:val="ru-RU"/>
              </w:rPr>
            </w:pPr>
          </w:p>
        </w:tc>
      </w:tr>
      <w:tr w:rsidR="001E7C35" w14:paraId="40B8723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94C2FAC" w14:textId="22CFFD27" w:rsidR="001E7C35" w:rsidRPr="001E7C35" w:rsidRDefault="001E7C35" w:rsidP="001E7C35">
            <w:pPr>
              <w:rPr>
                <w:lang w:val="ru-RU"/>
              </w:rPr>
            </w:pPr>
            <w:r>
              <w:rPr>
                <w:rFonts w:ascii="Times New Roman" w:eastAsia="Times New Roman" w:hAnsi="Times New Roman"/>
                <w:sz w:val="20"/>
                <w:lang w:val="ru-RU"/>
              </w:rPr>
              <w:t>43</w:t>
            </w:r>
          </w:p>
        </w:tc>
        <w:tc>
          <w:tcPr>
            <w:tcW w:w="2720" w:type="dxa"/>
            <w:tcBorders>
              <w:top w:val="single" w:sz="8" w:space="0" w:color="000000"/>
              <w:left w:val="single" w:sz="8" w:space="0" w:color="000000"/>
              <w:bottom w:val="single" w:sz="8" w:space="0" w:color="000000"/>
              <w:right w:val="single" w:sz="8" w:space="0" w:color="000000"/>
            </w:tcBorders>
          </w:tcPr>
          <w:p w14:paraId="3ACDB293" w14:textId="77777777" w:rsidR="001E7C35" w:rsidRDefault="001E7C35" w:rsidP="001E7C35">
            <w:r>
              <w:rPr>
                <w:rFonts w:ascii="Times New Roman" w:eastAsia="Times New Roman" w:hAnsi="Times New Roman"/>
                <w:sz w:val="20"/>
              </w:rPr>
              <w:t>G/TBT/N/CHN/2237</w:t>
            </w:r>
          </w:p>
        </w:tc>
        <w:tc>
          <w:tcPr>
            <w:tcW w:w="4591" w:type="dxa"/>
            <w:tcBorders>
              <w:top w:val="single" w:sz="8" w:space="0" w:color="000000"/>
              <w:left w:val="single" w:sz="8" w:space="0" w:color="000000"/>
              <w:bottom w:val="single" w:sz="8" w:space="0" w:color="000000"/>
              <w:right w:val="single" w:sz="8" w:space="0" w:color="000000"/>
            </w:tcBorders>
          </w:tcPr>
          <w:p w14:paraId="00488A1F" w14:textId="77777777" w:rsidR="001E7C35" w:rsidRPr="006D2398" w:rsidRDefault="001E7C35" w:rsidP="001E7C35">
            <w:pPr>
              <w:rPr>
                <w:lang w:val="ru-RU"/>
              </w:rPr>
            </w:pPr>
            <w:r w:rsidRPr="006D2398">
              <w:rPr>
                <w:rFonts w:ascii="Times New Roman" w:eastAsia="Times New Roman" w:hAnsi="Times New Roman"/>
                <w:sz w:val="20"/>
                <w:lang w:val="ru-RU"/>
              </w:rPr>
              <w:t>Национальный стандарт КНР "Жесткие газопроницаемые контактные линзы для ортокератологии" (13 страниц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/26_01630_00_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79E77D22" w14:textId="77777777" w:rsidR="001E7C35" w:rsidRDefault="001E7C35" w:rsidP="001E7C35">
            <w:r>
              <w:rPr>
                <w:rFonts w:ascii="Times New Roman" w:eastAsia="Times New Roman" w:hAnsi="Times New Roman"/>
                <w:sz w:val="20"/>
              </w:rPr>
              <w:t>23/05/26</w:t>
            </w:r>
          </w:p>
        </w:tc>
      </w:tr>
      <w:tr w:rsidR="001E7C35" w:rsidRPr="00A252CF" w14:paraId="62922BF4" w14:textId="77777777" w:rsidTr="000C1371">
        <w:tc>
          <w:tcPr>
            <w:tcW w:w="2720" w:type="dxa"/>
            <w:vMerge/>
          </w:tcPr>
          <w:p w14:paraId="7F01BF2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10F36F4" w14:textId="77777777" w:rsidR="001E7C35" w:rsidRDefault="001E7C35" w:rsidP="001E7C35">
            <w:r>
              <w:rPr>
                <w:rFonts w:ascii="Times New Roman" w:eastAsia="Times New Roman" w:hAnsi="Times New Roman"/>
                <w:sz w:val="20"/>
              </w:rPr>
              <w:t>24/03/26</w:t>
            </w:r>
          </w:p>
        </w:tc>
        <w:tc>
          <w:tcPr>
            <w:tcW w:w="4591" w:type="dxa"/>
            <w:tcBorders>
              <w:top w:val="single" w:sz="8" w:space="0" w:color="000000"/>
              <w:left w:val="single" w:sz="8" w:space="0" w:color="000000"/>
              <w:bottom w:val="single" w:sz="8" w:space="0" w:color="000000"/>
              <w:right w:val="single" w:sz="8" w:space="0" w:color="000000"/>
            </w:tcBorders>
          </w:tcPr>
          <w:p w14:paraId="3FBBE4D0" w14:textId="77777777" w:rsidR="001E7C35" w:rsidRPr="006D2398" w:rsidRDefault="001E7C35" w:rsidP="001E7C35">
            <w:pPr>
              <w:rPr>
                <w:lang w:val="ru-RU"/>
              </w:rPr>
            </w:pPr>
            <w:r w:rsidRPr="006D2398">
              <w:rPr>
                <w:rFonts w:ascii="Times New Roman" w:eastAsia="Times New Roman" w:hAnsi="Times New Roman"/>
                <w:sz w:val="20"/>
                <w:lang w:val="ru-RU"/>
              </w:rPr>
              <w:t xml:space="preserve">Жесткие газопроницаемые контактные линзы для ортокератологии (код ТН ВЭД: 902110); (код </w:t>
            </w:r>
            <w:r>
              <w:rPr>
                <w:rFonts w:ascii="Times New Roman" w:eastAsia="Times New Roman" w:hAnsi="Times New Roman"/>
                <w:sz w:val="20"/>
              </w:rPr>
              <w:t>ICS</w:t>
            </w:r>
            <w:r w:rsidRPr="006D2398">
              <w:rPr>
                <w:rFonts w:ascii="Times New Roman" w:eastAsia="Times New Roman" w:hAnsi="Times New Roman"/>
                <w:sz w:val="20"/>
                <w:lang w:val="ru-RU"/>
              </w:rPr>
              <w:t>: 11.040.70)</w:t>
            </w:r>
          </w:p>
        </w:tc>
        <w:tc>
          <w:tcPr>
            <w:tcW w:w="3231" w:type="dxa"/>
            <w:vMerge/>
          </w:tcPr>
          <w:p w14:paraId="2645E5EB" w14:textId="77777777" w:rsidR="001E7C35" w:rsidRPr="006D2398" w:rsidRDefault="001E7C35" w:rsidP="001E7C35">
            <w:pPr>
              <w:rPr>
                <w:lang w:val="ru-RU"/>
              </w:rPr>
            </w:pPr>
          </w:p>
        </w:tc>
      </w:tr>
      <w:tr w:rsidR="001E7C35" w:rsidRPr="00A252CF" w14:paraId="3F7349C9" w14:textId="77777777" w:rsidTr="000C1371">
        <w:tc>
          <w:tcPr>
            <w:tcW w:w="2720" w:type="dxa"/>
            <w:vMerge/>
          </w:tcPr>
          <w:p w14:paraId="1CAD29B4"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A258DBF"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4DBBAA6F" w14:textId="77777777" w:rsidR="001E7C35" w:rsidRPr="006D2398" w:rsidRDefault="001E7C35" w:rsidP="001E7C35">
            <w:pPr>
              <w:rPr>
                <w:lang w:val="ru-RU"/>
              </w:rPr>
            </w:pPr>
            <w:r w:rsidRPr="006D2398">
              <w:rPr>
                <w:rFonts w:ascii="Times New Roman" w:eastAsia="Times New Roman" w:hAnsi="Times New Roman"/>
                <w:sz w:val="20"/>
                <w:lang w:val="ru-RU"/>
              </w:rPr>
              <w:t xml:space="preserve">В настоящем документе указаны требования, маркировка и сопроводительные документы к жестким газопроницаемым контактным линзам для ортокератологии, а также описаны методы испытаний. </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Настоящий документ распространяется на жесткие газопроницаемые контактные линзы для ортокератологии.</w:t>
            </w:r>
          </w:p>
        </w:tc>
        <w:tc>
          <w:tcPr>
            <w:tcW w:w="3231" w:type="dxa"/>
            <w:vMerge/>
          </w:tcPr>
          <w:p w14:paraId="33863A31" w14:textId="77777777" w:rsidR="001E7C35" w:rsidRPr="006D2398" w:rsidRDefault="001E7C35" w:rsidP="001E7C35">
            <w:pPr>
              <w:rPr>
                <w:lang w:val="ru-RU"/>
              </w:rPr>
            </w:pPr>
          </w:p>
        </w:tc>
      </w:tr>
      <w:tr w:rsidR="001E7C35" w14:paraId="0EF7722A"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44E271A5" w14:textId="033143F8" w:rsidR="001E7C35" w:rsidRPr="001E7C35" w:rsidRDefault="001E7C35" w:rsidP="001E7C35">
            <w:pPr>
              <w:rPr>
                <w:lang w:val="ru-RU"/>
              </w:rPr>
            </w:pPr>
            <w:r>
              <w:rPr>
                <w:rFonts w:ascii="Times New Roman" w:eastAsia="Times New Roman" w:hAnsi="Times New Roman"/>
                <w:sz w:val="20"/>
                <w:lang w:val="ru-RU"/>
              </w:rPr>
              <w:t>44</w:t>
            </w:r>
          </w:p>
        </w:tc>
        <w:tc>
          <w:tcPr>
            <w:tcW w:w="2720" w:type="dxa"/>
            <w:tcBorders>
              <w:top w:val="single" w:sz="8" w:space="0" w:color="000000"/>
              <w:left w:val="single" w:sz="8" w:space="0" w:color="000000"/>
              <w:bottom w:val="single" w:sz="8" w:space="0" w:color="000000"/>
              <w:right w:val="single" w:sz="8" w:space="0" w:color="000000"/>
            </w:tcBorders>
          </w:tcPr>
          <w:p w14:paraId="3E2EA7AD" w14:textId="77777777" w:rsidR="001E7C35" w:rsidRDefault="001E7C35" w:rsidP="001E7C35">
            <w:r>
              <w:rPr>
                <w:rFonts w:ascii="Times New Roman" w:eastAsia="Times New Roman" w:hAnsi="Times New Roman"/>
                <w:sz w:val="20"/>
              </w:rPr>
              <w:t>G/TBT/N/VNM/394</w:t>
            </w:r>
          </w:p>
        </w:tc>
        <w:tc>
          <w:tcPr>
            <w:tcW w:w="4591" w:type="dxa"/>
            <w:tcBorders>
              <w:top w:val="single" w:sz="8" w:space="0" w:color="000000"/>
              <w:left w:val="single" w:sz="8" w:space="0" w:color="000000"/>
              <w:bottom w:val="single" w:sz="8" w:space="0" w:color="000000"/>
              <w:right w:val="single" w:sz="8" w:space="0" w:color="000000"/>
            </w:tcBorders>
          </w:tcPr>
          <w:p w14:paraId="1EE35E6F" w14:textId="77777777" w:rsidR="001E7C35" w:rsidRPr="006D2398" w:rsidRDefault="001E7C35" w:rsidP="001E7C35">
            <w:pPr>
              <w:rPr>
                <w:lang w:val="ru-RU"/>
              </w:rPr>
            </w:pPr>
            <w:r w:rsidRPr="006D2398">
              <w:rPr>
                <w:rFonts w:ascii="Times New Roman" w:eastAsia="Times New Roman" w:hAnsi="Times New Roman"/>
                <w:sz w:val="20"/>
                <w:lang w:val="ru-RU"/>
              </w:rPr>
              <w:t>Проект Национального технического регламента по бензинам, дизельному топливу и биотопливу (24 страницы на вьетнамском языке)</w:t>
            </w:r>
            <w:r w:rsidRPr="006D239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VNM</w:t>
            </w:r>
            <w:r w:rsidRPr="006D2398">
              <w:rPr>
                <w:rFonts w:ascii="Times New Roman" w:eastAsia="Times New Roman" w:hAnsi="Times New Roman"/>
                <w:sz w:val="20"/>
                <w:lang w:val="ru-RU"/>
              </w:rPr>
              <w:t>/26_01596_00_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3AA7FD9" w14:textId="77777777" w:rsidR="001E7C35" w:rsidRDefault="001E7C35" w:rsidP="001E7C35">
            <w:r>
              <w:rPr>
                <w:rFonts w:ascii="Times New Roman" w:eastAsia="Times New Roman" w:hAnsi="Times New Roman"/>
                <w:sz w:val="20"/>
              </w:rPr>
              <w:t>22/05/26</w:t>
            </w:r>
          </w:p>
        </w:tc>
      </w:tr>
      <w:tr w:rsidR="001E7C35" w14:paraId="3FF1379B" w14:textId="77777777" w:rsidTr="000C1371">
        <w:tc>
          <w:tcPr>
            <w:tcW w:w="2720" w:type="dxa"/>
            <w:vMerge/>
          </w:tcPr>
          <w:p w14:paraId="45E36FED"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149B98E" w14:textId="77777777" w:rsidR="001E7C35" w:rsidRDefault="001E7C35" w:rsidP="001E7C35">
            <w:r>
              <w:rPr>
                <w:rFonts w:ascii="Times New Roman" w:eastAsia="Times New Roman" w:hAnsi="Times New Roman"/>
                <w:sz w:val="20"/>
              </w:rPr>
              <w:t>23/03/26</w:t>
            </w:r>
          </w:p>
        </w:tc>
        <w:tc>
          <w:tcPr>
            <w:tcW w:w="4591" w:type="dxa"/>
            <w:tcBorders>
              <w:top w:val="single" w:sz="8" w:space="0" w:color="000000"/>
              <w:left w:val="single" w:sz="8" w:space="0" w:color="000000"/>
              <w:bottom w:val="single" w:sz="8" w:space="0" w:color="000000"/>
              <w:right w:val="single" w:sz="8" w:space="0" w:color="000000"/>
            </w:tcBorders>
          </w:tcPr>
          <w:p w14:paraId="446049FD" w14:textId="77777777" w:rsidR="001E7C35" w:rsidRDefault="001E7C35" w:rsidP="001E7C35">
            <w:r>
              <w:rPr>
                <w:rFonts w:ascii="Times New Roman" w:eastAsia="Times New Roman" w:hAnsi="Times New Roman"/>
                <w:sz w:val="20"/>
              </w:rPr>
              <w:t>бензины, дизельное топливо, биотопливо</w:t>
            </w:r>
          </w:p>
        </w:tc>
        <w:tc>
          <w:tcPr>
            <w:tcW w:w="3231" w:type="dxa"/>
            <w:vMerge/>
          </w:tcPr>
          <w:p w14:paraId="3D033ABD" w14:textId="77777777" w:rsidR="001E7C35" w:rsidRDefault="001E7C35" w:rsidP="001E7C35"/>
        </w:tc>
      </w:tr>
      <w:tr w:rsidR="001E7C35" w14:paraId="2FD8C61D" w14:textId="77777777" w:rsidTr="000C1371">
        <w:tc>
          <w:tcPr>
            <w:tcW w:w="2720" w:type="dxa"/>
            <w:vMerge/>
          </w:tcPr>
          <w:p w14:paraId="23EF121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595116F" w14:textId="77777777" w:rsidR="001E7C35" w:rsidRDefault="001E7C35" w:rsidP="001E7C35">
            <w:r>
              <w:rPr>
                <w:rFonts w:ascii="Times New Roman" w:eastAsia="Times New Roman" w:hAnsi="Times New Roman"/>
                <w:sz w:val="20"/>
              </w:rPr>
              <w:t>Вьетнам</w:t>
            </w:r>
          </w:p>
        </w:tc>
        <w:tc>
          <w:tcPr>
            <w:tcW w:w="4591" w:type="dxa"/>
            <w:tcBorders>
              <w:top w:val="single" w:sz="8" w:space="0" w:color="000000"/>
              <w:left w:val="single" w:sz="8" w:space="0" w:color="000000"/>
              <w:bottom w:val="single" w:sz="8" w:space="0" w:color="000000"/>
              <w:right w:val="single" w:sz="8" w:space="0" w:color="000000"/>
            </w:tcBorders>
          </w:tcPr>
          <w:p w14:paraId="62CAA172" w14:textId="77777777" w:rsidR="001E7C35" w:rsidRDefault="001E7C35" w:rsidP="001E7C35">
            <w:r w:rsidRPr="006D2398">
              <w:rPr>
                <w:rFonts w:ascii="Times New Roman" w:eastAsia="Times New Roman" w:hAnsi="Times New Roman"/>
                <w:sz w:val="20"/>
                <w:lang w:val="ru-RU"/>
              </w:rPr>
              <w:t xml:space="preserve">Настоящий проект технического регламента устанавливает предельный объем технических требований, касающихся безопасности, охраны здоровья человека, окружающей среды и требований к управлению качеством бензинов, дизельного топлива и биотоплива, включая </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Неэтилированный бензин, газохол Е5, газохол Е10</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Дизельное топливо, биодизель В5</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 Биотопливо: Денатурированный топливный этанол, неденатурированный топливный этанол, смесь биодизельного топлива (В100).</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Настоящий проект технического регламента распространяется на предприятия, организации и частных лиц, занимающихся производством, торговлей, переработкой, импортом и распределением бензинов, дизельного топлива и биотоплива во Вьетнаме...</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r>
            <w:r>
              <w:rPr>
                <w:rFonts w:ascii="Times New Roman" w:eastAsia="Times New Roman" w:hAnsi="Times New Roman"/>
                <w:sz w:val="20"/>
              </w:rPr>
              <w:t>Настоящий проект технического регламента заменяет QCVN 01:2022/BKHCN.</w:t>
            </w:r>
          </w:p>
        </w:tc>
        <w:tc>
          <w:tcPr>
            <w:tcW w:w="3231" w:type="dxa"/>
            <w:vMerge/>
          </w:tcPr>
          <w:p w14:paraId="12A06F41" w14:textId="77777777" w:rsidR="001E7C35" w:rsidRDefault="001E7C35" w:rsidP="001E7C35"/>
        </w:tc>
      </w:tr>
      <w:tr w:rsidR="001E7C35" w14:paraId="1A7570C6"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A35148A" w14:textId="415DE4B4" w:rsidR="001E7C35" w:rsidRPr="001E7C35" w:rsidRDefault="001E7C35" w:rsidP="001E7C35">
            <w:pPr>
              <w:rPr>
                <w:lang w:val="ru-RU"/>
              </w:rPr>
            </w:pPr>
            <w:r>
              <w:rPr>
                <w:rFonts w:ascii="Times New Roman" w:eastAsia="Times New Roman" w:hAnsi="Times New Roman"/>
                <w:sz w:val="20"/>
                <w:lang w:val="ru-RU"/>
              </w:rPr>
              <w:t>45</w:t>
            </w:r>
          </w:p>
        </w:tc>
        <w:tc>
          <w:tcPr>
            <w:tcW w:w="2720" w:type="dxa"/>
            <w:tcBorders>
              <w:top w:val="single" w:sz="8" w:space="0" w:color="000000"/>
              <w:left w:val="single" w:sz="8" w:space="0" w:color="000000"/>
              <w:bottom w:val="single" w:sz="8" w:space="0" w:color="000000"/>
              <w:right w:val="single" w:sz="8" w:space="0" w:color="000000"/>
            </w:tcBorders>
          </w:tcPr>
          <w:p w14:paraId="5161A8FB" w14:textId="77777777" w:rsidR="001E7C35" w:rsidRDefault="001E7C35" w:rsidP="001E7C35">
            <w:r>
              <w:rPr>
                <w:rFonts w:ascii="Times New Roman" w:eastAsia="Times New Roman" w:hAnsi="Times New Roman"/>
                <w:sz w:val="20"/>
              </w:rPr>
              <w:t>G/TBT/N/USA/1881/Add.4</w:t>
            </w:r>
          </w:p>
        </w:tc>
        <w:tc>
          <w:tcPr>
            <w:tcW w:w="4591" w:type="dxa"/>
            <w:tcBorders>
              <w:top w:val="single" w:sz="8" w:space="0" w:color="000000"/>
              <w:left w:val="single" w:sz="8" w:space="0" w:color="000000"/>
              <w:bottom w:val="single" w:sz="8" w:space="0" w:color="000000"/>
              <w:right w:val="single" w:sz="8" w:space="0" w:color="000000"/>
            </w:tcBorders>
          </w:tcPr>
          <w:p w14:paraId="2A9C7D87"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20 марта 2026 года распространяется по просьбе делегации Соединенных Штатов Америки.</w:t>
            </w:r>
            <w:r w:rsidRPr="006D2398">
              <w:rPr>
                <w:rFonts w:ascii="Times New Roman" w:eastAsia="Times New Roman" w:hAnsi="Times New Roman"/>
                <w:sz w:val="20"/>
                <w:lang w:val="ru-RU"/>
              </w:rPr>
              <w:br/>
              <w:t xml:space="preserve">Другой: </w:t>
            </w:r>
            <w:r w:rsidRPr="006D2398">
              <w:rPr>
                <w:rFonts w:ascii="Times New Roman" w:eastAsia="Times New Roman" w:hAnsi="Times New Roman"/>
                <w:sz w:val="20"/>
                <w:lang w:val="ru-RU"/>
              </w:rPr>
              <w:br/>
              <w:t>Уведомление и запрос комментариев к 20 апреля 2026 года по запросу о восстановлении ранее утвержденного сбора информации</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/26_01604_00_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0885D70" w14:textId="77777777" w:rsidR="001E7C35" w:rsidRDefault="001E7C35" w:rsidP="001E7C35">
            <w:r>
              <w:rPr>
                <w:rFonts w:ascii="Times New Roman" w:eastAsia="Times New Roman" w:hAnsi="Times New Roman"/>
                <w:sz w:val="20"/>
              </w:rPr>
              <w:t>-</w:t>
            </w:r>
          </w:p>
        </w:tc>
      </w:tr>
      <w:tr w:rsidR="001E7C35" w14:paraId="3FBFF083" w14:textId="77777777" w:rsidTr="000C1371">
        <w:tc>
          <w:tcPr>
            <w:tcW w:w="2720" w:type="dxa"/>
            <w:vMerge/>
          </w:tcPr>
          <w:p w14:paraId="267422A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0629937" w14:textId="77777777" w:rsidR="001E7C35" w:rsidRDefault="001E7C35" w:rsidP="001E7C35">
            <w:r>
              <w:rPr>
                <w:rFonts w:ascii="Times New Roman" w:eastAsia="Times New Roman" w:hAnsi="Times New Roman"/>
                <w:sz w:val="20"/>
              </w:rPr>
              <w:t>23/03/26</w:t>
            </w:r>
          </w:p>
        </w:tc>
        <w:tc>
          <w:tcPr>
            <w:tcW w:w="4591" w:type="dxa"/>
            <w:tcBorders>
              <w:top w:val="single" w:sz="8" w:space="0" w:color="000000"/>
              <w:left w:val="single" w:sz="8" w:space="0" w:color="000000"/>
              <w:bottom w:val="single" w:sz="8" w:space="0" w:color="000000"/>
              <w:right w:val="single" w:sz="8" w:space="0" w:color="000000"/>
            </w:tcBorders>
          </w:tcPr>
          <w:p w14:paraId="719CBB6E" w14:textId="77777777" w:rsidR="001E7C35" w:rsidRDefault="001E7C35" w:rsidP="001E7C35">
            <w:r>
              <w:rPr>
                <w:rFonts w:ascii="Times New Roman" w:eastAsia="Times New Roman" w:hAnsi="Times New Roman"/>
                <w:sz w:val="20"/>
              </w:rPr>
              <w:t>-</w:t>
            </w:r>
          </w:p>
        </w:tc>
        <w:tc>
          <w:tcPr>
            <w:tcW w:w="3231" w:type="dxa"/>
            <w:vMerge/>
          </w:tcPr>
          <w:p w14:paraId="24CF4CBF" w14:textId="77777777" w:rsidR="001E7C35" w:rsidRDefault="001E7C35" w:rsidP="001E7C35"/>
        </w:tc>
      </w:tr>
      <w:tr w:rsidR="001E7C35" w14:paraId="0576238C" w14:textId="77777777" w:rsidTr="000C1371">
        <w:tc>
          <w:tcPr>
            <w:tcW w:w="2720" w:type="dxa"/>
            <w:vMerge/>
          </w:tcPr>
          <w:p w14:paraId="417AA31D"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8D05AFE"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0C3F7262" w14:textId="77777777" w:rsidR="001E7C35" w:rsidRDefault="001E7C35" w:rsidP="001E7C35">
            <w:r>
              <w:rPr>
                <w:rFonts w:ascii="Times New Roman" w:eastAsia="Times New Roman" w:hAnsi="Times New Roman"/>
                <w:sz w:val="20"/>
              </w:rPr>
              <w:t>-</w:t>
            </w:r>
          </w:p>
        </w:tc>
        <w:tc>
          <w:tcPr>
            <w:tcW w:w="3231" w:type="dxa"/>
            <w:vMerge/>
          </w:tcPr>
          <w:p w14:paraId="7913BE3D" w14:textId="77777777" w:rsidR="001E7C35" w:rsidRDefault="001E7C35" w:rsidP="001E7C35"/>
        </w:tc>
      </w:tr>
      <w:tr w:rsidR="001E7C35" w14:paraId="5EB9B09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03E6F3A" w14:textId="5B633DD1" w:rsidR="001E7C35" w:rsidRPr="001E7C35" w:rsidRDefault="001E7C35" w:rsidP="001E7C35">
            <w:pPr>
              <w:rPr>
                <w:lang w:val="ru-RU"/>
              </w:rPr>
            </w:pPr>
            <w:r>
              <w:rPr>
                <w:rFonts w:ascii="Times New Roman" w:eastAsia="Times New Roman" w:hAnsi="Times New Roman"/>
                <w:sz w:val="20"/>
                <w:lang w:val="ru-RU"/>
              </w:rPr>
              <w:t>46</w:t>
            </w:r>
          </w:p>
        </w:tc>
        <w:tc>
          <w:tcPr>
            <w:tcW w:w="2720" w:type="dxa"/>
            <w:tcBorders>
              <w:top w:val="single" w:sz="8" w:space="0" w:color="000000"/>
              <w:left w:val="single" w:sz="8" w:space="0" w:color="000000"/>
              <w:bottom w:val="single" w:sz="8" w:space="0" w:color="000000"/>
              <w:right w:val="single" w:sz="8" w:space="0" w:color="000000"/>
            </w:tcBorders>
          </w:tcPr>
          <w:p w14:paraId="163DD4D9" w14:textId="77777777" w:rsidR="001E7C35" w:rsidRDefault="001E7C35" w:rsidP="001E7C35">
            <w:r>
              <w:rPr>
                <w:rFonts w:ascii="Times New Roman" w:eastAsia="Times New Roman" w:hAnsi="Times New Roman"/>
                <w:sz w:val="20"/>
              </w:rPr>
              <w:t>G/TBT/N/EU/1201</w:t>
            </w:r>
          </w:p>
        </w:tc>
        <w:tc>
          <w:tcPr>
            <w:tcW w:w="4591" w:type="dxa"/>
            <w:tcBorders>
              <w:top w:val="single" w:sz="8" w:space="0" w:color="000000"/>
              <w:left w:val="single" w:sz="8" w:space="0" w:color="000000"/>
              <w:bottom w:val="single" w:sz="8" w:space="0" w:color="000000"/>
              <w:right w:val="single" w:sz="8" w:space="0" w:color="000000"/>
            </w:tcBorders>
          </w:tcPr>
          <w:p w14:paraId="5D1B34F7" w14:textId="77777777" w:rsidR="001E7C35" w:rsidRPr="006D2398" w:rsidRDefault="001E7C35" w:rsidP="001E7C35">
            <w:pPr>
              <w:rPr>
                <w:lang w:val="ru-RU"/>
              </w:rPr>
            </w:pPr>
            <w:r w:rsidRPr="006D2398">
              <w:rPr>
                <w:rFonts w:ascii="Times New Roman" w:eastAsia="Times New Roman" w:hAnsi="Times New Roman"/>
                <w:sz w:val="20"/>
                <w:lang w:val="ru-RU"/>
              </w:rPr>
              <w:t>Проект решения Комиссии по реализации решения о непризнании поли(диметилоктадецил[3-(тригидроксисилил)пропил]хлорида аммония, полученного из диметилоктадецил[3-(триметоксисилил)пропил] хлорида аммония, в качестве действующего вещества для использования в биоцидных продуктах типов 2, 7 и 9 в соответствии с Регламентом. (ЕС) № 528/2012 Европейского парламента и Совета; (4 страницы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EEC</w:t>
            </w:r>
            <w:r w:rsidRPr="006D2398">
              <w:rPr>
                <w:rFonts w:ascii="Times New Roman" w:eastAsia="Times New Roman" w:hAnsi="Times New Roman"/>
                <w:sz w:val="20"/>
                <w:lang w:val="ru-RU"/>
              </w:rPr>
              <w:t>/26_01599_00_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Европейская комиссия</w:t>
            </w:r>
            <w:r w:rsidRPr="006D2398">
              <w:rPr>
                <w:rFonts w:ascii="Times New Roman" w:eastAsia="Times New Roman" w:hAnsi="Times New Roman"/>
                <w:sz w:val="20"/>
                <w:lang w:val="ru-RU"/>
              </w:rPr>
              <w:br/>
              <w:t>Справочный центр ЕС по ТБТ</w:t>
            </w:r>
            <w:r w:rsidRPr="006D2398">
              <w:rPr>
                <w:rFonts w:ascii="Times New Roman" w:eastAsia="Times New Roman" w:hAnsi="Times New Roman"/>
                <w:sz w:val="20"/>
                <w:lang w:val="ru-RU"/>
              </w:rPr>
              <w:br/>
              <w:t>Факс: + (32) 2 299 80 43</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barriers</w:t>
            </w:r>
            <w:r w:rsidRPr="006D2398">
              <w:rPr>
                <w:rFonts w:ascii="Times New Roman" w:eastAsia="Times New Roman" w:hAnsi="Times New Roman"/>
                <w:sz w:val="20"/>
                <w:lang w:val="ru-RU"/>
              </w:rPr>
              <w:t>-</w:t>
            </w:r>
            <w:r>
              <w:rPr>
                <w:rFonts w:ascii="Times New Roman" w:eastAsia="Times New Roman" w:hAnsi="Times New Roman"/>
                <w:sz w:val="20"/>
              </w:rPr>
              <w:t>trade</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home</w:t>
            </w:r>
          </w:p>
        </w:tc>
        <w:tc>
          <w:tcPr>
            <w:tcW w:w="3231" w:type="dxa"/>
            <w:vMerge w:val="restart"/>
            <w:tcBorders>
              <w:top w:val="single" w:sz="8" w:space="0" w:color="000000"/>
              <w:left w:val="single" w:sz="8" w:space="0" w:color="000000"/>
              <w:bottom w:val="single" w:sz="8" w:space="0" w:color="000000"/>
              <w:right w:val="single" w:sz="8" w:space="0" w:color="000000"/>
            </w:tcBorders>
          </w:tcPr>
          <w:p w14:paraId="77CBC10B" w14:textId="77777777" w:rsidR="001E7C35" w:rsidRDefault="001E7C35" w:rsidP="001E7C35">
            <w:r>
              <w:rPr>
                <w:rFonts w:ascii="Times New Roman" w:eastAsia="Times New Roman" w:hAnsi="Times New Roman"/>
                <w:sz w:val="20"/>
              </w:rPr>
              <w:t>22/05/26</w:t>
            </w:r>
          </w:p>
        </w:tc>
      </w:tr>
      <w:tr w:rsidR="001E7C35" w14:paraId="7DE925CA" w14:textId="77777777" w:rsidTr="000C1371">
        <w:tc>
          <w:tcPr>
            <w:tcW w:w="2720" w:type="dxa"/>
            <w:vMerge/>
          </w:tcPr>
          <w:p w14:paraId="14B96D5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8A4C1E8" w14:textId="77777777" w:rsidR="001E7C35" w:rsidRDefault="001E7C35" w:rsidP="001E7C35">
            <w:r>
              <w:rPr>
                <w:rFonts w:ascii="Times New Roman" w:eastAsia="Times New Roman" w:hAnsi="Times New Roman"/>
                <w:sz w:val="20"/>
              </w:rPr>
              <w:t>23/03/26</w:t>
            </w:r>
          </w:p>
        </w:tc>
        <w:tc>
          <w:tcPr>
            <w:tcW w:w="4591" w:type="dxa"/>
            <w:tcBorders>
              <w:top w:val="single" w:sz="8" w:space="0" w:color="000000"/>
              <w:left w:val="single" w:sz="8" w:space="0" w:color="000000"/>
              <w:bottom w:val="single" w:sz="8" w:space="0" w:color="000000"/>
              <w:right w:val="single" w:sz="8" w:space="0" w:color="000000"/>
            </w:tcBorders>
          </w:tcPr>
          <w:p w14:paraId="53AF9B33" w14:textId="77777777" w:rsidR="001E7C35" w:rsidRDefault="001E7C35" w:rsidP="001E7C35">
            <w:r>
              <w:rPr>
                <w:rFonts w:ascii="Times New Roman" w:eastAsia="Times New Roman" w:hAnsi="Times New Roman"/>
                <w:sz w:val="20"/>
              </w:rPr>
              <w:t>Биоцидные средства</w:t>
            </w:r>
          </w:p>
        </w:tc>
        <w:tc>
          <w:tcPr>
            <w:tcW w:w="3231" w:type="dxa"/>
            <w:vMerge/>
          </w:tcPr>
          <w:p w14:paraId="12E1DD08" w14:textId="77777777" w:rsidR="001E7C35" w:rsidRDefault="001E7C35" w:rsidP="001E7C35"/>
        </w:tc>
      </w:tr>
      <w:tr w:rsidR="001E7C35" w:rsidRPr="00A252CF" w14:paraId="056540F4" w14:textId="77777777" w:rsidTr="000C1371">
        <w:tc>
          <w:tcPr>
            <w:tcW w:w="2720" w:type="dxa"/>
            <w:vMerge/>
          </w:tcPr>
          <w:p w14:paraId="745BA4D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ACF28F6" w14:textId="77777777" w:rsidR="001E7C35" w:rsidRDefault="001E7C35" w:rsidP="001E7C35">
            <w:r>
              <w:rPr>
                <w:rFonts w:ascii="Times New Roman" w:eastAsia="Times New Roman" w:hAnsi="Times New Roman"/>
                <w:sz w:val="20"/>
              </w:rPr>
              <w:t>Европейский союз</w:t>
            </w:r>
          </w:p>
        </w:tc>
        <w:tc>
          <w:tcPr>
            <w:tcW w:w="4591" w:type="dxa"/>
            <w:tcBorders>
              <w:top w:val="single" w:sz="8" w:space="0" w:color="000000"/>
              <w:left w:val="single" w:sz="8" w:space="0" w:color="000000"/>
              <w:bottom w:val="single" w:sz="8" w:space="0" w:color="000000"/>
              <w:right w:val="single" w:sz="8" w:space="0" w:color="000000"/>
            </w:tcBorders>
          </w:tcPr>
          <w:p w14:paraId="78635E60" w14:textId="77777777" w:rsidR="001E7C35" w:rsidRPr="006D2398" w:rsidRDefault="001E7C35" w:rsidP="001E7C35">
            <w:pPr>
              <w:rPr>
                <w:lang w:val="ru-RU"/>
              </w:rPr>
            </w:pPr>
            <w:r w:rsidRPr="006D2398">
              <w:rPr>
                <w:rFonts w:ascii="Times New Roman" w:eastAsia="Times New Roman" w:hAnsi="Times New Roman"/>
                <w:sz w:val="20"/>
                <w:lang w:val="ru-RU"/>
              </w:rPr>
              <w:t>Настоящий проект Решения Комиссии по внедрению не одобряет поли (диметилоктадецил[3-(тригидроксисилил)пропил] хлорид аммония), полученный из диметилоктадецил[3-(триметоксисилил)пропил] хлорида аммония, в качестве действующего вещества для использования в биоцидных продуктах типов 2, 7 и 9. Это активное вещество не может быть одобрено. из-за серьезных пробелов в данных, включая проверенные аналитические методы и физико-химические свойства вещества. Поскольку не удалось разработать надежные аналитические методы, не было возможности сделать вывод о приемлемости рисков, связанных со здоровьем человека и окружающей средой. По тем же причинам не было возможности сделать вывод о том, является ли активное вещество канцерогенным, мутагенным или токсичным для репродукции. Наконец, ни для одного из исследованных видов продукции не была продемонстрирована достаточная эффективность.Как следствие, изделия, обработанные этим активным веществом или содержащие его, не могут быть размещены на рынке Европейского союза в течение 180 дней после принятия решения об отказе в одобрении.</w:t>
            </w:r>
          </w:p>
        </w:tc>
        <w:tc>
          <w:tcPr>
            <w:tcW w:w="3231" w:type="dxa"/>
            <w:vMerge/>
          </w:tcPr>
          <w:p w14:paraId="17287034" w14:textId="77777777" w:rsidR="001E7C35" w:rsidRPr="006D2398" w:rsidRDefault="001E7C35" w:rsidP="001E7C35">
            <w:pPr>
              <w:rPr>
                <w:lang w:val="ru-RU"/>
              </w:rPr>
            </w:pPr>
          </w:p>
        </w:tc>
      </w:tr>
      <w:tr w:rsidR="001E7C35" w14:paraId="2F09BAD4"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8797DC0" w14:textId="29500104" w:rsidR="001E7C35" w:rsidRPr="001E7C35" w:rsidRDefault="001E7C35" w:rsidP="001E7C35">
            <w:pPr>
              <w:rPr>
                <w:lang w:val="ru-RU"/>
              </w:rPr>
            </w:pPr>
            <w:r>
              <w:rPr>
                <w:rFonts w:ascii="Times New Roman" w:eastAsia="Times New Roman" w:hAnsi="Times New Roman"/>
                <w:sz w:val="20"/>
                <w:lang w:val="ru-RU"/>
              </w:rPr>
              <w:t>47</w:t>
            </w:r>
          </w:p>
        </w:tc>
        <w:tc>
          <w:tcPr>
            <w:tcW w:w="2720" w:type="dxa"/>
            <w:tcBorders>
              <w:top w:val="single" w:sz="8" w:space="0" w:color="000000"/>
              <w:left w:val="single" w:sz="8" w:space="0" w:color="000000"/>
              <w:bottom w:val="single" w:sz="8" w:space="0" w:color="000000"/>
              <w:right w:val="single" w:sz="8" w:space="0" w:color="000000"/>
            </w:tcBorders>
          </w:tcPr>
          <w:p w14:paraId="07D9EF91" w14:textId="77777777" w:rsidR="001E7C35" w:rsidRDefault="001E7C35" w:rsidP="001E7C35">
            <w:r>
              <w:rPr>
                <w:rFonts w:ascii="Times New Roman" w:eastAsia="Times New Roman" w:hAnsi="Times New Roman"/>
                <w:sz w:val="20"/>
              </w:rPr>
              <w:t>G/TBT/N/EU/1200</w:t>
            </w:r>
          </w:p>
        </w:tc>
        <w:tc>
          <w:tcPr>
            <w:tcW w:w="4591" w:type="dxa"/>
            <w:tcBorders>
              <w:top w:val="single" w:sz="8" w:space="0" w:color="000000"/>
              <w:left w:val="single" w:sz="8" w:space="0" w:color="000000"/>
              <w:bottom w:val="single" w:sz="8" w:space="0" w:color="000000"/>
              <w:right w:val="single" w:sz="8" w:space="0" w:color="000000"/>
            </w:tcBorders>
          </w:tcPr>
          <w:p w14:paraId="4EC845B9" w14:textId="77777777" w:rsidR="001E7C35" w:rsidRPr="006D2398" w:rsidRDefault="001E7C35" w:rsidP="001E7C35">
            <w:pPr>
              <w:rPr>
                <w:lang w:val="ru-RU"/>
              </w:rPr>
            </w:pPr>
            <w:r w:rsidRPr="006D2398">
              <w:rPr>
                <w:rFonts w:ascii="Times New Roman" w:eastAsia="Times New Roman" w:hAnsi="Times New Roman"/>
                <w:sz w:val="20"/>
                <w:lang w:val="ru-RU"/>
              </w:rPr>
              <w:t>Проект Имплементационного решения Комиссии, отменяющего Имплементационное решение (ЕС) 2024/1283, переносящее дату истечения срока действия разрешения на использование цис-трико-9-эна в биоцидных продуктах типа 19 в соответствии с Регламентом (ЕС) № 528/2012 Европейского парламента и Совета; (3 страницы),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EEC</w:t>
            </w:r>
            <w:r w:rsidRPr="006D2398">
              <w:rPr>
                <w:rFonts w:ascii="Times New Roman" w:eastAsia="Times New Roman" w:hAnsi="Times New Roman"/>
                <w:sz w:val="20"/>
                <w:lang w:val="ru-RU"/>
              </w:rPr>
              <w:t>/26_01598_00_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Европейская комиссия</w:t>
            </w:r>
            <w:r w:rsidRPr="006D2398">
              <w:rPr>
                <w:rFonts w:ascii="Times New Roman" w:eastAsia="Times New Roman" w:hAnsi="Times New Roman"/>
                <w:sz w:val="20"/>
                <w:lang w:val="ru-RU"/>
              </w:rPr>
              <w:br/>
              <w:t>Справочный центр ЕС по ТБТ</w:t>
            </w:r>
            <w:r w:rsidRPr="006D2398">
              <w:rPr>
                <w:rFonts w:ascii="Times New Roman" w:eastAsia="Times New Roman" w:hAnsi="Times New Roman"/>
                <w:sz w:val="20"/>
                <w:lang w:val="ru-RU"/>
              </w:rPr>
              <w:br/>
              <w:t>Факс: + (32) 2 299 80 43</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barriers</w:t>
            </w:r>
            <w:r w:rsidRPr="006D2398">
              <w:rPr>
                <w:rFonts w:ascii="Times New Roman" w:eastAsia="Times New Roman" w:hAnsi="Times New Roman"/>
                <w:sz w:val="20"/>
                <w:lang w:val="ru-RU"/>
              </w:rPr>
              <w:t>-</w:t>
            </w:r>
            <w:r>
              <w:rPr>
                <w:rFonts w:ascii="Times New Roman" w:eastAsia="Times New Roman" w:hAnsi="Times New Roman"/>
                <w:sz w:val="20"/>
              </w:rPr>
              <w:t>trade</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home</w:t>
            </w:r>
          </w:p>
        </w:tc>
        <w:tc>
          <w:tcPr>
            <w:tcW w:w="3231" w:type="dxa"/>
            <w:vMerge w:val="restart"/>
            <w:tcBorders>
              <w:top w:val="single" w:sz="8" w:space="0" w:color="000000"/>
              <w:left w:val="single" w:sz="8" w:space="0" w:color="000000"/>
              <w:bottom w:val="single" w:sz="8" w:space="0" w:color="000000"/>
              <w:right w:val="single" w:sz="8" w:space="0" w:color="000000"/>
            </w:tcBorders>
          </w:tcPr>
          <w:p w14:paraId="74279EF3" w14:textId="77777777" w:rsidR="001E7C35" w:rsidRDefault="001E7C35" w:rsidP="001E7C35">
            <w:r>
              <w:rPr>
                <w:rFonts w:ascii="Times New Roman" w:eastAsia="Times New Roman" w:hAnsi="Times New Roman"/>
                <w:sz w:val="20"/>
              </w:rPr>
              <w:t>22/05/26</w:t>
            </w:r>
          </w:p>
        </w:tc>
      </w:tr>
      <w:tr w:rsidR="001E7C35" w14:paraId="5EF95185" w14:textId="77777777" w:rsidTr="000C1371">
        <w:tc>
          <w:tcPr>
            <w:tcW w:w="2720" w:type="dxa"/>
            <w:vMerge/>
          </w:tcPr>
          <w:p w14:paraId="235115E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8C141C9" w14:textId="77777777" w:rsidR="001E7C35" w:rsidRDefault="001E7C35" w:rsidP="001E7C35">
            <w:r>
              <w:rPr>
                <w:rFonts w:ascii="Times New Roman" w:eastAsia="Times New Roman" w:hAnsi="Times New Roman"/>
                <w:sz w:val="20"/>
              </w:rPr>
              <w:t>23/03/26</w:t>
            </w:r>
          </w:p>
        </w:tc>
        <w:tc>
          <w:tcPr>
            <w:tcW w:w="4591" w:type="dxa"/>
            <w:tcBorders>
              <w:top w:val="single" w:sz="8" w:space="0" w:color="000000"/>
              <w:left w:val="single" w:sz="8" w:space="0" w:color="000000"/>
              <w:bottom w:val="single" w:sz="8" w:space="0" w:color="000000"/>
              <w:right w:val="single" w:sz="8" w:space="0" w:color="000000"/>
            </w:tcBorders>
          </w:tcPr>
          <w:p w14:paraId="2905AF30" w14:textId="77777777" w:rsidR="001E7C35" w:rsidRDefault="001E7C35" w:rsidP="001E7C35">
            <w:r>
              <w:rPr>
                <w:rFonts w:ascii="Times New Roman" w:eastAsia="Times New Roman" w:hAnsi="Times New Roman"/>
                <w:sz w:val="20"/>
              </w:rPr>
              <w:t>Биоцидные средства</w:t>
            </w:r>
          </w:p>
        </w:tc>
        <w:tc>
          <w:tcPr>
            <w:tcW w:w="3231" w:type="dxa"/>
            <w:vMerge/>
          </w:tcPr>
          <w:p w14:paraId="5A1E7EF5" w14:textId="77777777" w:rsidR="001E7C35" w:rsidRDefault="001E7C35" w:rsidP="001E7C35"/>
        </w:tc>
      </w:tr>
      <w:tr w:rsidR="001E7C35" w:rsidRPr="00A252CF" w14:paraId="306B6C9E" w14:textId="77777777" w:rsidTr="000C1371">
        <w:tc>
          <w:tcPr>
            <w:tcW w:w="2720" w:type="dxa"/>
            <w:vMerge/>
          </w:tcPr>
          <w:p w14:paraId="1DB9575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A57D63A" w14:textId="77777777" w:rsidR="001E7C35" w:rsidRDefault="001E7C35" w:rsidP="001E7C35">
            <w:r>
              <w:rPr>
                <w:rFonts w:ascii="Times New Roman" w:eastAsia="Times New Roman" w:hAnsi="Times New Roman"/>
                <w:sz w:val="20"/>
              </w:rPr>
              <w:t>Европейский союз</w:t>
            </w:r>
          </w:p>
        </w:tc>
        <w:tc>
          <w:tcPr>
            <w:tcW w:w="4591" w:type="dxa"/>
            <w:tcBorders>
              <w:top w:val="single" w:sz="8" w:space="0" w:color="000000"/>
              <w:left w:val="single" w:sz="8" w:space="0" w:color="000000"/>
              <w:bottom w:val="single" w:sz="8" w:space="0" w:color="000000"/>
              <w:right w:val="single" w:sz="8" w:space="0" w:color="000000"/>
            </w:tcBorders>
          </w:tcPr>
          <w:p w14:paraId="46C26F6C" w14:textId="77777777" w:rsidR="001E7C35" w:rsidRPr="006D2398" w:rsidRDefault="001E7C35" w:rsidP="001E7C35">
            <w:pPr>
              <w:rPr>
                <w:lang w:val="ru-RU"/>
              </w:rPr>
            </w:pPr>
            <w:r w:rsidRPr="006D2398">
              <w:rPr>
                <w:rFonts w:ascii="Times New Roman" w:eastAsia="Times New Roman" w:hAnsi="Times New Roman"/>
                <w:sz w:val="20"/>
                <w:lang w:val="ru-RU"/>
              </w:rPr>
              <w:t xml:space="preserve">Этот проект Решения Комиссии по внедрению отменяет перенос даты истечения срока действия разрешения на использование цис-трико-9-ена в качестве активного вещества для использования в биоцидных продуктах типа 19. 6 апреля 2023 года была подана заявка в соответствии со статьей </w:t>
            </w:r>
            <w:r w:rsidRPr="006D2398">
              <w:rPr>
                <w:rFonts w:ascii="Times New Roman" w:eastAsia="Times New Roman" w:hAnsi="Times New Roman"/>
                <w:sz w:val="20"/>
                <w:lang w:val="ru-RU"/>
              </w:rPr>
              <w:lastRenderedPageBreak/>
              <w:t>13(1) Регламента (ЕС). № 528/2012 Европейского парламента и Совета (</w:t>
            </w:r>
            <w:r>
              <w:rPr>
                <w:rFonts w:ascii="Times New Roman" w:eastAsia="Times New Roman" w:hAnsi="Times New Roman"/>
                <w:sz w:val="20"/>
              </w:rPr>
              <w:t>BPR</w:t>
            </w:r>
            <w:r w:rsidRPr="006D2398">
              <w:rPr>
                <w:rFonts w:ascii="Times New Roman" w:eastAsia="Times New Roman" w:hAnsi="Times New Roman"/>
                <w:sz w:val="20"/>
                <w:lang w:val="ru-RU"/>
              </w:rPr>
              <w:t xml:space="preserve">) о продлении срока действия одобрения </w:t>
            </w:r>
            <w:r>
              <w:rPr>
                <w:rFonts w:ascii="Times New Roman" w:eastAsia="Times New Roman" w:hAnsi="Times New Roman"/>
                <w:sz w:val="20"/>
              </w:rPr>
              <w:t>cis</w:t>
            </w:r>
            <w:r w:rsidRPr="006D2398">
              <w:rPr>
                <w:rFonts w:ascii="Times New Roman" w:eastAsia="Times New Roman" w:hAnsi="Times New Roman"/>
                <w:sz w:val="20"/>
                <w:lang w:val="ru-RU"/>
              </w:rPr>
              <w:t>-</w:t>
            </w:r>
            <w:r>
              <w:rPr>
                <w:rFonts w:ascii="Times New Roman" w:eastAsia="Times New Roman" w:hAnsi="Times New Roman"/>
                <w:sz w:val="20"/>
              </w:rPr>
              <w:t>tricos</w:t>
            </w:r>
            <w:r w:rsidRPr="006D2398">
              <w:rPr>
                <w:rFonts w:ascii="Times New Roman" w:eastAsia="Times New Roman" w:hAnsi="Times New Roman"/>
                <w:sz w:val="20"/>
                <w:lang w:val="ru-RU"/>
              </w:rPr>
              <w:t>-9-</w:t>
            </w:r>
            <w:r>
              <w:rPr>
                <w:rFonts w:ascii="Times New Roman" w:eastAsia="Times New Roman" w:hAnsi="Times New Roman"/>
                <w:sz w:val="20"/>
              </w:rPr>
              <w:t>ene</w:t>
            </w:r>
            <w:r w:rsidRPr="006D2398">
              <w:rPr>
                <w:rFonts w:ascii="Times New Roman" w:eastAsia="Times New Roman" w:hAnsi="Times New Roman"/>
                <w:sz w:val="20"/>
                <w:lang w:val="ru-RU"/>
              </w:rPr>
              <w:t xml:space="preserve"> для </w:t>
            </w:r>
            <w:r>
              <w:rPr>
                <w:rFonts w:ascii="Times New Roman" w:eastAsia="Times New Roman" w:hAnsi="Times New Roman"/>
                <w:sz w:val="20"/>
              </w:rPr>
              <w:t>PT</w:t>
            </w:r>
            <w:r w:rsidRPr="006D2398">
              <w:rPr>
                <w:rFonts w:ascii="Times New Roman" w:eastAsia="Times New Roman" w:hAnsi="Times New Roman"/>
                <w:sz w:val="20"/>
                <w:lang w:val="ru-RU"/>
              </w:rPr>
              <w:t xml:space="preserve">19. 27 ноября 2025 года Агентство утвердило свое заключение по </w:t>
            </w:r>
            <w:r>
              <w:rPr>
                <w:rFonts w:ascii="Times New Roman" w:eastAsia="Times New Roman" w:hAnsi="Times New Roman"/>
                <w:sz w:val="20"/>
              </w:rPr>
              <w:t>cis</w:t>
            </w:r>
            <w:r w:rsidRPr="006D2398">
              <w:rPr>
                <w:rFonts w:ascii="Times New Roman" w:eastAsia="Times New Roman" w:hAnsi="Times New Roman"/>
                <w:sz w:val="20"/>
                <w:lang w:val="ru-RU"/>
              </w:rPr>
              <w:t>-</w:t>
            </w:r>
            <w:r>
              <w:rPr>
                <w:rFonts w:ascii="Times New Roman" w:eastAsia="Times New Roman" w:hAnsi="Times New Roman"/>
                <w:sz w:val="20"/>
              </w:rPr>
              <w:t>tricos</w:t>
            </w:r>
            <w:r w:rsidRPr="006D2398">
              <w:rPr>
                <w:rFonts w:ascii="Times New Roman" w:eastAsia="Times New Roman" w:hAnsi="Times New Roman"/>
                <w:sz w:val="20"/>
                <w:lang w:val="ru-RU"/>
              </w:rPr>
              <w:t>-9-</w:t>
            </w:r>
            <w:r>
              <w:rPr>
                <w:rFonts w:ascii="Times New Roman" w:eastAsia="Times New Roman" w:hAnsi="Times New Roman"/>
                <w:sz w:val="20"/>
              </w:rPr>
              <w:t>ene</w:t>
            </w:r>
            <w:r w:rsidRPr="006D2398">
              <w:rPr>
                <w:rFonts w:ascii="Times New Roman" w:eastAsia="Times New Roman" w:hAnsi="Times New Roman"/>
                <w:sz w:val="20"/>
                <w:lang w:val="ru-RU"/>
              </w:rPr>
              <w:t xml:space="preserve"> для </w:t>
            </w:r>
            <w:r>
              <w:rPr>
                <w:rFonts w:ascii="Times New Roman" w:eastAsia="Times New Roman" w:hAnsi="Times New Roman"/>
                <w:sz w:val="20"/>
              </w:rPr>
              <w:t>PT</w:t>
            </w:r>
            <w:r w:rsidRPr="006D2398">
              <w:rPr>
                <w:rFonts w:ascii="Times New Roman" w:eastAsia="Times New Roman" w:hAnsi="Times New Roman"/>
                <w:sz w:val="20"/>
                <w:lang w:val="ru-RU"/>
              </w:rPr>
              <w:t xml:space="preserve">19 с учетом выводов компетентного органа, проводящего оценку.Учитывая мнение Агентства, целесообразно продлить одобрение </w:t>
            </w:r>
            <w:r>
              <w:rPr>
                <w:rFonts w:ascii="Times New Roman" w:eastAsia="Times New Roman" w:hAnsi="Times New Roman"/>
                <w:sz w:val="20"/>
              </w:rPr>
              <w:t>cis</w:t>
            </w:r>
            <w:r w:rsidRPr="006D2398">
              <w:rPr>
                <w:rFonts w:ascii="Times New Roman" w:eastAsia="Times New Roman" w:hAnsi="Times New Roman"/>
                <w:sz w:val="20"/>
                <w:lang w:val="ru-RU"/>
              </w:rPr>
              <w:t>-</w:t>
            </w:r>
            <w:r>
              <w:rPr>
                <w:rFonts w:ascii="Times New Roman" w:eastAsia="Times New Roman" w:hAnsi="Times New Roman"/>
                <w:sz w:val="20"/>
              </w:rPr>
              <w:t>tricos</w:t>
            </w:r>
            <w:r w:rsidRPr="006D2398">
              <w:rPr>
                <w:rFonts w:ascii="Times New Roman" w:eastAsia="Times New Roman" w:hAnsi="Times New Roman"/>
                <w:sz w:val="20"/>
                <w:lang w:val="ru-RU"/>
              </w:rPr>
              <w:t>-9-</w:t>
            </w:r>
            <w:r>
              <w:rPr>
                <w:rFonts w:ascii="Times New Roman" w:eastAsia="Times New Roman" w:hAnsi="Times New Roman"/>
                <w:sz w:val="20"/>
              </w:rPr>
              <w:t>ene</w:t>
            </w:r>
            <w:r w:rsidRPr="006D2398">
              <w:rPr>
                <w:rFonts w:ascii="Times New Roman" w:eastAsia="Times New Roman" w:hAnsi="Times New Roman"/>
                <w:sz w:val="20"/>
                <w:lang w:val="ru-RU"/>
              </w:rPr>
              <w:t xml:space="preserve"> для </w:t>
            </w:r>
            <w:r>
              <w:rPr>
                <w:rFonts w:ascii="Times New Roman" w:eastAsia="Times New Roman" w:hAnsi="Times New Roman"/>
                <w:sz w:val="20"/>
              </w:rPr>
              <w:t>PT</w:t>
            </w:r>
            <w:r w:rsidRPr="006D2398">
              <w:rPr>
                <w:rFonts w:ascii="Times New Roman" w:eastAsia="Times New Roman" w:hAnsi="Times New Roman"/>
                <w:sz w:val="20"/>
                <w:lang w:val="ru-RU"/>
              </w:rPr>
              <w:t xml:space="preserve">19. Следовательно, в настоящее время готовится проект Имплементационного регламента для продления срока действия официального утверждения </w:t>
            </w:r>
            <w:r>
              <w:rPr>
                <w:rFonts w:ascii="Times New Roman" w:eastAsia="Times New Roman" w:hAnsi="Times New Roman"/>
                <w:sz w:val="20"/>
              </w:rPr>
              <w:t>cis</w:t>
            </w:r>
            <w:r w:rsidRPr="006D2398">
              <w:rPr>
                <w:rFonts w:ascii="Times New Roman" w:eastAsia="Times New Roman" w:hAnsi="Times New Roman"/>
                <w:sz w:val="20"/>
                <w:lang w:val="ru-RU"/>
              </w:rPr>
              <w:t>-</w:t>
            </w:r>
            <w:r>
              <w:rPr>
                <w:rFonts w:ascii="Times New Roman" w:eastAsia="Times New Roman" w:hAnsi="Times New Roman"/>
                <w:sz w:val="20"/>
              </w:rPr>
              <w:t>tricos</w:t>
            </w:r>
            <w:r w:rsidRPr="006D2398">
              <w:rPr>
                <w:rFonts w:ascii="Times New Roman" w:eastAsia="Times New Roman" w:hAnsi="Times New Roman"/>
                <w:sz w:val="20"/>
                <w:lang w:val="ru-RU"/>
              </w:rPr>
              <w:t>-9-</w:t>
            </w:r>
            <w:r>
              <w:rPr>
                <w:rFonts w:ascii="Times New Roman" w:eastAsia="Times New Roman" w:hAnsi="Times New Roman"/>
                <w:sz w:val="20"/>
              </w:rPr>
              <w:t>ene</w:t>
            </w:r>
            <w:r w:rsidRPr="006D2398">
              <w:rPr>
                <w:rFonts w:ascii="Times New Roman" w:eastAsia="Times New Roman" w:hAnsi="Times New Roman"/>
                <w:sz w:val="20"/>
                <w:lang w:val="ru-RU"/>
              </w:rPr>
              <w:t xml:space="preserve"> для </w:t>
            </w:r>
            <w:r>
              <w:rPr>
                <w:rFonts w:ascii="Times New Roman" w:eastAsia="Times New Roman" w:hAnsi="Times New Roman"/>
                <w:sz w:val="20"/>
              </w:rPr>
              <w:t>PT</w:t>
            </w:r>
            <w:r w:rsidRPr="006D2398">
              <w:rPr>
                <w:rFonts w:ascii="Times New Roman" w:eastAsia="Times New Roman" w:hAnsi="Times New Roman"/>
                <w:sz w:val="20"/>
                <w:lang w:val="ru-RU"/>
              </w:rPr>
              <w:t xml:space="preserve">19 (процедура проверки в соответствии с Регламентом (ЕС) № 182/2011). В дополнение к этому Имплементационному регламенту необходимо отменить перенос даты истечения срока действия официального утверждения </w:t>
            </w:r>
            <w:r>
              <w:rPr>
                <w:rFonts w:ascii="Times New Roman" w:eastAsia="Times New Roman" w:hAnsi="Times New Roman"/>
                <w:sz w:val="20"/>
              </w:rPr>
              <w:t>cis</w:t>
            </w:r>
            <w:r w:rsidRPr="006D2398">
              <w:rPr>
                <w:rFonts w:ascii="Times New Roman" w:eastAsia="Times New Roman" w:hAnsi="Times New Roman"/>
                <w:sz w:val="20"/>
                <w:lang w:val="ru-RU"/>
              </w:rPr>
              <w:t>-</w:t>
            </w:r>
            <w:r>
              <w:rPr>
                <w:rFonts w:ascii="Times New Roman" w:eastAsia="Times New Roman" w:hAnsi="Times New Roman"/>
                <w:sz w:val="20"/>
              </w:rPr>
              <w:t>tricos</w:t>
            </w:r>
            <w:r w:rsidRPr="006D2398">
              <w:rPr>
                <w:rFonts w:ascii="Times New Roman" w:eastAsia="Times New Roman" w:hAnsi="Times New Roman"/>
                <w:sz w:val="20"/>
                <w:lang w:val="ru-RU"/>
              </w:rPr>
              <w:t xml:space="preserve">-9-е место. Таким образом, настоящий проект решения направлен на отмену Решения (ЕС) 2024/1283, в котором переносится дата истечения срока утверждения </w:t>
            </w:r>
            <w:r>
              <w:rPr>
                <w:rFonts w:ascii="Times New Roman" w:eastAsia="Times New Roman" w:hAnsi="Times New Roman"/>
                <w:sz w:val="20"/>
              </w:rPr>
              <w:t>cis</w:t>
            </w:r>
            <w:r w:rsidRPr="006D2398">
              <w:rPr>
                <w:rFonts w:ascii="Times New Roman" w:eastAsia="Times New Roman" w:hAnsi="Times New Roman"/>
                <w:sz w:val="20"/>
                <w:lang w:val="ru-RU"/>
              </w:rPr>
              <w:t>-</w:t>
            </w:r>
            <w:r>
              <w:rPr>
                <w:rFonts w:ascii="Times New Roman" w:eastAsia="Times New Roman" w:hAnsi="Times New Roman"/>
                <w:sz w:val="20"/>
              </w:rPr>
              <w:t>tricos</w:t>
            </w:r>
            <w:r w:rsidRPr="006D2398">
              <w:rPr>
                <w:rFonts w:ascii="Times New Roman" w:eastAsia="Times New Roman" w:hAnsi="Times New Roman"/>
                <w:sz w:val="20"/>
                <w:lang w:val="ru-RU"/>
              </w:rPr>
              <w:t>-9-</w:t>
            </w:r>
            <w:r>
              <w:rPr>
                <w:rFonts w:ascii="Times New Roman" w:eastAsia="Times New Roman" w:hAnsi="Times New Roman"/>
                <w:sz w:val="20"/>
              </w:rPr>
              <w:t>ene</w:t>
            </w:r>
            <w:r w:rsidRPr="006D2398">
              <w:rPr>
                <w:rFonts w:ascii="Times New Roman" w:eastAsia="Times New Roman" w:hAnsi="Times New Roman"/>
                <w:sz w:val="20"/>
                <w:lang w:val="ru-RU"/>
              </w:rPr>
              <w:t xml:space="preserve"> для </w:t>
            </w:r>
            <w:r>
              <w:rPr>
                <w:rFonts w:ascii="Times New Roman" w:eastAsia="Times New Roman" w:hAnsi="Times New Roman"/>
                <w:sz w:val="20"/>
              </w:rPr>
              <w:t>PT</w:t>
            </w:r>
            <w:r w:rsidRPr="006D2398">
              <w:rPr>
                <w:rFonts w:ascii="Times New Roman" w:eastAsia="Times New Roman" w:hAnsi="Times New Roman"/>
                <w:sz w:val="20"/>
                <w:lang w:val="ru-RU"/>
              </w:rPr>
              <w:t>19.</w:t>
            </w:r>
          </w:p>
        </w:tc>
        <w:tc>
          <w:tcPr>
            <w:tcW w:w="3231" w:type="dxa"/>
            <w:vMerge/>
          </w:tcPr>
          <w:p w14:paraId="2C3961D8" w14:textId="77777777" w:rsidR="001E7C35" w:rsidRPr="006D2398" w:rsidRDefault="001E7C35" w:rsidP="001E7C35">
            <w:pPr>
              <w:rPr>
                <w:lang w:val="ru-RU"/>
              </w:rPr>
            </w:pPr>
          </w:p>
        </w:tc>
      </w:tr>
      <w:tr w:rsidR="001E7C35" w14:paraId="175941FF"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432B860" w14:textId="0B0FBF35" w:rsidR="001E7C35" w:rsidRPr="001E7C35" w:rsidRDefault="001E7C35" w:rsidP="001E7C35">
            <w:pPr>
              <w:rPr>
                <w:lang w:val="ru-RU"/>
              </w:rPr>
            </w:pPr>
            <w:r>
              <w:rPr>
                <w:rFonts w:ascii="Times New Roman" w:eastAsia="Times New Roman" w:hAnsi="Times New Roman"/>
                <w:sz w:val="20"/>
                <w:lang w:val="ru-RU"/>
              </w:rPr>
              <w:t>48</w:t>
            </w:r>
          </w:p>
        </w:tc>
        <w:tc>
          <w:tcPr>
            <w:tcW w:w="2720" w:type="dxa"/>
            <w:tcBorders>
              <w:top w:val="single" w:sz="8" w:space="0" w:color="000000"/>
              <w:left w:val="single" w:sz="8" w:space="0" w:color="000000"/>
              <w:bottom w:val="single" w:sz="8" w:space="0" w:color="000000"/>
              <w:right w:val="single" w:sz="8" w:space="0" w:color="000000"/>
            </w:tcBorders>
          </w:tcPr>
          <w:p w14:paraId="48D7FF96" w14:textId="77777777" w:rsidR="001E7C35" w:rsidRDefault="001E7C35" w:rsidP="001E7C35">
            <w:r>
              <w:rPr>
                <w:rFonts w:ascii="Times New Roman" w:eastAsia="Times New Roman" w:hAnsi="Times New Roman"/>
                <w:sz w:val="20"/>
              </w:rPr>
              <w:t>G/TBT/N/EU/1199</w:t>
            </w:r>
          </w:p>
        </w:tc>
        <w:tc>
          <w:tcPr>
            <w:tcW w:w="4591" w:type="dxa"/>
            <w:tcBorders>
              <w:top w:val="single" w:sz="8" w:space="0" w:color="000000"/>
              <w:left w:val="single" w:sz="8" w:space="0" w:color="000000"/>
              <w:bottom w:val="single" w:sz="8" w:space="0" w:color="000000"/>
              <w:right w:val="single" w:sz="8" w:space="0" w:color="000000"/>
            </w:tcBorders>
          </w:tcPr>
          <w:p w14:paraId="2174E6A0" w14:textId="77777777" w:rsidR="001E7C35" w:rsidRPr="006D2398" w:rsidRDefault="001E7C35" w:rsidP="001E7C35">
            <w:pPr>
              <w:rPr>
                <w:lang w:val="ru-RU"/>
              </w:rPr>
            </w:pPr>
            <w:r w:rsidRPr="006D2398">
              <w:rPr>
                <w:rFonts w:ascii="Times New Roman" w:eastAsia="Times New Roman" w:hAnsi="Times New Roman"/>
                <w:sz w:val="20"/>
                <w:lang w:val="ru-RU"/>
              </w:rPr>
              <w:t>Проект Постановления Комиссии о продлении срока действия разрешения на использование активного вещества цис-трико-9-ен в биоцидных продуктах типа 19 в соответствии с Регламентом (ЕС) № 528/2012 Европейского парламента и Совета; (3 страницы, на английском языке), (2 страницы(</w:t>
            </w:r>
            <w:r>
              <w:rPr>
                <w:rFonts w:ascii="Times New Roman" w:eastAsia="Times New Roman" w:hAnsi="Times New Roman"/>
                <w:sz w:val="20"/>
              </w:rPr>
              <w:t>s</w:t>
            </w:r>
            <w:r w:rsidRPr="006D2398">
              <w:rPr>
                <w:rFonts w:ascii="Times New Roman" w:eastAsia="Times New Roman" w:hAnsi="Times New Roman"/>
                <w:sz w:val="20"/>
                <w:lang w:val="ru-RU"/>
              </w:rPr>
              <w:t>),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EEC</w:t>
            </w:r>
            <w:r w:rsidRPr="006D2398">
              <w:rPr>
                <w:rFonts w:ascii="Times New Roman" w:eastAsia="Times New Roman" w:hAnsi="Times New Roman"/>
                <w:sz w:val="20"/>
                <w:lang w:val="ru-RU"/>
              </w:rPr>
              <w:t>/26_01597_00_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EEC</w:t>
            </w:r>
            <w:r w:rsidRPr="006D2398">
              <w:rPr>
                <w:rFonts w:ascii="Times New Roman" w:eastAsia="Times New Roman" w:hAnsi="Times New Roman"/>
                <w:sz w:val="20"/>
                <w:lang w:val="ru-RU"/>
              </w:rPr>
              <w:t>/26_01597_01_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Европейская комиссия</w:t>
            </w:r>
            <w:r w:rsidRPr="006D2398">
              <w:rPr>
                <w:rFonts w:ascii="Times New Roman" w:eastAsia="Times New Roman" w:hAnsi="Times New Roman"/>
                <w:sz w:val="20"/>
                <w:lang w:val="ru-RU"/>
              </w:rPr>
              <w:br/>
              <w:t>Справочный центр ЕС по ТБТ</w:t>
            </w:r>
            <w:r w:rsidRPr="006D2398">
              <w:rPr>
                <w:rFonts w:ascii="Times New Roman" w:eastAsia="Times New Roman" w:hAnsi="Times New Roman"/>
                <w:sz w:val="20"/>
                <w:lang w:val="ru-RU"/>
              </w:rPr>
              <w:br/>
              <w:t>Факс: + (32) 2 299 80 43</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barriers</w:t>
            </w:r>
            <w:r w:rsidRPr="006D2398">
              <w:rPr>
                <w:rFonts w:ascii="Times New Roman" w:eastAsia="Times New Roman" w:hAnsi="Times New Roman"/>
                <w:sz w:val="20"/>
                <w:lang w:val="ru-RU"/>
              </w:rPr>
              <w:t>-</w:t>
            </w:r>
            <w:r>
              <w:rPr>
                <w:rFonts w:ascii="Times New Roman" w:eastAsia="Times New Roman" w:hAnsi="Times New Roman"/>
                <w:sz w:val="20"/>
              </w:rPr>
              <w:t>trade</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home</w:t>
            </w:r>
          </w:p>
        </w:tc>
        <w:tc>
          <w:tcPr>
            <w:tcW w:w="3231" w:type="dxa"/>
            <w:vMerge w:val="restart"/>
            <w:tcBorders>
              <w:top w:val="single" w:sz="8" w:space="0" w:color="000000"/>
              <w:left w:val="single" w:sz="8" w:space="0" w:color="000000"/>
              <w:bottom w:val="single" w:sz="8" w:space="0" w:color="000000"/>
              <w:right w:val="single" w:sz="8" w:space="0" w:color="000000"/>
            </w:tcBorders>
          </w:tcPr>
          <w:p w14:paraId="1CC04665" w14:textId="77777777" w:rsidR="001E7C35" w:rsidRDefault="001E7C35" w:rsidP="001E7C35">
            <w:r>
              <w:rPr>
                <w:rFonts w:ascii="Times New Roman" w:eastAsia="Times New Roman" w:hAnsi="Times New Roman"/>
                <w:sz w:val="20"/>
              </w:rPr>
              <w:t>22/05/26</w:t>
            </w:r>
          </w:p>
        </w:tc>
      </w:tr>
      <w:tr w:rsidR="001E7C35" w14:paraId="15B41088" w14:textId="77777777" w:rsidTr="000C1371">
        <w:tc>
          <w:tcPr>
            <w:tcW w:w="2720" w:type="dxa"/>
            <w:vMerge/>
          </w:tcPr>
          <w:p w14:paraId="56459B0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759D2CE" w14:textId="77777777" w:rsidR="001E7C35" w:rsidRDefault="001E7C35" w:rsidP="001E7C35">
            <w:r>
              <w:rPr>
                <w:rFonts w:ascii="Times New Roman" w:eastAsia="Times New Roman" w:hAnsi="Times New Roman"/>
                <w:sz w:val="20"/>
              </w:rPr>
              <w:t>23/03/26</w:t>
            </w:r>
          </w:p>
        </w:tc>
        <w:tc>
          <w:tcPr>
            <w:tcW w:w="4591" w:type="dxa"/>
            <w:tcBorders>
              <w:top w:val="single" w:sz="8" w:space="0" w:color="000000"/>
              <w:left w:val="single" w:sz="8" w:space="0" w:color="000000"/>
              <w:bottom w:val="single" w:sz="8" w:space="0" w:color="000000"/>
              <w:right w:val="single" w:sz="8" w:space="0" w:color="000000"/>
            </w:tcBorders>
          </w:tcPr>
          <w:p w14:paraId="5BF9128F" w14:textId="77777777" w:rsidR="001E7C35" w:rsidRDefault="001E7C35" w:rsidP="001E7C35">
            <w:r>
              <w:rPr>
                <w:rFonts w:ascii="Times New Roman" w:eastAsia="Times New Roman" w:hAnsi="Times New Roman"/>
                <w:sz w:val="20"/>
              </w:rPr>
              <w:t>Биоцидные средства</w:t>
            </w:r>
          </w:p>
        </w:tc>
        <w:tc>
          <w:tcPr>
            <w:tcW w:w="3231" w:type="dxa"/>
            <w:vMerge/>
          </w:tcPr>
          <w:p w14:paraId="7D49DD19" w14:textId="77777777" w:rsidR="001E7C35" w:rsidRDefault="001E7C35" w:rsidP="001E7C35"/>
        </w:tc>
      </w:tr>
      <w:tr w:rsidR="001E7C35" w:rsidRPr="00A252CF" w14:paraId="784CD3AA" w14:textId="77777777" w:rsidTr="000C1371">
        <w:tc>
          <w:tcPr>
            <w:tcW w:w="2720" w:type="dxa"/>
            <w:vMerge/>
          </w:tcPr>
          <w:p w14:paraId="37EADC0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8085309" w14:textId="77777777" w:rsidR="001E7C35" w:rsidRDefault="001E7C35" w:rsidP="001E7C35">
            <w:r>
              <w:rPr>
                <w:rFonts w:ascii="Times New Roman" w:eastAsia="Times New Roman" w:hAnsi="Times New Roman"/>
                <w:sz w:val="20"/>
              </w:rPr>
              <w:t>Европейский союз</w:t>
            </w:r>
          </w:p>
        </w:tc>
        <w:tc>
          <w:tcPr>
            <w:tcW w:w="4591" w:type="dxa"/>
            <w:tcBorders>
              <w:top w:val="single" w:sz="8" w:space="0" w:color="000000"/>
              <w:left w:val="single" w:sz="8" w:space="0" w:color="000000"/>
              <w:bottom w:val="single" w:sz="8" w:space="0" w:color="000000"/>
              <w:right w:val="single" w:sz="8" w:space="0" w:color="000000"/>
            </w:tcBorders>
          </w:tcPr>
          <w:p w14:paraId="02664D3A" w14:textId="77777777" w:rsidR="001E7C35" w:rsidRPr="006D2398" w:rsidRDefault="001E7C35" w:rsidP="001E7C35">
            <w:pPr>
              <w:rPr>
                <w:lang w:val="ru-RU"/>
              </w:rPr>
            </w:pPr>
            <w:r w:rsidRPr="006D2398">
              <w:rPr>
                <w:rFonts w:ascii="Times New Roman" w:eastAsia="Times New Roman" w:hAnsi="Times New Roman"/>
                <w:sz w:val="20"/>
                <w:lang w:val="ru-RU"/>
              </w:rPr>
              <w:t xml:space="preserve">Настоящий проект Постановления Комиссии по внедрению продлевает действие цис-трико-9-ена в качестве активного вещества для использования в биоцидных продуктах типа 19 при соблюдении определенных условий.С мнением Европейского агентства по химическим веществам можно ознакомиться на его веб-сайте (Мнения Комитета по биоцидным продуктам об одобрении активных веществ - </w:t>
            </w:r>
            <w:r>
              <w:rPr>
                <w:rFonts w:ascii="Times New Roman" w:eastAsia="Times New Roman" w:hAnsi="Times New Roman"/>
                <w:sz w:val="20"/>
              </w:rPr>
              <w:t>ECHA</w:t>
            </w:r>
            <w:r w:rsidRPr="006D2398">
              <w:rPr>
                <w:rFonts w:ascii="Times New Roman" w:eastAsia="Times New Roman" w:hAnsi="Times New Roman"/>
                <w:sz w:val="20"/>
                <w:lang w:val="ru-RU"/>
              </w:rPr>
              <w:t xml:space="preserve"> (</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p>
        </w:tc>
        <w:tc>
          <w:tcPr>
            <w:tcW w:w="3231" w:type="dxa"/>
            <w:vMerge/>
          </w:tcPr>
          <w:p w14:paraId="29AD4C17" w14:textId="77777777" w:rsidR="001E7C35" w:rsidRPr="006D2398" w:rsidRDefault="001E7C35" w:rsidP="001E7C35">
            <w:pPr>
              <w:rPr>
                <w:lang w:val="ru-RU"/>
              </w:rPr>
            </w:pPr>
          </w:p>
        </w:tc>
      </w:tr>
      <w:tr w:rsidR="001E7C35" w14:paraId="33CA9D6A"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6611246" w14:textId="4B796A95" w:rsidR="001E7C35" w:rsidRPr="001E7C35" w:rsidRDefault="001E7C35" w:rsidP="001E7C35">
            <w:pPr>
              <w:rPr>
                <w:lang w:val="ru-RU"/>
              </w:rPr>
            </w:pPr>
            <w:r>
              <w:rPr>
                <w:rFonts w:ascii="Times New Roman" w:eastAsia="Times New Roman" w:hAnsi="Times New Roman"/>
                <w:sz w:val="20"/>
                <w:lang w:val="ru-RU"/>
              </w:rPr>
              <w:lastRenderedPageBreak/>
              <w:t>49</w:t>
            </w:r>
          </w:p>
        </w:tc>
        <w:tc>
          <w:tcPr>
            <w:tcW w:w="2720" w:type="dxa"/>
            <w:tcBorders>
              <w:top w:val="single" w:sz="8" w:space="0" w:color="000000"/>
              <w:left w:val="single" w:sz="8" w:space="0" w:color="000000"/>
              <w:bottom w:val="single" w:sz="8" w:space="0" w:color="000000"/>
              <w:right w:val="single" w:sz="8" w:space="0" w:color="000000"/>
            </w:tcBorders>
          </w:tcPr>
          <w:p w14:paraId="4506E876" w14:textId="77777777" w:rsidR="001E7C35" w:rsidRDefault="001E7C35" w:rsidP="001E7C35">
            <w:r>
              <w:rPr>
                <w:rFonts w:ascii="Times New Roman" w:eastAsia="Times New Roman" w:hAnsi="Times New Roman"/>
                <w:sz w:val="20"/>
              </w:rPr>
              <w:t>G/TBT/N/EU/1198</w:t>
            </w:r>
          </w:p>
        </w:tc>
        <w:tc>
          <w:tcPr>
            <w:tcW w:w="4591" w:type="dxa"/>
            <w:tcBorders>
              <w:top w:val="single" w:sz="8" w:space="0" w:color="000000"/>
              <w:left w:val="single" w:sz="8" w:space="0" w:color="000000"/>
              <w:bottom w:val="single" w:sz="8" w:space="0" w:color="000000"/>
              <w:right w:val="single" w:sz="8" w:space="0" w:color="000000"/>
            </w:tcBorders>
          </w:tcPr>
          <w:p w14:paraId="3510D953" w14:textId="77777777" w:rsidR="001E7C35" w:rsidRPr="006D2398" w:rsidRDefault="001E7C35" w:rsidP="001E7C35">
            <w:pPr>
              <w:rPr>
                <w:lang w:val="ru-RU"/>
              </w:rPr>
            </w:pPr>
            <w:r w:rsidRPr="006D2398">
              <w:rPr>
                <w:rFonts w:ascii="Times New Roman" w:eastAsia="Times New Roman" w:hAnsi="Times New Roman"/>
                <w:sz w:val="20"/>
                <w:lang w:val="ru-RU"/>
              </w:rPr>
              <w:t>Проект Имплементационного решения Комиссии, вносящий поправки в решение Комиссии (ЕС) 2020/1426, касающийся внедрения более широких частотных каналов в гармонизированном ЕС диапазоне частот 5,9 ГГц для связанных с безопасностью приложений дорожных интеллектуальных транспортных систем (</w:t>
            </w:r>
            <w:r>
              <w:rPr>
                <w:rFonts w:ascii="Times New Roman" w:eastAsia="Times New Roman" w:hAnsi="Times New Roman"/>
                <w:sz w:val="20"/>
              </w:rPr>
              <w:t>ITS</w:t>
            </w:r>
            <w:r w:rsidRPr="006D2398">
              <w:rPr>
                <w:rFonts w:ascii="Times New Roman" w:eastAsia="Times New Roman" w:hAnsi="Times New Roman"/>
                <w:sz w:val="20"/>
                <w:lang w:val="ru-RU"/>
              </w:rPr>
              <w:t>); (3 страницы, на английском языке), (3 страницы,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EEC</w:t>
            </w:r>
            <w:r w:rsidRPr="006D2398">
              <w:rPr>
                <w:rFonts w:ascii="Times New Roman" w:eastAsia="Times New Roman" w:hAnsi="Times New Roman"/>
                <w:sz w:val="20"/>
                <w:lang w:val="ru-RU"/>
              </w:rPr>
              <w:t>/26_01593_00_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EEC</w:t>
            </w:r>
            <w:r w:rsidRPr="006D2398">
              <w:rPr>
                <w:rFonts w:ascii="Times New Roman" w:eastAsia="Times New Roman" w:hAnsi="Times New Roman"/>
                <w:sz w:val="20"/>
                <w:lang w:val="ru-RU"/>
              </w:rPr>
              <w:t>/26_01593_01_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Европейская комиссия</w:t>
            </w:r>
            <w:r w:rsidRPr="006D2398">
              <w:rPr>
                <w:rFonts w:ascii="Times New Roman" w:eastAsia="Times New Roman" w:hAnsi="Times New Roman"/>
                <w:sz w:val="20"/>
                <w:lang w:val="ru-RU"/>
              </w:rPr>
              <w:br/>
              <w:t>Справочный центр ЕС по ТБТ</w:t>
            </w:r>
            <w:r w:rsidRPr="006D2398">
              <w:rPr>
                <w:rFonts w:ascii="Times New Roman" w:eastAsia="Times New Roman" w:hAnsi="Times New Roman"/>
                <w:sz w:val="20"/>
                <w:lang w:val="ru-RU"/>
              </w:rPr>
              <w:br/>
              <w:t>Факс: + (32) 2 299 80 43</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barriers</w:t>
            </w:r>
            <w:r w:rsidRPr="006D2398">
              <w:rPr>
                <w:rFonts w:ascii="Times New Roman" w:eastAsia="Times New Roman" w:hAnsi="Times New Roman"/>
                <w:sz w:val="20"/>
                <w:lang w:val="ru-RU"/>
              </w:rPr>
              <w:t>-</w:t>
            </w:r>
            <w:r>
              <w:rPr>
                <w:rFonts w:ascii="Times New Roman" w:eastAsia="Times New Roman" w:hAnsi="Times New Roman"/>
                <w:sz w:val="20"/>
              </w:rPr>
              <w:t>trade</w:t>
            </w:r>
            <w:r w:rsidRPr="006D2398">
              <w:rPr>
                <w:rFonts w:ascii="Times New Roman" w:eastAsia="Times New Roman" w:hAnsi="Times New Roman"/>
                <w:sz w:val="20"/>
                <w:lang w:val="ru-RU"/>
              </w:rPr>
              <w:t>.</w:t>
            </w:r>
            <w:r>
              <w:rPr>
                <w:rFonts w:ascii="Times New Roman" w:eastAsia="Times New Roman" w:hAnsi="Times New Roman"/>
                <w:sz w:val="20"/>
              </w:rPr>
              <w:t>ec</w:t>
            </w:r>
            <w:r w:rsidRPr="006D2398">
              <w:rPr>
                <w:rFonts w:ascii="Times New Roman" w:eastAsia="Times New Roman" w:hAnsi="Times New Roman"/>
                <w:sz w:val="20"/>
                <w:lang w:val="ru-RU"/>
              </w:rPr>
              <w:t>.</w:t>
            </w:r>
            <w:r>
              <w:rPr>
                <w:rFonts w:ascii="Times New Roman" w:eastAsia="Times New Roman" w:hAnsi="Times New Roman"/>
                <w:sz w:val="20"/>
              </w:rPr>
              <w:t>europa</w:t>
            </w:r>
            <w:r w:rsidRPr="006D2398">
              <w:rPr>
                <w:rFonts w:ascii="Times New Roman" w:eastAsia="Times New Roman" w:hAnsi="Times New Roman"/>
                <w:sz w:val="20"/>
                <w:lang w:val="ru-RU"/>
              </w:rPr>
              <w:t>.</w:t>
            </w:r>
            <w:r>
              <w:rPr>
                <w:rFonts w:ascii="Times New Roman" w:eastAsia="Times New Roman" w:hAnsi="Times New Roman"/>
                <w:sz w:val="20"/>
              </w:rPr>
              <w:t>eu</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home</w:t>
            </w:r>
          </w:p>
        </w:tc>
        <w:tc>
          <w:tcPr>
            <w:tcW w:w="3231" w:type="dxa"/>
            <w:vMerge w:val="restart"/>
            <w:tcBorders>
              <w:top w:val="single" w:sz="8" w:space="0" w:color="000000"/>
              <w:left w:val="single" w:sz="8" w:space="0" w:color="000000"/>
              <w:bottom w:val="single" w:sz="8" w:space="0" w:color="000000"/>
              <w:right w:val="single" w:sz="8" w:space="0" w:color="000000"/>
            </w:tcBorders>
          </w:tcPr>
          <w:p w14:paraId="626E128D" w14:textId="77777777" w:rsidR="001E7C35" w:rsidRDefault="001E7C35" w:rsidP="001E7C35">
            <w:r>
              <w:rPr>
                <w:rFonts w:ascii="Times New Roman" w:eastAsia="Times New Roman" w:hAnsi="Times New Roman"/>
                <w:sz w:val="20"/>
              </w:rPr>
              <w:t>22/05/26</w:t>
            </w:r>
          </w:p>
        </w:tc>
      </w:tr>
      <w:tr w:rsidR="001E7C35" w:rsidRPr="00A252CF" w14:paraId="50D0A931" w14:textId="77777777" w:rsidTr="000C1371">
        <w:tc>
          <w:tcPr>
            <w:tcW w:w="2720" w:type="dxa"/>
            <w:vMerge/>
          </w:tcPr>
          <w:p w14:paraId="7F05BE7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A6844E8" w14:textId="77777777" w:rsidR="001E7C35" w:rsidRDefault="001E7C35" w:rsidP="001E7C35">
            <w:r>
              <w:rPr>
                <w:rFonts w:ascii="Times New Roman" w:eastAsia="Times New Roman" w:hAnsi="Times New Roman"/>
                <w:sz w:val="20"/>
              </w:rPr>
              <w:t>23/03/26</w:t>
            </w:r>
          </w:p>
        </w:tc>
        <w:tc>
          <w:tcPr>
            <w:tcW w:w="4591" w:type="dxa"/>
            <w:tcBorders>
              <w:top w:val="single" w:sz="8" w:space="0" w:color="000000"/>
              <w:left w:val="single" w:sz="8" w:space="0" w:color="000000"/>
              <w:bottom w:val="single" w:sz="8" w:space="0" w:color="000000"/>
              <w:right w:val="single" w:sz="8" w:space="0" w:color="000000"/>
            </w:tcBorders>
          </w:tcPr>
          <w:p w14:paraId="2D2826F7" w14:textId="77777777" w:rsidR="001E7C35" w:rsidRPr="006D2398" w:rsidRDefault="001E7C35" w:rsidP="001E7C35">
            <w:pPr>
              <w:rPr>
                <w:lang w:val="ru-RU"/>
              </w:rPr>
            </w:pPr>
            <w:r w:rsidRPr="006D2398">
              <w:rPr>
                <w:rFonts w:ascii="Times New Roman" w:eastAsia="Times New Roman" w:hAnsi="Times New Roman"/>
                <w:sz w:val="20"/>
                <w:lang w:val="ru-RU"/>
              </w:rPr>
              <w:t>Радиооборудование для интеллектуальных транспортных систем автомобильного и городского железнодорожного транспорта</w:t>
            </w:r>
          </w:p>
        </w:tc>
        <w:tc>
          <w:tcPr>
            <w:tcW w:w="3231" w:type="dxa"/>
            <w:vMerge/>
          </w:tcPr>
          <w:p w14:paraId="786B8B6C" w14:textId="77777777" w:rsidR="001E7C35" w:rsidRPr="006D2398" w:rsidRDefault="001E7C35" w:rsidP="001E7C35">
            <w:pPr>
              <w:rPr>
                <w:lang w:val="ru-RU"/>
              </w:rPr>
            </w:pPr>
          </w:p>
        </w:tc>
      </w:tr>
      <w:tr w:rsidR="001E7C35" w:rsidRPr="00A252CF" w14:paraId="29723E9D" w14:textId="77777777" w:rsidTr="000C1371">
        <w:tc>
          <w:tcPr>
            <w:tcW w:w="2720" w:type="dxa"/>
            <w:vMerge/>
          </w:tcPr>
          <w:p w14:paraId="6FF7997C"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8C81E57" w14:textId="77777777" w:rsidR="001E7C35" w:rsidRDefault="001E7C35" w:rsidP="001E7C35">
            <w:r>
              <w:rPr>
                <w:rFonts w:ascii="Times New Roman" w:eastAsia="Times New Roman" w:hAnsi="Times New Roman"/>
                <w:sz w:val="20"/>
              </w:rPr>
              <w:t>Европейский союз</w:t>
            </w:r>
          </w:p>
        </w:tc>
        <w:tc>
          <w:tcPr>
            <w:tcW w:w="4591" w:type="dxa"/>
            <w:tcBorders>
              <w:top w:val="single" w:sz="8" w:space="0" w:color="000000"/>
              <w:left w:val="single" w:sz="8" w:space="0" w:color="000000"/>
              <w:bottom w:val="single" w:sz="8" w:space="0" w:color="000000"/>
              <w:right w:val="single" w:sz="8" w:space="0" w:color="000000"/>
            </w:tcBorders>
          </w:tcPr>
          <w:p w14:paraId="00409F7D" w14:textId="77777777" w:rsidR="001E7C35" w:rsidRPr="006D2398" w:rsidRDefault="001E7C35" w:rsidP="001E7C35">
            <w:pPr>
              <w:rPr>
                <w:lang w:val="ru-RU"/>
              </w:rPr>
            </w:pPr>
            <w:r w:rsidRPr="006D2398">
              <w:rPr>
                <w:rFonts w:ascii="Times New Roman" w:eastAsia="Times New Roman" w:hAnsi="Times New Roman"/>
                <w:sz w:val="20"/>
                <w:lang w:val="ru-RU"/>
              </w:rPr>
              <w:t>Доступность радиочастотного спектра к более широким каналам, связанным с безопасностью дорожного движения, в дополнение к гармонизированным в настоящее время каналам 10 МГц позволит реализовать базовые и расширенные варианты использования, которые обеспечивают такие преимущества, как упрощенная реализация и более высокая эффективность использования спектра, сохраняя при этом технологически нейтральный подход к использованию спектра.</w:t>
            </w:r>
          </w:p>
        </w:tc>
        <w:tc>
          <w:tcPr>
            <w:tcW w:w="3231" w:type="dxa"/>
            <w:vMerge/>
          </w:tcPr>
          <w:p w14:paraId="4A333482" w14:textId="77777777" w:rsidR="001E7C35" w:rsidRPr="006D2398" w:rsidRDefault="001E7C35" w:rsidP="001E7C35">
            <w:pPr>
              <w:rPr>
                <w:lang w:val="ru-RU"/>
              </w:rPr>
            </w:pPr>
          </w:p>
        </w:tc>
      </w:tr>
      <w:tr w:rsidR="001E7C35" w14:paraId="1EC7E369"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ED8D7AB" w14:textId="2F2BB467" w:rsidR="001E7C35" w:rsidRPr="001E7C35" w:rsidRDefault="001E7C35" w:rsidP="001E7C35">
            <w:pPr>
              <w:rPr>
                <w:lang w:val="ru-RU"/>
              </w:rPr>
            </w:pPr>
            <w:r>
              <w:rPr>
                <w:rFonts w:ascii="Times New Roman" w:eastAsia="Times New Roman" w:hAnsi="Times New Roman"/>
                <w:sz w:val="20"/>
                <w:lang w:val="ru-RU"/>
              </w:rPr>
              <w:t>50</w:t>
            </w:r>
          </w:p>
        </w:tc>
        <w:tc>
          <w:tcPr>
            <w:tcW w:w="2720" w:type="dxa"/>
            <w:tcBorders>
              <w:top w:val="single" w:sz="8" w:space="0" w:color="000000"/>
              <w:left w:val="single" w:sz="8" w:space="0" w:color="000000"/>
              <w:bottom w:val="single" w:sz="8" w:space="0" w:color="000000"/>
              <w:right w:val="single" w:sz="8" w:space="0" w:color="000000"/>
            </w:tcBorders>
          </w:tcPr>
          <w:p w14:paraId="7FD66B4C" w14:textId="77777777" w:rsidR="001E7C35" w:rsidRDefault="001E7C35" w:rsidP="001E7C35">
            <w:r>
              <w:rPr>
                <w:rFonts w:ascii="Times New Roman" w:eastAsia="Times New Roman" w:hAnsi="Times New Roman"/>
                <w:sz w:val="20"/>
              </w:rPr>
              <w:t>G/TBT/N/CHN/2236</w:t>
            </w:r>
          </w:p>
        </w:tc>
        <w:tc>
          <w:tcPr>
            <w:tcW w:w="4591" w:type="dxa"/>
            <w:tcBorders>
              <w:top w:val="single" w:sz="8" w:space="0" w:color="000000"/>
              <w:left w:val="single" w:sz="8" w:space="0" w:color="000000"/>
              <w:bottom w:val="single" w:sz="8" w:space="0" w:color="000000"/>
              <w:right w:val="single" w:sz="8" w:space="0" w:color="000000"/>
            </w:tcBorders>
          </w:tcPr>
          <w:p w14:paraId="5FDF3AF1" w14:textId="77777777" w:rsidR="001E7C35" w:rsidRPr="006D2398" w:rsidRDefault="001E7C35" w:rsidP="001E7C35">
            <w:pPr>
              <w:rPr>
                <w:lang w:val="ru-RU"/>
              </w:rPr>
            </w:pPr>
            <w:r w:rsidRPr="006D2398">
              <w:rPr>
                <w:rFonts w:ascii="Times New Roman" w:eastAsia="Times New Roman" w:hAnsi="Times New Roman"/>
                <w:sz w:val="20"/>
                <w:lang w:val="ru-RU"/>
              </w:rPr>
              <w:t>Национальный стандарт КНР "Правила безопасности для подъемных устройств" — Часть 4: Стреловые краны; (17 страниц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/26_01624_00_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1E524F7" w14:textId="77777777" w:rsidR="001E7C35" w:rsidRDefault="001E7C35" w:rsidP="001E7C35">
            <w:r>
              <w:rPr>
                <w:rFonts w:ascii="Times New Roman" w:eastAsia="Times New Roman" w:hAnsi="Times New Roman"/>
                <w:sz w:val="20"/>
              </w:rPr>
              <w:t>22/05/26</w:t>
            </w:r>
          </w:p>
        </w:tc>
      </w:tr>
      <w:tr w:rsidR="001E7C35" w:rsidRPr="00A252CF" w14:paraId="019A6BDB" w14:textId="77777777" w:rsidTr="000C1371">
        <w:tc>
          <w:tcPr>
            <w:tcW w:w="2720" w:type="dxa"/>
            <w:vMerge/>
          </w:tcPr>
          <w:p w14:paraId="756BF82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A1BD52C" w14:textId="77777777" w:rsidR="001E7C35" w:rsidRDefault="001E7C35" w:rsidP="001E7C35">
            <w:r>
              <w:rPr>
                <w:rFonts w:ascii="Times New Roman" w:eastAsia="Times New Roman" w:hAnsi="Times New Roman"/>
                <w:sz w:val="20"/>
              </w:rPr>
              <w:t>23/03/26</w:t>
            </w:r>
          </w:p>
        </w:tc>
        <w:tc>
          <w:tcPr>
            <w:tcW w:w="4591" w:type="dxa"/>
            <w:tcBorders>
              <w:top w:val="single" w:sz="8" w:space="0" w:color="000000"/>
              <w:left w:val="single" w:sz="8" w:space="0" w:color="000000"/>
              <w:bottom w:val="single" w:sz="8" w:space="0" w:color="000000"/>
              <w:right w:val="single" w:sz="8" w:space="0" w:color="000000"/>
            </w:tcBorders>
          </w:tcPr>
          <w:p w14:paraId="28CDCD21" w14:textId="77777777" w:rsidR="001E7C35" w:rsidRPr="006D2398" w:rsidRDefault="001E7C35" w:rsidP="001E7C35">
            <w:pPr>
              <w:rPr>
                <w:lang w:val="ru-RU"/>
              </w:rPr>
            </w:pPr>
            <w:r w:rsidRPr="006D2398">
              <w:rPr>
                <w:rFonts w:ascii="Times New Roman" w:eastAsia="Times New Roman" w:hAnsi="Times New Roman"/>
                <w:sz w:val="20"/>
                <w:lang w:val="ru-RU"/>
              </w:rPr>
              <w:t xml:space="preserve">Стреловые краны (код ТН ВЭД: 8426); (код </w:t>
            </w:r>
            <w:r>
              <w:rPr>
                <w:rFonts w:ascii="Times New Roman" w:eastAsia="Times New Roman" w:hAnsi="Times New Roman"/>
                <w:sz w:val="20"/>
              </w:rPr>
              <w:t>ICS</w:t>
            </w:r>
            <w:r w:rsidRPr="006D2398">
              <w:rPr>
                <w:rFonts w:ascii="Times New Roman" w:eastAsia="Times New Roman" w:hAnsi="Times New Roman"/>
                <w:sz w:val="20"/>
                <w:lang w:val="ru-RU"/>
              </w:rPr>
              <w:t>: 53.020.20)</w:t>
            </w:r>
          </w:p>
        </w:tc>
        <w:tc>
          <w:tcPr>
            <w:tcW w:w="3231" w:type="dxa"/>
            <w:vMerge/>
          </w:tcPr>
          <w:p w14:paraId="7A434426" w14:textId="77777777" w:rsidR="001E7C35" w:rsidRPr="006D2398" w:rsidRDefault="001E7C35" w:rsidP="001E7C35">
            <w:pPr>
              <w:rPr>
                <w:lang w:val="ru-RU"/>
              </w:rPr>
            </w:pPr>
          </w:p>
        </w:tc>
      </w:tr>
      <w:tr w:rsidR="001E7C35" w:rsidRPr="00A252CF" w14:paraId="48950514" w14:textId="77777777" w:rsidTr="000C1371">
        <w:tc>
          <w:tcPr>
            <w:tcW w:w="2720" w:type="dxa"/>
            <w:vMerge/>
          </w:tcPr>
          <w:p w14:paraId="1C286263"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45341C9"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190FAEDA" w14:textId="77777777" w:rsidR="001E7C35" w:rsidRPr="006D2398" w:rsidRDefault="001E7C35" w:rsidP="001E7C35">
            <w:pPr>
              <w:rPr>
                <w:lang w:val="ru-RU"/>
              </w:rPr>
            </w:pPr>
            <w:r w:rsidRPr="006D2398">
              <w:rPr>
                <w:rFonts w:ascii="Times New Roman" w:eastAsia="Times New Roman" w:hAnsi="Times New Roman"/>
                <w:sz w:val="20"/>
                <w:lang w:val="ru-RU"/>
              </w:rPr>
              <w:t xml:space="preserve">Этот документ определяет основные требования безопасности к проектированию, производству, монтажу, модификации, техническому </w:t>
            </w:r>
            <w:r w:rsidRPr="006D2398">
              <w:rPr>
                <w:rFonts w:ascii="Times New Roman" w:eastAsia="Times New Roman" w:hAnsi="Times New Roman"/>
                <w:sz w:val="20"/>
                <w:lang w:val="ru-RU"/>
              </w:rPr>
              <w:lastRenderedPageBreak/>
              <w:t>обслуживанию, эксплуатации, утилизации, осмотру и другим аспектам стреловых кранов.</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Настоящий документ распространяется на портальные поворотные краны (включая портальный поворотный кран </w:t>
            </w:r>
            <w:r>
              <w:rPr>
                <w:rFonts w:ascii="Times New Roman" w:eastAsia="Times New Roman" w:hAnsi="Times New Roman"/>
                <w:sz w:val="20"/>
              </w:rPr>
              <w:t>kangaroo</w:t>
            </w:r>
            <w:r w:rsidRPr="006D2398">
              <w:rPr>
                <w:rFonts w:ascii="Times New Roman" w:eastAsia="Times New Roman" w:hAnsi="Times New Roman"/>
                <w:sz w:val="20"/>
                <w:lang w:val="ru-RU"/>
              </w:rPr>
              <w:t>), портальные опорные краны, высокомачтовые краны, стреловые краны с неподвижным основанием, буровые краны и консольные краны.</w:t>
            </w:r>
          </w:p>
        </w:tc>
        <w:tc>
          <w:tcPr>
            <w:tcW w:w="3231" w:type="dxa"/>
            <w:vMerge/>
          </w:tcPr>
          <w:p w14:paraId="09B38F81" w14:textId="77777777" w:rsidR="001E7C35" w:rsidRPr="006D2398" w:rsidRDefault="001E7C35" w:rsidP="001E7C35">
            <w:pPr>
              <w:rPr>
                <w:lang w:val="ru-RU"/>
              </w:rPr>
            </w:pPr>
          </w:p>
        </w:tc>
      </w:tr>
      <w:tr w:rsidR="001E7C35" w14:paraId="27EC8263"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7F0B978" w14:textId="26C537A0" w:rsidR="001E7C35" w:rsidRPr="001E7C35" w:rsidRDefault="001E7C35" w:rsidP="001E7C35">
            <w:pPr>
              <w:rPr>
                <w:lang w:val="ru-RU"/>
              </w:rPr>
            </w:pPr>
            <w:r>
              <w:rPr>
                <w:rFonts w:ascii="Times New Roman" w:eastAsia="Times New Roman" w:hAnsi="Times New Roman"/>
                <w:sz w:val="20"/>
                <w:lang w:val="ru-RU"/>
              </w:rPr>
              <w:t>51</w:t>
            </w:r>
          </w:p>
        </w:tc>
        <w:tc>
          <w:tcPr>
            <w:tcW w:w="2720" w:type="dxa"/>
            <w:tcBorders>
              <w:top w:val="single" w:sz="8" w:space="0" w:color="000000"/>
              <w:left w:val="single" w:sz="8" w:space="0" w:color="000000"/>
              <w:bottom w:val="single" w:sz="8" w:space="0" w:color="000000"/>
              <w:right w:val="single" w:sz="8" w:space="0" w:color="000000"/>
            </w:tcBorders>
          </w:tcPr>
          <w:p w14:paraId="0907E4F9" w14:textId="77777777" w:rsidR="001E7C35" w:rsidRDefault="001E7C35" w:rsidP="001E7C35">
            <w:r>
              <w:rPr>
                <w:rFonts w:ascii="Times New Roman" w:eastAsia="Times New Roman" w:hAnsi="Times New Roman"/>
                <w:sz w:val="20"/>
              </w:rPr>
              <w:t>G/TBT/N/CHN/2235</w:t>
            </w:r>
          </w:p>
        </w:tc>
        <w:tc>
          <w:tcPr>
            <w:tcW w:w="4591" w:type="dxa"/>
            <w:tcBorders>
              <w:top w:val="single" w:sz="8" w:space="0" w:color="000000"/>
              <w:left w:val="single" w:sz="8" w:space="0" w:color="000000"/>
              <w:bottom w:val="single" w:sz="8" w:space="0" w:color="000000"/>
              <w:right w:val="single" w:sz="8" w:space="0" w:color="000000"/>
            </w:tcBorders>
          </w:tcPr>
          <w:p w14:paraId="0EE7D6AA" w14:textId="77777777" w:rsidR="001E7C35" w:rsidRPr="006D2398" w:rsidRDefault="001E7C35" w:rsidP="001E7C35">
            <w:pPr>
              <w:rPr>
                <w:lang w:val="ru-RU"/>
              </w:rPr>
            </w:pPr>
            <w:r w:rsidRPr="006D2398">
              <w:rPr>
                <w:rFonts w:ascii="Times New Roman" w:eastAsia="Times New Roman" w:hAnsi="Times New Roman"/>
                <w:sz w:val="20"/>
                <w:lang w:val="ru-RU"/>
              </w:rPr>
              <w:t>Национальный стандарт КНР "Правила безопасности для подъемных устройств" — Часть 3: Башенные краны; (28 страниц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/26_01623_00_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/26_01623_01_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6F22DFB1" w14:textId="77777777" w:rsidR="001E7C35" w:rsidRDefault="001E7C35" w:rsidP="001E7C35">
            <w:r>
              <w:rPr>
                <w:rFonts w:ascii="Times New Roman" w:eastAsia="Times New Roman" w:hAnsi="Times New Roman"/>
                <w:sz w:val="20"/>
              </w:rPr>
              <w:t>22/05/26</w:t>
            </w:r>
          </w:p>
        </w:tc>
      </w:tr>
      <w:tr w:rsidR="001E7C35" w:rsidRPr="00A252CF" w14:paraId="610D37AF" w14:textId="77777777" w:rsidTr="000C1371">
        <w:tc>
          <w:tcPr>
            <w:tcW w:w="2720" w:type="dxa"/>
            <w:vMerge/>
          </w:tcPr>
          <w:p w14:paraId="3752D7D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02E748D" w14:textId="77777777" w:rsidR="001E7C35" w:rsidRDefault="001E7C35" w:rsidP="001E7C35">
            <w:r>
              <w:rPr>
                <w:rFonts w:ascii="Times New Roman" w:eastAsia="Times New Roman" w:hAnsi="Times New Roman"/>
                <w:sz w:val="20"/>
              </w:rPr>
              <w:t>23/03/26</w:t>
            </w:r>
          </w:p>
        </w:tc>
        <w:tc>
          <w:tcPr>
            <w:tcW w:w="4591" w:type="dxa"/>
            <w:tcBorders>
              <w:top w:val="single" w:sz="8" w:space="0" w:color="000000"/>
              <w:left w:val="single" w:sz="8" w:space="0" w:color="000000"/>
              <w:bottom w:val="single" w:sz="8" w:space="0" w:color="000000"/>
              <w:right w:val="single" w:sz="8" w:space="0" w:color="000000"/>
            </w:tcBorders>
          </w:tcPr>
          <w:p w14:paraId="1139EFDC" w14:textId="77777777" w:rsidR="001E7C35" w:rsidRPr="006D2398" w:rsidRDefault="001E7C35" w:rsidP="001E7C35">
            <w:pPr>
              <w:rPr>
                <w:lang w:val="ru-RU"/>
              </w:rPr>
            </w:pPr>
            <w:r w:rsidRPr="006D2398">
              <w:rPr>
                <w:rFonts w:ascii="Times New Roman" w:eastAsia="Times New Roman" w:hAnsi="Times New Roman"/>
                <w:sz w:val="20"/>
                <w:lang w:val="ru-RU"/>
              </w:rPr>
              <w:t xml:space="preserve">Башенные краны (код ТН ВЭД: 842620); (код </w:t>
            </w:r>
            <w:r>
              <w:rPr>
                <w:rFonts w:ascii="Times New Roman" w:eastAsia="Times New Roman" w:hAnsi="Times New Roman"/>
                <w:sz w:val="20"/>
              </w:rPr>
              <w:t>ICS</w:t>
            </w:r>
            <w:r w:rsidRPr="006D2398">
              <w:rPr>
                <w:rFonts w:ascii="Times New Roman" w:eastAsia="Times New Roman" w:hAnsi="Times New Roman"/>
                <w:sz w:val="20"/>
                <w:lang w:val="ru-RU"/>
              </w:rPr>
              <w:t>: 53.020.20)</w:t>
            </w:r>
          </w:p>
        </w:tc>
        <w:tc>
          <w:tcPr>
            <w:tcW w:w="3231" w:type="dxa"/>
            <w:vMerge/>
          </w:tcPr>
          <w:p w14:paraId="76B38BF5" w14:textId="77777777" w:rsidR="001E7C35" w:rsidRPr="006D2398" w:rsidRDefault="001E7C35" w:rsidP="001E7C35">
            <w:pPr>
              <w:rPr>
                <w:lang w:val="ru-RU"/>
              </w:rPr>
            </w:pPr>
          </w:p>
        </w:tc>
      </w:tr>
      <w:tr w:rsidR="001E7C35" w:rsidRPr="00A252CF" w14:paraId="4EF7EF51" w14:textId="77777777" w:rsidTr="000C1371">
        <w:tc>
          <w:tcPr>
            <w:tcW w:w="2720" w:type="dxa"/>
            <w:vMerge/>
          </w:tcPr>
          <w:p w14:paraId="531E2664"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6B3A0CC"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742C7D1C" w14:textId="77777777" w:rsidR="001E7C35" w:rsidRPr="006D2398" w:rsidRDefault="001E7C35" w:rsidP="001E7C35">
            <w:pPr>
              <w:rPr>
                <w:lang w:val="ru-RU"/>
              </w:rPr>
            </w:pPr>
            <w:r w:rsidRPr="006D2398">
              <w:rPr>
                <w:rFonts w:ascii="Times New Roman" w:eastAsia="Times New Roman" w:hAnsi="Times New Roman"/>
                <w:sz w:val="20"/>
                <w:lang w:val="ru-RU"/>
              </w:rPr>
              <w:t>Настоящий документ устанавливает требования безопасности к башенным кранам.</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Настоящий документ применяется к башенным кранам для строительных работ, как определено в </w:t>
            </w:r>
            <w:r>
              <w:rPr>
                <w:rFonts w:ascii="Times New Roman" w:eastAsia="Times New Roman" w:hAnsi="Times New Roman"/>
                <w:sz w:val="20"/>
              </w:rPr>
              <w:t>GB</w:t>
            </w:r>
            <w:r w:rsidRPr="006D2398">
              <w:rPr>
                <w:rFonts w:ascii="Times New Roman" w:eastAsia="Times New Roman" w:hAnsi="Times New Roman"/>
                <w:sz w:val="20"/>
                <w:lang w:val="ru-RU"/>
              </w:rPr>
              <w:t>/</w:t>
            </w:r>
            <w:r>
              <w:rPr>
                <w:rFonts w:ascii="Times New Roman" w:eastAsia="Times New Roman" w:hAnsi="Times New Roman"/>
                <w:sz w:val="20"/>
              </w:rPr>
              <w:t>T</w:t>
            </w:r>
            <w:r w:rsidRPr="006D2398">
              <w:rPr>
                <w:rFonts w:ascii="Times New Roman" w:eastAsia="Times New Roman" w:hAnsi="Times New Roman"/>
                <w:sz w:val="20"/>
                <w:lang w:val="ru-RU"/>
              </w:rPr>
              <w:t xml:space="preserve"> 6974.3.</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Башенные краны для строительных работ оснащаются исключительно крюком в качестве грузозахватного устройства.</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В настоящем документе не рассматриваются случаи применения, связанные с внезапным высвобождением части подъемного груза, а также требования, касающиеся электромагнитной совместимости (ЭМС), особых опасностей, связанных с внешними воздействиями на электрооборудование, потенциально взрывоопасной атмосферой или ионизирующим излучением.</w:t>
            </w:r>
          </w:p>
        </w:tc>
        <w:tc>
          <w:tcPr>
            <w:tcW w:w="3231" w:type="dxa"/>
            <w:vMerge/>
          </w:tcPr>
          <w:p w14:paraId="69C8948E" w14:textId="77777777" w:rsidR="001E7C35" w:rsidRPr="006D2398" w:rsidRDefault="001E7C35" w:rsidP="001E7C35">
            <w:pPr>
              <w:rPr>
                <w:lang w:val="ru-RU"/>
              </w:rPr>
            </w:pPr>
          </w:p>
        </w:tc>
      </w:tr>
      <w:tr w:rsidR="001E7C35" w14:paraId="7727E6A3"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8A4C734" w14:textId="322FEDF2" w:rsidR="001E7C35" w:rsidRPr="001E7C35" w:rsidRDefault="001E7C35" w:rsidP="001E7C35">
            <w:pPr>
              <w:rPr>
                <w:lang w:val="ru-RU"/>
              </w:rPr>
            </w:pPr>
            <w:r>
              <w:rPr>
                <w:rFonts w:ascii="Times New Roman" w:eastAsia="Times New Roman" w:hAnsi="Times New Roman"/>
                <w:sz w:val="20"/>
                <w:lang w:val="ru-RU"/>
              </w:rPr>
              <w:t>52</w:t>
            </w:r>
          </w:p>
        </w:tc>
        <w:tc>
          <w:tcPr>
            <w:tcW w:w="2720" w:type="dxa"/>
            <w:tcBorders>
              <w:top w:val="single" w:sz="8" w:space="0" w:color="000000"/>
              <w:left w:val="single" w:sz="8" w:space="0" w:color="000000"/>
              <w:bottom w:val="single" w:sz="8" w:space="0" w:color="000000"/>
              <w:right w:val="single" w:sz="8" w:space="0" w:color="000000"/>
            </w:tcBorders>
          </w:tcPr>
          <w:p w14:paraId="047AC207" w14:textId="77777777" w:rsidR="001E7C35" w:rsidRDefault="001E7C35" w:rsidP="001E7C35">
            <w:r>
              <w:rPr>
                <w:rFonts w:ascii="Times New Roman" w:eastAsia="Times New Roman" w:hAnsi="Times New Roman"/>
                <w:sz w:val="20"/>
              </w:rPr>
              <w:t>G/TBT/N/CHN/2234</w:t>
            </w:r>
          </w:p>
        </w:tc>
        <w:tc>
          <w:tcPr>
            <w:tcW w:w="4591" w:type="dxa"/>
            <w:tcBorders>
              <w:top w:val="single" w:sz="8" w:space="0" w:color="000000"/>
              <w:left w:val="single" w:sz="8" w:space="0" w:color="000000"/>
              <w:bottom w:val="single" w:sz="8" w:space="0" w:color="000000"/>
              <w:right w:val="single" w:sz="8" w:space="0" w:color="000000"/>
            </w:tcBorders>
          </w:tcPr>
          <w:p w14:paraId="7472397E" w14:textId="77777777" w:rsidR="001E7C35" w:rsidRPr="006D2398" w:rsidRDefault="001E7C35" w:rsidP="001E7C35">
            <w:pPr>
              <w:rPr>
                <w:lang w:val="ru-RU"/>
              </w:rPr>
            </w:pPr>
            <w:r w:rsidRPr="006D2398">
              <w:rPr>
                <w:rFonts w:ascii="Times New Roman" w:eastAsia="Times New Roman" w:hAnsi="Times New Roman"/>
                <w:sz w:val="20"/>
                <w:lang w:val="ru-RU"/>
              </w:rPr>
              <w:t>Национальный стандарт КНР "Правила безопасности для подъемных устройств" — Часть 2: Мобильные краны; (16 страниц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/26_01621_00_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lastRenderedPageBreak/>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/26_01621_01_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D148464" w14:textId="77777777" w:rsidR="001E7C35" w:rsidRDefault="001E7C35" w:rsidP="001E7C35">
            <w:r>
              <w:rPr>
                <w:rFonts w:ascii="Times New Roman" w:eastAsia="Times New Roman" w:hAnsi="Times New Roman"/>
                <w:sz w:val="20"/>
              </w:rPr>
              <w:lastRenderedPageBreak/>
              <w:t>22/05/26</w:t>
            </w:r>
          </w:p>
        </w:tc>
      </w:tr>
      <w:tr w:rsidR="001E7C35" w:rsidRPr="00A252CF" w14:paraId="3847A3AB" w14:textId="77777777" w:rsidTr="000C1371">
        <w:tc>
          <w:tcPr>
            <w:tcW w:w="2720" w:type="dxa"/>
            <w:vMerge/>
          </w:tcPr>
          <w:p w14:paraId="50C7F426"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1EE363D" w14:textId="77777777" w:rsidR="001E7C35" w:rsidRDefault="001E7C35" w:rsidP="001E7C35">
            <w:r>
              <w:rPr>
                <w:rFonts w:ascii="Times New Roman" w:eastAsia="Times New Roman" w:hAnsi="Times New Roman"/>
                <w:sz w:val="20"/>
              </w:rPr>
              <w:t>23/03/26</w:t>
            </w:r>
          </w:p>
        </w:tc>
        <w:tc>
          <w:tcPr>
            <w:tcW w:w="4591" w:type="dxa"/>
            <w:tcBorders>
              <w:top w:val="single" w:sz="8" w:space="0" w:color="000000"/>
              <w:left w:val="single" w:sz="8" w:space="0" w:color="000000"/>
              <w:bottom w:val="single" w:sz="8" w:space="0" w:color="000000"/>
              <w:right w:val="single" w:sz="8" w:space="0" w:color="000000"/>
            </w:tcBorders>
          </w:tcPr>
          <w:p w14:paraId="4AA3933B" w14:textId="77777777" w:rsidR="001E7C35" w:rsidRPr="006D2398" w:rsidRDefault="001E7C35" w:rsidP="001E7C35">
            <w:pPr>
              <w:rPr>
                <w:lang w:val="ru-RU"/>
              </w:rPr>
            </w:pPr>
            <w:r w:rsidRPr="006D2398">
              <w:rPr>
                <w:rFonts w:ascii="Times New Roman" w:eastAsia="Times New Roman" w:hAnsi="Times New Roman"/>
                <w:sz w:val="20"/>
                <w:lang w:val="ru-RU"/>
              </w:rPr>
              <w:t xml:space="preserve">Мобильные краны (код ТН ВЭД: 8426); (код </w:t>
            </w:r>
            <w:r>
              <w:rPr>
                <w:rFonts w:ascii="Times New Roman" w:eastAsia="Times New Roman" w:hAnsi="Times New Roman"/>
                <w:sz w:val="20"/>
              </w:rPr>
              <w:t>ICS</w:t>
            </w:r>
            <w:r w:rsidRPr="006D2398">
              <w:rPr>
                <w:rFonts w:ascii="Times New Roman" w:eastAsia="Times New Roman" w:hAnsi="Times New Roman"/>
                <w:sz w:val="20"/>
                <w:lang w:val="ru-RU"/>
              </w:rPr>
              <w:t>: 53.020.20)</w:t>
            </w:r>
          </w:p>
        </w:tc>
        <w:tc>
          <w:tcPr>
            <w:tcW w:w="3231" w:type="dxa"/>
            <w:vMerge/>
          </w:tcPr>
          <w:p w14:paraId="00542CCF" w14:textId="77777777" w:rsidR="001E7C35" w:rsidRPr="006D2398" w:rsidRDefault="001E7C35" w:rsidP="001E7C35">
            <w:pPr>
              <w:rPr>
                <w:lang w:val="ru-RU"/>
              </w:rPr>
            </w:pPr>
          </w:p>
        </w:tc>
      </w:tr>
      <w:tr w:rsidR="001E7C35" w:rsidRPr="00A252CF" w14:paraId="21921856" w14:textId="77777777" w:rsidTr="000C1371">
        <w:tc>
          <w:tcPr>
            <w:tcW w:w="2720" w:type="dxa"/>
            <w:vMerge/>
          </w:tcPr>
          <w:p w14:paraId="2F5E9FE1"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C284AE9"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10CEB420" w14:textId="77777777" w:rsidR="001E7C35" w:rsidRPr="006D2398" w:rsidRDefault="001E7C35" w:rsidP="001E7C35">
            <w:pPr>
              <w:rPr>
                <w:lang w:val="ru-RU"/>
              </w:rPr>
            </w:pPr>
            <w:r w:rsidRPr="006D2398">
              <w:rPr>
                <w:rFonts w:ascii="Times New Roman" w:eastAsia="Times New Roman" w:hAnsi="Times New Roman"/>
                <w:sz w:val="20"/>
                <w:lang w:val="ru-RU"/>
              </w:rPr>
              <w:t>Настоящий документ определяет основные требования безопасности к проектированию, производству, монтажу, модификации, техническому обслуживанию, эксплуатации, утилизации и осмотру мобильных кранов.</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 xml:space="preserve">Настоящий документ распространяется на автомобильные краны, краны повышенной проходимости, краны на колесах и гусеничные краны, как определено в </w:t>
            </w:r>
            <w:r>
              <w:rPr>
                <w:rFonts w:ascii="Times New Roman" w:eastAsia="Times New Roman" w:hAnsi="Times New Roman"/>
                <w:sz w:val="20"/>
              </w:rPr>
              <w:t>GB</w:t>
            </w:r>
            <w:r w:rsidRPr="006D2398">
              <w:rPr>
                <w:rFonts w:ascii="Times New Roman" w:eastAsia="Times New Roman" w:hAnsi="Times New Roman"/>
                <w:sz w:val="20"/>
                <w:lang w:val="ru-RU"/>
              </w:rPr>
              <w:t>/</w:t>
            </w:r>
            <w:r>
              <w:rPr>
                <w:rFonts w:ascii="Times New Roman" w:eastAsia="Times New Roman" w:hAnsi="Times New Roman"/>
                <w:sz w:val="20"/>
              </w:rPr>
              <w:t>T</w:t>
            </w:r>
            <w:r w:rsidRPr="006D2398">
              <w:rPr>
                <w:rFonts w:ascii="Times New Roman" w:eastAsia="Times New Roman" w:hAnsi="Times New Roman"/>
                <w:sz w:val="20"/>
                <w:lang w:val="ru-RU"/>
              </w:rPr>
              <w:t xml:space="preserve"> 20776.</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Настоящий документ не распространяется на краны-погрузчики. Этот документ также может быть использован в качестве справочного материала для других мобильных кранов, если не затрагиваются особые вопросы базовой безопасности.</w:t>
            </w:r>
          </w:p>
        </w:tc>
        <w:tc>
          <w:tcPr>
            <w:tcW w:w="3231" w:type="dxa"/>
            <w:vMerge/>
          </w:tcPr>
          <w:p w14:paraId="64E0DD2E" w14:textId="77777777" w:rsidR="001E7C35" w:rsidRPr="006D2398" w:rsidRDefault="001E7C35" w:rsidP="001E7C35">
            <w:pPr>
              <w:rPr>
                <w:lang w:val="ru-RU"/>
              </w:rPr>
            </w:pPr>
          </w:p>
        </w:tc>
      </w:tr>
      <w:tr w:rsidR="001E7C35" w14:paraId="65AF7379"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CBC60EC" w14:textId="5E7F202B" w:rsidR="001E7C35" w:rsidRPr="001E7C35" w:rsidRDefault="001E7C35" w:rsidP="001E7C35">
            <w:pPr>
              <w:rPr>
                <w:lang w:val="ru-RU"/>
              </w:rPr>
            </w:pPr>
            <w:r>
              <w:rPr>
                <w:rFonts w:ascii="Times New Roman" w:eastAsia="Times New Roman" w:hAnsi="Times New Roman"/>
                <w:sz w:val="20"/>
                <w:lang w:val="ru-RU"/>
              </w:rPr>
              <w:t>53</w:t>
            </w:r>
          </w:p>
        </w:tc>
        <w:tc>
          <w:tcPr>
            <w:tcW w:w="2720" w:type="dxa"/>
            <w:tcBorders>
              <w:top w:val="single" w:sz="8" w:space="0" w:color="000000"/>
              <w:left w:val="single" w:sz="8" w:space="0" w:color="000000"/>
              <w:bottom w:val="single" w:sz="8" w:space="0" w:color="000000"/>
              <w:right w:val="single" w:sz="8" w:space="0" w:color="000000"/>
            </w:tcBorders>
          </w:tcPr>
          <w:p w14:paraId="61DF3B16" w14:textId="77777777" w:rsidR="001E7C35" w:rsidRDefault="001E7C35" w:rsidP="001E7C35">
            <w:r>
              <w:rPr>
                <w:rFonts w:ascii="Times New Roman" w:eastAsia="Times New Roman" w:hAnsi="Times New Roman"/>
                <w:sz w:val="20"/>
              </w:rPr>
              <w:t>G/TBT/N/AUS/197</w:t>
            </w:r>
          </w:p>
        </w:tc>
        <w:tc>
          <w:tcPr>
            <w:tcW w:w="4591" w:type="dxa"/>
            <w:tcBorders>
              <w:top w:val="single" w:sz="8" w:space="0" w:color="000000"/>
              <w:left w:val="single" w:sz="8" w:space="0" w:color="000000"/>
              <w:bottom w:val="single" w:sz="8" w:space="0" w:color="000000"/>
              <w:right w:val="single" w:sz="8" w:space="0" w:color="000000"/>
            </w:tcBorders>
          </w:tcPr>
          <w:p w14:paraId="4BEAB6D9" w14:textId="77777777" w:rsidR="001E7C35" w:rsidRPr="006D2398" w:rsidRDefault="001E7C35" w:rsidP="001E7C35">
            <w:pPr>
              <w:rPr>
                <w:lang w:val="ru-RU"/>
              </w:rPr>
            </w:pPr>
            <w:r w:rsidRPr="006D2398">
              <w:rPr>
                <w:rFonts w:ascii="Times New Roman" w:eastAsia="Times New Roman" w:hAnsi="Times New Roman"/>
                <w:sz w:val="20"/>
                <w:lang w:val="ru-RU"/>
              </w:rPr>
              <w:t>Предлагаемое решение по составлению графика - Перфторгептансульфоновая кислота (</w:t>
            </w:r>
            <w:r>
              <w:rPr>
                <w:rFonts w:ascii="Times New Roman" w:eastAsia="Times New Roman" w:hAnsi="Times New Roman"/>
                <w:sz w:val="20"/>
              </w:rPr>
              <w:t>PFHpS</w:t>
            </w:r>
            <w:r w:rsidRPr="006D2398">
              <w:rPr>
                <w:rFonts w:ascii="Times New Roman" w:eastAsia="Times New Roman" w:hAnsi="Times New Roman"/>
                <w:sz w:val="20"/>
                <w:lang w:val="ru-RU"/>
              </w:rPr>
              <w:t>) и родственные вещества (</w:t>
            </w:r>
            <w:r>
              <w:rPr>
                <w:rFonts w:ascii="Times New Roman" w:eastAsia="Times New Roman" w:hAnsi="Times New Roman"/>
                <w:sz w:val="20"/>
              </w:rPr>
              <w:t>PDF</w:t>
            </w:r>
            <w:r w:rsidRPr="006D2398">
              <w:rPr>
                <w:rFonts w:ascii="Times New Roman" w:eastAsia="Times New Roman" w:hAnsi="Times New Roman"/>
                <w:sz w:val="20"/>
                <w:lang w:val="ru-RU"/>
              </w:rPr>
              <w:t xml:space="preserve"> 250 КБ)</w:t>
            </w:r>
            <w:r w:rsidRPr="006D2398">
              <w:rPr>
                <w:rFonts w:ascii="Times New Roman" w:eastAsia="Times New Roman" w:hAnsi="Times New Roman"/>
                <w:sz w:val="20"/>
                <w:lang w:val="ru-RU"/>
              </w:rPr>
              <w:br/>
              <w:t>Предлагаемое решение о составлении графика - Перфторнонансульфоновая кислота (</w:t>
            </w:r>
            <w:r>
              <w:rPr>
                <w:rFonts w:ascii="Times New Roman" w:eastAsia="Times New Roman" w:hAnsi="Times New Roman"/>
                <w:sz w:val="20"/>
              </w:rPr>
              <w:t>PFNS</w:t>
            </w:r>
            <w:r w:rsidRPr="006D2398">
              <w:rPr>
                <w:rFonts w:ascii="Times New Roman" w:eastAsia="Times New Roman" w:hAnsi="Times New Roman"/>
                <w:sz w:val="20"/>
                <w:lang w:val="ru-RU"/>
              </w:rPr>
              <w:t>), перфтордекансульфоновая кислота (</w:t>
            </w:r>
            <w:r>
              <w:rPr>
                <w:rFonts w:ascii="Times New Roman" w:eastAsia="Times New Roman" w:hAnsi="Times New Roman"/>
                <w:sz w:val="20"/>
              </w:rPr>
              <w:t>PFDS</w:t>
            </w:r>
            <w:r w:rsidRPr="006D2398">
              <w:rPr>
                <w:rFonts w:ascii="Times New Roman" w:eastAsia="Times New Roman" w:hAnsi="Times New Roman"/>
                <w:sz w:val="20"/>
                <w:lang w:val="ru-RU"/>
              </w:rPr>
              <w:t>) и родственные вещества (</w:t>
            </w:r>
            <w:r>
              <w:rPr>
                <w:rFonts w:ascii="Times New Roman" w:eastAsia="Times New Roman" w:hAnsi="Times New Roman"/>
                <w:sz w:val="20"/>
              </w:rPr>
              <w:t>PDF</w:t>
            </w:r>
            <w:r w:rsidRPr="006D2398">
              <w:rPr>
                <w:rFonts w:ascii="Times New Roman" w:eastAsia="Times New Roman" w:hAnsi="Times New Roman"/>
                <w:sz w:val="20"/>
                <w:lang w:val="ru-RU"/>
              </w:rPr>
              <w:t xml:space="preserve"> 249 КБ)</w:t>
            </w:r>
            <w:r w:rsidRPr="006D2398">
              <w:rPr>
                <w:rFonts w:ascii="Times New Roman" w:eastAsia="Times New Roman" w:hAnsi="Times New Roman"/>
                <w:sz w:val="20"/>
                <w:lang w:val="ru-RU"/>
              </w:rPr>
              <w:br/>
              <w:t>Предлагаемое решение по составлению графика - 2,4,6-Три-трет-бутилфенол (</w:t>
            </w:r>
            <w:r>
              <w:rPr>
                <w:rFonts w:ascii="Times New Roman" w:eastAsia="Times New Roman" w:hAnsi="Times New Roman"/>
                <w:sz w:val="20"/>
              </w:rPr>
              <w:t>PDF</w:t>
            </w:r>
            <w:r w:rsidRPr="006D2398">
              <w:rPr>
                <w:rFonts w:ascii="Times New Roman" w:eastAsia="Times New Roman" w:hAnsi="Times New Roman"/>
                <w:sz w:val="20"/>
                <w:lang w:val="ru-RU"/>
              </w:rPr>
              <w:t xml:space="preserve"> 254 КБ)</w:t>
            </w:r>
            <w:r w:rsidRPr="006D2398">
              <w:rPr>
                <w:rFonts w:ascii="Times New Roman" w:eastAsia="Times New Roman" w:hAnsi="Times New Roman"/>
                <w:sz w:val="20"/>
                <w:lang w:val="ru-RU"/>
              </w:rPr>
              <w:br/>
              <w:t>(3 страницы на английском языке), (6 страниц на английском языке), (7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AUS</w:t>
            </w:r>
            <w:r w:rsidRPr="006D2398">
              <w:rPr>
                <w:rFonts w:ascii="Times New Roman" w:eastAsia="Times New Roman" w:hAnsi="Times New Roman"/>
                <w:sz w:val="20"/>
                <w:lang w:val="ru-RU"/>
              </w:rPr>
              <w:t>/26_01615_00_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AUS</w:t>
            </w:r>
            <w:r w:rsidRPr="006D2398">
              <w:rPr>
                <w:rFonts w:ascii="Times New Roman" w:eastAsia="Times New Roman" w:hAnsi="Times New Roman"/>
                <w:sz w:val="20"/>
                <w:lang w:val="ru-RU"/>
              </w:rPr>
              <w:t>/26_01615_01_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AUS</w:t>
            </w:r>
            <w:r w:rsidRPr="006D2398">
              <w:rPr>
                <w:rFonts w:ascii="Times New Roman" w:eastAsia="Times New Roman" w:hAnsi="Times New Roman"/>
                <w:sz w:val="20"/>
                <w:lang w:val="ru-RU"/>
              </w:rPr>
              <w:t>/26_01615_02_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AUS</w:t>
            </w:r>
            <w:r w:rsidRPr="006D2398">
              <w:rPr>
                <w:rFonts w:ascii="Times New Roman" w:eastAsia="Times New Roman" w:hAnsi="Times New Roman"/>
                <w:sz w:val="20"/>
                <w:lang w:val="ru-RU"/>
              </w:rPr>
              <w:t>/26_01615_03_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AUS</w:t>
            </w:r>
            <w:r w:rsidRPr="006D2398">
              <w:rPr>
                <w:rFonts w:ascii="Times New Roman" w:eastAsia="Times New Roman" w:hAnsi="Times New Roman"/>
                <w:sz w:val="20"/>
                <w:lang w:val="ru-RU"/>
              </w:rPr>
              <w:t>/26_01615_04_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AUS</w:t>
            </w:r>
            <w:r w:rsidRPr="006D2398">
              <w:rPr>
                <w:rFonts w:ascii="Times New Roman" w:eastAsia="Times New Roman" w:hAnsi="Times New Roman"/>
                <w:sz w:val="20"/>
                <w:lang w:val="ru-RU"/>
              </w:rPr>
              <w:t>/26_01615_05_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06758657" w14:textId="77777777" w:rsidR="001E7C35" w:rsidRDefault="001E7C35" w:rsidP="001E7C35">
            <w:r>
              <w:rPr>
                <w:rFonts w:ascii="Times New Roman" w:eastAsia="Times New Roman" w:hAnsi="Times New Roman"/>
                <w:sz w:val="20"/>
              </w:rPr>
              <w:t>24/04/26</w:t>
            </w:r>
          </w:p>
        </w:tc>
      </w:tr>
      <w:tr w:rsidR="001E7C35" w:rsidRPr="00A252CF" w14:paraId="1D68C8F8" w14:textId="77777777" w:rsidTr="000C1371">
        <w:tc>
          <w:tcPr>
            <w:tcW w:w="2720" w:type="dxa"/>
            <w:vMerge/>
          </w:tcPr>
          <w:p w14:paraId="16EDC7D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B17751E" w14:textId="77777777" w:rsidR="001E7C35" w:rsidRDefault="001E7C35" w:rsidP="001E7C35">
            <w:r>
              <w:rPr>
                <w:rFonts w:ascii="Times New Roman" w:eastAsia="Times New Roman" w:hAnsi="Times New Roman"/>
                <w:sz w:val="20"/>
              </w:rPr>
              <w:t>23/03/26</w:t>
            </w:r>
          </w:p>
        </w:tc>
        <w:tc>
          <w:tcPr>
            <w:tcW w:w="4591" w:type="dxa"/>
            <w:tcBorders>
              <w:top w:val="single" w:sz="8" w:space="0" w:color="000000"/>
              <w:left w:val="single" w:sz="8" w:space="0" w:color="000000"/>
              <w:bottom w:val="single" w:sz="8" w:space="0" w:color="000000"/>
              <w:right w:val="single" w:sz="8" w:space="0" w:color="000000"/>
            </w:tcBorders>
          </w:tcPr>
          <w:p w14:paraId="0DF4D1B9" w14:textId="77777777" w:rsidR="001E7C35" w:rsidRPr="006D2398" w:rsidRDefault="001E7C35" w:rsidP="001E7C35">
            <w:pPr>
              <w:rPr>
                <w:lang w:val="ru-RU"/>
              </w:rPr>
            </w:pPr>
            <w:r w:rsidRPr="006D2398">
              <w:rPr>
                <w:rFonts w:ascii="Times New Roman" w:eastAsia="Times New Roman" w:hAnsi="Times New Roman"/>
                <w:sz w:val="20"/>
                <w:lang w:val="ru-RU"/>
              </w:rPr>
              <w:t>Перфторгептансульфоновая кислота (</w:t>
            </w:r>
            <w:r>
              <w:rPr>
                <w:rFonts w:ascii="Times New Roman" w:eastAsia="Times New Roman" w:hAnsi="Times New Roman"/>
                <w:sz w:val="20"/>
              </w:rPr>
              <w:t>PFHpS</w:t>
            </w:r>
            <w:r w:rsidRPr="006D2398">
              <w:rPr>
                <w:rFonts w:ascii="Times New Roman" w:eastAsia="Times New Roman" w:hAnsi="Times New Roman"/>
                <w:sz w:val="20"/>
                <w:lang w:val="ru-RU"/>
              </w:rPr>
              <w:t xml:space="preserve">) и родственные вещества Перфторнонансульфоновая </w:t>
            </w:r>
            <w:r w:rsidRPr="006D2398">
              <w:rPr>
                <w:rFonts w:ascii="Times New Roman" w:eastAsia="Times New Roman" w:hAnsi="Times New Roman"/>
                <w:sz w:val="20"/>
                <w:lang w:val="ru-RU"/>
              </w:rPr>
              <w:lastRenderedPageBreak/>
              <w:t>кислота (</w:t>
            </w:r>
            <w:r>
              <w:rPr>
                <w:rFonts w:ascii="Times New Roman" w:eastAsia="Times New Roman" w:hAnsi="Times New Roman"/>
                <w:sz w:val="20"/>
              </w:rPr>
              <w:t>PFNS</w:t>
            </w:r>
            <w:r w:rsidRPr="006D2398">
              <w:rPr>
                <w:rFonts w:ascii="Times New Roman" w:eastAsia="Times New Roman" w:hAnsi="Times New Roman"/>
                <w:sz w:val="20"/>
                <w:lang w:val="ru-RU"/>
              </w:rPr>
              <w:t>), перфтордекансульфоновая кислота (</w:t>
            </w:r>
            <w:r>
              <w:rPr>
                <w:rFonts w:ascii="Times New Roman" w:eastAsia="Times New Roman" w:hAnsi="Times New Roman"/>
                <w:sz w:val="20"/>
              </w:rPr>
              <w:t>PFDS</w:t>
            </w:r>
            <w:r w:rsidRPr="006D2398">
              <w:rPr>
                <w:rFonts w:ascii="Times New Roman" w:eastAsia="Times New Roman" w:hAnsi="Times New Roman"/>
                <w:sz w:val="20"/>
                <w:lang w:val="ru-RU"/>
              </w:rPr>
              <w:t>) и родственные вещества 2,4,6-Три-трет-бутилфенол</w:t>
            </w:r>
          </w:p>
        </w:tc>
        <w:tc>
          <w:tcPr>
            <w:tcW w:w="3231" w:type="dxa"/>
            <w:vMerge/>
          </w:tcPr>
          <w:p w14:paraId="041E672D" w14:textId="77777777" w:rsidR="001E7C35" w:rsidRPr="006D2398" w:rsidRDefault="001E7C35" w:rsidP="001E7C35">
            <w:pPr>
              <w:rPr>
                <w:lang w:val="ru-RU"/>
              </w:rPr>
            </w:pPr>
          </w:p>
        </w:tc>
      </w:tr>
      <w:tr w:rsidR="001E7C35" w:rsidRPr="00A252CF" w14:paraId="522A1623" w14:textId="77777777" w:rsidTr="000C1371">
        <w:tc>
          <w:tcPr>
            <w:tcW w:w="2720" w:type="dxa"/>
            <w:vMerge/>
          </w:tcPr>
          <w:p w14:paraId="57F29E98"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1BB1885" w14:textId="77777777" w:rsidR="001E7C35" w:rsidRDefault="001E7C35" w:rsidP="001E7C35">
            <w:r>
              <w:rPr>
                <w:rFonts w:ascii="Times New Roman" w:eastAsia="Times New Roman" w:hAnsi="Times New Roman"/>
                <w:sz w:val="20"/>
              </w:rPr>
              <w:t>Австралия</w:t>
            </w:r>
          </w:p>
        </w:tc>
        <w:tc>
          <w:tcPr>
            <w:tcW w:w="4591" w:type="dxa"/>
            <w:tcBorders>
              <w:top w:val="single" w:sz="8" w:space="0" w:color="000000"/>
              <w:left w:val="single" w:sz="8" w:space="0" w:color="000000"/>
              <w:bottom w:val="single" w:sz="8" w:space="0" w:color="000000"/>
              <w:right w:val="single" w:sz="8" w:space="0" w:color="000000"/>
            </w:tcBorders>
          </w:tcPr>
          <w:p w14:paraId="51A85DFD" w14:textId="77777777" w:rsidR="001E7C35" w:rsidRPr="006D2398" w:rsidRDefault="001E7C35" w:rsidP="001E7C35">
            <w:pPr>
              <w:rPr>
                <w:lang w:val="ru-RU"/>
              </w:rPr>
            </w:pPr>
            <w:r w:rsidRPr="006D2398">
              <w:rPr>
                <w:rFonts w:ascii="Times New Roman" w:eastAsia="Times New Roman" w:hAnsi="Times New Roman"/>
                <w:sz w:val="20"/>
                <w:lang w:val="ru-RU"/>
              </w:rPr>
              <w:t>Стандарт экологического менеджмента промышленных химикатов (</w:t>
            </w:r>
            <w:r>
              <w:rPr>
                <w:rFonts w:ascii="Times New Roman" w:eastAsia="Times New Roman" w:hAnsi="Times New Roman"/>
                <w:sz w:val="20"/>
              </w:rPr>
              <w:t>IChEMS</w:t>
            </w:r>
            <w:r w:rsidRPr="006D2398">
              <w:rPr>
                <w:rFonts w:ascii="Times New Roman" w:eastAsia="Times New Roman" w:hAnsi="Times New Roman"/>
                <w:sz w:val="20"/>
                <w:lang w:val="ru-RU"/>
              </w:rPr>
              <w:t xml:space="preserve">) был разработан правительствами всех стран Австралии для эффективного управления рисками, связанными с промышленными химикатами для окружающей среды, и обеспечения единообразных требований для предприятий по всей Австралии. В реестре </w:t>
            </w:r>
            <w:r>
              <w:rPr>
                <w:rFonts w:ascii="Times New Roman" w:eastAsia="Times New Roman" w:hAnsi="Times New Roman"/>
                <w:sz w:val="20"/>
              </w:rPr>
              <w:t>IChEMS</w:t>
            </w:r>
            <w:r w:rsidRPr="006D2398">
              <w:rPr>
                <w:rFonts w:ascii="Times New Roman" w:eastAsia="Times New Roman" w:hAnsi="Times New Roman"/>
                <w:sz w:val="20"/>
                <w:lang w:val="ru-RU"/>
              </w:rPr>
              <w:t xml:space="preserve"> содержатся стандарты экологического регулирования химических веществ, включая меры по управлению рисками для конкретных промышленных применений. В свою очередь, федеральное правительство Австралии и правительства каждого штата и территории примут законодательство для внедрения стандартов в своей юрисдикции.Предлагаемые стандарты отнесут следующие химические вещества, а также смеси и изделия, содержащие эти химические вещества, к списку 7 регистра </w:t>
            </w:r>
            <w:r>
              <w:rPr>
                <w:rFonts w:ascii="Times New Roman" w:eastAsia="Times New Roman" w:hAnsi="Times New Roman"/>
                <w:sz w:val="20"/>
              </w:rPr>
              <w:t>IChEMS</w:t>
            </w:r>
            <w:r w:rsidRPr="006D2398">
              <w:rPr>
                <w:rFonts w:ascii="Times New Roman" w:eastAsia="Times New Roman" w:hAnsi="Times New Roman"/>
                <w:sz w:val="20"/>
                <w:lang w:val="ru-RU"/>
              </w:rPr>
              <w:t>. Это запретит их импорт, производство, использование и экспорт в Австралию, за исключением случаев непреднамеренного загрязнения следами, исследований, экологически обоснованной утилизации, изделий, использовавшихся до даты вступления стандартов в силу, а также наличия 2,4,6-три-трет-бутилфенола в углеводородном топливе на уровне ниже или равен 50 мг/кг.Перфторгептансульфоновая кислота (</w:t>
            </w:r>
            <w:r>
              <w:rPr>
                <w:rFonts w:ascii="Times New Roman" w:eastAsia="Times New Roman" w:hAnsi="Times New Roman"/>
                <w:sz w:val="20"/>
              </w:rPr>
              <w:t>PFHpS</w:t>
            </w:r>
            <w:r w:rsidRPr="006D2398">
              <w:rPr>
                <w:rFonts w:ascii="Times New Roman" w:eastAsia="Times New Roman" w:hAnsi="Times New Roman"/>
                <w:sz w:val="20"/>
                <w:lang w:val="ru-RU"/>
              </w:rPr>
              <w:t>) и родственные вещества Перфторнонансульфоновая кислота (</w:t>
            </w:r>
            <w:r>
              <w:rPr>
                <w:rFonts w:ascii="Times New Roman" w:eastAsia="Times New Roman" w:hAnsi="Times New Roman"/>
                <w:sz w:val="20"/>
              </w:rPr>
              <w:t>PFNS</w:t>
            </w:r>
            <w:r w:rsidRPr="006D2398">
              <w:rPr>
                <w:rFonts w:ascii="Times New Roman" w:eastAsia="Times New Roman" w:hAnsi="Times New Roman"/>
                <w:sz w:val="20"/>
                <w:lang w:val="ru-RU"/>
              </w:rPr>
              <w:t>), перфтордекансульфоновая кислота (</w:t>
            </w:r>
            <w:r>
              <w:rPr>
                <w:rFonts w:ascii="Times New Roman" w:eastAsia="Times New Roman" w:hAnsi="Times New Roman"/>
                <w:sz w:val="20"/>
              </w:rPr>
              <w:t>PFDS</w:t>
            </w:r>
            <w:r w:rsidRPr="006D2398">
              <w:rPr>
                <w:rFonts w:ascii="Times New Roman" w:eastAsia="Times New Roman" w:hAnsi="Times New Roman"/>
                <w:sz w:val="20"/>
                <w:lang w:val="ru-RU"/>
              </w:rPr>
              <w:t>) и родственные вещества 2,4,6-Три-трет-бутилфенол</w:t>
            </w:r>
          </w:p>
        </w:tc>
        <w:tc>
          <w:tcPr>
            <w:tcW w:w="3231" w:type="dxa"/>
            <w:vMerge/>
          </w:tcPr>
          <w:p w14:paraId="432A8B2D" w14:textId="77777777" w:rsidR="001E7C35" w:rsidRPr="006D2398" w:rsidRDefault="001E7C35" w:rsidP="001E7C35">
            <w:pPr>
              <w:rPr>
                <w:lang w:val="ru-RU"/>
              </w:rPr>
            </w:pPr>
          </w:p>
        </w:tc>
      </w:tr>
      <w:tr w:rsidR="001E7C35" w14:paraId="546303C1"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3A01FEC" w14:textId="5FA09A11" w:rsidR="001E7C35" w:rsidRPr="001E7C35" w:rsidRDefault="001E7C35" w:rsidP="001E7C35">
            <w:pPr>
              <w:rPr>
                <w:lang w:val="ru-RU"/>
              </w:rPr>
            </w:pPr>
            <w:r>
              <w:rPr>
                <w:rFonts w:ascii="Times New Roman" w:eastAsia="Times New Roman" w:hAnsi="Times New Roman"/>
                <w:sz w:val="20"/>
                <w:lang w:val="ru-RU"/>
              </w:rPr>
              <w:t>54</w:t>
            </w:r>
          </w:p>
        </w:tc>
        <w:tc>
          <w:tcPr>
            <w:tcW w:w="2720" w:type="dxa"/>
            <w:tcBorders>
              <w:top w:val="single" w:sz="8" w:space="0" w:color="000000"/>
              <w:left w:val="single" w:sz="8" w:space="0" w:color="000000"/>
              <w:bottom w:val="single" w:sz="8" w:space="0" w:color="000000"/>
              <w:right w:val="single" w:sz="8" w:space="0" w:color="000000"/>
            </w:tcBorders>
          </w:tcPr>
          <w:p w14:paraId="20F56718" w14:textId="77777777" w:rsidR="001E7C35" w:rsidRDefault="001E7C35" w:rsidP="001E7C35">
            <w:r>
              <w:rPr>
                <w:rFonts w:ascii="Times New Roman" w:eastAsia="Times New Roman" w:hAnsi="Times New Roman"/>
                <w:sz w:val="20"/>
              </w:rPr>
              <w:t>G/TBT/N/UKR/374</w:t>
            </w:r>
          </w:p>
        </w:tc>
        <w:tc>
          <w:tcPr>
            <w:tcW w:w="4591" w:type="dxa"/>
            <w:tcBorders>
              <w:top w:val="single" w:sz="8" w:space="0" w:color="000000"/>
              <w:left w:val="single" w:sz="8" w:space="0" w:color="000000"/>
              <w:bottom w:val="single" w:sz="8" w:space="0" w:color="000000"/>
              <w:right w:val="single" w:sz="8" w:space="0" w:color="000000"/>
            </w:tcBorders>
          </w:tcPr>
          <w:p w14:paraId="0180CCB4" w14:textId="77777777" w:rsidR="001E7C35" w:rsidRPr="006D2398" w:rsidRDefault="001E7C35" w:rsidP="001E7C35">
            <w:pPr>
              <w:rPr>
                <w:lang w:val="ru-RU"/>
              </w:rPr>
            </w:pPr>
            <w:r w:rsidRPr="006D2398">
              <w:rPr>
                <w:rFonts w:ascii="Times New Roman" w:eastAsia="Times New Roman" w:hAnsi="Times New Roman"/>
                <w:sz w:val="20"/>
                <w:lang w:val="ru-RU"/>
              </w:rPr>
              <w:t>Проект Закона Украины "Об имплементации законодательства Европейского Союза об усилении регулирования в сфере санитарных и фитосанитарных мер"; (86 страниц, на украинском языке)</w:t>
            </w:r>
            <w:r w:rsidRPr="006D2398">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UKR</w:t>
            </w:r>
            <w:r w:rsidRPr="006D2398">
              <w:rPr>
                <w:rFonts w:ascii="Times New Roman" w:eastAsia="Times New Roman" w:hAnsi="Times New Roman"/>
                <w:sz w:val="20"/>
                <w:lang w:val="ru-RU"/>
              </w:rPr>
              <w:t>/26_01586_00_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itd</w:t>
            </w:r>
            <w:r w:rsidRPr="006D2398">
              <w:rPr>
                <w:rFonts w:ascii="Times New Roman" w:eastAsia="Times New Roman" w:hAnsi="Times New Roman"/>
                <w:sz w:val="20"/>
                <w:lang w:val="ru-RU"/>
              </w:rPr>
              <w:t>.</w:t>
            </w:r>
            <w:r>
              <w:rPr>
                <w:rFonts w:ascii="Times New Roman" w:eastAsia="Times New Roman" w:hAnsi="Times New Roman"/>
                <w:sz w:val="20"/>
              </w:rPr>
              <w:t>rada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t>/</w:t>
            </w:r>
            <w:r>
              <w:rPr>
                <w:rFonts w:ascii="Times New Roman" w:eastAsia="Times New Roman" w:hAnsi="Times New Roman"/>
                <w:sz w:val="20"/>
              </w:rPr>
              <w:t>billinfo</w:t>
            </w:r>
            <w:r w:rsidRPr="006D2398">
              <w:rPr>
                <w:rFonts w:ascii="Times New Roman" w:eastAsia="Times New Roman" w:hAnsi="Times New Roman"/>
                <w:sz w:val="20"/>
                <w:lang w:val="ru-RU"/>
              </w:rPr>
              <w:t>/</w:t>
            </w:r>
            <w:r>
              <w:rPr>
                <w:rFonts w:ascii="Times New Roman" w:eastAsia="Times New Roman" w:hAnsi="Times New Roman"/>
                <w:sz w:val="20"/>
              </w:rPr>
              <w:t>Bills</w:t>
            </w:r>
            <w:r w:rsidRPr="006D2398">
              <w:rPr>
                <w:rFonts w:ascii="Times New Roman" w:eastAsia="Times New Roman" w:hAnsi="Times New Roman"/>
                <w:sz w:val="20"/>
                <w:lang w:val="ru-RU"/>
              </w:rPr>
              <w:t>/</w:t>
            </w:r>
            <w:r>
              <w:rPr>
                <w:rFonts w:ascii="Times New Roman" w:eastAsia="Times New Roman" w:hAnsi="Times New Roman"/>
                <w:sz w:val="20"/>
              </w:rPr>
              <w:t>Card</w:t>
            </w:r>
            <w:r w:rsidRPr="006D2398">
              <w:rPr>
                <w:rFonts w:ascii="Times New Roman" w:eastAsia="Times New Roman" w:hAnsi="Times New Roman"/>
                <w:sz w:val="20"/>
                <w:lang w:val="ru-RU"/>
              </w:rPr>
              <w:t>/69655</w:t>
            </w:r>
            <w:r w:rsidRPr="006D2398">
              <w:rPr>
                <w:rFonts w:ascii="Times New Roman" w:eastAsia="Times New Roman" w:hAnsi="Times New Roman"/>
                <w:sz w:val="20"/>
                <w:lang w:val="ru-RU"/>
              </w:rPr>
              <w:br/>
              <w:t>Секретариат Кабинета Министров Украины</w:t>
            </w:r>
            <w:r w:rsidRPr="006D2398">
              <w:rPr>
                <w:rFonts w:ascii="Times New Roman" w:eastAsia="Times New Roman" w:hAnsi="Times New Roman"/>
                <w:sz w:val="20"/>
                <w:lang w:val="ru-RU"/>
              </w:rPr>
              <w:br/>
              <w:t>Департамент международной торговой политики</w:t>
            </w:r>
            <w:r w:rsidRPr="006D2398">
              <w:rPr>
                <w:rFonts w:ascii="Times New Roman" w:eastAsia="Times New Roman" w:hAnsi="Times New Roman"/>
                <w:sz w:val="20"/>
                <w:lang w:val="ru-RU"/>
              </w:rPr>
              <w:br/>
              <w:t>ул. Грушевского, 12/2</w:t>
            </w:r>
            <w:r w:rsidRPr="006D2398">
              <w:rPr>
                <w:rFonts w:ascii="Times New Roman" w:eastAsia="Times New Roman" w:hAnsi="Times New Roman"/>
                <w:sz w:val="20"/>
                <w:lang w:val="ru-RU"/>
              </w:rPr>
              <w:br/>
              <w:t>Киев, 01008</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Тел.: +(38 044) 256 65 07</w:t>
            </w:r>
            <w:r w:rsidRPr="006D2398">
              <w:rPr>
                <w:rFonts w:ascii="Times New Roman" w:eastAsia="Times New Roman" w:hAnsi="Times New Roman"/>
                <w:sz w:val="20"/>
                <w:lang w:val="ru-RU"/>
              </w:rPr>
              <w:br/>
              <w:t>Электронная почта: &lt;</w:t>
            </w:r>
            <w:r>
              <w:rPr>
                <w:rFonts w:ascii="Times New Roman" w:eastAsia="Times New Roman" w:hAnsi="Times New Roman"/>
                <w:sz w:val="20"/>
              </w:rPr>
              <w:t>url</w:t>
            </w:r>
            <w:r w:rsidRPr="006D2398">
              <w:rPr>
                <w:rFonts w:ascii="Times New Roman" w:eastAsia="Times New Roman" w:hAnsi="Times New Roman"/>
                <w:sz w:val="20"/>
                <w:lang w:val="ru-RU"/>
              </w:rPr>
              <w:t xml:space="preserve">&gt; </w:t>
            </w:r>
            <w:r>
              <w:rPr>
                <w:rFonts w:ascii="Times New Roman" w:eastAsia="Times New Roman" w:hAnsi="Times New Roman"/>
                <w:sz w:val="20"/>
              </w:rPr>
              <w:t>ep</w:t>
            </w:r>
            <w:r w:rsidRPr="006D2398">
              <w:rPr>
                <w:rFonts w:ascii="Times New Roman" w:eastAsia="Times New Roman" w:hAnsi="Times New Roman"/>
                <w:sz w:val="20"/>
                <w:lang w:val="ru-RU"/>
              </w:rPr>
              <w:t>@</w:t>
            </w:r>
            <w:r>
              <w:rPr>
                <w:rFonts w:ascii="Times New Roman" w:eastAsia="Times New Roman" w:hAnsi="Times New Roman"/>
                <w:sz w:val="20"/>
              </w:rPr>
              <w:t>kmu</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kmu</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ua</w:t>
            </w:r>
            <w:r w:rsidRPr="006D2398">
              <w:rPr>
                <w:rFonts w:ascii="Times New Roman" w:eastAsia="Times New Roman" w:hAnsi="Times New Roman"/>
                <w:sz w:val="20"/>
                <w:lang w:val="ru-RU"/>
              </w:rPr>
              <w:t>/</w:t>
            </w:r>
          </w:p>
        </w:tc>
        <w:tc>
          <w:tcPr>
            <w:tcW w:w="3231" w:type="dxa"/>
            <w:vMerge w:val="restart"/>
            <w:tcBorders>
              <w:top w:val="single" w:sz="8" w:space="0" w:color="000000"/>
              <w:left w:val="single" w:sz="8" w:space="0" w:color="000000"/>
              <w:bottom w:val="single" w:sz="8" w:space="0" w:color="000000"/>
              <w:right w:val="single" w:sz="8" w:space="0" w:color="000000"/>
            </w:tcBorders>
          </w:tcPr>
          <w:p w14:paraId="4539C5B8" w14:textId="77777777" w:rsidR="001E7C35" w:rsidRDefault="001E7C35" w:rsidP="001E7C35">
            <w:r>
              <w:rPr>
                <w:rFonts w:ascii="Times New Roman" w:eastAsia="Times New Roman" w:hAnsi="Times New Roman"/>
                <w:sz w:val="20"/>
              </w:rPr>
              <w:lastRenderedPageBreak/>
              <w:t>19/05/26</w:t>
            </w:r>
          </w:p>
        </w:tc>
      </w:tr>
      <w:tr w:rsidR="001E7C35" w:rsidRPr="00A252CF" w14:paraId="5801A0C9" w14:textId="77777777" w:rsidTr="000C1371">
        <w:tc>
          <w:tcPr>
            <w:tcW w:w="2720" w:type="dxa"/>
            <w:vMerge/>
          </w:tcPr>
          <w:p w14:paraId="7593D53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3683BA2" w14:textId="77777777" w:rsidR="001E7C35" w:rsidRDefault="001E7C35" w:rsidP="001E7C35">
            <w:r>
              <w:rPr>
                <w:rFonts w:ascii="Times New Roman" w:eastAsia="Times New Roman" w:hAnsi="Times New Roman"/>
                <w:sz w:val="20"/>
              </w:rPr>
              <w:t>20/03/26</w:t>
            </w:r>
          </w:p>
        </w:tc>
        <w:tc>
          <w:tcPr>
            <w:tcW w:w="4591" w:type="dxa"/>
            <w:tcBorders>
              <w:top w:val="single" w:sz="8" w:space="0" w:color="000000"/>
              <w:left w:val="single" w:sz="8" w:space="0" w:color="000000"/>
              <w:bottom w:val="single" w:sz="8" w:space="0" w:color="000000"/>
              <w:right w:val="single" w:sz="8" w:space="0" w:color="000000"/>
            </w:tcBorders>
          </w:tcPr>
          <w:p w14:paraId="10C491CB" w14:textId="77777777" w:rsidR="001E7C35" w:rsidRPr="006D2398" w:rsidRDefault="001E7C35" w:rsidP="001E7C35">
            <w:pPr>
              <w:rPr>
                <w:lang w:val="ru-RU"/>
              </w:rPr>
            </w:pPr>
            <w:r w:rsidRPr="006D2398">
              <w:rPr>
                <w:rFonts w:ascii="Times New Roman" w:eastAsia="Times New Roman" w:hAnsi="Times New Roman"/>
                <w:sz w:val="20"/>
                <w:lang w:val="ru-RU"/>
              </w:rPr>
              <w:t>Продукты питания и пищевые добавки, субпродукты животного происхождения, не предназначенные для потребления человеком, корма и кормовые добавки, ветеринарные препараты и средства защиты животных, генетически модифицированные организмы (ГМО)</w:t>
            </w:r>
          </w:p>
        </w:tc>
        <w:tc>
          <w:tcPr>
            <w:tcW w:w="3231" w:type="dxa"/>
            <w:vMerge/>
          </w:tcPr>
          <w:p w14:paraId="6019C75A" w14:textId="77777777" w:rsidR="001E7C35" w:rsidRPr="006D2398" w:rsidRDefault="001E7C35" w:rsidP="001E7C35">
            <w:pPr>
              <w:rPr>
                <w:lang w:val="ru-RU"/>
              </w:rPr>
            </w:pPr>
          </w:p>
        </w:tc>
      </w:tr>
      <w:tr w:rsidR="001E7C35" w:rsidRPr="00A252CF" w14:paraId="499E7FC6" w14:textId="77777777" w:rsidTr="000C1371">
        <w:tc>
          <w:tcPr>
            <w:tcW w:w="2720" w:type="dxa"/>
            <w:vMerge/>
          </w:tcPr>
          <w:p w14:paraId="518217BC"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6D5638A" w14:textId="77777777" w:rsidR="001E7C35" w:rsidRDefault="001E7C35" w:rsidP="001E7C35">
            <w:r>
              <w:rPr>
                <w:rFonts w:ascii="Times New Roman" w:eastAsia="Times New Roman" w:hAnsi="Times New Roman"/>
                <w:sz w:val="20"/>
              </w:rPr>
              <w:t>Украина</w:t>
            </w:r>
          </w:p>
        </w:tc>
        <w:tc>
          <w:tcPr>
            <w:tcW w:w="4591" w:type="dxa"/>
            <w:tcBorders>
              <w:top w:val="single" w:sz="8" w:space="0" w:color="000000"/>
              <w:left w:val="single" w:sz="8" w:space="0" w:color="000000"/>
              <w:bottom w:val="single" w:sz="8" w:space="0" w:color="000000"/>
              <w:right w:val="single" w:sz="8" w:space="0" w:color="000000"/>
            </w:tcBorders>
          </w:tcPr>
          <w:p w14:paraId="43584940" w14:textId="77777777" w:rsidR="001E7C35" w:rsidRPr="006D2398" w:rsidRDefault="001E7C35" w:rsidP="001E7C35">
            <w:pPr>
              <w:rPr>
                <w:lang w:val="ru-RU"/>
              </w:rPr>
            </w:pPr>
            <w:r w:rsidRPr="006D2398">
              <w:rPr>
                <w:rFonts w:ascii="Times New Roman" w:eastAsia="Times New Roman" w:hAnsi="Times New Roman"/>
                <w:sz w:val="20"/>
                <w:lang w:val="ru-RU"/>
              </w:rPr>
              <w:t>Законопроект разработан с целью приведения положений украинского законодательства в соответствие с определенными требованиями правовых актов Европейского Союза. Основные изменения включают в себя: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Изменения в Закон Украины "Об информации для потребителей о пищевых продуктах".:</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Законопроект уточняет требования к предоставлению информации о пищевых продуктах для приведения в соответствие с законодательством ЕС и предотвращения введения потребителей в заблуждение. В частности, он запрещает приписывать пищевым продуктам свойства, связанные с профилактикой или лечением заболеваний, за исключением случаев, когда это прямо разрешено законом для определенных категорий продуктов. Обновлен список аллергенов, в котором указаны исключения для некоторых производных горчицы, и уточнены требования к декларированию содержания кофеина, в частности, в пищевых добавках.</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Внесены изменения в Закон Украины "О материалах и изделиях, предназначенных для контакта с пищевыми продуктами".: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Законопроект вводит согласованные с ЕС положения в отношении материалов и изделий из переработанного пластика, которые вступают в контакт с пищевыми продуктами. Уточнена и расширена терминология (переработанные пластмассы, процессы обеззараживания и вторичной переработки, установки и мощности по переработке, партии, схемы переработки и менеджеры) для обеспечения единообразного регулирования на всех этапах переработки и в цепочке поставок. Разрешенные технологии и процессы переработки в ЕС могут использоваться без дублирования национальных процедур.</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br/>
              <w:t>Вводится электронное уведомление о производстве переработанного пластика, а также открытые реестры, присваивающие уникальные идентификаторы переработчикам, установкам обеззараживания, схемам и мощностям. Требования, касающиеся происхождения, раздельного сбора пластиковых отходов, обеспечения качества, прослеживаемости, маркировки, декларирования соответствия и документирования партий и продуктов из переработанного пластика, установлены для обеспечения прозрачности, безопасности потребителей и развития вторичной переработки в соответствии со стандартами ЕС.</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Изменения в Закон Украины "О государственном регулировании генно-инженерной деятельности и государственном контроле за размещением на рынке":</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Законопроект уточняет такие термины, как "генетически модифицированный продукт", "защитные меры", "преднамеренное высвобождение", "система содержания" и "размещение на рынке", а также вводит новые термины, включая "микроорганизмы", "событие трансформации” и "прослеживаемость".</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Совершенствуются процедуры обеспечения прослеживаемости при обращении ГМО и ГМО-продуктов, а также требования к маркировке, согласованные с требованиями ЕС (например, "генетически модифицированный", "произведенный из генетически модифицированного (ингредиента)", "содержащий ГМО (организм)", "произведенный с использованием сырья, содержащего ГМО"). Уточнены роли, полномочия и организационная структура национальной референс-лаборатории.</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Регламентированы процедуры трансграничного перемещения и сотрудничества между государствами-партнерами. Уточнены требования к совместному использованию ГМО-культур для предотвращения непреднамеренного присутствия ГМО в обычных и органических культурах. Кабинет Министров Украины уполномочен утверждать перечень методов, ведущих к созданию ГМО, с учетом практики ЕС. Устранены технические и юридические несоответствия, включая процедуры приостановления и отмены регистрации ГМО, планы мониторинга после регистрации и финансирования.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br/>
              <w:t>Законопроект также предусматривает переходные положения, обеспечивающие постепенное внедрение новых требований. Пищевые продукты, которые соответствовали законодательству об информировании потребителей, действовавшему до вступления в силу настоящего Закона, могут ввозиться на таможенную территорию Украины или производиться в Украине в течение трех лет с даты вступления в силу настоящего Закона. Эти продукты могут оставаться на рынке до истечения срока их потребления, истечения срока годности, минимального срока годности при хранении или до даты "использования".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О проекте закона также сообщается в соответствии с Соглашением о СФС.</w:t>
            </w:r>
          </w:p>
        </w:tc>
        <w:tc>
          <w:tcPr>
            <w:tcW w:w="3231" w:type="dxa"/>
            <w:vMerge/>
          </w:tcPr>
          <w:p w14:paraId="2CFEE4DB" w14:textId="77777777" w:rsidR="001E7C35" w:rsidRPr="006D2398" w:rsidRDefault="001E7C35" w:rsidP="001E7C35">
            <w:pPr>
              <w:rPr>
                <w:lang w:val="ru-RU"/>
              </w:rPr>
            </w:pPr>
          </w:p>
        </w:tc>
      </w:tr>
      <w:tr w:rsidR="001E7C35" w14:paraId="51FA1CF7"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0989D14" w14:textId="3A5A6CB9" w:rsidR="001E7C35" w:rsidRPr="001E7C35" w:rsidRDefault="001E7C35" w:rsidP="001E7C35">
            <w:pPr>
              <w:rPr>
                <w:lang w:val="ru-RU"/>
              </w:rPr>
            </w:pPr>
            <w:r>
              <w:rPr>
                <w:rFonts w:ascii="Times New Roman" w:eastAsia="Times New Roman" w:hAnsi="Times New Roman"/>
                <w:sz w:val="20"/>
                <w:lang w:val="ru-RU"/>
              </w:rPr>
              <w:lastRenderedPageBreak/>
              <w:t>55</w:t>
            </w:r>
          </w:p>
        </w:tc>
        <w:tc>
          <w:tcPr>
            <w:tcW w:w="2720" w:type="dxa"/>
            <w:tcBorders>
              <w:top w:val="single" w:sz="8" w:space="0" w:color="000000"/>
              <w:left w:val="single" w:sz="8" w:space="0" w:color="000000"/>
              <w:bottom w:val="single" w:sz="8" w:space="0" w:color="000000"/>
              <w:right w:val="single" w:sz="8" w:space="0" w:color="000000"/>
            </w:tcBorders>
          </w:tcPr>
          <w:p w14:paraId="59CEF369" w14:textId="77777777" w:rsidR="001E7C35" w:rsidRDefault="001E7C35" w:rsidP="001E7C35">
            <w:r>
              <w:rPr>
                <w:rFonts w:ascii="Times New Roman" w:eastAsia="Times New Roman" w:hAnsi="Times New Roman"/>
                <w:sz w:val="20"/>
              </w:rPr>
              <w:t>G/TBT/N/TPKM/588</w:t>
            </w:r>
          </w:p>
        </w:tc>
        <w:tc>
          <w:tcPr>
            <w:tcW w:w="4591" w:type="dxa"/>
            <w:tcBorders>
              <w:top w:val="single" w:sz="8" w:space="0" w:color="000000"/>
              <w:left w:val="single" w:sz="8" w:space="0" w:color="000000"/>
              <w:bottom w:val="single" w:sz="8" w:space="0" w:color="000000"/>
              <w:right w:val="single" w:sz="8" w:space="0" w:color="000000"/>
            </w:tcBorders>
          </w:tcPr>
          <w:p w14:paraId="735CF99A" w14:textId="77777777" w:rsidR="001E7C35" w:rsidRPr="006D2398" w:rsidRDefault="001E7C35" w:rsidP="001E7C35">
            <w:pPr>
              <w:rPr>
                <w:lang w:val="ru-RU"/>
              </w:rPr>
            </w:pPr>
            <w:r w:rsidRPr="006D2398">
              <w:rPr>
                <w:rFonts w:ascii="Times New Roman" w:eastAsia="Times New Roman" w:hAnsi="Times New Roman"/>
                <w:sz w:val="20"/>
                <w:lang w:val="ru-RU"/>
              </w:rPr>
              <w:t>Проект поправки к "Ограничениям на импорт продуктов с добавлением ртути"; (5 страниц на английском языке), (4 страницы на китайском языке)</w:t>
            </w:r>
            <w:r w:rsidRPr="006D2398">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TPKM</w:t>
            </w:r>
            <w:r w:rsidRPr="006D2398">
              <w:rPr>
                <w:rFonts w:ascii="Times New Roman" w:eastAsia="Times New Roman" w:hAnsi="Times New Roman"/>
                <w:sz w:val="20"/>
                <w:lang w:val="ru-RU"/>
              </w:rPr>
              <w:t>/26_01585_00_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TPKM</w:t>
            </w:r>
            <w:r w:rsidRPr="006D2398">
              <w:rPr>
                <w:rFonts w:ascii="Times New Roman" w:eastAsia="Times New Roman" w:hAnsi="Times New Roman"/>
                <w:sz w:val="20"/>
                <w:lang w:val="ru-RU"/>
              </w:rPr>
              <w:t>/26_01585_00_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 xml:space="preserve">Информационный центр ВТО по ТБТ, электронная почта: </w:t>
            </w:r>
            <w:r>
              <w:rPr>
                <w:rFonts w:ascii="Times New Roman" w:eastAsia="Times New Roman" w:hAnsi="Times New Roman"/>
                <w:sz w:val="20"/>
              </w:rPr>
              <w:t>tbtenq</w:t>
            </w:r>
            <w:r w:rsidRPr="006D2398">
              <w:rPr>
                <w:rFonts w:ascii="Times New Roman" w:eastAsia="Times New Roman" w:hAnsi="Times New Roman"/>
                <w:sz w:val="20"/>
                <w:lang w:val="ru-RU"/>
              </w:rPr>
              <w:t>@</w:t>
            </w:r>
            <w:r>
              <w:rPr>
                <w:rFonts w:ascii="Times New Roman" w:eastAsia="Times New Roman" w:hAnsi="Times New Roman"/>
                <w:sz w:val="20"/>
              </w:rPr>
              <w:t>bsmi</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tw</w:t>
            </w:r>
          </w:p>
        </w:tc>
        <w:tc>
          <w:tcPr>
            <w:tcW w:w="3231" w:type="dxa"/>
            <w:vMerge w:val="restart"/>
            <w:tcBorders>
              <w:top w:val="single" w:sz="8" w:space="0" w:color="000000"/>
              <w:left w:val="single" w:sz="8" w:space="0" w:color="000000"/>
              <w:bottom w:val="single" w:sz="8" w:space="0" w:color="000000"/>
              <w:right w:val="single" w:sz="8" w:space="0" w:color="000000"/>
            </w:tcBorders>
          </w:tcPr>
          <w:p w14:paraId="50E08FD1" w14:textId="77777777" w:rsidR="001E7C35" w:rsidRDefault="001E7C35" w:rsidP="001E7C35">
            <w:r>
              <w:rPr>
                <w:rFonts w:ascii="Times New Roman" w:eastAsia="Times New Roman" w:hAnsi="Times New Roman"/>
                <w:sz w:val="20"/>
              </w:rPr>
              <w:t>19/05/26</w:t>
            </w:r>
          </w:p>
        </w:tc>
      </w:tr>
      <w:tr w:rsidR="001E7C35" w:rsidRPr="00A252CF" w14:paraId="57969300" w14:textId="77777777" w:rsidTr="000C1371">
        <w:tc>
          <w:tcPr>
            <w:tcW w:w="2720" w:type="dxa"/>
            <w:vMerge/>
          </w:tcPr>
          <w:p w14:paraId="033619F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D8F7B63" w14:textId="77777777" w:rsidR="001E7C35" w:rsidRDefault="001E7C35" w:rsidP="001E7C35">
            <w:r>
              <w:rPr>
                <w:rFonts w:ascii="Times New Roman" w:eastAsia="Times New Roman" w:hAnsi="Times New Roman"/>
                <w:sz w:val="20"/>
              </w:rPr>
              <w:t>20/03/26</w:t>
            </w:r>
          </w:p>
        </w:tc>
        <w:tc>
          <w:tcPr>
            <w:tcW w:w="4591" w:type="dxa"/>
            <w:tcBorders>
              <w:top w:val="single" w:sz="8" w:space="0" w:color="000000"/>
              <w:left w:val="single" w:sz="8" w:space="0" w:color="000000"/>
              <w:bottom w:val="single" w:sz="8" w:space="0" w:color="000000"/>
              <w:right w:val="single" w:sz="8" w:space="0" w:color="000000"/>
            </w:tcBorders>
          </w:tcPr>
          <w:p w14:paraId="147D7091" w14:textId="77777777" w:rsidR="001E7C35" w:rsidRPr="006D2398" w:rsidRDefault="001E7C35" w:rsidP="001E7C35">
            <w:pPr>
              <w:rPr>
                <w:lang w:val="ru-RU"/>
              </w:rPr>
            </w:pPr>
            <w:r w:rsidRPr="006D2398">
              <w:rPr>
                <w:rFonts w:ascii="Times New Roman" w:eastAsia="Times New Roman" w:hAnsi="Times New Roman"/>
                <w:sz w:val="20"/>
                <w:lang w:val="ru-RU"/>
              </w:rPr>
              <w:t>(</w:t>
            </w:r>
            <w:r>
              <w:rPr>
                <w:rFonts w:ascii="Times New Roman" w:eastAsia="Times New Roman" w:hAnsi="Times New Roman"/>
                <w:sz w:val="20"/>
              </w:rPr>
              <w:t>I</w:t>
            </w:r>
            <w:r w:rsidRPr="006D2398">
              <w:rPr>
                <w:rFonts w:ascii="Times New Roman" w:eastAsia="Times New Roman" w:hAnsi="Times New Roman"/>
                <w:sz w:val="20"/>
                <w:lang w:val="ru-RU"/>
              </w:rPr>
              <w:t>) Выключатели и реле.</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II</w:t>
            </w:r>
            <w:r w:rsidRPr="006D2398">
              <w:rPr>
                <w:rFonts w:ascii="Times New Roman" w:eastAsia="Times New Roman" w:hAnsi="Times New Roman"/>
                <w:sz w:val="20"/>
                <w:lang w:val="ru-RU"/>
              </w:rPr>
              <w:t>) Ртутные лампы высокого давления для общего освещения.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III</w:t>
            </w:r>
            <w:r w:rsidRPr="006D2398">
              <w:rPr>
                <w:rFonts w:ascii="Times New Roman" w:eastAsia="Times New Roman" w:hAnsi="Times New Roman"/>
                <w:sz w:val="20"/>
                <w:lang w:val="ru-RU"/>
              </w:rPr>
              <w:t>) Люминесцентные лампы с самобалластом мощностью 30 Вт или менее для общего освещения.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IV</w:t>
            </w:r>
            <w:r w:rsidRPr="006D2398">
              <w:rPr>
                <w:rFonts w:ascii="Times New Roman" w:eastAsia="Times New Roman" w:hAnsi="Times New Roman"/>
                <w:sz w:val="20"/>
                <w:lang w:val="ru-RU"/>
              </w:rPr>
              <w:t>) Люминесцентные лампы с холодным катодом и люминесцентные лампы с внешним электродом для электронных дисплеев.</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V</w:t>
            </w:r>
            <w:r w:rsidRPr="006D2398">
              <w:rPr>
                <w:rFonts w:ascii="Times New Roman" w:eastAsia="Times New Roman" w:hAnsi="Times New Roman"/>
                <w:sz w:val="20"/>
                <w:lang w:val="ru-RU"/>
              </w:rPr>
              <w:t>) Тензометрические датчики, используемые в плетизмографах.</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VI</w:t>
            </w:r>
            <w:r w:rsidRPr="006D2398">
              <w:rPr>
                <w:rFonts w:ascii="Times New Roman" w:eastAsia="Times New Roman" w:hAnsi="Times New Roman"/>
                <w:sz w:val="20"/>
                <w:lang w:val="ru-RU"/>
              </w:rPr>
              <w:t>) Вакуумные насосы с ртутью.</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VII</w:t>
            </w:r>
            <w:r w:rsidRPr="006D2398">
              <w:rPr>
                <w:rFonts w:ascii="Times New Roman" w:eastAsia="Times New Roman" w:hAnsi="Times New Roman"/>
                <w:sz w:val="20"/>
                <w:lang w:val="ru-RU"/>
              </w:rPr>
              <w:t>) Устройства для балансировки шин и колесных дисков.</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r>
            <w:r w:rsidRPr="006D2398">
              <w:rPr>
                <w:rFonts w:ascii="Times New Roman" w:eastAsia="Times New Roman" w:hAnsi="Times New Roman"/>
                <w:sz w:val="20"/>
                <w:lang w:val="ru-RU"/>
              </w:rPr>
              <w:lastRenderedPageBreak/>
              <w:t>(</w:t>
            </w:r>
            <w:r>
              <w:rPr>
                <w:rFonts w:ascii="Times New Roman" w:eastAsia="Times New Roman" w:hAnsi="Times New Roman"/>
                <w:sz w:val="20"/>
              </w:rPr>
              <w:t>VIII</w:t>
            </w:r>
            <w:r w:rsidRPr="006D2398">
              <w:rPr>
                <w:rFonts w:ascii="Times New Roman" w:eastAsia="Times New Roman" w:hAnsi="Times New Roman"/>
                <w:sz w:val="20"/>
                <w:lang w:val="ru-RU"/>
              </w:rPr>
              <w:t>) Фотопленка и фотобумага.(</w:t>
            </w:r>
            <w:r>
              <w:rPr>
                <w:rFonts w:ascii="Times New Roman" w:eastAsia="Times New Roman" w:hAnsi="Times New Roman"/>
                <w:sz w:val="20"/>
              </w:rPr>
              <w:t>IX</w:t>
            </w:r>
            <w:r w:rsidRPr="006D2398">
              <w:rPr>
                <w:rFonts w:ascii="Times New Roman" w:eastAsia="Times New Roman" w:hAnsi="Times New Roman"/>
                <w:sz w:val="20"/>
                <w:lang w:val="ru-RU"/>
              </w:rPr>
              <w:t>) Топливо для спутников, космических аппаратов или космических аппаратов космического назначения.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X</w:t>
            </w:r>
            <w:r w:rsidRPr="006D2398">
              <w:rPr>
                <w:rFonts w:ascii="Times New Roman" w:eastAsia="Times New Roman" w:hAnsi="Times New Roman"/>
                <w:sz w:val="20"/>
                <w:lang w:val="ru-RU"/>
              </w:rPr>
              <w:t>) Электрические и электронные измерительные приборы, такие как датчики давления расплава, трансмиттеры и сенсоры.</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XI</w:t>
            </w:r>
            <w:r w:rsidRPr="006D2398">
              <w:rPr>
                <w:rFonts w:ascii="Times New Roman" w:eastAsia="Times New Roman" w:hAnsi="Times New Roman"/>
                <w:sz w:val="20"/>
                <w:lang w:val="ru-RU"/>
              </w:rPr>
              <w:t>) Неэлектронные измерительные приборы, такие как барометры, гигрометры, манометры давления, термометры (включая термометры для измерения температуры тела) и сфигмоманометры.(</w:t>
            </w:r>
            <w:r>
              <w:rPr>
                <w:rFonts w:ascii="Times New Roman" w:eastAsia="Times New Roman" w:hAnsi="Times New Roman"/>
                <w:sz w:val="20"/>
              </w:rPr>
              <w:t>XII</w:t>
            </w:r>
            <w:r w:rsidRPr="006D2398">
              <w:rPr>
                <w:rFonts w:ascii="Times New Roman" w:eastAsia="Times New Roman" w:hAnsi="Times New Roman"/>
                <w:sz w:val="20"/>
                <w:lang w:val="ru-RU"/>
              </w:rPr>
              <w:t>) Компактные люминесцентные лампы для общего освещения.</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w:t>
            </w:r>
            <w:r>
              <w:rPr>
                <w:rFonts w:ascii="Times New Roman" w:eastAsia="Times New Roman" w:hAnsi="Times New Roman"/>
                <w:sz w:val="20"/>
              </w:rPr>
              <w:t>XIII</w:t>
            </w:r>
            <w:r w:rsidRPr="006D2398">
              <w:rPr>
                <w:rFonts w:ascii="Times New Roman" w:eastAsia="Times New Roman" w:hAnsi="Times New Roman"/>
                <w:sz w:val="20"/>
                <w:lang w:val="ru-RU"/>
              </w:rPr>
              <w:t>) Линейные и нелинейные люминесцентные лампы для общего освещения, в которых используются галофосфатные люминофоры.(</w:t>
            </w:r>
            <w:r>
              <w:rPr>
                <w:rFonts w:ascii="Times New Roman" w:eastAsia="Times New Roman" w:hAnsi="Times New Roman"/>
                <w:sz w:val="20"/>
              </w:rPr>
              <w:t>XIV</w:t>
            </w:r>
            <w:r w:rsidRPr="006D2398">
              <w:rPr>
                <w:rFonts w:ascii="Times New Roman" w:eastAsia="Times New Roman" w:hAnsi="Times New Roman"/>
                <w:sz w:val="20"/>
                <w:lang w:val="ru-RU"/>
              </w:rPr>
              <w:t>)Линейные и нелинейные люминесцентные лампы для общего освещения, в которых используются трехзонные люминофоры.</w:t>
            </w:r>
          </w:p>
        </w:tc>
        <w:tc>
          <w:tcPr>
            <w:tcW w:w="3231" w:type="dxa"/>
            <w:vMerge/>
          </w:tcPr>
          <w:p w14:paraId="2B542EDD" w14:textId="77777777" w:rsidR="001E7C35" w:rsidRPr="006D2398" w:rsidRDefault="001E7C35" w:rsidP="001E7C35">
            <w:pPr>
              <w:rPr>
                <w:lang w:val="ru-RU"/>
              </w:rPr>
            </w:pPr>
          </w:p>
        </w:tc>
      </w:tr>
      <w:tr w:rsidR="001E7C35" w:rsidRPr="00A252CF" w14:paraId="34E5CC3E" w14:textId="77777777" w:rsidTr="000C1371">
        <w:tc>
          <w:tcPr>
            <w:tcW w:w="2720" w:type="dxa"/>
            <w:vMerge/>
          </w:tcPr>
          <w:p w14:paraId="4692421D"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3FF2793" w14:textId="77777777" w:rsidR="001E7C35" w:rsidRDefault="001E7C35" w:rsidP="001E7C35">
            <w:r>
              <w:rPr>
                <w:rFonts w:ascii="Times New Roman" w:eastAsia="Times New Roman" w:hAnsi="Times New Roman"/>
                <w:sz w:val="20"/>
              </w:rPr>
              <w:t>Китайский Тайбэй</w:t>
            </w:r>
          </w:p>
        </w:tc>
        <w:tc>
          <w:tcPr>
            <w:tcW w:w="4591" w:type="dxa"/>
            <w:tcBorders>
              <w:top w:val="single" w:sz="8" w:space="0" w:color="000000"/>
              <w:left w:val="single" w:sz="8" w:space="0" w:color="000000"/>
              <w:bottom w:val="single" w:sz="8" w:space="0" w:color="000000"/>
              <w:right w:val="single" w:sz="8" w:space="0" w:color="000000"/>
            </w:tcBorders>
          </w:tcPr>
          <w:p w14:paraId="1E9E38D3" w14:textId="77777777" w:rsidR="001E7C35" w:rsidRPr="006D2398" w:rsidRDefault="001E7C35" w:rsidP="001E7C35">
            <w:pPr>
              <w:rPr>
                <w:lang w:val="ru-RU"/>
              </w:rPr>
            </w:pPr>
            <w:r w:rsidRPr="006D2398">
              <w:rPr>
                <w:rFonts w:ascii="Times New Roman" w:eastAsia="Times New Roman" w:hAnsi="Times New Roman"/>
                <w:sz w:val="20"/>
                <w:lang w:val="ru-RU"/>
              </w:rPr>
              <w:t>“Ограничения на импорт продуктов с добавлением ртути” (далее именуемые “Объявление”) не изменялись с тех пор, как они вступили в силу 25 августа 2020 года. В дополнение к продуктам с добавлением ртути, которые уже запрещены, эта поправка к Объявлению запрещает импорт продуктов с добавлением ртути и электронных измерительных приборов, с тем чтобы усилить внутреннее регулирование ртути и привести его в соответствие с Минаматской конвенцией Организации Объединенных Наций о ртути.</w:t>
            </w:r>
          </w:p>
        </w:tc>
        <w:tc>
          <w:tcPr>
            <w:tcW w:w="3231" w:type="dxa"/>
            <w:vMerge/>
          </w:tcPr>
          <w:p w14:paraId="36F6CB66" w14:textId="77777777" w:rsidR="001E7C35" w:rsidRPr="006D2398" w:rsidRDefault="001E7C35" w:rsidP="001E7C35">
            <w:pPr>
              <w:rPr>
                <w:lang w:val="ru-RU"/>
              </w:rPr>
            </w:pPr>
          </w:p>
        </w:tc>
      </w:tr>
      <w:tr w:rsidR="001E7C35" w14:paraId="1B46BA0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ED9253C" w14:textId="07C6A1A6" w:rsidR="001E7C35" w:rsidRPr="001E7C35" w:rsidRDefault="001E7C35" w:rsidP="001E7C35">
            <w:pPr>
              <w:rPr>
                <w:lang w:val="ru-RU"/>
              </w:rPr>
            </w:pPr>
            <w:r>
              <w:rPr>
                <w:rFonts w:ascii="Times New Roman" w:eastAsia="Times New Roman" w:hAnsi="Times New Roman"/>
                <w:sz w:val="20"/>
                <w:lang w:val="ru-RU"/>
              </w:rPr>
              <w:t>56</w:t>
            </w:r>
          </w:p>
        </w:tc>
        <w:tc>
          <w:tcPr>
            <w:tcW w:w="2720" w:type="dxa"/>
            <w:tcBorders>
              <w:top w:val="single" w:sz="8" w:space="0" w:color="000000"/>
              <w:left w:val="single" w:sz="8" w:space="0" w:color="000000"/>
              <w:bottom w:val="single" w:sz="8" w:space="0" w:color="000000"/>
              <w:right w:val="single" w:sz="8" w:space="0" w:color="000000"/>
            </w:tcBorders>
          </w:tcPr>
          <w:p w14:paraId="1B767047" w14:textId="77777777" w:rsidR="001E7C35" w:rsidRDefault="001E7C35" w:rsidP="001E7C35">
            <w:r>
              <w:rPr>
                <w:rFonts w:ascii="Times New Roman" w:eastAsia="Times New Roman" w:hAnsi="Times New Roman"/>
                <w:sz w:val="20"/>
              </w:rPr>
              <w:t>G/TBT/N/MDA/61</w:t>
            </w:r>
          </w:p>
        </w:tc>
        <w:tc>
          <w:tcPr>
            <w:tcW w:w="4591" w:type="dxa"/>
            <w:tcBorders>
              <w:top w:val="single" w:sz="8" w:space="0" w:color="000000"/>
              <w:left w:val="single" w:sz="8" w:space="0" w:color="000000"/>
              <w:bottom w:val="single" w:sz="8" w:space="0" w:color="000000"/>
              <w:right w:val="single" w:sz="8" w:space="0" w:color="000000"/>
            </w:tcBorders>
          </w:tcPr>
          <w:p w14:paraId="29BE027A" w14:textId="77777777" w:rsidR="001E7C35" w:rsidRPr="006D2398" w:rsidRDefault="001E7C35" w:rsidP="001E7C35">
            <w:pPr>
              <w:rPr>
                <w:lang w:val="ru-RU"/>
              </w:rPr>
            </w:pPr>
            <w:r w:rsidRPr="006D2398">
              <w:rPr>
                <w:rFonts w:ascii="Times New Roman" w:eastAsia="Times New Roman" w:hAnsi="Times New Roman"/>
                <w:sz w:val="20"/>
                <w:lang w:val="ru-RU"/>
              </w:rPr>
              <w:t>Постановление Правительства № 881 от 23 декабря 2024 г., утверждающее Положение о производстве недистиллированных ферментированных алкогольных напитков, отличных от пива и вина</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MDA</w:t>
            </w:r>
            <w:r w:rsidRPr="006D2398">
              <w:rPr>
                <w:rFonts w:ascii="Times New Roman" w:eastAsia="Times New Roman" w:hAnsi="Times New Roman"/>
                <w:sz w:val="20"/>
                <w:lang w:val="ru-RU"/>
              </w:rPr>
              <w:t>/26_01570_00_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legis</w:t>
            </w:r>
            <w:r w:rsidRPr="006D2398">
              <w:rPr>
                <w:rFonts w:ascii="Times New Roman" w:eastAsia="Times New Roman" w:hAnsi="Times New Roman"/>
                <w:sz w:val="20"/>
                <w:lang w:val="ru-RU"/>
              </w:rPr>
              <w:t>.</w:t>
            </w:r>
            <w:r>
              <w:rPr>
                <w:rFonts w:ascii="Times New Roman" w:eastAsia="Times New Roman" w:hAnsi="Times New Roman"/>
                <w:sz w:val="20"/>
              </w:rPr>
              <w:t>md</w:t>
            </w:r>
            <w:r w:rsidRPr="006D2398">
              <w:rPr>
                <w:rFonts w:ascii="Times New Roman" w:eastAsia="Times New Roman" w:hAnsi="Times New Roman"/>
                <w:sz w:val="20"/>
                <w:lang w:val="ru-RU"/>
              </w:rPr>
              <w:t>/</w:t>
            </w:r>
            <w:r>
              <w:rPr>
                <w:rFonts w:ascii="Times New Roman" w:eastAsia="Times New Roman" w:hAnsi="Times New Roman"/>
                <w:sz w:val="20"/>
              </w:rPr>
              <w:t>cautare</w:t>
            </w:r>
            <w:r w:rsidRPr="006D2398">
              <w:rPr>
                <w:rFonts w:ascii="Times New Roman" w:eastAsia="Times New Roman" w:hAnsi="Times New Roman"/>
                <w:sz w:val="20"/>
                <w:lang w:val="ru-RU"/>
              </w:rPr>
              <w:t>/</w:t>
            </w:r>
            <w:r>
              <w:rPr>
                <w:rFonts w:ascii="Times New Roman" w:eastAsia="Times New Roman" w:hAnsi="Times New Roman"/>
                <w:sz w:val="20"/>
              </w:rPr>
              <w:t>getResults</w:t>
            </w:r>
            <w:r w:rsidRPr="006D2398">
              <w:rPr>
                <w:rFonts w:ascii="Times New Roman" w:eastAsia="Times New Roman" w:hAnsi="Times New Roman"/>
                <w:sz w:val="20"/>
                <w:lang w:val="ru-RU"/>
              </w:rPr>
              <w:t>?</w:t>
            </w:r>
            <w:r>
              <w:rPr>
                <w:rFonts w:ascii="Times New Roman" w:eastAsia="Times New Roman" w:hAnsi="Times New Roman"/>
                <w:sz w:val="20"/>
              </w:rPr>
              <w:t>doc</w:t>
            </w:r>
            <w:r w:rsidRPr="006D2398">
              <w:rPr>
                <w:rFonts w:ascii="Times New Roman" w:eastAsia="Times New Roman" w:hAnsi="Times New Roman"/>
                <w:sz w:val="20"/>
                <w:lang w:val="ru-RU"/>
              </w:rPr>
              <w:t>_</w:t>
            </w:r>
            <w:r>
              <w:rPr>
                <w:rFonts w:ascii="Times New Roman" w:eastAsia="Times New Roman" w:hAnsi="Times New Roman"/>
                <w:sz w:val="20"/>
              </w:rPr>
              <w:t>id</w:t>
            </w:r>
            <w:r w:rsidRPr="006D2398">
              <w:rPr>
                <w:rFonts w:ascii="Times New Roman" w:eastAsia="Times New Roman" w:hAnsi="Times New Roman"/>
                <w:sz w:val="20"/>
                <w:lang w:val="ru-RU"/>
              </w:rPr>
              <w:t>=146809&amp;</w:t>
            </w:r>
            <w:r>
              <w:rPr>
                <w:rFonts w:ascii="Times New Roman" w:eastAsia="Times New Roman" w:hAnsi="Times New Roman"/>
                <w:sz w:val="20"/>
              </w:rPr>
              <w:t>lang</w:t>
            </w:r>
            <w:r w:rsidRPr="006D2398">
              <w:rPr>
                <w:rFonts w:ascii="Times New Roman" w:eastAsia="Times New Roman" w:hAnsi="Times New Roman"/>
                <w:sz w:val="20"/>
                <w:lang w:val="ru-RU"/>
              </w:rPr>
              <w:t>=</w:t>
            </w:r>
            <w:r>
              <w:rPr>
                <w:rFonts w:ascii="Times New Roman" w:eastAsia="Times New Roman" w:hAnsi="Times New Roman"/>
                <w:sz w:val="20"/>
              </w:rPr>
              <w:t>ro</w:t>
            </w:r>
            <w:r w:rsidRPr="006D2398">
              <w:rPr>
                <w:rFonts w:ascii="Times New Roman" w:eastAsia="Times New Roman" w:hAnsi="Times New Roman"/>
                <w:sz w:val="20"/>
                <w:lang w:val="ru-RU"/>
              </w:rPr>
              <w:br/>
              <w:t>Г-жа Диана Герман</w:t>
            </w:r>
            <w:r w:rsidRPr="006D2398">
              <w:rPr>
                <w:rFonts w:ascii="Times New Roman" w:eastAsia="Times New Roman" w:hAnsi="Times New Roman"/>
                <w:sz w:val="20"/>
                <w:lang w:val="ru-RU"/>
              </w:rPr>
              <w:br/>
              <w:t>Руководитель отдела международных отношений и европейской интеграции</w:t>
            </w:r>
            <w:r w:rsidRPr="006D2398">
              <w:rPr>
                <w:rFonts w:ascii="Times New Roman" w:eastAsia="Times New Roman" w:hAnsi="Times New Roman"/>
                <w:sz w:val="20"/>
                <w:lang w:val="ru-RU"/>
              </w:rPr>
              <w:br/>
              <w:t>Национальное агентство по безопасности пищевых продуктов Республики Молдова</w:t>
            </w:r>
            <w:r w:rsidRPr="006D2398">
              <w:rPr>
                <w:rFonts w:ascii="Times New Roman" w:eastAsia="Times New Roman" w:hAnsi="Times New Roman"/>
                <w:sz w:val="20"/>
                <w:lang w:val="ru-RU"/>
              </w:rPr>
              <w:br/>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mail</w:t>
            </w:r>
            <w:r w:rsidRPr="006D2398">
              <w:rPr>
                <w:rFonts w:ascii="Times New Roman" w:eastAsia="Times New Roman" w:hAnsi="Times New Roman"/>
                <w:sz w:val="20"/>
                <w:lang w:val="ru-RU"/>
              </w:rPr>
              <w:t xml:space="preserve">: </w:t>
            </w:r>
            <w:r>
              <w:rPr>
                <w:rFonts w:ascii="Times New Roman" w:eastAsia="Times New Roman" w:hAnsi="Times New Roman"/>
                <w:sz w:val="20"/>
              </w:rPr>
              <w:t>diana</w:t>
            </w:r>
            <w:r w:rsidRPr="006D2398">
              <w:rPr>
                <w:rFonts w:ascii="Times New Roman" w:eastAsia="Times New Roman" w:hAnsi="Times New Roman"/>
                <w:sz w:val="20"/>
                <w:lang w:val="ru-RU"/>
              </w:rPr>
              <w:t>.</w:t>
            </w:r>
            <w:r>
              <w:rPr>
                <w:rFonts w:ascii="Times New Roman" w:eastAsia="Times New Roman" w:hAnsi="Times New Roman"/>
                <w:sz w:val="20"/>
              </w:rPr>
              <w:t>gherman</w:t>
            </w:r>
            <w:r w:rsidRPr="006D2398">
              <w:rPr>
                <w:rFonts w:ascii="Times New Roman" w:eastAsia="Times New Roman" w:hAnsi="Times New Roman"/>
                <w:sz w:val="20"/>
                <w:lang w:val="ru-RU"/>
              </w:rPr>
              <w:t>@</w:t>
            </w:r>
            <w:r>
              <w:rPr>
                <w:rFonts w:ascii="Times New Roman" w:eastAsia="Times New Roman" w:hAnsi="Times New Roman"/>
                <w:sz w:val="20"/>
              </w:rPr>
              <w:t>ansa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md</w:t>
            </w:r>
            <w:r w:rsidRPr="006D2398">
              <w:rPr>
                <w:rFonts w:ascii="Times New Roman" w:eastAsia="Times New Roman" w:hAnsi="Times New Roman"/>
                <w:sz w:val="20"/>
                <w:lang w:val="ru-RU"/>
              </w:rPr>
              <w:t xml:space="preserve">, </w:t>
            </w:r>
            <w:r>
              <w:rPr>
                <w:rFonts w:ascii="Times New Roman" w:eastAsia="Times New Roman" w:hAnsi="Times New Roman"/>
                <w:sz w:val="20"/>
              </w:rPr>
              <w:t>notificari</w:t>
            </w:r>
            <w:r w:rsidRPr="006D2398">
              <w:rPr>
                <w:rFonts w:ascii="Times New Roman" w:eastAsia="Times New Roman" w:hAnsi="Times New Roman"/>
                <w:sz w:val="20"/>
                <w:lang w:val="ru-RU"/>
              </w:rPr>
              <w:t>.</w:t>
            </w:r>
            <w:r>
              <w:rPr>
                <w:rFonts w:ascii="Times New Roman" w:eastAsia="Times New Roman" w:hAnsi="Times New Roman"/>
                <w:sz w:val="20"/>
              </w:rPr>
              <w:t>omc</w:t>
            </w:r>
            <w:r w:rsidRPr="006D2398">
              <w:rPr>
                <w:rFonts w:ascii="Times New Roman" w:eastAsia="Times New Roman" w:hAnsi="Times New Roman"/>
                <w:sz w:val="20"/>
                <w:lang w:val="ru-RU"/>
              </w:rPr>
              <w:t>@</w:t>
            </w:r>
            <w:r>
              <w:rPr>
                <w:rFonts w:ascii="Times New Roman" w:eastAsia="Times New Roman" w:hAnsi="Times New Roman"/>
                <w:sz w:val="20"/>
              </w:rPr>
              <w:t>ansa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md</w:t>
            </w:r>
            <w:r w:rsidRPr="006D2398">
              <w:rPr>
                <w:rFonts w:ascii="Times New Roman" w:eastAsia="Times New Roman" w:hAnsi="Times New Roman"/>
                <w:sz w:val="20"/>
                <w:lang w:val="ru-RU"/>
              </w:rPr>
              <w:br/>
              <w:t>Телефон: (+373 22) 29 47 09, Моб.: +373 69251405</w:t>
            </w:r>
          </w:p>
        </w:tc>
        <w:tc>
          <w:tcPr>
            <w:tcW w:w="3231" w:type="dxa"/>
            <w:vMerge w:val="restart"/>
            <w:tcBorders>
              <w:top w:val="single" w:sz="8" w:space="0" w:color="000000"/>
              <w:left w:val="single" w:sz="8" w:space="0" w:color="000000"/>
              <w:bottom w:val="single" w:sz="8" w:space="0" w:color="000000"/>
              <w:right w:val="single" w:sz="8" w:space="0" w:color="000000"/>
            </w:tcBorders>
          </w:tcPr>
          <w:p w14:paraId="7971BC03" w14:textId="77777777" w:rsidR="001E7C35" w:rsidRDefault="001E7C35" w:rsidP="001E7C35">
            <w:r>
              <w:rPr>
                <w:rFonts w:ascii="Times New Roman" w:eastAsia="Times New Roman" w:hAnsi="Times New Roman"/>
                <w:sz w:val="20"/>
              </w:rPr>
              <w:t>-</w:t>
            </w:r>
          </w:p>
        </w:tc>
      </w:tr>
      <w:tr w:rsidR="001E7C35" w:rsidRPr="00A252CF" w14:paraId="5CFAAD5B" w14:textId="77777777" w:rsidTr="000C1371">
        <w:tc>
          <w:tcPr>
            <w:tcW w:w="2720" w:type="dxa"/>
            <w:vMerge/>
          </w:tcPr>
          <w:p w14:paraId="035C3B0D"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452094A" w14:textId="77777777" w:rsidR="001E7C35" w:rsidRDefault="001E7C35" w:rsidP="001E7C35">
            <w:r>
              <w:rPr>
                <w:rFonts w:ascii="Times New Roman" w:eastAsia="Times New Roman" w:hAnsi="Times New Roman"/>
                <w:sz w:val="20"/>
              </w:rPr>
              <w:t>20/03/26</w:t>
            </w:r>
          </w:p>
        </w:tc>
        <w:tc>
          <w:tcPr>
            <w:tcW w:w="4591" w:type="dxa"/>
            <w:tcBorders>
              <w:top w:val="single" w:sz="8" w:space="0" w:color="000000"/>
              <w:left w:val="single" w:sz="8" w:space="0" w:color="000000"/>
              <w:bottom w:val="single" w:sz="8" w:space="0" w:color="000000"/>
              <w:right w:val="single" w:sz="8" w:space="0" w:color="000000"/>
            </w:tcBorders>
          </w:tcPr>
          <w:p w14:paraId="5A3B0BC3" w14:textId="77777777" w:rsidR="001E7C35" w:rsidRPr="006D2398" w:rsidRDefault="001E7C35" w:rsidP="001E7C35">
            <w:pPr>
              <w:rPr>
                <w:lang w:val="ru-RU"/>
              </w:rPr>
            </w:pPr>
            <w:r w:rsidRPr="006D2398">
              <w:rPr>
                <w:rFonts w:ascii="Times New Roman" w:eastAsia="Times New Roman" w:hAnsi="Times New Roman"/>
                <w:sz w:val="20"/>
                <w:lang w:val="ru-RU"/>
              </w:rPr>
              <w:t>Прочие ферментированные напитки (например, сидр, перри, медовуха, сакэ); смеси ферментированных напитков и смеси ферментированных напитков и безалкогольных напитков, которые нигде не указаны или не включены. (Код(ы) ТН ВЭД: 2206)</w:t>
            </w:r>
          </w:p>
        </w:tc>
        <w:tc>
          <w:tcPr>
            <w:tcW w:w="3231" w:type="dxa"/>
            <w:vMerge/>
          </w:tcPr>
          <w:p w14:paraId="263F144E" w14:textId="77777777" w:rsidR="001E7C35" w:rsidRPr="006D2398" w:rsidRDefault="001E7C35" w:rsidP="001E7C35">
            <w:pPr>
              <w:rPr>
                <w:lang w:val="ru-RU"/>
              </w:rPr>
            </w:pPr>
          </w:p>
        </w:tc>
      </w:tr>
      <w:tr w:rsidR="001E7C35" w:rsidRPr="00A252CF" w14:paraId="519567B8" w14:textId="77777777" w:rsidTr="000C1371">
        <w:tc>
          <w:tcPr>
            <w:tcW w:w="2720" w:type="dxa"/>
            <w:vMerge/>
          </w:tcPr>
          <w:p w14:paraId="17D95EAB"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9117B19" w14:textId="77777777" w:rsidR="001E7C35" w:rsidRDefault="001E7C35" w:rsidP="001E7C35">
            <w:r>
              <w:rPr>
                <w:rFonts w:ascii="Times New Roman" w:eastAsia="Times New Roman" w:hAnsi="Times New Roman"/>
                <w:sz w:val="20"/>
              </w:rPr>
              <w:t>Молдова, Республика Молдова</w:t>
            </w:r>
          </w:p>
        </w:tc>
        <w:tc>
          <w:tcPr>
            <w:tcW w:w="4591" w:type="dxa"/>
            <w:tcBorders>
              <w:top w:val="single" w:sz="8" w:space="0" w:color="000000"/>
              <w:left w:val="single" w:sz="8" w:space="0" w:color="000000"/>
              <w:bottom w:val="single" w:sz="8" w:space="0" w:color="000000"/>
              <w:right w:val="single" w:sz="8" w:space="0" w:color="000000"/>
            </w:tcBorders>
          </w:tcPr>
          <w:p w14:paraId="7EAC31AA" w14:textId="77777777" w:rsidR="001E7C35" w:rsidRPr="006D2398" w:rsidRDefault="001E7C35" w:rsidP="001E7C35">
            <w:pPr>
              <w:rPr>
                <w:lang w:val="ru-RU"/>
              </w:rPr>
            </w:pPr>
            <w:r w:rsidRPr="006D2398">
              <w:rPr>
                <w:rFonts w:ascii="Times New Roman" w:eastAsia="Times New Roman" w:hAnsi="Times New Roman"/>
                <w:sz w:val="20"/>
                <w:lang w:val="ru-RU"/>
              </w:rPr>
              <w:t>Положение о производстве недистиллированных ферментированных алкогольных напитков, отличных от пива и вина, устанавливает общие и специфические условия производства, оборота и обеспечения прослеживаемости, качества и безопасности сидра, фруктового вина, фруктово-алкогольных напитков и фруктовых коктейлей.</w:t>
            </w:r>
          </w:p>
        </w:tc>
        <w:tc>
          <w:tcPr>
            <w:tcW w:w="3231" w:type="dxa"/>
            <w:vMerge/>
          </w:tcPr>
          <w:p w14:paraId="2EFA40D1" w14:textId="77777777" w:rsidR="001E7C35" w:rsidRPr="006D2398" w:rsidRDefault="001E7C35" w:rsidP="001E7C35">
            <w:pPr>
              <w:rPr>
                <w:lang w:val="ru-RU"/>
              </w:rPr>
            </w:pPr>
          </w:p>
        </w:tc>
      </w:tr>
      <w:tr w:rsidR="001E7C35" w14:paraId="4BC0F68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BB8D6DB" w14:textId="433286F7" w:rsidR="001E7C35" w:rsidRPr="001E7C35" w:rsidRDefault="001E7C35" w:rsidP="001E7C35">
            <w:pPr>
              <w:rPr>
                <w:lang w:val="ru-RU"/>
              </w:rPr>
            </w:pPr>
            <w:r>
              <w:rPr>
                <w:rFonts w:ascii="Times New Roman" w:eastAsia="Times New Roman" w:hAnsi="Times New Roman"/>
                <w:sz w:val="20"/>
                <w:lang w:val="ru-RU"/>
              </w:rPr>
              <w:t>57</w:t>
            </w:r>
          </w:p>
        </w:tc>
        <w:tc>
          <w:tcPr>
            <w:tcW w:w="2720" w:type="dxa"/>
            <w:tcBorders>
              <w:top w:val="single" w:sz="8" w:space="0" w:color="000000"/>
              <w:left w:val="single" w:sz="8" w:space="0" w:color="000000"/>
              <w:bottom w:val="single" w:sz="8" w:space="0" w:color="000000"/>
              <w:right w:val="single" w:sz="8" w:space="0" w:color="000000"/>
            </w:tcBorders>
          </w:tcPr>
          <w:p w14:paraId="2D1787AC" w14:textId="77777777" w:rsidR="001E7C35" w:rsidRDefault="001E7C35" w:rsidP="001E7C35">
            <w:r>
              <w:rPr>
                <w:rFonts w:ascii="Times New Roman" w:eastAsia="Times New Roman" w:hAnsi="Times New Roman"/>
                <w:sz w:val="20"/>
              </w:rPr>
              <w:t>G/TBT/N/MDA/60</w:t>
            </w:r>
          </w:p>
        </w:tc>
        <w:tc>
          <w:tcPr>
            <w:tcW w:w="4591" w:type="dxa"/>
            <w:tcBorders>
              <w:top w:val="single" w:sz="8" w:space="0" w:color="000000"/>
              <w:left w:val="single" w:sz="8" w:space="0" w:color="000000"/>
              <w:bottom w:val="single" w:sz="8" w:space="0" w:color="000000"/>
              <w:right w:val="single" w:sz="8" w:space="0" w:color="000000"/>
            </w:tcBorders>
          </w:tcPr>
          <w:p w14:paraId="7ABC8B8D" w14:textId="77777777" w:rsidR="001E7C35" w:rsidRPr="006D2398" w:rsidRDefault="001E7C35" w:rsidP="001E7C35">
            <w:pPr>
              <w:rPr>
                <w:lang w:val="ru-RU"/>
              </w:rPr>
            </w:pPr>
            <w:r w:rsidRPr="006D2398">
              <w:rPr>
                <w:rFonts w:ascii="Times New Roman" w:eastAsia="Times New Roman" w:hAnsi="Times New Roman"/>
                <w:sz w:val="20"/>
                <w:lang w:val="ru-RU"/>
              </w:rPr>
              <w:t>Постановление Правительства № 225 от 23 апреля 2025 г., утверждающее Положение о пиве и напитках на его основе</w:t>
            </w:r>
            <w:r w:rsidRPr="006D2398">
              <w:rPr>
                <w:rFonts w:ascii="Times New Roman" w:eastAsia="Times New Roman" w:hAnsi="Times New Roman"/>
                <w:sz w:val="20"/>
                <w:lang w:val="ru-RU"/>
              </w:rPr>
              <w:br/>
              <w:t xml:space="preserve">Ссылка на документ(ы), на который(ые) распространяется уведомление,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MDA</w:t>
            </w:r>
            <w:r w:rsidRPr="006D2398">
              <w:rPr>
                <w:rFonts w:ascii="Times New Roman" w:eastAsia="Times New Roman" w:hAnsi="Times New Roman"/>
                <w:sz w:val="20"/>
                <w:lang w:val="ru-RU"/>
              </w:rPr>
              <w:t>/26_01569_00_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legis</w:t>
            </w:r>
            <w:r w:rsidRPr="006D2398">
              <w:rPr>
                <w:rFonts w:ascii="Times New Roman" w:eastAsia="Times New Roman" w:hAnsi="Times New Roman"/>
                <w:sz w:val="20"/>
                <w:lang w:val="ru-RU"/>
              </w:rPr>
              <w:t>.</w:t>
            </w:r>
            <w:r>
              <w:rPr>
                <w:rFonts w:ascii="Times New Roman" w:eastAsia="Times New Roman" w:hAnsi="Times New Roman"/>
                <w:sz w:val="20"/>
              </w:rPr>
              <w:t>md</w:t>
            </w:r>
            <w:r w:rsidRPr="006D2398">
              <w:rPr>
                <w:rFonts w:ascii="Times New Roman" w:eastAsia="Times New Roman" w:hAnsi="Times New Roman"/>
                <w:sz w:val="20"/>
                <w:lang w:val="ru-RU"/>
              </w:rPr>
              <w:t>/</w:t>
            </w:r>
            <w:r>
              <w:rPr>
                <w:rFonts w:ascii="Times New Roman" w:eastAsia="Times New Roman" w:hAnsi="Times New Roman"/>
                <w:sz w:val="20"/>
              </w:rPr>
              <w:t>cautare</w:t>
            </w:r>
            <w:r w:rsidRPr="006D2398">
              <w:rPr>
                <w:rFonts w:ascii="Times New Roman" w:eastAsia="Times New Roman" w:hAnsi="Times New Roman"/>
                <w:sz w:val="20"/>
                <w:lang w:val="ru-RU"/>
              </w:rPr>
              <w:t>/</w:t>
            </w:r>
            <w:r>
              <w:rPr>
                <w:rFonts w:ascii="Times New Roman" w:eastAsia="Times New Roman" w:hAnsi="Times New Roman"/>
                <w:sz w:val="20"/>
              </w:rPr>
              <w:t>getResults</w:t>
            </w:r>
            <w:r w:rsidRPr="006D2398">
              <w:rPr>
                <w:rFonts w:ascii="Times New Roman" w:eastAsia="Times New Roman" w:hAnsi="Times New Roman"/>
                <w:sz w:val="20"/>
                <w:lang w:val="ru-RU"/>
              </w:rPr>
              <w:t>?</w:t>
            </w:r>
            <w:r>
              <w:rPr>
                <w:rFonts w:ascii="Times New Roman" w:eastAsia="Times New Roman" w:hAnsi="Times New Roman"/>
                <w:sz w:val="20"/>
              </w:rPr>
              <w:t>doc</w:t>
            </w:r>
            <w:r w:rsidRPr="006D2398">
              <w:rPr>
                <w:rFonts w:ascii="Times New Roman" w:eastAsia="Times New Roman" w:hAnsi="Times New Roman"/>
                <w:sz w:val="20"/>
                <w:lang w:val="ru-RU"/>
              </w:rPr>
              <w:t>_</w:t>
            </w:r>
            <w:r>
              <w:rPr>
                <w:rFonts w:ascii="Times New Roman" w:eastAsia="Times New Roman" w:hAnsi="Times New Roman"/>
                <w:sz w:val="20"/>
              </w:rPr>
              <w:t>id</w:t>
            </w:r>
            <w:r w:rsidRPr="006D2398">
              <w:rPr>
                <w:rFonts w:ascii="Times New Roman" w:eastAsia="Times New Roman" w:hAnsi="Times New Roman"/>
                <w:sz w:val="20"/>
                <w:lang w:val="ru-RU"/>
              </w:rPr>
              <w:t>=148202&amp;</w:t>
            </w:r>
            <w:r>
              <w:rPr>
                <w:rFonts w:ascii="Times New Roman" w:eastAsia="Times New Roman" w:hAnsi="Times New Roman"/>
                <w:sz w:val="20"/>
              </w:rPr>
              <w:t>lang</w:t>
            </w:r>
            <w:r w:rsidRPr="006D2398">
              <w:rPr>
                <w:rFonts w:ascii="Times New Roman" w:eastAsia="Times New Roman" w:hAnsi="Times New Roman"/>
                <w:sz w:val="20"/>
                <w:lang w:val="ru-RU"/>
              </w:rPr>
              <w:t>=</w:t>
            </w:r>
            <w:r>
              <w:rPr>
                <w:rFonts w:ascii="Times New Roman" w:eastAsia="Times New Roman" w:hAnsi="Times New Roman"/>
                <w:sz w:val="20"/>
              </w:rPr>
              <w:t>ro</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Г-жа Диана Герман,</w:t>
            </w:r>
            <w:r w:rsidRPr="006D2398">
              <w:rPr>
                <w:rFonts w:ascii="Times New Roman" w:eastAsia="Times New Roman" w:hAnsi="Times New Roman"/>
                <w:sz w:val="20"/>
                <w:lang w:val="ru-RU"/>
              </w:rPr>
              <w:br/>
              <w:t>Руководитель отдела международных отношений и европейской интеграции</w:t>
            </w:r>
            <w:r w:rsidRPr="006D2398">
              <w:rPr>
                <w:rFonts w:ascii="Times New Roman" w:eastAsia="Times New Roman" w:hAnsi="Times New Roman"/>
                <w:sz w:val="20"/>
                <w:lang w:val="ru-RU"/>
              </w:rPr>
              <w:br/>
              <w:t>Национальное агентство по безопасности пищевых продуктов Республики Молдова</w:t>
            </w:r>
            <w:r w:rsidRPr="006D2398">
              <w:rPr>
                <w:rFonts w:ascii="Times New Roman" w:eastAsia="Times New Roman" w:hAnsi="Times New Roman"/>
                <w:sz w:val="20"/>
                <w:lang w:val="ru-RU"/>
              </w:rPr>
              <w:br/>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mail</w:t>
            </w:r>
            <w:r w:rsidRPr="006D2398">
              <w:rPr>
                <w:rFonts w:ascii="Times New Roman" w:eastAsia="Times New Roman" w:hAnsi="Times New Roman"/>
                <w:sz w:val="20"/>
                <w:lang w:val="ru-RU"/>
              </w:rPr>
              <w:t xml:space="preserve">: </w:t>
            </w:r>
            <w:r>
              <w:rPr>
                <w:rFonts w:ascii="Times New Roman" w:eastAsia="Times New Roman" w:hAnsi="Times New Roman"/>
                <w:sz w:val="20"/>
              </w:rPr>
              <w:t>diana</w:t>
            </w:r>
            <w:r w:rsidRPr="006D2398">
              <w:rPr>
                <w:rFonts w:ascii="Times New Roman" w:eastAsia="Times New Roman" w:hAnsi="Times New Roman"/>
                <w:sz w:val="20"/>
                <w:lang w:val="ru-RU"/>
              </w:rPr>
              <w:t>.</w:t>
            </w:r>
            <w:r>
              <w:rPr>
                <w:rFonts w:ascii="Times New Roman" w:eastAsia="Times New Roman" w:hAnsi="Times New Roman"/>
                <w:sz w:val="20"/>
              </w:rPr>
              <w:t>gherman</w:t>
            </w:r>
            <w:r w:rsidRPr="006D2398">
              <w:rPr>
                <w:rFonts w:ascii="Times New Roman" w:eastAsia="Times New Roman" w:hAnsi="Times New Roman"/>
                <w:sz w:val="20"/>
                <w:lang w:val="ru-RU"/>
              </w:rPr>
              <w:t>@</w:t>
            </w:r>
            <w:r>
              <w:rPr>
                <w:rFonts w:ascii="Times New Roman" w:eastAsia="Times New Roman" w:hAnsi="Times New Roman"/>
                <w:sz w:val="20"/>
              </w:rPr>
              <w:t>ansa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md</w:t>
            </w:r>
            <w:r w:rsidRPr="006D2398">
              <w:rPr>
                <w:rFonts w:ascii="Times New Roman" w:eastAsia="Times New Roman" w:hAnsi="Times New Roman"/>
                <w:sz w:val="20"/>
                <w:lang w:val="ru-RU"/>
              </w:rPr>
              <w:t xml:space="preserve">, </w:t>
            </w:r>
            <w:r>
              <w:rPr>
                <w:rFonts w:ascii="Times New Roman" w:eastAsia="Times New Roman" w:hAnsi="Times New Roman"/>
                <w:sz w:val="20"/>
              </w:rPr>
              <w:t>notificari</w:t>
            </w:r>
            <w:r w:rsidRPr="006D2398">
              <w:rPr>
                <w:rFonts w:ascii="Times New Roman" w:eastAsia="Times New Roman" w:hAnsi="Times New Roman"/>
                <w:sz w:val="20"/>
                <w:lang w:val="ru-RU"/>
              </w:rPr>
              <w:t>.</w:t>
            </w:r>
            <w:r>
              <w:rPr>
                <w:rFonts w:ascii="Times New Roman" w:eastAsia="Times New Roman" w:hAnsi="Times New Roman"/>
                <w:sz w:val="20"/>
              </w:rPr>
              <w:t>omc</w:t>
            </w:r>
            <w:r w:rsidRPr="006D2398">
              <w:rPr>
                <w:rFonts w:ascii="Times New Roman" w:eastAsia="Times New Roman" w:hAnsi="Times New Roman"/>
                <w:sz w:val="20"/>
                <w:lang w:val="ru-RU"/>
              </w:rPr>
              <w:t>@</w:t>
            </w:r>
            <w:r>
              <w:rPr>
                <w:rFonts w:ascii="Times New Roman" w:eastAsia="Times New Roman" w:hAnsi="Times New Roman"/>
                <w:sz w:val="20"/>
              </w:rPr>
              <w:t>ansa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md</w:t>
            </w:r>
            <w:r w:rsidRPr="006D2398">
              <w:rPr>
                <w:rFonts w:ascii="Times New Roman" w:eastAsia="Times New Roman" w:hAnsi="Times New Roman"/>
                <w:sz w:val="20"/>
                <w:lang w:val="ru-RU"/>
              </w:rPr>
              <w:br/>
              <w:t>Телефон: (+373 22) 29 47 09, Моб.: +373 69251405</w:t>
            </w:r>
          </w:p>
        </w:tc>
        <w:tc>
          <w:tcPr>
            <w:tcW w:w="3231" w:type="dxa"/>
            <w:vMerge w:val="restart"/>
            <w:tcBorders>
              <w:top w:val="single" w:sz="8" w:space="0" w:color="000000"/>
              <w:left w:val="single" w:sz="8" w:space="0" w:color="000000"/>
              <w:bottom w:val="single" w:sz="8" w:space="0" w:color="000000"/>
              <w:right w:val="single" w:sz="8" w:space="0" w:color="000000"/>
            </w:tcBorders>
          </w:tcPr>
          <w:p w14:paraId="2E4297A9" w14:textId="77777777" w:rsidR="001E7C35" w:rsidRDefault="001E7C35" w:rsidP="001E7C35">
            <w:r>
              <w:rPr>
                <w:rFonts w:ascii="Times New Roman" w:eastAsia="Times New Roman" w:hAnsi="Times New Roman"/>
                <w:sz w:val="20"/>
              </w:rPr>
              <w:t>20/03/26</w:t>
            </w:r>
          </w:p>
        </w:tc>
      </w:tr>
      <w:tr w:rsidR="001E7C35" w:rsidRPr="00A252CF" w14:paraId="579EF6A1" w14:textId="77777777" w:rsidTr="000C1371">
        <w:tc>
          <w:tcPr>
            <w:tcW w:w="2720" w:type="dxa"/>
            <w:vMerge/>
          </w:tcPr>
          <w:p w14:paraId="44BF55FD"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B52B1C9" w14:textId="77777777" w:rsidR="001E7C35" w:rsidRDefault="001E7C35" w:rsidP="001E7C35">
            <w:r>
              <w:rPr>
                <w:rFonts w:ascii="Times New Roman" w:eastAsia="Times New Roman" w:hAnsi="Times New Roman"/>
                <w:sz w:val="20"/>
              </w:rPr>
              <w:t>20/03/26</w:t>
            </w:r>
          </w:p>
        </w:tc>
        <w:tc>
          <w:tcPr>
            <w:tcW w:w="4591" w:type="dxa"/>
            <w:tcBorders>
              <w:top w:val="single" w:sz="8" w:space="0" w:color="000000"/>
              <w:left w:val="single" w:sz="8" w:space="0" w:color="000000"/>
              <w:bottom w:val="single" w:sz="8" w:space="0" w:color="000000"/>
              <w:right w:val="single" w:sz="8" w:space="0" w:color="000000"/>
            </w:tcBorders>
          </w:tcPr>
          <w:p w14:paraId="2E7B54EC" w14:textId="77777777" w:rsidR="001E7C35" w:rsidRPr="006D2398" w:rsidRDefault="001E7C35" w:rsidP="001E7C35">
            <w:pPr>
              <w:rPr>
                <w:lang w:val="ru-RU"/>
              </w:rPr>
            </w:pPr>
            <w:r w:rsidRPr="006D2398">
              <w:rPr>
                <w:rFonts w:ascii="Times New Roman" w:eastAsia="Times New Roman" w:hAnsi="Times New Roman"/>
                <w:sz w:val="20"/>
                <w:lang w:val="ru-RU"/>
              </w:rPr>
              <w:t>- Прочее: (код(ы) ТН ВЭД: 22029); Пиво, приготовленное из солода. (Код(ы) ТН ВЭД: 2203); Другие ферментированные напитки (например, сидр, перри, медовуха, сакэ); смеси ферментированных напитков и смеси ферментированных напитков и безалкогольных напитков, которые нигде не указаны или не включены. (Код(ы) ТН ВЭД: 2206), в частности, безалкогольное пиво (ТН ВЭД: 2202 9100), Пиво, приготовленное из солода (ТН ВЭД: 2203 00), Пивные смеси и другие напитки, классифицированные в данной главе (ТН ВЭД: 2206 00 391, 2206 00 591, 2206 00 891)</w:t>
            </w:r>
          </w:p>
        </w:tc>
        <w:tc>
          <w:tcPr>
            <w:tcW w:w="3231" w:type="dxa"/>
            <w:vMerge/>
          </w:tcPr>
          <w:p w14:paraId="4C75A099" w14:textId="77777777" w:rsidR="001E7C35" w:rsidRPr="006D2398" w:rsidRDefault="001E7C35" w:rsidP="001E7C35">
            <w:pPr>
              <w:rPr>
                <w:lang w:val="ru-RU"/>
              </w:rPr>
            </w:pPr>
          </w:p>
        </w:tc>
      </w:tr>
      <w:tr w:rsidR="001E7C35" w:rsidRPr="00A252CF" w14:paraId="4DEA91FF" w14:textId="77777777" w:rsidTr="000C1371">
        <w:tc>
          <w:tcPr>
            <w:tcW w:w="2720" w:type="dxa"/>
            <w:vMerge/>
          </w:tcPr>
          <w:p w14:paraId="086871A8"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9DCF47A" w14:textId="77777777" w:rsidR="001E7C35" w:rsidRDefault="001E7C35" w:rsidP="001E7C35">
            <w:r>
              <w:rPr>
                <w:rFonts w:ascii="Times New Roman" w:eastAsia="Times New Roman" w:hAnsi="Times New Roman"/>
                <w:sz w:val="20"/>
              </w:rPr>
              <w:t>Молдова, Республика Молдова</w:t>
            </w:r>
          </w:p>
        </w:tc>
        <w:tc>
          <w:tcPr>
            <w:tcW w:w="4591" w:type="dxa"/>
            <w:tcBorders>
              <w:top w:val="single" w:sz="8" w:space="0" w:color="000000"/>
              <w:left w:val="single" w:sz="8" w:space="0" w:color="000000"/>
              <w:bottom w:val="single" w:sz="8" w:space="0" w:color="000000"/>
              <w:right w:val="single" w:sz="8" w:space="0" w:color="000000"/>
            </w:tcBorders>
          </w:tcPr>
          <w:p w14:paraId="1C9BB9E0" w14:textId="77777777" w:rsidR="001E7C35" w:rsidRPr="006D2398" w:rsidRDefault="001E7C35" w:rsidP="001E7C35">
            <w:pPr>
              <w:rPr>
                <w:lang w:val="ru-RU"/>
              </w:rPr>
            </w:pPr>
            <w:r w:rsidRPr="006D2398">
              <w:rPr>
                <w:rFonts w:ascii="Times New Roman" w:eastAsia="Times New Roman" w:hAnsi="Times New Roman"/>
                <w:sz w:val="20"/>
                <w:lang w:val="ru-RU"/>
              </w:rPr>
              <w:t xml:space="preserve">Положение о пиве и напитках на его основе устанавливает особые правила производства, упаковки, маркировки и сбыта, а также требования к качеству и безопасности пива и напитков на его </w:t>
            </w:r>
            <w:r w:rsidRPr="006D2398">
              <w:rPr>
                <w:rFonts w:ascii="Times New Roman" w:eastAsia="Times New Roman" w:hAnsi="Times New Roman"/>
                <w:sz w:val="20"/>
                <w:lang w:val="ru-RU"/>
              </w:rPr>
              <w:lastRenderedPageBreak/>
              <w:t>основе.</w:t>
            </w:r>
          </w:p>
        </w:tc>
        <w:tc>
          <w:tcPr>
            <w:tcW w:w="3231" w:type="dxa"/>
            <w:vMerge/>
          </w:tcPr>
          <w:p w14:paraId="1D3679C7" w14:textId="77777777" w:rsidR="001E7C35" w:rsidRPr="006D2398" w:rsidRDefault="001E7C35" w:rsidP="001E7C35">
            <w:pPr>
              <w:rPr>
                <w:lang w:val="ru-RU"/>
              </w:rPr>
            </w:pPr>
          </w:p>
        </w:tc>
      </w:tr>
      <w:tr w:rsidR="001E7C35" w14:paraId="54534E74"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AEFC126" w14:textId="1E30B0E2" w:rsidR="001E7C35" w:rsidRPr="001E7C35" w:rsidRDefault="001E7C35" w:rsidP="001E7C35">
            <w:pPr>
              <w:rPr>
                <w:lang w:val="ru-RU"/>
              </w:rPr>
            </w:pPr>
            <w:r>
              <w:rPr>
                <w:rFonts w:ascii="Times New Roman" w:eastAsia="Times New Roman" w:hAnsi="Times New Roman"/>
                <w:sz w:val="20"/>
                <w:lang w:val="ru-RU"/>
              </w:rPr>
              <w:t>58</w:t>
            </w:r>
          </w:p>
        </w:tc>
        <w:tc>
          <w:tcPr>
            <w:tcW w:w="2720" w:type="dxa"/>
            <w:tcBorders>
              <w:top w:val="single" w:sz="8" w:space="0" w:color="000000"/>
              <w:left w:val="single" w:sz="8" w:space="0" w:color="000000"/>
              <w:bottom w:val="single" w:sz="8" w:space="0" w:color="000000"/>
              <w:right w:val="single" w:sz="8" w:space="0" w:color="000000"/>
            </w:tcBorders>
          </w:tcPr>
          <w:p w14:paraId="1AD19CA8" w14:textId="77777777" w:rsidR="001E7C35" w:rsidRDefault="001E7C35" w:rsidP="001E7C35">
            <w:r>
              <w:rPr>
                <w:rFonts w:ascii="Times New Roman" w:eastAsia="Times New Roman" w:hAnsi="Times New Roman"/>
                <w:sz w:val="20"/>
              </w:rPr>
              <w:t>G/TBT/N/JPN/904</w:t>
            </w:r>
          </w:p>
        </w:tc>
        <w:tc>
          <w:tcPr>
            <w:tcW w:w="4591" w:type="dxa"/>
            <w:tcBorders>
              <w:top w:val="single" w:sz="8" w:space="0" w:color="000000"/>
              <w:left w:val="single" w:sz="8" w:space="0" w:color="000000"/>
              <w:bottom w:val="single" w:sz="8" w:space="0" w:color="000000"/>
              <w:right w:val="single" w:sz="8" w:space="0" w:color="000000"/>
            </w:tcBorders>
          </w:tcPr>
          <w:p w14:paraId="7673A84D" w14:textId="77777777" w:rsidR="001E7C35" w:rsidRPr="006D2398" w:rsidRDefault="001E7C35" w:rsidP="001E7C35">
            <w:pPr>
              <w:rPr>
                <w:lang w:val="ru-RU"/>
              </w:rPr>
            </w:pPr>
            <w:r w:rsidRPr="006D2398">
              <w:rPr>
                <w:rFonts w:ascii="Times New Roman" w:eastAsia="Times New Roman" w:hAnsi="Times New Roman"/>
                <w:sz w:val="20"/>
                <w:lang w:val="ru-RU"/>
              </w:rPr>
              <w:t>Частичная поправка к Постановлению о сертификации на соответствие техническим стандартам определенного радиооборудования; (1 страница(ы)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JPN</w:t>
            </w:r>
            <w:r w:rsidRPr="006D2398">
              <w:rPr>
                <w:rFonts w:ascii="Times New Roman" w:eastAsia="Times New Roman" w:hAnsi="Times New Roman"/>
                <w:sz w:val="20"/>
                <w:lang w:val="ru-RU"/>
              </w:rPr>
              <w:t>/26_01549_00_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t>Справочный центр Японии</w:t>
            </w:r>
            <w:r w:rsidRPr="006D2398">
              <w:rPr>
                <w:rFonts w:ascii="Times New Roman" w:eastAsia="Times New Roman" w:hAnsi="Times New Roman"/>
                <w:sz w:val="20"/>
                <w:lang w:val="ru-RU"/>
              </w:rPr>
              <w:br/>
              <w:t>Отдел международной торговли,</w:t>
            </w:r>
            <w:r w:rsidRPr="006D2398">
              <w:rPr>
                <w:rFonts w:ascii="Times New Roman" w:eastAsia="Times New Roman" w:hAnsi="Times New Roman"/>
                <w:sz w:val="20"/>
                <w:lang w:val="ru-RU"/>
              </w:rPr>
              <w:br/>
              <w:t>Бюро по экономическим вопросам,</w:t>
            </w:r>
            <w:r w:rsidRPr="006D2398">
              <w:rPr>
                <w:rFonts w:ascii="Times New Roman" w:eastAsia="Times New Roman" w:hAnsi="Times New Roman"/>
                <w:sz w:val="20"/>
                <w:lang w:val="ru-RU"/>
              </w:rPr>
              <w:br/>
              <w:t>Министерство иностранных дел</w:t>
            </w:r>
            <w:r w:rsidRPr="006D2398">
              <w:rPr>
                <w:rFonts w:ascii="Times New Roman" w:eastAsia="Times New Roman" w:hAnsi="Times New Roman"/>
                <w:sz w:val="20"/>
                <w:lang w:val="ru-RU"/>
              </w:rPr>
              <w:br/>
              <w:t>Факс: (+81 3) 5501 8343</w:t>
            </w:r>
            <w:r w:rsidRPr="006D2398">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enquiry</w:t>
            </w:r>
            <w:r w:rsidRPr="006D2398">
              <w:rPr>
                <w:rFonts w:ascii="Times New Roman" w:eastAsia="Times New Roman" w:hAnsi="Times New Roman"/>
                <w:sz w:val="20"/>
                <w:lang w:val="ru-RU"/>
              </w:rPr>
              <w:t>@</w:t>
            </w:r>
            <w:r>
              <w:rPr>
                <w:rFonts w:ascii="Times New Roman" w:eastAsia="Times New Roman" w:hAnsi="Times New Roman"/>
                <w:sz w:val="20"/>
              </w:rPr>
              <w:t>mofa</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jp</w:t>
            </w:r>
          </w:p>
        </w:tc>
        <w:tc>
          <w:tcPr>
            <w:tcW w:w="3231" w:type="dxa"/>
            <w:vMerge w:val="restart"/>
            <w:tcBorders>
              <w:top w:val="single" w:sz="8" w:space="0" w:color="000000"/>
              <w:left w:val="single" w:sz="8" w:space="0" w:color="000000"/>
              <w:bottom w:val="single" w:sz="8" w:space="0" w:color="000000"/>
              <w:right w:val="single" w:sz="8" w:space="0" w:color="000000"/>
            </w:tcBorders>
          </w:tcPr>
          <w:p w14:paraId="4E0C98EB" w14:textId="77777777" w:rsidR="001E7C35" w:rsidRDefault="001E7C35" w:rsidP="001E7C35">
            <w:r>
              <w:rPr>
                <w:rFonts w:ascii="Times New Roman" w:eastAsia="Times New Roman" w:hAnsi="Times New Roman"/>
                <w:sz w:val="20"/>
              </w:rPr>
              <w:t>19/05/26</w:t>
            </w:r>
          </w:p>
        </w:tc>
      </w:tr>
      <w:tr w:rsidR="001E7C35" w:rsidRPr="00A252CF" w14:paraId="5CE4AF72" w14:textId="77777777" w:rsidTr="000C1371">
        <w:tc>
          <w:tcPr>
            <w:tcW w:w="2720" w:type="dxa"/>
            <w:vMerge/>
          </w:tcPr>
          <w:p w14:paraId="1AF5A53D"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CD0DA9E" w14:textId="77777777" w:rsidR="001E7C35" w:rsidRDefault="001E7C35" w:rsidP="001E7C35">
            <w:r>
              <w:rPr>
                <w:rFonts w:ascii="Times New Roman" w:eastAsia="Times New Roman" w:hAnsi="Times New Roman"/>
                <w:sz w:val="20"/>
              </w:rPr>
              <w:t>20/03/26</w:t>
            </w:r>
          </w:p>
        </w:tc>
        <w:tc>
          <w:tcPr>
            <w:tcW w:w="4591" w:type="dxa"/>
            <w:tcBorders>
              <w:top w:val="single" w:sz="8" w:space="0" w:color="000000"/>
              <w:left w:val="single" w:sz="8" w:space="0" w:color="000000"/>
              <w:bottom w:val="single" w:sz="8" w:space="0" w:color="000000"/>
              <w:right w:val="single" w:sz="8" w:space="0" w:color="000000"/>
            </w:tcBorders>
          </w:tcPr>
          <w:p w14:paraId="535FC7D9" w14:textId="77777777" w:rsidR="001E7C35" w:rsidRPr="006D2398" w:rsidRDefault="001E7C35" w:rsidP="001E7C35">
            <w:pPr>
              <w:rPr>
                <w:lang w:val="ru-RU"/>
              </w:rPr>
            </w:pPr>
            <w:r w:rsidRPr="006D2398">
              <w:rPr>
                <w:rFonts w:ascii="Times New Roman" w:eastAsia="Times New Roman" w:hAnsi="Times New Roman"/>
                <w:sz w:val="20"/>
                <w:lang w:val="ru-RU"/>
              </w:rPr>
              <w:t>Специальное радиооборудование, устанавливаемое в автомобилях</w:t>
            </w:r>
          </w:p>
        </w:tc>
        <w:tc>
          <w:tcPr>
            <w:tcW w:w="3231" w:type="dxa"/>
            <w:vMerge/>
          </w:tcPr>
          <w:p w14:paraId="1C82B19E" w14:textId="77777777" w:rsidR="001E7C35" w:rsidRPr="006D2398" w:rsidRDefault="001E7C35" w:rsidP="001E7C35">
            <w:pPr>
              <w:rPr>
                <w:lang w:val="ru-RU"/>
              </w:rPr>
            </w:pPr>
          </w:p>
        </w:tc>
      </w:tr>
      <w:tr w:rsidR="001E7C35" w:rsidRPr="00A252CF" w14:paraId="4B64EA6A" w14:textId="77777777" w:rsidTr="000C1371">
        <w:tc>
          <w:tcPr>
            <w:tcW w:w="2720" w:type="dxa"/>
            <w:vMerge/>
          </w:tcPr>
          <w:p w14:paraId="4C2B9955"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FA62174" w14:textId="77777777" w:rsidR="001E7C35" w:rsidRDefault="001E7C35" w:rsidP="001E7C35">
            <w:r>
              <w:rPr>
                <w:rFonts w:ascii="Times New Roman" w:eastAsia="Times New Roman" w:hAnsi="Times New Roman"/>
                <w:sz w:val="20"/>
              </w:rPr>
              <w:t>Япония</w:t>
            </w:r>
          </w:p>
        </w:tc>
        <w:tc>
          <w:tcPr>
            <w:tcW w:w="4591" w:type="dxa"/>
            <w:tcBorders>
              <w:top w:val="single" w:sz="8" w:space="0" w:color="000000"/>
              <w:left w:val="single" w:sz="8" w:space="0" w:color="000000"/>
              <w:bottom w:val="single" w:sz="8" w:space="0" w:color="000000"/>
              <w:right w:val="single" w:sz="8" w:space="0" w:color="000000"/>
            </w:tcBorders>
          </w:tcPr>
          <w:p w14:paraId="635E353B" w14:textId="77777777" w:rsidR="001E7C35" w:rsidRPr="006D2398" w:rsidRDefault="001E7C35" w:rsidP="001E7C35">
            <w:pPr>
              <w:rPr>
                <w:lang w:val="ru-RU"/>
              </w:rPr>
            </w:pPr>
            <w:r w:rsidRPr="006D2398">
              <w:rPr>
                <w:rFonts w:ascii="Times New Roman" w:eastAsia="Times New Roman" w:hAnsi="Times New Roman"/>
                <w:sz w:val="20"/>
                <w:lang w:val="ru-RU"/>
              </w:rPr>
              <w:t xml:space="preserve">Япония добавит в Постановление следующие типы специального радиооборудования, такие как </w:t>
            </w:r>
            <w:r>
              <w:rPr>
                <w:rFonts w:ascii="Times New Roman" w:eastAsia="Times New Roman" w:hAnsi="Times New Roman"/>
                <w:sz w:val="20"/>
              </w:rPr>
              <w:t>TPMS</w:t>
            </w:r>
            <w:r w:rsidRPr="006D2398">
              <w:rPr>
                <w:rFonts w:ascii="Times New Roman" w:eastAsia="Times New Roman" w:hAnsi="Times New Roman"/>
                <w:sz w:val="20"/>
                <w:lang w:val="ru-RU"/>
              </w:rPr>
              <w:t xml:space="preserve">, </w:t>
            </w:r>
            <w:r>
              <w:rPr>
                <w:rFonts w:ascii="Times New Roman" w:eastAsia="Times New Roman" w:hAnsi="Times New Roman"/>
                <w:sz w:val="20"/>
              </w:rPr>
              <w:t>RKE</w:t>
            </w:r>
            <w:r w:rsidRPr="006D2398">
              <w:rPr>
                <w:rFonts w:ascii="Times New Roman" w:eastAsia="Times New Roman" w:hAnsi="Times New Roman"/>
                <w:sz w:val="20"/>
                <w:lang w:val="ru-RU"/>
              </w:rPr>
              <w:t xml:space="preserve"> (диапазон </w:t>
            </w:r>
            <w:r>
              <w:rPr>
                <w:rFonts w:ascii="Times New Roman" w:eastAsia="Times New Roman" w:hAnsi="Times New Roman"/>
                <w:sz w:val="20"/>
              </w:rPr>
              <w:t>UHF</w:t>
            </w:r>
            <w:r w:rsidRPr="006D2398">
              <w:rPr>
                <w:rFonts w:ascii="Times New Roman" w:eastAsia="Times New Roman" w:hAnsi="Times New Roman"/>
                <w:sz w:val="20"/>
                <w:lang w:val="ru-RU"/>
              </w:rPr>
              <w:t>), автомобильный радар, датчик обнаружения в транспортном средстве, сверхширокополосная радиосвязь и беспроводная локальная сеть (2,4 ГГц / 5,2 ГГц / 5,6 ГГц / 6 ГГц (≈25 МВт)), в качестве мишени для специального специального радиооборудования который подчиняется системе самопроверки.</w:t>
            </w:r>
          </w:p>
        </w:tc>
        <w:tc>
          <w:tcPr>
            <w:tcW w:w="3231" w:type="dxa"/>
            <w:vMerge/>
          </w:tcPr>
          <w:p w14:paraId="302D0D53" w14:textId="77777777" w:rsidR="001E7C35" w:rsidRPr="006D2398" w:rsidRDefault="001E7C35" w:rsidP="001E7C35">
            <w:pPr>
              <w:rPr>
                <w:lang w:val="ru-RU"/>
              </w:rPr>
            </w:pPr>
          </w:p>
        </w:tc>
      </w:tr>
      <w:tr w:rsidR="001E7C35" w14:paraId="09F709B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981C65C" w14:textId="7FD8A107" w:rsidR="001E7C35" w:rsidRPr="001E7C35" w:rsidRDefault="001E7C35" w:rsidP="001E7C35">
            <w:pPr>
              <w:rPr>
                <w:lang w:val="ru-RU"/>
              </w:rPr>
            </w:pPr>
            <w:r>
              <w:rPr>
                <w:rFonts w:ascii="Times New Roman" w:eastAsia="Times New Roman" w:hAnsi="Times New Roman"/>
                <w:sz w:val="20"/>
                <w:lang w:val="ru-RU"/>
              </w:rPr>
              <w:t>59</w:t>
            </w:r>
          </w:p>
        </w:tc>
        <w:tc>
          <w:tcPr>
            <w:tcW w:w="2720" w:type="dxa"/>
            <w:tcBorders>
              <w:top w:val="single" w:sz="8" w:space="0" w:color="000000"/>
              <w:left w:val="single" w:sz="8" w:space="0" w:color="000000"/>
              <w:bottom w:val="single" w:sz="8" w:space="0" w:color="000000"/>
              <w:right w:val="single" w:sz="8" w:space="0" w:color="000000"/>
            </w:tcBorders>
          </w:tcPr>
          <w:p w14:paraId="02A3C02C" w14:textId="77777777" w:rsidR="001E7C35" w:rsidRDefault="001E7C35" w:rsidP="001E7C35">
            <w:r>
              <w:rPr>
                <w:rFonts w:ascii="Times New Roman" w:eastAsia="Times New Roman" w:hAnsi="Times New Roman"/>
                <w:sz w:val="20"/>
              </w:rPr>
              <w:t>G/TBT/N/JPN/886/Add.1</w:t>
            </w:r>
          </w:p>
        </w:tc>
        <w:tc>
          <w:tcPr>
            <w:tcW w:w="4591" w:type="dxa"/>
            <w:tcBorders>
              <w:top w:val="single" w:sz="8" w:space="0" w:color="000000"/>
              <w:left w:val="single" w:sz="8" w:space="0" w:color="000000"/>
              <w:bottom w:val="single" w:sz="8" w:space="0" w:color="000000"/>
              <w:right w:val="single" w:sz="8" w:space="0" w:color="000000"/>
            </w:tcBorders>
          </w:tcPr>
          <w:p w14:paraId="5F0FF821"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19 марта 2026 года распространяется по просьбе делегации Японии.</w:t>
            </w:r>
            <w:r w:rsidRPr="006D2398">
              <w:rPr>
                <w:rFonts w:ascii="Times New Roman" w:eastAsia="Times New Roman" w:hAnsi="Times New Roman"/>
                <w:sz w:val="20"/>
                <w:lang w:val="ru-RU"/>
              </w:rPr>
              <w:br/>
              <w:t>Уведомленная мера опубликована - дата: 25 марта 2026 г.</w:t>
            </w:r>
            <w:r w:rsidRPr="006D2398">
              <w:rPr>
                <w:rFonts w:ascii="Times New Roman" w:eastAsia="Times New Roman" w:hAnsi="Times New Roman"/>
                <w:sz w:val="20"/>
                <w:lang w:val="ru-RU"/>
              </w:rPr>
              <w:br/>
              <w:t>Уведомленная мера вступает в силу - дата: 25 марта 2026 г.</w:t>
            </w:r>
            <w:r w:rsidRPr="006D2398">
              <w:rPr>
                <w:rFonts w:ascii="Times New Roman" w:eastAsia="Times New Roman" w:hAnsi="Times New Roman"/>
                <w:sz w:val="20"/>
                <w:lang w:val="ru-RU"/>
              </w:rPr>
              <w:br/>
              <w:t xml:space="preserve">Текст окончательной меры доступен по ссылке: </w:t>
            </w:r>
            <w:r w:rsidRPr="006D2398">
              <w:rPr>
                <w:rFonts w:ascii="Times New Roman" w:eastAsia="Times New Roman" w:hAnsi="Times New Roman"/>
                <w:sz w:val="20"/>
                <w:lang w:val="ru-RU"/>
              </w:rPr>
              <w:br/>
              <w:t>Постановление Министерства о частичном пересмотре Правил для радиооборудования и т.д.(Постановление Министерства внутренних дел и коммуникаций № 29 от 2026 года.) (Доступно на японском языке.)</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soumu</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jp</w:t>
            </w:r>
            <w:r w:rsidRPr="006D2398">
              <w:rPr>
                <w:rFonts w:ascii="Times New Roman" w:eastAsia="Times New Roman" w:hAnsi="Times New Roman"/>
                <w:sz w:val="20"/>
                <w:lang w:val="ru-RU"/>
              </w:rPr>
              <w:t>/</w:t>
            </w:r>
            <w:r>
              <w:rPr>
                <w:rFonts w:ascii="Times New Roman" w:eastAsia="Times New Roman" w:hAnsi="Times New Roman"/>
                <w:sz w:val="20"/>
              </w:rPr>
              <w:t>menu</w:t>
            </w:r>
            <w:r w:rsidRPr="006D2398">
              <w:rPr>
                <w:rFonts w:ascii="Times New Roman" w:eastAsia="Times New Roman" w:hAnsi="Times New Roman"/>
                <w:sz w:val="20"/>
                <w:lang w:val="ru-RU"/>
              </w:rPr>
              <w:t>_</w:t>
            </w:r>
            <w:r>
              <w:rPr>
                <w:rFonts w:ascii="Times New Roman" w:eastAsia="Times New Roman" w:hAnsi="Times New Roman"/>
                <w:sz w:val="20"/>
              </w:rPr>
              <w:t>hourei</w:t>
            </w:r>
            <w:r w:rsidRPr="006D2398">
              <w:rPr>
                <w:rFonts w:ascii="Times New Roman" w:eastAsia="Times New Roman" w:hAnsi="Times New Roman"/>
                <w:sz w:val="20"/>
                <w:lang w:val="ru-RU"/>
              </w:rPr>
              <w:t>/</w:t>
            </w:r>
            <w:r>
              <w:rPr>
                <w:rFonts w:ascii="Times New Roman" w:eastAsia="Times New Roman" w:hAnsi="Times New Roman"/>
                <w:sz w:val="20"/>
              </w:rPr>
              <w:t>s</w:t>
            </w:r>
            <w:r w:rsidRPr="006D2398">
              <w:rPr>
                <w:rFonts w:ascii="Times New Roman" w:eastAsia="Times New Roman" w:hAnsi="Times New Roman"/>
                <w:sz w:val="20"/>
                <w:lang w:val="ru-RU"/>
              </w:rPr>
              <w:t>_</w:t>
            </w:r>
            <w:r>
              <w:rPr>
                <w:rFonts w:ascii="Times New Roman" w:eastAsia="Times New Roman" w:hAnsi="Times New Roman"/>
                <w:sz w:val="20"/>
              </w:rPr>
              <w:t>shourei</w:t>
            </w:r>
            <w:r w:rsidRPr="006D2398">
              <w:rPr>
                <w:rFonts w:ascii="Times New Roman" w:eastAsia="Times New Roman" w:hAnsi="Times New Roman"/>
                <w:sz w:val="20"/>
                <w:lang w:val="ru-RU"/>
              </w:rPr>
              <w:t>.</w:t>
            </w:r>
            <w:r>
              <w:rPr>
                <w:rFonts w:ascii="Times New Roman" w:eastAsia="Times New Roman" w:hAnsi="Times New Roman"/>
                <w:sz w:val="20"/>
              </w:rPr>
              <w:t>html</w:t>
            </w:r>
          </w:p>
        </w:tc>
        <w:tc>
          <w:tcPr>
            <w:tcW w:w="3231" w:type="dxa"/>
            <w:vMerge w:val="restart"/>
            <w:tcBorders>
              <w:top w:val="single" w:sz="8" w:space="0" w:color="000000"/>
              <w:left w:val="single" w:sz="8" w:space="0" w:color="000000"/>
              <w:bottom w:val="single" w:sz="8" w:space="0" w:color="000000"/>
              <w:right w:val="single" w:sz="8" w:space="0" w:color="000000"/>
            </w:tcBorders>
          </w:tcPr>
          <w:p w14:paraId="02AEE0E9" w14:textId="77777777" w:rsidR="001E7C35" w:rsidRDefault="001E7C35" w:rsidP="001E7C35">
            <w:r>
              <w:rPr>
                <w:rFonts w:ascii="Times New Roman" w:eastAsia="Times New Roman" w:hAnsi="Times New Roman"/>
                <w:sz w:val="20"/>
              </w:rPr>
              <w:t>-</w:t>
            </w:r>
          </w:p>
        </w:tc>
      </w:tr>
      <w:tr w:rsidR="001E7C35" w14:paraId="62667A75" w14:textId="77777777" w:rsidTr="000C1371">
        <w:tc>
          <w:tcPr>
            <w:tcW w:w="2720" w:type="dxa"/>
            <w:vMerge/>
          </w:tcPr>
          <w:p w14:paraId="653D48E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B222A42" w14:textId="77777777" w:rsidR="001E7C35" w:rsidRDefault="001E7C35" w:rsidP="001E7C35">
            <w:r>
              <w:rPr>
                <w:rFonts w:ascii="Times New Roman" w:eastAsia="Times New Roman" w:hAnsi="Times New Roman"/>
                <w:sz w:val="20"/>
              </w:rPr>
              <w:t>19/03/26</w:t>
            </w:r>
          </w:p>
        </w:tc>
        <w:tc>
          <w:tcPr>
            <w:tcW w:w="4591" w:type="dxa"/>
            <w:tcBorders>
              <w:top w:val="single" w:sz="8" w:space="0" w:color="000000"/>
              <w:left w:val="single" w:sz="8" w:space="0" w:color="000000"/>
              <w:bottom w:val="single" w:sz="8" w:space="0" w:color="000000"/>
              <w:right w:val="single" w:sz="8" w:space="0" w:color="000000"/>
            </w:tcBorders>
          </w:tcPr>
          <w:p w14:paraId="68BC15EB" w14:textId="77777777" w:rsidR="001E7C35" w:rsidRDefault="001E7C35" w:rsidP="001E7C35">
            <w:r>
              <w:rPr>
                <w:rFonts w:ascii="Times New Roman" w:eastAsia="Times New Roman" w:hAnsi="Times New Roman"/>
                <w:sz w:val="20"/>
              </w:rPr>
              <w:t>-</w:t>
            </w:r>
          </w:p>
        </w:tc>
        <w:tc>
          <w:tcPr>
            <w:tcW w:w="3231" w:type="dxa"/>
            <w:vMerge/>
          </w:tcPr>
          <w:p w14:paraId="12A1C099" w14:textId="77777777" w:rsidR="001E7C35" w:rsidRDefault="001E7C35" w:rsidP="001E7C35"/>
        </w:tc>
      </w:tr>
      <w:tr w:rsidR="001E7C35" w14:paraId="4C076D2D" w14:textId="77777777" w:rsidTr="000C1371">
        <w:tc>
          <w:tcPr>
            <w:tcW w:w="2720" w:type="dxa"/>
            <w:vMerge/>
          </w:tcPr>
          <w:p w14:paraId="1074C24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A4E0D95" w14:textId="77777777" w:rsidR="001E7C35" w:rsidRDefault="001E7C35" w:rsidP="001E7C35">
            <w:r>
              <w:rPr>
                <w:rFonts w:ascii="Times New Roman" w:eastAsia="Times New Roman" w:hAnsi="Times New Roman"/>
                <w:sz w:val="20"/>
              </w:rPr>
              <w:t>Япония</w:t>
            </w:r>
          </w:p>
        </w:tc>
        <w:tc>
          <w:tcPr>
            <w:tcW w:w="4591" w:type="dxa"/>
            <w:tcBorders>
              <w:top w:val="single" w:sz="8" w:space="0" w:color="000000"/>
              <w:left w:val="single" w:sz="8" w:space="0" w:color="000000"/>
              <w:bottom w:val="single" w:sz="8" w:space="0" w:color="000000"/>
              <w:right w:val="single" w:sz="8" w:space="0" w:color="000000"/>
            </w:tcBorders>
          </w:tcPr>
          <w:p w14:paraId="4F6C0DA1" w14:textId="77777777" w:rsidR="001E7C35" w:rsidRDefault="001E7C35" w:rsidP="001E7C35">
            <w:r>
              <w:rPr>
                <w:rFonts w:ascii="Times New Roman" w:eastAsia="Times New Roman" w:hAnsi="Times New Roman"/>
                <w:sz w:val="20"/>
              </w:rPr>
              <w:t>-</w:t>
            </w:r>
          </w:p>
        </w:tc>
        <w:tc>
          <w:tcPr>
            <w:tcW w:w="3231" w:type="dxa"/>
            <w:vMerge/>
          </w:tcPr>
          <w:p w14:paraId="7F53C708" w14:textId="77777777" w:rsidR="001E7C35" w:rsidRDefault="001E7C35" w:rsidP="001E7C35"/>
        </w:tc>
      </w:tr>
      <w:tr w:rsidR="001E7C35" w14:paraId="304A0B97"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3F42725" w14:textId="6A805AD1" w:rsidR="001E7C35" w:rsidRPr="001E7C35" w:rsidRDefault="001E7C35" w:rsidP="001E7C35">
            <w:pPr>
              <w:rPr>
                <w:lang w:val="ru-RU"/>
              </w:rPr>
            </w:pPr>
            <w:r>
              <w:rPr>
                <w:rFonts w:ascii="Times New Roman" w:eastAsia="Times New Roman" w:hAnsi="Times New Roman"/>
                <w:sz w:val="20"/>
                <w:lang w:val="ru-RU"/>
              </w:rPr>
              <w:t>60</w:t>
            </w:r>
          </w:p>
        </w:tc>
        <w:tc>
          <w:tcPr>
            <w:tcW w:w="2720" w:type="dxa"/>
            <w:tcBorders>
              <w:top w:val="single" w:sz="8" w:space="0" w:color="000000"/>
              <w:left w:val="single" w:sz="8" w:space="0" w:color="000000"/>
              <w:bottom w:val="single" w:sz="8" w:space="0" w:color="000000"/>
              <w:right w:val="single" w:sz="8" w:space="0" w:color="000000"/>
            </w:tcBorders>
          </w:tcPr>
          <w:p w14:paraId="588EA170" w14:textId="77777777" w:rsidR="001E7C35" w:rsidRDefault="001E7C35" w:rsidP="001E7C35">
            <w:r>
              <w:rPr>
                <w:rFonts w:ascii="Times New Roman" w:eastAsia="Times New Roman" w:hAnsi="Times New Roman"/>
                <w:sz w:val="20"/>
              </w:rPr>
              <w:t>G/TBT/N/IND/431</w:t>
            </w:r>
          </w:p>
        </w:tc>
        <w:tc>
          <w:tcPr>
            <w:tcW w:w="4591" w:type="dxa"/>
            <w:tcBorders>
              <w:top w:val="single" w:sz="8" w:space="0" w:color="000000"/>
              <w:left w:val="single" w:sz="8" w:space="0" w:color="000000"/>
              <w:bottom w:val="single" w:sz="8" w:space="0" w:color="000000"/>
              <w:right w:val="single" w:sz="8" w:space="0" w:color="000000"/>
            </w:tcBorders>
          </w:tcPr>
          <w:p w14:paraId="72D42E36" w14:textId="77777777" w:rsidR="001E7C35" w:rsidRPr="006D2398" w:rsidRDefault="001E7C35" w:rsidP="001E7C35">
            <w:pPr>
              <w:rPr>
                <w:lang w:val="ru-RU"/>
              </w:rPr>
            </w:pPr>
            <w:r w:rsidRPr="006D2398">
              <w:rPr>
                <w:rFonts w:ascii="Times New Roman" w:eastAsia="Times New Roman" w:hAnsi="Times New Roman"/>
                <w:sz w:val="20"/>
                <w:lang w:val="ru-RU"/>
              </w:rPr>
              <w:t>Уведомление о руководстве по тестированию для "</w:t>
            </w:r>
            <w:r>
              <w:rPr>
                <w:rFonts w:ascii="Times New Roman" w:eastAsia="Times New Roman" w:hAnsi="Times New Roman"/>
                <w:sz w:val="20"/>
              </w:rPr>
              <w:t>IoT</w:t>
            </w:r>
            <w:r w:rsidRPr="006D2398">
              <w:rPr>
                <w:rFonts w:ascii="Times New Roman" w:eastAsia="Times New Roman" w:hAnsi="Times New Roman"/>
                <w:sz w:val="20"/>
                <w:lang w:val="ru-RU"/>
              </w:rPr>
              <w:t xml:space="preserve"> </w:t>
            </w:r>
            <w:r>
              <w:rPr>
                <w:rFonts w:ascii="Times New Roman" w:eastAsia="Times New Roman" w:hAnsi="Times New Roman"/>
                <w:sz w:val="20"/>
              </w:rPr>
              <w:t>Gateway</w:t>
            </w:r>
            <w:r w:rsidRPr="006D2398">
              <w:rPr>
                <w:rFonts w:ascii="Times New Roman" w:eastAsia="Times New Roman" w:hAnsi="Times New Roman"/>
                <w:sz w:val="20"/>
                <w:lang w:val="ru-RU"/>
              </w:rPr>
              <w:t xml:space="preserve">" (Проект руководства по тестированию № </w:t>
            </w:r>
            <w:r>
              <w:rPr>
                <w:rFonts w:ascii="Times New Roman" w:eastAsia="Times New Roman" w:hAnsi="Times New Roman"/>
                <w:sz w:val="20"/>
              </w:rPr>
              <w:t>TEC</w:t>
            </w:r>
            <w:r w:rsidRPr="006D2398">
              <w:rPr>
                <w:rFonts w:ascii="Times New Roman" w:eastAsia="Times New Roman" w:hAnsi="Times New Roman"/>
                <w:sz w:val="20"/>
                <w:lang w:val="ru-RU"/>
              </w:rPr>
              <w:t xml:space="preserve"> 33011:2026); (113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w:t>
            </w:r>
            <w:r w:rsidRPr="006D2398">
              <w:rPr>
                <w:rFonts w:ascii="Times New Roman" w:eastAsia="Times New Roman" w:hAnsi="Times New Roman"/>
                <w:sz w:val="20"/>
                <w:lang w:val="ru-RU"/>
              </w:rPr>
              <w:lastRenderedPageBreak/>
              <w:t xml:space="preserve">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IND</w:t>
            </w:r>
            <w:r w:rsidRPr="006D2398">
              <w:rPr>
                <w:rFonts w:ascii="Times New Roman" w:eastAsia="Times New Roman" w:hAnsi="Times New Roman"/>
                <w:sz w:val="20"/>
                <w:lang w:val="ru-RU"/>
              </w:rPr>
              <w:t>/26_01568_00_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tec</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in</w:t>
            </w:r>
            <w:r w:rsidRPr="006D2398">
              <w:rPr>
                <w:rFonts w:ascii="Times New Roman" w:eastAsia="Times New Roman" w:hAnsi="Times New Roman"/>
                <w:sz w:val="20"/>
                <w:lang w:val="ru-RU"/>
              </w:rPr>
              <w:t>/</w:t>
            </w:r>
            <w:r>
              <w:rPr>
                <w:rFonts w:ascii="Times New Roman" w:eastAsia="Times New Roman" w:hAnsi="Times New Roman"/>
                <w:sz w:val="20"/>
              </w:rPr>
              <w:t>pdf</w:t>
            </w:r>
            <w:r w:rsidRPr="006D2398">
              <w:rPr>
                <w:rFonts w:ascii="Times New Roman" w:eastAsia="Times New Roman" w:hAnsi="Times New Roman"/>
                <w:sz w:val="20"/>
                <w:lang w:val="ru-RU"/>
              </w:rPr>
              <w:t>/</w:t>
            </w:r>
            <w:r>
              <w:rPr>
                <w:rFonts w:ascii="Times New Roman" w:eastAsia="Times New Roman" w:hAnsi="Times New Roman"/>
                <w:sz w:val="20"/>
              </w:rPr>
              <w:t>consultations</w:t>
            </w:r>
            <w:r w:rsidRPr="006D2398">
              <w:rPr>
                <w:rFonts w:ascii="Times New Roman" w:eastAsia="Times New Roman" w:hAnsi="Times New Roman"/>
                <w:sz w:val="20"/>
                <w:lang w:val="ru-RU"/>
              </w:rPr>
              <w:t>/</w:t>
            </w:r>
            <w:r>
              <w:rPr>
                <w:rFonts w:ascii="Times New Roman" w:eastAsia="Times New Roman" w:hAnsi="Times New Roman"/>
                <w:sz w:val="20"/>
              </w:rPr>
              <w:t>Draft</w:t>
            </w:r>
            <w:r w:rsidRPr="006D2398">
              <w:rPr>
                <w:rFonts w:ascii="Times New Roman" w:eastAsia="Times New Roman" w:hAnsi="Times New Roman"/>
                <w:sz w:val="20"/>
                <w:lang w:val="ru-RU"/>
              </w:rPr>
              <w:t>%20</w:t>
            </w:r>
            <w:r>
              <w:rPr>
                <w:rFonts w:ascii="Times New Roman" w:eastAsia="Times New Roman" w:hAnsi="Times New Roman"/>
                <w:sz w:val="20"/>
              </w:rPr>
              <w:t>Test</w:t>
            </w:r>
            <w:r w:rsidRPr="006D2398">
              <w:rPr>
                <w:rFonts w:ascii="Times New Roman" w:eastAsia="Times New Roman" w:hAnsi="Times New Roman"/>
                <w:sz w:val="20"/>
                <w:lang w:val="ru-RU"/>
              </w:rPr>
              <w:t>%20</w:t>
            </w:r>
            <w:r>
              <w:rPr>
                <w:rFonts w:ascii="Times New Roman" w:eastAsia="Times New Roman" w:hAnsi="Times New Roman"/>
                <w:sz w:val="20"/>
              </w:rPr>
              <w:t>Guide</w:t>
            </w:r>
            <w:r w:rsidRPr="006D2398">
              <w:rPr>
                <w:rFonts w:ascii="Times New Roman" w:eastAsia="Times New Roman" w:hAnsi="Times New Roman"/>
                <w:sz w:val="20"/>
                <w:lang w:val="ru-RU"/>
              </w:rPr>
              <w:t>%20</w:t>
            </w:r>
            <w:r>
              <w:rPr>
                <w:rFonts w:ascii="Times New Roman" w:eastAsia="Times New Roman" w:hAnsi="Times New Roman"/>
                <w:sz w:val="20"/>
              </w:rPr>
              <w:t>of</w:t>
            </w:r>
            <w:r w:rsidRPr="006D2398">
              <w:rPr>
                <w:rFonts w:ascii="Times New Roman" w:eastAsia="Times New Roman" w:hAnsi="Times New Roman"/>
                <w:sz w:val="20"/>
                <w:lang w:val="ru-RU"/>
              </w:rPr>
              <w:t>%20</w:t>
            </w:r>
            <w:r>
              <w:rPr>
                <w:rFonts w:ascii="Times New Roman" w:eastAsia="Times New Roman" w:hAnsi="Times New Roman"/>
                <w:sz w:val="20"/>
              </w:rPr>
              <w:t>IoT</w:t>
            </w:r>
            <w:r w:rsidRPr="006D2398">
              <w:rPr>
                <w:rFonts w:ascii="Times New Roman" w:eastAsia="Times New Roman" w:hAnsi="Times New Roman"/>
                <w:sz w:val="20"/>
                <w:lang w:val="ru-RU"/>
              </w:rPr>
              <w:t>%20</w:t>
            </w:r>
            <w:r>
              <w:rPr>
                <w:rFonts w:ascii="Times New Roman" w:eastAsia="Times New Roman" w:hAnsi="Times New Roman"/>
                <w:sz w:val="20"/>
              </w:rPr>
              <w:t>Gateway</w:t>
            </w:r>
            <w:r w:rsidRPr="006D2398">
              <w:rPr>
                <w:rFonts w:ascii="Times New Roman" w:eastAsia="Times New Roman" w:hAnsi="Times New Roman"/>
                <w:sz w:val="20"/>
                <w:lang w:val="ru-RU"/>
              </w:rPr>
              <w:t>_02.03.2026.</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0FDB65E" w14:textId="77777777" w:rsidR="001E7C35" w:rsidRDefault="001E7C35" w:rsidP="001E7C35">
            <w:r>
              <w:rPr>
                <w:rFonts w:ascii="Times New Roman" w:eastAsia="Times New Roman" w:hAnsi="Times New Roman"/>
                <w:sz w:val="20"/>
              </w:rPr>
              <w:lastRenderedPageBreak/>
              <w:t>18/05/26</w:t>
            </w:r>
          </w:p>
        </w:tc>
      </w:tr>
      <w:tr w:rsidR="001E7C35" w14:paraId="265E5739" w14:textId="77777777" w:rsidTr="000C1371">
        <w:tc>
          <w:tcPr>
            <w:tcW w:w="2720" w:type="dxa"/>
            <w:vMerge/>
          </w:tcPr>
          <w:p w14:paraId="23AB78B9"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4431505" w14:textId="77777777" w:rsidR="001E7C35" w:rsidRDefault="001E7C35" w:rsidP="001E7C35">
            <w:r>
              <w:rPr>
                <w:rFonts w:ascii="Times New Roman" w:eastAsia="Times New Roman" w:hAnsi="Times New Roman"/>
                <w:sz w:val="20"/>
              </w:rPr>
              <w:t>19/03/26</w:t>
            </w:r>
          </w:p>
        </w:tc>
        <w:tc>
          <w:tcPr>
            <w:tcW w:w="4591" w:type="dxa"/>
            <w:tcBorders>
              <w:top w:val="single" w:sz="8" w:space="0" w:color="000000"/>
              <w:left w:val="single" w:sz="8" w:space="0" w:color="000000"/>
              <w:bottom w:val="single" w:sz="8" w:space="0" w:color="000000"/>
              <w:right w:val="single" w:sz="8" w:space="0" w:color="000000"/>
            </w:tcBorders>
          </w:tcPr>
          <w:p w14:paraId="1C8A230E" w14:textId="77777777" w:rsidR="001E7C35" w:rsidRDefault="001E7C35" w:rsidP="001E7C35">
            <w:r>
              <w:rPr>
                <w:rFonts w:ascii="Times New Roman" w:eastAsia="Times New Roman" w:hAnsi="Times New Roman"/>
                <w:sz w:val="20"/>
              </w:rPr>
              <w:t>Телекоммуникации</w:t>
            </w:r>
          </w:p>
        </w:tc>
        <w:tc>
          <w:tcPr>
            <w:tcW w:w="3231" w:type="dxa"/>
            <w:vMerge/>
          </w:tcPr>
          <w:p w14:paraId="7A6F9970" w14:textId="77777777" w:rsidR="001E7C35" w:rsidRDefault="001E7C35" w:rsidP="001E7C35"/>
        </w:tc>
      </w:tr>
      <w:tr w:rsidR="001E7C35" w14:paraId="4658BD26" w14:textId="77777777" w:rsidTr="000C1371">
        <w:tc>
          <w:tcPr>
            <w:tcW w:w="2720" w:type="dxa"/>
            <w:vMerge/>
          </w:tcPr>
          <w:p w14:paraId="0C44F12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BE4885D" w14:textId="77777777" w:rsidR="001E7C35" w:rsidRDefault="001E7C35" w:rsidP="001E7C35">
            <w:r>
              <w:rPr>
                <w:rFonts w:ascii="Times New Roman" w:eastAsia="Times New Roman" w:hAnsi="Times New Roman"/>
                <w:sz w:val="20"/>
              </w:rPr>
              <w:t>Индия</w:t>
            </w:r>
          </w:p>
        </w:tc>
        <w:tc>
          <w:tcPr>
            <w:tcW w:w="4591" w:type="dxa"/>
            <w:tcBorders>
              <w:top w:val="single" w:sz="8" w:space="0" w:color="000000"/>
              <w:left w:val="single" w:sz="8" w:space="0" w:color="000000"/>
              <w:bottom w:val="single" w:sz="8" w:space="0" w:color="000000"/>
              <w:right w:val="single" w:sz="8" w:space="0" w:color="000000"/>
            </w:tcBorders>
          </w:tcPr>
          <w:p w14:paraId="195022CB" w14:textId="77777777" w:rsidR="001E7C35" w:rsidRDefault="001E7C35" w:rsidP="001E7C35">
            <w:r w:rsidRPr="006D2398">
              <w:rPr>
                <w:rFonts w:ascii="Times New Roman" w:eastAsia="Times New Roman" w:hAnsi="Times New Roman"/>
                <w:sz w:val="20"/>
                <w:lang w:val="ru-RU"/>
              </w:rPr>
              <w:t>В этом предлагаемом руководстве по тестированию приводится подробный график тестирования и процедура тестирования для оценки соответствия / функциональности / требований / производительности шлюза Интернета вещей, работающего на проводных или беспроводных (сотовых/ не сотовых) технологиях связи, включая технологии ближнего действия (</w:t>
            </w:r>
            <w:r>
              <w:rPr>
                <w:rFonts w:ascii="Times New Roman" w:eastAsia="Times New Roman" w:hAnsi="Times New Roman"/>
                <w:sz w:val="20"/>
              </w:rPr>
              <w:t>NFC</w:t>
            </w:r>
            <w:r w:rsidRPr="006D2398">
              <w:rPr>
                <w:rFonts w:ascii="Times New Roman" w:eastAsia="Times New Roman" w:hAnsi="Times New Roman"/>
                <w:sz w:val="20"/>
                <w:lang w:val="ru-RU"/>
              </w:rPr>
              <w:t xml:space="preserve">, </w:t>
            </w:r>
            <w:r>
              <w:rPr>
                <w:rFonts w:ascii="Times New Roman" w:eastAsia="Times New Roman" w:hAnsi="Times New Roman"/>
                <w:sz w:val="20"/>
              </w:rPr>
              <w:t>RFID</w:t>
            </w:r>
            <w:r w:rsidRPr="006D2398">
              <w:rPr>
                <w:rFonts w:ascii="Times New Roman" w:eastAsia="Times New Roman" w:hAnsi="Times New Roman"/>
                <w:sz w:val="20"/>
                <w:lang w:val="ru-RU"/>
              </w:rPr>
              <w:t xml:space="preserve"> и т.д.), которые используются для перевода с одного протокола на другой и доступ к сотовой/неклеточной сети связи, согласно </w:t>
            </w:r>
            <w:r>
              <w:rPr>
                <w:rFonts w:ascii="Times New Roman" w:eastAsia="Times New Roman" w:hAnsi="Times New Roman"/>
                <w:sz w:val="20"/>
              </w:rPr>
              <w:t>GR</w:t>
            </w:r>
            <w:r w:rsidRPr="006D2398">
              <w:rPr>
                <w:rFonts w:ascii="Times New Roman" w:eastAsia="Times New Roman" w:hAnsi="Times New Roman"/>
                <w:sz w:val="20"/>
                <w:lang w:val="ru-RU"/>
              </w:rPr>
              <w:t xml:space="preserve"> </w:t>
            </w:r>
            <w:r>
              <w:rPr>
                <w:rFonts w:ascii="Times New Roman" w:eastAsia="Times New Roman" w:hAnsi="Times New Roman"/>
                <w:sz w:val="20"/>
              </w:rPr>
              <w:t>No</w:t>
            </w:r>
            <w:r w:rsidRPr="006D2398">
              <w:rPr>
                <w:rFonts w:ascii="Times New Roman" w:eastAsia="Times New Roman" w:hAnsi="Times New Roman"/>
                <w:sz w:val="20"/>
                <w:lang w:val="ru-RU"/>
              </w:rPr>
              <w:t xml:space="preserve">. </w:t>
            </w:r>
            <w:r>
              <w:rPr>
                <w:rFonts w:ascii="Times New Roman" w:eastAsia="Times New Roman" w:hAnsi="Times New Roman"/>
                <w:sz w:val="20"/>
              </w:rPr>
              <w:t>TEC 33010: 2025.</w:t>
            </w:r>
          </w:p>
        </w:tc>
        <w:tc>
          <w:tcPr>
            <w:tcW w:w="3231" w:type="dxa"/>
            <w:vMerge/>
          </w:tcPr>
          <w:p w14:paraId="32537268" w14:textId="77777777" w:rsidR="001E7C35" w:rsidRDefault="001E7C35" w:rsidP="001E7C35"/>
        </w:tc>
      </w:tr>
      <w:tr w:rsidR="001E7C35" w14:paraId="0EB4E0C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55D2B94" w14:textId="36BD5A18" w:rsidR="001E7C35" w:rsidRPr="001E7C35" w:rsidRDefault="001E7C35" w:rsidP="001E7C35">
            <w:pPr>
              <w:rPr>
                <w:lang w:val="ru-RU"/>
              </w:rPr>
            </w:pPr>
            <w:r>
              <w:rPr>
                <w:rFonts w:ascii="Times New Roman" w:eastAsia="Times New Roman" w:hAnsi="Times New Roman"/>
                <w:sz w:val="20"/>
                <w:lang w:val="ru-RU"/>
              </w:rPr>
              <w:t>61</w:t>
            </w:r>
          </w:p>
        </w:tc>
        <w:tc>
          <w:tcPr>
            <w:tcW w:w="2720" w:type="dxa"/>
            <w:tcBorders>
              <w:top w:val="single" w:sz="8" w:space="0" w:color="000000"/>
              <w:left w:val="single" w:sz="8" w:space="0" w:color="000000"/>
              <w:bottom w:val="single" w:sz="8" w:space="0" w:color="000000"/>
              <w:right w:val="single" w:sz="8" w:space="0" w:color="000000"/>
            </w:tcBorders>
          </w:tcPr>
          <w:p w14:paraId="725D9F42" w14:textId="77777777" w:rsidR="001E7C35" w:rsidRDefault="001E7C35" w:rsidP="001E7C35">
            <w:r>
              <w:rPr>
                <w:rFonts w:ascii="Times New Roman" w:eastAsia="Times New Roman" w:hAnsi="Times New Roman"/>
                <w:sz w:val="20"/>
              </w:rPr>
              <w:t>G/TBT/N/CAN/751/Add.1</w:t>
            </w:r>
          </w:p>
        </w:tc>
        <w:tc>
          <w:tcPr>
            <w:tcW w:w="4591" w:type="dxa"/>
            <w:tcBorders>
              <w:top w:val="single" w:sz="8" w:space="0" w:color="000000"/>
              <w:left w:val="single" w:sz="8" w:space="0" w:color="000000"/>
              <w:bottom w:val="single" w:sz="8" w:space="0" w:color="000000"/>
              <w:right w:val="single" w:sz="8" w:space="0" w:color="000000"/>
            </w:tcBorders>
          </w:tcPr>
          <w:p w14:paraId="0CB3A6A8"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18 марта 2026 года распространяется по просьбе делегации Канады.</w:t>
            </w:r>
            <w:r w:rsidRPr="006D2398">
              <w:rPr>
                <w:rFonts w:ascii="Times New Roman" w:eastAsia="Times New Roman" w:hAnsi="Times New Roman"/>
                <w:sz w:val="20"/>
                <w:lang w:val="ru-RU"/>
              </w:rPr>
              <w:br/>
              <w:t>Уведомленная мера принята - дата: 27 февраля 2026 г.</w:t>
            </w:r>
            <w:r w:rsidRPr="006D2398">
              <w:rPr>
                <w:rFonts w:ascii="Times New Roman" w:eastAsia="Times New Roman" w:hAnsi="Times New Roman"/>
                <w:sz w:val="20"/>
                <w:lang w:val="ru-RU"/>
              </w:rPr>
              <w:br/>
              <w:t>Уведомленная мера опубликована - дата: 27 февраля 2026 г.</w:t>
            </w:r>
            <w:r w:rsidRPr="006D2398">
              <w:rPr>
                <w:rFonts w:ascii="Times New Roman" w:eastAsia="Times New Roman" w:hAnsi="Times New Roman"/>
                <w:sz w:val="20"/>
                <w:lang w:val="ru-RU"/>
              </w:rPr>
              <w:br/>
              <w:t>Уведомленная мера вступает в силу - дата: 27 февраля 2026 г.</w:t>
            </w:r>
            <w:r w:rsidRPr="006D2398">
              <w:rPr>
                <w:rFonts w:ascii="Times New Roman" w:eastAsia="Times New Roman" w:hAnsi="Times New Roman"/>
                <w:sz w:val="20"/>
                <w:lang w:val="ru-RU"/>
              </w:rPr>
              <w:br/>
              <w:t xml:space="preserve">Текст окончательной меры доступен по адресу: </w:t>
            </w:r>
            <w:r w:rsidRPr="006D2398">
              <w:rPr>
                <w:rFonts w:ascii="Times New Roman" w:eastAsia="Times New Roman" w:hAnsi="Times New Roman"/>
                <w:sz w:val="20"/>
                <w:lang w:val="ru-RU"/>
              </w:rPr>
              <w:br/>
            </w:r>
            <w:r>
              <w:rPr>
                <w:rFonts w:ascii="Times New Roman" w:eastAsia="Times New Roman" w:hAnsi="Times New Roman"/>
                <w:sz w:val="20"/>
              </w:rPr>
              <w:t>SRSP</w:t>
            </w:r>
            <w:r w:rsidRPr="006D2398">
              <w:rPr>
                <w:rFonts w:ascii="Times New Roman" w:eastAsia="Times New Roman" w:hAnsi="Times New Roman"/>
                <w:sz w:val="20"/>
                <w:lang w:val="ru-RU"/>
              </w:rPr>
              <w:t>-300-</w:t>
            </w:r>
            <w:r>
              <w:rPr>
                <w:rFonts w:ascii="Times New Roman" w:eastAsia="Times New Roman" w:hAnsi="Times New Roman"/>
                <w:sz w:val="20"/>
              </w:rPr>
              <w:t>Gen</w:t>
            </w:r>
            <w:r w:rsidRPr="006D2398">
              <w:rPr>
                <w:rFonts w:ascii="Times New Roman" w:eastAsia="Times New Roman" w:hAnsi="Times New Roman"/>
                <w:sz w:val="20"/>
                <w:lang w:val="ru-RU"/>
              </w:rPr>
              <w:t>, выпуск 2, Общие технические требования к системам стационарной радиосвязи, работающим в диапазонах частот выше 960 МГц</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ised</w:t>
            </w:r>
            <w:r w:rsidRPr="006D2398">
              <w:rPr>
                <w:rFonts w:ascii="Times New Roman" w:eastAsia="Times New Roman" w:hAnsi="Times New Roman"/>
                <w:sz w:val="20"/>
                <w:lang w:val="ru-RU"/>
              </w:rPr>
              <w:t>-</w:t>
            </w:r>
            <w:r>
              <w:rPr>
                <w:rFonts w:ascii="Times New Roman" w:eastAsia="Times New Roman" w:hAnsi="Times New Roman"/>
                <w:sz w:val="20"/>
              </w:rPr>
              <w:t>isde</w:t>
            </w:r>
            <w:r w:rsidRPr="006D2398">
              <w:rPr>
                <w:rFonts w:ascii="Times New Roman" w:eastAsia="Times New Roman" w:hAnsi="Times New Roman"/>
                <w:sz w:val="20"/>
                <w:lang w:val="ru-RU"/>
              </w:rPr>
              <w:t>.</w:t>
            </w:r>
            <w:r>
              <w:rPr>
                <w:rFonts w:ascii="Times New Roman" w:eastAsia="Times New Roman" w:hAnsi="Times New Roman"/>
                <w:sz w:val="20"/>
              </w:rPr>
              <w:t>canada</w:t>
            </w:r>
            <w:r w:rsidRPr="006D2398">
              <w:rPr>
                <w:rFonts w:ascii="Times New Roman" w:eastAsia="Times New Roman" w:hAnsi="Times New Roman"/>
                <w:sz w:val="20"/>
                <w:lang w:val="ru-RU"/>
              </w:rPr>
              <w:t>.</w:t>
            </w:r>
            <w:r>
              <w:rPr>
                <w:rFonts w:ascii="Times New Roman" w:eastAsia="Times New Roman" w:hAnsi="Times New Roman"/>
                <w:sz w:val="20"/>
              </w:rPr>
              <w:t>ca</w:t>
            </w:r>
            <w:r w:rsidRPr="006D2398">
              <w:rPr>
                <w:rFonts w:ascii="Times New Roman" w:eastAsia="Times New Roman" w:hAnsi="Times New Roman"/>
                <w:sz w:val="20"/>
                <w:lang w:val="ru-RU"/>
              </w:rPr>
              <w:t>/</w:t>
            </w:r>
            <w:r>
              <w:rPr>
                <w:rFonts w:ascii="Times New Roman" w:eastAsia="Times New Roman" w:hAnsi="Times New Roman"/>
                <w:sz w:val="20"/>
              </w:rPr>
              <w:t>site</w:t>
            </w:r>
            <w:r w:rsidRPr="006D2398">
              <w:rPr>
                <w:rFonts w:ascii="Times New Roman" w:eastAsia="Times New Roman" w:hAnsi="Times New Roman"/>
                <w:sz w:val="20"/>
                <w:lang w:val="ru-RU"/>
              </w:rPr>
              <w:t>/</w:t>
            </w:r>
            <w:r>
              <w:rPr>
                <w:rFonts w:ascii="Times New Roman" w:eastAsia="Times New Roman" w:hAnsi="Times New Roman"/>
                <w:sz w:val="20"/>
              </w:rPr>
              <w:t>spectrum</w:t>
            </w:r>
            <w:r w:rsidRPr="006D2398">
              <w:rPr>
                <w:rFonts w:ascii="Times New Roman" w:eastAsia="Times New Roman" w:hAnsi="Times New Roman"/>
                <w:sz w:val="20"/>
                <w:lang w:val="ru-RU"/>
              </w:rPr>
              <w:t>-</w:t>
            </w:r>
            <w:r>
              <w:rPr>
                <w:rFonts w:ascii="Times New Roman" w:eastAsia="Times New Roman" w:hAnsi="Times New Roman"/>
                <w:sz w:val="20"/>
              </w:rPr>
              <w:t>management</w:t>
            </w:r>
            <w:r w:rsidRPr="006D2398">
              <w:rPr>
                <w:rFonts w:ascii="Times New Roman" w:eastAsia="Times New Roman" w:hAnsi="Times New Roman"/>
                <w:sz w:val="20"/>
                <w:lang w:val="ru-RU"/>
              </w:rPr>
              <w:t>-</w:t>
            </w:r>
            <w:r>
              <w:rPr>
                <w:rFonts w:ascii="Times New Roman" w:eastAsia="Times New Roman" w:hAnsi="Times New Roman"/>
                <w:sz w:val="20"/>
              </w:rPr>
              <w:t>telecommunications</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devices</w:t>
            </w:r>
            <w:r w:rsidRPr="006D2398">
              <w:rPr>
                <w:rFonts w:ascii="Times New Roman" w:eastAsia="Times New Roman" w:hAnsi="Times New Roman"/>
                <w:sz w:val="20"/>
                <w:lang w:val="ru-RU"/>
              </w:rPr>
              <w:t>-</w:t>
            </w:r>
            <w:r>
              <w:rPr>
                <w:rFonts w:ascii="Times New Roman" w:eastAsia="Times New Roman" w:hAnsi="Times New Roman"/>
                <w:sz w:val="20"/>
              </w:rPr>
              <w:t>and</w:t>
            </w:r>
            <w:r w:rsidRPr="006D2398">
              <w:rPr>
                <w:rFonts w:ascii="Times New Roman" w:eastAsia="Times New Roman" w:hAnsi="Times New Roman"/>
                <w:sz w:val="20"/>
                <w:lang w:val="ru-RU"/>
              </w:rPr>
              <w:t>-</w:t>
            </w:r>
            <w:r>
              <w:rPr>
                <w:rFonts w:ascii="Times New Roman" w:eastAsia="Times New Roman" w:hAnsi="Times New Roman"/>
                <w:sz w:val="20"/>
              </w:rPr>
              <w:t>equipment</w:t>
            </w:r>
            <w:r w:rsidRPr="006D2398">
              <w:rPr>
                <w:rFonts w:ascii="Times New Roman" w:eastAsia="Times New Roman" w:hAnsi="Times New Roman"/>
                <w:sz w:val="20"/>
                <w:lang w:val="ru-RU"/>
              </w:rPr>
              <w:t>/</w:t>
            </w:r>
            <w:r>
              <w:rPr>
                <w:rFonts w:ascii="Times New Roman" w:eastAsia="Times New Roman" w:hAnsi="Times New Roman"/>
                <w:sz w:val="20"/>
              </w:rPr>
              <w:t>standard</w:t>
            </w:r>
            <w:r w:rsidRPr="006D2398">
              <w:rPr>
                <w:rFonts w:ascii="Times New Roman" w:eastAsia="Times New Roman" w:hAnsi="Times New Roman"/>
                <w:sz w:val="20"/>
                <w:lang w:val="ru-RU"/>
              </w:rPr>
              <w:t>-</w:t>
            </w:r>
            <w:r>
              <w:rPr>
                <w:rFonts w:ascii="Times New Roman" w:eastAsia="Times New Roman" w:hAnsi="Times New Roman"/>
                <w:sz w:val="20"/>
              </w:rPr>
              <w:t>radio</w:t>
            </w:r>
            <w:r w:rsidRPr="006D2398">
              <w:rPr>
                <w:rFonts w:ascii="Times New Roman" w:eastAsia="Times New Roman" w:hAnsi="Times New Roman"/>
                <w:sz w:val="20"/>
                <w:lang w:val="ru-RU"/>
              </w:rPr>
              <w:t>-</w:t>
            </w:r>
            <w:r>
              <w:rPr>
                <w:rFonts w:ascii="Times New Roman" w:eastAsia="Times New Roman" w:hAnsi="Times New Roman"/>
                <w:sz w:val="20"/>
              </w:rPr>
              <w:t>system</w:t>
            </w:r>
            <w:r w:rsidRPr="006D2398">
              <w:rPr>
                <w:rFonts w:ascii="Times New Roman" w:eastAsia="Times New Roman" w:hAnsi="Times New Roman"/>
                <w:sz w:val="20"/>
                <w:lang w:val="ru-RU"/>
              </w:rPr>
              <w:t>-</w:t>
            </w:r>
            <w:r>
              <w:rPr>
                <w:rFonts w:ascii="Times New Roman" w:eastAsia="Times New Roman" w:hAnsi="Times New Roman"/>
                <w:sz w:val="20"/>
              </w:rPr>
              <w:t>plans</w:t>
            </w:r>
            <w:r w:rsidRPr="006D2398">
              <w:rPr>
                <w:rFonts w:ascii="Times New Roman" w:eastAsia="Times New Roman" w:hAnsi="Times New Roman"/>
                <w:sz w:val="20"/>
                <w:lang w:val="ru-RU"/>
              </w:rPr>
              <w:t>/</w:t>
            </w:r>
            <w:r>
              <w:rPr>
                <w:rFonts w:ascii="Times New Roman" w:eastAsia="Times New Roman" w:hAnsi="Times New Roman"/>
                <w:sz w:val="20"/>
              </w:rPr>
              <w:t>srsp</w:t>
            </w:r>
            <w:r w:rsidRPr="006D2398">
              <w:rPr>
                <w:rFonts w:ascii="Times New Roman" w:eastAsia="Times New Roman" w:hAnsi="Times New Roman"/>
                <w:sz w:val="20"/>
                <w:lang w:val="ru-RU"/>
              </w:rPr>
              <w:t>-300-</w:t>
            </w:r>
            <w:r>
              <w:rPr>
                <w:rFonts w:ascii="Times New Roman" w:eastAsia="Times New Roman" w:hAnsi="Times New Roman"/>
                <w:sz w:val="20"/>
              </w:rPr>
              <w:t>gen</w:t>
            </w:r>
            <w:r w:rsidRPr="006D2398">
              <w:rPr>
                <w:rFonts w:ascii="Times New Roman" w:eastAsia="Times New Roman" w:hAnsi="Times New Roman"/>
                <w:sz w:val="20"/>
                <w:lang w:val="ru-RU"/>
              </w:rPr>
              <w:t>-</w:t>
            </w:r>
            <w:r>
              <w:rPr>
                <w:rFonts w:ascii="Times New Roman" w:eastAsia="Times New Roman" w:hAnsi="Times New Roman"/>
                <w:sz w:val="20"/>
              </w:rPr>
              <w:t>general</w:t>
            </w:r>
            <w:r w:rsidRPr="006D2398">
              <w:rPr>
                <w:rFonts w:ascii="Times New Roman" w:eastAsia="Times New Roman" w:hAnsi="Times New Roman"/>
                <w:sz w:val="20"/>
                <w:lang w:val="ru-RU"/>
              </w:rPr>
              <w:t>-</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requirements</w:t>
            </w:r>
            <w:r w:rsidRPr="006D2398">
              <w:rPr>
                <w:rFonts w:ascii="Times New Roman" w:eastAsia="Times New Roman" w:hAnsi="Times New Roman"/>
                <w:sz w:val="20"/>
                <w:lang w:val="ru-RU"/>
              </w:rPr>
              <w:t>-</w:t>
            </w:r>
            <w:r>
              <w:rPr>
                <w:rFonts w:ascii="Times New Roman" w:eastAsia="Times New Roman" w:hAnsi="Times New Roman"/>
                <w:sz w:val="20"/>
              </w:rPr>
              <w:t>fixed</w:t>
            </w:r>
            <w:r w:rsidRPr="006D2398">
              <w:rPr>
                <w:rFonts w:ascii="Times New Roman" w:eastAsia="Times New Roman" w:hAnsi="Times New Roman"/>
                <w:sz w:val="20"/>
                <w:lang w:val="ru-RU"/>
              </w:rPr>
              <w:t>-</w:t>
            </w:r>
            <w:r>
              <w:rPr>
                <w:rFonts w:ascii="Times New Roman" w:eastAsia="Times New Roman" w:hAnsi="Times New Roman"/>
                <w:sz w:val="20"/>
              </w:rPr>
              <w:t>radio</w:t>
            </w:r>
            <w:r w:rsidRPr="006D2398">
              <w:rPr>
                <w:rFonts w:ascii="Times New Roman" w:eastAsia="Times New Roman" w:hAnsi="Times New Roman"/>
                <w:sz w:val="20"/>
                <w:lang w:val="ru-RU"/>
              </w:rPr>
              <w:t>-</w:t>
            </w:r>
            <w:r>
              <w:rPr>
                <w:rFonts w:ascii="Times New Roman" w:eastAsia="Times New Roman" w:hAnsi="Times New Roman"/>
                <w:sz w:val="20"/>
              </w:rPr>
              <w:t>systems</w:t>
            </w:r>
            <w:r w:rsidRPr="006D2398">
              <w:rPr>
                <w:rFonts w:ascii="Times New Roman" w:eastAsia="Times New Roman" w:hAnsi="Times New Roman"/>
                <w:sz w:val="20"/>
                <w:lang w:val="ru-RU"/>
              </w:rPr>
              <w:t>-</w:t>
            </w:r>
            <w:r>
              <w:rPr>
                <w:rFonts w:ascii="Times New Roman" w:eastAsia="Times New Roman" w:hAnsi="Times New Roman"/>
                <w:sz w:val="20"/>
              </w:rPr>
              <w:t>operating</w:t>
            </w:r>
            <w:r w:rsidRPr="006D2398">
              <w:rPr>
                <w:rFonts w:ascii="Times New Roman" w:eastAsia="Times New Roman" w:hAnsi="Times New Roman"/>
                <w:sz w:val="20"/>
                <w:lang w:val="ru-RU"/>
              </w:rPr>
              <w:t>-</w:t>
            </w:r>
            <w:r>
              <w:rPr>
                <w:rFonts w:ascii="Times New Roman" w:eastAsia="Times New Roman" w:hAnsi="Times New Roman"/>
                <w:sz w:val="20"/>
              </w:rPr>
              <w:t>frequency</w:t>
            </w:r>
            <w:r w:rsidRPr="006D2398">
              <w:rPr>
                <w:rFonts w:ascii="Times New Roman" w:eastAsia="Times New Roman" w:hAnsi="Times New Roman"/>
                <w:sz w:val="20"/>
                <w:lang w:val="ru-RU"/>
              </w:rPr>
              <w:t>-</w:t>
            </w:r>
            <w:r>
              <w:rPr>
                <w:rFonts w:ascii="Times New Roman" w:eastAsia="Times New Roman" w:hAnsi="Times New Roman"/>
                <w:sz w:val="20"/>
              </w:rPr>
              <w:t>bands</w:t>
            </w:r>
            <w:r w:rsidRPr="006D2398">
              <w:rPr>
                <w:rFonts w:ascii="Times New Roman" w:eastAsia="Times New Roman" w:hAnsi="Times New Roman"/>
                <w:sz w:val="20"/>
                <w:lang w:val="ru-RU"/>
              </w:rPr>
              <w:t>-</w:t>
            </w:r>
            <w:r>
              <w:rPr>
                <w:rFonts w:ascii="Times New Roman" w:eastAsia="Times New Roman" w:hAnsi="Times New Roman"/>
                <w:sz w:val="20"/>
              </w:rPr>
              <w:t>above</w:t>
            </w:r>
            <w:r w:rsidRPr="006D2398">
              <w:rPr>
                <w:rFonts w:ascii="Times New Roman" w:eastAsia="Times New Roman" w:hAnsi="Times New Roman"/>
                <w:sz w:val="20"/>
                <w:lang w:val="ru-RU"/>
              </w:rPr>
              <w:t>-960 (Английский)</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ised</w:t>
            </w:r>
            <w:r w:rsidRPr="006D2398">
              <w:rPr>
                <w:rFonts w:ascii="Times New Roman" w:eastAsia="Times New Roman" w:hAnsi="Times New Roman"/>
                <w:sz w:val="20"/>
                <w:lang w:val="ru-RU"/>
              </w:rPr>
              <w:t>-</w:t>
            </w:r>
            <w:r>
              <w:rPr>
                <w:rFonts w:ascii="Times New Roman" w:eastAsia="Times New Roman" w:hAnsi="Times New Roman"/>
                <w:sz w:val="20"/>
              </w:rPr>
              <w:t>isde</w:t>
            </w:r>
            <w:r w:rsidRPr="006D2398">
              <w:rPr>
                <w:rFonts w:ascii="Times New Roman" w:eastAsia="Times New Roman" w:hAnsi="Times New Roman"/>
                <w:sz w:val="20"/>
                <w:lang w:val="ru-RU"/>
              </w:rPr>
              <w:t>.</w:t>
            </w:r>
            <w:r>
              <w:rPr>
                <w:rFonts w:ascii="Times New Roman" w:eastAsia="Times New Roman" w:hAnsi="Times New Roman"/>
                <w:sz w:val="20"/>
              </w:rPr>
              <w:t>canada</w:t>
            </w:r>
            <w:r w:rsidRPr="006D2398">
              <w:rPr>
                <w:rFonts w:ascii="Times New Roman" w:eastAsia="Times New Roman" w:hAnsi="Times New Roman"/>
                <w:sz w:val="20"/>
                <w:lang w:val="ru-RU"/>
              </w:rPr>
              <w:t>.</w:t>
            </w:r>
            <w:r>
              <w:rPr>
                <w:rFonts w:ascii="Times New Roman" w:eastAsia="Times New Roman" w:hAnsi="Times New Roman"/>
                <w:sz w:val="20"/>
              </w:rPr>
              <w:t>ca</w:t>
            </w:r>
            <w:r w:rsidRPr="006D2398">
              <w:rPr>
                <w:rFonts w:ascii="Times New Roman" w:eastAsia="Times New Roman" w:hAnsi="Times New Roman"/>
                <w:sz w:val="20"/>
                <w:lang w:val="ru-RU"/>
              </w:rPr>
              <w:t>/</w:t>
            </w:r>
            <w:r>
              <w:rPr>
                <w:rFonts w:ascii="Times New Roman" w:eastAsia="Times New Roman" w:hAnsi="Times New Roman"/>
                <w:sz w:val="20"/>
              </w:rPr>
              <w:t>site</w:t>
            </w:r>
            <w:r w:rsidRPr="006D2398">
              <w:rPr>
                <w:rFonts w:ascii="Times New Roman" w:eastAsia="Times New Roman" w:hAnsi="Times New Roman"/>
                <w:sz w:val="20"/>
                <w:lang w:val="ru-RU"/>
              </w:rPr>
              <w:t>/</w:t>
            </w:r>
            <w:r>
              <w:rPr>
                <w:rFonts w:ascii="Times New Roman" w:eastAsia="Times New Roman" w:hAnsi="Times New Roman"/>
                <w:sz w:val="20"/>
              </w:rPr>
              <w:t>gestion</w:t>
            </w:r>
            <w:r w:rsidRPr="006D2398">
              <w:rPr>
                <w:rFonts w:ascii="Times New Roman" w:eastAsia="Times New Roman" w:hAnsi="Times New Roman"/>
                <w:sz w:val="20"/>
                <w:lang w:val="ru-RU"/>
              </w:rPr>
              <w:t>-</w:t>
            </w:r>
            <w:r>
              <w:rPr>
                <w:rFonts w:ascii="Times New Roman" w:eastAsia="Times New Roman" w:hAnsi="Times New Roman"/>
                <w:sz w:val="20"/>
              </w:rPr>
              <w:t>spectre</w:t>
            </w:r>
            <w:r w:rsidRPr="006D2398">
              <w:rPr>
                <w:rFonts w:ascii="Times New Roman" w:eastAsia="Times New Roman" w:hAnsi="Times New Roman"/>
                <w:sz w:val="20"/>
                <w:lang w:val="ru-RU"/>
              </w:rPr>
              <w:t>-</w:t>
            </w:r>
            <w:r>
              <w:rPr>
                <w:rFonts w:ascii="Times New Roman" w:eastAsia="Times New Roman" w:hAnsi="Times New Roman"/>
                <w:sz w:val="20"/>
              </w:rPr>
              <w:t>telecommunications</w:t>
            </w:r>
            <w:r w:rsidRPr="006D2398">
              <w:rPr>
                <w:rFonts w:ascii="Times New Roman" w:eastAsia="Times New Roman" w:hAnsi="Times New Roman"/>
                <w:sz w:val="20"/>
                <w:lang w:val="ru-RU"/>
              </w:rPr>
              <w:t>/</w:t>
            </w:r>
            <w:r>
              <w:rPr>
                <w:rFonts w:ascii="Times New Roman" w:eastAsia="Times New Roman" w:hAnsi="Times New Roman"/>
                <w:sz w:val="20"/>
              </w:rPr>
              <w:t>fr</w:t>
            </w:r>
            <w:r w:rsidRPr="006D2398">
              <w:rPr>
                <w:rFonts w:ascii="Times New Roman" w:eastAsia="Times New Roman" w:hAnsi="Times New Roman"/>
                <w:sz w:val="20"/>
                <w:lang w:val="ru-RU"/>
              </w:rPr>
              <w:t>/</w:t>
            </w:r>
            <w:r>
              <w:rPr>
                <w:rFonts w:ascii="Times New Roman" w:eastAsia="Times New Roman" w:hAnsi="Times New Roman"/>
                <w:sz w:val="20"/>
              </w:rPr>
              <w:t>dispositifs</w:t>
            </w:r>
            <w:r w:rsidRPr="006D2398">
              <w:rPr>
                <w:rFonts w:ascii="Times New Roman" w:eastAsia="Times New Roman" w:hAnsi="Times New Roman"/>
                <w:sz w:val="20"/>
                <w:lang w:val="ru-RU"/>
              </w:rPr>
              <w:t>-</w:t>
            </w:r>
            <w:r>
              <w:rPr>
                <w:rFonts w:ascii="Times New Roman" w:eastAsia="Times New Roman" w:hAnsi="Times New Roman"/>
                <w:sz w:val="20"/>
              </w:rPr>
              <w:t>materiel</w:t>
            </w:r>
            <w:r w:rsidRPr="006D2398">
              <w:rPr>
                <w:rFonts w:ascii="Times New Roman" w:eastAsia="Times New Roman" w:hAnsi="Times New Roman"/>
                <w:sz w:val="20"/>
                <w:lang w:val="ru-RU"/>
              </w:rPr>
              <w:t>/</w:t>
            </w:r>
            <w:r>
              <w:rPr>
                <w:rFonts w:ascii="Times New Roman" w:eastAsia="Times New Roman" w:hAnsi="Times New Roman"/>
                <w:sz w:val="20"/>
              </w:rPr>
              <w:t>plans</w:t>
            </w:r>
            <w:r w:rsidRPr="006D2398">
              <w:rPr>
                <w:rFonts w:ascii="Times New Roman" w:eastAsia="Times New Roman" w:hAnsi="Times New Roman"/>
                <w:sz w:val="20"/>
                <w:lang w:val="ru-RU"/>
              </w:rPr>
              <w:t>-</w:t>
            </w:r>
            <w:r>
              <w:rPr>
                <w:rFonts w:ascii="Times New Roman" w:eastAsia="Times New Roman" w:hAnsi="Times New Roman"/>
                <w:sz w:val="20"/>
              </w:rPr>
              <w:t>normalises</w:t>
            </w:r>
            <w:r w:rsidRPr="006D2398">
              <w:rPr>
                <w:rFonts w:ascii="Times New Roman" w:eastAsia="Times New Roman" w:hAnsi="Times New Roman"/>
                <w:sz w:val="20"/>
                <w:lang w:val="ru-RU"/>
              </w:rPr>
              <w:t>-</w:t>
            </w:r>
            <w:r>
              <w:rPr>
                <w:rFonts w:ascii="Times New Roman" w:eastAsia="Times New Roman" w:hAnsi="Times New Roman"/>
                <w:sz w:val="20"/>
              </w:rPr>
              <w:t>reseaux</w:t>
            </w:r>
            <w:r w:rsidRPr="006D2398">
              <w:rPr>
                <w:rFonts w:ascii="Times New Roman" w:eastAsia="Times New Roman" w:hAnsi="Times New Roman"/>
                <w:sz w:val="20"/>
                <w:lang w:val="ru-RU"/>
              </w:rPr>
              <w:t>-</w:t>
            </w:r>
            <w:r>
              <w:rPr>
                <w:rFonts w:ascii="Times New Roman" w:eastAsia="Times New Roman" w:hAnsi="Times New Roman"/>
                <w:sz w:val="20"/>
              </w:rPr>
              <w:t>hertziens</w:t>
            </w:r>
            <w:r w:rsidRPr="006D2398">
              <w:rPr>
                <w:rFonts w:ascii="Times New Roman" w:eastAsia="Times New Roman" w:hAnsi="Times New Roman"/>
                <w:sz w:val="20"/>
                <w:lang w:val="ru-RU"/>
              </w:rPr>
              <w:t>/</w:t>
            </w:r>
            <w:r>
              <w:rPr>
                <w:rFonts w:ascii="Times New Roman" w:eastAsia="Times New Roman" w:hAnsi="Times New Roman"/>
                <w:sz w:val="20"/>
              </w:rPr>
              <w:t>pnrh</w:t>
            </w:r>
            <w:r w:rsidRPr="006D2398">
              <w:rPr>
                <w:rFonts w:ascii="Times New Roman" w:eastAsia="Times New Roman" w:hAnsi="Times New Roman"/>
                <w:sz w:val="20"/>
                <w:lang w:val="ru-RU"/>
              </w:rPr>
              <w:t>-300-</w:t>
            </w:r>
            <w:r>
              <w:rPr>
                <w:rFonts w:ascii="Times New Roman" w:eastAsia="Times New Roman" w:hAnsi="Times New Roman"/>
                <w:sz w:val="20"/>
              </w:rPr>
              <w:t>gen</w:t>
            </w:r>
            <w:r w:rsidRPr="006D2398">
              <w:rPr>
                <w:rFonts w:ascii="Times New Roman" w:eastAsia="Times New Roman" w:hAnsi="Times New Roman"/>
                <w:sz w:val="20"/>
                <w:lang w:val="ru-RU"/>
              </w:rPr>
              <w:t>-</w:t>
            </w:r>
            <w:r>
              <w:rPr>
                <w:rFonts w:ascii="Times New Roman" w:eastAsia="Times New Roman" w:hAnsi="Times New Roman"/>
                <w:sz w:val="20"/>
              </w:rPr>
              <w:t>prescriptions</w:t>
            </w:r>
            <w:r w:rsidRPr="006D2398">
              <w:rPr>
                <w:rFonts w:ascii="Times New Roman" w:eastAsia="Times New Roman" w:hAnsi="Times New Roman"/>
                <w:sz w:val="20"/>
                <w:lang w:val="ru-RU"/>
              </w:rPr>
              <w:t>-</w:t>
            </w:r>
            <w:r>
              <w:rPr>
                <w:rFonts w:ascii="Times New Roman" w:eastAsia="Times New Roman" w:hAnsi="Times New Roman"/>
                <w:sz w:val="20"/>
              </w:rPr>
              <w:t>techniques</w:t>
            </w:r>
            <w:r w:rsidRPr="006D2398">
              <w:rPr>
                <w:rFonts w:ascii="Times New Roman" w:eastAsia="Times New Roman" w:hAnsi="Times New Roman"/>
                <w:sz w:val="20"/>
                <w:lang w:val="ru-RU"/>
              </w:rPr>
              <w:t>-</w:t>
            </w:r>
            <w:r>
              <w:rPr>
                <w:rFonts w:ascii="Times New Roman" w:eastAsia="Times New Roman" w:hAnsi="Times New Roman"/>
                <w:sz w:val="20"/>
              </w:rPr>
              <w:t>generales</w:t>
            </w:r>
            <w:r w:rsidRPr="006D2398">
              <w:rPr>
                <w:rFonts w:ascii="Times New Roman" w:eastAsia="Times New Roman" w:hAnsi="Times New Roman"/>
                <w:sz w:val="20"/>
                <w:lang w:val="ru-RU"/>
              </w:rPr>
              <w:t>-</w:t>
            </w:r>
            <w:r>
              <w:rPr>
                <w:rFonts w:ascii="Times New Roman" w:eastAsia="Times New Roman" w:hAnsi="Times New Roman"/>
                <w:sz w:val="20"/>
              </w:rPr>
              <w:t>relatives</w:t>
            </w:r>
            <w:r w:rsidRPr="006D2398">
              <w:rPr>
                <w:rFonts w:ascii="Times New Roman" w:eastAsia="Times New Roman" w:hAnsi="Times New Roman"/>
                <w:sz w:val="20"/>
                <w:lang w:val="ru-RU"/>
              </w:rPr>
              <w:t>-</w:t>
            </w:r>
            <w:r>
              <w:rPr>
                <w:rFonts w:ascii="Times New Roman" w:eastAsia="Times New Roman" w:hAnsi="Times New Roman"/>
                <w:sz w:val="20"/>
              </w:rPr>
              <w:t>aux</w:t>
            </w:r>
            <w:r w:rsidRPr="006D2398">
              <w:rPr>
                <w:rFonts w:ascii="Times New Roman" w:eastAsia="Times New Roman" w:hAnsi="Times New Roman"/>
                <w:sz w:val="20"/>
                <w:lang w:val="ru-RU"/>
              </w:rPr>
              <w:t>-</w:t>
            </w:r>
            <w:r>
              <w:rPr>
                <w:rFonts w:ascii="Times New Roman" w:eastAsia="Times New Roman" w:hAnsi="Times New Roman"/>
                <w:sz w:val="20"/>
              </w:rPr>
              <w:t>reseaux</w:t>
            </w:r>
            <w:r w:rsidRPr="006D2398">
              <w:rPr>
                <w:rFonts w:ascii="Times New Roman" w:eastAsia="Times New Roman" w:hAnsi="Times New Roman"/>
                <w:sz w:val="20"/>
                <w:lang w:val="ru-RU"/>
              </w:rPr>
              <w:t>-</w:t>
            </w:r>
            <w:r>
              <w:rPr>
                <w:rFonts w:ascii="Times New Roman" w:eastAsia="Times New Roman" w:hAnsi="Times New Roman"/>
                <w:sz w:val="20"/>
              </w:rPr>
              <w:t>hertziens</w:t>
            </w:r>
            <w:r w:rsidRPr="006D2398">
              <w:rPr>
                <w:rFonts w:ascii="Times New Roman" w:eastAsia="Times New Roman" w:hAnsi="Times New Roman"/>
                <w:sz w:val="20"/>
                <w:lang w:val="ru-RU"/>
              </w:rPr>
              <w:t>-</w:t>
            </w:r>
            <w:r>
              <w:rPr>
                <w:rFonts w:ascii="Times New Roman" w:eastAsia="Times New Roman" w:hAnsi="Times New Roman"/>
                <w:sz w:val="20"/>
              </w:rPr>
              <w:t>service</w:t>
            </w:r>
            <w:r w:rsidRPr="006D2398">
              <w:rPr>
                <w:rFonts w:ascii="Times New Roman" w:eastAsia="Times New Roman" w:hAnsi="Times New Roman"/>
                <w:sz w:val="20"/>
                <w:lang w:val="ru-RU"/>
              </w:rPr>
              <w:t>-</w:t>
            </w:r>
            <w:r>
              <w:rPr>
                <w:rFonts w:ascii="Times New Roman" w:eastAsia="Times New Roman" w:hAnsi="Times New Roman"/>
                <w:sz w:val="20"/>
              </w:rPr>
              <w:t>fixe</w:t>
            </w:r>
            <w:r w:rsidRPr="006D2398">
              <w:rPr>
                <w:rFonts w:ascii="Times New Roman" w:eastAsia="Times New Roman" w:hAnsi="Times New Roman"/>
                <w:sz w:val="20"/>
                <w:lang w:val="ru-RU"/>
              </w:rPr>
              <w:t xml:space="preserve"> (Французский)</w:t>
            </w:r>
            <w:r w:rsidRPr="006D2398">
              <w:rPr>
                <w:rFonts w:ascii="Times New Roman" w:eastAsia="Times New Roman" w:hAnsi="Times New Roman"/>
                <w:sz w:val="20"/>
                <w:lang w:val="ru-RU"/>
              </w:rPr>
              <w:br/>
            </w:r>
            <w:r>
              <w:rPr>
                <w:rFonts w:ascii="Times New Roman" w:eastAsia="Times New Roman" w:hAnsi="Times New Roman"/>
                <w:sz w:val="20"/>
              </w:rPr>
              <w:t>SRSP</w:t>
            </w:r>
            <w:r w:rsidRPr="006D2398">
              <w:rPr>
                <w:rFonts w:ascii="Times New Roman" w:eastAsia="Times New Roman" w:hAnsi="Times New Roman"/>
                <w:sz w:val="20"/>
                <w:lang w:val="ru-RU"/>
              </w:rPr>
              <w:t>-301.7, Выпуск 5, Технические требования к системам стационарной радиосвязи, работающим в диапазонах 1700-1710 МГц и 1780-1850 МГц</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ised</w:t>
            </w:r>
            <w:r w:rsidRPr="006D2398">
              <w:rPr>
                <w:rFonts w:ascii="Times New Roman" w:eastAsia="Times New Roman" w:hAnsi="Times New Roman"/>
                <w:sz w:val="20"/>
                <w:lang w:val="ru-RU"/>
              </w:rPr>
              <w:t>-</w:t>
            </w:r>
            <w:r>
              <w:rPr>
                <w:rFonts w:ascii="Times New Roman" w:eastAsia="Times New Roman" w:hAnsi="Times New Roman"/>
                <w:sz w:val="20"/>
              </w:rPr>
              <w:t>isde</w:t>
            </w:r>
            <w:r w:rsidRPr="006D2398">
              <w:rPr>
                <w:rFonts w:ascii="Times New Roman" w:eastAsia="Times New Roman" w:hAnsi="Times New Roman"/>
                <w:sz w:val="20"/>
                <w:lang w:val="ru-RU"/>
              </w:rPr>
              <w:t>.</w:t>
            </w:r>
            <w:r>
              <w:rPr>
                <w:rFonts w:ascii="Times New Roman" w:eastAsia="Times New Roman" w:hAnsi="Times New Roman"/>
                <w:sz w:val="20"/>
              </w:rPr>
              <w:t>canada</w:t>
            </w:r>
            <w:r w:rsidRPr="006D2398">
              <w:rPr>
                <w:rFonts w:ascii="Times New Roman" w:eastAsia="Times New Roman" w:hAnsi="Times New Roman"/>
                <w:sz w:val="20"/>
                <w:lang w:val="ru-RU"/>
              </w:rPr>
              <w:t>.</w:t>
            </w:r>
            <w:r>
              <w:rPr>
                <w:rFonts w:ascii="Times New Roman" w:eastAsia="Times New Roman" w:hAnsi="Times New Roman"/>
                <w:sz w:val="20"/>
              </w:rPr>
              <w:t>ca</w:t>
            </w:r>
            <w:r w:rsidRPr="006D2398">
              <w:rPr>
                <w:rFonts w:ascii="Times New Roman" w:eastAsia="Times New Roman" w:hAnsi="Times New Roman"/>
                <w:sz w:val="20"/>
                <w:lang w:val="ru-RU"/>
              </w:rPr>
              <w:t>/</w:t>
            </w:r>
            <w:r>
              <w:rPr>
                <w:rFonts w:ascii="Times New Roman" w:eastAsia="Times New Roman" w:hAnsi="Times New Roman"/>
                <w:sz w:val="20"/>
              </w:rPr>
              <w:t>site</w:t>
            </w:r>
            <w:r w:rsidRPr="006D2398">
              <w:rPr>
                <w:rFonts w:ascii="Times New Roman" w:eastAsia="Times New Roman" w:hAnsi="Times New Roman"/>
                <w:sz w:val="20"/>
                <w:lang w:val="ru-RU"/>
              </w:rPr>
              <w:t>/</w:t>
            </w:r>
            <w:r>
              <w:rPr>
                <w:rFonts w:ascii="Times New Roman" w:eastAsia="Times New Roman" w:hAnsi="Times New Roman"/>
                <w:sz w:val="20"/>
              </w:rPr>
              <w:t>spectrum</w:t>
            </w:r>
            <w:r w:rsidRPr="006D2398">
              <w:rPr>
                <w:rFonts w:ascii="Times New Roman" w:eastAsia="Times New Roman" w:hAnsi="Times New Roman"/>
                <w:sz w:val="20"/>
                <w:lang w:val="ru-RU"/>
              </w:rPr>
              <w:t>-</w:t>
            </w:r>
            <w:r>
              <w:rPr>
                <w:rFonts w:ascii="Times New Roman" w:eastAsia="Times New Roman" w:hAnsi="Times New Roman"/>
                <w:sz w:val="20"/>
              </w:rPr>
              <w:t>management</w:t>
            </w:r>
            <w:r w:rsidRPr="006D2398">
              <w:rPr>
                <w:rFonts w:ascii="Times New Roman" w:eastAsia="Times New Roman" w:hAnsi="Times New Roman"/>
                <w:sz w:val="20"/>
                <w:lang w:val="ru-RU"/>
              </w:rPr>
              <w:t>-</w:t>
            </w:r>
            <w:r>
              <w:rPr>
                <w:rFonts w:ascii="Times New Roman" w:eastAsia="Times New Roman" w:hAnsi="Times New Roman"/>
                <w:sz w:val="20"/>
              </w:rPr>
              <w:t>telecommunications</w:t>
            </w:r>
            <w:r w:rsidRPr="006D2398">
              <w:rPr>
                <w:rFonts w:ascii="Times New Roman" w:eastAsia="Times New Roman" w:hAnsi="Times New Roman"/>
                <w:sz w:val="20"/>
                <w:lang w:val="ru-RU"/>
              </w:rPr>
              <w:t>/</w:t>
            </w:r>
            <w:r>
              <w:rPr>
                <w:rFonts w:ascii="Times New Roman" w:eastAsia="Times New Roman" w:hAnsi="Times New Roman"/>
                <w:sz w:val="20"/>
              </w:rPr>
              <w:t>en</w:t>
            </w:r>
            <w:r w:rsidRPr="006D2398">
              <w:rPr>
                <w:rFonts w:ascii="Times New Roman" w:eastAsia="Times New Roman" w:hAnsi="Times New Roman"/>
                <w:sz w:val="20"/>
                <w:lang w:val="ru-RU"/>
              </w:rPr>
              <w:t>/</w:t>
            </w:r>
            <w:r>
              <w:rPr>
                <w:rFonts w:ascii="Times New Roman" w:eastAsia="Times New Roman" w:hAnsi="Times New Roman"/>
                <w:sz w:val="20"/>
              </w:rPr>
              <w:t>srsp</w:t>
            </w:r>
            <w:r w:rsidRPr="006D2398">
              <w:rPr>
                <w:rFonts w:ascii="Times New Roman" w:eastAsia="Times New Roman" w:hAnsi="Times New Roman"/>
                <w:sz w:val="20"/>
                <w:lang w:val="ru-RU"/>
              </w:rPr>
              <w:t>-3017-</w:t>
            </w:r>
            <w:r>
              <w:rPr>
                <w:rFonts w:ascii="Times New Roman" w:eastAsia="Times New Roman" w:hAnsi="Times New Roman"/>
                <w:sz w:val="20"/>
              </w:rPr>
              <w:t>technical</w:t>
            </w:r>
            <w:r w:rsidRPr="006D2398">
              <w:rPr>
                <w:rFonts w:ascii="Times New Roman" w:eastAsia="Times New Roman" w:hAnsi="Times New Roman"/>
                <w:sz w:val="20"/>
                <w:lang w:val="ru-RU"/>
              </w:rPr>
              <w:t>-</w:t>
            </w:r>
            <w:r>
              <w:rPr>
                <w:rFonts w:ascii="Times New Roman" w:eastAsia="Times New Roman" w:hAnsi="Times New Roman"/>
                <w:sz w:val="20"/>
              </w:rPr>
              <w:t>requirements</w:t>
            </w:r>
            <w:r w:rsidRPr="006D2398">
              <w:rPr>
                <w:rFonts w:ascii="Times New Roman" w:eastAsia="Times New Roman" w:hAnsi="Times New Roman"/>
                <w:sz w:val="20"/>
                <w:lang w:val="ru-RU"/>
              </w:rPr>
              <w:t>-</w:t>
            </w:r>
            <w:r>
              <w:rPr>
                <w:rFonts w:ascii="Times New Roman" w:eastAsia="Times New Roman" w:hAnsi="Times New Roman"/>
                <w:sz w:val="20"/>
              </w:rPr>
              <w:t>fixed</w:t>
            </w:r>
            <w:r w:rsidRPr="006D2398">
              <w:rPr>
                <w:rFonts w:ascii="Times New Roman" w:eastAsia="Times New Roman" w:hAnsi="Times New Roman"/>
                <w:sz w:val="20"/>
                <w:lang w:val="ru-RU"/>
              </w:rPr>
              <w:t>-</w:t>
            </w:r>
            <w:r>
              <w:rPr>
                <w:rFonts w:ascii="Times New Roman" w:eastAsia="Times New Roman" w:hAnsi="Times New Roman"/>
                <w:sz w:val="20"/>
              </w:rPr>
              <w:t>radio</w:t>
            </w:r>
            <w:r w:rsidRPr="006D2398">
              <w:rPr>
                <w:rFonts w:ascii="Times New Roman" w:eastAsia="Times New Roman" w:hAnsi="Times New Roman"/>
                <w:sz w:val="20"/>
                <w:lang w:val="ru-RU"/>
              </w:rPr>
              <w:t>-</w:t>
            </w:r>
            <w:r>
              <w:rPr>
                <w:rFonts w:ascii="Times New Roman" w:eastAsia="Times New Roman" w:hAnsi="Times New Roman"/>
                <w:sz w:val="20"/>
              </w:rPr>
              <w:t>systems</w:t>
            </w:r>
            <w:r w:rsidRPr="006D2398">
              <w:rPr>
                <w:rFonts w:ascii="Times New Roman" w:eastAsia="Times New Roman" w:hAnsi="Times New Roman"/>
                <w:sz w:val="20"/>
                <w:lang w:val="ru-RU"/>
              </w:rPr>
              <w:t>-</w:t>
            </w:r>
            <w:r>
              <w:rPr>
                <w:rFonts w:ascii="Times New Roman" w:eastAsia="Times New Roman" w:hAnsi="Times New Roman"/>
                <w:sz w:val="20"/>
              </w:rPr>
              <w:t>operating</w:t>
            </w:r>
            <w:r w:rsidRPr="006D2398">
              <w:rPr>
                <w:rFonts w:ascii="Times New Roman" w:eastAsia="Times New Roman" w:hAnsi="Times New Roman"/>
                <w:sz w:val="20"/>
                <w:lang w:val="ru-RU"/>
              </w:rPr>
              <w:t>-</w:t>
            </w:r>
            <w:r>
              <w:rPr>
                <w:rFonts w:ascii="Times New Roman" w:eastAsia="Times New Roman" w:hAnsi="Times New Roman"/>
                <w:sz w:val="20"/>
              </w:rPr>
              <w:t>bands</w:t>
            </w:r>
            <w:r w:rsidRPr="006D2398">
              <w:rPr>
                <w:rFonts w:ascii="Times New Roman" w:eastAsia="Times New Roman" w:hAnsi="Times New Roman"/>
                <w:sz w:val="20"/>
                <w:lang w:val="ru-RU"/>
              </w:rPr>
              <w:t>-1700-1710-</w:t>
            </w:r>
            <w:r>
              <w:rPr>
                <w:rFonts w:ascii="Times New Roman" w:eastAsia="Times New Roman" w:hAnsi="Times New Roman"/>
                <w:sz w:val="20"/>
              </w:rPr>
              <w:t>mhz</w:t>
            </w:r>
            <w:r w:rsidRPr="006D2398">
              <w:rPr>
                <w:rFonts w:ascii="Times New Roman" w:eastAsia="Times New Roman" w:hAnsi="Times New Roman"/>
                <w:sz w:val="20"/>
                <w:lang w:val="ru-RU"/>
              </w:rPr>
              <w:t>-</w:t>
            </w:r>
            <w:r>
              <w:rPr>
                <w:rFonts w:ascii="Times New Roman" w:eastAsia="Times New Roman" w:hAnsi="Times New Roman"/>
                <w:sz w:val="20"/>
              </w:rPr>
              <w:t>and</w:t>
            </w:r>
            <w:r w:rsidRPr="006D2398">
              <w:rPr>
                <w:rFonts w:ascii="Times New Roman" w:eastAsia="Times New Roman" w:hAnsi="Times New Roman"/>
                <w:sz w:val="20"/>
                <w:lang w:val="ru-RU"/>
              </w:rPr>
              <w:t>-1780-1850-</w:t>
            </w:r>
            <w:r>
              <w:rPr>
                <w:rFonts w:ascii="Times New Roman" w:eastAsia="Times New Roman" w:hAnsi="Times New Roman"/>
                <w:sz w:val="20"/>
              </w:rPr>
              <w:t>mhz</w:t>
            </w:r>
            <w:r w:rsidRPr="006D2398">
              <w:rPr>
                <w:rFonts w:ascii="Times New Roman" w:eastAsia="Times New Roman" w:hAnsi="Times New Roman"/>
                <w:sz w:val="20"/>
                <w:lang w:val="ru-RU"/>
              </w:rPr>
              <w:t xml:space="preserve"> (Английский)</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ised</w:t>
            </w:r>
            <w:r w:rsidRPr="006D2398">
              <w:rPr>
                <w:rFonts w:ascii="Times New Roman" w:eastAsia="Times New Roman" w:hAnsi="Times New Roman"/>
                <w:sz w:val="20"/>
                <w:lang w:val="ru-RU"/>
              </w:rPr>
              <w:t>-</w:t>
            </w:r>
            <w:r>
              <w:rPr>
                <w:rFonts w:ascii="Times New Roman" w:eastAsia="Times New Roman" w:hAnsi="Times New Roman"/>
                <w:sz w:val="20"/>
              </w:rPr>
              <w:t>isde</w:t>
            </w:r>
            <w:r w:rsidRPr="006D2398">
              <w:rPr>
                <w:rFonts w:ascii="Times New Roman" w:eastAsia="Times New Roman" w:hAnsi="Times New Roman"/>
                <w:sz w:val="20"/>
                <w:lang w:val="ru-RU"/>
              </w:rPr>
              <w:t>.</w:t>
            </w:r>
            <w:r>
              <w:rPr>
                <w:rFonts w:ascii="Times New Roman" w:eastAsia="Times New Roman" w:hAnsi="Times New Roman"/>
                <w:sz w:val="20"/>
              </w:rPr>
              <w:t>canada</w:t>
            </w:r>
            <w:r w:rsidRPr="006D2398">
              <w:rPr>
                <w:rFonts w:ascii="Times New Roman" w:eastAsia="Times New Roman" w:hAnsi="Times New Roman"/>
                <w:sz w:val="20"/>
                <w:lang w:val="ru-RU"/>
              </w:rPr>
              <w:t>.</w:t>
            </w:r>
            <w:r>
              <w:rPr>
                <w:rFonts w:ascii="Times New Roman" w:eastAsia="Times New Roman" w:hAnsi="Times New Roman"/>
                <w:sz w:val="20"/>
              </w:rPr>
              <w:t>ca</w:t>
            </w:r>
            <w:r w:rsidRPr="006D2398">
              <w:rPr>
                <w:rFonts w:ascii="Times New Roman" w:eastAsia="Times New Roman" w:hAnsi="Times New Roman"/>
                <w:sz w:val="20"/>
                <w:lang w:val="ru-RU"/>
              </w:rPr>
              <w:t>/</w:t>
            </w:r>
            <w:r>
              <w:rPr>
                <w:rFonts w:ascii="Times New Roman" w:eastAsia="Times New Roman" w:hAnsi="Times New Roman"/>
                <w:sz w:val="20"/>
              </w:rPr>
              <w:t>site</w:t>
            </w:r>
            <w:r w:rsidRPr="006D2398">
              <w:rPr>
                <w:rFonts w:ascii="Times New Roman" w:eastAsia="Times New Roman" w:hAnsi="Times New Roman"/>
                <w:sz w:val="20"/>
                <w:lang w:val="ru-RU"/>
              </w:rPr>
              <w:t>/</w:t>
            </w:r>
            <w:r>
              <w:rPr>
                <w:rFonts w:ascii="Times New Roman" w:eastAsia="Times New Roman" w:hAnsi="Times New Roman"/>
                <w:sz w:val="20"/>
              </w:rPr>
              <w:t>gestion</w:t>
            </w:r>
            <w:r w:rsidRPr="006D2398">
              <w:rPr>
                <w:rFonts w:ascii="Times New Roman" w:eastAsia="Times New Roman" w:hAnsi="Times New Roman"/>
                <w:sz w:val="20"/>
                <w:lang w:val="ru-RU"/>
              </w:rPr>
              <w:t>-</w:t>
            </w:r>
            <w:r>
              <w:rPr>
                <w:rFonts w:ascii="Times New Roman" w:eastAsia="Times New Roman" w:hAnsi="Times New Roman"/>
                <w:sz w:val="20"/>
              </w:rPr>
              <w:t>spectre</w:t>
            </w:r>
            <w:r w:rsidRPr="006D2398">
              <w:rPr>
                <w:rFonts w:ascii="Times New Roman" w:eastAsia="Times New Roman" w:hAnsi="Times New Roman"/>
                <w:sz w:val="20"/>
                <w:lang w:val="ru-RU"/>
              </w:rPr>
              <w:t>-</w:t>
            </w:r>
            <w:r>
              <w:rPr>
                <w:rFonts w:ascii="Times New Roman" w:eastAsia="Times New Roman" w:hAnsi="Times New Roman"/>
                <w:sz w:val="20"/>
              </w:rPr>
              <w:lastRenderedPageBreak/>
              <w:t>telecommunications</w:t>
            </w:r>
            <w:r w:rsidRPr="006D2398">
              <w:rPr>
                <w:rFonts w:ascii="Times New Roman" w:eastAsia="Times New Roman" w:hAnsi="Times New Roman"/>
                <w:sz w:val="20"/>
                <w:lang w:val="ru-RU"/>
              </w:rPr>
              <w:t>/</w:t>
            </w:r>
            <w:r>
              <w:rPr>
                <w:rFonts w:ascii="Times New Roman" w:eastAsia="Times New Roman" w:hAnsi="Times New Roman"/>
                <w:sz w:val="20"/>
              </w:rPr>
              <w:t>fr</w:t>
            </w:r>
            <w:r w:rsidRPr="006D2398">
              <w:rPr>
                <w:rFonts w:ascii="Times New Roman" w:eastAsia="Times New Roman" w:hAnsi="Times New Roman"/>
                <w:sz w:val="20"/>
                <w:lang w:val="ru-RU"/>
              </w:rPr>
              <w:t>/</w:t>
            </w:r>
            <w:r>
              <w:rPr>
                <w:rFonts w:ascii="Times New Roman" w:eastAsia="Times New Roman" w:hAnsi="Times New Roman"/>
                <w:sz w:val="20"/>
              </w:rPr>
              <w:t>pnrh</w:t>
            </w:r>
            <w:r w:rsidRPr="006D2398">
              <w:rPr>
                <w:rFonts w:ascii="Times New Roman" w:eastAsia="Times New Roman" w:hAnsi="Times New Roman"/>
                <w:sz w:val="20"/>
                <w:lang w:val="ru-RU"/>
              </w:rPr>
              <w:t>-3017-</w:t>
            </w:r>
            <w:r>
              <w:rPr>
                <w:rFonts w:ascii="Times New Roman" w:eastAsia="Times New Roman" w:hAnsi="Times New Roman"/>
                <w:sz w:val="20"/>
              </w:rPr>
              <w:t>prescriptions</w:t>
            </w:r>
            <w:r w:rsidRPr="006D2398">
              <w:rPr>
                <w:rFonts w:ascii="Times New Roman" w:eastAsia="Times New Roman" w:hAnsi="Times New Roman"/>
                <w:sz w:val="20"/>
                <w:lang w:val="ru-RU"/>
              </w:rPr>
              <w:t>-</w:t>
            </w:r>
            <w:r>
              <w:rPr>
                <w:rFonts w:ascii="Times New Roman" w:eastAsia="Times New Roman" w:hAnsi="Times New Roman"/>
                <w:sz w:val="20"/>
              </w:rPr>
              <w:t>techniques</w:t>
            </w:r>
            <w:r w:rsidRPr="006D2398">
              <w:rPr>
                <w:rFonts w:ascii="Times New Roman" w:eastAsia="Times New Roman" w:hAnsi="Times New Roman"/>
                <w:sz w:val="20"/>
                <w:lang w:val="ru-RU"/>
              </w:rPr>
              <w:t>-</w:t>
            </w:r>
            <w:r>
              <w:rPr>
                <w:rFonts w:ascii="Times New Roman" w:eastAsia="Times New Roman" w:hAnsi="Times New Roman"/>
                <w:sz w:val="20"/>
              </w:rPr>
              <w:t>relatives</w:t>
            </w:r>
            <w:r w:rsidRPr="006D2398">
              <w:rPr>
                <w:rFonts w:ascii="Times New Roman" w:eastAsia="Times New Roman" w:hAnsi="Times New Roman"/>
                <w:sz w:val="20"/>
                <w:lang w:val="ru-RU"/>
              </w:rPr>
              <w:t>-</w:t>
            </w:r>
            <w:r>
              <w:rPr>
                <w:rFonts w:ascii="Times New Roman" w:eastAsia="Times New Roman" w:hAnsi="Times New Roman"/>
                <w:sz w:val="20"/>
              </w:rPr>
              <w:t>aux</w:t>
            </w:r>
            <w:r w:rsidRPr="006D2398">
              <w:rPr>
                <w:rFonts w:ascii="Times New Roman" w:eastAsia="Times New Roman" w:hAnsi="Times New Roman"/>
                <w:sz w:val="20"/>
                <w:lang w:val="ru-RU"/>
              </w:rPr>
              <w:t>-</w:t>
            </w:r>
            <w:r>
              <w:rPr>
                <w:rFonts w:ascii="Times New Roman" w:eastAsia="Times New Roman" w:hAnsi="Times New Roman"/>
                <w:sz w:val="20"/>
              </w:rPr>
              <w:t>reseaux</w:t>
            </w:r>
            <w:r w:rsidRPr="006D2398">
              <w:rPr>
                <w:rFonts w:ascii="Times New Roman" w:eastAsia="Times New Roman" w:hAnsi="Times New Roman"/>
                <w:sz w:val="20"/>
                <w:lang w:val="ru-RU"/>
              </w:rPr>
              <w:t>-</w:t>
            </w:r>
            <w:r>
              <w:rPr>
                <w:rFonts w:ascii="Times New Roman" w:eastAsia="Times New Roman" w:hAnsi="Times New Roman"/>
                <w:sz w:val="20"/>
              </w:rPr>
              <w:t>hertziens</w:t>
            </w:r>
            <w:r w:rsidRPr="006D2398">
              <w:rPr>
                <w:rFonts w:ascii="Times New Roman" w:eastAsia="Times New Roman" w:hAnsi="Times New Roman"/>
                <w:sz w:val="20"/>
                <w:lang w:val="ru-RU"/>
              </w:rPr>
              <w:t>-</w:t>
            </w:r>
            <w:r>
              <w:rPr>
                <w:rFonts w:ascii="Times New Roman" w:eastAsia="Times New Roman" w:hAnsi="Times New Roman"/>
                <w:sz w:val="20"/>
              </w:rPr>
              <w:t>service</w:t>
            </w:r>
            <w:r w:rsidRPr="006D2398">
              <w:rPr>
                <w:rFonts w:ascii="Times New Roman" w:eastAsia="Times New Roman" w:hAnsi="Times New Roman"/>
                <w:sz w:val="20"/>
                <w:lang w:val="ru-RU"/>
              </w:rPr>
              <w:t>-</w:t>
            </w:r>
            <w:r>
              <w:rPr>
                <w:rFonts w:ascii="Times New Roman" w:eastAsia="Times New Roman" w:hAnsi="Times New Roman"/>
                <w:sz w:val="20"/>
              </w:rPr>
              <w:t>fixe</w:t>
            </w:r>
            <w:r w:rsidRPr="006D2398">
              <w:rPr>
                <w:rFonts w:ascii="Times New Roman" w:eastAsia="Times New Roman" w:hAnsi="Times New Roman"/>
                <w:sz w:val="20"/>
                <w:lang w:val="ru-RU"/>
              </w:rPr>
              <w:t>-</w:t>
            </w:r>
            <w:r>
              <w:rPr>
                <w:rFonts w:ascii="Times New Roman" w:eastAsia="Times New Roman" w:hAnsi="Times New Roman"/>
                <w:sz w:val="20"/>
              </w:rPr>
              <w:t>fonctionnant</w:t>
            </w:r>
            <w:r w:rsidRPr="006D2398">
              <w:rPr>
                <w:rFonts w:ascii="Times New Roman" w:eastAsia="Times New Roman" w:hAnsi="Times New Roman"/>
                <w:sz w:val="20"/>
                <w:lang w:val="ru-RU"/>
              </w:rPr>
              <w:t>-</w:t>
            </w:r>
            <w:r>
              <w:rPr>
                <w:rFonts w:ascii="Times New Roman" w:eastAsia="Times New Roman" w:hAnsi="Times New Roman"/>
                <w:sz w:val="20"/>
              </w:rPr>
              <w:t>dans</w:t>
            </w:r>
            <w:r w:rsidRPr="006D2398">
              <w:rPr>
                <w:rFonts w:ascii="Times New Roman" w:eastAsia="Times New Roman" w:hAnsi="Times New Roman"/>
                <w:sz w:val="20"/>
                <w:lang w:val="ru-RU"/>
              </w:rPr>
              <w:t xml:space="preserve"> (Французский)</w:t>
            </w:r>
            <w:r w:rsidRPr="006D2398">
              <w:rPr>
                <w:rFonts w:ascii="Times New Roman" w:eastAsia="Times New Roman" w:hAnsi="Times New Roman"/>
                <w:sz w:val="20"/>
                <w:lang w:val="ru-RU"/>
              </w:rPr>
              <w:br/>
              <w:t>Канадский вестник:</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gazette</w:t>
            </w:r>
            <w:r w:rsidRPr="006D2398">
              <w:rPr>
                <w:rFonts w:ascii="Times New Roman" w:eastAsia="Times New Roman" w:hAnsi="Times New Roman"/>
                <w:sz w:val="20"/>
                <w:lang w:val="ru-RU"/>
              </w:rPr>
              <w:t>.</w:t>
            </w:r>
            <w:r>
              <w:rPr>
                <w:rFonts w:ascii="Times New Roman" w:eastAsia="Times New Roman" w:hAnsi="Times New Roman"/>
                <w:sz w:val="20"/>
              </w:rPr>
              <w:t>gc</w:t>
            </w:r>
            <w:r w:rsidRPr="006D2398">
              <w:rPr>
                <w:rFonts w:ascii="Times New Roman" w:eastAsia="Times New Roman" w:hAnsi="Times New Roman"/>
                <w:sz w:val="20"/>
                <w:lang w:val="ru-RU"/>
              </w:rPr>
              <w:t>.</w:t>
            </w:r>
            <w:r>
              <w:rPr>
                <w:rFonts w:ascii="Times New Roman" w:eastAsia="Times New Roman" w:hAnsi="Times New Roman"/>
                <w:sz w:val="20"/>
              </w:rPr>
              <w:t>ca</w:t>
            </w:r>
            <w:r w:rsidRPr="006D2398">
              <w:rPr>
                <w:rFonts w:ascii="Times New Roman" w:eastAsia="Times New Roman" w:hAnsi="Times New Roman"/>
                <w:sz w:val="20"/>
                <w:lang w:val="ru-RU"/>
              </w:rPr>
              <w:t>/</w:t>
            </w:r>
            <w:r>
              <w:rPr>
                <w:rFonts w:ascii="Times New Roman" w:eastAsia="Times New Roman" w:hAnsi="Times New Roman"/>
                <w:sz w:val="20"/>
              </w:rPr>
              <w:t>rp</w:t>
            </w:r>
            <w:r w:rsidRPr="006D2398">
              <w:rPr>
                <w:rFonts w:ascii="Times New Roman" w:eastAsia="Times New Roman" w:hAnsi="Times New Roman"/>
                <w:sz w:val="20"/>
                <w:lang w:val="ru-RU"/>
              </w:rPr>
              <w:t>-</w:t>
            </w:r>
            <w:r>
              <w:rPr>
                <w:rFonts w:ascii="Times New Roman" w:eastAsia="Times New Roman" w:hAnsi="Times New Roman"/>
                <w:sz w:val="20"/>
              </w:rPr>
              <w:t>pr</w:t>
            </w:r>
            <w:r w:rsidRPr="006D2398">
              <w:rPr>
                <w:rFonts w:ascii="Times New Roman" w:eastAsia="Times New Roman" w:hAnsi="Times New Roman"/>
                <w:sz w:val="20"/>
                <w:lang w:val="ru-RU"/>
              </w:rPr>
              <w:t>/</w:t>
            </w:r>
            <w:r>
              <w:rPr>
                <w:rFonts w:ascii="Times New Roman" w:eastAsia="Times New Roman" w:hAnsi="Times New Roman"/>
                <w:sz w:val="20"/>
              </w:rPr>
              <w:t>p</w:t>
            </w:r>
            <w:r w:rsidRPr="006D2398">
              <w:rPr>
                <w:rFonts w:ascii="Times New Roman" w:eastAsia="Times New Roman" w:hAnsi="Times New Roman"/>
                <w:sz w:val="20"/>
                <w:lang w:val="ru-RU"/>
              </w:rPr>
              <w:t>1/2026/2026-03-14/</w:t>
            </w:r>
            <w:r>
              <w:rPr>
                <w:rFonts w:ascii="Times New Roman" w:eastAsia="Times New Roman" w:hAnsi="Times New Roman"/>
                <w:sz w:val="20"/>
              </w:rPr>
              <w:t>html</w:t>
            </w:r>
            <w:r w:rsidRPr="006D2398">
              <w:rPr>
                <w:rFonts w:ascii="Times New Roman" w:eastAsia="Times New Roman" w:hAnsi="Times New Roman"/>
                <w:sz w:val="20"/>
                <w:lang w:val="ru-RU"/>
              </w:rPr>
              <w:t>/</w:t>
            </w:r>
            <w:r>
              <w:rPr>
                <w:rFonts w:ascii="Times New Roman" w:eastAsia="Times New Roman" w:hAnsi="Times New Roman"/>
                <w:sz w:val="20"/>
              </w:rPr>
              <w:t>notice</w:t>
            </w:r>
            <w:r w:rsidRPr="006D2398">
              <w:rPr>
                <w:rFonts w:ascii="Times New Roman" w:eastAsia="Times New Roman" w:hAnsi="Times New Roman"/>
                <w:sz w:val="20"/>
                <w:lang w:val="ru-RU"/>
              </w:rPr>
              <w:t>-</w:t>
            </w:r>
            <w:r>
              <w:rPr>
                <w:rFonts w:ascii="Times New Roman" w:eastAsia="Times New Roman" w:hAnsi="Times New Roman"/>
                <w:sz w:val="20"/>
              </w:rPr>
              <w:t>avis</w:t>
            </w:r>
            <w:r w:rsidRPr="006D2398">
              <w:rPr>
                <w:rFonts w:ascii="Times New Roman" w:eastAsia="Times New Roman" w:hAnsi="Times New Roman"/>
                <w:sz w:val="20"/>
                <w:lang w:val="ru-RU"/>
              </w:rPr>
              <w:t>-</w:t>
            </w:r>
            <w:r>
              <w:rPr>
                <w:rFonts w:ascii="Times New Roman" w:eastAsia="Times New Roman" w:hAnsi="Times New Roman"/>
                <w:sz w:val="20"/>
              </w:rPr>
              <w:t>eng</w:t>
            </w:r>
            <w:r w:rsidRPr="006D2398">
              <w:rPr>
                <w:rFonts w:ascii="Times New Roman" w:eastAsia="Times New Roman" w:hAnsi="Times New Roman"/>
                <w:sz w:val="20"/>
                <w:lang w:val="ru-RU"/>
              </w:rPr>
              <w:t>.</w:t>
            </w:r>
            <w:r>
              <w:rPr>
                <w:rFonts w:ascii="Times New Roman" w:eastAsia="Times New Roman" w:hAnsi="Times New Roman"/>
                <w:sz w:val="20"/>
              </w:rPr>
              <w:t>html</w:t>
            </w:r>
            <w:r w:rsidRPr="006D2398">
              <w:rPr>
                <w:rFonts w:ascii="Times New Roman" w:eastAsia="Times New Roman" w:hAnsi="Times New Roman"/>
                <w:sz w:val="20"/>
                <w:lang w:val="ru-RU"/>
              </w:rPr>
              <w:t>#</w:t>
            </w:r>
            <w:r>
              <w:rPr>
                <w:rFonts w:ascii="Times New Roman" w:eastAsia="Times New Roman" w:hAnsi="Times New Roman"/>
                <w:sz w:val="20"/>
              </w:rPr>
              <w:t>ne</w:t>
            </w:r>
            <w:r w:rsidRPr="006D2398">
              <w:rPr>
                <w:rFonts w:ascii="Times New Roman" w:eastAsia="Times New Roman" w:hAnsi="Times New Roman"/>
                <w:sz w:val="20"/>
                <w:lang w:val="ru-RU"/>
              </w:rPr>
              <w:t>6 (английский)</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gazette</w:t>
            </w:r>
            <w:r w:rsidRPr="006D2398">
              <w:rPr>
                <w:rFonts w:ascii="Times New Roman" w:eastAsia="Times New Roman" w:hAnsi="Times New Roman"/>
                <w:sz w:val="20"/>
                <w:lang w:val="ru-RU"/>
              </w:rPr>
              <w:t>.</w:t>
            </w:r>
            <w:r>
              <w:rPr>
                <w:rFonts w:ascii="Times New Roman" w:eastAsia="Times New Roman" w:hAnsi="Times New Roman"/>
                <w:sz w:val="20"/>
              </w:rPr>
              <w:t>gc</w:t>
            </w:r>
            <w:r w:rsidRPr="006D2398">
              <w:rPr>
                <w:rFonts w:ascii="Times New Roman" w:eastAsia="Times New Roman" w:hAnsi="Times New Roman"/>
                <w:sz w:val="20"/>
                <w:lang w:val="ru-RU"/>
              </w:rPr>
              <w:t>.</w:t>
            </w:r>
            <w:r>
              <w:rPr>
                <w:rFonts w:ascii="Times New Roman" w:eastAsia="Times New Roman" w:hAnsi="Times New Roman"/>
                <w:sz w:val="20"/>
              </w:rPr>
              <w:t>ca</w:t>
            </w:r>
            <w:r w:rsidRPr="006D2398">
              <w:rPr>
                <w:rFonts w:ascii="Times New Roman" w:eastAsia="Times New Roman" w:hAnsi="Times New Roman"/>
                <w:sz w:val="20"/>
                <w:lang w:val="ru-RU"/>
              </w:rPr>
              <w:t>/</w:t>
            </w:r>
            <w:r>
              <w:rPr>
                <w:rFonts w:ascii="Times New Roman" w:eastAsia="Times New Roman" w:hAnsi="Times New Roman"/>
                <w:sz w:val="20"/>
              </w:rPr>
              <w:t>rp</w:t>
            </w:r>
            <w:r w:rsidRPr="006D2398">
              <w:rPr>
                <w:rFonts w:ascii="Times New Roman" w:eastAsia="Times New Roman" w:hAnsi="Times New Roman"/>
                <w:sz w:val="20"/>
                <w:lang w:val="ru-RU"/>
              </w:rPr>
              <w:t>-</w:t>
            </w:r>
            <w:r>
              <w:rPr>
                <w:rFonts w:ascii="Times New Roman" w:eastAsia="Times New Roman" w:hAnsi="Times New Roman"/>
                <w:sz w:val="20"/>
              </w:rPr>
              <w:t>pr</w:t>
            </w:r>
            <w:r w:rsidRPr="006D2398">
              <w:rPr>
                <w:rFonts w:ascii="Times New Roman" w:eastAsia="Times New Roman" w:hAnsi="Times New Roman"/>
                <w:sz w:val="20"/>
                <w:lang w:val="ru-RU"/>
              </w:rPr>
              <w:t>/</w:t>
            </w:r>
            <w:r>
              <w:rPr>
                <w:rFonts w:ascii="Times New Roman" w:eastAsia="Times New Roman" w:hAnsi="Times New Roman"/>
                <w:sz w:val="20"/>
              </w:rPr>
              <w:t>p</w:t>
            </w:r>
            <w:r w:rsidRPr="006D2398">
              <w:rPr>
                <w:rFonts w:ascii="Times New Roman" w:eastAsia="Times New Roman" w:hAnsi="Times New Roman"/>
                <w:sz w:val="20"/>
                <w:lang w:val="ru-RU"/>
              </w:rPr>
              <w:t>1/2026/2026-03-14/</w:t>
            </w:r>
            <w:r>
              <w:rPr>
                <w:rFonts w:ascii="Times New Roman" w:eastAsia="Times New Roman" w:hAnsi="Times New Roman"/>
                <w:sz w:val="20"/>
              </w:rPr>
              <w:t>html</w:t>
            </w:r>
            <w:r w:rsidRPr="006D2398">
              <w:rPr>
                <w:rFonts w:ascii="Times New Roman" w:eastAsia="Times New Roman" w:hAnsi="Times New Roman"/>
                <w:sz w:val="20"/>
                <w:lang w:val="ru-RU"/>
              </w:rPr>
              <w:t>/</w:t>
            </w:r>
            <w:r>
              <w:rPr>
                <w:rFonts w:ascii="Times New Roman" w:eastAsia="Times New Roman" w:hAnsi="Times New Roman"/>
                <w:sz w:val="20"/>
              </w:rPr>
              <w:t>notice</w:t>
            </w:r>
            <w:r w:rsidRPr="006D2398">
              <w:rPr>
                <w:rFonts w:ascii="Times New Roman" w:eastAsia="Times New Roman" w:hAnsi="Times New Roman"/>
                <w:sz w:val="20"/>
                <w:lang w:val="ru-RU"/>
              </w:rPr>
              <w:t>-</w:t>
            </w:r>
            <w:r>
              <w:rPr>
                <w:rFonts w:ascii="Times New Roman" w:eastAsia="Times New Roman" w:hAnsi="Times New Roman"/>
                <w:sz w:val="20"/>
              </w:rPr>
              <w:t>avis</w:t>
            </w:r>
            <w:r w:rsidRPr="006D2398">
              <w:rPr>
                <w:rFonts w:ascii="Times New Roman" w:eastAsia="Times New Roman" w:hAnsi="Times New Roman"/>
                <w:sz w:val="20"/>
                <w:lang w:val="ru-RU"/>
              </w:rPr>
              <w:t>-</w:t>
            </w:r>
            <w:r>
              <w:rPr>
                <w:rFonts w:ascii="Times New Roman" w:eastAsia="Times New Roman" w:hAnsi="Times New Roman"/>
                <w:sz w:val="20"/>
              </w:rPr>
              <w:t>fra</w:t>
            </w:r>
            <w:r w:rsidRPr="006D2398">
              <w:rPr>
                <w:rFonts w:ascii="Times New Roman" w:eastAsia="Times New Roman" w:hAnsi="Times New Roman"/>
                <w:sz w:val="20"/>
                <w:lang w:val="ru-RU"/>
              </w:rPr>
              <w:t>.</w:t>
            </w:r>
            <w:r>
              <w:rPr>
                <w:rFonts w:ascii="Times New Roman" w:eastAsia="Times New Roman" w:hAnsi="Times New Roman"/>
                <w:sz w:val="20"/>
              </w:rPr>
              <w:t>html</w:t>
            </w:r>
            <w:r w:rsidRPr="006D2398">
              <w:rPr>
                <w:rFonts w:ascii="Times New Roman" w:eastAsia="Times New Roman" w:hAnsi="Times New Roman"/>
                <w:sz w:val="20"/>
                <w:lang w:val="ru-RU"/>
              </w:rPr>
              <w:t>#</w:t>
            </w:r>
            <w:r>
              <w:rPr>
                <w:rFonts w:ascii="Times New Roman" w:eastAsia="Times New Roman" w:hAnsi="Times New Roman"/>
                <w:sz w:val="20"/>
              </w:rPr>
              <w:t>ne</w:t>
            </w:r>
            <w:r w:rsidRPr="006D2398">
              <w:rPr>
                <w:rFonts w:ascii="Times New Roman" w:eastAsia="Times New Roman" w:hAnsi="Times New Roman"/>
                <w:sz w:val="20"/>
                <w:lang w:val="ru-RU"/>
              </w:rPr>
              <w:t>6 (Французский)</w:t>
            </w:r>
          </w:p>
        </w:tc>
        <w:tc>
          <w:tcPr>
            <w:tcW w:w="3231" w:type="dxa"/>
            <w:vMerge w:val="restart"/>
            <w:tcBorders>
              <w:top w:val="single" w:sz="8" w:space="0" w:color="000000"/>
              <w:left w:val="single" w:sz="8" w:space="0" w:color="000000"/>
              <w:bottom w:val="single" w:sz="8" w:space="0" w:color="000000"/>
              <w:right w:val="single" w:sz="8" w:space="0" w:color="000000"/>
            </w:tcBorders>
          </w:tcPr>
          <w:p w14:paraId="630D4249" w14:textId="77777777" w:rsidR="001E7C35" w:rsidRDefault="001E7C35" w:rsidP="001E7C35">
            <w:r>
              <w:rPr>
                <w:rFonts w:ascii="Times New Roman" w:eastAsia="Times New Roman" w:hAnsi="Times New Roman"/>
                <w:sz w:val="20"/>
              </w:rPr>
              <w:lastRenderedPageBreak/>
              <w:t>-</w:t>
            </w:r>
          </w:p>
        </w:tc>
      </w:tr>
      <w:tr w:rsidR="001E7C35" w14:paraId="3CD65BB8" w14:textId="77777777" w:rsidTr="000C1371">
        <w:tc>
          <w:tcPr>
            <w:tcW w:w="2720" w:type="dxa"/>
            <w:vMerge/>
          </w:tcPr>
          <w:p w14:paraId="4C1F3E1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59D69AB" w14:textId="77777777" w:rsidR="001E7C35" w:rsidRDefault="001E7C35" w:rsidP="001E7C35">
            <w:r>
              <w:rPr>
                <w:rFonts w:ascii="Times New Roman" w:eastAsia="Times New Roman" w:hAnsi="Times New Roman"/>
                <w:sz w:val="20"/>
              </w:rPr>
              <w:t>19/03/26</w:t>
            </w:r>
          </w:p>
        </w:tc>
        <w:tc>
          <w:tcPr>
            <w:tcW w:w="4591" w:type="dxa"/>
            <w:tcBorders>
              <w:top w:val="single" w:sz="8" w:space="0" w:color="000000"/>
              <w:left w:val="single" w:sz="8" w:space="0" w:color="000000"/>
              <w:bottom w:val="single" w:sz="8" w:space="0" w:color="000000"/>
              <w:right w:val="single" w:sz="8" w:space="0" w:color="000000"/>
            </w:tcBorders>
          </w:tcPr>
          <w:p w14:paraId="62EBAE3E" w14:textId="77777777" w:rsidR="001E7C35" w:rsidRDefault="001E7C35" w:rsidP="001E7C35">
            <w:r>
              <w:rPr>
                <w:rFonts w:ascii="Times New Roman" w:eastAsia="Times New Roman" w:hAnsi="Times New Roman"/>
                <w:sz w:val="20"/>
              </w:rPr>
              <w:t>-</w:t>
            </w:r>
          </w:p>
        </w:tc>
        <w:tc>
          <w:tcPr>
            <w:tcW w:w="3231" w:type="dxa"/>
            <w:vMerge/>
          </w:tcPr>
          <w:p w14:paraId="06887AA9" w14:textId="77777777" w:rsidR="001E7C35" w:rsidRDefault="001E7C35" w:rsidP="001E7C35"/>
        </w:tc>
      </w:tr>
      <w:tr w:rsidR="001E7C35" w14:paraId="5ECFEDE6" w14:textId="77777777" w:rsidTr="000C1371">
        <w:tc>
          <w:tcPr>
            <w:tcW w:w="2720" w:type="dxa"/>
            <w:vMerge/>
          </w:tcPr>
          <w:p w14:paraId="06896FC6"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191AECF" w14:textId="77777777" w:rsidR="001E7C35" w:rsidRDefault="001E7C35" w:rsidP="001E7C35">
            <w:r>
              <w:rPr>
                <w:rFonts w:ascii="Times New Roman" w:eastAsia="Times New Roman" w:hAnsi="Times New Roman"/>
                <w:sz w:val="20"/>
              </w:rPr>
              <w:t>Канада</w:t>
            </w:r>
          </w:p>
        </w:tc>
        <w:tc>
          <w:tcPr>
            <w:tcW w:w="4591" w:type="dxa"/>
            <w:tcBorders>
              <w:top w:val="single" w:sz="8" w:space="0" w:color="000000"/>
              <w:left w:val="single" w:sz="8" w:space="0" w:color="000000"/>
              <w:bottom w:val="single" w:sz="8" w:space="0" w:color="000000"/>
              <w:right w:val="single" w:sz="8" w:space="0" w:color="000000"/>
            </w:tcBorders>
          </w:tcPr>
          <w:p w14:paraId="2CEC17AA" w14:textId="77777777" w:rsidR="001E7C35" w:rsidRDefault="001E7C35" w:rsidP="001E7C35">
            <w:r>
              <w:rPr>
                <w:rFonts w:ascii="Times New Roman" w:eastAsia="Times New Roman" w:hAnsi="Times New Roman"/>
                <w:sz w:val="20"/>
              </w:rPr>
              <w:t>-</w:t>
            </w:r>
          </w:p>
        </w:tc>
        <w:tc>
          <w:tcPr>
            <w:tcW w:w="3231" w:type="dxa"/>
            <w:vMerge/>
          </w:tcPr>
          <w:p w14:paraId="78548DC6" w14:textId="77777777" w:rsidR="001E7C35" w:rsidRDefault="001E7C35" w:rsidP="001E7C35"/>
        </w:tc>
      </w:tr>
      <w:tr w:rsidR="001E7C35" w14:paraId="45F0A189"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9E66BE4" w14:textId="0CF98269" w:rsidR="001E7C35" w:rsidRPr="001E7C35" w:rsidRDefault="001E7C35" w:rsidP="001E7C35">
            <w:pPr>
              <w:rPr>
                <w:lang w:val="ru-RU"/>
              </w:rPr>
            </w:pPr>
            <w:r>
              <w:rPr>
                <w:rFonts w:ascii="Times New Roman" w:eastAsia="Times New Roman" w:hAnsi="Times New Roman"/>
                <w:sz w:val="20"/>
                <w:lang w:val="ru-RU"/>
              </w:rPr>
              <w:t>62</w:t>
            </w:r>
          </w:p>
        </w:tc>
        <w:tc>
          <w:tcPr>
            <w:tcW w:w="2720" w:type="dxa"/>
            <w:tcBorders>
              <w:top w:val="single" w:sz="8" w:space="0" w:color="000000"/>
              <w:left w:val="single" w:sz="8" w:space="0" w:color="000000"/>
              <w:bottom w:val="single" w:sz="8" w:space="0" w:color="000000"/>
              <w:right w:val="single" w:sz="8" w:space="0" w:color="000000"/>
            </w:tcBorders>
          </w:tcPr>
          <w:p w14:paraId="47C5F3C7" w14:textId="77777777" w:rsidR="001E7C35" w:rsidRDefault="001E7C35" w:rsidP="001E7C35">
            <w:r>
              <w:rPr>
                <w:rFonts w:ascii="Times New Roman" w:eastAsia="Times New Roman" w:hAnsi="Times New Roman"/>
                <w:sz w:val="20"/>
              </w:rPr>
              <w:t>G/TBT/N/USA/1554/Rev.1</w:t>
            </w:r>
          </w:p>
        </w:tc>
        <w:tc>
          <w:tcPr>
            <w:tcW w:w="4591" w:type="dxa"/>
            <w:tcBorders>
              <w:top w:val="single" w:sz="8" w:space="0" w:color="000000"/>
              <w:left w:val="single" w:sz="8" w:space="0" w:color="000000"/>
              <w:bottom w:val="single" w:sz="8" w:space="0" w:color="000000"/>
              <w:right w:val="single" w:sz="8" w:space="0" w:color="000000"/>
            </w:tcBorders>
          </w:tcPr>
          <w:p w14:paraId="1025ECFE" w14:textId="77777777" w:rsidR="001E7C35" w:rsidRPr="006D2398" w:rsidRDefault="001E7C35" w:rsidP="001E7C35">
            <w:pPr>
              <w:rPr>
                <w:lang w:val="ru-RU"/>
              </w:rPr>
            </w:pPr>
            <w:r w:rsidRPr="006D2398">
              <w:rPr>
                <w:rFonts w:ascii="Times New Roman" w:eastAsia="Times New Roman" w:hAnsi="Times New Roman"/>
                <w:sz w:val="20"/>
                <w:lang w:val="ru-RU"/>
              </w:rPr>
              <w:t>Национальные стандарты выбросов опасных загрязнителей воздуха: Стандарты выбросов оксида этилена для стерилизационных установок, связанные с остаточным риском и пересмотром технологии; (37 страниц на английском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/26_01539_00_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A017BA1" w14:textId="77777777" w:rsidR="001E7C35" w:rsidRDefault="001E7C35" w:rsidP="001E7C35">
            <w:r>
              <w:rPr>
                <w:rFonts w:ascii="Times New Roman" w:eastAsia="Times New Roman" w:hAnsi="Times New Roman"/>
                <w:sz w:val="20"/>
              </w:rPr>
              <w:t>1/05/26</w:t>
            </w:r>
          </w:p>
        </w:tc>
      </w:tr>
      <w:tr w:rsidR="001E7C35" w14:paraId="5B0F3980" w14:textId="77777777" w:rsidTr="000C1371">
        <w:tc>
          <w:tcPr>
            <w:tcW w:w="2720" w:type="dxa"/>
            <w:vMerge/>
          </w:tcPr>
          <w:p w14:paraId="3B71DAA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9DD7F33" w14:textId="77777777" w:rsidR="001E7C35" w:rsidRDefault="001E7C35" w:rsidP="001E7C35">
            <w:r>
              <w:rPr>
                <w:rFonts w:ascii="Times New Roman" w:eastAsia="Times New Roman" w:hAnsi="Times New Roman"/>
                <w:sz w:val="20"/>
              </w:rPr>
              <w:t>18/03/26</w:t>
            </w:r>
          </w:p>
        </w:tc>
        <w:tc>
          <w:tcPr>
            <w:tcW w:w="4591" w:type="dxa"/>
            <w:tcBorders>
              <w:top w:val="single" w:sz="8" w:space="0" w:color="000000"/>
              <w:left w:val="single" w:sz="8" w:space="0" w:color="000000"/>
              <w:bottom w:val="single" w:sz="8" w:space="0" w:color="000000"/>
              <w:right w:val="single" w:sz="8" w:space="0" w:color="000000"/>
            </w:tcBorders>
          </w:tcPr>
          <w:p w14:paraId="61659527" w14:textId="77777777" w:rsidR="001E7C35" w:rsidRDefault="001E7C35" w:rsidP="001E7C35">
            <w:r w:rsidRPr="006D2398">
              <w:rPr>
                <w:rFonts w:ascii="Times New Roman" w:eastAsia="Times New Roman" w:hAnsi="Times New Roman"/>
                <w:sz w:val="20"/>
                <w:lang w:val="ru-RU"/>
              </w:rPr>
              <w:t xml:space="preserve">Выбросы окиси этилена; Охрана окружающей среды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13.020); Чистые помещения и связанные с ними контролируемые среды (коды </w:t>
            </w:r>
            <w:r>
              <w:rPr>
                <w:rFonts w:ascii="Times New Roman" w:eastAsia="Times New Roman" w:hAnsi="Times New Roman"/>
                <w:sz w:val="20"/>
              </w:rPr>
              <w:t>ICS</w:t>
            </w:r>
            <w:r w:rsidRPr="006D2398">
              <w:rPr>
                <w:rFonts w:ascii="Times New Roman" w:eastAsia="Times New Roman" w:hAnsi="Times New Roman"/>
                <w:sz w:val="20"/>
                <w:lang w:val="ru-RU"/>
              </w:rPr>
              <w:t xml:space="preserve">: 13.040.35); Охрана труда. </w:t>
            </w:r>
            <w:r>
              <w:rPr>
                <w:rFonts w:ascii="Times New Roman" w:eastAsia="Times New Roman" w:hAnsi="Times New Roman"/>
                <w:sz w:val="20"/>
              </w:rPr>
              <w:t>Промышленная гигиена (коды ICS: 13.100); Оксиды (коды ICS: 71.060.20)</w:t>
            </w:r>
          </w:p>
        </w:tc>
        <w:tc>
          <w:tcPr>
            <w:tcW w:w="3231" w:type="dxa"/>
            <w:vMerge/>
          </w:tcPr>
          <w:p w14:paraId="1117D9E7" w14:textId="77777777" w:rsidR="001E7C35" w:rsidRDefault="001E7C35" w:rsidP="001E7C35"/>
        </w:tc>
      </w:tr>
      <w:tr w:rsidR="001E7C35" w:rsidRPr="00A252CF" w14:paraId="261A3186" w14:textId="77777777" w:rsidTr="000C1371">
        <w:tc>
          <w:tcPr>
            <w:tcW w:w="2720" w:type="dxa"/>
            <w:vMerge/>
          </w:tcPr>
          <w:p w14:paraId="721DC16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A90BD4A"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1DBAC748" w14:textId="77777777" w:rsidR="001E7C35" w:rsidRPr="006D2398" w:rsidRDefault="001E7C35" w:rsidP="001E7C35">
            <w:pPr>
              <w:rPr>
                <w:lang w:val="ru-RU"/>
              </w:rPr>
            </w:pPr>
            <w:r w:rsidRPr="006D2398">
              <w:rPr>
                <w:rFonts w:ascii="Times New Roman" w:eastAsia="Times New Roman" w:hAnsi="Times New Roman"/>
                <w:sz w:val="20"/>
                <w:lang w:val="ru-RU"/>
              </w:rPr>
              <w:t>Предлагаемое правило; пересмотр окончательного правила - 5 апреля 2024 года Агентство по охране окружающей среды США (</w:t>
            </w:r>
            <w:r>
              <w:rPr>
                <w:rFonts w:ascii="Times New Roman" w:eastAsia="Times New Roman" w:hAnsi="Times New Roman"/>
                <w:sz w:val="20"/>
              </w:rPr>
              <w:t>EPA</w:t>
            </w:r>
            <w:r w:rsidRPr="006D2398">
              <w:rPr>
                <w:rFonts w:ascii="Times New Roman" w:eastAsia="Times New Roman" w:hAnsi="Times New Roman"/>
                <w:sz w:val="20"/>
                <w:lang w:val="ru-RU"/>
              </w:rPr>
              <w:t>) опубликовало Национальные стандарты выбросов опасных загрязнителей воздуха (</w:t>
            </w:r>
            <w:r>
              <w:rPr>
                <w:rFonts w:ascii="Times New Roman" w:eastAsia="Times New Roman" w:hAnsi="Times New Roman"/>
                <w:sz w:val="20"/>
              </w:rPr>
              <w:t>NESHAP</w:t>
            </w:r>
            <w:r w:rsidRPr="006D2398">
              <w:rPr>
                <w:rFonts w:ascii="Times New Roman" w:eastAsia="Times New Roman" w:hAnsi="Times New Roman"/>
                <w:sz w:val="20"/>
                <w:lang w:val="ru-RU"/>
              </w:rPr>
              <w:t xml:space="preserve">): Стандарты выбросов оксида этилена для стерилизационных установок, обзор остаточного риска и технологий (Окончательное правило 2024 года) (обозначено как </w:t>
            </w:r>
            <w:r>
              <w:rPr>
                <w:rFonts w:ascii="Times New Roman" w:eastAsia="Times New Roman" w:hAnsi="Times New Roman"/>
                <w:sz w:val="20"/>
              </w:rPr>
              <w:t>G</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N</w:t>
            </w:r>
            <w:r w:rsidRPr="006D2398">
              <w:rPr>
                <w:rFonts w:ascii="Times New Roman" w:eastAsia="Times New Roman" w:hAnsi="Times New Roman"/>
                <w:sz w:val="20"/>
                <w:lang w:val="ru-RU"/>
              </w:rPr>
              <w:t>/США/1554/</w:t>
            </w:r>
            <w:r>
              <w:rPr>
                <w:rFonts w:ascii="Times New Roman" w:eastAsia="Times New Roman" w:hAnsi="Times New Roman"/>
                <w:sz w:val="20"/>
              </w:rPr>
              <w:t>Add</w:t>
            </w:r>
            <w:r w:rsidRPr="006D2398">
              <w:rPr>
                <w:rFonts w:ascii="Times New Roman" w:eastAsia="Times New Roman" w:hAnsi="Times New Roman"/>
                <w:sz w:val="20"/>
                <w:lang w:val="ru-RU"/>
              </w:rPr>
              <w:t xml:space="preserve">.2). Окончательное правило 2024 года пересмотрело коммерческие стерилизационные установки </w:t>
            </w:r>
            <w:r>
              <w:rPr>
                <w:rFonts w:ascii="Times New Roman" w:eastAsia="Times New Roman" w:hAnsi="Times New Roman"/>
                <w:sz w:val="20"/>
              </w:rPr>
              <w:t>NESHAP</w:t>
            </w:r>
            <w:r w:rsidRPr="006D2398">
              <w:rPr>
                <w:rFonts w:ascii="Times New Roman" w:eastAsia="Times New Roman" w:hAnsi="Times New Roman"/>
                <w:sz w:val="20"/>
                <w:lang w:val="ru-RU"/>
              </w:rPr>
              <w:t xml:space="preserve"> на основе анализа остаточных рисков и технологий (</w:t>
            </w:r>
            <w:r>
              <w:rPr>
                <w:rFonts w:ascii="Times New Roman" w:eastAsia="Times New Roman" w:hAnsi="Times New Roman"/>
                <w:sz w:val="20"/>
              </w:rPr>
              <w:t>RTR</w:t>
            </w:r>
            <w:r w:rsidRPr="006D2398">
              <w:rPr>
                <w:rFonts w:ascii="Times New Roman" w:eastAsia="Times New Roman" w:hAnsi="Times New Roman"/>
                <w:sz w:val="20"/>
                <w:lang w:val="ru-RU"/>
              </w:rPr>
              <w:t>) в соответствии с разделами Закона о чистом воздухе (</w:t>
            </w:r>
            <w:r>
              <w:rPr>
                <w:rFonts w:ascii="Times New Roman" w:eastAsia="Times New Roman" w:hAnsi="Times New Roman"/>
                <w:sz w:val="20"/>
              </w:rPr>
              <w:t>CAA</w:t>
            </w:r>
            <w:r w:rsidRPr="006D2398">
              <w:rPr>
                <w:rFonts w:ascii="Times New Roman" w:eastAsia="Times New Roman" w:hAnsi="Times New Roman"/>
                <w:sz w:val="20"/>
                <w:lang w:val="ru-RU"/>
              </w:rPr>
              <w:t xml:space="preserve">). 12 марта 2025 года Агентство по охране окружающей среды объявило, что пересматривает Окончательное правило 2024 года. Основываясь на пересмотре </w:t>
            </w:r>
            <w:r>
              <w:rPr>
                <w:rFonts w:ascii="Times New Roman" w:eastAsia="Times New Roman" w:hAnsi="Times New Roman"/>
                <w:sz w:val="20"/>
              </w:rPr>
              <w:t>RTR</w:t>
            </w:r>
            <w:r w:rsidRPr="006D2398">
              <w:rPr>
                <w:rFonts w:ascii="Times New Roman" w:eastAsia="Times New Roman" w:hAnsi="Times New Roman"/>
                <w:sz w:val="20"/>
                <w:lang w:val="ru-RU"/>
              </w:rPr>
              <w:t xml:space="preserve"> в Окончательном правиле 2024 года, Агентство по охране окружающей среды предлагает внести изменения в Коммерческие стерилизационные установки </w:t>
            </w:r>
            <w:r>
              <w:rPr>
                <w:rFonts w:ascii="Times New Roman" w:eastAsia="Times New Roman" w:hAnsi="Times New Roman"/>
                <w:sz w:val="20"/>
              </w:rPr>
              <w:t>NESHAP</w:t>
            </w:r>
            <w:r w:rsidRPr="006D2398">
              <w:rPr>
                <w:rFonts w:ascii="Times New Roman" w:eastAsia="Times New Roman" w:hAnsi="Times New Roman"/>
                <w:sz w:val="20"/>
                <w:lang w:val="ru-RU"/>
              </w:rPr>
              <w:t xml:space="preserve">. Поправки отменят стандарты, основанные на оценке рисков, пересмотрят стандарт на новые вентиляционные отверстия для аэрационных помещений, который был разработан </w:t>
            </w:r>
            <w:r w:rsidRPr="006D2398">
              <w:rPr>
                <w:rFonts w:ascii="Times New Roman" w:eastAsia="Times New Roman" w:hAnsi="Times New Roman"/>
                <w:sz w:val="20"/>
                <w:lang w:val="ru-RU"/>
              </w:rPr>
              <w:lastRenderedPageBreak/>
              <w:t>в результате анализа технологии, пересмотрят требования к демонстрации соответствия и отменят требование, связанное с постоянным полным ограждением (</w:t>
            </w:r>
            <w:r>
              <w:rPr>
                <w:rFonts w:ascii="Times New Roman" w:eastAsia="Times New Roman" w:hAnsi="Times New Roman"/>
                <w:sz w:val="20"/>
              </w:rPr>
              <w:t>PTE</w:t>
            </w:r>
            <w:r w:rsidRPr="006D2398">
              <w:rPr>
                <w:rFonts w:ascii="Times New Roman" w:eastAsia="Times New Roman" w:hAnsi="Times New Roman"/>
                <w:sz w:val="20"/>
                <w:lang w:val="ru-RU"/>
              </w:rPr>
              <w:t xml:space="preserve">). Это предложение также включает технические исправления и разъяснения к коммерческим стерилизационным установкам </w:t>
            </w:r>
            <w:r>
              <w:rPr>
                <w:rFonts w:ascii="Times New Roman" w:eastAsia="Times New Roman" w:hAnsi="Times New Roman"/>
                <w:sz w:val="20"/>
              </w:rPr>
              <w:t>NESHAP</w:t>
            </w:r>
            <w:r w:rsidRPr="006D2398">
              <w:rPr>
                <w:rFonts w:ascii="Times New Roman" w:eastAsia="Times New Roman" w:hAnsi="Times New Roman"/>
                <w:sz w:val="20"/>
                <w:lang w:val="ru-RU"/>
              </w:rPr>
              <w:t xml:space="preserve"> и Спецификации производительности 19 для устранения ошибочных перекрестных ссылок, пропусков текста и типографских ошибок в нормативном тексте, которые </w:t>
            </w:r>
            <w:r>
              <w:rPr>
                <w:rFonts w:ascii="Times New Roman" w:eastAsia="Times New Roman" w:hAnsi="Times New Roman"/>
                <w:sz w:val="20"/>
              </w:rPr>
              <w:t>EPA</w:t>
            </w:r>
            <w:r w:rsidRPr="006D2398">
              <w:rPr>
                <w:rFonts w:ascii="Times New Roman" w:eastAsia="Times New Roman" w:hAnsi="Times New Roman"/>
                <w:sz w:val="20"/>
                <w:lang w:val="ru-RU"/>
              </w:rPr>
              <w:t xml:space="preserve"> выявило после публикации окончательного правила 2024 года.Агентство по охране окружающей среды проведет виртуальные публичные слушания 1 апреля 2026 года. Агентство по охране окружающей среды сообщит более подробную информацию по адресу </w:t>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epa</w:t>
            </w:r>
            <w:r w:rsidRPr="006D2398">
              <w:rPr>
                <w:rFonts w:ascii="Times New Roman" w:eastAsia="Times New Roman" w:hAnsi="Times New Roman"/>
                <w:sz w:val="20"/>
                <w:lang w:val="ru-RU"/>
              </w:rPr>
              <w:t>.</w:t>
            </w:r>
            <w:r>
              <w:rPr>
                <w:rFonts w:ascii="Times New Roman" w:eastAsia="Times New Roman" w:hAnsi="Times New Roman"/>
                <w:sz w:val="20"/>
              </w:rPr>
              <w:t>gov</w:t>
            </w:r>
            <w:r w:rsidRPr="006D2398">
              <w:rPr>
                <w:rFonts w:ascii="Times New Roman" w:eastAsia="Times New Roman" w:hAnsi="Times New Roman"/>
                <w:sz w:val="20"/>
                <w:lang w:val="ru-RU"/>
              </w:rPr>
              <w:t>/</w:t>
            </w:r>
            <w:r>
              <w:rPr>
                <w:rFonts w:ascii="Times New Roman" w:eastAsia="Times New Roman" w:hAnsi="Times New Roman"/>
                <w:sz w:val="20"/>
              </w:rPr>
              <w:t>stationary</w:t>
            </w:r>
            <w:r w:rsidRPr="006D2398">
              <w:rPr>
                <w:rFonts w:ascii="Times New Roman" w:eastAsia="Times New Roman" w:hAnsi="Times New Roman"/>
                <w:sz w:val="20"/>
                <w:lang w:val="ru-RU"/>
              </w:rPr>
              <w:t>-</w:t>
            </w:r>
            <w:r>
              <w:rPr>
                <w:rFonts w:ascii="Times New Roman" w:eastAsia="Times New Roman" w:hAnsi="Times New Roman"/>
                <w:sz w:val="20"/>
              </w:rPr>
              <w:t>sources</w:t>
            </w:r>
            <w:r w:rsidRPr="006D2398">
              <w:rPr>
                <w:rFonts w:ascii="Times New Roman" w:eastAsia="Times New Roman" w:hAnsi="Times New Roman"/>
                <w:sz w:val="20"/>
                <w:lang w:val="ru-RU"/>
              </w:rPr>
              <w:t>-</w:t>
            </w:r>
            <w:r>
              <w:rPr>
                <w:rFonts w:ascii="Times New Roman" w:eastAsia="Times New Roman" w:hAnsi="Times New Roman"/>
                <w:sz w:val="20"/>
              </w:rPr>
              <w:t>air</w:t>
            </w:r>
            <w:r w:rsidRPr="006D2398">
              <w:rPr>
                <w:rFonts w:ascii="Times New Roman" w:eastAsia="Times New Roman" w:hAnsi="Times New Roman"/>
                <w:sz w:val="20"/>
                <w:lang w:val="ru-RU"/>
              </w:rPr>
              <w:t>-</w:t>
            </w:r>
            <w:r>
              <w:rPr>
                <w:rFonts w:ascii="Times New Roman" w:eastAsia="Times New Roman" w:hAnsi="Times New Roman"/>
                <w:sz w:val="20"/>
              </w:rPr>
              <w:t>pollution</w:t>
            </w:r>
            <w:r w:rsidRPr="006D2398">
              <w:rPr>
                <w:rFonts w:ascii="Times New Roman" w:eastAsia="Times New Roman" w:hAnsi="Times New Roman"/>
                <w:sz w:val="20"/>
                <w:lang w:val="ru-RU"/>
              </w:rPr>
              <w:t>/</w:t>
            </w:r>
            <w:r>
              <w:rPr>
                <w:rFonts w:ascii="Times New Roman" w:eastAsia="Times New Roman" w:hAnsi="Times New Roman"/>
                <w:sz w:val="20"/>
              </w:rPr>
              <w:t>ethylene</w:t>
            </w:r>
            <w:r w:rsidRPr="006D2398">
              <w:rPr>
                <w:rFonts w:ascii="Times New Roman" w:eastAsia="Times New Roman" w:hAnsi="Times New Roman"/>
                <w:sz w:val="20"/>
                <w:lang w:val="ru-RU"/>
              </w:rPr>
              <w:t>-</w:t>
            </w:r>
            <w:r>
              <w:rPr>
                <w:rFonts w:ascii="Times New Roman" w:eastAsia="Times New Roman" w:hAnsi="Times New Roman"/>
                <w:sz w:val="20"/>
              </w:rPr>
              <w:t>oxide</w:t>
            </w:r>
            <w:r w:rsidRPr="006D2398">
              <w:rPr>
                <w:rFonts w:ascii="Times New Roman" w:eastAsia="Times New Roman" w:hAnsi="Times New Roman"/>
                <w:sz w:val="20"/>
                <w:lang w:val="ru-RU"/>
              </w:rPr>
              <w:t>-</w:t>
            </w:r>
            <w:r>
              <w:rPr>
                <w:rFonts w:ascii="Times New Roman" w:eastAsia="Times New Roman" w:hAnsi="Times New Roman"/>
                <w:sz w:val="20"/>
              </w:rPr>
              <w:t>emissions</w:t>
            </w:r>
            <w:r w:rsidRPr="006D2398">
              <w:rPr>
                <w:rFonts w:ascii="Times New Roman" w:eastAsia="Times New Roman" w:hAnsi="Times New Roman"/>
                <w:sz w:val="20"/>
                <w:lang w:val="ru-RU"/>
              </w:rPr>
              <w:t>-</w:t>
            </w:r>
            <w:r>
              <w:rPr>
                <w:rFonts w:ascii="Times New Roman" w:eastAsia="Times New Roman" w:hAnsi="Times New Roman"/>
                <w:sz w:val="20"/>
              </w:rPr>
              <w:t>standards</w:t>
            </w:r>
            <w:r w:rsidRPr="006D2398">
              <w:rPr>
                <w:rFonts w:ascii="Times New Roman" w:eastAsia="Times New Roman" w:hAnsi="Times New Roman"/>
                <w:sz w:val="20"/>
                <w:lang w:val="ru-RU"/>
              </w:rPr>
              <w:t>-</w:t>
            </w:r>
            <w:r>
              <w:rPr>
                <w:rFonts w:ascii="Times New Roman" w:eastAsia="Times New Roman" w:hAnsi="Times New Roman"/>
                <w:sz w:val="20"/>
              </w:rPr>
              <w:t>sterilization</w:t>
            </w:r>
            <w:r w:rsidRPr="006D2398">
              <w:rPr>
                <w:rFonts w:ascii="Times New Roman" w:eastAsia="Times New Roman" w:hAnsi="Times New Roman"/>
                <w:sz w:val="20"/>
                <w:lang w:val="ru-RU"/>
              </w:rPr>
              <w:t>-</w:t>
            </w:r>
            <w:r>
              <w:rPr>
                <w:rFonts w:ascii="Times New Roman" w:eastAsia="Times New Roman" w:hAnsi="Times New Roman"/>
                <w:sz w:val="20"/>
              </w:rPr>
              <w:t>facilities</w:t>
            </w:r>
            <w:r w:rsidRPr="006D2398">
              <w:rPr>
                <w:rFonts w:ascii="Times New Roman" w:eastAsia="Times New Roman" w:hAnsi="Times New Roman"/>
                <w:sz w:val="20"/>
                <w:lang w:val="ru-RU"/>
              </w:rPr>
              <w:t>. Пожалуйста, обратитесь к разделу ДОПОЛНИТЕЛЬНОЙ ИНФОРМАЦИИ для получения информации о регистрации на публичные слушания.</w:t>
            </w:r>
          </w:p>
        </w:tc>
        <w:tc>
          <w:tcPr>
            <w:tcW w:w="3231" w:type="dxa"/>
            <w:vMerge/>
          </w:tcPr>
          <w:p w14:paraId="217BD153" w14:textId="77777777" w:rsidR="001E7C35" w:rsidRPr="006D2398" w:rsidRDefault="001E7C35" w:rsidP="001E7C35">
            <w:pPr>
              <w:rPr>
                <w:lang w:val="ru-RU"/>
              </w:rPr>
            </w:pPr>
          </w:p>
        </w:tc>
      </w:tr>
      <w:tr w:rsidR="001E7C35" w14:paraId="1D7E51FC"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5EAA963" w14:textId="746C18BE" w:rsidR="001E7C35" w:rsidRPr="001E7C35" w:rsidRDefault="001E7C35" w:rsidP="001E7C35">
            <w:pPr>
              <w:rPr>
                <w:lang w:val="ru-RU"/>
              </w:rPr>
            </w:pPr>
            <w:r>
              <w:rPr>
                <w:rFonts w:ascii="Times New Roman" w:eastAsia="Times New Roman" w:hAnsi="Times New Roman"/>
                <w:sz w:val="20"/>
                <w:lang w:val="ru-RU"/>
              </w:rPr>
              <w:t>63</w:t>
            </w:r>
          </w:p>
        </w:tc>
        <w:tc>
          <w:tcPr>
            <w:tcW w:w="2720" w:type="dxa"/>
            <w:tcBorders>
              <w:top w:val="single" w:sz="8" w:space="0" w:color="000000"/>
              <w:left w:val="single" w:sz="8" w:space="0" w:color="000000"/>
              <w:bottom w:val="single" w:sz="8" w:space="0" w:color="000000"/>
              <w:right w:val="single" w:sz="8" w:space="0" w:color="000000"/>
            </w:tcBorders>
          </w:tcPr>
          <w:p w14:paraId="26710E49" w14:textId="77777777" w:rsidR="001E7C35" w:rsidRDefault="001E7C35" w:rsidP="001E7C35">
            <w:r>
              <w:rPr>
                <w:rFonts w:ascii="Times New Roman" w:eastAsia="Times New Roman" w:hAnsi="Times New Roman"/>
                <w:sz w:val="20"/>
              </w:rPr>
              <w:t>G/TBT/N/JPN/888/Add.1</w:t>
            </w:r>
          </w:p>
        </w:tc>
        <w:tc>
          <w:tcPr>
            <w:tcW w:w="4591" w:type="dxa"/>
            <w:tcBorders>
              <w:top w:val="single" w:sz="8" w:space="0" w:color="000000"/>
              <w:left w:val="single" w:sz="8" w:space="0" w:color="000000"/>
              <w:bottom w:val="single" w:sz="8" w:space="0" w:color="000000"/>
              <w:right w:val="single" w:sz="8" w:space="0" w:color="000000"/>
            </w:tcBorders>
          </w:tcPr>
          <w:p w14:paraId="5A3DDFC2"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18 марта 2026 года распространяется по просьбе делегации Японии.</w:t>
            </w:r>
            <w:r w:rsidRPr="006D2398">
              <w:rPr>
                <w:rFonts w:ascii="Times New Roman" w:eastAsia="Times New Roman" w:hAnsi="Times New Roman"/>
                <w:sz w:val="20"/>
                <w:lang w:val="ru-RU"/>
              </w:rPr>
              <w:br/>
              <w:t>Опубликована уведомительная мера - дата: 24 марта 2026 г.</w:t>
            </w:r>
            <w:r w:rsidRPr="006D2398">
              <w:rPr>
                <w:rFonts w:ascii="Times New Roman" w:eastAsia="Times New Roman" w:hAnsi="Times New Roman"/>
                <w:sz w:val="20"/>
                <w:lang w:val="ru-RU"/>
              </w:rPr>
              <w:br/>
              <w:t>Уведомительная мера вступает в силу - дата: 24 марта 2026 г.</w:t>
            </w:r>
            <w:r w:rsidRPr="006D2398">
              <w:rPr>
                <w:rFonts w:ascii="Times New Roman" w:eastAsia="Times New Roman" w:hAnsi="Times New Roman"/>
                <w:sz w:val="20"/>
                <w:lang w:val="ru-RU"/>
              </w:rPr>
              <w:br/>
              <w:t xml:space="preserve">Текст окончательной меры доступен по ссылке: </w:t>
            </w:r>
            <w:r w:rsidRPr="006D2398">
              <w:rPr>
                <w:rFonts w:ascii="Times New Roman" w:eastAsia="Times New Roman" w:hAnsi="Times New Roman"/>
                <w:sz w:val="20"/>
                <w:lang w:val="ru-RU"/>
              </w:rPr>
              <w:br/>
              <w:t>Постановление Министерства о частичном пересмотре Постановления о введении в действие Закона о радио и т.д.(Постановление Министерства внутренних дел и коммуникаций № 28 от 2026 года.) (Доступно на японском языке.)</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soumu</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jp</w:t>
            </w:r>
            <w:r w:rsidRPr="006D2398">
              <w:rPr>
                <w:rFonts w:ascii="Times New Roman" w:eastAsia="Times New Roman" w:hAnsi="Times New Roman"/>
                <w:sz w:val="20"/>
                <w:lang w:val="ru-RU"/>
              </w:rPr>
              <w:t>/</w:t>
            </w:r>
            <w:r>
              <w:rPr>
                <w:rFonts w:ascii="Times New Roman" w:eastAsia="Times New Roman" w:hAnsi="Times New Roman"/>
                <w:sz w:val="20"/>
              </w:rPr>
              <w:t>menu</w:t>
            </w:r>
            <w:r w:rsidRPr="006D2398">
              <w:rPr>
                <w:rFonts w:ascii="Times New Roman" w:eastAsia="Times New Roman" w:hAnsi="Times New Roman"/>
                <w:sz w:val="20"/>
                <w:lang w:val="ru-RU"/>
              </w:rPr>
              <w:t>_</w:t>
            </w:r>
            <w:r>
              <w:rPr>
                <w:rFonts w:ascii="Times New Roman" w:eastAsia="Times New Roman" w:hAnsi="Times New Roman"/>
                <w:sz w:val="20"/>
              </w:rPr>
              <w:t>hourei</w:t>
            </w:r>
            <w:r w:rsidRPr="006D2398">
              <w:rPr>
                <w:rFonts w:ascii="Times New Roman" w:eastAsia="Times New Roman" w:hAnsi="Times New Roman"/>
                <w:sz w:val="20"/>
                <w:lang w:val="ru-RU"/>
              </w:rPr>
              <w:t>/</w:t>
            </w:r>
            <w:r>
              <w:rPr>
                <w:rFonts w:ascii="Times New Roman" w:eastAsia="Times New Roman" w:hAnsi="Times New Roman"/>
                <w:sz w:val="20"/>
              </w:rPr>
              <w:t>s</w:t>
            </w:r>
            <w:r w:rsidRPr="006D2398">
              <w:rPr>
                <w:rFonts w:ascii="Times New Roman" w:eastAsia="Times New Roman" w:hAnsi="Times New Roman"/>
                <w:sz w:val="20"/>
                <w:lang w:val="ru-RU"/>
              </w:rPr>
              <w:t>_</w:t>
            </w:r>
            <w:r>
              <w:rPr>
                <w:rFonts w:ascii="Times New Roman" w:eastAsia="Times New Roman" w:hAnsi="Times New Roman"/>
                <w:sz w:val="20"/>
              </w:rPr>
              <w:t>shourei</w:t>
            </w:r>
            <w:r w:rsidRPr="006D2398">
              <w:rPr>
                <w:rFonts w:ascii="Times New Roman" w:eastAsia="Times New Roman" w:hAnsi="Times New Roman"/>
                <w:sz w:val="20"/>
                <w:lang w:val="ru-RU"/>
              </w:rPr>
              <w:t>.</w:t>
            </w:r>
            <w:r>
              <w:rPr>
                <w:rFonts w:ascii="Times New Roman" w:eastAsia="Times New Roman" w:hAnsi="Times New Roman"/>
                <w:sz w:val="20"/>
              </w:rPr>
              <w:t>html</w:t>
            </w:r>
          </w:p>
        </w:tc>
        <w:tc>
          <w:tcPr>
            <w:tcW w:w="3231" w:type="dxa"/>
            <w:vMerge w:val="restart"/>
            <w:tcBorders>
              <w:top w:val="single" w:sz="8" w:space="0" w:color="000000"/>
              <w:left w:val="single" w:sz="8" w:space="0" w:color="000000"/>
              <w:bottom w:val="single" w:sz="8" w:space="0" w:color="000000"/>
              <w:right w:val="single" w:sz="8" w:space="0" w:color="000000"/>
            </w:tcBorders>
          </w:tcPr>
          <w:p w14:paraId="12BDFC22" w14:textId="77777777" w:rsidR="001E7C35" w:rsidRDefault="001E7C35" w:rsidP="001E7C35">
            <w:r>
              <w:rPr>
                <w:rFonts w:ascii="Times New Roman" w:eastAsia="Times New Roman" w:hAnsi="Times New Roman"/>
                <w:sz w:val="20"/>
              </w:rPr>
              <w:t>-</w:t>
            </w:r>
          </w:p>
        </w:tc>
      </w:tr>
      <w:tr w:rsidR="001E7C35" w14:paraId="6AC291A4" w14:textId="77777777" w:rsidTr="000C1371">
        <w:tc>
          <w:tcPr>
            <w:tcW w:w="2720" w:type="dxa"/>
            <w:vMerge/>
          </w:tcPr>
          <w:p w14:paraId="121BFBC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696C2DB" w14:textId="77777777" w:rsidR="001E7C35" w:rsidRDefault="001E7C35" w:rsidP="001E7C35">
            <w:r>
              <w:rPr>
                <w:rFonts w:ascii="Times New Roman" w:eastAsia="Times New Roman" w:hAnsi="Times New Roman"/>
                <w:sz w:val="20"/>
              </w:rPr>
              <w:t>18/03/26</w:t>
            </w:r>
          </w:p>
        </w:tc>
        <w:tc>
          <w:tcPr>
            <w:tcW w:w="4591" w:type="dxa"/>
            <w:tcBorders>
              <w:top w:val="single" w:sz="8" w:space="0" w:color="000000"/>
              <w:left w:val="single" w:sz="8" w:space="0" w:color="000000"/>
              <w:bottom w:val="single" w:sz="8" w:space="0" w:color="000000"/>
              <w:right w:val="single" w:sz="8" w:space="0" w:color="000000"/>
            </w:tcBorders>
          </w:tcPr>
          <w:p w14:paraId="70BE22EC" w14:textId="77777777" w:rsidR="001E7C35" w:rsidRDefault="001E7C35" w:rsidP="001E7C35">
            <w:r>
              <w:rPr>
                <w:rFonts w:ascii="Times New Roman" w:eastAsia="Times New Roman" w:hAnsi="Times New Roman"/>
                <w:sz w:val="20"/>
              </w:rPr>
              <w:t>-</w:t>
            </w:r>
          </w:p>
        </w:tc>
        <w:tc>
          <w:tcPr>
            <w:tcW w:w="3231" w:type="dxa"/>
            <w:vMerge/>
          </w:tcPr>
          <w:p w14:paraId="494EAFFE" w14:textId="77777777" w:rsidR="001E7C35" w:rsidRDefault="001E7C35" w:rsidP="001E7C35"/>
        </w:tc>
      </w:tr>
      <w:tr w:rsidR="001E7C35" w14:paraId="6B74B137" w14:textId="77777777" w:rsidTr="000C1371">
        <w:tc>
          <w:tcPr>
            <w:tcW w:w="2720" w:type="dxa"/>
            <w:vMerge/>
          </w:tcPr>
          <w:p w14:paraId="455A2FC6"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FE787B0" w14:textId="77777777" w:rsidR="001E7C35" w:rsidRDefault="001E7C35" w:rsidP="001E7C35">
            <w:r>
              <w:rPr>
                <w:rFonts w:ascii="Times New Roman" w:eastAsia="Times New Roman" w:hAnsi="Times New Roman"/>
                <w:sz w:val="20"/>
              </w:rPr>
              <w:t>Япония</w:t>
            </w:r>
          </w:p>
        </w:tc>
        <w:tc>
          <w:tcPr>
            <w:tcW w:w="4591" w:type="dxa"/>
            <w:tcBorders>
              <w:top w:val="single" w:sz="8" w:space="0" w:color="000000"/>
              <w:left w:val="single" w:sz="8" w:space="0" w:color="000000"/>
              <w:bottom w:val="single" w:sz="8" w:space="0" w:color="000000"/>
              <w:right w:val="single" w:sz="8" w:space="0" w:color="000000"/>
            </w:tcBorders>
          </w:tcPr>
          <w:p w14:paraId="604D2CB9" w14:textId="77777777" w:rsidR="001E7C35" w:rsidRDefault="001E7C35" w:rsidP="001E7C35">
            <w:r>
              <w:rPr>
                <w:rFonts w:ascii="Times New Roman" w:eastAsia="Times New Roman" w:hAnsi="Times New Roman"/>
                <w:sz w:val="20"/>
              </w:rPr>
              <w:t>-</w:t>
            </w:r>
          </w:p>
        </w:tc>
        <w:tc>
          <w:tcPr>
            <w:tcW w:w="3231" w:type="dxa"/>
            <w:vMerge/>
          </w:tcPr>
          <w:p w14:paraId="0BB9A17B" w14:textId="77777777" w:rsidR="001E7C35" w:rsidRDefault="001E7C35" w:rsidP="001E7C35"/>
        </w:tc>
      </w:tr>
      <w:tr w:rsidR="001E7C35" w14:paraId="2DEB208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6BF7A65" w14:textId="5D00CB39" w:rsidR="001E7C35" w:rsidRPr="001E7C35" w:rsidRDefault="001E7C35" w:rsidP="001E7C35">
            <w:pPr>
              <w:rPr>
                <w:lang w:val="ru-RU"/>
              </w:rPr>
            </w:pPr>
            <w:r>
              <w:rPr>
                <w:rFonts w:ascii="Times New Roman" w:eastAsia="Times New Roman" w:hAnsi="Times New Roman"/>
                <w:sz w:val="20"/>
                <w:lang w:val="ru-RU"/>
              </w:rPr>
              <w:t>64</w:t>
            </w:r>
          </w:p>
        </w:tc>
        <w:tc>
          <w:tcPr>
            <w:tcW w:w="2720" w:type="dxa"/>
            <w:tcBorders>
              <w:top w:val="single" w:sz="8" w:space="0" w:color="000000"/>
              <w:left w:val="single" w:sz="8" w:space="0" w:color="000000"/>
              <w:bottom w:val="single" w:sz="8" w:space="0" w:color="000000"/>
              <w:right w:val="single" w:sz="8" w:space="0" w:color="000000"/>
            </w:tcBorders>
          </w:tcPr>
          <w:p w14:paraId="2AC778CB" w14:textId="77777777" w:rsidR="001E7C35" w:rsidRDefault="001E7C35" w:rsidP="001E7C35">
            <w:r>
              <w:rPr>
                <w:rFonts w:ascii="Times New Roman" w:eastAsia="Times New Roman" w:hAnsi="Times New Roman"/>
                <w:sz w:val="20"/>
              </w:rPr>
              <w:t>G/TBT/N/JPN/873/Add.1</w:t>
            </w:r>
          </w:p>
        </w:tc>
        <w:tc>
          <w:tcPr>
            <w:tcW w:w="4591" w:type="dxa"/>
            <w:tcBorders>
              <w:top w:val="single" w:sz="8" w:space="0" w:color="000000"/>
              <w:left w:val="single" w:sz="8" w:space="0" w:color="000000"/>
              <w:bottom w:val="single" w:sz="8" w:space="0" w:color="000000"/>
              <w:right w:val="single" w:sz="8" w:space="0" w:color="000000"/>
            </w:tcBorders>
          </w:tcPr>
          <w:p w14:paraId="4171C037" w14:textId="77777777" w:rsidR="001E7C35" w:rsidRPr="006D2398" w:rsidRDefault="001E7C35" w:rsidP="001E7C35">
            <w:pPr>
              <w:rPr>
                <w:lang w:val="ru-RU"/>
              </w:rPr>
            </w:pPr>
            <w:r w:rsidRPr="006D2398">
              <w:rPr>
                <w:rFonts w:ascii="Times New Roman" w:eastAsia="Times New Roman" w:hAnsi="Times New Roman"/>
                <w:sz w:val="20"/>
                <w:lang w:val="ru-RU"/>
              </w:rPr>
              <w:t>Нижеследующее сообщение от 17 марта 2026 года распространяется по просьбе делегации Японии.</w:t>
            </w:r>
            <w:r w:rsidRPr="006D2398">
              <w:rPr>
                <w:rFonts w:ascii="Times New Roman" w:eastAsia="Times New Roman" w:hAnsi="Times New Roman"/>
                <w:sz w:val="20"/>
                <w:lang w:val="ru-RU"/>
              </w:rPr>
              <w:br/>
              <w:t>Опубликована уведомительная мера - дата: 23 марта 2026 г.</w:t>
            </w:r>
            <w:r w:rsidRPr="006D2398">
              <w:rPr>
                <w:rFonts w:ascii="Times New Roman" w:eastAsia="Times New Roman" w:hAnsi="Times New Roman"/>
                <w:sz w:val="20"/>
                <w:lang w:val="ru-RU"/>
              </w:rPr>
              <w:br/>
              <w:t>Уведомительная мера вступает в силу - дата: 23 марта 2026 г.</w:t>
            </w:r>
            <w:r w:rsidRPr="006D2398">
              <w:rPr>
                <w:rFonts w:ascii="Times New Roman" w:eastAsia="Times New Roman" w:hAnsi="Times New Roman"/>
                <w:sz w:val="20"/>
                <w:lang w:val="ru-RU"/>
              </w:rPr>
              <w:br/>
              <w:t xml:space="preserve">Текст окончательной меры доступен по ссылке: </w:t>
            </w:r>
            <w:r w:rsidRPr="006D2398">
              <w:rPr>
                <w:rFonts w:ascii="Times New Roman" w:eastAsia="Times New Roman" w:hAnsi="Times New Roman"/>
                <w:sz w:val="20"/>
                <w:lang w:val="ru-RU"/>
              </w:rPr>
              <w:br/>
              <w:t>Постановления Министерства, частично изменяющие положения о применении Закона о радио и других правил.(Постановление Министерства внутренних дел и коммуникаций № 26 от 2026 года.) (Доступно на японском языке.)</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www</w:t>
            </w:r>
            <w:r w:rsidRPr="006D2398">
              <w:rPr>
                <w:rFonts w:ascii="Times New Roman" w:eastAsia="Times New Roman" w:hAnsi="Times New Roman"/>
                <w:sz w:val="20"/>
                <w:lang w:val="ru-RU"/>
              </w:rPr>
              <w:t>.</w:t>
            </w:r>
            <w:r>
              <w:rPr>
                <w:rFonts w:ascii="Times New Roman" w:eastAsia="Times New Roman" w:hAnsi="Times New Roman"/>
                <w:sz w:val="20"/>
              </w:rPr>
              <w:t>soumu</w:t>
            </w:r>
            <w:r w:rsidRPr="006D2398">
              <w:rPr>
                <w:rFonts w:ascii="Times New Roman" w:eastAsia="Times New Roman" w:hAnsi="Times New Roman"/>
                <w:sz w:val="20"/>
                <w:lang w:val="ru-RU"/>
              </w:rPr>
              <w:t>.</w:t>
            </w:r>
            <w:r>
              <w:rPr>
                <w:rFonts w:ascii="Times New Roman" w:eastAsia="Times New Roman" w:hAnsi="Times New Roman"/>
                <w:sz w:val="20"/>
              </w:rPr>
              <w:t>go</w:t>
            </w:r>
            <w:r w:rsidRPr="006D2398">
              <w:rPr>
                <w:rFonts w:ascii="Times New Roman" w:eastAsia="Times New Roman" w:hAnsi="Times New Roman"/>
                <w:sz w:val="20"/>
                <w:lang w:val="ru-RU"/>
              </w:rPr>
              <w:t>.</w:t>
            </w:r>
            <w:r>
              <w:rPr>
                <w:rFonts w:ascii="Times New Roman" w:eastAsia="Times New Roman" w:hAnsi="Times New Roman"/>
                <w:sz w:val="20"/>
              </w:rPr>
              <w:t>jp</w:t>
            </w:r>
            <w:r w:rsidRPr="006D2398">
              <w:rPr>
                <w:rFonts w:ascii="Times New Roman" w:eastAsia="Times New Roman" w:hAnsi="Times New Roman"/>
                <w:sz w:val="20"/>
                <w:lang w:val="ru-RU"/>
              </w:rPr>
              <w:t>/</w:t>
            </w:r>
            <w:r>
              <w:rPr>
                <w:rFonts w:ascii="Times New Roman" w:eastAsia="Times New Roman" w:hAnsi="Times New Roman"/>
                <w:sz w:val="20"/>
              </w:rPr>
              <w:t>menu</w:t>
            </w:r>
            <w:r w:rsidRPr="006D2398">
              <w:rPr>
                <w:rFonts w:ascii="Times New Roman" w:eastAsia="Times New Roman" w:hAnsi="Times New Roman"/>
                <w:sz w:val="20"/>
                <w:lang w:val="ru-RU"/>
              </w:rPr>
              <w:t>_</w:t>
            </w:r>
            <w:r>
              <w:rPr>
                <w:rFonts w:ascii="Times New Roman" w:eastAsia="Times New Roman" w:hAnsi="Times New Roman"/>
                <w:sz w:val="20"/>
              </w:rPr>
              <w:t>hourei</w:t>
            </w:r>
            <w:r w:rsidRPr="006D2398">
              <w:rPr>
                <w:rFonts w:ascii="Times New Roman" w:eastAsia="Times New Roman" w:hAnsi="Times New Roman"/>
                <w:sz w:val="20"/>
                <w:lang w:val="ru-RU"/>
              </w:rPr>
              <w:t>/</w:t>
            </w:r>
            <w:r>
              <w:rPr>
                <w:rFonts w:ascii="Times New Roman" w:eastAsia="Times New Roman" w:hAnsi="Times New Roman"/>
                <w:sz w:val="20"/>
              </w:rPr>
              <w:t>s</w:t>
            </w:r>
            <w:r w:rsidRPr="006D2398">
              <w:rPr>
                <w:rFonts w:ascii="Times New Roman" w:eastAsia="Times New Roman" w:hAnsi="Times New Roman"/>
                <w:sz w:val="20"/>
                <w:lang w:val="ru-RU"/>
              </w:rPr>
              <w:t>_</w:t>
            </w:r>
            <w:r>
              <w:rPr>
                <w:rFonts w:ascii="Times New Roman" w:eastAsia="Times New Roman" w:hAnsi="Times New Roman"/>
                <w:sz w:val="20"/>
              </w:rPr>
              <w:t>shourei</w:t>
            </w:r>
            <w:r w:rsidRPr="006D2398">
              <w:rPr>
                <w:rFonts w:ascii="Times New Roman" w:eastAsia="Times New Roman" w:hAnsi="Times New Roman"/>
                <w:sz w:val="20"/>
                <w:lang w:val="ru-RU"/>
              </w:rPr>
              <w:t>.</w:t>
            </w:r>
            <w:r>
              <w:rPr>
                <w:rFonts w:ascii="Times New Roman" w:eastAsia="Times New Roman" w:hAnsi="Times New Roman"/>
                <w:sz w:val="20"/>
              </w:rPr>
              <w:t>htm</w:t>
            </w:r>
            <w:r>
              <w:rPr>
                <w:rFonts w:ascii="Times New Roman" w:eastAsia="Times New Roman" w:hAnsi="Times New Roman"/>
                <w:sz w:val="20"/>
              </w:rPr>
              <w:lastRenderedPageBreak/>
              <w:t>l</w:t>
            </w:r>
          </w:p>
        </w:tc>
        <w:tc>
          <w:tcPr>
            <w:tcW w:w="3231" w:type="dxa"/>
            <w:vMerge w:val="restart"/>
            <w:tcBorders>
              <w:top w:val="single" w:sz="8" w:space="0" w:color="000000"/>
              <w:left w:val="single" w:sz="8" w:space="0" w:color="000000"/>
              <w:bottom w:val="single" w:sz="8" w:space="0" w:color="000000"/>
              <w:right w:val="single" w:sz="8" w:space="0" w:color="000000"/>
            </w:tcBorders>
          </w:tcPr>
          <w:p w14:paraId="43E7C7DC" w14:textId="77777777" w:rsidR="001E7C35" w:rsidRDefault="001E7C35" w:rsidP="001E7C35">
            <w:r>
              <w:rPr>
                <w:rFonts w:ascii="Times New Roman" w:eastAsia="Times New Roman" w:hAnsi="Times New Roman"/>
                <w:sz w:val="20"/>
              </w:rPr>
              <w:lastRenderedPageBreak/>
              <w:t>-</w:t>
            </w:r>
          </w:p>
        </w:tc>
      </w:tr>
      <w:tr w:rsidR="001E7C35" w14:paraId="3CA7DADB" w14:textId="77777777" w:rsidTr="000C1371">
        <w:tc>
          <w:tcPr>
            <w:tcW w:w="2720" w:type="dxa"/>
            <w:vMerge/>
          </w:tcPr>
          <w:p w14:paraId="304AF00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5E7C783" w14:textId="77777777" w:rsidR="001E7C35" w:rsidRDefault="001E7C35" w:rsidP="001E7C35">
            <w:r>
              <w:rPr>
                <w:rFonts w:ascii="Times New Roman" w:eastAsia="Times New Roman" w:hAnsi="Times New Roman"/>
                <w:sz w:val="20"/>
              </w:rPr>
              <w:t>18/03/26</w:t>
            </w:r>
          </w:p>
        </w:tc>
        <w:tc>
          <w:tcPr>
            <w:tcW w:w="4591" w:type="dxa"/>
            <w:tcBorders>
              <w:top w:val="single" w:sz="8" w:space="0" w:color="000000"/>
              <w:left w:val="single" w:sz="8" w:space="0" w:color="000000"/>
              <w:bottom w:val="single" w:sz="8" w:space="0" w:color="000000"/>
              <w:right w:val="single" w:sz="8" w:space="0" w:color="000000"/>
            </w:tcBorders>
          </w:tcPr>
          <w:p w14:paraId="67DDCD8C" w14:textId="77777777" w:rsidR="001E7C35" w:rsidRDefault="001E7C35" w:rsidP="001E7C35">
            <w:r>
              <w:rPr>
                <w:rFonts w:ascii="Times New Roman" w:eastAsia="Times New Roman" w:hAnsi="Times New Roman"/>
                <w:sz w:val="20"/>
              </w:rPr>
              <w:t>-</w:t>
            </w:r>
          </w:p>
        </w:tc>
        <w:tc>
          <w:tcPr>
            <w:tcW w:w="3231" w:type="dxa"/>
            <w:vMerge/>
          </w:tcPr>
          <w:p w14:paraId="43234F59" w14:textId="77777777" w:rsidR="001E7C35" w:rsidRDefault="001E7C35" w:rsidP="001E7C35"/>
        </w:tc>
      </w:tr>
      <w:tr w:rsidR="001E7C35" w14:paraId="7F3171FE" w14:textId="77777777" w:rsidTr="000C1371">
        <w:tc>
          <w:tcPr>
            <w:tcW w:w="2720" w:type="dxa"/>
            <w:vMerge/>
          </w:tcPr>
          <w:p w14:paraId="0E83CF0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1A97C8E" w14:textId="77777777" w:rsidR="001E7C35" w:rsidRDefault="001E7C35" w:rsidP="001E7C35">
            <w:r>
              <w:rPr>
                <w:rFonts w:ascii="Times New Roman" w:eastAsia="Times New Roman" w:hAnsi="Times New Roman"/>
                <w:sz w:val="20"/>
              </w:rPr>
              <w:t>Япония</w:t>
            </w:r>
          </w:p>
        </w:tc>
        <w:tc>
          <w:tcPr>
            <w:tcW w:w="4591" w:type="dxa"/>
            <w:tcBorders>
              <w:top w:val="single" w:sz="8" w:space="0" w:color="000000"/>
              <w:left w:val="single" w:sz="8" w:space="0" w:color="000000"/>
              <w:bottom w:val="single" w:sz="8" w:space="0" w:color="000000"/>
              <w:right w:val="single" w:sz="8" w:space="0" w:color="000000"/>
            </w:tcBorders>
          </w:tcPr>
          <w:p w14:paraId="0E1C44F5" w14:textId="77777777" w:rsidR="001E7C35" w:rsidRDefault="001E7C35" w:rsidP="001E7C35">
            <w:r>
              <w:rPr>
                <w:rFonts w:ascii="Times New Roman" w:eastAsia="Times New Roman" w:hAnsi="Times New Roman"/>
                <w:sz w:val="20"/>
              </w:rPr>
              <w:t>-</w:t>
            </w:r>
          </w:p>
        </w:tc>
        <w:tc>
          <w:tcPr>
            <w:tcW w:w="3231" w:type="dxa"/>
            <w:vMerge/>
          </w:tcPr>
          <w:p w14:paraId="6D8E17BC" w14:textId="77777777" w:rsidR="001E7C35" w:rsidRDefault="001E7C35" w:rsidP="001E7C35"/>
        </w:tc>
      </w:tr>
      <w:tr w:rsidR="001E7C35" w14:paraId="6F5FB4A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6EF104A" w14:textId="05B8877A" w:rsidR="001E7C35" w:rsidRPr="001E7C35" w:rsidRDefault="001E7C35" w:rsidP="001E7C35">
            <w:pPr>
              <w:rPr>
                <w:lang w:val="ru-RU"/>
              </w:rPr>
            </w:pPr>
            <w:r>
              <w:rPr>
                <w:rFonts w:ascii="Times New Roman" w:eastAsia="Times New Roman" w:hAnsi="Times New Roman"/>
                <w:sz w:val="20"/>
                <w:lang w:val="ru-RU"/>
              </w:rPr>
              <w:t>65</w:t>
            </w:r>
          </w:p>
        </w:tc>
        <w:tc>
          <w:tcPr>
            <w:tcW w:w="2720" w:type="dxa"/>
            <w:tcBorders>
              <w:top w:val="single" w:sz="8" w:space="0" w:color="000000"/>
              <w:left w:val="single" w:sz="8" w:space="0" w:color="000000"/>
              <w:bottom w:val="single" w:sz="8" w:space="0" w:color="000000"/>
              <w:right w:val="single" w:sz="8" w:space="0" w:color="000000"/>
            </w:tcBorders>
          </w:tcPr>
          <w:p w14:paraId="3C50B9D4" w14:textId="77777777" w:rsidR="001E7C35" w:rsidRDefault="001E7C35" w:rsidP="001E7C35">
            <w:r>
              <w:rPr>
                <w:rFonts w:ascii="Times New Roman" w:eastAsia="Times New Roman" w:hAnsi="Times New Roman"/>
                <w:sz w:val="20"/>
              </w:rPr>
              <w:t>G/TBT/N/IDN/185</w:t>
            </w:r>
          </w:p>
        </w:tc>
        <w:tc>
          <w:tcPr>
            <w:tcW w:w="4591" w:type="dxa"/>
            <w:tcBorders>
              <w:top w:val="single" w:sz="8" w:space="0" w:color="000000"/>
              <w:left w:val="single" w:sz="8" w:space="0" w:color="000000"/>
              <w:bottom w:val="single" w:sz="8" w:space="0" w:color="000000"/>
              <w:right w:val="single" w:sz="8" w:space="0" w:color="000000"/>
            </w:tcBorders>
          </w:tcPr>
          <w:p w14:paraId="7FF5D6C6" w14:textId="77777777" w:rsidR="001E7C35" w:rsidRPr="006D2398" w:rsidRDefault="001E7C35" w:rsidP="001E7C35">
            <w:pPr>
              <w:rPr>
                <w:lang w:val="ru-RU"/>
              </w:rPr>
            </w:pPr>
            <w:r w:rsidRPr="006D2398">
              <w:rPr>
                <w:rFonts w:ascii="Times New Roman" w:eastAsia="Times New Roman" w:hAnsi="Times New Roman"/>
                <w:sz w:val="20"/>
                <w:lang w:val="ru-RU"/>
              </w:rPr>
              <w:t>Постановление заместителя по карантину рыбы Индонезийского карантинного управления № 13 от 2025 года, касающееся процедур регистрации экспортеров из страны происхождения; (62 страницы, на индонезийском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IDN</w:t>
            </w:r>
            <w:r w:rsidRPr="006D2398">
              <w:rPr>
                <w:rFonts w:ascii="Times New Roman" w:eastAsia="Times New Roman" w:hAnsi="Times New Roman"/>
                <w:sz w:val="20"/>
                <w:lang w:val="ru-RU"/>
              </w:rPr>
              <w:t>/26_01501_00_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53D6531" w14:textId="77777777" w:rsidR="001E7C35" w:rsidRDefault="001E7C35" w:rsidP="001E7C35">
            <w:r>
              <w:rPr>
                <w:rFonts w:ascii="Times New Roman" w:eastAsia="Times New Roman" w:hAnsi="Times New Roman"/>
                <w:sz w:val="20"/>
              </w:rPr>
              <w:t>17/05/26</w:t>
            </w:r>
          </w:p>
        </w:tc>
      </w:tr>
      <w:tr w:rsidR="001E7C35" w14:paraId="6DC4BE47" w14:textId="77777777" w:rsidTr="000C1371">
        <w:tc>
          <w:tcPr>
            <w:tcW w:w="2720" w:type="dxa"/>
            <w:vMerge/>
          </w:tcPr>
          <w:p w14:paraId="45A18EA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1EA9AC5" w14:textId="77777777" w:rsidR="001E7C35" w:rsidRDefault="001E7C35" w:rsidP="001E7C35">
            <w:r>
              <w:rPr>
                <w:rFonts w:ascii="Times New Roman" w:eastAsia="Times New Roman" w:hAnsi="Times New Roman"/>
                <w:sz w:val="20"/>
              </w:rPr>
              <w:t>18/03/26</w:t>
            </w:r>
          </w:p>
        </w:tc>
        <w:tc>
          <w:tcPr>
            <w:tcW w:w="4591" w:type="dxa"/>
            <w:tcBorders>
              <w:top w:val="single" w:sz="8" w:space="0" w:color="000000"/>
              <w:left w:val="single" w:sz="8" w:space="0" w:color="000000"/>
              <w:bottom w:val="single" w:sz="8" w:space="0" w:color="000000"/>
              <w:right w:val="single" w:sz="8" w:space="0" w:color="000000"/>
            </w:tcBorders>
          </w:tcPr>
          <w:p w14:paraId="00406C4F" w14:textId="77777777" w:rsidR="001E7C35" w:rsidRDefault="001E7C35" w:rsidP="001E7C35">
            <w:r>
              <w:rPr>
                <w:rFonts w:ascii="Times New Roman" w:eastAsia="Times New Roman" w:hAnsi="Times New Roman"/>
                <w:sz w:val="20"/>
              </w:rPr>
              <w:t>Рыба и рыбопродукты</w:t>
            </w:r>
          </w:p>
        </w:tc>
        <w:tc>
          <w:tcPr>
            <w:tcW w:w="3231" w:type="dxa"/>
            <w:vMerge/>
          </w:tcPr>
          <w:p w14:paraId="4287C606" w14:textId="77777777" w:rsidR="001E7C35" w:rsidRDefault="001E7C35" w:rsidP="001E7C35"/>
        </w:tc>
      </w:tr>
      <w:tr w:rsidR="001E7C35" w:rsidRPr="00A252CF" w14:paraId="533F4961" w14:textId="77777777" w:rsidTr="000C1371">
        <w:tc>
          <w:tcPr>
            <w:tcW w:w="2720" w:type="dxa"/>
            <w:vMerge/>
          </w:tcPr>
          <w:p w14:paraId="2FC499D0"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44D8952" w14:textId="77777777" w:rsidR="001E7C35" w:rsidRDefault="001E7C35" w:rsidP="001E7C35">
            <w:r>
              <w:rPr>
                <w:rFonts w:ascii="Times New Roman" w:eastAsia="Times New Roman" w:hAnsi="Times New Roman"/>
                <w:sz w:val="20"/>
              </w:rPr>
              <w:t>Индонезия</w:t>
            </w:r>
          </w:p>
        </w:tc>
        <w:tc>
          <w:tcPr>
            <w:tcW w:w="4591" w:type="dxa"/>
            <w:tcBorders>
              <w:top w:val="single" w:sz="8" w:space="0" w:color="000000"/>
              <w:left w:val="single" w:sz="8" w:space="0" w:color="000000"/>
              <w:bottom w:val="single" w:sz="8" w:space="0" w:color="000000"/>
              <w:right w:val="single" w:sz="8" w:space="0" w:color="000000"/>
            </w:tcBorders>
          </w:tcPr>
          <w:p w14:paraId="4D99D093" w14:textId="77777777" w:rsidR="001E7C35" w:rsidRPr="006D2398" w:rsidRDefault="001E7C35" w:rsidP="001E7C35">
            <w:pPr>
              <w:rPr>
                <w:lang w:val="ru-RU"/>
              </w:rPr>
            </w:pPr>
            <w:r w:rsidRPr="006D2398">
              <w:rPr>
                <w:rFonts w:ascii="Times New Roman" w:eastAsia="Times New Roman" w:hAnsi="Times New Roman"/>
                <w:sz w:val="20"/>
                <w:lang w:val="ru-RU"/>
              </w:rPr>
              <w:t>Декрет заместителя по карантину рыбы Индонезийского карантинного управления № 13 от 2025 года устанавливает процедуры регистрации экспортеров из страны происхождения, намеревающихся экспортировать рыбу и рыбопродукты в Республику Индонезия, в качестве инструмента контроля рисков до границы для обеспечения здоровья рыбы, биобезопасности, прослеживаемости, а также безопасность и качество рыбной продукции. Настоящий регламент регулирует процедуру или этапы регистрации, которые включают согласование и двустороннюю связь с компетентным органом страны-экспортера, подачу и оценку анкет (страны и экспортеров), проведение проверок на месте, а также рассмотрение и определение рекомендаций по регистрации. В нем также содержатся положения, касающиеся расширения ассортимента товаров, продления срока действия регистрации, периодического мониторинга и оценки, а также механизмов приостановления действия или отклонения в случаях невыполнения минимальных требований. Карантинное управление Индонезии (</w:t>
            </w:r>
            <w:r>
              <w:rPr>
                <w:rFonts w:ascii="Times New Roman" w:eastAsia="Times New Roman" w:hAnsi="Times New Roman"/>
                <w:sz w:val="20"/>
              </w:rPr>
              <w:t>IQA</w:t>
            </w:r>
            <w:r w:rsidRPr="006D2398">
              <w:rPr>
                <w:rFonts w:ascii="Times New Roman" w:eastAsia="Times New Roman" w:hAnsi="Times New Roman"/>
                <w:sz w:val="20"/>
                <w:lang w:val="ru-RU"/>
              </w:rPr>
              <w:t xml:space="preserve">) выдаст регистрационные номера всем экспортерам из страны происхождения, которые соответствуют требованиям карантинного импорта рыбы и рыбопродуктов, установленным Индонезией.Кроме того, </w:t>
            </w:r>
            <w:r>
              <w:rPr>
                <w:rFonts w:ascii="Times New Roman" w:eastAsia="Times New Roman" w:hAnsi="Times New Roman"/>
                <w:sz w:val="20"/>
              </w:rPr>
              <w:t>IQA</w:t>
            </w:r>
            <w:r w:rsidRPr="006D2398">
              <w:rPr>
                <w:rFonts w:ascii="Times New Roman" w:eastAsia="Times New Roman" w:hAnsi="Times New Roman"/>
                <w:sz w:val="20"/>
                <w:lang w:val="ru-RU"/>
              </w:rPr>
              <w:t xml:space="preserve">, как компетентный пограничный орган в Индонезии, в соответствии с Законом № 21 от 2019 года о карантине животных, рыб и растений, и как ветеринарный карантинный орган в соответствии с Постановлением Правительства № 34 от 2024 года, играет важную роль в экспорте, импорте и межрегиональных </w:t>
            </w:r>
            <w:r w:rsidRPr="006D2398">
              <w:rPr>
                <w:rFonts w:ascii="Times New Roman" w:eastAsia="Times New Roman" w:hAnsi="Times New Roman"/>
                <w:sz w:val="20"/>
                <w:lang w:val="ru-RU"/>
              </w:rPr>
              <w:lastRenderedPageBreak/>
              <w:t xml:space="preserve">перевозках. товаров животного, рыбного и растительного происхождения, а также для обеспечения того, чтобы продукты, поступающие в Индонезию, были полезными для здоровья и безопасными для потребления человеком.Что касается вступления в силу положений, предусмотренных настоящим регламентом, </w:t>
            </w:r>
            <w:r>
              <w:rPr>
                <w:rFonts w:ascii="Times New Roman" w:eastAsia="Times New Roman" w:hAnsi="Times New Roman"/>
                <w:sz w:val="20"/>
              </w:rPr>
              <w:t>IQA</w:t>
            </w:r>
            <w:r w:rsidRPr="006D2398">
              <w:rPr>
                <w:rFonts w:ascii="Times New Roman" w:eastAsia="Times New Roman" w:hAnsi="Times New Roman"/>
                <w:sz w:val="20"/>
                <w:lang w:val="ru-RU"/>
              </w:rPr>
              <w:t xml:space="preserve"> предоставляет льготный период продолжительностью 12 (двенадцать) месяцев, начиная с даты направления уведомления об этом регламенте в Секретариат ВТО по ТБТ.</w:t>
            </w:r>
          </w:p>
        </w:tc>
        <w:tc>
          <w:tcPr>
            <w:tcW w:w="3231" w:type="dxa"/>
            <w:vMerge/>
          </w:tcPr>
          <w:p w14:paraId="20E383AD" w14:textId="77777777" w:rsidR="001E7C35" w:rsidRPr="006D2398" w:rsidRDefault="001E7C35" w:rsidP="001E7C35">
            <w:pPr>
              <w:rPr>
                <w:lang w:val="ru-RU"/>
              </w:rPr>
            </w:pPr>
          </w:p>
        </w:tc>
      </w:tr>
      <w:tr w:rsidR="001E7C35" w14:paraId="31321D4C"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DEEFDA8" w14:textId="0CA0606A" w:rsidR="001E7C35" w:rsidRPr="001E7C35" w:rsidRDefault="001E7C35" w:rsidP="001E7C35">
            <w:pPr>
              <w:rPr>
                <w:lang w:val="ru-RU"/>
              </w:rPr>
            </w:pPr>
            <w:r>
              <w:rPr>
                <w:rFonts w:ascii="Times New Roman" w:eastAsia="Times New Roman" w:hAnsi="Times New Roman"/>
                <w:sz w:val="20"/>
                <w:lang w:val="ru-RU"/>
              </w:rPr>
              <w:t>66</w:t>
            </w:r>
          </w:p>
        </w:tc>
        <w:tc>
          <w:tcPr>
            <w:tcW w:w="2720" w:type="dxa"/>
            <w:tcBorders>
              <w:top w:val="single" w:sz="8" w:space="0" w:color="000000"/>
              <w:left w:val="single" w:sz="8" w:space="0" w:color="000000"/>
              <w:bottom w:val="single" w:sz="8" w:space="0" w:color="000000"/>
              <w:right w:val="single" w:sz="8" w:space="0" w:color="000000"/>
            </w:tcBorders>
          </w:tcPr>
          <w:p w14:paraId="1485F3B2" w14:textId="77777777" w:rsidR="001E7C35" w:rsidRDefault="001E7C35" w:rsidP="001E7C35">
            <w:r>
              <w:rPr>
                <w:rFonts w:ascii="Times New Roman" w:eastAsia="Times New Roman" w:hAnsi="Times New Roman"/>
                <w:sz w:val="20"/>
              </w:rPr>
              <w:t>G/TBT/N/CHN/2233</w:t>
            </w:r>
          </w:p>
        </w:tc>
        <w:tc>
          <w:tcPr>
            <w:tcW w:w="4591" w:type="dxa"/>
            <w:tcBorders>
              <w:top w:val="single" w:sz="8" w:space="0" w:color="000000"/>
              <w:left w:val="single" w:sz="8" w:space="0" w:color="000000"/>
              <w:bottom w:val="single" w:sz="8" w:space="0" w:color="000000"/>
              <w:right w:val="single" w:sz="8" w:space="0" w:color="000000"/>
            </w:tcBorders>
          </w:tcPr>
          <w:p w14:paraId="71E2A916" w14:textId="77777777" w:rsidR="001E7C35" w:rsidRPr="006D2398" w:rsidRDefault="001E7C35" w:rsidP="001E7C35">
            <w:pPr>
              <w:rPr>
                <w:lang w:val="ru-RU"/>
              </w:rPr>
            </w:pPr>
            <w:r w:rsidRPr="006D2398">
              <w:rPr>
                <w:rFonts w:ascii="Times New Roman" w:eastAsia="Times New Roman" w:hAnsi="Times New Roman"/>
                <w:sz w:val="20"/>
                <w:lang w:val="ru-RU"/>
              </w:rPr>
              <w:t>Национальный стандарт КНР "Технические требования безопасности к неметаллическим изделиям в угольных шахтах" (40 страниц на китайском языке)</w:t>
            </w:r>
            <w:r w:rsidRPr="006D2398">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CHN</w:t>
            </w:r>
            <w:r w:rsidRPr="006D2398">
              <w:rPr>
                <w:rFonts w:ascii="Times New Roman" w:eastAsia="Times New Roman" w:hAnsi="Times New Roman"/>
                <w:sz w:val="20"/>
                <w:lang w:val="ru-RU"/>
              </w:rPr>
              <w:t>/26_01471_00_</w:t>
            </w:r>
            <w:r>
              <w:rPr>
                <w:rFonts w:ascii="Times New Roman" w:eastAsia="Times New Roman" w:hAnsi="Times New Roman"/>
                <w:sz w:val="20"/>
              </w:rPr>
              <w:t>x</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F7D9E64" w14:textId="77777777" w:rsidR="001E7C35" w:rsidRDefault="001E7C35" w:rsidP="001E7C35">
            <w:r>
              <w:rPr>
                <w:rFonts w:ascii="Times New Roman" w:eastAsia="Times New Roman" w:hAnsi="Times New Roman"/>
                <w:sz w:val="20"/>
              </w:rPr>
              <w:t>-</w:t>
            </w:r>
          </w:p>
        </w:tc>
      </w:tr>
      <w:tr w:rsidR="001E7C35" w:rsidRPr="00A252CF" w14:paraId="18B38F5D" w14:textId="77777777" w:rsidTr="000C1371">
        <w:tc>
          <w:tcPr>
            <w:tcW w:w="2720" w:type="dxa"/>
            <w:vMerge/>
          </w:tcPr>
          <w:p w14:paraId="6A9AC49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E741EAF" w14:textId="77777777" w:rsidR="001E7C35" w:rsidRDefault="001E7C35" w:rsidP="001E7C35">
            <w:r>
              <w:rPr>
                <w:rFonts w:ascii="Times New Roman" w:eastAsia="Times New Roman" w:hAnsi="Times New Roman"/>
                <w:sz w:val="20"/>
              </w:rPr>
              <w:t>18/03/26</w:t>
            </w:r>
          </w:p>
        </w:tc>
        <w:tc>
          <w:tcPr>
            <w:tcW w:w="4591" w:type="dxa"/>
            <w:tcBorders>
              <w:top w:val="single" w:sz="8" w:space="0" w:color="000000"/>
              <w:left w:val="single" w:sz="8" w:space="0" w:color="000000"/>
              <w:bottom w:val="single" w:sz="8" w:space="0" w:color="000000"/>
              <w:right w:val="single" w:sz="8" w:space="0" w:color="000000"/>
            </w:tcBorders>
          </w:tcPr>
          <w:p w14:paraId="57C9ECE6" w14:textId="77777777" w:rsidR="001E7C35" w:rsidRPr="006D2398" w:rsidRDefault="001E7C35" w:rsidP="001E7C35">
            <w:pPr>
              <w:rPr>
                <w:lang w:val="ru-RU"/>
              </w:rPr>
            </w:pPr>
            <w:r w:rsidRPr="006D2398">
              <w:rPr>
                <w:rFonts w:ascii="Times New Roman" w:eastAsia="Times New Roman" w:hAnsi="Times New Roman"/>
                <w:sz w:val="20"/>
                <w:lang w:val="ru-RU"/>
              </w:rPr>
              <w:t>Трубы для добычи полезных ископаемых неметаллические, конвейерные ленты для добычи полезных ископаемых, воздуховоды для добычи полезных ископаемых и т.д. (Код ТН ВЭД): 391729; 401011; 851631); (Код(ы)</w:t>
            </w:r>
            <w:r>
              <w:rPr>
                <w:rFonts w:ascii="Times New Roman" w:eastAsia="Times New Roman" w:hAnsi="Times New Roman"/>
                <w:sz w:val="20"/>
              </w:rPr>
              <w:t>ICS</w:t>
            </w:r>
            <w:r w:rsidRPr="006D2398">
              <w:rPr>
                <w:rFonts w:ascii="Times New Roman" w:eastAsia="Times New Roman" w:hAnsi="Times New Roman"/>
                <w:sz w:val="20"/>
                <w:lang w:val="ru-RU"/>
              </w:rPr>
              <w:t>: 83.080.10)</w:t>
            </w:r>
          </w:p>
        </w:tc>
        <w:tc>
          <w:tcPr>
            <w:tcW w:w="3231" w:type="dxa"/>
            <w:vMerge/>
          </w:tcPr>
          <w:p w14:paraId="78921EC6" w14:textId="77777777" w:rsidR="001E7C35" w:rsidRPr="006D2398" w:rsidRDefault="001E7C35" w:rsidP="001E7C35">
            <w:pPr>
              <w:rPr>
                <w:lang w:val="ru-RU"/>
              </w:rPr>
            </w:pPr>
          </w:p>
        </w:tc>
      </w:tr>
      <w:tr w:rsidR="001E7C35" w14:paraId="268139AF" w14:textId="77777777" w:rsidTr="000C1371">
        <w:tc>
          <w:tcPr>
            <w:tcW w:w="2720" w:type="dxa"/>
            <w:vMerge/>
          </w:tcPr>
          <w:p w14:paraId="3B8F98F5"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EEBD55C"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0864E28C" w14:textId="77777777" w:rsidR="001E7C35" w:rsidRDefault="001E7C35" w:rsidP="001E7C35">
            <w:r w:rsidRPr="006D2398">
              <w:rPr>
                <w:rFonts w:ascii="Times New Roman" w:eastAsia="Times New Roman" w:hAnsi="Times New Roman"/>
                <w:sz w:val="20"/>
                <w:lang w:val="ru-RU"/>
              </w:rPr>
              <w:t>В настоящем документе приведены термины и определения, касающиеся огнестойкости, антистатических свойств, поверхностной стойкости, удельной оптической плотности, неметаллических изделий, горения в пламени и беспламенного горения. В нем указаны требования и правила контроля неметаллических изделий, используемых в угольных шахтах, и описаны соответствующие методы испытаний.</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t>Настоящий документ распространяется на неметаллические изделия, используемые в подземных угольных шахтах, такие как конвейерные ленты, воздуховоды и трубы.</w:t>
            </w:r>
            <w:r w:rsidRPr="006D2398">
              <w:rPr>
                <w:rFonts w:ascii="Times New Roman" w:eastAsia="Times New Roman" w:hAnsi="Times New Roman"/>
                <w:sz w:val="20"/>
                <w:lang w:val="ru-RU"/>
              </w:rPr>
              <w:br/>
            </w:r>
            <w:r w:rsidRPr="006D2398">
              <w:rPr>
                <w:rFonts w:ascii="Times New Roman" w:eastAsia="Times New Roman" w:hAnsi="Times New Roman"/>
                <w:sz w:val="20"/>
                <w:lang w:val="ru-RU"/>
              </w:rPr>
              <w:br/>
            </w:r>
            <w:r>
              <w:rPr>
                <w:rFonts w:ascii="Times New Roman" w:eastAsia="Times New Roman" w:hAnsi="Times New Roman"/>
                <w:sz w:val="20"/>
              </w:rPr>
              <w:t>Настоящий документ не распространяется на кабели и шины.</w:t>
            </w:r>
          </w:p>
        </w:tc>
        <w:tc>
          <w:tcPr>
            <w:tcW w:w="3231" w:type="dxa"/>
            <w:vMerge/>
          </w:tcPr>
          <w:p w14:paraId="2153CA36" w14:textId="77777777" w:rsidR="001E7C35" w:rsidRDefault="001E7C35" w:rsidP="001E7C35"/>
        </w:tc>
      </w:tr>
      <w:tr w:rsidR="001E7C35" w14:paraId="74032D5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468EADAA" w14:textId="54A356A6" w:rsidR="001E7C35" w:rsidRPr="001E7C35" w:rsidRDefault="001E7C35" w:rsidP="001E7C35">
            <w:pPr>
              <w:rPr>
                <w:lang w:val="ru-RU"/>
              </w:rPr>
            </w:pPr>
            <w:r>
              <w:rPr>
                <w:rFonts w:ascii="Times New Roman" w:eastAsia="Times New Roman" w:hAnsi="Times New Roman"/>
                <w:sz w:val="20"/>
                <w:lang w:val="ru-RU"/>
              </w:rPr>
              <w:t>67</w:t>
            </w:r>
          </w:p>
        </w:tc>
        <w:tc>
          <w:tcPr>
            <w:tcW w:w="2720" w:type="dxa"/>
            <w:tcBorders>
              <w:top w:val="single" w:sz="8" w:space="0" w:color="000000"/>
              <w:left w:val="single" w:sz="8" w:space="0" w:color="000000"/>
              <w:bottom w:val="single" w:sz="8" w:space="0" w:color="000000"/>
              <w:right w:val="single" w:sz="8" w:space="0" w:color="000000"/>
            </w:tcBorders>
          </w:tcPr>
          <w:p w14:paraId="6AA92A59" w14:textId="77777777" w:rsidR="001E7C35" w:rsidRDefault="001E7C35" w:rsidP="001E7C35">
            <w:r>
              <w:rPr>
                <w:rFonts w:ascii="Times New Roman" w:eastAsia="Times New Roman" w:hAnsi="Times New Roman"/>
                <w:sz w:val="20"/>
              </w:rPr>
              <w:t>G/TBT/N/BRA/1625/Corr.1</w:t>
            </w:r>
          </w:p>
        </w:tc>
        <w:tc>
          <w:tcPr>
            <w:tcW w:w="4591" w:type="dxa"/>
            <w:tcBorders>
              <w:top w:val="single" w:sz="8" w:space="0" w:color="000000"/>
              <w:left w:val="single" w:sz="8" w:space="0" w:color="000000"/>
              <w:bottom w:val="single" w:sz="8" w:space="0" w:color="000000"/>
              <w:right w:val="single" w:sz="8" w:space="0" w:color="000000"/>
            </w:tcBorders>
          </w:tcPr>
          <w:p w14:paraId="76CA7F21" w14:textId="77777777" w:rsidR="001E7C35" w:rsidRPr="006D2398" w:rsidRDefault="001E7C35" w:rsidP="001E7C35">
            <w:pPr>
              <w:rPr>
                <w:lang w:val="ru-RU"/>
              </w:rPr>
            </w:pPr>
            <w:r w:rsidRPr="006D2398">
              <w:rPr>
                <w:rFonts w:ascii="Times New Roman" w:eastAsia="Times New Roman" w:hAnsi="Times New Roman"/>
                <w:sz w:val="20"/>
                <w:lang w:val="ru-RU"/>
              </w:rPr>
              <w:t>Резолюция АНП № 996 от 3 марта 2026 года.</w:t>
            </w:r>
          </w:p>
          <w:p w14:paraId="517C1D48" w14:textId="77777777" w:rsidR="001E7C35" w:rsidRPr="006D2398" w:rsidRDefault="001E7C35" w:rsidP="001E7C35">
            <w:pPr>
              <w:rPr>
                <w:lang w:val="ru-RU"/>
              </w:rPr>
            </w:pPr>
            <w:r>
              <w:rPr>
                <w:rFonts w:ascii="Times New Roman" w:eastAsia="Times New Roman" w:hAnsi="Times New Roman"/>
                <w:sz w:val="18"/>
              </w:rPr>
              <w:t>https</w:t>
            </w:r>
            <w:r w:rsidRPr="006D2398">
              <w:rPr>
                <w:rFonts w:ascii="Times New Roman" w:eastAsia="Times New Roman" w:hAnsi="Times New Roman"/>
                <w:sz w:val="18"/>
                <w:lang w:val="ru-RU"/>
              </w:rPr>
              <w:t>://</w:t>
            </w:r>
            <w:r>
              <w:rPr>
                <w:rFonts w:ascii="Times New Roman" w:eastAsia="Times New Roman" w:hAnsi="Times New Roman"/>
                <w:sz w:val="18"/>
              </w:rPr>
              <w:t>docs</w:t>
            </w:r>
            <w:r w:rsidRPr="006D2398">
              <w:rPr>
                <w:rFonts w:ascii="Times New Roman" w:eastAsia="Times New Roman" w:hAnsi="Times New Roman"/>
                <w:sz w:val="18"/>
                <w:lang w:val="ru-RU"/>
              </w:rPr>
              <w:t>.</w:t>
            </w:r>
            <w:r>
              <w:rPr>
                <w:rFonts w:ascii="Times New Roman" w:eastAsia="Times New Roman" w:hAnsi="Times New Roman"/>
                <w:sz w:val="18"/>
              </w:rPr>
              <w:t>wto</w:t>
            </w:r>
            <w:r w:rsidRPr="006D2398">
              <w:rPr>
                <w:rFonts w:ascii="Times New Roman" w:eastAsia="Times New Roman" w:hAnsi="Times New Roman"/>
                <w:sz w:val="18"/>
                <w:lang w:val="ru-RU"/>
              </w:rPr>
              <w:t>.</w:t>
            </w:r>
            <w:r>
              <w:rPr>
                <w:rFonts w:ascii="Times New Roman" w:eastAsia="Times New Roman" w:hAnsi="Times New Roman"/>
                <w:sz w:val="18"/>
              </w:rPr>
              <w:t>org</w:t>
            </w:r>
            <w:r w:rsidRPr="006D2398">
              <w:rPr>
                <w:rFonts w:ascii="Times New Roman" w:eastAsia="Times New Roman" w:hAnsi="Times New Roman"/>
                <w:sz w:val="18"/>
                <w:lang w:val="ru-RU"/>
              </w:rPr>
              <w:t>/</w:t>
            </w:r>
            <w:r>
              <w:rPr>
                <w:rFonts w:ascii="Times New Roman" w:eastAsia="Times New Roman" w:hAnsi="Times New Roman"/>
                <w:sz w:val="18"/>
              </w:rPr>
              <w:t>imrd</w:t>
            </w:r>
            <w:r w:rsidRPr="006D2398">
              <w:rPr>
                <w:rFonts w:ascii="Times New Roman" w:eastAsia="Times New Roman" w:hAnsi="Times New Roman"/>
                <w:sz w:val="18"/>
                <w:lang w:val="ru-RU"/>
              </w:rPr>
              <w:t>/</w:t>
            </w:r>
            <w:r>
              <w:rPr>
                <w:rFonts w:ascii="Times New Roman" w:eastAsia="Times New Roman" w:hAnsi="Times New Roman"/>
                <w:sz w:val="18"/>
              </w:rPr>
              <w:t>directdoc</w:t>
            </w:r>
            <w:r w:rsidRPr="006D2398">
              <w:rPr>
                <w:rFonts w:ascii="Times New Roman" w:eastAsia="Times New Roman" w:hAnsi="Times New Roman"/>
                <w:sz w:val="18"/>
                <w:lang w:val="ru-RU"/>
              </w:rPr>
              <w:t>.</w:t>
            </w:r>
            <w:r>
              <w:rPr>
                <w:rFonts w:ascii="Times New Roman" w:eastAsia="Times New Roman" w:hAnsi="Times New Roman"/>
                <w:sz w:val="18"/>
              </w:rPr>
              <w:t>asp</w:t>
            </w:r>
            <w:r w:rsidRPr="006D2398">
              <w:rPr>
                <w:rFonts w:ascii="Times New Roman" w:eastAsia="Times New Roman" w:hAnsi="Times New Roman"/>
                <w:sz w:val="18"/>
                <w:lang w:val="ru-RU"/>
              </w:rPr>
              <w:t>?</w:t>
            </w:r>
            <w:r>
              <w:rPr>
                <w:rFonts w:ascii="Times New Roman" w:eastAsia="Times New Roman" w:hAnsi="Times New Roman"/>
                <w:sz w:val="18"/>
              </w:rPr>
              <w:t>DDFDocuments</w:t>
            </w:r>
            <w:r w:rsidRPr="006D2398">
              <w:rPr>
                <w:rFonts w:ascii="Times New Roman" w:eastAsia="Times New Roman" w:hAnsi="Times New Roman"/>
                <w:sz w:val="18"/>
                <w:lang w:val="ru-RU"/>
              </w:rPr>
              <w:t>/</w:t>
            </w:r>
            <w:r>
              <w:rPr>
                <w:rFonts w:ascii="Times New Roman" w:eastAsia="Times New Roman" w:hAnsi="Times New Roman"/>
                <w:sz w:val="18"/>
              </w:rPr>
              <w:t>T</w:t>
            </w:r>
            <w:r w:rsidRPr="006D2398">
              <w:rPr>
                <w:rFonts w:ascii="Times New Roman" w:eastAsia="Times New Roman" w:hAnsi="Times New Roman"/>
                <w:sz w:val="18"/>
                <w:lang w:val="ru-RU"/>
              </w:rPr>
              <w:t>/</w:t>
            </w:r>
            <w:r>
              <w:rPr>
                <w:rFonts w:ascii="Times New Roman" w:eastAsia="Times New Roman" w:hAnsi="Times New Roman"/>
                <w:sz w:val="18"/>
              </w:rPr>
              <w:t>G</w:t>
            </w:r>
            <w:r w:rsidRPr="006D2398">
              <w:rPr>
                <w:rFonts w:ascii="Times New Roman" w:eastAsia="Times New Roman" w:hAnsi="Times New Roman"/>
                <w:sz w:val="18"/>
                <w:lang w:val="ru-RU"/>
              </w:rPr>
              <w:t>/</w:t>
            </w:r>
            <w:r>
              <w:rPr>
                <w:rFonts w:ascii="Times New Roman" w:eastAsia="Times New Roman" w:hAnsi="Times New Roman"/>
                <w:sz w:val="18"/>
              </w:rPr>
              <w:t>TBTN</w:t>
            </w:r>
            <w:r w:rsidRPr="006D2398">
              <w:rPr>
                <w:rFonts w:ascii="Times New Roman" w:eastAsia="Times New Roman" w:hAnsi="Times New Roman"/>
                <w:sz w:val="18"/>
                <w:lang w:val="ru-RU"/>
              </w:rPr>
              <w:t>26/</w:t>
            </w:r>
            <w:r>
              <w:rPr>
                <w:rFonts w:ascii="Times New Roman" w:eastAsia="Times New Roman" w:hAnsi="Times New Roman"/>
                <w:sz w:val="18"/>
              </w:rPr>
              <w:t>BRA</w:t>
            </w:r>
            <w:r w:rsidRPr="006D2398">
              <w:rPr>
                <w:rFonts w:ascii="Times New Roman" w:eastAsia="Times New Roman" w:hAnsi="Times New Roman"/>
                <w:sz w:val="18"/>
                <w:lang w:val="ru-RU"/>
              </w:rPr>
              <w:t>1625</w:t>
            </w:r>
            <w:r>
              <w:rPr>
                <w:rFonts w:ascii="Times New Roman" w:eastAsia="Times New Roman" w:hAnsi="Times New Roman"/>
                <w:sz w:val="18"/>
              </w:rPr>
              <w:t>C</w:t>
            </w:r>
            <w:r w:rsidRPr="006D2398">
              <w:rPr>
                <w:rFonts w:ascii="Times New Roman" w:eastAsia="Times New Roman" w:hAnsi="Times New Roman"/>
                <w:sz w:val="18"/>
                <w:lang w:val="ru-RU"/>
              </w:rPr>
              <w:t>1.</w:t>
            </w:r>
            <w:r>
              <w:rPr>
                <w:rFonts w:ascii="Times New Roman" w:eastAsia="Times New Roman" w:hAnsi="Times New Roman"/>
                <w:sz w:val="18"/>
              </w:rPr>
              <w:t>docx</w:t>
            </w:r>
          </w:p>
          <w:p w14:paraId="217C3C95" w14:textId="77777777" w:rsidR="001E7C35" w:rsidRPr="006D2398" w:rsidRDefault="001E7C35" w:rsidP="001E7C35">
            <w:pPr>
              <w:rPr>
                <w:lang w:val="ru-RU"/>
              </w:rPr>
            </w:pPr>
            <w:r>
              <w:rPr>
                <w:rFonts w:ascii="Times New Roman" w:eastAsia="Times New Roman" w:hAnsi="Times New Roman"/>
                <w:sz w:val="18"/>
              </w:rPr>
              <w:t>https</w:t>
            </w:r>
            <w:r w:rsidRPr="006D2398">
              <w:rPr>
                <w:rFonts w:ascii="Times New Roman" w:eastAsia="Times New Roman" w:hAnsi="Times New Roman"/>
                <w:sz w:val="18"/>
                <w:lang w:val="ru-RU"/>
              </w:rPr>
              <w:t>://</w:t>
            </w:r>
            <w:r>
              <w:rPr>
                <w:rFonts w:ascii="Times New Roman" w:eastAsia="Times New Roman" w:hAnsi="Times New Roman"/>
                <w:sz w:val="18"/>
              </w:rPr>
              <w:t>members</w:t>
            </w:r>
            <w:r w:rsidRPr="006D2398">
              <w:rPr>
                <w:rFonts w:ascii="Times New Roman" w:eastAsia="Times New Roman" w:hAnsi="Times New Roman"/>
                <w:sz w:val="18"/>
                <w:lang w:val="ru-RU"/>
              </w:rPr>
              <w:t>.</w:t>
            </w:r>
            <w:r>
              <w:rPr>
                <w:rFonts w:ascii="Times New Roman" w:eastAsia="Times New Roman" w:hAnsi="Times New Roman"/>
                <w:sz w:val="18"/>
              </w:rPr>
              <w:t>wto</w:t>
            </w:r>
            <w:r w:rsidRPr="006D2398">
              <w:rPr>
                <w:rFonts w:ascii="Times New Roman" w:eastAsia="Times New Roman" w:hAnsi="Times New Roman"/>
                <w:sz w:val="18"/>
                <w:lang w:val="ru-RU"/>
              </w:rPr>
              <w:t>.</w:t>
            </w:r>
            <w:r>
              <w:rPr>
                <w:rFonts w:ascii="Times New Roman" w:eastAsia="Times New Roman" w:hAnsi="Times New Roman"/>
                <w:sz w:val="18"/>
              </w:rPr>
              <w:t>org</w:t>
            </w:r>
            <w:r w:rsidRPr="006D2398">
              <w:rPr>
                <w:rFonts w:ascii="Times New Roman" w:eastAsia="Times New Roman" w:hAnsi="Times New Roman"/>
                <w:sz w:val="18"/>
                <w:lang w:val="ru-RU"/>
              </w:rPr>
              <w:t>/</w:t>
            </w:r>
            <w:r>
              <w:rPr>
                <w:rFonts w:ascii="Times New Roman" w:eastAsia="Times New Roman" w:hAnsi="Times New Roman"/>
                <w:sz w:val="18"/>
              </w:rPr>
              <w:t>crnattachments</w:t>
            </w:r>
            <w:r w:rsidRPr="006D2398">
              <w:rPr>
                <w:rFonts w:ascii="Times New Roman" w:eastAsia="Times New Roman" w:hAnsi="Times New Roman"/>
                <w:sz w:val="18"/>
                <w:lang w:val="ru-RU"/>
              </w:rPr>
              <w:t>/2026/</w:t>
            </w:r>
            <w:r>
              <w:rPr>
                <w:rFonts w:ascii="Times New Roman" w:eastAsia="Times New Roman" w:hAnsi="Times New Roman"/>
                <w:sz w:val="18"/>
              </w:rPr>
              <w:t>TBT</w:t>
            </w:r>
            <w:r w:rsidRPr="006D2398">
              <w:rPr>
                <w:rFonts w:ascii="Times New Roman" w:eastAsia="Times New Roman" w:hAnsi="Times New Roman"/>
                <w:sz w:val="18"/>
                <w:lang w:val="ru-RU"/>
              </w:rPr>
              <w:t>/</w:t>
            </w:r>
            <w:r>
              <w:rPr>
                <w:rFonts w:ascii="Times New Roman" w:eastAsia="Times New Roman" w:hAnsi="Times New Roman"/>
                <w:sz w:val="18"/>
              </w:rPr>
              <w:t>BRA</w:t>
            </w:r>
            <w:r w:rsidRPr="006D2398">
              <w:rPr>
                <w:rFonts w:ascii="Times New Roman" w:eastAsia="Times New Roman" w:hAnsi="Times New Roman"/>
                <w:sz w:val="18"/>
                <w:lang w:val="ru-RU"/>
              </w:rPr>
              <w:t>/26_01550_00_</w:t>
            </w:r>
            <w:r>
              <w:rPr>
                <w:rFonts w:ascii="Times New Roman" w:eastAsia="Times New Roman" w:hAnsi="Times New Roman"/>
                <w:sz w:val="18"/>
              </w:rPr>
              <w:t>x</w:t>
            </w:r>
            <w:r w:rsidRPr="006D2398">
              <w:rPr>
                <w:rFonts w:ascii="Times New Roman" w:eastAsia="Times New Roman" w:hAnsi="Times New Roman"/>
                <w:sz w:val="18"/>
                <w:lang w:val="ru-RU"/>
              </w:rPr>
              <w:t>.</w:t>
            </w:r>
            <w:r>
              <w:rPr>
                <w:rFonts w:ascii="Times New Roman" w:eastAsia="Times New Roman" w:hAnsi="Times New Roman"/>
                <w:sz w:val="18"/>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362CE969" w14:textId="77777777" w:rsidR="001E7C35" w:rsidRDefault="001E7C35" w:rsidP="001E7C35">
            <w:r>
              <w:rPr>
                <w:rFonts w:ascii="Times New Roman" w:eastAsia="Times New Roman" w:hAnsi="Times New Roman"/>
                <w:sz w:val="20"/>
              </w:rPr>
              <w:t>-</w:t>
            </w:r>
          </w:p>
        </w:tc>
      </w:tr>
      <w:tr w:rsidR="001E7C35" w:rsidRPr="00A252CF" w14:paraId="3E3F0F54" w14:textId="77777777" w:rsidTr="000C1371">
        <w:tc>
          <w:tcPr>
            <w:tcW w:w="2720" w:type="dxa"/>
            <w:vMerge/>
          </w:tcPr>
          <w:p w14:paraId="38EF7EC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6DEA0A2" w14:textId="77777777" w:rsidR="001E7C35" w:rsidRDefault="001E7C35" w:rsidP="001E7C35">
            <w:r>
              <w:rPr>
                <w:rFonts w:ascii="Times New Roman" w:eastAsia="Times New Roman" w:hAnsi="Times New Roman"/>
                <w:sz w:val="20"/>
              </w:rPr>
              <w:t>18/03/26</w:t>
            </w:r>
          </w:p>
        </w:tc>
        <w:tc>
          <w:tcPr>
            <w:tcW w:w="4591" w:type="dxa"/>
            <w:tcBorders>
              <w:top w:val="single" w:sz="8" w:space="0" w:color="000000"/>
              <w:left w:val="single" w:sz="8" w:space="0" w:color="000000"/>
              <w:bottom w:val="single" w:sz="8" w:space="0" w:color="000000"/>
              <w:right w:val="single" w:sz="8" w:space="0" w:color="000000"/>
            </w:tcBorders>
          </w:tcPr>
          <w:p w14:paraId="35C53D9F" w14:textId="77777777" w:rsidR="001E7C35" w:rsidRPr="006D2398" w:rsidRDefault="001E7C35" w:rsidP="001E7C35">
            <w:pPr>
              <w:rPr>
                <w:lang w:val="ru-RU"/>
              </w:rPr>
            </w:pPr>
            <w:r w:rsidRPr="006D2398">
              <w:rPr>
                <w:rFonts w:ascii="Times New Roman" w:eastAsia="Times New Roman" w:hAnsi="Times New Roman"/>
                <w:sz w:val="20"/>
                <w:lang w:val="ru-RU"/>
              </w:rPr>
              <w:t xml:space="preserve">- Сжиженный: (код(ы) ТН ВЭД: 27111); </w:t>
            </w:r>
            <w:r w:rsidRPr="006D2398">
              <w:rPr>
                <w:rFonts w:ascii="Times New Roman" w:eastAsia="Times New Roman" w:hAnsi="Times New Roman"/>
                <w:sz w:val="20"/>
                <w:lang w:val="ru-RU"/>
              </w:rPr>
              <w:lastRenderedPageBreak/>
              <w:t xml:space="preserve">Природный газ (код(ы) </w:t>
            </w:r>
            <w:r>
              <w:rPr>
                <w:rFonts w:ascii="Times New Roman" w:eastAsia="Times New Roman" w:hAnsi="Times New Roman"/>
                <w:sz w:val="20"/>
              </w:rPr>
              <w:t>ICS</w:t>
            </w:r>
            <w:r w:rsidRPr="006D2398">
              <w:rPr>
                <w:rFonts w:ascii="Times New Roman" w:eastAsia="Times New Roman" w:hAnsi="Times New Roman"/>
                <w:sz w:val="20"/>
                <w:lang w:val="ru-RU"/>
              </w:rPr>
              <w:t>: 75.060)</w:t>
            </w:r>
          </w:p>
        </w:tc>
        <w:tc>
          <w:tcPr>
            <w:tcW w:w="3231" w:type="dxa"/>
            <w:vMerge/>
          </w:tcPr>
          <w:p w14:paraId="6AD9BD46" w14:textId="77777777" w:rsidR="001E7C35" w:rsidRPr="006D2398" w:rsidRDefault="001E7C35" w:rsidP="001E7C35">
            <w:pPr>
              <w:rPr>
                <w:lang w:val="ru-RU"/>
              </w:rPr>
            </w:pPr>
          </w:p>
        </w:tc>
      </w:tr>
      <w:tr w:rsidR="001E7C35" w:rsidRPr="00A252CF" w14:paraId="4E126914" w14:textId="77777777" w:rsidTr="000C1371">
        <w:tc>
          <w:tcPr>
            <w:tcW w:w="2720" w:type="dxa"/>
            <w:vMerge/>
          </w:tcPr>
          <w:p w14:paraId="143BEEBF"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A42D812" w14:textId="77777777" w:rsidR="001E7C35" w:rsidRDefault="001E7C35" w:rsidP="001E7C35">
            <w:r>
              <w:rPr>
                <w:rFonts w:ascii="Times New Roman" w:eastAsia="Times New Roman" w:hAnsi="Times New Roman"/>
                <w:sz w:val="20"/>
              </w:rPr>
              <w:t>Бразилия</w:t>
            </w:r>
          </w:p>
        </w:tc>
        <w:tc>
          <w:tcPr>
            <w:tcW w:w="4591" w:type="dxa"/>
            <w:tcBorders>
              <w:top w:val="single" w:sz="8" w:space="0" w:color="000000"/>
              <w:left w:val="single" w:sz="8" w:space="0" w:color="000000"/>
              <w:bottom w:val="single" w:sz="8" w:space="0" w:color="000000"/>
              <w:right w:val="single" w:sz="8" w:space="0" w:color="000000"/>
            </w:tcBorders>
          </w:tcPr>
          <w:p w14:paraId="51681DB4" w14:textId="77777777" w:rsidR="001E7C35" w:rsidRPr="006D2398" w:rsidRDefault="001E7C35" w:rsidP="001E7C35">
            <w:pPr>
              <w:rPr>
                <w:lang w:val="ru-RU"/>
              </w:rPr>
            </w:pPr>
            <w:r w:rsidRPr="006D2398">
              <w:rPr>
                <w:rFonts w:ascii="Times New Roman" w:eastAsia="Times New Roman" w:hAnsi="Times New Roman"/>
                <w:sz w:val="20"/>
                <w:lang w:val="ru-RU"/>
              </w:rPr>
              <w:t xml:space="preserve">Для ознакомления с полным текстом документа </w:t>
            </w:r>
            <w:r>
              <w:rPr>
                <w:rFonts w:ascii="Times New Roman" w:eastAsia="Times New Roman" w:hAnsi="Times New Roman"/>
                <w:sz w:val="20"/>
              </w:rPr>
              <w:t>G</w:t>
            </w:r>
            <w:r w:rsidRPr="006D2398">
              <w:rPr>
                <w:rFonts w:ascii="Times New Roman" w:eastAsia="Times New Roman" w:hAnsi="Times New Roman"/>
                <w:sz w:val="20"/>
                <w:lang w:val="ru-RU"/>
              </w:rPr>
              <w:t>/</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N</w:t>
            </w:r>
            <w:r w:rsidRPr="006D2398">
              <w:rPr>
                <w:rFonts w:ascii="Times New Roman" w:eastAsia="Times New Roman" w:hAnsi="Times New Roman"/>
                <w:sz w:val="20"/>
                <w:lang w:val="ru-RU"/>
              </w:rPr>
              <w:t>/</w:t>
            </w:r>
            <w:r>
              <w:rPr>
                <w:rFonts w:ascii="Times New Roman" w:eastAsia="Times New Roman" w:hAnsi="Times New Roman"/>
                <w:sz w:val="20"/>
              </w:rPr>
              <w:t>BRA</w:t>
            </w:r>
            <w:r w:rsidRPr="006D2398">
              <w:rPr>
                <w:rFonts w:ascii="Times New Roman" w:eastAsia="Times New Roman" w:hAnsi="Times New Roman"/>
                <w:sz w:val="20"/>
                <w:lang w:val="ru-RU"/>
              </w:rPr>
              <w:t>/1625.</w:t>
            </w:r>
          </w:p>
        </w:tc>
        <w:tc>
          <w:tcPr>
            <w:tcW w:w="3231" w:type="dxa"/>
            <w:vMerge/>
          </w:tcPr>
          <w:p w14:paraId="22486333" w14:textId="77777777" w:rsidR="001E7C35" w:rsidRPr="006D2398" w:rsidRDefault="001E7C35" w:rsidP="001E7C35">
            <w:pPr>
              <w:rPr>
                <w:lang w:val="ru-RU"/>
              </w:rPr>
            </w:pPr>
          </w:p>
        </w:tc>
      </w:tr>
      <w:tr w:rsidR="001E7C35" w14:paraId="7504C85E"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355FE08" w14:textId="28282D5C" w:rsidR="001E7C35" w:rsidRPr="001E7C35" w:rsidRDefault="001E7C35" w:rsidP="001E7C35">
            <w:pPr>
              <w:rPr>
                <w:lang w:val="ru-RU"/>
              </w:rPr>
            </w:pPr>
            <w:r>
              <w:rPr>
                <w:rFonts w:ascii="Times New Roman" w:eastAsia="Times New Roman" w:hAnsi="Times New Roman"/>
                <w:sz w:val="20"/>
                <w:lang w:val="ru-RU"/>
              </w:rPr>
              <w:t>68</w:t>
            </w:r>
          </w:p>
        </w:tc>
        <w:tc>
          <w:tcPr>
            <w:tcW w:w="2720" w:type="dxa"/>
            <w:tcBorders>
              <w:top w:val="single" w:sz="8" w:space="0" w:color="000000"/>
              <w:left w:val="single" w:sz="8" w:space="0" w:color="000000"/>
              <w:bottom w:val="single" w:sz="8" w:space="0" w:color="000000"/>
              <w:right w:val="single" w:sz="8" w:space="0" w:color="000000"/>
            </w:tcBorders>
          </w:tcPr>
          <w:p w14:paraId="04FF439D" w14:textId="77777777" w:rsidR="001E7C35" w:rsidRDefault="001E7C35" w:rsidP="001E7C35">
            <w:r>
              <w:rPr>
                <w:rFonts w:ascii="Times New Roman" w:eastAsia="Times New Roman" w:hAnsi="Times New Roman"/>
                <w:sz w:val="20"/>
              </w:rPr>
              <w:t>G/TBT/N/USA/2266</w:t>
            </w:r>
          </w:p>
        </w:tc>
        <w:tc>
          <w:tcPr>
            <w:tcW w:w="4591" w:type="dxa"/>
            <w:tcBorders>
              <w:top w:val="single" w:sz="8" w:space="0" w:color="000000"/>
              <w:left w:val="single" w:sz="8" w:space="0" w:color="000000"/>
              <w:bottom w:val="single" w:sz="8" w:space="0" w:color="000000"/>
              <w:right w:val="single" w:sz="8" w:space="0" w:color="000000"/>
            </w:tcBorders>
          </w:tcPr>
          <w:p w14:paraId="4FD1952F" w14:textId="77777777" w:rsidR="001E7C35" w:rsidRPr="006D2398" w:rsidRDefault="001E7C35" w:rsidP="001E7C35">
            <w:pPr>
              <w:rPr>
                <w:lang w:val="ru-RU"/>
              </w:rPr>
            </w:pPr>
            <w:r w:rsidRPr="006D2398">
              <w:rPr>
                <w:rFonts w:ascii="Times New Roman" w:eastAsia="Times New Roman" w:hAnsi="Times New Roman"/>
                <w:sz w:val="20"/>
                <w:lang w:val="ru-RU"/>
              </w:rPr>
              <w:t xml:space="preserve">Федеральные стандарты безопасности автотранспортных средств; Модернизация стандартов </w:t>
            </w:r>
            <w:r>
              <w:rPr>
                <w:rFonts w:ascii="Times New Roman" w:eastAsia="Times New Roman" w:hAnsi="Times New Roman"/>
                <w:sz w:val="20"/>
              </w:rPr>
              <w:t>FMVSS</w:t>
            </w:r>
            <w:r w:rsidRPr="006D2398">
              <w:rPr>
                <w:rFonts w:ascii="Times New Roman" w:eastAsia="Times New Roman" w:hAnsi="Times New Roman"/>
                <w:sz w:val="20"/>
                <w:lang w:val="ru-RU"/>
              </w:rPr>
              <w:t xml:space="preserve"> № 103 и </w:t>
            </w:r>
            <w:r>
              <w:rPr>
                <w:rFonts w:ascii="Times New Roman" w:eastAsia="Times New Roman" w:hAnsi="Times New Roman"/>
                <w:sz w:val="20"/>
              </w:rPr>
              <w:t>FMVSS</w:t>
            </w:r>
            <w:r w:rsidRPr="006D2398">
              <w:rPr>
                <w:rFonts w:ascii="Times New Roman" w:eastAsia="Times New Roman" w:hAnsi="Times New Roman"/>
                <w:sz w:val="20"/>
                <w:lang w:val="ru-RU"/>
              </w:rPr>
              <w:t xml:space="preserve"> № 104 для транспортных средств, оснащенных системой </w:t>
            </w:r>
            <w:r>
              <w:rPr>
                <w:rFonts w:ascii="Times New Roman" w:eastAsia="Times New Roman" w:hAnsi="Times New Roman"/>
                <w:sz w:val="20"/>
              </w:rPr>
              <w:t>ADS</w:t>
            </w:r>
            <w:r w:rsidRPr="006D2398">
              <w:rPr>
                <w:rFonts w:ascii="Times New Roman" w:eastAsia="Times New Roman" w:hAnsi="Times New Roman"/>
                <w:sz w:val="20"/>
                <w:lang w:val="ru-RU"/>
              </w:rPr>
              <w:t>; Включение путем ссылки; (9 страниц на английском языке)</w:t>
            </w:r>
            <w:r w:rsidRPr="006D2398">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6D2398">
              <w:rPr>
                <w:rFonts w:ascii="Times New Roman" w:eastAsia="Times New Roman" w:hAnsi="Times New Roman"/>
                <w:sz w:val="20"/>
                <w:lang w:val="ru-RU"/>
              </w:rPr>
              <w:br/>
            </w:r>
            <w:r>
              <w:rPr>
                <w:rFonts w:ascii="Times New Roman" w:eastAsia="Times New Roman" w:hAnsi="Times New Roman"/>
                <w:sz w:val="20"/>
              </w:rPr>
              <w:t>https</w:t>
            </w:r>
            <w:r w:rsidRPr="006D2398">
              <w:rPr>
                <w:rFonts w:ascii="Times New Roman" w:eastAsia="Times New Roman" w:hAnsi="Times New Roman"/>
                <w:sz w:val="20"/>
                <w:lang w:val="ru-RU"/>
              </w:rPr>
              <w:t>://</w:t>
            </w:r>
            <w:r>
              <w:rPr>
                <w:rFonts w:ascii="Times New Roman" w:eastAsia="Times New Roman" w:hAnsi="Times New Roman"/>
                <w:sz w:val="20"/>
              </w:rPr>
              <w:t>members</w:t>
            </w:r>
            <w:r w:rsidRPr="006D2398">
              <w:rPr>
                <w:rFonts w:ascii="Times New Roman" w:eastAsia="Times New Roman" w:hAnsi="Times New Roman"/>
                <w:sz w:val="20"/>
                <w:lang w:val="ru-RU"/>
              </w:rPr>
              <w:t>.</w:t>
            </w:r>
            <w:r>
              <w:rPr>
                <w:rFonts w:ascii="Times New Roman" w:eastAsia="Times New Roman" w:hAnsi="Times New Roman"/>
                <w:sz w:val="20"/>
              </w:rPr>
              <w:t>wto</w:t>
            </w:r>
            <w:r w:rsidRPr="006D2398">
              <w:rPr>
                <w:rFonts w:ascii="Times New Roman" w:eastAsia="Times New Roman" w:hAnsi="Times New Roman"/>
                <w:sz w:val="20"/>
                <w:lang w:val="ru-RU"/>
              </w:rPr>
              <w:t>.</w:t>
            </w:r>
            <w:r>
              <w:rPr>
                <w:rFonts w:ascii="Times New Roman" w:eastAsia="Times New Roman" w:hAnsi="Times New Roman"/>
                <w:sz w:val="20"/>
              </w:rPr>
              <w:t>org</w:t>
            </w:r>
            <w:r w:rsidRPr="006D2398">
              <w:rPr>
                <w:rFonts w:ascii="Times New Roman" w:eastAsia="Times New Roman" w:hAnsi="Times New Roman"/>
                <w:sz w:val="20"/>
                <w:lang w:val="ru-RU"/>
              </w:rPr>
              <w:t>/</w:t>
            </w:r>
            <w:r>
              <w:rPr>
                <w:rFonts w:ascii="Times New Roman" w:eastAsia="Times New Roman" w:hAnsi="Times New Roman"/>
                <w:sz w:val="20"/>
              </w:rPr>
              <w:t>crnattachments</w:t>
            </w:r>
            <w:r w:rsidRPr="006D2398">
              <w:rPr>
                <w:rFonts w:ascii="Times New Roman" w:eastAsia="Times New Roman" w:hAnsi="Times New Roman"/>
                <w:sz w:val="20"/>
                <w:lang w:val="ru-RU"/>
              </w:rPr>
              <w:t>/2026/</w:t>
            </w:r>
            <w:r>
              <w:rPr>
                <w:rFonts w:ascii="Times New Roman" w:eastAsia="Times New Roman" w:hAnsi="Times New Roman"/>
                <w:sz w:val="20"/>
              </w:rPr>
              <w:t>TBT</w:t>
            </w:r>
            <w:r w:rsidRPr="006D2398">
              <w:rPr>
                <w:rFonts w:ascii="Times New Roman" w:eastAsia="Times New Roman" w:hAnsi="Times New Roman"/>
                <w:sz w:val="20"/>
                <w:lang w:val="ru-RU"/>
              </w:rPr>
              <w:t>/</w:t>
            </w:r>
            <w:r>
              <w:rPr>
                <w:rFonts w:ascii="Times New Roman" w:eastAsia="Times New Roman" w:hAnsi="Times New Roman"/>
                <w:sz w:val="20"/>
              </w:rPr>
              <w:t>USA</w:t>
            </w:r>
            <w:r w:rsidRPr="006D2398">
              <w:rPr>
                <w:rFonts w:ascii="Times New Roman" w:eastAsia="Times New Roman" w:hAnsi="Times New Roman"/>
                <w:sz w:val="20"/>
                <w:lang w:val="ru-RU"/>
              </w:rPr>
              <w:t>/26_01497_00_</w:t>
            </w:r>
            <w:r>
              <w:rPr>
                <w:rFonts w:ascii="Times New Roman" w:eastAsia="Times New Roman" w:hAnsi="Times New Roman"/>
                <w:sz w:val="20"/>
              </w:rPr>
              <w:t>e</w:t>
            </w:r>
            <w:r w:rsidRPr="006D2398">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3654F9ED" w14:textId="77777777" w:rsidR="001E7C35" w:rsidRDefault="001E7C35" w:rsidP="001E7C35">
            <w:r>
              <w:rPr>
                <w:rFonts w:ascii="Times New Roman" w:eastAsia="Times New Roman" w:hAnsi="Times New Roman"/>
                <w:sz w:val="20"/>
              </w:rPr>
              <w:t>15/04/26</w:t>
            </w:r>
          </w:p>
        </w:tc>
      </w:tr>
      <w:tr w:rsidR="001E7C35" w:rsidRPr="00A252CF" w14:paraId="2FD4F397" w14:textId="77777777" w:rsidTr="000C1371">
        <w:tc>
          <w:tcPr>
            <w:tcW w:w="2720" w:type="dxa"/>
            <w:vMerge/>
          </w:tcPr>
          <w:p w14:paraId="5387C51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AA108CE" w14:textId="77777777" w:rsidR="001E7C35" w:rsidRDefault="001E7C35" w:rsidP="001E7C35">
            <w:r>
              <w:rPr>
                <w:rFonts w:ascii="Times New Roman" w:eastAsia="Times New Roman" w:hAnsi="Times New Roman"/>
                <w:sz w:val="20"/>
              </w:rPr>
              <w:t>17/03/26</w:t>
            </w:r>
          </w:p>
        </w:tc>
        <w:tc>
          <w:tcPr>
            <w:tcW w:w="4591" w:type="dxa"/>
            <w:tcBorders>
              <w:top w:val="single" w:sz="8" w:space="0" w:color="000000"/>
              <w:left w:val="single" w:sz="8" w:space="0" w:color="000000"/>
              <w:bottom w:val="single" w:sz="8" w:space="0" w:color="000000"/>
              <w:right w:val="single" w:sz="8" w:space="0" w:color="000000"/>
            </w:tcBorders>
          </w:tcPr>
          <w:p w14:paraId="2EDB8D92" w14:textId="77777777" w:rsidR="001E7C35" w:rsidRPr="006D2398" w:rsidRDefault="001E7C35" w:rsidP="001E7C35">
            <w:pPr>
              <w:rPr>
                <w:lang w:val="ru-RU"/>
              </w:rPr>
            </w:pPr>
            <w:r w:rsidRPr="006D2398">
              <w:rPr>
                <w:rFonts w:ascii="Times New Roman" w:eastAsia="Times New Roman" w:hAnsi="Times New Roman"/>
                <w:sz w:val="20"/>
                <w:lang w:val="ru-RU"/>
              </w:rPr>
              <w:t>Транспортные средства, оснащенные автоматизированными системами вождения (</w:t>
            </w:r>
            <w:r>
              <w:rPr>
                <w:rFonts w:ascii="Times New Roman" w:eastAsia="Times New Roman" w:hAnsi="Times New Roman"/>
                <w:sz w:val="20"/>
              </w:rPr>
              <w:t>ADS</w:t>
            </w:r>
            <w:r w:rsidRPr="006D2398">
              <w:rPr>
                <w:rFonts w:ascii="Times New Roman" w:eastAsia="Times New Roman" w:hAnsi="Times New Roman"/>
                <w:sz w:val="20"/>
                <w:lang w:val="ru-RU"/>
              </w:rPr>
              <w:t xml:space="preserve">); Системы остекления и стеклоочистителей (коды </w:t>
            </w:r>
            <w:r>
              <w:rPr>
                <w:rFonts w:ascii="Times New Roman" w:eastAsia="Times New Roman" w:hAnsi="Times New Roman"/>
                <w:sz w:val="20"/>
              </w:rPr>
              <w:t>ICS</w:t>
            </w:r>
            <w:r w:rsidRPr="006D2398">
              <w:rPr>
                <w:rFonts w:ascii="Times New Roman" w:eastAsia="Times New Roman" w:hAnsi="Times New Roman"/>
                <w:sz w:val="20"/>
                <w:lang w:val="ru-RU"/>
              </w:rPr>
              <w:t>: 43.040.65)</w:t>
            </w:r>
          </w:p>
        </w:tc>
        <w:tc>
          <w:tcPr>
            <w:tcW w:w="3231" w:type="dxa"/>
            <w:vMerge/>
          </w:tcPr>
          <w:p w14:paraId="37D2DF80" w14:textId="77777777" w:rsidR="001E7C35" w:rsidRPr="006D2398" w:rsidRDefault="001E7C35" w:rsidP="001E7C35">
            <w:pPr>
              <w:rPr>
                <w:lang w:val="ru-RU"/>
              </w:rPr>
            </w:pPr>
          </w:p>
        </w:tc>
      </w:tr>
      <w:tr w:rsidR="001E7C35" w:rsidRPr="00A252CF" w14:paraId="3F6C7F35" w14:textId="77777777" w:rsidTr="000C1371">
        <w:tc>
          <w:tcPr>
            <w:tcW w:w="2720" w:type="dxa"/>
            <w:vMerge/>
          </w:tcPr>
          <w:p w14:paraId="1791A347" w14:textId="77777777" w:rsidR="001E7C35" w:rsidRPr="006D2398"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9318FD8"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0D681C07" w14:textId="77777777" w:rsidR="001E7C35" w:rsidRPr="00A252CF" w:rsidRDefault="001E7C35" w:rsidP="001E7C35">
            <w:pPr>
              <w:rPr>
                <w:lang w:val="ru-RU"/>
              </w:rPr>
            </w:pPr>
            <w:r w:rsidRPr="00A252CF">
              <w:rPr>
                <w:rFonts w:ascii="Times New Roman" w:eastAsia="Times New Roman" w:hAnsi="Times New Roman"/>
                <w:sz w:val="20"/>
                <w:lang w:val="ru-RU"/>
              </w:rPr>
              <w:t>Уведомление о предлагаемом нормотворчестве - Национальное управление безопасности дорожного движения (</w:t>
            </w:r>
            <w:r>
              <w:rPr>
                <w:rFonts w:ascii="Times New Roman" w:eastAsia="Times New Roman" w:hAnsi="Times New Roman"/>
                <w:sz w:val="20"/>
              </w:rPr>
              <w:t>NHTSA</w:t>
            </w:r>
            <w:r w:rsidRPr="00A252CF">
              <w:rPr>
                <w:rFonts w:ascii="Times New Roman" w:eastAsia="Times New Roman" w:hAnsi="Times New Roman"/>
                <w:sz w:val="20"/>
                <w:lang w:val="ru-RU"/>
              </w:rPr>
              <w:t>) предлагает внести поправки в Федеральные стандарты безопасности автотранспортных средств (</w:t>
            </w:r>
            <w:r>
              <w:rPr>
                <w:rFonts w:ascii="Times New Roman" w:eastAsia="Times New Roman" w:hAnsi="Times New Roman"/>
                <w:sz w:val="20"/>
              </w:rPr>
              <w:t>FMVSS</w:t>
            </w:r>
            <w:r w:rsidRPr="00A252CF">
              <w:rPr>
                <w:rFonts w:ascii="Times New Roman" w:eastAsia="Times New Roman" w:hAnsi="Times New Roman"/>
                <w:sz w:val="20"/>
                <w:lang w:val="ru-RU"/>
              </w:rPr>
              <w:t xml:space="preserve">) № 103 "Системы размораживания и защиты от запотевания лобового стекла" и </w:t>
            </w:r>
            <w:r>
              <w:rPr>
                <w:rFonts w:ascii="Times New Roman" w:eastAsia="Times New Roman" w:hAnsi="Times New Roman"/>
                <w:sz w:val="20"/>
              </w:rPr>
              <w:t>FMVSS</w:t>
            </w:r>
            <w:r w:rsidRPr="00A252CF">
              <w:rPr>
                <w:rFonts w:ascii="Times New Roman" w:eastAsia="Times New Roman" w:hAnsi="Times New Roman"/>
                <w:sz w:val="20"/>
                <w:lang w:val="ru-RU"/>
              </w:rPr>
              <w:t xml:space="preserve"> № 104 "Системы протирания и мойки лобового стекла". Предлагаемые изменения коснутся транспортных средств, оснащенных системой автоматического управления Системы (</w:t>
            </w:r>
            <w:r>
              <w:rPr>
                <w:rFonts w:ascii="Times New Roman" w:eastAsia="Times New Roman" w:hAnsi="Times New Roman"/>
                <w:sz w:val="20"/>
              </w:rPr>
              <w:t>ADS</w:t>
            </w:r>
            <w:r w:rsidRPr="00A252CF">
              <w:rPr>
                <w:rFonts w:ascii="Times New Roman" w:eastAsia="Times New Roman" w:hAnsi="Times New Roman"/>
                <w:sz w:val="20"/>
                <w:lang w:val="ru-RU"/>
              </w:rPr>
              <w:t xml:space="preserve">), которые не имеют ручного управления в соответствии с этими стандартами. Принятие этого нормативного акта позволило бы устранить ненужное бремя регулирования и затраты, связанные с системами, предназначенными для обеспечения видимости для человека, управляющего транспортным средством. Поскольку эти системы не отвечают требованиям безопасности, предъявляемым к оборудованному </w:t>
            </w:r>
            <w:r>
              <w:rPr>
                <w:rFonts w:ascii="Times New Roman" w:eastAsia="Times New Roman" w:hAnsi="Times New Roman"/>
                <w:sz w:val="20"/>
              </w:rPr>
              <w:t>ADS</w:t>
            </w:r>
            <w:r w:rsidRPr="00A252CF">
              <w:rPr>
                <w:rFonts w:ascii="Times New Roman" w:eastAsia="Times New Roman" w:hAnsi="Times New Roman"/>
                <w:sz w:val="20"/>
                <w:lang w:val="ru-RU"/>
              </w:rPr>
              <w:t xml:space="preserve"> транспортному средству без ручного управления, ожидается, что предлагаемые изменения не окажут негативного влияния на безопасность. Производители по-прежнему могут предоставлять эти системы, если они того пожелают. Эти действия являются частью более масштабных усилий </w:t>
            </w:r>
            <w:r>
              <w:rPr>
                <w:rFonts w:ascii="Times New Roman" w:eastAsia="Times New Roman" w:hAnsi="Times New Roman"/>
                <w:sz w:val="20"/>
              </w:rPr>
              <w:t>NHTSA</w:t>
            </w:r>
            <w:r w:rsidRPr="00A252CF">
              <w:rPr>
                <w:rFonts w:ascii="Times New Roman" w:eastAsia="Times New Roman" w:hAnsi="Times New Roman"/>
                <w:sz w:val="20"/>
                <w:lang w:val="ru-RU"/>
              </w:rPr>
              <w:t xml:space="preserve"> по включению автоматизации транспортных средств в правила агентства. Это предложение также позволит привести </w:t>
            </w:r>
            <w:r>
              <w:rPr>
                <w:rFonts w:ascii="Times New Roman" w:eastAsia="Times New Roman" w:hAnsi="Times New Roman"/>
                <w:sz w:val="20"/>
              </w:rPr>
              <w:t>FMVSS</w:t>
            </w:r>
            <w:r w:rsidRPr="00A252CF">
              <w:rPr>
                <w:rFonts w:ascii="Times New Roman" w:eastAsia="Times New Roman" w:hAnsi="Times New Roman"/>
                <w:sz w:val="20"/>
                <w:lang w:val="ru-RU"/>
              </w:rPr>
              <w:t xml:space="preserve"> № 103 и 104 в соответствие с действующими отраслевыми стандартами путем включения ссылок.</w:t>
            </w:r>
          </w:p>
        </w:tc>
        <w:tc>
          <w:tcPr>
            <w:tcW w:w="3231" w:type="dxa"/>
            <w:vMerge/>
          </w:tcPr>
          <w:p w14:paraId="6E07E1C0" w14:textId="77777777" w:rsidR="001E7C35" w:rsidRPr="00A252CF" w:rsidRDefault="001E7C35" w:rsidP="001E7C35">
            <w:pPr>
              <w:rPr>
                <w:lang w:val="ru-RU"/>
              </w:rPr>
            </w:pPr>
          </w:p>
        </w:tc>
      </w:tr>
      <w:tr w:rsidR="001E7C35" w14:paraId="1D7C26F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4058E2DB" w14:textId="3CD64E94" w:rsidR="001E7C35" w:rsidRPr="001E7C35" w:rsidRDefault="001E7C35" w:rsidP="001E7C35">
            <w:pPr>
              <w:rPr>
                <w:lang w:val="ru-RU"/>
              </w:rPr>
            </w:pPr>
            <w:r>
              <w:rPr>
                <w:rFonts w:ascii="Times New Roman" w:eastAsia="Times New Roman" w:hAnsi="Times New Roman"/>
                <w:sz w:val="20"/>
                <w:lang w:val="ru-RU"/>
              </w:rPr>
              <w:lastRenderedPageBreak/>
              <w:t>69</w:t>
            </w:r>
          </w:p>
        </w:tc>
        <w:tc>
          <w:tcPr>
            <w:tcW w:w="2720" w:type="dxa"/>
            <w:tcBorders>
              <w:top w:val="single" w:sz="8" w:space="0" w:color="000000"/>
              <w:left w:val="single" w:sz="8" w:space="0" w:color="000000"/>
              <w:bottom w:val="single" w:sz="8" w:space="0" w:color="000000"/>
              <w:right w:val="single" w:sz="8" w:space="0" w:color="000000"/>
            </w:tcBorders>
          </w:tcPr>
          <w:p w14:paraId="2D03B3CA" w14:textId="77777777" w:rsidR="001E7C35" w:rsidRDefault="001E7C35" w:rsidP="001E7C35">
            <w:r>
              <w:rPr>
                <w:rFonts w:ascii="Times New Roman" w:eastAsia="Times New Roman" w:hAnsi="Times New Roman"/>
                <w:sz w:val="20"/>
              </w:rPr>
              <w:t>G/TBT/N/USA/2265</w:t>
            </w:r>
          </w:p>
        </w:tc>
        <w:tc>
          <w:tcPr>
            <w:tcW w:w="4591" w:type="dxa"/>
            <w:tcBorders>
              <w:top w:val="single" w:sz="8" w:space="0" w:color="000000"/>
              <w:left w:val="single" w:sz="8" w:space="0" w:color="000000"/>
              <w:bottom w:val="single" w:sz="8" w:space="0" w:color="000000"/>
              <w:right w:val="single" w:sz="8" w:space="0" w:color="000000"/>
            </w:tcBorders>
          </w:tcPr>
          <w:p w14:paraId="02152A1F" w14:textId="77777777" w:rsidR="001E7C35" w:rsidRPr="00A252CF" w:rsidRDefault="001E7C35" w:rsidP="001E7C35">
            <w:pPr>
              <w:rPr>
                <w:lang w:val="ru-RU"/>
              </w:rPr>
            </w:pPr>
            <w:r w:rsidRPr="00A252CF">
              <w:rPr>
                <w:rFonts w:ascii="Times New Roman" w:eastAsia="Times New Roman" w:hAnsi="Times New Roman"/>
                <w:sz w:val="20"/>
                <w:lang w:val="ru-RU"/>
              </w:rPr>
              <w:t xml:space="preserve">Федеральные стандарты безопасности автотранспортных средств; Модернизация </w:t>
            </w:r>
            <w:r>
              <w:rPr>
                <w:rFonts w:ascii="Times New Roman" w:eastAsia="Times New Roman" w:hAnsi="Times New Roman"/>
                <w:sz w:val="20"/>
              </w:rPr>
              <w:t>FMVSS</w:t>
            </w:r>
            <w:r w:rsidRPr="00A252CF">
              <w:rPr>
                <w:rFonts w:ascii="Times New Roman" w:eastAsia="Times New Roman" w:hAnsi="Times New Roman"/>
                <w:sz w:val="20"/>
                <w:lang w:val="ru-RU"/>
              </w:rPr>
              <w:t xml:space="preserve"> № 102 для транспортных средств, оснащенных системой </w:t>
            </w:r>
            <w:r>
              <w:rPr>
                <w:rFonts w:ascii="Times New Roman" w:eastAsia="Times New Roman" w:hAnsi="Times New Roman"/>
                <w:sz w:val="20"/>
              </w:rPr>
              <w:t>ADS</w:t>
            </w:r>
            <w:r w:rsidRPr="00A252CF">
              <w:rPr>
                <w:rFonts w:ascii="Times New Roman" w:eastAsia="Times New Roman" w:hAnsi="Times New Roman"/>
                <w:sz w:val="20"/>
                <w:lang w:val="ru-RU"/>
              </w:rPr>
              <w:t>; (6 страниц на английском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USA</w:t>
            </w:r>
            <w:r w:rsidRPr="00A252CF">
              <w:rPr>
                <w:rFonts w:ascii="Times New Roman" w:eastAsia="Times New Roman" w:hAnsi="Times New Roman"/>
                <w:sz w:val="20"/>
                <w:lang w:val="ru-RU"/>
              </w:rPr>
              <w:t>/26_01496_00_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00FDA3A8" w14:textId="77777777" w:rsidR="001E7C35" w:rsidRDefault="001E7C35" w:rsidP="001E7C35">
            <w:r>
              <w:rPr>
                <w:rFonts w:ascii="Times New Roman" w:eastAsia="Times New Roman" w:hAnsi="Times New Roman"/>
                <w:sz w:val="20"/>
              </w:rPr>
              <w:t>15/04/26</w:t>
            </w:r>
          </w:p>
        </w:tc>
      </w:tr>
      <w:tr w:rsidR="001E7C35" w:rsidRPr="00A252CF" w14:paraId="0FE20EB1" w14:textId="77777777" w:rsidTr="000C1371">
        <w:tc>
          <w:tcPr>
            <w:tcW w:w="2720" w:type="dxa"/>
            <w:vMerge/>
          </w:tcPr>
          <w:p w14:paraId="3EEEE44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DB77035" w14:textId="77777777" w:rsidR="001E7C35" w:rsidRDefault="001E7C35" w:rsidP="001E7C35">
            <w:r>
              <w:rPr>
                <w:rFonts w:ascii="Times New Roman" w:eastAsia="Times New Roman" w:hAnsi="Times New Roman"/>
                <w:sz w:val="20"/>
              </w:rPr>
              <w:t>17/03/26</w:t>
            </w:r>
          </w:p>
        </w:tc>
        <w:tc>
          <w:tcPr>
            <w:tcW w:w="4591" w:type="dxa"/>
            <w:tcBorders>
              <w:top w:val="single" w:sz="8" w:space="0" w:color="000000"/>
              <w:left w:val="single" w:sz="8" w:space="0" w:color="000000"/>
              <w:bottom w:val="single" w:sz="8" w:space="0" w:color="000000"/>
              <w:right w:val="single" w:sz="8" w:space="0" w:color="000000"/>
            </w:tcBorders>
          </w:tcPr>
          <w:p w14:paraId="31589AA4" w14:textId="77777777" w:rsidR="001E7C35" w:rsidRPr="00A252CF" w:rsidRDefault="001E7C35" w:rsidP="001E7C35">
            <w:pPr>
              <w:rPr>
                <w:lang w:val="ru-RU"/>
              </w:rPr>
            </w:pPr>
            <w:r w:rsidRPr="00A252CF">
              <w:rPr>
                <w:rFonts w:ascii="Times New Roman" w:eastAsia="Times New Roman" w:hAnsi="Times New Roman"/>
                <w:sz w:val="20"/>
                <w:lang w:val="ru-RU"/>
              </w:rPr>
              <w:t>Транспортные средства, оснащенные автоматизированными системами вождения (</w:t>
            </w:r>
            <w:r>
              <w:rPr>
                <w:rFonts w:ascii="Times New Roman" w:eastAsia="Times New Roman" w:hAnsi="Times New Roman"/>
                <w:sz w:val="20"/>
              </w:rPr>
              <w:t>ADS</w:t>
            </w:r>
            <w:r w:rsidRPr="00A252CF">
              <w:rPr>
                <w:rFonts w:ascii="Times New Roman" w:eastAsia="Times New Roman" w:hAnsi="Times New Roman"/>
                <w:sz w:val="20"/>
                <w:lang w:val="ru-RU"/>
              </w:rPr>
              <w:t xml:space="preserve">); Коробки передач, подвески (коды </w:t>
            </w:r>
            <w:r>
              <w:rPr>
                <w:rFonts w:ascii="Times New Roman" w:eastAsia="Times New Roman" w:hAnsi="Times New Roman"/>
                <w:sz w:val="20"/>
              </w:rPr>
              <w:t>ICS</w:t>
            </w:r>
            <w:r w:rsidRPr="00A252CF">
              <w:rPr>
                <w:rFonts w:ascii="Times New Roman" w:eastAsia="Times New Roman" w:hAnsi="Times New Roman"/>
                <w:sz w:val="20"/>
                <w:lang w:val="ru-RU"/>
              </w:rPr>
              <w:t>: 43.040.50)</w:t>
            </w:r>
          </w:p>
        </w:tc>
        <w:tc>
          <w:tcPr>
            <w:tcW w:w="3231" w:type="dxa"/>
            <w:vMerge/>
          </w:tcPr>
          <w:p w14:paraId="2F3142F2" w14:textId="77777777" w:rsidR="001E7C35" w:rsidRPr="00A252CF" w:rsidRDefault="001E7C35" w:rsidP="001E7C35">
            <w:pPr>
              <w:rPr>
                <w:lang w:val="ru-RU"/>
              </w:rPr>
            </w:pPr>
          </w:p>
        </w:tc>
      </w:tr>
      <w:tr w:rsidR="001E7C35" w:rsidRPr="00A252CF" w14:paraId="08F60F01" w14:textId="77777777" w:rsidTr="000C1371">
        <w:tc>
          <w:tcPr>
            <w:tcW w:w="2720" w:type="dxa"/>
            <w:vMerge/>
          </w:tcPr>
          <w:p w14:paraId="6E5A486E"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899A3A4"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592791D5" w14:textId="77777777" w:rsidR="001E7C35" w:rsidRPr="00A252CF" w:rsidRDefault="001E7C35" w:rsidP="001E7C35">
            <w:pPr>
              <w:rPr>
                <w:lang w:val="ru-RU"/>
              </w:rPr>
            </w:pPr>
            <w:r w:rsidRPr="00A252CF">
              <w:rPr>
                <w:rFonts w:ascii="Times New Roman" w:eastAsia="Times New Roman" w:hAnsi="Times New Roman"/>
                <w:sz w:val="20"/>
                <w:lang w:val="ru-RU"/>
              </w:rPr>
              <w:t>Уведомление о предлагаемом нормотворчестве - Национальное управление безопасности дорожного движения (</w:t>
            </w:r>
            <w:r>
              <w:rPr>
                <w:rFonts w:ascii="Times New Roman" w:eastAsia="Times New Roman" w:hAnsi="Times New Roman"/>
                <w:sz w:val="20"/>
              </w:rPr>
              <w:t>NHTSA</w:t>
            </w:r>
            <w:r w:rsidRPr="00A252CF">
              <w:rPr>
                <w:rFonts w:ascii="Times New Roman" w:eastAsia="Times New Roman" w:hAnsi="Times New Roman"/>
                <w:sz w:val="20"/>
                <w:lang w:val="ru-RU"/>
              </w:rPr>
              <w:t xml:space="preserve">) предлагает внести поправки в Федеральный закон о безопасности автотранспортных средств </w:t>
            </w:r>
            <w:r w:rsidRPr="00A252CF">
              <w:rPr>
                <w:rFonts w:ascii="Times New Roman" w:eastAsia="Times New Roman" w:hAnsi="Times New Roman"/>
                <w:sz w:val="20"/>
                <w:lang w:val="ru-RU"/>
              </w:rPr>
              <w:br/>
              <w:t>Стандарт (</w:t>
            </w:r>
            <w:r>
              <w:rPr>
                <w:rFonts w:ascii="Times New Roman" w:eastAsia="Times New Roman" w:hAnsi="Times New Roman"/>
                <w:sz w:val="20"/>
              </w:rPr>
              <w:t>FMVSS</w:t>
            </w:r>
            <w:r w:rsidRPr="00A252CF">
              <w:rPr>
                <w:rFonts w:ascii="Times New Roman" w:eastAsia="Times New Roman" w:hAnsi="Times New Roman"/>
                <w:sz w:val="20"/>
                <w:lang w:val="ru-RU"/>
              </w:rPr>
              <w:t>) № 102 "Последовательность переключения передач,</w:t>
            </w:r>
            <w:r w:rsidRPr="00A252CF">
              <w:rPr>
                <w:rFonts w:ascii="Times New Roman" w:eastAsia="Times New Roman" w:hAnsi="Times New Roman"/>
                <w:sz w:val="20"/>
                <w:lang w:val="ru-RU"/>
              </w:rPr>
              <w:br/>
              <w:t>блокировка стартера и эффект торможения трансмиссии". Предлагаемое</w:t>
            </w:r>
            <w:r w:rsidRPr="00A252CF">
              <w:rPr>
                <w:rFonts w:ascii="Times New Roman" w:eastAsia="Times New Roman" w:hAnsi="Times New Roman"/>
                <w:sz w:val="20"/>
                <w:lang w:val="ru-RU"/>
              </w:rPr>
              <w:br/>
              <w:t xml:space="preserve">изменение распространяется за исключением транспортных средств, оснащенных системой автоматического управления </w:t>
            </w:r>
            <w:r w:rsidRPr="00A252CF">
              <w:rPr>
                <w:rFonts w:ascii="Times New Roman" w:eastAsia="Times New Roman" w:hAnsi="Times New Roman"/>
                <w:sz w:val="20"/>
                <w:lang w:val="ru-RU"/>
              </w:rPr>
              <w:br/>
              <w:t>Системы (</w:t>
            </w:r>
            <w:r>
              <w:rPr>
                <w:rFonts w:ascii="Times New Roman" w:eastAsia="Times New Roman" w:hAnsi="Times New Roman"/>
                <w:sz w:val="20"/>
              </w:rPr>
              <w:t>ADS</w:t>
            </w:r>
            <w:r w:rsidRPr="00A252CF">
              <w:rPr>
                <w:rFonts w:ascii="Times New Roman" w:eastAsia="Times New Roman" w:hAnsi="Times New Roman"/>
                <w:sz w:val="20"/>
                <w:lang w:val="ru-RU"/>
              </w:rPr>
              <w:t>), которые не имеют ручного управления</w:t>
            </w:r>
            <w:r w:rsidRPr="00A252CF">
              <w:rPr>
                <w:rFonts w:ascii="Times New Roman" w:eastAsia="Times New Roman" w:hAnsi="Times New Roman"/>
                <w:sz w:val="20"/>
                <w:lang w:val="ru-RU"/>
              </w:rPr>
              <w:br/>
              <w:t>, не должны иметь индикатора положения переключения передач. Принятие этого</w:t>
            </w:r>
            <w:r w:rsidRPr="00A252CF">
              <w:rPr>
                <w:rFonts w:ascii="Times New Roman" w:eastAsia="Times New Roman" w:hAnsi="Times New Roman"/>
                <w:sz w:val="20"/>
                <w:lang w:val="ru-RU"/>
              </w:rPr>
              <w:br/>
              <w:t>нормативного акта позволит устранить ненужные нормативные нагрузки и затраты</w:t>
            </w:r>
            <w:r w:rsidRPr="00A252CF">
              <w:rPr>
                <w:rFonts w:ascii="Times New Roman" w:eastAsia="Times New Roman" w:hAnsi="Times New Roman"/>
                <w:sz w:val="20"/>
                <w:lang w:val="ru-RU"/>
              </w:rPr>
              <w:br/>
              <w:t xml:space="preserve">, связанные с дисплеем, предназначенным для помощи человеку, управляющему транспортным средством. </w:t>
            </w:r>
            <w:r w:rsidRPr="00A252CF">
              <w:rPr>
                <w:rFonts w:ascii="Times New Roman" w:eastAsia="Times New Roman" w:hAnsi="Times New Roman"/>
                <w:sz w:val="20"/>
                <w:lang w:val="ru-RU"/>
              </w:rPr>
              <w:br/>
              <w:t>Поскольку индикация положения переключения передач не обеспечивает такой же</w:t>
            </w:r>
            <w:r w:rsidRPr="00A252CF">
              <w:rPr>
                <w:rFonts w:ascii="Times New Roman" w:eastAsia="Times New Roman" w:hAnsi="Times New Roman"/>
                <w:sz w:val="20"/>
                <w:lang w:val="ru-RU"/>
              </w:rPr>
              <w:br/>
              <w:t xml:space="preserve">безопасности в автомобилях, оснащенных системой </w:t>
            </w:r>
            <w:r>
              <w:rPr>
                <w:rFonts w:ascii="Times New Roman" w:eastAsia="Times New Roman" w:hAnsi="Times New Roman"/>
                <w:sz w:val="20"/>
              </w:rPr>
              <w:t>ADS</w:t>
            </w:r>
            <w:r w:rsidRPr="00A252CF">
              <w:rPr>
                <w:rFonts w:ascii="Times New Roman" w:eastAsia="Times New Roman" w:hAnsi="Times New Roman"/>
                <w:sz w:val="20"/>
                <w:lang w:val="ru-RU"/>
              </w:rPr>
              <w:t>, без ручного</w:t>
            </w:r>
            <w:r w:rsidRPr="00A252CF">
              <w:rPr>
                <w:rFonts w:ascii="Times New Roman" w:eastAsia="Times New Roman" w:hAnsi="Times New Roman"/>
                <w:sz w:val="20"/>
                <w:lang w:val="ru-RU"/>
              </w:rPr>
              <w:br/>
              <w:t>управления, поправка не повлияет на безопасность транспортных средств. Это</w:t>
            </w:r>
            <w:r w:rsidRPr="00A252CF">
              <w:rPr>
                <w:rFonts w:ascii="Times New Roman" w:eastAsia="Times New Roman" w:hAnsi="Times New Roman"/>
                <w:sz w:val="20"/>
                <w:lang w:val="ru-RU"/>
              </w:rPr>
              <w:br/>
              <w:t xml:space="preserve">решение является частью более масштабных усилий </w:t>
            </w:r>
            <w:r>
              <w:rPr>
                <w:rFonts w:ascii="Times New Roman" w:eastAsia="Times New Roman" w:hAnsi="Times New Roman"/>
                <w:sz w:val="20"/>
              </w:rPr>
              <w:t>NHTSA</w:t>
            </w:r>
            <w:r w:rsidRPr="00A252CF">
              <w:rPr>
                <w:rFonts w:ascii="Times New Roman" w:eastAsia="Times New Roman" w:hAnsi="Times New Roman"/>
                <w:sz w:val="20"/>
                <w:lang w:val="ru-RU"/>
              </w:rPr>
              <w:t xml:space="preserve"> по включению автоматизации транспортных</w:t>
            </w:r>
            <w:r w:rsidRPr="00A252CF">
              <w:rPr>
                <w:rFonts w:ascii="Times New Roman" w:eastAsia="Times New Roman" w:hAnsi="Times New Roman"/>
                <w:sz w:val="20"/>
                <w:lang w:val="ru-RU"/>
              </w:rPr>
              <w:br/>
              <w:t>средств в правила агентства.</w:t>
            </w:r>
          </w:p>
        </w:tc>
        <w:tc>
          <w:tcPr>
            <w:tcW w:w="3231" w:type="dxa"/>
            <w:vMerge/>
          </w:tcPr>
          <w:p w14:paraId="5E128E9D" w14:textId="77777777" w:rsidR="001E7C35" w:rsidRPr="00A252CF" w:rsidRDefault="001E7C35" w:rsidP="001E7C35">
            <w:pPr>
              <w:rPr>
                <w:lang w:val="ru-RU"/>
              </w:rPr>
            </w:pPr>
          </w:p>
        </w:tc>
      </w:tr>
      <w:tr w:rsidR="001E7C35" w14:paraId="073E2A4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2AA5767" w14:textId="4A988D25" w:rsidR="001E7C35" w:rsidRPr="001E7C35" w:rsidRDefault="001E7C35" w:rsidP="001E7C35">
            <w:pPr>
              <w:rPr>
                <w:lang w:val="ru-RU"/>
              </w:rPr>
            </w:pPr>
            <w:r>
              <w:rPr>
                <w:rFonts w:ascii="Times New Roman" w:eastAsia="Times New Roman" w:hAnsi="Times New Roman"/>
                <w:sz w:val="20"/>
                <w:lang w:val="ru-RU"/>
              </w:rPr>
              <w:t>70</w:t>
            </w:r>
          </w:p>
        </w:tc>
        <w:tc>
          <w:tcPr>
            <w:tcW w:w="2720" w:type="dxa"/>
            <w:tcBorders>
              <w:top w:val="single" w:sz="8" w:space="0" w:color="000000"/>
              <w:left w:val="single" w:sz="8" w:space="0" w:color="000000"/>
              <w:bottom w:val="single" w:sz="8" w:space="0" w:color="000000"/>
              <w:right w:val="single" w:sz="8" w:space="0" w:color="000000"/>
            </w:tcBorders>
          </w:tcPr>
          <w:p w14:paraId="3BE7F38B" w14:textId="77777777" w:rsidR="001E7C35" w:rsidRDefault="001E7C35" w:rsidP="001E7C35">
            <w:r>
              <w:rPr>
                <w:rFonts w:ascii="Times New Roman" w:eastAsia="Times New Roman" w:hAnsi="Times New Roman"/>
                <w:sz w:val="20"/>
              </w:rPr>
              <w:t>G/TBT/N/USA/2036/Rev.1/Add.4</w:t>
            </w:r>
          </w:p>
        </w:tc>
        <w:tc>
          <w:tcPr>
            <w:tcW w:w="4591" w:type="dxa"/>
            <w:tcBorders>
              <w:top w:val="single" w:sz="8" w:space="0" w:color="000000"/>
              <w:left w:val="single" w:sz="8" w:space="0" w:color="000000"/>
              <w:bottom w:val="single" w:sz="8" w:space="0" w:color="000000"/>
              <w:right w:val="single" w:sz="8" w:space="0" w:color="000000"/>
            </w:tcBorders>
          </w:tcPr>
          <w:p w14:paraId="4C76EF44"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16 марта 2026 года распространяется по просьбе делегации Соединенных Штатов Америки.</w:t>
            </w:r>
            <w:r w:rsidRPr="00A252CF">
              <w:rPr>
                <w:rFonts w:ascii="Times New Roman" w:eastAsia="Times New Roman" w:hAnsi="Times New Roman"/>
                <w:sz w:val="20"/>
                <w:lang w:val="ru-RU"/>
              </w:rPr>
              <w:br/>
              <w:t xml:space="preserve">Другой: </w:t>
            </w:r>
            <w:r w:rsidRPr="00A252CF">
              <w:rPr>
                <w:rFonts w:ascii="Times New Roman" w:eastAsia="Times New Roman" w:hAnsi="Times New Roman"/>
                <w:sz w:val="20"/>
                <w:lang w:val="ru-RU"/>
              </w:rPr>
              <w:br/>
              <w:t>Уведомление о переносе публичных слушаний на 26 марта 2026 года</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w:t>
            </w:r>
            <w:r>
              <w:rPr>
                <w:rFonts w:ascii="Times New Roman" w:eastAsia="Times New Roman" w:hAnsi="Times New Roman"/>
                <w:sz w:val="20"/>
              </w:rPr>
              <w:lastRenderedPageBreak/>
              <w:t>SA</w:t>
            </w:r>
            <w:r w:rsidRPr="00A252CF">
              <w:rPr>
                <w:rFonts w:ascii="Times New Roman" w:eastAsia="Times New Roman" w:hAnsi="Times New Roman"/>
                <w:sz w:val="20"/>
                <w:lang w:val="ru-RU"/>
              </w:rPr>
              <w:t>/26_01499_00_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09C5E065" w14:textId="77777777" w:rsidR="001E7C35" w:rsidRDefault="001E7C35" w:rsidP="001E7C35">
            <w:r>
              <w:rPr>
                <w:rFonts w:ascii="Times New Roman" w:eastAsia="Times New Roman" w:hAnsi="Times New Roman"/>
                <w:sz w:val="20"/>
              </w:rPr>
              <w:lastRenderedPageBreak/>
              <w:t>-</w:t>
            </w:r>
          </w:p>
        </w:tc>
      </w:tr>
      <w:tr w:rsidR="001E7C35" w14:paraId="62FEF478" w14:textId="77777777" w:rsidTr="000C1371">
        <w:tc>
          <w:tcPr>
            <w:tcW w:w="2720" w:type="dxa"/>
            <w:vMerge/>
          </w:tcPr>
          <w:p w14:paraId="76E7D5D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7040F05" w14:textId="77777777" w:rsidR="001E7C35" w:rsidRDefault="001E7C35" w:rsidP="001E7C35">
            <w:r>
              <w:rPr>
                <w:rFonts w:ascii="Times New Roman" w:eastAsia="Times New Roman" w:hAnsi="Times New Roman"/>
                <w:sz w:val="20"/>
              </w:rPr>
              <w:t>17/03/26</w:t>
            </w:r>
          </w:p>
        </w:tc>
        <w:tc>
          <w:tcPr>
            <w:tcW w:w="4591" w:type="dxa"/>
            <w:tcBorders>
              <w:top w:val="single" w:sz="8" w:space="0" w:color="000000"/>
              <w:left w:val="single" w:sz="8" w:space="0" w:color="000000"/>
              <w:bottom w:val="single" w:sz="8" w:space="0" w:color="000000"/>
              <w:right w:val="single" w:sz="8" w:space="0" w:color="000000"/>
            </w:tcBorders>
          </w:tcPr>
          <w:p w14:paraId="31C1125A" w14:textId="77777777" w:rsidR="001E7C35" w:rsidRDefault="001E7C35" w:rsidP="001E7C35">
            <w:r>
              <w:rPr>
                <w:rFonts w:ascii="Times New Roman" w:eastAsia="Times New Roman" w:hAnsi="Times New Roman"/>
                <w:sz w:val="20"/>
              </w:rPr>
              <w:t>-</w:t>
            </w:r>
          </w:p>
        </w:tc>
        <w:tc>
          <w:tcPr>
            <w:tcW w:w="3231" w:type="dxa"/>
            <w:vMerge/>
          </w:tcPr>
          <w:p w14:paraId="56E9D0E0" w14:textId="77777777" w:rsidR="001E7C35" w:rsidRDefault="001E7C35" w:rsidP="001E7C35"/>
        </w:tc>
      </w:tr>
      <w:tr w:rsidR="001E7C35" w14:paraId="0655656C" w14:textId="77777777" w:rsidTr="000C1371">
        <w:tc>
          <w:tcPr>
            <w:tcW w:w="2720" w:type="dxa"/>
            <w:vMerge/>
          </w:tcPr>
          <w:p w14:paraId="69F58A4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BC72BE7"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72EBE96C" w14:textId="77777777" w:rsidR="001E7C35" w:rsidRDefault="001E7C35" w:rsidP="001E7C35">
            <w:r>
              <w:rPr>
                <w:rFonts w:ascii="Times New Roman" w:eastAsia="Times New Roman" w:hAnsi="Times New Roman"/>
                <w:sz w:val="20"/>
              </w:rPr>
              <w:t>-</w:t>
            </w:r>
          </w:p>
        </w:tc>
        <w:tc>
          <w:tcPr>
            <w:tcW w:w="3231" w:type="dxa"/>
            <w:vMerge/>
          </w:tcPr>
          <w:p w14:paraId="5F66D064" w14:textId="77777777" w:rsidR="001E7C35" w:rsidRDefault="001E7C35" w:rsidP="001E7C35"/>
        </w:tc>
      </w:tr>
      <w:tr w:rsidR="001E7C35" w14:paraId="79AE81BF"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5209297" w14:textId="2BF45FD1" w:rsidR="001E7C35" w:rsidRPr="001E7C35" w:rsidRDefault="001E7C35" w:rsidP="001E7C35">
            <w:pPr>
              <w:rPr>
                <w:lang w:val="ru-RU"/>
              </w:rPr>
            </w:pPr>
            <w:r>
              <w:rPr>
                <w:rFonts w:ascii="Times New Roman" w:eastAsia="Times New Roman" w:hAnsi="Times New Roman"/>
                <w:sz w:val="20"/>
                <w:lang w:val="ru-RU"/>
              </w:rPr>
              <w:t>71</w:t>
            </w:r>
          </w:p>
        </w:tc>
        <w:tc>
          <w:tcPr>
            <w:tcW w:w="2720" w:type="dxa"/>
            <w:tcBorders>
              <w:top w:val="single" w:sz="8" w:space="0" w:color="000000"/>
              <w:left w:val="single" w:sz="8" w:space="0" w:color="000000"/>
              <w:bottom w:val="single" w:sz="8" w:space="0" w:color="000000"/>
              <w:right w:val="single" w:sz="8" w:space="0" w:color="000000"/>
            </w:tcBorders>
          </w:tcPr>
          <w:p w14:paraId="1DA460BB" w14:textId="77777777" w:rsidR="001E7C35" w:rsidRDefault="001E7C35" w:rsidP="001E7C35">
            <w:r>
              <w:rPr>
                <w:rFonts w:ascii="Times New Roman" w:eastAsia="Times New Roman" w:hAnsi="Times New Roman"/>
                <w:sz w:val="20"/>
              </w:rPr>
              <w:t>G/TBT/N/USA/1059/Add.1</w:t>
            </w:r>
          </w:p>
        </w:tc>
        <w:tc>
          <w:tcPr>
            <w:tcW w:w="4591" w:type="dxa"/>
            <w:tcBorders>
              <w:top w:val="single" w:sz="8" w:space="0" w:color="000000"/>
              <w:left w:val="single" w:sz="8" w:space="0" w:color="000000"/>
              <w:bottom w:val="single" w:sz="8" w:space="0" w:color="000000"/>
              <w:right w:val="single" w:sz="8" w:space="0" w:color="000000"/>
            </w:tcBorders>
          </w:tcPr>
          <w:p w14:paraId="461FB06A"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16 марта 2026 года распространяется по просьбе делегации Соединенных Штатов Америки.</w:t>
            </w:r>
            <w:r w:rsidRPr="00A252CF">
              <w:rPr>
                <w:rFonts w:ascii="Times New Roman" w:eastAsia="Times New Roman" w:hAnsi="Times New Roman"/>
                <w:sz w:val="20"/>
                <w:lang w:val="ru-RU"/>
              </w:rPr>
              <w:br/>
              <w:t>Уведомленная мера отменена - дата: 16 марта 2026 г.</w:t>
            </w:r>
            <w:r w:rsidRPr="00A252CF">
              <w:rPr>
                <w:rFonts w:ascii="Times New Roman" w:eastAsia="Times New Roman" w:hAnsi="Times New Roman"/>
                <w:sz w:val="20"/>
                <w:lang w:val="ru-RU"/>
              </w:rPr>
              <w:br/>
              <w:t>Соответствующий символ в случае повторного уведомления о мере: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48BF9B1D" w14:textId="77777777" w:rsidR="001E7C35" w:rsidRDefault="001E7C35" w:rsidP="001E7C35">
            <w:r>
              <w:rPr>
                <w:rFonts w:ascii="Times New Roman" w:eastAsia="Times New Roman" w:hAnsi="Times New Roman"/>
                <w:sz w:val="20"/>
              </w:rPr>
              <w:t>-</w:t>
            </w:r>
          </w:p>
        </w:tc>
      </w:tr>
      <w:tr w:rsidR="001E7C35" w14:paraId="6777D99D" w14:textId="77777777" w:rsidTr="000C1371">
        <w:tc>
          <w:tcPr>
            <w:tcW w:w="2720" w:type="dxa"/>
            <w:vMerge/>
          </w:tcPr>
          <w:p w14:paraId="36B470E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35C12C7" w14:textId="77777777" w:rsidR="001E7C35" w:rsidRDefault="001E7C35" w:rsidP="001E7C35">
            <w:r>
              <w:rPr>
                <w:rFonts w:ascii="Times New Roman" w:eastAsia="Times New Roman" w:hAnsi="Times New Roman"/>
                <w:sz w:val="20"/>
              </w:rPr>
              <w:t>17/03/26</w:t>
            </w:r>
          </w:p>
        </w:tc>
        <w:tc>
          <w:tcPr>
            <w:tcW w:w="4591" w:type="dxa"/>
            <w:tcBorders>
              <w:top w:val="single" w:sz="8" w:space="0" w:color="000000"/>
              <w:left w:val="single" w:sz="8" w:space="0" w:color="000000"/>
              <w:bottom w:val="single" w:sz="8" w:space="0" w:color="000000"/>
              <w:right w:val="single" w:sz="8" w:space="0" w:color="000000"/>
            </w:tcBorders>
          </w:tcPr>
          <w:p w14:paraId="3E49335C" w14:textId="77777777" w:rsidR="001E7C35" w:rsidRDefault="001E7C35" w:rsidP="001E7C35">
            <w:r>
              <w:rPr>
                <w:rFonts w:ascii="Times New Roman" w:eastAsia="Times New Roman" w:hAnsi="Times New Roman"/>
                <w:sz w:val="20"/>
              </w:rPr>
              <w:t>-</w:t>
            </w:r>
          </w:p>
        </w:tc>
        <w:tc>
          <w:tcPr>
            <w:tcW w:w="3231" w:type="dxa"/>
            <w:vMerge/>
          </w:tcPr>
          <w:p w14:paraId="19442CD0" w14:textId="77777777" w:rsidR="001E7C35" w:rsidRDefault="001E7C35" w:rsidP="001E7C35"/>
        </w:tc>
      </w:tr>
      <w:tr w:rsidR="001E7C35" w14:paraId="13F1D1B2" w14:textId="77777777" w:rsidTr="000C1371">
        <w:tc>
          <w:tcPr>
            <w:tcW w:w="2720" w:type="dxa"/>
            <w:vMerge/>
          </w:tcPr>
          <w:p w14:paraId="7BE442C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EE20DCD"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41385F18" w14:textId="77777777" w:rsidR="001E7C35" w:rsidRDefault="001E7C35" w:rsidP="001E7C35">
            <w:r>
              <w:rPr>
                <w:rFonts w:ascii="Times New Roman" w:eastAsia="Times New Roman" w:hAnsi="Times New Roman"/>
                <w:sz w:val="20"/>
              </w:rPr>
              <w:t>-</w:t>
            </w:r>
          </w:p>
        </w:tc>
        <w:tc>
          <w:tcPr>
            <w:tcW w:w="3231" w:type="dxa"/>
            <w:vMerge/>
          </w:tcPr>
          <w:p w14:paraId="2AA4EBAB" w14:textId="77777777" w:rsidR="001E7C35" w:rsidRDefault="001E7C35" w:rsidP="001E7C35"/>
        </w:tc>
      </w:tr>
      <w:tr w:rsidR="001E7C35" w14:paraId="6E0DFEB1"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F065396" w14:textId="6B0896F8" w:rsidR="001E7C35" w:rsidRPr="001E7C35" w:rsidRDefault="001E7C35" w:rsidP="001E7C35">
            <w:pPr>
              <w:rPr>
                <w:lang w:val="ru-RU"/>
              </w:rPr>
            </w:pPr>
            <w:r>
              <w:rPr>
                <w:rFonts w:ascii="Times New Roman" w:eastAsia="Times New Roman" w:hAnsi="Times New Roman"/>
                <w:sz w:val="20"/>
                <w:lang w:val="ru-RU"/>
              </w:rPr>
              <w:t>72</w:t>
            </w:r>
          </w:p>
        </w:tc>
        <w:tc>
          <w:tcPr>
            <w:tcW w:w="2720" w:type="dxa"/>
            <w:tcBorders>
              <w:top w:val="single" w:sz="8" w:space="0" w:color="000000"/>
              <w:left w:val="single" w:sz="8" w:space="0" w:color="000000"/>
              <w:bottom w:val="single" w:sz="8" w:space="0" w:color="000000"/>
              <w:right w:val="single" w:sz="8" w:space="0" w:color="000000"/>
            </w:tcBorders>
          </w:tcPr>
          <w:p w14:paraId="70C164A0" w14:textId="77777777" w:rsidR="001E7C35" w:rsidRDefault="001E7C35" w:rsidP="001E7C35">
            <w:r>
              <w:rPr>
                <w:rFonts w:ascii="Times New Roman" w:eastAsia="Times New Roman" w:hAnsi="Times New Roman"/>
                <w:sz w:val="20"/>
              </w:rPr>
              <w:t>G/TBT/N/TPKM/575/Add.1</w:t>
            </w:r>
          </w:p>
        </w:tc>
        <w:tc>
          <w:tcPr>
            <w:tcW w:w="4591" w:type="dxa"/>
            <w:tcBorders>
              <w:top w:val="single" w:sz="8" w:space="0" w:color="000000"/>
              <w:left w:val="single" w:sz="8" w:space="0" w:color="000000"/>
              <w:bottom w:val="single" w:sz="8" w:space="0" w:color="000000"/>
              <w:right w:val="single" w:sz="8" w:space="0" w:color="000000"/>
            </w:tcBorders>
          </w:tcPr>
          <w:p w14:paraId="463E44BD"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датированное 17 марта 2026 года, распространяется по просьбе делегации Отдельной таможенной территории Тайваня, Пэнху, Цзиньмэнь и Мацу.</w:t>
            </w:r>
            <w:r w:rsidRPr="00A252CF">
              <w:rPr>
                <w:rFonts w:ascii="Times New Roman" w:eastAsia="Times New Roman" w:hAnsi="Times New Roman"/>
                <w:sz w:val="20"/>
                <w:lang w:val="ru-RU"/>
              </w:rPr>
              <w:br/>
              <w:t>Уведомленная мера принята - дата: 17 марта 2026 г.</w:t>
            </w:r>
            <w:r w:rsidRPr="00A252CF">
              <w:rPr>
                <w:rFonts w:ascii="Times New Roman" w:eastAsia="Times New Roman" w:hAnsi="Times New Roman"/>
                <w:sz w:val="20"/>
                <w:lang w:val="ru-RU"/>
              </w:rPr>
              <w:br/>
              <w:t>Уведомленная мера опубликована - дата: 17 марта 2026 г.</w:t>
            </w:r>
            <w:r w:rsidRPr="00A252CF">
              <w:rPr>
                <w:rFonts w:ascii="Times New Roman" w:eastAsia="Times New Roman" w:hAnsi="Times New Roman"/>
                <w:sz w:val="20"/>
                <w:lang w:val="ru-RU"/>
              </w:rPr>
              <w:br/>
              <w:t>Уведомленная мера вступает в силу - дата: 1 января 2027 г.</w:t>
            </w:r>
            <w:r w:rsidRPr="00A252CF">
              <w:rPr>
                <w:rFonts w:ascii="Times New Roman" w:eastAsia="Times New Roman" w:hAnsi="Times New Roman"/>
                <w:sz w:val="20"/>
                <w:lang w:val="ru-RU"/>
              </w:rPr>
              <w:br/>
              <w:t xml:space="preserve">Текст окончательной меры доступен по адресу: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TPKM</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/26_01505_00_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TPKM</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/26_01505_00_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DDFCED1" w14:textId="77777777" w:rsidR="001E7C35" w:rsidRDefault="001E7C35" w:rsidP="001E7C35">
            <w:r>
              <w:rPr>
                <w:rFonts w:ascii="Times New Roman" w:eastAsia="Times New Roman" w:hAnsi="Times New Roman"/>
                <w:sz w:val="20"/>
              </w:rPr>
              <w:t>-</w:t>
            </w:r>
          </w:p>
        </w:tc>
      </w:tr>
      <w:tr w:rsidR="001E7C35" w14:paraId="6BC3207E" w14:textId="77777777" w:rsidTr="000C1371">
        <w:tc>
          <w:tcPr>
            <w:tcW w:w="2720" w:type="dxa"/>
            <w:vMerge/>
          </w:tcPr>
          <w:p w14:paraId="29F0B32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216AE53" w14:textId="77777777" w:rsidR="001E7C35" w:rsidRDefault="001E7C35" w:rsidP="001E7C35">
            <w:r>
              <w:rPr>
                <w:rFonts w:ascii="Times New Roman" w:eastAsia="Times New Roman" w:hAnsi="Times New Roman"/>
                <w:sz w:val="20"/>
              </w:rPr>
              <w:t>17/03/26</w:t>
            </w:r>
          </w:p>
        </w:tc>
        <w:tc>
          <w:tcPr>
            <w:tcW w:w="4591" w:type="dxa"/>
            <w:tcBorders>
              <w:top w:val="single" w:sz="8" w:space="0" w:color="000000"/>
              <w:left w:val="single" w:sz="8" w:space="0" w:color="000000"/>
              <w:bottom w:val="single" w:sz="8" w:space="0" w:color="000000"/>
              <w:right w:val="single" w:sz="8" w:space="0" w:color="000000"/>
            </w:tcBorders>
          </w:tcPr>
          <w:p w14:paraId="0B2A6BFD" w14:textId="77777777" w:rsidR="001E7C35" w:rsidRDefault="001E7C35" w:rsidP="001E7C35">
            <w:r>
              <w:rPr>
                <w:rFonts w:ascii="Times New Roman" w:eastAsia="Times New Roman" w:hAnsi="Times New Roman"/>
                <w:sz w:val="20"/>
              </w:rPr>
              <w:t>-</w:t>
            </w:r>
          </w:p>
        </w:tc>
        <w:tc>
          <w:tcPr>
            <w:tcW w:w="3231" w:type="dxa"/>
            <w:vMerge/>
          </w:tcPr>
          <w:p w14:paraId="757D8779" w14:textId="77777777" w:rsidR="001E7C35" w:rsidRDefault="001E7C35" w:rsidP="001E7C35"/>
        </w:tc>
      </w:tr>
      <w:tr w:rsidR="001E7C35" w14:paraId="5620B3B7" w14:textId="77777777" w:rsidTr="000C1371">
        <w:tc>
          <w:tcPr>
            <w:tcW w:w="2720" w:type="dxa"/>
            <w:vMerge/>
          </w:tcPr>
          <w:p w14:paraId="37C2859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C8B1F5C" w14:textId="77777777" w:rsidR="001E7C35" w:rsidRDefault="001E7C35" w:rsidP="001E7C35">
            <w:r>
              <w:rPr>
                <w:rFonts w:ascii="Times New Roman" w:eastAsia="Times New Roman" w:hAnsi="Times New Roman"/>
                <w:sz w:val="20"/>
              </w:rPr>
              <w:t>Китайский Тайбэй</w:t>
            </w:r>
          </w:p>
        </w:tc>
        <w:tc>
          <w:tcPr>
            <w:tcW w:w="4591" w:type="dxa"/>
            <w:tcBorders>
              <w:top w:val="single" w:sz="8" w:space="0" w:color="000000"/>
              <w:left w:val="single" w:sz="8" w:space="0" w:color="000000"/>
              <w:bottom w:val="single" w:sz="8" w:space="0" w:color="000000"/>
              <w:right w:val="single" w:sz="8" w:space="0" w:color="000000"/>
            </w:tcBorders>
          </w:tcPr>
          <w:p w14:paraId="403EE6C9" w14:textId="77777777" w:rsidR="001E7C35" w:rsidRDefault="001E7C35" w:rsidP="001E7C35">
            <w:r>
              <w:rPr>
                <w:rFonts w:ascii="Times New Roman" w:eastAsia="Times New Roman" w:hAnsi="Times New Roman"/>
                <w:sz w:val="20"/>
              </w:rPr>
              <w:t>-</w:t>
            </w:r>
          </w:p>
        </w:tc>
        <w:tc>
          <w:tcPr>
            <w:tcW w:w="3231" w:type="dxa"/>
            <w:vMerge/>
          </w:tcPr>
          <w:p w14:paraId="4828891B" w14:textId="77777777" w:rsidR="001E7C35" w:rsidRDefault="001E7C35" w:rsidP="001E7C35"/>
        </w:tc>
      </w:tr>
      <w:tr w:rsidR="001E7C35" w14:paraId="7215785C"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F9B4454" w14:textId="2B12EBA9" w:rsidR="001E7C35" w:rsidRPr="001E7C35" w:rsidRDefault="001E7C35" w:rsidP="001E7C35">
            <w:pPr>
              <w:rPr>
                <w:lang w:val="ru-RU"/>
              </w:rPr>
            </w:pPr>
            <w:r>
              <w:rPr>
                <w:rFonts w:ascii="Times New Roman" w:eastAsia="Times New Roman" w:hAnsi="Times New Roman"/>
                <w:sz w:val="20"/>
                <w:lang w:val="ru-RU"/>
              </w:rPr>
              <w:t>73</w:t>
            </w:r>
          </w:p>
        </w:tc>
        <w:tc>
          <w:tcPr>
            <w:tcW w:w="2720" w:type="dxa"/>
            <w:tcBorders>
              <w:top w:val="single" w:sz="8" w:space="0" w:color="000000"/>
              <w:left w:val="single" w:sz="8" w:space="0" w:color="000000"/>
              <w:bottom w:val="single" w:sz="8" w:space="0" w:color="000000"/>
              <w:right w:val="single" w:sz="8" w:space="0" w:color="000000"/>
            </w:tcBorders>
          </w:tcPr>
          <w:p w14:paraId="429923FB" w14:textId="77777777" w:rsidR="001E7C35" w:rsidRDefault="001E7C35" w:rsidP="001E7C35">
            <w:r>
              <w:rPr>
                <w:rFonts w:ascii="Times New Roman" w:eastAsia="Times New Roman" w:hAnsi="Times New Roman"/>
                <w:sz w:val="20"/>
              </w:rPr>
              <w:t>G/TBT/N/SAU/946/Add.1</w:t>
            </w:r>
          </w:p>
        </w:tc>
        <w:tc>
          <w:tcPr>
            <w:tcW w:w="4591" w:type="dxa"/>
            <w:tcBorders>
              <w:top w:val="single" w:sz="8" w:space="0" w:color="000000"/>
              <w:left w:val="single" w:sz="8" w:space="0" w:color="000000"/>
              <w:bottom w:val="single" w:sz="8" w:space="0" w:color="000000"/>
              <w:right w:val="single" w:sz="8" w:space="0" w:color="000000"/>
            </w:tcBorders>
          </w:tcPr>
          <w:p w14:paraId="08062961"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17 марта 2026 года распространяется по просьбе делегации Королевства Саудовской Аравии.</w:t>
            </w:r>
            <w:r w:rsidRPr="00A252CF">
              <w:rPr>
                <w:rFonts w:ascii="Times New Roman" w:eastAsia="Times New Roman" w:hAnsi="Times New Roman"/>
                <w:sz w:val="20"/>
                <w:lang w:val="ru-RU"/>
              </w:rPr>
              <w:br/>
              <w:t xml:space="preserve">Другой: </w:t>
            </w:r>
            <w:r w:rsidRPr="00A252CF">
              <w:rPr>
                <w:rFonts w:ascii="Times New Roman" w:eastAsia="Times New Roman" w:hAnsi="Times New Roman"/>
                <w:sz w:val="20"/>
                <w:lang w:val="ru-RU"/>
              </w:rPr>
              <w:br/>
              <w:t>Предлагаемое дополнение к техническому регламенту по энергоэффективности (05-03-16-156) ограничено Приложением (1). Дополнение представляет собой новый стандарт под названием "Электронные дисплеи – требования к энергоэффективности, тестированию и маркировке".</w:t>
            </w:r>
            <w:r w:rsidRPr="00A252CF">
              <w:rPr>
                <w:rFonts w:ascii="Times New Roman" w:eastAsia="Times New Roman" w:hAnsi="Times New Roman"/>
                <w:sz w:val="20"/>
                <w:lang w:val="ru-RU"/>
              </w:rPr>
              <w:br/>
              <w:t>Предполагаемая дата принятия нового стандарта: (пока не определена).</w:t>
            </w:r>
            <w:r w:rsidRPr="00A252CF">
              <w:rPr>
                <w:rFonts w:ascii="Times New Roman" w:eastAsia="Times New Roman" w:hAnsi="Times New Roman"/>
                <w:sz w:val="20"/>
                <w:lang w:val="ru-RU"/>
              </w:rPr>
              <w:br/>
              <w:t>Предполагаемая дата вступления в силу нового стандарта: 1 июля 2027 года.</w:t>
            </w:r>
            <w:r w:rsidRPr="00A252CF">
              <w:rPr>
                <w:rFonts w:ascii="Times New Roman" w:eastAsia="Times New Roman" w:hAnsi="Times New Roman"/>
                <w:sz w:val="20"/>
                <w:lang w:val="ru-RU"/>
              </w:rPr>
              <w:br/>
              <w:t xml:space="preserve">Период для комментариев: 60 дней с момента </w:t>
            </w:r>
            <w:r w:rsidRPr="00A252CF">
              <w:rPr>
                <w:rFonts w:ascii="Times New Roman" w:eastAsia="Times New Roman" w:hAnsi="Times New Roman"/>
                <w:sz w:val="20"/>
                <w:lang w:val="ru-RU"/>
              </w:rPr>
              <w:lastRenderedPageBreak/>
              <w:t>уведомления.</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/26_01503_00_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6F6E35DE" w14:textId="77777777" w:rsidR="001E7C35" w:rsidRDefault="001E7C35" w:rsidP="001E7C35">
            <w:r>
              <w:rPr>
                <w:rFonts w:ascii="Times New Roman" w:eastAsia="Times New Roman" w:hAnsi="Times New Roman"/>
                <w:sz w:val="20"/>
              </w:rPr>
              <w:lastRenderedPageBreak/>
              <w:t>-</w:t>
            </w:r>
          </w:p>
        </w:tc>
      </w:tr>
      <w:tr w:rsidR="001E7C35" w14:paraId="3FC7143D" w14:textId="77777777" w:rsidTr="000C1371">
        <w:tc>
          <w:tcPr>
            <w:tcW w:w="2720" w:type="dxa"/>
            <w:vMerge/>
          </w:tcPr>
          <w:p w14:paraId="3CB76539"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2B302AA" w14:textId="77777777" w:rsidR="001E7C35" w:rsidRDefault="001E7C35" w:rsidP="001E7C35">
            <w:r>
              <w:rPr>
                <w:rFonts w:ascii="Times New Roman" w:eastAsia="Times New Roman" w:hAnsi="Times New Roman"/>
                <w:sz w:val="20"/>
              </w:rPr>
              <w:t>17/03/26</w:t>
            </w:r>
          </w:p>
        </w:tc>
        <w:tc>
          <w:tcPr>
            <w:tcW w:w="4591" w:type="dxa"/>
            <w:tcBorders>
              <w:top w:val="single" w:sz="8" w:space="0" w:color="000000"/>
              <w:left w:val="single" w:sz="8" w:space="0" w:color="000000"/>
              <w:bottom w:val="single" w:sz="8" w:space="0" w:color="000000"/>
              <w:right w:val="single" w:sz="8" w:space="0" w:color="000000"/>
            </w:tcBorders>
          </w:tcPr>
          <w:p w14:paraId="087A0E20" w14:textId="77777777" w:rsidR="001E7C35" w:rsidRDefault="001E7C35" w:rsidP="001E7C35">
            <w:r>
              <w:rPr>
                <w:rFonts w:ascii="Times New Roman" w:eastAsia="Times New Roman" w:hAnsi="Times New Roman"/>
                <w:sz w:val="20"/>
              </w:rPr>
              <w:t>-</w:t>
            </w:r>
          </w:p>
        </w:tc>
        <w:tc>
          <w:tcPr>
            <w:tcW w:w="3231" w:type="dxa"/>
            <w:vMerge/>
          </w:tcPr>
          <w:p w14:paraId="4D7C9759" w14:textId="77777777" w:rsidR="001E7C35" w:rsidRDefault="001E7C35" w:rsidP="001E7C35"/>
        </w:tc>
      </w:tr>
      <w:tr w:rsidR="001E7C35" w14:paraId="11133C6C" w14:textId="77777777" w:rsidTr="000C1371">
        <w:tc>
          <w:tcPr>
            <w:tcW w:w="2720" w:type="dxa"/>
            <w:vMerge/>
          </w:tcPr>
          <w:p w14:paraId="5360390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D77DB31" w14:textId="77777777" w:rsidR="001E7C35" w:rsidRPr="00A252CF" w:rsidRDefault="001E7C35" w:rsidP="001E7C35">
            <w:pPr>
              <w:rPr>
                <w:lang w:val="ru-RU"/>
              </w:rPr>
            </w:pPr>
            <w:r w:rsidRPr="00A252CF">
              <w:rPr>
                <w:rFonts w:ascii="Times New Roman" w:eastAsia="Times New Roman" w:hAnsi="Times New Roman"/>
                <w:sz w:val="20"/>
                <w:lang w:val="ru-RU"/>
              </w:rPr>
              <w:t>Саудовская Аравия, 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6A20BBFE" w14:textId="77777777" w:rsidR="001E7C35" w:rsidRDefault="001E7C35" w:rsidP="001E7C35">
            <w:r>
              <w:rPr>
                <w:rFonts w:ascii="Times New Roman" w:eastAsia="Times New Roman" w:hAnsi="Times New Roman"/>
                <w:sz w:val="20"/>
              </w:rPr>
              <w:t>-</w:t>
            </w:r>
          </w:p>
        </w:tc>
        <w:tc>
          <w:tcPr>
            <w:tcW w:w="3231" w:type="dxa"/>
            <w:vMerge/>
          </w:tcPr>
          <w:p w14:paraId="04D8ED46" w14:textId="77777777" w:rsidR="001E7C35" w:rsidRDefault="001E7C35" w:rsidP="001E7C35"/>
        </w:tc>
      </w:tr>
      <w:tr w:rsidR="001E7C35" w14:paraId="1246B5A1"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A01B23C" w14:textId="66C354A4" w:rsidR="001E7C35" w:rsidRPr="001E7C35" w:rsidRDefault="001E7C35" w:rsidP="001E7C35">
            <w:pPr>
              <w:rPr>
                <w:lang w:val="ru-RU"/>
              </w:rPr>
            </w:pPr>
            <w:r>
              <w:rPr>
                <w:rFonts w:ascii="Times New Roman" w:eastAsia="Times New Roman" w:hAnsi="Times New Roman"/>
                <w:sz w:val="20"/>
                <w:lang w:val="ru-RU"/>
              </w:rPr>
              <w:t>74</w:t>
            </w:r>
          </w:p>
        </w:tc>
        <w:tc>
          <w:tcPr>
            <w:tcW w:w="2720" w:type="dxa"/>
            <w:tcBorders>
              <w:top w:val="single" w:sz="8" w:space="0" w:color="000000"/>
              <w:left w:val="single" w:sz="8" w:space="0" w:color="000000"/>
              <w:bottom w:val="single" w:sz="8" w:space="0" w:color="000000"/>
              <w:right w:val="single" w:sz="8" w:space="0" w:color="000000"/>
            </w:tcBorders>
          </w:tcPr>
          <w:p w14:paraId="1E1F67B7" w14:textId="77777777" w:rsidR="001E7C35" w:rsidRDefault="001E7C35" w:rsidP="001E7C35">
            <w:r>
              <w:rPr>
                <w:rFonts w:ascii="Times New Roman" w:eastAsia="Times New Roman" w:hAnsi="Times New Roman"/>
                <w:sz w:val="20"/>
              </w:rPr>
              <w:t>G/TBT/N/CHN/2232</w:t>
            </w:r>
          </w:p>
        </w:tc>
        <w:tc>
          <w:tcPr>
            <w:tcW w:w="4591" w:type="dxa"/>
            <w:tcBorders>
              <w:top w:val="single" w:sz="8" w:space="0" w:color="000000"/>
              <w:left w:val="single" w:sz="8" w:space="0" w:color="000000"/>
              <w:bottom w:val="single" w:sz="8" w:space="0" w:color="000000"/>
              <w:right w:val="single" w:sz="8" w:space="0" w:color="000000"/>
            </w:tcBorders>
          </w:tcPr>
          <w:p w14:paraId="35DA88A2" w14:textId="77777777" w:rsidR="001E7C35" w:rsidRPr="00A252CF" w:rsidRDefault="001E7C35" w:rsidP="001E7C35">
            <w:pPr>
              <w:rPr>
                <w:lang w:val="ru-RU"/>
              </w:rPr>
            </w:pPr>
            <w:r w:rsidRPr="00A252CF">
              <w:rPr>
                <w:rFonts w:ascii="Times New Roman" w:eastAsia="Times New Roman" w:hAnsi="Times New Roman"/>
                <w:sz w:val="20"/>
                <w:lang w:val="ru-RU"/>
              </w:rPr>
              <w:t>Регламент по технике безопасности для переносных сосудов высокого давления (проект комментариев); (176 страниц на китайском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/26_01493_00_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/26_01493_01_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/26_01493_02_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BB88EB0" w14:textId="77777777" w:rsidR="001E7C35" w:rsidRDefault="001E7C35" w:rsidP="001E7C35">
            <w:r>
              <w:rPr>
                <w:rFonts w:ascii="Times New Roman" w:eastAsia="Times New Roman" w:hAnsi="Times New Roman"/>
                <w:sz w:val="20"/>
              </w:rPr>
              <w:t>15/05/26</w:t>
            </w:r>
          </w:p>
        </w:tc>
      </w:tr>
      <w:tr w:rsidR="001E7C35" w:rsidRPr="00A252CF" w14:paraId="56593DE3" w14:textId="77777777" w:rsidTr="000C1371">
        <w:tc>
          <w:tcPr>
            <w:tcW w:w="2720" w:type="dxa"/>
            <w:vMerge/>
          </w:tcPr>
          <w:p w14:paraId="3DB2A41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94E3F48"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19DE6BB9" w14:textId="77777777" w:rsidR="001E7C35" w:rsidRPr="00A252CF" w:rsidRDefault="001E7C35" w:rsidP="001E7C35">
            <w:pPr>
              <w:rPr>
                <w:lang w:val="ru-RU"/>
              </w:rPr>
            </w:pPr>
            <w:r w:rsidRPr="00A252CF">
              <w:rPr>
                <w:rFonts w:ascii="Times New Roman" w:eastAsia="Times New Roman" w:hAnsi="Times New Roman"/>
                <w:sz w:val="20"/>
                <w:lang w:val="ru-RU"/>
              </w:rPr>
              <w:t xml:space="preserve">Железнодорожная цистерна, автоцистерна-бензовоз, контейнер-цистерна, прицеп-цистерна, контейнер-цистерна с баллонами (код ТН ВЭД: 7311); (код(ы) </w:t>
            </w:r>
            <w:r>
              <w:rPr>
                <w:rFonts w:ascii="Times New Roman" w:eastAsia="Times New Roman" w:hAnsi="Times New Roman"/>
                <w:sz w:val="20"/>
              </w:rPr>
              <w:t>ICS</w:t>
            </w:r>
            <w:r w:rsidRPr="00A252CF">
              <w:rPr>
                <w:rFonts w:ascii="Times New Roman" w:eastAsia="Times New Roman" w:hAnsi="Times New Roman"/>
                <w:sz w:val="20"/>
                <w:lang w:val="ru-RU"/>
              </w:rPr>
              <w:t>: 23.020.20)</w:t>
            </w:r>
          </w:p>
        </w:tc>
        <w:tc>
          <w:tcPr>
            <w:tcW w:w="3231" w:type="dxa"/>
            <w:vMerge/>
          </w:tcPr>
          <w:p w14:paraId="04D76563" w14:textId="77777777" w:rsidR="001E7C35" w:rsidRPr="00A252CF" w:rsidRDefault="001E7C35" w:rsidP="001E7C35">
            <w:pPr>
              <w:rPr>
                <w:lang w:val="ru-RU"/>
              </w:rPr>
            </w:pPr>
          </w:p>
        </w:tc>
      </w:tr>
      <w:tr w:rsidR="001E7C35" w:rsidRPr="00A252CF" w14:paraId="41101150" w14:textId="77777777" w:rsidTr="000C1371">
        <w:tc>
          <w:tcPr>
            <w:tcW w:w="2720" w:type="dxa"/>
            <w:vMerge/>
          </w:tcPr>
          <w:p w14:paraId="38A80CC6"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1FEE392"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4A6D1122" w14:textId="77777777" w:rsidR="001E7C35" w:rsidRPr="00A252CF" w:rsidRDefault="001E7C35" w:rsidP="001E7C35">
            <w:pPr>
              <w:rPr>
                <w:lang w:val="ru-RU"/>
              </w:rPr>
            </w:pPr>
            <w:r w:rsidRPr="00A252CF">
              <w:rPr>
                <w:rFonts w:ascii="Times New Roman" w:eastAsia="Times New Roman" w:hAnsi="Times New Roman"/>
                <w:sz w:val="20"/>
                <w:lang w:val="ru-RU"/>
              </w:rPr>
              <w:t>Настоящие правила разработаны с целью обеспечения безопасной эксплуатации переносных сосудов высокого давления (</w:t>
            </w:r>
            <w:r>
              <w:rPr>
                <w:rFonts w:ascii="Times New Roman" w:eastAsia="Times New Roman" w:hAnsi="Times New Roman"/>
                <w:sz w:val="20"/>
              </w:rPr>
              <w:t>TPV</w:t>
            </w:r>
            <w:r w:rsidRPr="00A252CF">
              <w:rPr>
                <w:rFonts w:ascii="Times New Roman" w:eastAsia="Times New Roman" w:hAnsi="Times New Roman"/>
                <w:sz w:val="20"/>
                <w:lang w:val="ru-RU"/>
              </w:rPr>
              <w:t xml:space="preserve">), предотвращения и уменьшения числа несчастных случаев, защиты жизни и имущества людей и содействия социально-экономическому развитию. </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Он устанавливает технические требования к материалам, конструкции, производству, проверке, эксплуатации, наполнению и типовым испытаниям </w:t>
            </w:r>
            <w:r>
              <w:rPr>
                <w:rFonts w:ascii="Times New Roman" w:eastAsia="Times New Roman" w:hAnsi="Times New Roman"/>
                <w:sz w:val="20"/>
              </w:rPr>
              <w:t>TPV</w:t>
            </w:r>
            <w:r w:rsidRPr="00A252CF">
              <w:rPr>
                <w:rFonts w:ascii="Times New Roman" w:eastAsia="Times New Roman" w:hAnsi="Times New Roman"/>
                <w:sz w:val="20"/>
                <w:lang w:val="ru-RU"/>
              </w:rPr>
              <w:t>, перечисленных в Каталоге специального оборудования (2014), на территории Китайской Народной Республики.</w:t>
            </w:r>
          </w:p>
        </w:tc>
        <w:tc>
          <w:tcPr>
            <w:tcW w:w="3231" w:type="dxa"/>
            <w:vMerge/>
          </w:tcPr>
          <w:p w14:paraId="55372EED" w14:textId="77777777" w:rsidR="001E7C35" w:rsidRPr="00A252CF" w:rsidRDefault="001E7C35" w:rsidP="001E7C35">
            <w:pPr>
              <w:rPr>
                <w:lang w:val="ru-RU"/>
              </w:rPr>
            </w:pPr>
          </w:p>
        </w:tc>
      </w:tr>
      <w:tr w:rsidR="001E7C35" w14:paraId="7F078477"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0751463" w14:textId="01EC0BCD" w:rsidR="001E7C35" w:rsidRPr="001E7C35" w:rsidRDefault="001E7C35" w:rsidP="001E7C35">
            <w:pPr>
              <w:rPr>
                <w:lang w:val="ru-RU"/>
              </w:rPr>
            </w:pPr>
            <w:r>
              <w:rPr>
                <w:rFonts w:ascii="Times New Roman" w:eastAsia="Times New Roman" w:hAnsi="Times New Roman"/>
                <w:sz w:val="20"/>
                <w:lang w:val="ru-RU"/>
              </w:rPr>
              <w:t>75</w:t>
            </w:r>
          </w:p>
        </w:tc>
        <w:tc>
          <w:tcPr>
            <w:tcW w:w="2720" w:type="dxa"/>
            <w:tcBorders>
              <w:top w:val="single" w:sz="8" w:space="0" w:color="000000"/>
              <w:left w:val="single" w:sz="8" w:space="0" w:color="000000"/>
              <w:bottom w:val="single" w:sz="8" w:space="0" w:color="000000"/>
              <w:right w:val="single" w:sz="8" w:space="0" w:color="000000"/>
            </w:tcBorders>
          </w:tcPr>
          <w:p w14:paraId="469BEA23" w14:textId="77777777" w:rsidR="001E7C35" w:rsidRDefault="001E7C35" w:rsidP="001E7C35">
            <w:r>
              <w:rPr>
                <w:rFonts w:ascii="Times New Roman" w:eastAsia="Times New Roman" w:hAnsi="Times New Roman"/>
                <w:sz w:val="20"/>
              </w:rPr>
              <w:t>G/TBT/N/CHN/2231</w:t>
            </w:r>
          </w:p>
        </w:tc>
        <w:tc>
          <w:tcPr>
            <w:tcW w:w="4591" w:type="dxa"/>
            <w:tcBorders>
              <w:top w:val="single" w:sz="8" w:space="0" w:color="000000"/>
              <w:left w:val="single" w:sz="8" w:space="0" w:color="000000"/>
              <w:bottom w:val="single" w:sz="8" w:space="0" w:color="000000"/>
              <w:right w:val="single" w:sz="8" w:space="0" w:color="000000"/>
            </w:tcBorders>
          </w:tcPr>
          <w:p w14:paraId="66722830"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"Интеллектуальные и подключенные транспортные средства — требования к безопасности автоматизированных систем вождения" (61 страница, на китайском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/26_01492_00_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447CB3B8" w14:textId="77777777" w:rsidR="001E7C35" w:rsidRDefault="001E7C35" w:rsidP="001E7C35">
            <w:r>
              <w:rPr>
                <w:rFonts w:ascii="Times New Roman" w:eastAsia="Times New Roman" w:hAnsi="Times New Roman"/>
                <w:sz w:val="20"/>
              </w:rPr>
              <w:t>15/05/26</w:t>
            </w:r>
          </w:p>
        </w:tc>
      </w:tr>
      <w:tr w:rsidR="001E7C35" w:rsidRPr="00A252CF" w14:paraId="603BBD77" w14:textId="77777777" w:rsidTr="000C1371">
        <w:tc>
          <w:tcPr>
            <w:tcW w:w="2720" w:type="dxa"/>
            <w:vMerge/>
          </w:tcPr>
          <w:p w14:paraId="5E71B54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B443BEF"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13BC232F" w14:textId="77777777" w:rsidR="001E7C35" w:rsidRPr="00A252CF" w:rsidRDefault="001E7C35" w:rsidP="001E7C35">
            <w:pPr>
              <w:rPr>
                <w:lang w:val="ru-RU"/>
              </w:rPr>
            </w:pPr>
            <w:r w:rsidRPr="00A252CF">
              <w:rPr>
                <w:rFonts w:ascii="Times New Roman" w:eastAsia="Times New Roman" w:hAnsi="Times New Roman"/>
                <w:sz w:val="20"/>
                <w:lang w:val="ru-RU"/>
              </w:rPr>
              <w:t xml:space="preserve">Транспортные средства категорий </w:t>
            </w:r>
            <w:r>
              <w:rPr>
                <w:rFonts w:ascii="Times New Roman" w:eastAsia="Times New Roman" w:hAnsi="Times New Roman"/>
                <w:sz w:val="20"/>
              </w:rPr>
              <w:t>M</w:t>
            </w:r>
            <w:r w:rsidRPr="00A252CF">
              <w:rPr>
                <w:rFonts w:ascii="Times New Roman" w:eastAsia="Times New Roman" w:hAnsi="Times New Roman"/>
                <w:sz w:val="20"/>
                <w:lang w:val="ru-RU"/>
              </w:rPr>
              <w:t xml:space="preserve"> и </w:t>
            </w:r>
            <w:r>
              <w:rPr>
                <w:rFonts w:ascii="Times New Roman" w:eastAsia="Times New Roman" w:hAnsi="Times New Roman"/>
                <w:sz w:val="20"/>
              </w:rPr>
              <w:t>N</w:t>
            </w:r>
            <w:r w:rsidRPr="00A252CF">
              <w:rPr>
                <w:rFonts w:ascii="Times New Roman" w:eastAsia="Times New Roman" w:hAnsi="Times New Roman"/>
                <w:sz w:val="20"/>
                <w:lang w:val="ru-RU"/>
              </w:rPr>
              <w:t xml:space="preserve">, оснащенные автоматизированными системами </w:t>
            </w:r>
            <w:r w:rsidRPr="00A252CF">
              <w:rPr>
                <w:rFonts w:ascii="Times New Roman" w:eastAsia="Times New Roman" w:hAnsi="Times New Roman"/>
                <w:sz w:val="20"/>
                <w:lang w:val="ru-RU"/>
              </w:rPr>
              <w:lastRenderedPageBreak/>
              <w:t>вождения уровня 3 и/или уровня 4 (за исключением автоматизированных парковочных систем) (код(ы) ТН ВЭД: 8703; 8704); (код(ы)</w:t>
            </w:r>
            <w:r>
              <w:rPr>
                <w:rFonts w:ascii="Times New Roman" w:eastAsia="Times New Roman" w:hAnsi="Times New Roman"/>
                <w:sz w:val="20"/>
              </w:rPr>
              <w:t>ICS</w:t>
            </w:r>
            <w:r w:rsidRPr="00A252CF">
              <w:rPr>
                <w:rFonts w:ascii="Times New Roman" w:eastAsia="Times New Roman" w:hAnsi="Times New Roman"/>
                <w:sz w:val="20"/>
                <w:lang w:val="ru-RU"/>
              </w:rPr>
              <w:t>: 43.020)</w:t>
            </w:r>
          </w:p>
        </w:tc>
        <w:tc>
          <w:tcPr>
            <w:tcW w:w="3231" w:type="dxa"/>
            <w:vMerge/>
          </w:tcPr>
          <w:p w14:paraId="339E7002" w14:textId="77777777" w:rsidR="001E7C35" w:rsidRPr="00A252CF" w:rsidRDefault="001E7C35" w:rsidP="001E7C35">
            <w:pPr>
              <w:rPr>
                <w:lang w:val="ru-RU"/>
              </w:rPr>
            </w:pPr>
          </w:p>
        </w:tc>
      </w:tr>
      <w:tr w:rsidR="001E7C35" w:rsidRPr="00A252CF" w14:paraId="2C9D5B5E" w14:textId="77777777" w:rsidTr="000C1371">
        <w:tc>
          <w:tcPr>
            <w:tcW w:w="2720" w:type="dxa"/>
            <w:vMerge/>
          </w:tcPr>
          <w:p w14:paraId="6EE055AB"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F43805A"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4B9FC0A8" w14:textId="77777777" w:rsidR="001E7C35" w:rsidRPr="00A252CF" w:rsidRDefault="001E7C35" w:rsidP="001E7C35">
            <w:pPr>
              <w:rPr>
                <w:lang w:val="ru-RU"/>
              </w:rPr>
            </w:pPr>
            <w:r w:rsidRPr="00A252CF">
              <w:rPr>
                <w:rFonts w:ascii="Times New Roman" w:eastAsia="Times New Roman" w:hAnsi="Times New Roman"/>
                <w:sz w:val="20"/>
                <w:lang w:val="ru-RU"/>
              </w:rPr>
              <w:t xml:space="preserve">Этот документ определяет технические требования, требования к техническому обслуживанию и оценку соответствия типа для </w:t>
            </w:r>
            <w:r>
              <w:rPr>
                <w:rFonts w:ascii="Times New Roman" w:eastAsia="Times New Roman" w:hAnsi="Times New Roman"/>
                <w:sz w:val="20"/>
              </w:rPr>
              <w:t>ADS</w:t>
            </w:r>
            <w:r w:rsidRPr="00A252CF">
              <w:rPr>
                <w:rFonts w:ascii="Times New Roman" w:eastAsia="Times New Roman" w:hAnsi="Times New Roman"/>
                <w:sz w:val="20"/>
                <w:lang w:val="ru-RU"/>
              </w:rPr>
              <w:t xml:space="preserve"> интеллектуальных и подключенных транспортных средств, а также описывает соответствующие методы, включая оценку требований к техническому обслуживанию, оценку обоснования безопасности и тесты на соответствие.</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Настоящий документ распространяется на транспортные средства категорий </w:t>
            </w:r>
            <w:r>
              <w:rPr>
                <w:rFonts w:ascii="Times New Roman" w:eastAsia="Times New Roman" w:hAnsi="Times New Roman"/>
                <w:sz w:val="20"/>
              </w:rPr>
              <w:t>M</w:t>
            </w:r>
            <w:r w:rsidRPr="00A252CF">
              <w:rPr>
                <w:rFonts w:ascii="Times New Roman" w:eastAsia="Times New Roman" w:hAnsi="Times New Roman"/>
                <w:sz w:val="20"/>
                <w:lang w:val="ru-RU"/>
              </w:rPr>
              <w:t xml:space="preserve"> и </w:t>
            </w:r>
            <w:r>
              <w:rPr>
                <w:rFonts w:ascii="Times New Roman" w:eastAsia="Times New Roman" w:hAnsi="Times New Roman"/>
                <w:sz w:val="20"/>
              </w:rPr>
              <w:t>N</w:t>
            </w:r>
            <w:r w:rsidRPr="00A252CF">
              <w:rPr>
                <w:rFonts w:ascii="Times New Roman" w:eastAsia="Times New Roman" w:hAnsi="Times New Roman"/>
                <w:sz w:val="20"/>
                <w:lang w:val="ru-RU"/>
              </w:rPr>
              <w:t>, оснащенные системами автоматического вождения уровня 3 (</w:t>
            </w:r>
            <w:r>
              <w:rPr>
                <w:rFonts w:ascii="Times New Roman" w:eastAsia="Times New Roman" w:hAnsi="Times New Roman"/>
                <w:sz w:val="20"/>
              </w:rPr>
              <w:t>L</w:t>
            </w:r>
            <w:r w:rsidRPr="00A252CF">
              <w:rPr>
                <w:rFonts w:ascii="Times New Roman" w:eastAsia="Times New Roman" w:hAnsi="Times New Roman"/>
                <w:sz w:val="20"/>
                <w:lang w:val="ru-RU"/>
              </w:rPr>
              <w:t>3) и/или уровня 4 (</w:t>
            </w:r>
            <w:r>
              <w:rPr>
                <w:rFonts w:ascii="Times New Roman" w:eastAsia="Times New Roman" w:hAnsi="Times New Roman"/>
                <w:sz w:val="20"/>
              </w:rPr>
              <w:t>L</w:t>
            </w:r>
            <w:r w:rsidRPr="00A252CF">
              <w:rPr>
                <w:rFonts w:ascii="Times New Roman" w:eastAsia="Times New Roman" w:hAnsi="Times New Roman"/>
                <w:sz w:val="20"/>
                <w:lang w:val="ru-RU"/>
              </w:rPr>
              <w:t>4) (за исключением систем автоматической парковки).</w:t>
            </w:r>
          </w:p>
        </w:tc>
        <w:tc>
          <w:tcPr>
            <w:tcW w:w="3231" w:type="dxa"/>
            <w:vMerge/>
          </w:tcPr>
          <w:p w14:paraId="4AAEBD34" w14:textId="77777777" w:rsidR="001E7C35" w:rsidRPr="00A252CF" w:rsidRDefault="001E7C35" w:rsidP="001E7C35">
            <w:pPr>
              <w:rPr>
                <w:lang w:val="ru-RU"/>
              </w:rPr>
            </w:pPr>
          </w:p>
        </w:tc>
      </w:tr>
      <w:tr w:rsidR="001E7C35" w14:paraId="78DFD01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BC6F912" w14:textId="09D80787" w:rsidR="001E7C35" w:rsidRPr="001E7C35" w:rsidRDefault="001E7C35" w:rsidP="001E7C35">
            <w:pPr>
              <w:rPr>
                <w:lang w:val="ru-RU"/>
              </w:rPr>
            </w:pPr>
            <w:r>
              <w:rPr>
                <w:rFonts w:ascii="Times New Roman" w:eastAsia="Times New Roman" w:hAnsi="Times New Roman"/>
                <w:sz w:val="20"/>
                <w:lang w:val="ru-RU"/>
              </w:rPr>
              <w:t>76</w:t>
            </w:r>
          </w:p>
        </w:tc>
        <w:tc>
          <w:tcPr>
            <w:tcW w:w="2720" w:type="dxa"/>
            <w:tcBorders>
              <w:top w:val="single" w:sz="8" w:space="0" w:color="000000"/>
              <w:left w:val="single" w:sz="8" w:space="0" w:color="000000"/>
              <w:bottom w:val="single" w:sz="8" w:space="0" w:color="000000"/>
              <w:right w:val="single" w:sz="8" w:space="0" w:color="000000"/>
            </w:tcBorders>
          </w:tcPr>
          <w:p w14:paraId="0B4DEBCD" w14:textId="77777777" w:rsidR="001E7C35" w:rsidRDefault="001E7C35" w:rsidP="001E7C35">
            <w:r>
              <w:rPr>
                <w:rFonts w:ascii="Times New Roman" w:eastAsia="Times New Roman" w:hAnsi="Times New Roman"/>
                <w:sz w:val="20"/>
              </w:rPr>
              <w:t>G/TBT/N/CHN/2230</w:t>
            </w:r>
          </w:p>
        </w:tc>
        <w:tc>
          <w:tcPr>
            <w:tcW w:w="4591" w:type="dxa"/>
            <w:tcBorders>
              <w:top w:val="single" w:sz="8" w:space="0" w:color="000000"/>
              <w:left w:val="single" w:sz="8" w:space="0" w:color="000000"/>
              <w:bottom w:val="single" w:sz="8" w:space="0" w:color="000000"/>
              <w:right w:val="single" w:sz="8" w:space="0" w:color="000000"/>
            </w:tcBorders>
          </w:tcPr>
          <w:p w14:paraId="475BDD28"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символы для органов управления, индикаторов и контрольных сигналов механических транспортных средств; (42 страницы, на китайском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/26_01491_00_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2A401E86" w14:textId="77777777" w:rsidR="001E7C35" w:rsidRDefault="001E7C35" w:rsidP="001E7C35">
            <w:r>
              <w:rPr>
                <w:rFonts w:ascii="Times New Roman" w:eastAsia="Times New Roman" w:hAnsi="Times New Roman"/>
                <w:sz w:val="20"/>
              </w:rPr>
              <w:t>15/05/26</w:t>
            </w:r>
          </w:p>
        </w:tc>
      </w:tr>
      <w:tr w:rsidR="001E7C35" w:rsidRPr="00A252CF" w14:paraId="2FC644DC" w14:textId="77777777" w:rsidTr="000C1371">
        <w:tc>
          <w:tcPr>
            <w:tcW w:w="2720" w:type="dxa"/>
            <w:vMerge/>
          </w:tcPr>
          <w:p w14:paraId="3D3F2B9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B7932D3"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339FAE1B" w14:textId="77777777" w:rsidR="001E7C35" w:rsidRPr="00A252CF" w:rsidRDefault="001E7C35" w:rsidP="001E7C35">
            <w:pPr>
              <w:rPr>
                <w:lang w:val="ru-RU"/>
              </w:rPr>
            </w:pPr>
            <w:r w:rsidRPr="00A252CF">
              <w:rPr>
                <w:rFonts w:ascii="Times New Roman" w:eastAsia="Times New Roman" w:hAnsi="Times New Roman"/>
                <w:sz w:val="20"/>
                <w:lang w:val="ru-RU"/>
              </w:rPr>
              <w:t>Обозначения для органов управления, индикаторов и контрольных сигналов механических транспортных средств (код(ы) ТН ВЭД: 851220); (код(ы)</w:t>
            </w:r>
            <w:r>
              <w:rPr>
                <w:rFonts w:ascii="Times New Roman" w:eastAsia="Times New Roman" w:hAnsi="Times New Roman"/>
                <w:sz w:val="20"/>
              </w:rPr>
              <w:t>ICS</w:t>
            </w:r>
            <w:r w:rsidRPr="00A252CF">
              <w:rPr>
                <w:rFonts w:ascii="Times New Roman" w:eastAsia="Times New Roman" w:hAnsi="Times New Roman"/>
                <w:sz w:val="20"/>
                <w:lang w:val="ru-RU"/>
              </w:rPr>
              <w:t>: 43.020)</w:t>
            </w:r>
          </w:p>
        </w:tc>
        <w:tc>
          <w:tcPr>
            <w:tcW w:w="3231" w:type="dxa"/>
            <w:vMerge/>
          </w:tcPr>
          <w:p w14:paraId="0FE71967" w14:textId="77777777" w:rsidR="001E7C35" w:rsidRPr="00A252CF" w:rsidRDefault="001E7C35" w:rsidP="001E7C35">
            <w:pPr>
              <w:rPr>
                <w:lang w:val="ru-RU"/>
              </w:rPr>
            </w:pPr>
          </w:p>
        </w:tc>
      </w:tr>
      <w:tr w:rsidR="001E7C35" w:rsidRPr="00A252CF" w14:paraId="38AB16D3" w14:textId="77777777" w:rsidTr="000C1371">
        <w:tc>
          <w:tcPr>
            <w:tcW w:w="2720" w:type="dxa"/>
            <w:vMerge/>
          </w:tcPr>
          <w:p w14:paraId="644C677D"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22B0FC2"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29086E27" w14:textId="77777777" w:rsidR="001E7C35" w:rsidRPr="00A252CF" w:rsidRDefault="001E7C35" w:rsidP="001E7C35">
            <w:pPr>
              <w:rPr>
                <w:lang w:val="ru-RU"/>
              </w:rPr>
            </w:pPr>
            <w:r w:rsidRPr="00A252CF">
              <w:rPr>
                <w:rFonts w:ascii="Times New Roman" w:eastAsia="Times New Roman" w:hAnsi="Times New Roman"/>
                <w:sz w:val="20"/>
                <w:lang w:val="ru-RU"/>
              </w:rPr>
              <w:t>В настоящем документе указаны обозначения и расположение органов управления, индикаторов и контрольных сигналов, а также основные требования к цвету отображения контрольных сигналов освещения.</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Настоящий документ распространяется на транспортные средства категорий </w:t>
            </w:r>
            <w:r>
              <w:rPr>
                <w:rFonts w:ascii="Times New Roman" w:eastAsia="Times New Roman" w:hAnsi="Times New Roman"/>
                <w:sz w:val="20"/>
              </w:rPr>
              <w:t>M</w:t>
            </w:r>
            <w:r w:rsidRPr="00A252CF">
              <w:rPr>
                <w:rFonts w:ascii="Times New Roman" w:eastAsia="Times New Roman" w:hAnsi="Times New Roman"/>
                <w:sz w:val="20"/>
                <w:lang w:val="ru-RU"/>
              </w:rPr>
              <w:t xml:space="preserve"> и </w:t>
            </w:r>
            <w:r>
              <w:rPr>
                <w:rFonts w:ascii="Times New Roman" w:eastAsia="Times New Roman" w:hAnsi="Times New Roman"/>
                <w:sz w:val="20"/>
              </w:rPr>
              <w:t>N</w:t>
            </w:r>
            <w:r w:rsidRPr="00A252CF">
              <w:rPr>
                <w:rFonts w:ascii="Times New Roman" w:eastAsia="Times New Roman" w:hAnsi="Times New Roman"/>
                <w:sz w:val="20"/>
                <w:lang w:val="ru-RU"/>
              </w:rPr>
              <w:t>.</w:t>
            </w:r>
          </w:p>
        </w:tc>
        <w:tc>
          <w:tcPr>
            <w:tcW w:w="3231" w:type="dxa"/>
            <w:vMerge/>
          </w:tcPr>
          <w:p w14:paraId="43769E7E" w14:textId="77777777" w:rsidR="001E7C35" w:rsidRPr="00A252CF" w:rsidRDefault="001E7C35" w:rsidP="001E7C35">
            <w:pPr>
              <w:rPr>
                <w:lang w:val="ru-RU"/>
              </w:rPr>
            </w:pPr>
          </w:p>
        </w:tc>
      </w:tr>
      <w:tr w:rsidR="001E7C35" w14:paraId="7CA9BCD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6976855" w14:textId="409879B0" w:rsidR="001E7C35" w:rsidRPr="001E7C35" w:rsidRDefault="001E7C35" w:rsidP="001E7C35">
            <w:pPr>
              <w:rPr>
                <w:lang w:val="ru-RU"/>
              </w:rPr>
            </w:pPr>
            <w:r>
              <w:rPr>
                <w:rFonts w:ascii="Times New Roman" w:eastAsia="Times New Roman" w:hAnsi="Times New Roman"/>
                <w:sz w:val="20"/>
                <w:lang w:val="ru-RU"/>
              </w:rPr>
              <w:t>77</w:t>
            </w:r>
          </w:p>
        </w:tc>
        <w:tc>
          <w:tcPr>
            <w:tcW w:w="2720" w:type="dxa"/>
            <w:tcBorders>
              <w:top w:val="single" w:sz="8" w:space="0" w:color="000000"/>
              <w:left w:val="single" w:sz="8" w:space="0" w:color="000000"/>
              <w:bottom w:val="single" w:sz="8" w:space="0" w:color="000000"/>
              <w:right w:val="single" w:sz="8" w:space="0" w:color="000000"/>
            </w:tcBorders>
          </w:tcPr>
          <w:p w14:paraId="498A49E3" w14:textId="77777777" w:rsidR="001E7C35" w:rsidRDefault="001E7C35" w:rsidP="001E7C35">
            <w:r>
              <w:rPr>
                <w:rFonts w:ascii="Times New Roman" w:eastAsia="Times New Roman" w:hAnsi="Times New Roman"/>
                <w:sz w:val="20"/>
              </w:rPr>
              <w:t>G/TBT/N/CHN/2229</w:t>
            </w:r>
          </w:p>
        </w:tc>
        <w:tc>
          <w:tcPr>
            <w:tcW w:w="4591" w:type="dxa"/>
            <w:tcBorders>
              <w:top w:val="single" w:sz="8" w:space="0" w:color="000000"/>
              <w:left w:val="single" w:sz="8" w:space="0" w:color="000000"/>
              <w:bottom w:val="single" w:sz="8" w:space="0" w:color="000000"/>
              <w:right w:val="single" w:sz="8" w:space="0" w:color="000000"/>
            </w:tcBorders>
          </w:tcPr>
          <w:p w14:paraId="59416E78"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требования к эксплуатационным характеристикам и установке зеркал заднего вида для мотоциклов и мопедов; (16 страниц на китайском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/26_01490_00_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3E37C5BD" w14:textId="77777777" w:rsidR="001E7C35" w:rsidRDefault="001E7C35" w:rsidP="001E7C35">
            <w:r>
              <w:rPr>
                <w:rFonts w:ascii="Times New Roman" w:eastAsia="Times New Roman" w:hAnsi="Times New Roman"/>
                <w:sz w:val="20"/>
              </w:rPr>
              <w:t>15/05/26</w:t>
            </w:r>
          </w:p>
        </w:tc>
      </w:tr>
      <w:tr w:rsidR="001E7C35" w:rsidRPr="00A252CF" w14:paraId="325E5AA0" w14:textId="77777777" w:rsidTr="000C1371">
        <w:tc>
          <w:tcPr>
            <w:tcW w:w="2720" w:type="dxa"/>
            <w:vMerge/>
          </w:tcPr>
          <w:p w14:paraId="16BDCA5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A081D70"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745DFD25" w14:textId="77777777" w:rsidR="001E7C35" w:rsidRPr="00A252CF" w:rsidRDefault="001E7C35" w:rsidP="001E7C35">
            <w:pPr>
              <w:rPr>
                <w:lang w:val="ru-RU"/>
              </w:rPr>
            </w:pPr>
            <w:r w:rsidRPr="00A252CF">
              <w:rPr>
                <w:rFonts w:ascii="Times New Roman" w:eastAsia="Times New Roman" w:hAnsi="Times New Roman"/>
                <w:sz w:val="20"/>
                <w:lang w:val="ru-RU"/>
              </w:rPr>
              <w:t xml:space="preserve">Зеркала заднего вида для мотоциклов (код ТН ВЭД: 700910); (код </w:t>
            </w:r>
            <w:r>
              <w:rPr>
                <w:rFonts w:ascii="Times New Roman" w:eastAsia="Times New Roman" w:hAnsi="Times New Roman"/>
                <w:sz w:val="20"/>
              </w:rPr>
              <w:t>ICS</w:t>
            </w:r>
            <w:r w:rsidRPr="00A252CF">
              <w:rPr>
                <w:rFonts w:ascii="Times New Roman" w:eastAsia="Times New Roman" w:hAnsi="Times New Roman"/>
                <w:sz w:val="20"/>
                <w:lang w:val="ru-RU"/>
              </w:rPr>
              <w:t>: 43.140)</w:t>
            </w:r>
          </w:p>
        </w:tc>
        <w:tc>
          <w:tcPr>
            <w:tcW w:w="3231" w:type="dxa"/>
            <w:vMerge/>
          </w:tcPr>
          <w:p w14:paraId="54C55BC4" w14:textId="77777777" w:rsidR="001E7C35" w:rsidRPr="00A252CF" w:rsidRDefault="001E7C35" w:rsidP="001E7C35">
            <w:pPr>
              <w:rPr>
                <w:lang w:val="ru-RU"/>
              </w:rPr>
            </w:pPr>
          </w:p>
        </w:tc>
      </w:tr>
      <w:tr w:rsidR="001E7C35" w:rsidRPr="00A252CF" w14:paraId="21178BFD" w14:textId="77777777" w:rsidTr="000C1371">
        <w:tc>
          <w:tcPr>
            <w:tcW w:w="2720" w:type="dxa"/>
            <w:vMerge/>
          </w:tcPr>
          <w:p w14:paraId="68C77F98"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876D165"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114BEE1B" w14:textId="77777777" w:rsidR="001E7C35" w:rsidRPr="00A252CF" w:rsidRDefault="001E7C35" w:rsidP="001E7C35">
            <w:pPr>
              <w:rPr>
                <w:lang w:val="ru-RU"/>
              </w:rPr>
            </w:pPr>
            <w:r w:rsidRPr="00A252CF">
              <w:rPr>
                <w:rFonts w:ascii="Times New Roman" w:eastAsia="Times New Roman" w:hAnsi="Times New Roman"/>
                <w:sz w:val="20"/>
                <w:lang w:val="ru-RU"/>
              </w:rPr>
              <w:t>Настоящий документ определяет требования к эксплуатационным характеристикам, методы испытаний и соответствующие требования к установке зеркал заднего вида на мотоциклах и мопедах.</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распространяется на зеркала заднего вида для мотоциклов и мопедов, но не распространяется на зеркала заднего вида для мотоциклов с частично или полностью закрытыми водительскими кабинами.</w:t>
            </w:r>
          </w:p>
        </w:tc>
        <w:tc>
          <w:tcPr>
            <w:tcW w:w="3231" w:type="dxa"/>
            <w:vMerge/>
          </w:tcPr>
          <w:p w14:paraId="28FA3031" w14:textId="77777777" w:rsidR="001E7C35" w:rsidRPr="00A252CF" w:rsidRDefault="001E7C35" w:rsidP="001E7C35">
            <w:pPr>
              <w:rPr>
                <w:lang w:val="ru-RU"/>
              </w:rPr>
            </w:pPr>
          </w:p>
        </w:tc>
      </w:tr>
      <w:tr w:rsidR="001E7C35" w14:paraId="20F781E0"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F6227A1" w14:textId="08C43B29" w:rsidR="001E7C35" w:rsidRPr="001E7C35" w:rsidRDefault="001E7C35" w:rsidP="001E7C35">
            <w:pPr>
              <w:rPr>
                <w:lang w:val="ru-RU"/>
              </w:rPr>
            </w:pPr>
            <w:r>
              <w:rPr>
                <w:rFonts w:ascii="Times New Roman" w:eastAsia="Times New Roman" w:hAnsi="Times New Roman"/>
                <w:sz w:val="20"/>
                <w:lang w:val="ru-RU"/>
              </w:rPr>
              <w:t>78</w:t>
            </w:r>
          </w:p>
        </w:tc>
        <w:tc>
          <w:tcPr>
            <w:tcW w:w="2720" w:type="dxa"/>
            <w:tcBorders>
              <w:top w:val="single" w:sz="8" w:space="0" w:color="000000"/>
              <w:left w:val="single" w:sz="8" w:space="0" w:color="000000"/>
              <w:bottom w:val="single" w:sz="8" w:space="0" w:color="000000"/>
              <w:right w:val="single" w:sz="8" w:space="0" w:color="000000"/>
            </w:tcBorders>
          </w:tcPr>
          <w:p w14:paraId="1397003E" w14:textId="77777777" w:rsidR="001E7C35" w:rsidRDefault="001E7C35" w:rsidP="001E7C35">
            <w:r>
              <w:rPr>
                <w:rFonts w:ascii="Times New Roman" w:eastAsia="Times New Roman" w:hAnsi="Times New Roman"/>
                <w:sz w:val="20"/>
              </w:rPr>
              <w:t>G/TBT/N/CHN/2228</w:t>
            </w:r>
          </w:p>
        </w:tc>
        <w:tc>
          <w:tcPr>
            <w:tcW w:w="4591" w:type="dxa"/>
            <w:tcBorders>
              <w:top w:val="single" w:sz="8" w:space="0" w:color="000000"/>
              <w:left w:val="single" w:sz="8" w:space="0" w:color="000000"/>
              <w:bottom w:val="single" w:sz="8" w:space="0" w:color="000000"/>
              <w:right w:val="single" w:sz="8" w:space="0" w:color="000000"/>
            </w:tcBorders>
          </w:tcPr>
          <w:p w14:paraId="22F0F935"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требования к конструкции общественных автобусов с низким полом и низким въездом в общественный транспорт; (8 страниц на китайском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/26_01489_00_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1951FF4" w14:textId="77777777" w:rsidR="001E7C35" w:rsidRDefault="001E7C35" w:rsidP="001E7C35">
            <w:r>
              <w:rPr>
                <w:rFonts w:ascii="Times New Roman" w:eastAsia="Times New Roman" w:hAnsi="Times New Roman"/>
                <w:sz w:val="20"/>
              </w:rPr>
              <w:t>15/05/26</w:t>
            </w:r>
          </w:p>
        </w:tc>
      </w:tr>
      <w:tr w:rsidR="001E7C35" w:rsidRPr="00A252CF" w14:paraId="522BC854" w14:textId="77777777" w:rsidTr="000C1371">
        <w:tc>
          <w:tcPr>
            <w:tcW w:w="2720" w:type="dxa"/>
            <w:vMerge/>
          </w:tcPr>
          <w:p w14:paraId="523E249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50FD515"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3B6E60FE" w14:textId="77777777" w:rsidR="001E7C35" w:rsidRPr="00A252CF" w:rsidRDefault="001E7C35" w:rsidP="001E7C35">
            <w:pPr>
              <w:rPr>
                <w:lang w:val="ru-RU"/>
              </w:rPr>
            </w:pPr>
            <w:r w:rsidRPr="00A252CF">
              <w:rPr>
                <w:rFonts w:ascii="Times New Roman" w:eastAsia="Times New Roman" w:hAnsi="Times New Roman"/>
                <w:sz w:val="20"/>
                <w:lang w:val="ru-RU"/>
              </w:rPr>
              <w:t xml:space="preserve">Автобусы (код ТН ВЭД: 870290); (код </w:t>
            </w:r>
            <w:r>
              <w:rPr>
                <w:rFonts w:ascii="Times New Roman" w:eastAsia="Times New Roman" w:hAnsi="Times New Roman"/>
                <w:sz w:val="20"/>
              </w:rPr>
              <w:t>ICS</w:t>
            </w:r>
            <w:r w:rsidRPr="00A252CF">
              <w:rPr>
                <w:rFonts w:ascii="Times New Roman" w:eastAsia="Times New Roman" w:hAnsi="Times New Roman"/>
                <w:sz w:val="20"/>
                <w:lang w:val="ru-RU"/>
              </w:rPr>
              <w:t>: 43.080.20)</w:t>
            </w:r>
          </w:p>
        </w:tc>
        <w:tc>
          <w:tcPr>
            <w:tcW w:w="3231" w:type="dxa"/>
            <w:vMerge/>
          </w:tcPr>
          <w:p w14:paraId="148BCC5D" w14:textId="77777777" w:rsidR="001E7C35" w:rsidRPr="00A252CF" w:rsidRDefault="001E7C35" w:rsidP="001E7C35">
            <w:pPr>
              <w:rPr>
                <w:lang w:val="ru-RU"/>
              </w:rPr>
            </w:pPr>
          </w:p>
        </w:tc>
      </w:tr>
      <w:tr w:rsidR="001E7C35" w:rsidRPr="00A252CF" w14:paraId="27BDADA5" w14:textId="77777777" w:rsidTr="000C1371">
        <w:tc>
          <w:tcPr>
            <w:tcW w:w="2720" w:type="dxa"/>
            <w:vMerge/>
          </w:tcPr>
          <w:p w14:paraId="74B10F5C"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7A73C40"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75BF3897" w14:textId="77777777" w:rsidR="001E7C35" w:rsidRPr="00A252CF" w:rsidRDefault="001E7C35" w:rsidP="001E7C35">
            <w:pPr>
              <w:rPr>
                <w:lang w:val="ru-RU"/>
              </w:rPr>
            </w:pPr>
            <w:r w:rsidRPr="00A252CF">
              <w:rPr>
                <w:rFonts w:ascii="Times New Roman" w:eastAsia="Times New Roman" w:hAnsi="Times New Roman"/>
                <w:sz w:val="20"/>
                <w:lang w:val="ru-RU"/>
              </w:rPr>
              <w:t xml:space="preserve">Этот документ определяет конструктивные требования к низкопольным автобусам общего пользования и автобусам с низким входом. </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Настоящий документ распространяется на низкопольные (одноэтажные, двухэтажные, сочлененные) автобусы общего пользования и низкопольные (одноэтажные, двухэтажные, сочлененные) городские автобусы класса А и класса Ⅰ категорий </w:t>
            </w:r>
            <w:r>
              <w:rPr>
                <w:rFonts w:ascii="Times New Roman" w:eastAsia="Times New Roman" w:hAnsi="Times New Roman"/>
                <w:sz w:val="20"/>
              </w:rPr>
              <w:t>M</w:t>
            </w:r>
            <w:r w:rsidRPr="00A252CF">
              <w:rPr>
                <w:rFonts w:ascii="Times New Roman" w:eastAsia="Times New Roman" w:hAnsi="Times New Roman"/>
                <w:sz w:val="20"/>
                <w:lang w:val="ru-RU"/>
              </w:rPr>
              <w:t xml:space="preserve">2 и </w:t>
            </w:r>
            <w:r>
              <w:rPr>
                <w:rFonts w:ascii="Times New Roman" w:eastAsia="Times New Roman" w:hAnsi="Times New Roman"/>
                <w:sz w:val="20"/>
              </w:rPr>
              <w:t>M</w:t>
            </w:r>
            <w:r w:rsidRPr="00A252CF">
              <w:rPr>
                <w:rFonts w:ascii="Times New Roman" w:eastAsia="Times New Roman" w:hAnsi="Times New Roman"/>
                <w:sz w:val="20"/>
                <w:lang w:val="ru-RU"/>
              </w:rPr>
              <w:t>3.</w:t>
            </w:r>
          </w:p>
        </w:tc>
        <w:tc>
          <w:tcPr>
            <w:tcW w:w="3231" w:type="dxa"/>
            <w:vMerge/>
          </w:tcPr>
          <w:p w14:paraId="43EAF4C9" w14:textId="77777777" w:rsidR="001E7C35" w:rsidRPr="00A252CF" w:rsidRDefault="001E7C35" w:rsidP="001E7C35">
            <w:pPr>
              <w:rPr>
                <w:lang w:val="ru-RU"/>
              </w:rPr>
            </w:pPr>
          </w:p>
        </w:tc>
      </w:tr>
      <w:tr w:rsidR="001E7C35" w14:paraId="3A1A47B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2BB58A0" w14:textId="1E2AD5AC" w:rsidR="001E7C35" w:rsidRPr="001E7C35" w:rsidRDefault="001E7C35" w:rsidP="001E7C35">
            <w:pPr>
              <w:rPr>
                <w:lang w:val="ru-RU"/>
              </w:rPr>
            </w:pPr>
            <w:r>
              <w:rPr>
                <w:rFonts w:ascii="Times New Roman" w:eastAsia="Times New Roman" w:hAnsi="Times New Roman"/>
                <w:sz w:val="20"/>
                <w:lang w:val="ru-RU"/>
              </w:rPr>
              <w:t>79</w:t>
            </w:r>
          </w:p>
        </w:tc>
        <w:tc>
          <w:tcPr>
            <w:tcW w:w="2720" w:type="dxa"/>
            <w:tcBorders>
              <w:top w:val="single" w:sz="8" w:space="0" w:color="000000"/>
              <w:left w:val="single" w:sz="8" w:space="0" w:color="000000"/>
              <w:bottom w:val="single" w:sz="8" w:space="0" w:color="000000"/>
              <w:right w:val="single" w:sz="8" w:space="0" w:color="000000"/>
            </w:tcBorders>
          </w:tcPr>
          <w:p w14:paraId="5843C91E" w14:textId="77777777" w:rsidR="001E7C35" w:rsidRDefault="001E7C35" w:rsidP="001E7C35">
            <w:r>
              <w:rPr>
                <w:rFonts w:ascii="Times New Roman" w:eastAsia="Times New Roman" w:hAnsi="Times New Roman"/>
                <w:sz w:val="20"/>
              </w:rPr>
              <w:t>G/TBT/N/CHN/2227</w:t>
            </w:r>
          </w:p>
        </w:tc>
        <w:tc>
          <w:tcPr>
            <w:tcW w:w="4591" w:type="dxa"/>
            <w:tcBorders>
              <w:top w:val="single" w:sz="8" w:space="0" w:color="000000"/>
              <w:left w:val="single" w:sz="8" w:space="0" w:color="000000"/>
              <w:bottom w:val="single" w:sz="8" w:space="0" w:color="000000"/>
              <w:right w:val="single" w:sz="8" w:space="0" w:color="000000"/>
            </w:tcBorders>
          </w:tcPr>
          <w:p w14:paraId="3B875951"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требования к рабочим характеристикам и методы испытаний систем помощи при торможении (</w:t>
            </w:r>
            <w:r>
              <w:rPr>
                <w:rFonts w:ascii="Times New Roman" w:eastAsia="Times New Roman" w:hAnsi="Times New Roman"/>
                <w:sz w:val="20"/>
              </w:rPr>
              <w:t>BAS</w:t>
            </w:r>
            <w:r w:rsidRPr="00A252CF">
              <w:rPr>
                <w:rFonts w:ascii="Times New Roman" w:eastAsia="Times New Roman" w:hAnsi="Times New Roman"/>
                <w:sz w:val="20"/>
                <w:lang w:val="ru-RU"/>
              </w:rPr>
              <w:t>) транспортных средств малой грузоподъемности; (13 страниц на китайском языке)</w:t>
            </w:r>
            <w:r w:rsidRPr="00A252CF">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/26_01488_00_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/26_01488_01_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27A54F6" w14:textId="77777777" w:rsidR="001E7C35" w:rsidRDefault="001E7C35" w:rsidP="001E7C35">
            <w:r>
              <w:rPr>
                <w:rFonts w:ascii="Times New Roman" w:eastAsia="Times New Roman" w:hAnsi="Times New Roman"/>
                <w:sz w:val="20"/>
              </w:rPr>
              <w:t>15/05/26</w:t>
            </w:r>
          </w:p>
        </w:tc>
      </w:tr>
      <w:tr w:rsidR="001E7C35" w:rsidRPr="00A252CF" w14:paraId="58DE3651" w14:textId="77777777" w:rsidTr="000C1371">
        <w:tc>
          <w:tcPr>
            <w:tcW w:w="2720" w:type="dxa"/>
            <w:vMerge/>
          </w:tcPr>
          <w:p w14:paraId="1D3E3C5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79D3E3A"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66691D7F" w14:textId="77777777" w:rsidR="001E7C35" w:rsidRPr="00A252CF" w:rsidRDefault="001E7C35" w:rsidP="001E7C35">
            <w:pPr>
              <w:rPr>
                <w:lang w:val="ru-RU"/>
              </w:rPr>
            </w:pPr>
            <w:r w:rsidRPr="00A252CF">
              <w:rPr>
                <w:rFonts w:ascii="Times New Roman" w:eastAsia="Times New Roman" w:hAnsi="Times New Roman"/>
                <w:sz w:val="20"/>
                <w:lang w:val="ru-RU"/>
              </w:rPr>
              <w:t>Системы помощи при торможении (</w:t>
            </w:r>
            <w:r>
              <w:rPr>
                <w:rFonts w:ascii="Times New Roman" w:eastAsia="Times New Roman" w:hAnsi="Times New Roman"/>
                <w:sz w:val="20"/>
              </w:rPr>
              <w:t>BAS</w:t>
            </w:r>
            <w:r w:rsidRPr="00A252CF">
              <w:rPr>
                <w:rFonts w:ascii="Times New Roman" w:eastAsia="Times New Roman" w:hAnsi="Times New Roman"/>
                <w:sz w:val="20"/>
                <w:lang w:val="ru-RU"/>
              </w:rPr>
              <w:t xml:space="preserve">) (код ТН </w:t>
            </w:r>
            <w:r w:rsidRPr="00A252CF">
              <w:rPr>
                <w:rFonts w:ascii="Times New Roman" w:eastAsia="Times New Roman" w:hAnsi="Times New Roman"/>
                <w:sz w:val="20"/>
                <w:lang w:val="ru-RU"/>
              </w:rPr>
              <w:lastRenderedPageBreak/>
              <w:t xml:space="preserve">ВЭД: 870830); (код </w:t>
            </w:r>
            <w:r>
              <w:rPr>
                <w:rFonts w:ascii="Times New Roman" w:eastAsia="Times New Roman" w:hAnsi="Times New Roman"/>
                <w:sz w:val="20"/>
              </w:rPr>
              <w:t>ICS</w:t>
            </w:r>
            <w:r w:rsidRPr="00A252CF">
              <w:rPr>
                <w:rFonts w:ascii="Times New Roman" w:eastAsia="Times New Roman" w:hAnsi="Times New Roman"/>
                <w:sz w:val="20"/>
                <w:lang w:val="ru-RU"/>
              </w:rPr>
              <w:t>: 43.020)</w:t>
            </w:r>
          </w:p>
        </w:tc>
        <w:tc>
          <w:tcPr>
            <w:tcW w:w="3231" w:type="dxa"/>
            <w:vMerge/>
          </w:tcPr>
          <w:p w14:paraId="699D76AA" w14:textId="77777777" w:rsidR="001E7C35" w:rsidRPr="00A252CF" w:rsidRDefault="001E7C35" w:rsidP="001E7C35">
            <w:pPr>
              <w:rPr>
                <w:lang w:val="ru-RU"/>
              </w:rPr>
            </w:pPr>
          </w:p>
        </w:tc>
      </w:tr>
      <w:tr w:rsidR="001E7C35" w:rsidRPr="00A252CF" w14:paraId="2FA4B2C2" w14:textId="77777777" w:rsidTr="000C1371">
        <w:tc>
          <w:tcPr>
            <w:tcW w:w="2720" w:type="dxa"/>
            <w:vMerge/>
          </w:tcPr>
          <w:p w14:paraId="5FD6A41B"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862821D"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0626785E" w14:textId="77777777" w:rsidR="001E7C35" w:rsidRPr="00A252CF" w:rsidRDefault="001E7C35" w:rsidP="001E7C35">
            <w:pPr>
              <w:rPr>
                <w:lang w:val="ru-RU"/>
              </w:rPr>
            </w:pPr>
            <w:r w:rsidRPr="00A252CF">
              <w:rPr>
                <w:rFonts w:ascii="Times New Roman" w:eastAsia="Times New Roman" w:hAnsi="Times New Roman"/>
                <w:sz w:val="20"/>
                <w:lang w:val="ru-RU"/>
              </w:rPr>
              <w:t>В настоящем документе изложены общие требования, эксплуатационные характеристики и требования к испытаниям системы помощи при торможении (</w:t>
            </w:r>
            <w:r>
              <w:rPr>
                <w:rFonts w:ascii="Times New Roman" w:eastAsia="Times New Roman" w:hAnsi="Times New Roman"/>
                <w:sz w:val="20"/>
              </w:rPr>
              <w:t>BAS</w:t>
            </w:r>
            <w:r w:rsidRPr="00A252CF">
              <w:rPr>
                <w:rFonts w:ascii="Times New Roman" w:eastAsia="Times New Roman" w:hAnsi="Times New Roman"/>
                <w:sz w:val="20"/>
                <w:lang w:val="ru-RU"/>
              </w:rPr>
              <w:t>) транспортных средств малой грузоподъемности, а также соответствующие методы испытаний.</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Настоящий документ применяется к транспортным средствам категорий </w:t>
            </w:r>
            <w:r>
              <w:rPr>
                <w:rFonts w:ascii="Times New Roman" w:eastAsia="Times New Roman" w:hAnsi="Times New Roman"/>
                <w:sz w:val="20"/>
              </w:rPr>
              <w:t>M</w:t>
            </w:r>
            <w:r w:rsidRPr="00A252CF">
              <w:rPr>
                <w:rFonts w:ascii="Times New Roman" w:eastAsia="Times New Roman" w:hAnsi="Times New Roman"/>
                <w:sz w:val="20"/>
                <w:lang w:val="ru-RU"/>
              </w:rPr>
              <w:t xml:space="preserve">1 и </w:t>
            </w:r>
            <w:r>
              <w:rPr>
                <w:rFonts w:ascii="Times New Roman" w:eastAsia="Times New Roman" w:hAnsi="Times New Roman"/>
                <w:sz w:val="20"/>
              </w:rPr>
              <w:t>N</w:t>
            </w:r>
            <w:r w:rsidRPr="00A252CF">
              <w:rPr>
                <w:rFonts w:ascii="Times New Roman" w:eastAsia="Times New Roman" w:hAnsi="Times New Roman"/>
                <w:sz w:val="20"/>
                <w:lang w:val="ru-RU"/>
              </w:rPr>
              <w:t xml:space="preserve">1, как указано в </w:t>
            </w:r>
            <w:r>
              <w:rPr>
                <w:rFonts w:ascii="Times New Roman" w:eastAsia="Times New Roman" w:hAnsi="Times New Roman"/>
                <w:sz w:val="20"/>
              </w:rPr>
              <w:t>GB</w:t>
            </w:r>
            <w:r w:rsidRPr="00A252CF">
              <w:rPr>
                <w:rFonts w:ascii="Times New Roman" w:eastAsia="Times New Roman" w:hAnsi="Times New Roman"/>
                <w:sz w:val="20"/>
                <w:lang w:val="ru-RU"/>
              </w:rPr>
              <w:t>/</w:t>
            </w:r>
            <w:r>
              <w:rPr>
                <w:rFonts w:ascii="Times New Roman" w:eastAsia="Times New Roman" w:hAnsi="Times New Roman"/>
                <w:sz w:val="20"/>
              </w:rPr>
              <w:t>T</w:t>
            </w:r>
            <w:r w:rsidRPr="00A252CF">
              <w:rPr>
                <w:rFonts w:ascii="Times New Roman" w:eastAsia="Times New Roman" w:hAnsi="Times New Roman"/>
                <w:sz w:val="20"/>
                <w:lang w:val="ru-RU"/>
              </w:rPr>
              <w:t xml:space="preserve"> 15089.</w:t>
            </w:r>
          </w:p>
        </w:tc>
        <w:tc>
          <w:tcPr>
            <w:tcW w:w="3231" w:type="dxa"/>
            <w:vMerge/>
          </w:tcPr>
          <w:p w14:paraId="0CE45BDC" w14:textId="77777777" w:rsidR="001E7C35" w:rsidRPr="00A252CF" w:rsidRDefault="001E7C35" w:rsidP="001E7C35">
            <w:pPr>
              <w:rPr>
                <w:lang w:val="ru-RU"/>
              </w:rPr>
            </w:pPr>
          </w:p>
        </w:tc>
      </w:tr>
      <w:tr w:rsidR="001E7C35" w14:paraId="305A84B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C6A79EB" w14:textId="5530EFCF" w:rsidR="001E7C35" w:rsidRPr="001E7C35" w:rsidRDefault="001E7C35" w:rsidP="001E7C35">
            <w:pPr>
              <w:rPr>
                <w:lang w:val="ru-RU"/>
              </w:rPr>
            </w:pPr>
            <w:r>
              <w:rPr>
                <w:rFonts w:ascii="Times New Roman" w:eastAsia="Times New Roman" w:hAnsi="Times New Roman"/>
                <w:sz w:val="20"/>
                <w:lang w:val="ru-RU"/>
              </w:rPr>
              <w:t>80</w:t>
            </w:r>
          </w:p>
        </w:tc>
        <w:tc>
          <w:tcPr>
            <w:tcW w:w="2720" w:type="dxa"/>
            <w:tcBorders>
              <w:top w:val="single" w:sz="8" w:space="0" w:color="000000"/>
              <w:left w:val="single" w:sz="8" w:space="0" w:color="000000"/>
              <w:bottom w:val="single" w:sz="8" w:space="0" w:color="000000"/>
              <w:right w:val="single" w:sz="8" w:space="0" w:color="000000"/>
            </w:tcBorders>
          </w:tcPr>
          <w:p w14:paraId="7BD4041C" w14:textId="77777777" w:rsidR="001E7C35" w:rsidRDefault="001E7C35" w:rsidP="001E7C35">
            <w:r>
              <w:rPr>
                <w:rFonts w:ascii="Times New Roman" w:eastAsia="Times New Roman" w:hAnsi="Times New Roman"/>
                <w:sz w:val="20"/>
              </w:rPr>
              <w:t>G/TBT/N/CHN/2226</w:t>
            </w:r>
          </w:p>
        </w:tc>
        <w:tc>
          <w:tcPr>
            <w:tcW w:w="4591" w:type="dxa"/>
            <w:tcBorders>
              <w:top w:val="single" w:sz="8" w:space="0" w:color="000000"/>
              <w:left w:val="single" w:sz="8" w:space="0" w:color="000000"/>
              <w:bottom w:val="single" w:sz="8" w:space="0" w:color="000000"/>
              <w:right w:val="single" w:sz="8" w:space="0" w:color="000000"/>
            </w:tcBorders>
          </w:tcPr>
          <w:p w14:paraId="0FAE9AEA"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"Требования безопасности к простым лифтам" (30 страниц на китайском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/26_01487_00_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3879B67C" w14:textId="77777777" w:rsidR="001E7C35" w:rsidRDefault="001E7C35" w:rsidP="001E7C35">
            <w:r>
              <w:rPr>
                <w:rFonts w:ascii="Times New Roman" w:eastAsia="Times New Roman" w:hAnsi="Times New Roman"/>
                <w:sz w:val="20"/>
              </w:rPr>
              <w:t>15/05/26</w:t>
            </w:r>
          </w:p>
        </w:tc>
      </w:tr>
      <w:tr w:rsidR="001E7C35" w:rsidRPr="00A252CF" w14:paraId="32669A5B" w14:textId="77777777" w:rsidTr="000C1371">
        <w:tc>
          <w:tcPr>
            <w:tcW w:w="2720" w:type="dxa"/>
            <w:vMerge/>
          </w:tcPr>
          <w:p w14:paraId="1BA2603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F52AC06"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619E2DEE" w14:textId="77777777" w:rsidR="001E7C35" w:rsidRPr="00A252CF" w:rsidRDefault="001E7C35" w:rsidP="001E7C35">
            <w:pPr>
              <w:rPr>
                <w:lang w:val="ru-RU"/>
              </w:rPr>
            </w:pPr>
            <w:r w:rsidRPr="00A252CF">
              <w:rPr>
                <w:rFonts w:ascii="Times New Roman" w:eastAsia="Times New Roman" w:hAnsi="Times New Roman"/>
                <w:sz w:val="20"/>
                <w:lang w:val="ru-RU"/>
              </w:rPr>
              <w:t xml:space="preserve">Простые подъемники (код ТН ВЭД: 8428); (код </w:t>
            </w:r>
            <w:r>
              <w:rPr>
                <w:rFonts w:ascii="Times New Roman" w:eastAsia="Times New Roman" w:hAnsi="Times New Roman"/>
                <w:sz w:val="20"/>
              </w:rPr>
              <w:t>ICS</w:t>
            </w:r>
            <w:r w:rsidRPr="00A252CF">
              <w:rPr>
                <w:rFonts w:ascii="Times New Roman" w:eastAsia="Times New Roman" w:hAnsi="Times New Roman"/>
                <w:sz w:val="20"/>
                <w:lang w:val="ru-RU"/>
              </w:rPr>
              <w:t>: 53.020.99)</w:t>
            </w:r>
          </w:p>
        </w:tc>
        <w:tc>
          <w:tcPr>
            <w:tcW w:w="3231" w:type="dxa"/>
            <w:vMerge/>
          </w:tcPr>
          <w:p w14:paraId="0C54F5CE" w14:textId="77777777" w:rsidR="001E7C35" w:rsidRPr="00A252CF" w:rsidRDefault="001E7C35" w:rsidP="001E7C35">
            <w:pPr>
              <w:rPr>
                <w:lang w:val="ru-RU"/>
              </w:rPr>
            </w:pPr>
          </w:p>
        </w:tc>
      </w:tr>
      <w:tr w:rsidR="001E7C35" w:rsidRPr="00A252CF" w14:paraId="606DA745" w14:textId="77777777" w:rsidTr="000C1371">
        <w:tc>
          <w:tcPr>
            <w:tcW w:w="2720" w:type="dxa"/>
            <w:vMerge/>
          </w:tcPr>
          <w:p w14:paraId="253C6994"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9AB2869"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563A0F39" w14:textId="77777777" w:rsidR="001E7C35" w:rsidRPr="00A252CF" w:rsidRDefault="001E7C35" w:rsidP="001E7C35">
            <w:pPr>
              <w:rPr>
                <w:lang w:val="ru-RU"/>
              </w:rPr>
            </w:pPr>
            <w:r w:rsidRPr="00A252CF">
              <w:rPr>
                <w:rFonts w:ascii="Times New Roman" w:eastAsia="Times New Roman" w:hAnsi="Times New Roman"/>
                <w:sz w:val="20"/>
                <w:lang w:val="ru-RU"/>
              </w:rPr>
              <w:t>Настоящий документ устанавливает общие требования к простым лифтам с номинальной грузоподъемностью, превышающей или равной 500 кг, а также требования к зданиям и сооружениям, металлическим конструкциям, основным компонентам, электрическим системам, устройствам безопасности, заводским табличкам и маркировке, эксплуатации, осмотру, техническому обслуживанию и ремонту, а также к соответствующие методы проверки.</w:t>
            </w:r>
          </w:p>
        </w:tc>
        <w:tc>
          <w:tcPr>
            <w:tcW w:w="3231" w:type="dxa"/>
            <w:vMerge/>
          </w:tcPr>
          <w:p w14:paraId="0C66D7B3" w14:textId="77777777" w:rsidR="001E7C35" w:rsidRPr="00A252CF" w:rsidRDefault="001E7C35" w:rsidP="001E7C35">
            <w:pPr>
              <w:rPr>
                <w:lang w:val="ru-RU"/>
              </w:rPr>
            </w:pPr>
          </w:p>
        </w:tc>
      </w:tr>
      <w:tr w:rsidR="001E7C35" w14:paraId="72E55539"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9B6F993" w14:textId="49CF3A31" w:rsidR="001E7C35" w:rsidRPr="001E7C35" w:rsidRDefault="001E7C35" w:rsidP="001E7C35">
            <w:pPr>
              <w:rPr>
                <w:lang w:val="ru-RU"/>
              </w:rPr>
            </w:pPr>
            <w:r>
              <w:rPr>
                <w:rFonts w:ascii="Times New Roman" w:eastAsia="Times New Roman" w:hAnsi="Times New Roman"/>
                <w:sz w:val="20"/>
                <w:lang w:val="ru-RU"/>
              </w:rPr>
              <w:t>81</w:t>
            </w:r>
          </w:p>
        </w:tc>
        <w:tc>
          <w:tcPr>
            <w:tcW w:w="2720" w:type="dxa"/>
            <w:tcBorders>
              <w:top w:val="single" w:sz="8" w:space="0" w:color="000000"/>
              <w:left w:val="single" w:sz="8" w:space="0" w:color="000000"/>
              <w:bottom w:val="single" w:sz="8" w:space="0" w:color="000000"/>
              <w:right w:val="single" w:sz="8" w:space="0" w:color="000000"/>
            </w:tcBorders>
          </w:tcPr>
          <w:p w14:paraId="2B9171BE" w14:textId="77777777" w:rsidR="001E7C35" w:rsidRDefault="001E7C35" w:rsidP="001E7C35">
            <w:r>
              <w:rPr>
                <w:rFonts w:ascii="Times New Roman" w:eastAsia="Times New Roman" w:hAnsi="Times New Roman"/>
                <w:sz w:val="20"/>
              </w:rPr>
              <w:t>G/TBT/N/CHN/2225</w:t>
            </w:r>
          </w:p>
        </w:tc>
        <w:tc>
          <w:tcPr>
            <w:tcW w:w="4591" w:type="dxa"/>
            <w:tcBorders>
              <w:top w:val="single" w:sz="8" w:space="0" w:color="000000"/>
              <w:left w:val="single" w:sz="8" w:space="0" w:color="000000"/>
              <w:bottom w:val="single" w:sz="8" w:space="0" w:color="000000"/>
              <w:right w:val="single" w:sz="8" w:space="0" w:color="000000"/>
            </w:tcBorders>
          </w:tcPr>
          <w:p w14:paraId="05C54ABD"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Правила техники безопасности для упаковки желтого фосфора — оценка использования; (8 страниц на китайском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/26_01486_00_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7CD0D76C" w14:textId="77777777" w:rsidR="001E7C35" w:rsidRDefault="001E7C35" w:rsidP="001E7C35">
            <w:r>
              <w:rPr>
                <w:rFonts w:ascii="Times New Roman" w:eastAsia="Times New Roman" w:hAnsi="Times New Roman"/>
                <w:sz w:val="20"/>
              </w:rPr>
              <w:t>15/05/26</w:t>
            </w:r>
          </w:p>
        </w:tc>
      </w:tr>
      <w:tr w:rsidR="001E7C35" w14:paraId="69DEE8CA" w14:textId="77777777" w:rsidTr="000C1371">
        <w:tc>
          <w:tcPr>
            <w:tcW w:w="2720" w:type="dxa"/>
            <w:vMerge/>
          </w:tcPr>
          <w:p w14:paraId="630369C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4FF1F04"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1A5596C0" w14:textId="77777777" w:rsidR="001E7C35" w:rsidRDefault="001E7C35" w:rsidP="001E7C35">
            <w:r>
              <w:rPr>
                <w:rFonts w:ascii="Times New Roman" w:eastAsia="Times New Roman" w:hAnsi="Times New Roman"/>
                <w:sz w:val="20"/>
              </w:rPr>
              <w:t>Желтый фосфор (код(ы) ТН ВЭД: 280470); (код(ы) ICS: 13.300)</w:t>
            </w:r>
          </w:p>
        </w:tc>
        <w:tc>
          <w:tcPr>
            <w:tcW w:w="3231" w:type="dxa"/>
            <w:vMerge/>
          </w:tcPr>
          <w:p w14:paraId="6085035D" w14:textId="77777777" w:rsidR="001E7C35" w:rsidRDefault="001E7C35" w:rsidP="001E7C35"/>
        </w:tc>
      </w:tr>
      <w:tr w:rsidR="001E7C35" w:rsidRPr="00A252CF" w14:paraId="2DF1E5EF" w14:textId="77777777" w:rsidTr="000C1371">
        <w:tc>
          <w:tcPr>
            <w:tcW w:w="2720" w:type="dxa"/>
            <w:vMerge/>
          </w:tcPr>
          <w:p w14:paraId="27957DB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D042095"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1262C4D4" w14:textId="77777777" w:rsidR="001E7C35" w:rsidRPr="00A252CF" w:rsidRDefault="001E7C35" w:rsidP="001E7C35">
            <w:pPr>
              <w:rPr>
                <w:lang w:val="ru-RU"/>
              </w:rPr>
            </w:pPr>
            <w:r w:rsidRPr="00A252CF">
              <w:rPr>
                <w:rFonts w:ascii="Times New Roman" w:eastAsia="Times New Roman" w:hAnsi="Times New Roman"/>
                <w:sz w:val="20"/>
                <w:lang w:val="ru-RU"/>
              </w:rPr>
              <w:t>В настоящем документе указаны требования к идентификации, отбору проб, идентификационному составу и критерии идентификации для определения использования упаковки с желтым фосфором.</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r>
            <w:r w:rsidRPr="00A252CF">
              <w:rPr>
                <w:rFonts w:ascii="Times New Roman" w:eastAsia="Times New Roman" w:hAnsi="Times New Roman"/>
                <w:sz w:val="20"/>
                <w:lang w:val="ru-RU"/>
              </w:rPr>
              <w:lastRenderedPageBreak/>
              <w:t>Настоящий документ применяется для оценки использования упаковки с желтым фосфором, погруженной в воду, весом менее 400 кг и герметично закрытой.</w:t>
            </w:r>
          </w:p>
        </w:tc>
        <w:tc>
          <w:tcPr>
            <w:tcW w:w="3231" w:type="dxa"/>
            <w:vMerge/>
          </w:tcPr>
          <w:p w14:paraId="7225C48A" w14:textId="77777777" w:rsidR="001E7C35" w:rsidRPr="00A252CF" w:rsidRDefault="001E7C35" w:rsidP="001E7C35">
            <w:pPr>
              <w:rPr>
                <w:lang w:val="ru-RU"/>
              </w:rPr>
            </w:pPr>
          </w:p>
        </w:tc>
      </w:tr>
      <w:tr w:rsidR="001E7C35" w14:paraId="4EC30980"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40EC8C8" w14:textId="438D05B5" w:rsidR="001E7C35" w:rsidRPr="001E7C35" w:rsidRDefault="001E7C35" w:rsidP="001E7C35">
            <w:pPr>
              <w:rPr>
                <w:lang w:val="ru-RU"/>
              </w:rPr>
            </w:pPr>
            <w:r>
              <w:rPr>
                <w:rFonts w:ascii="Times New Roman" w:eastAsia="Times New Roman" w:hAnsi="Times New Roman"/>
                <w:sz w:val="20"/>
                <w:lang w:val="ru-RU"/>
              </w:rPr>
              <w:t>82</w:t>
            </w:r>
          </w:p>
        </w:tc>
        <w:tc>
          <w:tcPr>
            <w:tcW w:w="2720" w:type="dxa"/>
            <w:tcBorders>
              <w:top w:val="single" w:sz="8" w:space="0" w:color="000000"/>
              <w:left w:val="single" w:sz="8" w:space="0" w:color="000000"/>
              <w:bottom w:val="single" w:sz="8" w:space="0" w:color="000000"/>
              <w:right w:val="single" w:sz="8" w:space="0" w:color="000000"/>
            </w:tcBorders>
          </w:tcPr>
          <w:p w14:paraId="36397B05" w14:textId="77777777" w:rsidR="001E7C35" w:rsidRDefault="001E7C35" w:rsidP="001E7C35">
            <w:r>
              <w:rPr>
                <w:rFonts w:ascii="Times New Roman" w:eastAsia="Times New Roman" w:hAnsi="Times New Roman"/>
                <w:sz w:val="20"/>
              </w:rPr>
              <w:t>G/TBT/N/CHN/2224</w:t>
            </w:r>
          </w:p>
        </w:tc>
        <w:tc>
          <w:tcPr>
            <w:tcW w:w="4591" w:type="dxa"/>
            <w:tcBorders>
              <w:top w:val="single" w:sz="8" w:space="0" w:color="000000"/>
              <w:left w:val="single" w:sz="8" w:space="0" w:color="000000"/>
              <w:bottom w:val="single" w:sz="8" w:space="0" w:color="000000"/>
              <w:right w:val="single" w:sz="8" w:space="0" w:color="000000"/>
            </w:tcBorders>
          </w:tcPr>
          <w:p w14:paraId="56314AE7"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Кодекс контроля опасных свойств нитратных грузов (8 страниц на китайском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/26_01485_00_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3C1362D3" w14:textId="77777777" w:rsidR="001E7C35" w:rsidRDefault="001E7C35" w:rsidP="001E7C35">
            <w:r>
              <w:rPr>
                <w:rFonts w:ascii="Times New Roman" w:eastAsia="Times New Roman" w:hAnsi="Times New Roman"/>
                <w:sz w:val="20"/>
              </w:rPr>
              <w:t>15/05/26</w:t>
            </w:r>
          </w:p>
        </w:tc>
      </w:tr>
      <w:tr w:rsidR="001E7C35" w:rsidRPr="00A252CF" w14:paraId="293D3EE2" w14:textId="77777777" w:rsidTr="000C1371">
        <w:tc>
          <w:tcPr>
            <w:tcW w:w="2720" w:type="dxa"/>
            <w:vMerge/>
          </w:tcPr>
          <w:p w14:paraId="2B504CF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2A574ED"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60836FBA"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грузы, содержащие нитраты (код(ы) ТН ВЭД: 283429);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2D622549" w14:textId="77777777" w:rsidR="001E7C35" w:rsidRPr="00A252CF" w:rsidRDefault="001E7C35" w:rsidP="001E7C35">
            <w:pPr>
              <w:rPr>
                <w:lang w:val="ru-RU"/>
              </w:rPr>
            </w:pPr>
          </w:p>
        </w:tc>
      </w:tr>
      <w:tr w:rsidR="001E7C35" w:rsidRPr="00A252CF" w14:paraId="01F1C1C9" w14:textId="77777777" w:rsidTr="000C1371">
        <w:tc>
          <w:tcPr>
            <w:tcW w:w="2720" w:type="dxa"/>
            <w:vMerge/>
          </w:tcPr>
          <w:p w14:paraId="2DA22404"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04C84F8"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5295FDED" w14:textId="77777777" w:rsidR="001E7C35" w:rsidRPr="00A252CF" w:rsidRDefault="001E7C35" w:rsidP="001E7C35">
            <w:pPr>
              <w:rPr>
                <w:lang w:val="ru-RU"/>
              </w:rPr>
            </w:pPr>
            <w:r w:rsidRPr="00A252CF">
              <w:rPr>
                <w:rFonts w:ascii="Times New Roman" w:eastAsia="Times New Roman" w:hAnsi="Times New Roman"/>
                <w:sz w:val="20"/>
                <w:lang w:val="ru-RU"/>
              </w:rPr>
              <w:t>В настоящем документе указаны термины и определения, требования, испытания, маркировка и обозначающее обозначение, а также правила проверки опасных грузов с твердыми неорганическими нитратами.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к проверке опасных грузов с твердыми неорганическими нитратами (за исключением нитрата аммония).</w:t>
            </w:r>
          </w:p>
        </w:tc>
        <w:tc>
          <w:tcPr>
            <w:tcW w:w="3231" w:type="dxa"/>
            <w:vMerge/>
          </w:tcPr>
          <w:p w14:paraId="5F3B5326" w14:textId="77777777" w:rsidR="001E7C35" w:rsidRPr="00A252CF" w:rsidRDefault="001E7C35" w:rsidP="001E7C35">
            <w:pPr>
              <w:rPr>
                <w:lang w:val="ru-RU"/>
              </w:rPr>
            </w:pPr>
          </w:p>
        </w:tc>
      </w:tr>
      <w:tr w:rsidR="001E7C35" w14:paraId="59974B4B"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2A3DB7E" w14:textId="44704E37" w:rsidR="001E7C35" w:rsidRPr="001E7C35" w:rsidRDefault="001E7C35" w:rsidP="001E7C35">
            <w:pPr>
              <w:rPr>
                <w:lang w:val="ru-RU"/>
              </w:rPr>
            </w:pPr>
            <w:r>
              <w:rPr>
                <w:rFonts w:ascii="Times New Roman" w:eastAsia="Times New Roman" w:hAnsi="Times New Roman"/>
                <w:sz w:val="20"/>
                <w:lang w:val="ru-RU"/>
              </w:rPr>
              <w:t>83</w:t>
            </w:r>
          </w:p>
        </w:tc>
        <w:tc>
          <w:tcPr>
            <w:tcW w:w="2720" w:type="dxa"/>
            <w:tcBorders>
              <w:top w:val="single" w:sz="8" w:space="0" w:color="000000"/>
              <w:left w:val="single" w:sz="8" w:space="0" w:color="000000"/>
              <w:bottom w:val="single" w:sz="8" w:space="0" w:color="000000"/>
              <w:right w:val="single" w:sz="8" w:space="0" w:color="000000"/>
            </w:tcBorders>
          </w:tcPr>
          <w:p w14:paraId="53282F57" w14:textId="77777777" w:rsidR="001E7C35" w:rsidRDefault="001E7C35" w:rsidP="001E7C35">
            <w:r>
              <w:rPr>
                <w:rFonts w:ascii="Times New Roman" w:eastAsia="Times New Roman" w:hAnsi="Times New Roman"/>
                <w:sz w:val="20"/>
              </w:rPr>
              <w:t>G/TBT/N/CHN/2223</w:t>
            </w:r>
          </w:p>
        </w:tc>
        <w:tc>
          <w:tcPr>
            <w:tcW w:w="4591" w:type="dxa"/>
            <w:tcBorders>
              <w:top w:val="single" w:sz="8" w:space="0" w:color="000000"/>
              <w:left w:val="single" w:sz="8" w:space="0" w:color="000000"/>
              <w:bottom w:val="single" w:sz="8" w:space="0" w:color="000000"/>
              <w:right w:val="single" w:sz="8" w:space="0" w:color="000000"/>
            </w:tcBorders>
          </w:tcPr>
          <w:p w14:paraId="47AD00C9"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Кодекс по проверке опасных свойств твердых пирофорных грузов (5 страниц на китайском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/26_01484_00_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303F33D" w14:textId="77777777" w:rsidR="001E7C35" w:rsidRDefault="001E7C35" w:rsidP="001E7C35">
            <w:r>
              <w:rPr>
                <w:rFonts w:ascii="Times New Roman" w:eastAsia="Times New Roman" w:hAnsi="Times New Roman"/>
                <w:sz w:val="20"/>
              </w:rPr>
              <w:t>15/05/26</w:t>
            </w:r>
          </w:p>
        </w:tc>
      </w:tr>
      <w:tr w:rsidR="001E7C35" w:rsidRPr="00A252CF" w14:paraId="0CA0CA26" w14:textId="77777777" w:rsidTr="000C1371">
        <w:tc>
          <w:tcPr>
            <w:tcW w:w="2720" w:type="dxa"/>
            <w:vMerge/>
          </w:tcPr>
          <w:p w14:paraId="1C3057D0"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5A578B2"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3813E5A2"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твердые пирофорные грузы (код(ы) ТН ВЭД: 293190);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6E5D4EB1" w14:textId="77777777" w:rsidR="001E7C35" w:rsidRPr="00A252CF" w:rsidRDefault="001E7C35" w:rsidP="001E7C35">
            <w:pPr>
              <w:rPr>
                <w:lang w:val="ru-RU"/>
              </w:rPr>
            </w:pPr>
          </w:p>
        </w:tc>
      </w:tr>
      <w:tr w:rsidR="001E7C35" w:rsidRPr="00A252CF" w14:paraId="14489219" w14:textId="77777777" w:rsidTr="000C1371">
        <w:tc>
          <w:tcPr>
            <w:tcW w:w="2720" w:type="dxa"/>
            <w:vMerge/>
          </w:tcPr>
          <w:p w14:paraId="0F77D260"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2CE53B1"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406D6439" w14:textId="77777777" w:rsidR="001E7C35" w:rsidRPr="00A252CF" w:rsidRDefault="001E7C35" w:rsidP="001E7C35">
            <w:pPr>
              <w:rPr>
                <w:lang w:val="ru-RU"/>
              </w:rPr>
            </w:pPr>
            <w:r w:rsidRPr="00A252CF">
              <w:rPr>
                <w:rFonts w:ascii="Times New Roman" w:eastAsia="Times New Roman" w:hAnsi="Times New Roman"/>
                <w:sz w:val="20"/>
                <w:lang w:val="ru-RU"/>
              </w:rPr>
              <w:t>В настоящем документе указаны термины и определения, требования, правила испытаний и инспекции опасных твердых пирофорных грузов.</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для проверки опасных характеристик и применимых категорий упаковки опасных твердых пирофорных грузов.</w:t>
            </w:r>
          </w:p>
        </w:tc>
        <w:tc>
          <w:tcPr>
            <w:tcW w:w="3231" w:type="dxa"/>
            <w:vMerge/>
          </w:tcPr>
          <w:p w14:paraId="3FAABE05" w14:textId="77777777" w:rsidR="001E7C35" w:rsidRPr="00A252CF" w:rsidRDefault="001E7C35" w:rsidP="001E7C35">
            <w:pPr>
              <w:rPr>
                <w:lang w:val="ru-RU"/>
              </w:rPr>
            </w:pPr>
          </w:p>
        </w:tc>
      </w:tr>
      <w:tr w:rsidR="001E7C35" w14:paraId="75B9D57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F19791D" w14:textId="39D1D1A2" w:rsidR="001E7C35" w:rsidRPr="001E7C35" w:rsidRDefault="001E7C35" w:rsidP="001E7C35">
            <w:pPr>
              <w:rPr>
                <w:lang w:val="ru-RU"/>
              </w:rPr>
            </w:pPr>
            <w:r>
              <w:rPr>
                <w:rFonts w:ascii="Times New Roman" w:eastAsia="Times New Roman" w:hAnsi="Times New Roman"/>
                <w:sz w:val="20"/>
                <w:lang w:val="ru-RU"/>
              </w:rPr>
              <w:t>84</w:t>
            </w:r>
          </w:p>
        </w:tc>
        <w:tc>
          <w:tcPr>
            <w:tcW w:w="2720" w:type="dxa"/>
            <w:tcBorders>
              <w:top w:val="single" w:sz="8" w:space="0" w:color="000000"/>
              <w:left w:val="single" w:sz="8" w:space="0" w:color="000000"/>
              <w:bottom w:val="single" w:sz="8" w:space="0" w:color="000000"/>
              <w:right w:val="single" w:sz="8" w:space="0" w:color="000000"/>
            </w:tcBorders>
          </w:tcPr>
          <w:p w14:paraId="4F481192" w14:textId="77777777" w:rsidR="001E7C35" w:rsidRDefault="001E7C35" w:rsidP="001E7C35">
            <w:r>
              <w:rPr>
                <w:rFonts w:ascii="Times New Roman" w:eastAsia="Times New Roman" w:hAnsi="Times New Roman"/>
                <w:sz w:val="20"/>
              </w:rPr>
              <w:t>G/TBT/N/CHN/2222</w:t>
            </w:r>
          </w:p>
        </w:tc>
        <w:tc>
          <w:tcPr>
            <w:tcW w:w="4591" w:type="dxa"/>
            <w:tcBorders>
              <w:top w:val="single" w:sz="8" w:space="0" w:color="000000"/>
              <w:left w:val="single" w:sz="8" w:space="0" w:color="000000"/>
              <w:bottom w:val="single" w:sz="8" w:space="0" w:color="000000"/>
              <w:right w:val="single" w:sz="8" w:space="0" w:color="000000"/>
            </w:tcBorders>
          </w:tcPr>
          <w:p w14:paraId="1AD6E52F"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Кодекс контроля опасных свойств опасных товаров, содержащих вещества, которые при контакте с водой выделяют легковоспламеняющиеся газы (5 страниц на китайском языке)</w:t>
            </w:r>
            <w:r w:rsidRPr="00A252CF">
              <w:rPr>
                <w:rFonts w:ascii="Times New Roman" w:eastAsia="Times New Roman" w:hAnsi="Times New Roman"/>
                <w:sz w:val="20"/>
                <w:lang w:val="ru-RU"/>
              </w:rPr>
              <w:br/>
              <w:t xml:space="preserve">Ссылка на нотифицированный </w:t>
            </w:r>
            <w:r w:rsidRPr="00A252CF">
              <w:rPr>
                <w:rFonts w:ascii="Times New Roman" w:eastAsia="Times New Roman" w:hAnsi="Times New Roman"/>
                <w:sz w:val="20"/>
                <w:lang w:val="ru-RU"/>
              </w:rPr>
              <w:lastRenderedPageBreak/>
              <w:t xml:space="preserve">документ(документы)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/26_01483_00_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4122F911" w14:textId="77777777" w:rsidR="001E7C35" w:rsidRDefault="001E7C35" w:rsidP="001E7C35">
            <w:r>
              <w:rPr>
                <w:rFonts w:ascii="Times New Roman" w:eastAsia="Times New Roman" w:hAnsi="Times New Roman"/>
                <w:sz w:val="20"/>
              </w:rPr>
              <w:lastRenderedPageBreak/>
              <w:t>15/05/26</w:t>
            </w:r>
          </w:p>
        </w:tc>
      </w:tr>
      <w:tr w:rsidR="001E7C35" w:rsidRPr="00A252CF" w14:paraId="38B1BA86" w14:textId="77777777" w:rsidTr="000C1371">
        <w:tc>
          <w:tcPr>
            <w:tcW w:w="2720" w:type="dxa"/>
            <w:vMerge/>
          </w:tcPr>
          <w:p w14:paraId="753F43B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714DB1C"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162673C0" w14:textId="77777777" w:rsidR="001E7C35" w:rsidRPr="00A252CF" w:rsidRDefault="001E7C35" w:rsidP="001E7C35">
            <w:pPr>
              <w:rPr>
                <w:lang w:val="ru-RU"/>
              </w:rPr>
            </w:pPr>
            <w:r w:rsidRPr="00A252CF">
              <w:rPr>
                <w:rFonts w:ascii="Times New Roman" w:eastAsia="Times New Roman" w:hAnsi="Times New Roman"/>
                <w:sz w:val="20"/>
                <w:lang w:val="ru-RU"/>
              </w:rPr>
              <w:t xml:space="preserve">Вещества, которые при контакте с водой выделяют легковоспламеняющиеся газы (код ТН ВЭД: 293190); (код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5C335787" w14:textId="77777777" w:rsidR="001E7C35" w:rsidRPr="00A252CF" w:rsidRDefault="001E7C35" w:rsidP="001E7C35">
            <w:pPr>
              <w:rPr>
                <w:lang w:val="ru-RU"/>
              </w:rPr>
            </w:pPr>
          </w:p>
        </w:tc>
      </w:tr>
      <w:tr w:rsidR="001E7C35" w14:paraId="6D5ADDF1" w14:textId="77777777" w:rsidTr="000C1371">
        <w:tc>
          <w:tcPr>
            <w:tcW w:w="2720" w:type="dxa"/>
            <w:vMerge/>
          </w:tcPr>
          <w:p w14:paraId="154D7069"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6DE3BCB"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26A8B7CF" w14:textId="77777777" w:rsidR="001E7C35" w:rsidRDefault="001E7C35" w:rsidP="001E7C35">
            <w:r w:rsidRPr="00A252CF">
              <w:rPr>
                <w:rFonts w:ascii="Times New Roman" w:eastAsia="Times New Roman" w:hAnsi="Times New Roman"/>
                <w:sz w:val="20"/>
                <w:lang w:val="ru-RU"/>
              </w:rPr>
              <w:t>В настоящем документе указаны термины и определения, требования, правила испытаний и инспекции опасных веществ, которые при контакте с водой выделяют легковоспламеняющиеся газы.</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для определения классификации транспортных упаковок веществ, выделяющих газы при контакте с водой.</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r>
            <w:r>
              <w:rPr>
                <w:rFonts w:ascii="Times New Roman" w:eastAsia="Times New Roman" w:hAnsi="Times New Roman"/>
                <w:sz w:val="20"/>
              </w:rPr>
              <w:t>Этот документ не применим к пирофорным веществам.</w:t>
            </w:r>
          </w:p>
        </w:tc>
        <w:tc>
          <w:tcPr>
            <w:tcW w:w="3231" w:type="dxa"/>
            <w:vMerge/>
          </w:tcPr>
          <w:p w14:paraId="31A04A9B" w14:textId="77777777" w:rsidR="001E7C35" w:rsidRDefault="001E7C35" w:rsidP="001E7C35"/>
        </w:tc>
      </w:tr>
      <w:tr w:rsidR="001E7C35" w14:paraId="056FA39C"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2016B3F" w14:textId="58E265AE" w:rsidR="001E7C35" w:rsidRPr="001E7C35" w:rsidRDefault="001E7C35" w:rsidP="001E7C35">
            <w:pPr>
              <w:rPr>
                <w:lang w:val="ru-RU"/>
              </w:rPr>
            </w:pPr>
            <w:r>
              <w:rPr>
                <w:rFonts w:ascii="Times New Roman" w:eastAsia="Times New Roman" w:hAnsi="Times New Roman"/>
                <w:sz w:val="20"/>
                <w:lang w:val="ru-RU"/>
              </w:rPr>
              <w:t>85</w:t>
            </w:r>
          </w:p>
        </w:tc>
        <w:tc>
          <w:tcPr>
            <w:tcW w:w="2720" w:type="dxa"/>
            <w:tcBorders>
              <w:top w:val="single" w:sz="8" w:space="0" w:color="000000"/>
              <w:left w:val="single" w:sz="8" w:space="0" w:color="000000"/>
              <w:bottom w:val="single" w:sz="8" w:space="0" w:color="000000"/>
              <w:right w:val="single" w:sz="8" w:space="0" w:color="000000"/>
            </w:tcBorders>
          </w:tcPr>
          <w:p w14:paraId="1B7C441A" w14:textId="77777777" w:rsidR="001E7C35" w:rsidRDefault="001E7C35" w:rsidP="001E7C35">
            <w:r>
              <w:rPr>
                <w:rFonts w:ascii="Times New Roman" w:eastAsia="Times New Roman" w:hAnsi="Times New Roman"/>
                <w:sz w:val="20"/>
              </w:rPr>
              <w:t>G/TBT/N/CHN/2221</w:t>
            </w:r>
          </w:p>
        </w:tc>
        <w:tc>
          <w:tcPr>
            <w:tcW w:w="4591" w:type="dxa"/>
            <w:tcBorders>
              <w:top w:val="single" w:sz="8" w:space="0" w:color="000000"/>
              <w:left w:val="single" w:sz="8" w:space="0" w:color="000000"/>
              <w:bottom w:val="single" w:sz="8" w:space="0" w:color="000000"/>
              <w:right w:val="single" w:sz="8" w:space="0" w:color="000000"/>
            </w:tcBorders>
          </w:tcPr>
          <w:p w14:paraId="094D68B9"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Кодекс контроля опасных свойств опасных грузов и газовых смесей; (5 страниц на китайском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/26_01482_00_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79B73B6C" w14:textId="77777777" w:rsidR="001E7C35" w:rsidRDefault="001E7C35" w:rsidP="001E7C35">
            <w:r>
              <w:rPr>
                <w:rFonts w:ascii="Times New Roman" w:eastAsia="Times New Roman" w:hAnsi="Times New Roman"/>
                <w:sz w:val="20"/>
              </w:rPr>
              <w:t>15/05/26</w:t>
            </w:r>
          </w:p>
        </w:tc>
      </w:tr>
      <w:tr w:rsidR="001E7C35" w:rsidRPr="00A252CF" w14:paraId="01BBEB3E" w14:textId="77777777" w:rsidTr="000C1371">
        <w:tc>
          <w:tcPr>
            <w:tcW w:w="2720" w:type="dxa"/>
            <w:vMerge/>
          </w:tcPr>
          <w:p w14:paraId="26E45770"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0FB2D45"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5F0471C7"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грузы в виде газовых смесей (код(ы) ТН ВЭД: 271111; 280429);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488DC499" w14:textId="77777777" w:rsidR="001E7C35" w:rsidRPr="00A252CF" w:rsidRDefault="001E7C35" w:rsidP="001E7C35">
            <w:pPr>
              <w:rPr>
                <w:lang w:val="ru-RU"/>
              </w:rPr>
            </w:pPr>
          </w:p>
        </w:tc>
      </w:tr>
      <w:tr w:rsidR="001E7C35" w:rsidRPr="00A252CF" w14:paraId="7C9790A1" w14:textId="77777777" w:rsidTr="000C1371">
        <w:tc>
          <w:tcPr>
            <w:tcW w:w="2720" w:type="dxa"/>
            <w:vMerge/>
          </w:tcPr>
          <w:p w14:paraId="213C4BD8"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136584B"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3CE5EFEA" w14:textId="77777777" w:rsidR="001E7C35" w:rsidRPr="00A252CF" w:rsidRDefault="001E7C35" w:rsidP="001E7C35">
            <w:pPr>
              <w:rPr>
                <w:lang w:val="ru-RU"/>
              </w:rPr>
            </w:pPr>
            <w:r w:rsidRPr="00A252CF">
              <w:rPr>
                <w:rFonts w:ascii="Times New Roman" w:eastAsia="Times New Roman" w:hAnsi="Times New Roman"/>
                <w:sz w:val="20"/>
                <w:lang w:val="ru-RU"/>
              </w:rPr>
              <w:t>Настоящий документ устанавливает термины и определения, требования, правила испытаний и инспекции опасных грузов, состоящих из газовых смесей.</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к проверке опасных свойств опасных грузов, состоящих из газовых смесей.</w:t>
            </w:r>
          </w:p>
        </w:tc>
        <w:tc>
          <w:tcPr>
            <w:tcW w:w="3231" w:type="dxa"/>
            <w:vMerge/>
          </w:tcPr>
          <w:p w14:paraId="5C31C676" w14:textId="77777777" w:rsidR="001E7C35" w:rsidRPr="00A252CF" w:rsidRDefault="001E7C35" w:rsidP="001E7C35">
            <w:pPr>
              <w:rPr>
                <w:lang w:val="ru-RU"/>
              </w:rPr>
            </w:pPr>
          </w:p>
        </w:tc>
      </w:tr>
      <w:tr w:rsidR="001E7C35" w14:paraId="6EFE3432"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D9462AD" w14:textId="15ECC13B" w:rsidR="001E7C35" w:rsidRPr="001E7C35" w:rsidRDefault="001E7C35" w:rsidP="001E7C35">
            <w:pPr>
              <w:rPr>
                <w:lang w:val="ru-RU"/>
              </w:rPr>
            </w:pPr>
            <w:r>
              <w:rPr>
                <w:rFonts w:ascii="Times New Roman" w:eastAsia="Times New Roman" w:hAnsi="Times New Roman"/>
                <w:sz w:val="20"/>
                <w:lang w:val="ru-RU"/>
              </w:rPr>
              <w:t>86</w:t>
            </w:r>
          </w:p>
        </w:tc>
        <w:tc>
          <w:tcPr>
            <w:tcW w:w="2720" w:type="dxa"/>
            <w:tcBorders>
              <w:top w:val="single" w:sz="8" w:space="0" w:color="000000"/>
              <w:left w:val="single" w:sz="8" w:space="0" w:color="000000"/>
              <w:bottom w:val="single" w:sz="8" w:space="0" w:color="000000"/>
              <w:right w:val="single" w:sz="8" w:space="0" w:color="000000"/>
            </w:tcBorders>
          </w:tcPr>
          <w:p w14:paraId="209A8029" w14:textId="77777777" w:rsidR="001E7C35" w:rsidRDefault="001E7C35" w:rsidP="001E7C35">
            <w:r>
              <w:rPr>
                <w:rFonts w:ascii="Times New Roman" w:eastAsia="Times New Roman" w:hAnsi="Times New Roman"/>
                <w:sz w:val="20"/>
              </w:rPr>
              <w:t>G/TBT/N/CHN/2220</w:t>
            </w:r>
          </w:p>
        </w:tc>
        <w:tc>
          <w:tcPr>
            <w:tcW w:w="4591" w:type="dxa"/>
            <w:tcBorders>
              <w:top w:val="single" w:sz="8" w:space="0" w:color="000000"/>
              <w:left w:val="single" w:sz="8" w:space="0" w:color="000000"/>
              <w:bottom w:val="single" w:sz="8" w:space="0" w:color="000000"/>
              <w:right w:val="single" w:sz="8" w:space="0" w:color="000000"/>
            </w:tcBorders>
          </w:tcPr>
          <w:p w14:paraId="62335B4A"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Кодекс контроля опасных свойств опасных грузов, содержащих коррозийные вещества; (5 страниц на китайском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w:t>
            </w:r>
            <w:r>
              <w:rPr>
                <w:rFonts w:ascii="Times New Roman" w:eastAsia="Times New Roman" w:hAnsi="Times New Roman"/>
                <w:sz w:val="20"/>
              </w:rPr>
              <w:lastRenderedPageBreak/>
              <w:t>HN</w:t>
            </w:r>
            <w:r w:rsidRPr="00A252CF">
              <w:rPr>
                <w:rFonts w:ascii="Times New Roman" w:eastAsia="Times New Roman" w:hAnsi="Times New Roman"/>
                <w:sz w:val="20"/>
                <w:lang w:val="ru-RU"/>
              </w:rPr>
              <w:t>/26_01481_00_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67422123" w14:textId="77777777" w:rsidR="001E7C35" w:rsidRDefault="001E7C35" w:rsidP="001E7C35">
            <w:r>
              <w:rPr>
                <w:rFonts w:ascii="Times New Roman" w:eastAsia="Times New Roman" w:hAnsi="Times New Roman"/>
                <w:sz w:val="20"/>
              </w:rPr>
              <w:lastRenderedPageBreak/>
              <w:t>15/05/26</w:t>
            </w:r>
          </w:p>
        </w:tc>
      </w:tr>
      <w:tr w:rsidR="001E7C35" w:rsidRPr="00A252CF" w14:paraId="199B6668" w14:textId="77777777" w:rsidTr="000C1371">
        <w:tc>
          <w:tcPr>
            <w:tcW w:w="2720" w:type="dxa"/>
            <w:vMerge/>
          </w:tcPr>
          <w:p w14:paraId="2925655D"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AAE7CBA"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32F39A2D"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грузы, содержащие агрессивные вещества (код(ы) ТН ВЭД: 293190);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466E8970" w14:textId="77777777" w:rsidR="001E7C35" w:rsidRPr="00A252CF" w:rsidRDefault="001E7C35" w:rsidP="001E7C35">
            <w:pPr>
              <w:rPr>
                <w:lang w:val="ru-RU"/>
              </w:rPr>
            </w:pPr>
          </w:p>
        </w:tc>
      </w:tr>
      <w:tr w:rsidR="001E7C35" w:rsidRPr="00A252CF" w14:paraId="7592D92B" w14:textId="77777777" w:rsidTr="000C1371">
        <w:tc>
          <w:tcPr>
            <w:tcW w:w="2720" w:type="dxa"/>
            <w:vMerge/>
          </w:tcPr>
          <w:p w14:paraId="79B459A7"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6E04C83"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35E40659" w14:textId="77777777" w:rsidR="001E7C35" w:rsidRPr="00A252CF" w:rsidRDefault="001E7C35" w:rsidP="001E7C35">
            <w:pPr>
              <w:rPr>
                <w:lang w:val="ru-RU"/>
              </w:rPr>
            </w:pPr>
            <w:r w:rsidRPr="00A252CF">
              <w:rPr>
                <w:rFonts w:ascii="Times New Roman" w:eastAsia="Times New Roman" w:hAnsi="Times New Roman"/>
                <w:sz w:val="20"/>
                <w:lang w:val="ru-RU"/>
              </w:rPr>
              <w:t>В настоящем документе указаны термины и определения, требования, правила испытаний и досмотра опасных грузов, содержащих коррозийные вещества.</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для проверки опасных свойств и применимых категорий упаковки опасных грузов, содержащих коррозийные вещества.</w:t>
            </w:r>
          </w:p>
        </w:tc>
        <w:tc>
          <w:tcPr>
            <w:tcW w:w="3231" w:type="dxa"/>
            <w:vMerge/>
          </w:tcPr>
          <w:p w14:paraId="07D4461F" w14:textId="77777777" w:rsidR="001E7C35" w:rsidRPr="00A252CF" w:rsidRDefault="001E7C35" w:rsidP="001E7C35">
            <w:pPr>
              <w:rPr>
                <w:lang w:val="ru-RU"/>
              </w:rPr>
            </w:pPr>
          </w:p>
        </w:tc>
      </w:tr>
      <w:tr w:rsidR="001E7C35" w14:paraId="23F0C8B5"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DA23285" w14:textId="52F5CD6C" w:rsidR="001E7C35" w:rsidRPr="001E7C35" w:rsidRDefault="001E7C35" w:rsidP="001E7C35">
            <w:pPr>
              <w:rPr>
                <w:lang w:val="ru-RU"/>
              </w:rPr>
            </w:pPr>
            <w:r>
              <w:rPr>
                <w:rFonts w:ascii="Times New Roman" w:eastAsia="Times New Roman" w:hAnsi="Times New Roman"/>
                <w:sz w:val="20"/>
                <w:lang w:val="ru-RU"/>
              </w:rPr>
              <w:t>87</w:t>
            </w:r>
          </w:p>
        </w:tc>
        <w:tc>
          <w:tcPr>
            <w:tcW w:w="2720" w:type="dxa"/>
            <w:tcBorders>
              <w:top w:val="single" w:sz="8" w:space="0" w:color="000000"/>
              <w:left w:val="single" w:sz="8" w:space="0" w:color="000000"/>
              <w:bottom w:val="single" w:sz="8" w:space="0" w:color="000000"/>
              <w:right w:val="single" w:sz="8" w:space="0" w:color="000000"/>
            </w:tcBorders>
          </w:tcPr>
          <w:p w14:paraId="7278E15E" w14:textId="77777777" w:rsidR="001E7C35" w:rsidRDefault="001E7C35" w:rsidP="001E7C35">
            <w:r>
              <w:rPr>
                <w:rFonts w:ascii="Times New Roman" w:eastAsia="Times New Roman" w:hAnsi="Times New Roman"/>
                <w:sz w:val="20"/>
              </w:rPr>
              <w:t>G/TBT/N/CHN/2219</w:t>
            </w:r>
          </w:p>
        </w:tc>
        <w:tc>
          <w:tcPr>
            <w:tcW w:w="4591" w:type="dxa"/>
            <w:tcBorders>
              <w:top w:val="single" w:sz="8" w:space="0" w:color="000000"/>
              <w:left w:val="single" w:sz="8" w:space="0" w:color="000000"/>
              <w:bottom w:val="single" w:sz="8" w:space="0" w:color="000000"/>
              <w:right w:val="single" w:sz="8" w:space="0" w:color="000000"/>
            </w:tcBorders>
          </w:tcPr>
          <w:p w14:paraId="226AD72D" w14:textId="77777777" w:rsidR="001E7C35" w:rsidRPr="00A252CF" w:rsidRDefault="001E7C35" w:rsidP="001E7C35">
            <w:pPr>
              <w:rPr>
                <w:lang w:val="ru-RU"/>
              </w:rPr>
            </w:pPr>
            <w:r w:rsidRPr="00A252CF">
              <w:rPr>
                <w:rFonts w:ascii="Times New Roman" w:eastAsia="Times New Roman" w:hAnsi="Times New Roman"/>
                <w:sz w:val="20"/>
                <w:lang w:val="ru-RU"/>
              </w:rPr>
              <w:t xml:space="preserve">Национальный стандарт </w:t>
            </w:r>
            <w:r>
              <w:rPr>
                <w:rFonts w:ascii="Times New Roman" w:eastAsia="Times New Roman" w:hAnsi="Times New Roman"/>
                <w:sz w:val="20"/>
              </w:rPr>
              <w:t>P</w:t>
            </w:r>
            <w:r w:rsidRPr="00A252CF">
              <w:rPr>
                <w:rFonts w:ascii="Times New Roman" w:eastAsia="Times New Roman" w:hAnsi="Times New Roman"/>
                <w:sz w:val="20"/>
                <w:lang w:val="ru-RU"/>
              </w:rPr>
              <w:t>.</w:t>
            </w:r>
            <w:r>
              <w:rPr>
                <w:rFonts w:ascii="Times New Roman" w:eastAsia="Times New Roman" w:hAnsi="Times New Roman"/>
                <w:sz w:val="20"/>
              </w:rPr>
              <w:t>R</w:t>
            </w:r>
            <w:r w:rsidRPr="00A252CF">
              <w:rPr>
                <w:rFonts w:ascii="Times New Roman" w:eastAsia="Times New Roman" w:hAnsi="Times New Roman"/>
                <w:sz w:val="20"/>
                <w:lang w:val="ru-RU"/>
              </w:rPr>
              <w:t>.</w:t>
            </w:r>
            <w:r>
              <w:rPr>
                <w:rFonts w:ascii="Times New Roman" w:eastAsia="Times New Roman" w:hAnsi="Times New Roman"/>
                <w:sz w:val="20"/>
              </w:rPr>
              <w:t>C</w:t>
            </w:r>
            <w:r w:rsidRPr="00A252CF">
              <w:rPr>
                <w:rFonts w:ascii="Times New Roman" w:eastAsia="Times New Roman" w:hAnsi="Times New Roman"/>
                <w:sz w:val="20"/>
                <w:lang w:val="ru-RU"/>
              </w:rPr>
              <w:t>., Кодекс контроля опасных свойств опасных грузов, содержащих органические пероксиды; (13 страниц на китайском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/26_01480_00_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77CD8EEB" w14:textId="77777777" w:rsidR="001E7C35" w:rsidRDefault="001E7C35" w:rsidP="001E7C35">
            <w:r>
              <w:rPr>
                <w:rFonts w:ascii="Times New Roman" w:eastAsia="Times New Roman" w:hAnsi="Times New Roman"/>
                <w:sz w:val="20"/>
              </w:rPr>
              <w:t>15/05/26</w:t>
            </w:r>
          </w:p>
        </w:tc>
      </w:tr>
      <w:tr w:rsidR="001E7C35" w:rsidRPr="00A252CF" w14:paraId="3276EBEA" w14:textId="77777777" w:rsidTr="000C1371">
        <w:tc>
          <w:tcPr>
            <w:tcW w:w="2720" w:type="dxa"/>
            <w:vMerge/>
          </w:tcPr>
          <w:p w14:paraId="67507AA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57D5925"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04D18E14"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грузы, содержащие органические пероксиды (код(ы) ТН ВЭД: 381590);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76443A21" w14:textId="77777777" w:rsidR="001E7C35" w:rsidRPr="00A252CF" w:rsidRDefault="001E7C35" w:rsidP="001E7C35">
            <w:pPr>
              <w:rPr>
                <w:lang w:val="ru-RU"/>
              </w:rPr>
            </w:pPr>
          </w:p>
        </w:tc>
      </w:tr>
      <w:tr w:rsidR="001E7C35" w:rsidRPr="00A252CF" w14:paraId="2C20FC0D" w14:textId="77777777" w:rsidTr="000C1371">
        <w:tc>
          <w:tcPr>
            <w:tcW w:w="2720" w:type="dxa"/>
            <w:vMerge/>
          </w:tcPr>
          <w:p w14:paraId="17454774"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7D2DFA4"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4FDA80C0" w14:textId="77777777" w:rsidR="001E7C35" w:rsidRPr="00A252CF" w:rsidRDefault="001E7C35" w:rsidP="001E7C35">
            <w:pPr>
              <w:rPr>
                <w:lang w:val="ru-RU"/>
              </w:rPr>
            </w:pPr>
            <w:r w:rsidRPr="00A252CF">
              <w:rPr>
                <w:rFonts w:ascii="Times New Roman" w:eastAsia="Times New Roman" w:hAnsi="Times New Roman"/>
                <w:sz w:val="20"/>
                <w:lang w:val="ru-RU"/>
              </w:rPr>
              <w:t>В настоящем документе указаны термины и определения, классификация, требования, правила испытаний и инспекции опасных органических пероксидных грузов.</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для проверки опасных свойств и применимых категорий упаковки опасных органических пероксидных грузов.</w:t>
            </w:r>
          </w:p>
        </w:tc>
        <w:tc>
          <w:tcPr>
            <w:tcW w:w="3231" w:type="dxa"/>
            <w:vMerge/>
          </w:tcPr>
          <w:p w14:paraId="0C8A2E5A" w14:textId="77777777" w:rsidR="001E7C35" w:rsidRPr="00A252CF" w:rsidRDefault="001E7C35" w:rsidP="001E7C35">
            <w:pPr>
              <w:rPr>
                <w:lang w:val="ru-RU"/>
              </w:rPr>
            </w:pPr>
          </w:p>
        </w:tc>
      </w:tr>
      <w:tr w:rsidR="001E7C35" w14:paraId="1365AC7F"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87251E6" w14:textId="291F1D7B" w:rsidR="001E7C35" w:rsidRPr="001E7C35" w:rsidRDefault="001E7C35" w:rsidP="001E7C35">
            <w:pPr>
              <w:rPr>
                <w:lang w:val="ru-RU"/>
              </w:rPr>
            </w:pPr>
            <w:r>
              <w:rPr>
                <w:rFonts w:ascii="Times New Roman" w:eastAsia="Times New Roman" w:hAnsi="Times New Roman"/>
                <w:sz w:val="20"/>
                <w:lang w:val="ru-RU"/>
              </w:rPr>
              <w:t>88</w:t>
            </w:r>
          </w:p>
        </w:tc>
        <w:tc>
          <w:tcPr>
            <w:tcW w:w="2720" w:type="dxa"/>
            <w:tcBorders>
              <w:top w:val="single" w:sz="8" w:space="0" w:color="000000"/>
              <w:left w:val="single" w:sz="8" w:space="0" w:color="000000"/>
              <w:bottom w:val="single" w:sz="8" w:space="0" w:color="000000"/>
              <w:right w:val="single" w:sz="8" w:space="0" w:color="000000"/>
            </w:tcBorders>
          </w:tcPr>
          <w:p w14:paraId="24BC897F" w14:textId="77777777" w:rsidR="001E7C35" w:rsidRDefault="001E7C35" w:rsidP="001E7C35">
            <w:r>
              <w:rPr>
                <w:rFonts w:ascii="Times New Roman" w:eastAsia="Times New Roman" w:hAnsi="Times New Roman"/>
                <w:sz w:val="20"/>
              </w:rPr>
              <w:t>G/TBT/N/CHN/2218</w:t>
            </w:r>
          </w:p>
        </w:tc>
        <w:tc>
          <w:tcPr>
            <w:tcW w:w="4591" w:type="dxa"/>
            <w:tcBorders>
              <w:top w:val="single" w:sz="8" w:space="0" w:color="000000"/>
              <w:left w:val="single" w:sz="8" w:space="0" w:color="000000"/>
              <w:bottom w:val="single" w:sz="8" w:space="0" w:color="000000"/>
              <w:right w:val="single" w:sz="8" w:space="0" w:color="000000"/>
            </w:tcBorders>
          </w:tcPr>
          <w:p w14:paraId="6FF395AA"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Кодекс контроля опасных свойств опасных грузов, содержащих токсичные газы; (4 страницы на китайском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/26_01479_00_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6EC1945D" w14:textId="77777777" w:rsidR="001E7C35" w:rsidRDefault="001E7C35" w:rsidP="001E7C35">
            <w:r>
              <w:rPr>
                <w:rFonts w:ascii="Times New Roman" w:eastAsia="Times New Roman" w:hAnsi="Times New Roman"/>
                <w:sz w:val="20"/>
              </w:rPr>
              <w:t>15/05/26</w:t>
            </w:r>
          </w:p>
        </w:tc>
      </w:tr>
      <w:tr w:rsidR="001E7C35" w:rsidRPr="00A252CF" w14:paraId="545616F4" w14:textId="77777777" w:rsidTr="000C1371">
        <w:tc>
          <w:tcPr>
            <w:tcW w:w="2720" w:type="dxa"/>
            <w:vMerge/>
          </w:tcPr>
          <w:p w14:paraId="3E974F9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DD52A52"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05C57D29"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грузы, содержащие токсичные газы (код(ы) ТН ВЭД: 271111; 280429);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045F3A8E" w14:textId="77777777" w:rsidR="001E7C35" w:rsidRPr="00A252CF" w:rsidRDefault="001E7C35" w:rsidP="001E7C35">
            <w:pPr>
              <w:rPr>
                <w:lang w:val="ru-RU"/>
              </w:rPr>
            </w:pPr>
          </w:p>
        </w:tc>
      </w:tr>
      <w:tr w:rsidR="001E7C35" w:rsidRPr="00A252CF" w14:paraId="68385AED" w14:textId="77777777" w:rsidTr="000C1371">
        <w:tc>
          <w:tcPr>
            <w:tcW w:w="2720" w:type="dxa"/>
            <w:vMerge/>
          </w:tcPr>
          <w:p w14:paraId="05BB5F6B"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0483802"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6D9957AD" w14:textId="77777777" w:rsidR="001E7C35" w:rsidRPr="00A252CF" w:rsidRDefault="001E7C35" w:rsidP="001E7C35">
            <w:pPr>
              <w:rPr>
                <w:lang w:val="ru-RU"/>
              </w:rPr>
            </w:pPr>
            <w:r w:rsidRPr="00A252CF">
              <w:rPr>
                <w:rFonts w:ascii="Times New Roman" w:eastAsia="Times New Roman" w:hAnsi="Times New Roman"/>
                <w:sz w:val="20"/>
                <w:lang w:val="ru-RU"/>
              </w:rPr>
              <w:t>В настоящем документе указаны термины и определения, требования, правила испытаний и инспекции опасных грузов, содержащих токсичные газы.</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для проверки опасных свойств опасных грузов, содержащих токсичные газы.</w:t>
            </w:r>
          </w:p>
        </w:tc>
        <w:tc>
          <w:tcPr>
            <w:tcW w:w="3231" w:type="dxa"/>
            <w:vMerge/>
          </w:tcPr>
          <w:p w14:paraId="2EC57578" w14:textId="77777777" w:rsidR="001E7C35" w:rsidRPr="00A252CF" w:rsidRDefault="001E7C35" w:rsidP="001E7C35">
            <w:pPr>
              <w:rPr>
                <w:lang w:val="ru-RU"/>
              </w:rPr>
            </w:pPr>
          </w:p>
        </w:tc>
      </w:tr>
      <w:tr w:rsidR="001E7C35" w14:paraId="1F672C2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5052A3C" w14:textId="4BE2ABD7" w:rsidR="001E7C35" w:rsidRPr="001E7C35" w:rsidRDefault="001E7C35" w:rsidP="001E7C35">
            <w:pPr>
              <w:rPr>
                <w:lang w:val="ru-RU"/>
              </w:rPr>
            </w:pPr>
            <w:r>
              <w:rPr>
                <w:rFonts w:ascii="Times New Roman" w:eastAsia="Times New Roman" w:hAnsi="Times New Roman"/>
                <w:sz w:val="20"/>
                <w:lang w:val="ru-RU"/>
              </w:rPr>
              <w:t>89</w:t>
            </w:r>
          </w:p>
        </w:tc>
        <w:tc>
          <w:tcPr>
            <w:tcW w:w="2720" w:type="dxa"/>
            <w:tcBorders>
              <w:top w:val="single" w:sz="8" w:space="0" w:color="000000"/>
              <w:left w:val="single" w:sz="8" w:space="0" w:color="000000"/>
              <w:bottom w:val="single" w:sz="8" w:space="0" w:color="000000"/>
              <w:right w:val="single" w:sz="8" w:space="0" w:color="000000"/>
            </w:tcBorders>
          </w:tcPr>
          <w:p w14:paraId="42322E77" w14:textId="77777777" w:rsidR="001E7C35" w:rsidRDefault="001E7C35" w:rsidP="001E7C35">
            <w:r>
              <w:rPr>
                <w:rFonts w:ascii="Times New Roman" w:eastAsia="Times New Roman" w:hAnsi="Times New Roman"/>
                <w:sz w:val="20"/>
              </w:rPr>
              <w:t>G/TBT/N/CHN/2217</w:t>
            </w:r>
          </w:p>
        </w:tc>
        <w:tc>
          <w:tcPr>
            <w:tcW w:w="4591" w:type="dxa"/>
            <w:tcBorders>
              <w:top w:val="single" w:sz="8" w:space="0" w:color="000000"/>
              <w:left w:val="single" w:sz="8" w:space="0" w:color="000000"/>
              <w:bottom w:val="single" w:sz="8" w:space="0" w:color="000000"/>
              <w:right w:val="single" w:sz="8" w:space="0" w:color="000000"/>
            </w:tcBorders>
          </w:tcPr>
          <w:p w14:paraId="1A2D6FF0"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Кодекс по проверке опасных свойств опасных грузов, содержащих легковоспламеняющиеся жидкости (5 страниц на китайском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/26_01478_00_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C2C0275" w14:textId="77777777" w:rsidR="001E7C35" w:rsidRDefault="001E7C35" w:rsidP="001E7C35">
            <w:r>
              <w:rPr>
                <w:rFonts w:ascii="Times New Roman" w:eastAsia="Times New Roman" w:hAnsi="Times New Roman"/>
                <w:sz w:val="20"/>
              </w:rPr>
              <w:t>15/05/26</w:t>
            </w:r>
          </w:p>
        </w:tc>
      </w:tr>
      <w:tr w:rsidR="001E7C35" w:rsidRPr="00A252CF" w14:paraId="70BAF7BB" w14:textId="77777777" w:rsidTr="000C1371">
        <w:tc>
          <w:tcPr>
            <w:tcW w:w="2720" w:type="dxa"/>
            <w:vMerge/>
          </w:tcPr>
          <w:p w14:paraId="5415B25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F680CE5"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35C3A41B"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грузы в виде легковоспламеняющихся жидкостей (код(ы) ТН ВЭД: 360690);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2D7B5D67" w14:textId="77777777" w:rsidR="001E7C35" w:rsidRPr="00A252CF" w:rsidRDefault="001E7C35" w:rsidP="001E7C35">
            <w:pPr>
              <w:rPr>
                <w:lang w:val="ru-RU"/>
              </w:rPr>
            </w:pPr>
          </w:p>
        </w:tc>
      </w:tr>
      <w:tr w:rsidR="001E7C35" w:rsidRPr="00A252CF" w14:paraId="2967CF3A" w14:textId="77777777" w:rsidTr="000C1371">
        <w:tc>
          <w:tcPr>
            <w:tcW w:w="2720" w:type="dxa"/>
            <w:vMerge/>
          </w:tcPr>
          <w:p w14:paraId="4FBEAD6E"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1102F66"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44F73F1C" w14:textId="77777777" w:rsidR="001E7C35" w:rsidRPr="00A252CF" w:rsidRDefault="001E7C35" w:rsidP="001E7C35">
            <w:pPr>
              <w:rPr>
                <w:lang w:val="ru-RU"/>
              </w:rPr>
            </w:pPr>
            <w:r w:rsidRPr="00A252CF">
              <w:rPr>
                <w:rFonts w:ascii="Times New Roman" w:eastAsia="Times New Roman" w:hAnsi="Times New Roman"/>
                <w:sz w:val="20"/>
                <w:lang w:val="ru-RU"/>
              </w:rPr>
              <w:t>В настоящем документе указаны термины и определения, требования, правила испытаний и досмотра опасных грузов в легковоспламеняющихся жидкостях.</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для проверки опасных свойств опасных грузов в легковоспламеняющихся жидкостях.</w:t>
            </w:r>
          </w:p>
        </w:tc>
        <w:tc>
          <w:tcPr>
            <w:tcW w:w="3231" w:type="dxa"/>
            <w:vMerge/>
          </w:tcPr>
          <w:p w14:paraId="5C3CF3F4" w14:textId="77777777" w:rsidR="001E7C35" w:rsidRPr="00A252CF" w:rsidRDefault="001E7C35" w:rsidP="001E7C35">
            <w:pPr>
              <w:rPr>
                <w:lang w:val="ru-RU"/>
              </w:rPr>
            </w:pPr>
          </w:p>
        </w:tc>
      </w:tr>
      <w:tr w:rsidR="001E7C35" w14:paraId="7BE159BB"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E85BA04" w14:textId="3D33BEEF" w:rsidR="001E7C35" w:rsidRPr="001E7C35" w:rsidRDefault="001E7C35" w:rsidP="001E7C35">
            <w:pPr>
              <w:rPr>
                <w:lang w:val="ru-RU"/>
              </w:rPr>
            </w:pPr>
            <w:r>
              <w:rPr>
                <w:rFonts w:ascii="Times New Roman" w:eastAsia="Times New Roman" w:hAnsi="Times New Roman"/>
                <w:sz w:val="20"/>
                <w:lang w:val="ru-RU"/>
              </w:rPr>
              <w:t>90</w:t>
            </w:r>
          </w:p>
        </w:tc>
        <w:tc>
          <w:tcPr>
            <w:tcW w:w="2720" w:type="dxa"/>
            <w:tcBorders>
              <w:top w:val="single" w:sz="8" w:space="0" w:color="000000"/>
              <w:left w:val="single" w:sz="8" w:space="0" w:color="000000"/>
              <w:bottom w:val="single" w:sz="8" w:space="0" w:color="000000"/>
              <w:right w:val="single" w:sz="8" w:space="0" w:color="000000"/>
            </w:tcBorders>
          </w:tcPr>
          <w:p w14:paraId="3B3DEC0B" w14:textId="77777777" w:rsidR="001E7C35" w:rsidRDefault="001E7C35" w:rsidP="001E7C35">
            <w:r>
              <w:rPr>
                <w:rFonts w:ascii="Times New Roman" w:eastAsia="Times New Roman" w:hAnsi="Times New Roman"/>
                <w:sz w:val="20"/>
              </w:rPr>
              <w:t>G/TBT/N/CHN/2216</w:t>
            </w:r>
          </w:p>
        </w:tc>
        <w:tc>
          <w:tcPr>
            <w:tcW w:w="4591" w:type="dxa"/>
            <w:tcBorders>
              <w:top w:val="single" w:sz="8" w:space="0" w:color="000000"/>
              <w:left w:val="single" w:sz="8" w:space="0" w:color="000000"/>
              <w:bottom w:val="single" w:sz="8" w:space="0" w:color="000000"/>
              <w:right w:val="single" w:sz="8" w:space="0" w:color="000000"/>
            </w:tcBorders>
          </w:tcPr>
          <w:p w14:paraId="51952B80"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Кодекс контроля опасных свойств опасных грузов и токсичных веществ; (7 страниц на китайском языке)</w:t>
            </w:r>
            <w:r w:rsidRPr="00A252CF">
              <w:rPr>
                <w:rFonts w:ascii="Times New Roman" w:eastAsia="Times New Roman" w:hAnsi="Times New Roman"/>
                <w:sz w:val="20"/>
                <w:lang w:val="ru-RU"/>
              </w:rPr>
              <w:br/>
              <w:t xml:space="preserve">Ссылка на документ(ы), на который(ые) была подана заявка,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/26_01477_00_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62B2AE9B" w14:textId="77777777" w:rsidR="001E7C35" w:rsidRDefault="001E7C35" w:rsidP="001E7C35">
            <w:r>
              <w:rPr>
                <w:rFonts w:ascii="Times New Roman" w:eastAsia="Times New Roman" w:hAnsi="Times New Roman"/>
                <w:sz w:val="20"/>
              </w:rPr>
              <w:t>15/05/26</w:t>
            </w:r>
          </w:p>
        </w:tc>
      </w:tr>
      <w:tr w:rsidR="001E7C35" w:rsidRPr="00A252CF" w14:paraId="64E47F21" w14:textId="77777777" w:rsidTr="000C1371">
        <w:tc>
          <w:tcPr>
            <w:tcW w:w="2720" w:type="dxa"/>
            <w:vMerge/>
          </w:tcPr>
          <w:p w14:paraId="0F3C4A9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705DC1F"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56DA4842"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грузы, содержащие токсичные вещества (код ТН ВЭД): 330290; 3814; 382212);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0F12F242" w14:textId="77777777" w:rsidR="001E7C35" w:rsidRPr="00A252CF" w:rsidRDefault="001E7C35" w:rsidP="001E7C35">
            <w:pPr>
              <w:rPr>
                <w:lang w:val="ru-RU"/>
              </w:rPr>
            </w:pPr>
          </w:p>
        </w:tc>
      </w:tr>
      <w:tr w:rsidR="001E7C35" w:rsidRPr="00A252CF" w14:paraId="406EE34C" w14:textId="77777777" w:rsidTr="000C1371">
        <w:tc>
          <w:tcPr>
            <w:tcW w:w="2720" w:type="dxa"/>
            <w:vMerge/>
          </w:tcPr>
          <w:p w14:paraId="2CEDF4D3"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FD60257"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1024AC95" w14:textId="77777777" w:rsidR="001E7C35" w:rsidRPr="00A252CF" w:rsidRDefault="001E7C35" w:rsidP="001E7C35">
            <w:pPr>
              <w:rPr>
                <w:lang w:val="ru-RU"/>
              </w:rPr>
            </w:pPr>
            <w:r w:rsidRPr="00A252CF">
              <w:rPr>
                <w:rFonts w:ascii="Times New Roman" w:eastAsia="Times New Roman" w:hAnsi="Times New Roman"/>
                <w:sz w:val="20"/>
                <w:lang w:val="ru-RU"/>
              </w:rPr>
              <w:t>Настоящий документ определяет терминологию и определения, требования, правила испытаний и инспекции токсичных опасных грузов.</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к проверке опасных свойств и применимых категорий упаковки токсичных опасных грузов.</w:t>
            </w:r>
          </w:p>
        </w:tc>
        <w:tc>
          <w:tcPr>
            <w:tcW w:w="3231" w:type="dxa"/>
            <w:vMerge/>
          </w:tcPr>
          <w:p w14:paraId="69FD95F6" w14:textId="77777777" w:rsidR="001E7C35" w:rsidRPr="00A252CF" w:rsidRDefault="001E7C35" w:rsidP="001E7C35">
            <w:pPr>
              <w:rPr>
                <w:lang w:val="ru-RU"/>
              </w:rPr>
            </w:pPr>
          </w:p>
        </w:tc>
      </w:tr>
      <w:tr w:rsidR="001E7C35" w14:paraId="1D2C221E"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912A7C8" w14:textId="01AC7CD6" w:rsidR="001E7C35" w:rsidRPr="001E7C35" w:rsidRDefault="001E7C35" w:rsidP="001E7C35">
            <w:pPr>
              <w:rPr>
                <w:lang w:val="ru-RU"/>
              </w:rPr>
            </w:pPr>
            <w:r>
              <w:rPr>
                <w:rFonts w:ascii="Times New Roman" w:eastAsia="Times New Roman" w:hAnsi="Times New Roman"/>
                <w:sz w:val="20"/>
                <w:lang w:val="ru-RU"/>
              </w:rPr>
              <w:t>91</w:t>
            </w:r>
          </w:p>
        </w:tc>
        <w:tc>
          <w:tcPr>
            <w:tcW w:w="2720" w:type="dxa"/>
            <w:tcBorders>
              <w:top w:val="single" w:sz="8" w:space="0" w:color="000000"/>
              <w:left w:val="single" w:sz="8" w:space="0" w:color="000000"/>
              <w:bottom w:val="single" w:sz="8" w:space="0" w:color="000000"/>
              <w:right w:val="single" w:sz="8" w:space="0" w:color="000000"/>
            </w:tcBorders>
          </w:tcPr>
          <w:p w14:paraId="5BBBA74E" w14:textId="77777777" w:rsidR="001E7C35" w:rsidRDefault="001E7C35" w:rsidP="001E7C35">
            <w:r>
              <w:rPr>
                <w:rFonts w:ascii="Times New Roman" w:eastAsia="Times New Roman" w:hAnsi="Times New Roman"/>
                <w:sz w:val="20"/>
              </w:rPr>
              <w:t>G/TBT/N/CHN/2215</w:t>
            </w:r>
          </w:p>
        </w:tc>
        <w:tc>
          <w:tcPr>
            <w:tcW w:w="4591" w:type="dxa"/>
            <w:tcBorders>
              <w:top w:val="single" w:sz="8" w:space="0" w:color="000000"/>
              <w:left w:val="single" w:sz="8" w:space="0" w:color="000000"/>
              <w:bottom w:val="single" w:sz="8" w:space="0" w:color="000000"/>
              <w:right w:val="single" w:sz="8" w:space="0" w:color="000000"/>
            </w:tcBorders>
          </w:tcPr>
          <w:p w14:paraId="490E3AB8" w14:textId="77777777" w:rsidR="001E7C35" w:rsidRPr="00A252CF" w:rsidRDefault="001E7C35" w:rsidP="001E7C35">
            <w:pPr>
              <w:rPr>
                <w:lang w:val="ru-RU"/>
              </w:rPr>
            </w:pPr>
            <w:r w:rsidRPr="00A252CF">
              <w:rPr>
                <w:rFonts w:ascii="Times New Roman" w:eastAsia="Times New Roman" w:hAnsi="Times New Roman"/>
                <w:sz w:val="20"/>
                <w:lang w:val="ru-RU"/>
              </w:rPr>
              <w:t xml:space="preserve">Национальный стандарт КНР, общие </w:t>
            </w:r>
            <w:r w:rsidRPr="00A252CF">
              <w:rPr>
                <w:rFonts w:ascii="Times New Roman" w:eastAsia="Times New Roman" w:hAnsi="Times New Roman"/>
                <w:sz w:val="20"/>
                <w:lang w:val="ru-RU"/>
              </w:rPr>
              <w:lastRenderedPageBreak/>
              <w:t>спецификации кодекса по проверке опасных свойств опасных грузов; (11 страниц на китайском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/26_01476_00_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41EF8773" w14:textId="77777777" w:rsidR="001E7C35" w:rsidRDefault="001E7C35" w:rsidP="001E7C35">
            <w:r>
              <w:rPr>
                <w:rFonts w:ascii="Times New Roman" w:eastAsia="Times New Roman" w:hAnsi="Times New Roman"/>
                <w:sz w:val="20"/>
              </w:rPr>
              <w:lastRenderedPageBreak/>
              <w:t>15/05/26</w:t>
            </w:r>
          </w:p>
        </w:tc>
      </w:tr>
      <w:tr w:rsidR="001E7C35" w:rsidRPr="00A252CF" w14:paraId="388B697C" w14:textId="77777777" w:rsidTr="000C1371">
        <w:tc>
          <w:tcPr>
            <w:tcW w:w="2720" w:type="dxa"/>
            <w:vMerge/>
          </w:tcPr>
          <w:p w14:paraId="41259C7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AF114BE"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6DB592BD"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грузы (код(ы) ТН ВЭД: 2942; 382499);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69CB5511" w14:textId="77777777" w:rsidR="001E7C35" w:rsidRPr="00A252CF" w:rsidRDefault="001E7C35" w:rsidP="001E7C35">
            <w:pPr>
              <w:rPr>
                <w:lang w:val="ru-RU"/>
              </w:rPr>
            </w:pPr>
          </w:p>
        </w:tc>
      </w:tr>
      <w:tr w:rsidR="001E7C35" w:rsidRPr="00A252CF" w14:paraId="5EEBDCAB" w14:textId="77777777" w:rsidTr="000C1371">
        <w:tc>
          <w:tcPr>
            <w:tcW w:w="2720" w:type="dxa"/>
            <w:vMerge/>
          </w:tcPr>
          <w:p w14:paraId="575A7AA2"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51F88B8"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65CCDBF3" w14:textId="77777777" w:rsidR="001E7C35" w:rsidRPr="00A252CF" w:rsidRDefault="001E7C35" w:rsidP="001E7C35">
            <w:pPr>
              <w:rPr>
                <w:lang w:val="ru-RU"/>
              </w:rPr>
            </w:pPr>
            <w:r w:rsidRPr="00A252CF">
              <w:rPr>
                <w:rFonts w:ascii="Times New Roman" w:eastAsia="Times New Roman" w:hAnsi="Times New Roman"/>
                <w:sz w:val="20"/>
                <w:lang w:val="ru-RU"/>
              </w:rPr>
              <w:t>Настоящий документ содержит термины и определения, классификацию, требования, маркировку для испытаний и правила проверки спецификаций опасных свойств опасных грузов.</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к проверке, проводимой в соответствии со спецификациями проверки опасных свойств опасных грузов.</w:t>
            </w:r>
          </w:p>
        </w:tc>
        <w:tc>
          <w:tcPr>
            <w:tcW w:w="3231" w:type="dxa"/>
            <w:vMerge/>
          </w:tcPr>
          <w:p w14:paraId="7F1EE2B3" w14:textId="77777777" w:rsidR="001E7C35" w:rsidRPr="00A252CF" w:rsidRDefault="001E7C35" w:rsidP="001E7C35">
            <w:pPr>
              <w:rPr>
                <w:lang w:val="ru-RU"/>
              </w:rPr>
            </w:pPr>
          </w:p>
        </w:tc>
      </w:tr>
      <w:tr w:rsidR="001E7C35" w14:paraId="4614B4E9"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97D7ED7" w14:textId="6EB5999F" w:rsidR="001E7C35" w:rsidRPr="001E7C35" w:rsidRDefault="001E7C35" w:rsidP="001E7C35">
            <w:pPr>
              <w:rPr>
                <w:lang w:val="ru-RU"/>
              </w:rPr>
            </w:pPr>
            <w:r>
              <w:rPr>
                <w:rFonts w:ascii="Times New Roman" w:eastAsia="Times New Roman" w:hAnsi="Times New Roman"/>
                <w:sz w:val="20"/>
                <w:lang w:val="ru-RU"/>
              </w:rPr>
              <w:t>92</w:t>
            </w:r>
          </w:p>
        </w:tc>
        <w:tc>
          <w:tcPr>
            <w:tcW w:w="2720" w:type="dxa"/>
            <w:tcBorders>
              <w:top w:val="single" w:sz="8" w:space="0" w:color="000000"/>
              <w:left w:val="single" w:sz="8" w:space="0" w:color="000000"/>
              <w:bottom w:val="single" w:sz="8" w:space="0" w:color="000000"/>
              <w:right w:val="single" w:sz="8" w:space="0" w:color="000000"/>
            </w:tcBorders>
          </w:tcPr>
          <w:p w14:paraId="7E77B519" w14:textId="77777777" w:rsidR="001E7C35" w:rsidRDefault="001E7C35" w:rsidP="001E7C35">
            <w:r>
              <w:rPr>
                <w:rFonts w:ascii="Times New Roman" w:eastAsia="Times New Roman" w:hAnsi="Times New Roman"/>
                <w:sz w:val="20"/>
              </w:rPr>
              <w:t>G/TBT/N/CHN/2214</w:t>
            </w:r>
          </w:p>
        </w:tc>
        <w:tc>
          <w:tcPr>
            <w:tcW w:w="4591" w:type="dxa"/>
            <w:tcBorders>
              <w:top w:val="single" w:sz="8" w:space="0" w:color="000000"/>
              <w:left w:val="single" w:sz="8" w:space="0" w:color="000000"/>
              <w:bottom w:val="single" w:sz="8" w:space="0" w:color="000000"/>
              <w:right w:val="single" w:sz="8" w:space="0" w:color="000000"/>
            </w:tcBorders>
          </w:tcPr>
          <w:p w14:paraId="516B8CB9"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Кодекс контроля опасных свойств для опасных грузов, содержащих сжатые газы; (5 страниц на китайском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/26_01475_00_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26026CCD" w14:textId="77777777" w:rsidR="001E7C35" w:rsidRDefault="001E7C35" w:rsidP="001E7C35">
            <w:r>
              <w:rPr>
                <w:rFonts w:ascii="Times New Roman" w:eastAsia="Times New Roman" w:hAnsi="Times New Roman"/>
                <w:sz w:val="20"/>
              </w:rPr>
              <w:t>15/05/26</w:t>
            </w:r>
          </w:p>
        </w:tc>
      </w:tr>
      <w:tr w:rsidR="001E7C35" w:rsidRPr="00A252CF" w14:paraId="31171BC9" w14:textId="77777777" w:rsidTr="000C1371">
        <w:tc>
          <w:tcPr>
            <w:tcW w:w="2720" w:type="dxa"/>
            <w:vMerge/>
          </w:tcPr>
          <w:p w14:paraId="236D309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EED60C1"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63A58E6C"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грузы, содержащие сжатые газы (код(ы) ТН ВЭД: 271111; 280429);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6155BBEB" w14:textId="77777777" w:rsidR="001E7C35" w:rsidRPr="00A252CF" w:rsidRDefault="001E7C35" w:rsidP="001E7C35">
            <w:pPr>
              <w:rPr>
                <w:lang w:val="ru-RU"/>
              </w:rPr>
            </w:pPr>
          </w:p>
        </w:tc>
      </w:tr>
      <w:tr w:rsidR="001E7C35" w:rsidRPr="00A252CF" w14:paraId="2182FC92" w14:textId="77777777" w:rsidTr="000C1371">
        <w:tc>
          <w:tcPr>
            <w:tcW w:w="2720" w:type="dxa"/>
            <w:vMerge/>
          </w:tcPr>
          <w:p w14:paraId="5E91B9B2"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78DCD0A"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35FFB746" w14:textId="77777777" w:rsidR="001E7C35" w:rsidRPr="00A252CF" w:rsidRDefault="001E7C35" w:rsidP="001E7C35">
            <w:pPr>
              <w:rPr>
                <w:lang w:val="ru-RU"/>
              </w:rPr>
            </w:pPr>
            <w:r w:rsidRPr="00A252CF">
              <w:rPr>
                <w:rFonts w:ascii="Times New Roman" w:eastAsia="Times New Roman" w:hAnsi="Times New Roman"/>
                <w:sz w:val="20"/>
                <w:lang w:val="ru-RU"/>
              </w:rPr>
              <w:t>Настоящий документ определяет терминологию и определения, требования, правила испытаний и инспекции опасных грузов, содержащих сжатые газы.</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для проверки опасных характеристик всех газоопасных грузов с критической температурой ниже или равной -50℃.</w:t>
            </w:r>
          </w:p>
        </w:tc>
        <w:tc>
          <w:tcPr>
            <w:tcW w:w="3231" w:type="dxa"/>
            <w:vMerge/>
          </w:tcPr>
          <w:p w14:paraId="2E26CC93" w14:textId="77777777" w:rsidR="001E7C35" w:rsidRPr="00A252CF" w:rsidRDefault="001E7C35" w:rsidP="001E7C35">
            <w:pPr>
              <w:rPr>
                <w:lang w:val="ru-RU"/>
              </w:rPr>
            </w:pPr>
          </w:p>
        </w:tc>
      </w:tr>
      <w:tr w:rsidR="001E7C35" w14:paraId="6825953E"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920265C" w14:textId="7A314C18" w:rsidR="001E7C35" w:rsidRPr="001E7C35" w:rsidRDefault="001E7C35" w:rsidP="001E7C35">
            <w:pPr>
              <w:rPr>
                <w:lang w:val="ru-RU"/>
              </w:rPr>
            </w:pPr>
            <w:r>
              <w:rPr>
                <w:rFonts w:ascii="Times New Roman" w:eastAsia="Times New Roman" w:hAnsi="Times New Roman"/>
                <w:sz w:val="20"/>
                <w:lang w:val="ru-RU"/>
              </w:rPr>
              <w:t>93</w:t>
            </w:r>
          </w:p>
        </w:tc>
        <w:tc>
          <w:tcPr>
            <w:tcW w:w="2720" w:type="dxa"/>
            <w:tcBorders>
              <w:top w:val="single" w:sz="8" w:space="0" w:color="000000"/>
              <w:left w:val="single" w:sz="8" w:space="0" w:color="000000"/>
              <w:bottom w:val="single" w:sz="8" w:space="0" w:color="000000"/>
              <w:right w:val="single" w:sz="8" w:space="0" w:color="000000"/>
            </w:tcBorders>
          </w:tcPr>
          <w:p w14:paraId="216C6F8A" w14:textId="77777777" w:rsidR="001E7C35" w:rsidRDefault="001E7C35" w:rsidP="001E7C35">
            <w:r>
              <w:rPr>
                <w:rFonts w:ascii="Times New Roman" w:eastAsia="Times New Roman" w:hAnsi="Times New Roman"/>
                <w:sz w:val="20"/>
              </w:rPr>
              <w:t>G/TBT/N/CHN/2213</w:t>
            </w:r>
          </w:p>
        </w:tc>
        <w:tc>
          <w:tcPr>
            <w:tcW w:w="4591" w:type="dxa"/>
            <w:tcBorders>
              <w:top w:val="single" w:sz="8" w:space="0" w:color="000000"/>
              <w:left w:val="single" w:sz="8" w:space="0" w:color="000000"/>
              <w:bottom w:val="single" w:sz="8" w:space="0" w:color="000000"/>
              <w:right w:val="single" w:sz="8" w:space="0" w:color="000000"/>
            </w:tcBorders>
          </w:tcPr>
          <w:p w14:paraId="57FFCBFC"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Кодекс по проверке опасных свойств опасных грузов, содержащих окисляющие вещества; (10 страниц на китайском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w:t>
            </w:r>
            <w:r>
              <w:rPr>
                <w:rFonts w:ascii="Times New Roman" w:eastAsia="Times New Roman" w:hAnsi="Times New Roman"/>
                <w:sz w:val="20"/>
              </w:rPr>
              <w:lastRenderedPageBreak/>
              <w:t>HN</w:t>
            </w:r>
            <w:r w:rsidRPr="00A252CF">
              <w:rPr>
                <w:rFonts w:ascii="Times New Roman" w:eastAsia="Times New Roman" w:hAnsi="Times New Roman"/>
                <w:sz w:val="20"/>
                <w:lang w:val="ru-RU"/>
              </w:rPr>
              <w:t>/26_01474_00_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0B416DFF" w14:textId="77777777" w:rsidR="001E7C35" w:rsidRDefault="001E7C35" w:rsidP="001E7C35">
            <w:r>
              <w:rPr>
                <w:rFonts w:ascii="Times New Roman" w:eastAsia="Times New Roman" w:hAnsi="Times New Roman"/>
                <w:sz w:val="20"/>
              </w:rPr>
              <w:lastRenderedPageBreak/>
              <w:t>15/05/26</w:t>
            </w:r>
          </w:p>
        </w:tc>
      </w:tr>
      <w:tr w:rsidR="001E7C35" w:rsidRPr="00A252CF" w14:paraId="3FC6A1F4" w14:textId="77777777" w:rsidTr="000C1371">
        <w:tc>
          <w:tcPr>
            <w:tcW w:w="2720" w:type="dxa"/>
            <w:vMerge/>
          </w:tcPr>
          <w:p w14:paraId="04DB61E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F48012E"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3862443D"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грузы, содержащие окисляющие вещества (код(ы) ТН ВЭД: 281129);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2CE09BD2" w14:textId="77777777" w:rsidR="001E7C35" w:rsidRPr="00A252CF" w:rsidRDefault="001E7C35" w:rsidP="001E7C35">
            <w:pPr>
              <w:rPr>
                <w:lang w:val="ru-RU"/>
              </w:rPr>
            </w:pPr>
          </w:p>
        </w:tc>
      </w:tr>
      <w:tr w:rsidR="001E7C35" w:rsidRPr="00A252CF" w14:paraId="48663C87" w14:textId="77777777" w:rsidTr="000C1371">
        <w:tc>
          <w:tcPr>
            <w:tcW w:w="2720" w:type="dxa"/>
            <w:vMerge/>
          </w:tcPr>
          <w:p w14:paraId="423FDF3D"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763F995"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416A9B7A" w14:textId="77777777" w:rsidR="001E7C35" w:rsidRPr="00A252CF" w:rsidRDefault="001E7C35" w:rsidP="001E7C35">
            <w:pPr>
              <w:rPr>
                <w:lang w:val="ru-RU"/>
              </w:rPr>
            </w:pPr>
            <w:r w:rsidRPr="00A252CF">
              <w:rPr>
                <w:rFonts w:ascii="Times New Roman" w:eastAsia="Times New Roman" w:hAnsi="Times New Roman"/>
                <w:sz w:val="20"/>
                <w:lang w:val="ru-RU"/>
              </w:rPr>
              <w:t>В настоящем документе указаны термины и определения, требования, правила испытаний и досмотра опасных окисляющихся грузов.</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для проверки опасных характеристик окисляющихся опасных грузов.</w:t>
            </w:r>
          </w:p>
        </w:tc>
        <w:tc>
          <w:tcPr>
            <w:tcW w:w="3231" w:type="dxa"/>
            <w:vMerge/>
          </w:tcPr>
          <w:p w14:paraId="31DB62B3" w14:textId="77777777" w:rsidR="001E7C35" w:rsidRPr="00A252CF" w:rsidRDefault="001E7C35" w:rsidP="001E7C35">
            <w:pPr>
              <w:rPr>
                <w:lang w:val="ru-RU"/>
              </w:rPr>
            </w:pPr>
          </w:p>
        </w:tc>
      </w:tr>
      <w:tr w:rsidR="001E7C35" w14:paraId="01E0472F"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52CD62C" w14:textId="60629B85" w:rsidR="001E7C35" w:rsidRPr="001E7C35" w:rsidRDefault="001E7C35" w:rsidP="001E7C35">
            <w:pPr>
              <w:rPr>
                <w:lang w:val="ru-RU"/>
              </w:rPr>
            </w:pPr>
            <w:r>
              <w:rPr>
                <w:rFonts w:ascii="Times New Roman" w:eastAsia="Times New Roman" w:hAnsi="Times New Roman"/>
                <w:sz w:val="20"/>
                <w:lang w:val="ru-RU"/>
              </w:rPr>
              <w:t>94</w:t>
            </w:r>
          </w:p>
        </w:tc>
        <w:tc>
          <w:tcPr>
            <w:tcW w:w="2720" w:type="dxa"/>
            <w:tcBorders>
              <w:top w:val="single" w:sz="8" w:space="0" w:color="000000"/>
              <w:left w:val="single" w:sz="8" w:space="0" w:color="000000"/>
              <w:bottom w:val="single" w:sz="8" w:space="0" w:color="000000"/>
              <w:right w:val="single" w:sz="8" w:space="0" w:color="000000"/>
            </w:tcBorders>
          </w:tcPr>
          <w:p w14:paraId="74210244" w14:textId="77777777" w:rsidR="001E7C35" w:rsidRDefault="001E7C35" w:rsidP="001E7C35">
            <w:r>
              <w:rPr>
                <w:rFonts w:ascii="Times New Roman" w:eastAsia="Times New Roman" w:hAnsi="Times New Roman"/>
                <w:sz w:val="20"/>
              </w:rPr>
              <w:t>G/TBT/N/CHN/2212</w:t>
            </w:r>
          </w:p>
        </w:tc>
        <w:tc>
          <w:tcPr>
            <w:tcW w:w="4591" w:type="dxa"/>
            <w:tcBorders>
              <w:top w:val="single" w:sz="8" w:space="0" w:color="000000"/>
              <w:left w:val="single" w:sz="8" w:space="0" w:color="000000"/>
              <w:bottom w:val="single" w:sz="8" w:space="0" w:color="000000"/>
              <w:right w:val="single" w:sz="8" w:space="0" w:color="000000"/>
            </w:tcBorders>
          </w:tcPr>
          <w:p w14:paraId="3160D1F5"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Кодекс контроля опасных свойств опасных грузов, содержащих легковоспламеняющиеся твердые вещества; (5 страниц на китайском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/26_01473_00_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6A63632B" w14:textId="77777777" w:rsidR="001E7C35" w:rsidRDefault="001E7C35" w:rsidP="001E7C35">
            <w:r>
              <w:rPr>
                <w:rFonts w:ascii="Times New Roman" w:eastAsia="Times New Roman" w:hAnsi="Times New Roman"/>
                <w:sz w:val="20"/>
              </w:rPr>
              <w:t>15/05/26</w:t>
            </w:r>
          </w:p>
        </w:tc>
      </w:tr>
      <w:tr w:rsidR="001E7C35" w:rsidRPr="00A252CF" w14:paraId="7C9797C8" w14:textId="77777777" w:rsidTr="000C1371">
        <w:tc>
          <w:tcPr>
            <w:tcW w:w="2720" w:type="dxa"/>
            <w:vMerge/>
          </w:tcPr>
          <w:p w14:paraId="1417926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757E8A2"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32848BAF"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грузы, состоящие из легковоспламеняющихся твердых веществ (код(ы) ТН ВЭД: 360690);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21EF8394" w14:textId="77777777" w:rsidR="001E7C35" w:rsidRPr="00A252CF" w:rsidRDefault="001E7C35" w:rsidP="001E7C35">
            <w:pPr>
              <w:rPr>
                <w:lang w:val="ru-RU"/>
              </w:rPr>
            </w:pPr>
          </w:p>
        </w:tc>
      </w:tr>
      <w:tr w:rsidR="001E7C35" w:rsidRPr="00A252CF" w14:paraId="7D802637" w14:textId="77777777" w:rsidTr="000C1371">
        <w:tc>
          <w:tcPr>
            <w:tcW w:w="2720" w:type="dxa"/>
            <w:vMerge/>
          </w:tcPr>
          <w:p w14:paraId="5EA6DDBF"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295DF99"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0AAFCA0D" w14:textId="77777777" w:rsidR="001E7C35" w:rsidRPr="00A252CF" w:rsidRDefault="001E7C35" w:rsidP="001E7C35">
            <w:pPr>
              <w:rPr>
                <w:lang w:val="ru-RU"/>
              </w:rPr>
            </w:pPr>
            <w:r w:rsidRPr="00A252CF">
              <w:rPr>
                <w:rFonts w:ascii="Times New Roman" w:eastAsia="Times New Roman" w:hAnsi="Times New Roman"/>
                <w:sz w:val="20"/>
                <w:lang w:val="ru-RU"/>
              </w:rPr>
              <w:t>В настоящем документе указаны термины и определения, требования, правила испытаний и инспекции опасных грузов из легковоспламеняющихся твердых веществ.</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для проверки опасных характеристик опасных грузов из легковоспламеняющихся твердых веществ.</w:t>
            </w:r>
          </w:p>
        </w:tc>
        <w:tc>
          <w:tcPr>
            <w:tcW w:w="3231" w:type="dxa"/>
            <w:vMerge/>
          </w:tcPr>
          <w:p w14:paraId="14E7038E" w14:textId="77777777" w:rsidR="001E7C35" w:rsidRPr="00A252CF" w:rsidRDefault="001E7C35" w:rsidP="001E7C35">
            <w:pPr>
              <w:rPr>
                <w:lang w:val="ru-RU"/>
              </w:rPr>
            </w:pPr>
          </w:p>
        </w:tc>
      </w:tr>
      <w:tr w:rsidR="001E7C35" w14:paraId="07D10BEE"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846FEB2" w14:textId="6CA31206" w:rsidR="001E7C35" w:rsidRPr="001E7C35" w:rsidRDefault="001E7C35" w:rsidP="001E7C35">
            <w:pPr>
              <w:rPr>
                <w:lang w:val="ru-RU"/>
              </w:rPr>
            </w:pPr>
            <w:r>
              <w:rPr>
                <w:rFonts w:ascii="Times New Roman" w:eastAsia="Times New Roman" w:hAnsi="Times New Roman"/>
                <w:sz w:val="20"/>
                <w:lang w:val="ru-RU"/>
              </w:rPr>
              <w:t>95</w:t>
            </w:r>
          </w:p>
        </w:tc>
        <w:tc>
          <w:tcPr>
            <w:tcW w:w="2720" w:type="dxa"/>
            <w:tcBorders>
              <w:top w:val="single" w:sz="8" w:space="0" w:color="000000"/>
              <w:left w:val="single" w:sz="8" w:space="0" w:color="000000"/>
              <w:bottom w:val="single" w:sz="8" w:space="0" w:color="000000"/>
              <w:right w:val="single" w:sz="8" w:space="0" w:color="000000"/>
            </w:tcBorders>
          </w:tcPr>
          <w:p w14:paraId="16A5D01A" w14:textId="77777777" w:rsidR="001E7C35" w:rsidRDefault="001E7C35" w:rsidP="001E7C35">
            <w:r>
              <w:rPr>
                <w:rFonts w:ascii="Times New Roman" w:eastAsia="Times New Roman" w:hAnsi="Times New Roman"/>
                <w:sz w:val="20"/>
              </w:rPr>
              <w:t>G/TBT/N/CHN/2211</w:t>
            </w:r>
          </w:p>
        </w:tc>
        <w:tc>
          <w:tcPr>
            <w:tcW w:w="4591" w:type="dxa"/>
            <w:tcBorders>
              <w:top w:val="single" w:sz="8" w:space="0" w:color="000000"/>
              <w:left w:val="single" w:sz="8" w:space="0" w:color="000000"/>
              <w:bottom w:val="single" w:sz="8" w:space="0" w:color="000000"/>
              <w:right w:val="single" w:sz="8" w:space="0" w:color="000000"/>
            </w:tcBorders>
          </w:tcPr>
          <w:p w14:paraId="722D3C53"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Кодекс контроля опасных свойств опасных грузов, содержащих легковоспламеняющиеся газы; (7 страниц на китайском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/26_01472_00_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4C7035E9" w14:textId="77777777" w:rsidR="001E7C35" w:rsidRDefault="001E7C35" w:rsidP="001E7C35">
            <w:r>
              <w:rPr>
                <w:rFonts w:ascii="Times New Roman" w:eastAsia="Times New Roman" w:hAnsi="Times New Roman"/>
                <w:sz w:val="20"/>
              </w:rPr>
              <w:t>15/05/26</w:t>
            </w:r>
          </w:p>
        </w:tc>
      </w:tr>
      <w:tr w:rsidR="001E7C35" w:rsidRPr="00A252CF" w14:paraId="10CDFCA6" w14:textId="77777777" w:rsidTr="000C1371">
        <w:tc>
          <w:tcPr>
            <w:tcW w:w="2720" w:type="dxa"/>
            <w:vMerge/>
          </w:tcPr>
          <w:p w14:paraId="79C36C9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929F9D4"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3A622889"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Опасные грузы, содержащие легковоспламеняющиеся газы (код(ы) ТН ВЭД: 360610); (код(ы) </w:t>
            </w:r>
            <w:r>
              <w:rPr>
                <w:rFonts w:ascii="Times New Roman" w:eastAsia="Times New Roman" w:hAnsi="Times New Roman"/>
                <w:sz w:val="20"/>
              </w:rPr>
              <w:t>ICS</w:t>
            </w:r>
            <w:r w:rsidRPr="00A252CF">
              <w:rPr>
                <w:rFonts w:ascii="Times New Roman" w:eastAsia="Times New Roman" w:hAnsi="Times New Roman"/>
                <w:sz w:val="20"/>
                <w:lang w:val="ru-RU"/>
              </w:rPr>
              <w:t>: 13.300)</w:t>
            </w:r>
          </w:p>
        </w:tc>
        <w:tc>
          <w:tcPr>
            <w:tcW w:w="3231" w:type="dxa"/>
            <w:vMerge/>
          </w:tcPr>
          <w:p w14:paraId="62B9E689" w14:textId="77777777" w:rsidR="001E7C35" w:rsidRPr="00A252CF" w:rsidRDefault="001E7C35" w:rsidP="001E7C35">
            <w:pPr>
              <w:rPr>
                <w:lang w:val="ru-RU"/>
              </w:rPr>
            </w:pPr>
          </w:p>
        </w:tc>
      </w:tr>
      <w:tr w:rsidR="001E7C35" w:rsidRPr="00A252CF" w14:paraId="5582D225" w14:textId="77777777" w:rsidTr="000C1371">
        <w:tc>
          <w:tcPr>
            <w:tcW w:w="2720" w:type="dxa"/>
            <w:vMerge/>
          </w:tcPr>
          <w:p w14:paraId="49622ED7"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6ABD355"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18D74CEE" w14:textId="77777777" w:rsidR="001E7C35" w:rsidRPr="00A252CF" w:rsidRDefault="001E7C35" w:rsidP="001E7C35">
            <w:pPr>
              <w:rPr>
                <w:lang w:val="ru-RU"/>
              </w:rPr>
            </w:pPr>
            <w:r w:rsidRPr="00A252CF">
              <w:rPr>
                <w:rFonts w:ascii="Times New Roman" w:eastAsia="Times New Roman" w:hAnsi="Times New Roman"/>
                <w:sz w:val="20"/>
                <w:lang w:val="ru-RU"/>
              </w:rPr>
              <w:t xml:space="preserve">В настоящем документе указаны термины и определения, требования, правила испытаний и инспекции опасных грузов, содержащих </w:t>
            </w:r>
            <w:r w:rsidRPr="00A252CF">
              <w:rPr>
                <w:rFonts w:ascii="Times New Roman" w:eastAsia="Times New Roman" w:hAnsi="Times New Roman"/>
                <w:sz w:val="20"/>
                <w:lang w:val="ru-RU"/>
              </w:rPr>
              <w:lastRenderedPageBreak/>
              <w:t>легковоспламеняющиеся газы.</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применяется для проверки опасных характеристик опасных грузов, содержащих легковоспламеняющиеся газы.</w:t>
            </w:r>
          </w:p>
        </w:tc>
        <w:tc>
          <w:tcPr>
            <w:tcW w:w="3231" w:type="dxa"/>
            <w:vMerge/>
          </w:tcPr>
          <w:p w14:paraId="16AF1344" w14:textId="77777777" w:rsidR="001E7C35" w:rsidRPr="00A252CF" w:rsidRDefault="001E7C35" w:rsidP="001E7C35">
            <w:pPr>
              <w:rPr>
                <w:lang w:val="ru-RU"/>
              </w:rPr>
            </w:pPr>
          </w:p>
        </w:tc>
      </w:tr>
      <w:tr w:rsidR="001E7C35" w14:paraId="291224E5"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6C4C95C" w14:textId="7612B312" w:rsidR="001E7C35" w:rsidRPr="001E7C35" w:rsidRDefault="001E7C35" w:rsidP="001E7C35">
            <w:pPr>
              <w:rPr>
                <w:lang w:val="ru-RU"/>
              </w:rPr>
            </w:pPr>
            <w:r>
              <w:rPr>
                <w:rFonts w:ascii="Times New Roman" w:eastAsia="Times New Roman" w:hAnsi="Times New Roman"/>
                <w:sz w:val="20"/>
                <w:lang w:val="ru-RU"/>
              </w:rPr>
              <w:t>96</w:t>
            </w:r>
          </w:p>
        </w:tc>
        <w:tc>
          <w:tcPr>
            <w:tcW w:w="2720" w:type="dxa"/>
            <w:tcBorders>
              <w:top w:val="single" w:sz="8" w:space="0" w:color="000000"/>
              <w:left w:val="single" w:sz="8" w:space="0" w:color="000000"/>
              <w:bottom w:val="single" w:sz="8" w:space="0" w:color="000000"/>
              <w:right w:val="single" w:sz="8" w:space="0" w:color="000000"/>
            </w:tcBorders>
          </w:tcPr>
          <w:p w14:paraId="166D81D3" w14:textId="77777777" w:rsidR="001E7C35" w:rsidRDefault="001E7C35" w:rsidP="001E7C35">
            <w:r>
              <w:rPr>
                <w:rFonts w:ascii="Times New Roman" w:eastAsia="Times New Roman" w:hAnsi="Times New Roman"/>
                <w:sz w:val="20"/>
              </w:rPr>
              <w:t>G/TBT/N/CHN/2210</w:t>
            </w:r>
          </w:p>
        </w:tc>
        <w:tc>
          <w:tcPr>
            <w:tcW w:w="4591" w:type="dxa"/>
            <w:tcBorders>
              <w:top w:val="single" w:sz="8" w:space="0" w:color="000000"/>
              <w:left w:val="single" w:sz="8" w:space="0" w:color="000000"/>
              <w:bottom w:val="single" w:sz="8" w:space="0" w:color="000000"/>
              <w:right w:val="single" w:sz="8" w:space="0" w:color="000000"/>
            </w:tcBorders>
          </w:tcPr>
          <w:p w14:paraId="021A465C"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технические требования к сортировке восточного табака; (9 страниц на китайском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/26_01470_00_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4509EE92" w14:textId="77777777" w:rsidR="001E7C35" w:rsidRDefault="001E7C35" w:rsidP="001E7C35">
            <w:r>
              <w:rPr>
                <w:rFonts w:ascii="Times New Roman" w:eastAsia="Times New Roman" w:hAnsi="Times New Roman"/>
                <w:sz w:val="20"/>
              </w:rPr>
              <w:t>15/05/26</w:t>
            </w:r>
          </w:p>
        </w:tc>
      </w:tr>
      <w:tr w:rsidR="001E7C35" w:rsidRPr="00A252CF" w14:paraId="4C01C66D" w14:textId="77777777" w:rsidTr="000C1371">
        <w:tc>
          <w:tcPr>
            <w:tcW w:w="2720" w:type="dxa"/>
            <w:vMerge/>
          </w:tcPr>
          <w:p w14:paraId="381E251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7825452"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5DE9D3FC" w14:textId="77777777" w:rsidR="001E7C35" w:rsidRPr="00A252CF" w:rsidRDefault="001E7C35" w:rsidP="001E7C35">
            <w:pPr>
              <w:rPr>
                <w:lang w:val="ru-RU"/>
              </w:rPr>
            </w:pPr>
            <w:r w:rsidRPr="00A252CF">
              <w:rPr>
                <w:rFonts w:ascii="Times New Roman" w:eastAsia="Times New Roman" w:hAnsi="Times New Roman"/>
                <w:sz w:val="20"/>
                <w:lang w:val="ru-RU"/>
              </w:rPr>
              <w:t xml:space="preserve">Восточный табак (код(ы) ТН ВЭД: 240120); (код(ы) </w:t>
            </w:r>
            <w:r>
              <w:rPr>
                <w:rFonts w:ascii="Times New Roman" w:eastAsia="Times New Roman" w:hAnsi="Times New Roman"/>
                <w:sz w:val="20"/>
              </w:rPr>
              <w:t>ICS</w:t>
            </w:r>
            <w:r w:rsidRPr="00A252CF">
              <w:rPr>
                <w:rFonts w:ascii="Times New Roman" w:eastAsia="Times New Roman" w:hAnsi="Times New Roman"/>
                <w:sz w:val="20"/>
                <w:lang w:val="ru-RU"/>
              </w:rPr>
              <w:t>: 65.160)</w:t>
            </w:r>
          </w:p>
        </w:tc>
        <w:tc>
          <w:tcPr>
            <w:tcW w:w="3231" w:type="dxa"/>
            <w:vMerge/>
          </w:tcPr>
          <w:p w14:paraId="6E7650AC" w14:textId="77777777" w:rsidR="001E7C35" w:rsidRPr="00A252CF" w:rsidRDefault="001E7C35" w:rsidP="001E7C35">
            <w:pPr>
              <w:rPr>
                <w:lang w:val="ru-RU"/>
              </w:rPr>
            </w:pPr>
          </w:p>
        </w:tc>
      </w:tr>
      <w:tr w:rsidR="001E7C35" w:rsidRPr="00A252CF" w14:paraId="3B78D8C2" w14:textId="77777777" w:rsidTr="000C1371">
        <w:tc>
          <w:tcPr>
            <w:tcW w:w="2720" w:type="dxa"/>
            <w:vMerge/>
          </w:tcPr>
          <w:p w14:paraId="7B262BD2"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26C0A88"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05DCC4F9" w14:textId="77777777" w:rsidR="001E7C35" w:rsidRPr="00A252CF" w:rsidRDefault="001E7C35" w:rsidP="001E7C35">
            <w:pPr>
              <w:rPr>
                <w:lang w:val="ru-RU"/>
              </w:rPr>
            </w:pPr>
            <w:r w:rsidRPr="00A252CF">
              <w:rPr>
                <w:rFonts w:ascii="Times New Roman" w:eastAsia="Times New Roman" w:hAnsi="Times New Roman"/>
                <w:sz w:val="20"/>
                <w:lang w:val="ru-RU"/>
              </w:rPr>
              <w:t xml:space="preserve">В настоящем документе указаны термины и определения, виды, группы, технические требования к сортировке, требования к закупке, стандартные образцы и методы контроля табака </w:t>
            </w:r>
            <w:r>
              <w:rPr>
                <w:rFonts w:ascii="Times New Roman" w:eastAsia="Times New Roman" w:hAnsi="Times New Roman"/>
                <w:sz w:val="20"/>
              </w:rPr>
              <w:t>oriental</w:t>
            </w:r>
            <w:r w:rsidRPr="00A252CF">
              <w:rPr>
                <w:rFonts w:ascii="Times New Roman" w:eastAsia="Times New Roman" w:hAnsi="Times New Roman"/>
                <w:sz w:val="20"/>
                <w:lang w:val="ru-RU"/>
              </w:rPr>
              <w:t>.</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Настоящий документ применяется к сортировке, закупке, передаче и контролю табака </w:t>
            </w:r>
            <w:r>
              <w:rPr>
                <w:rFonts w:ascii="Times New Roman" w:eastAsia="Times New Roman" w:hAnsi="Times New Roman"/>
                <w:sz w:val="20"/>
              </w:rPr>
              <w:t>oriental</w:t>
            </w:r>
            <w:r w:rsidRPr="00A252CF">
              <w:rPr>
                <w:rFonts w:ascii="Times New Roman" w:eastAsia="Times New Roman" w:hAnsi="Times New Roman"/>
                <w:sz w:val="20"/>
                <w:lang w:val="ru-RU"/>
              </w:rPr>
              <w:t xml:space="preserve"> после сушки и в процессе обработки.</w:t>
            </w:r>
          </w:p>
        </w:tc>
        <w:tc>
          <w:tcPr>
            <w:tcW w:w="3231" w:type="dxa"/>
            <w:vMerge/>
          </w:tcPr>
          <w:p w14:paraId="017D3577" w14:textId="77777777" w:rsidR="001E7C35" w:rsidRPr="00A252CF" w:rsidRDefault="001E7C35" w:rsidP="001E7C35">
            <w:pPr>
              <w:rPr>
                <w:lang w:val="ru-RU"/>
              </w:rPr>
            </w:pPr>
          </w:p>
        </w:tc>
      </w:tr>
      <w:tr w:rsidR="001E7C35" w14:paraId="2698D674"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6206073" w14:textId="75E2AC39" w:rsidR="001E7C35" w:rsidRPr="001E7C35" w:rsidRDefault="001E7C35" w:rsidP="001E7C35">
            <w:pPr>
              <w:rPr>
                <w:lang w:val="ru-RU"/>
              </w:rPr>
            </w:pPr>
            <w:r>
              <w:rPr>
                <w:rFonts w:ascii="Times New Roman" w:eastAsia="Times New Roman" w:hAnsi="Times New Roman"/>
                <w:sz w:val="20"/>
                <w:lang w:val="ru-RU"/>
              </w:rPr>
              <w:t>97</w:t>
            </w:r>
          </w:p>
        </w:tc>
        <w:tc>
          <w:tcPr>
            <w:tcW w:w="2720" w:type="dxa"/>
            <w:tcBorders>
              <w:top w:val="single" w:sz="8" w:space="0" w:color="000000"/>
              <w:left w:val="single" w:sz="8" w:space="0" w:color="000000"/>
              <w:bottom w:val="single" w:sz="8" w:space="0" w:color="000000"/>
              <w:right w:val="single" w:sz="8" w:space="0" w:color="000000"/>
            </w:tcBorders>
          </w:tcPr>
          <w:p w14:paraId="4320EF3F" w14:textId="77777777" w:rsidR="001E7C35" w:rsidRDefault="001E7C35" w:rsidP="001E7C35">
            <w:r>
              <w:rPr>
                <w:rFonts w:ascii="Times New Roman" w:eastAsia="Times New Roman" w:hAnsi="Times New Roman"/>
                <w:sz w:val="20"/>
              </w:rPr>
              <w:t>G/TBT/N/CHN/2209</w:t>
            </w:r>
          </w:p>
        </w:tc>
        <w:tc>
          <w:tcPr>
            <w:tcW w:w="4591" w:type="dxa"/>
            <w:tcBorders>
              <w:top w:val="single" w:sz="8" w:space="0" w:color="000000"/>
              <w:left w:val="single" w:sz="8" w:space="0" w:color="000000"/>
              <w:bottom w:val="single" w:sz="8" w:space="0" w:color="000000"/>
              <w:right w:val="single" w:sz="8" w:space="0" w:color="000000"/>
            </w:tcBorders>
          </w:tcPr>
          <w:p w14:paraId="61872B10"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требования к совместимости компонентов систем автоматической пожарной сигнализации (16 страниц на китайском языке)</w:t>
            </w:r>
            <w:r w:rsidRPr="00A252CF">
              <w:rPr>
                <w:rFonts w:ascii="Times New Roman" w:eastAsia="Times New Roman" w:hAnsi="Times New Roman"/>
                <w:sz w:val="20"/>
                <w:lang w:val="ru-RU"/>
              </w:rPr>
              <w:br/>
              <w:t xml:space="preserve">Ссылка на документ(ы), на который(ые) была подана заявка,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/26_01469_00_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98BE33A" w14:textId="77777777" w:rsidR="001E7C35" w:rsidRDefault="001E7C35" w:rsidP="001E7C35">
            <w:r>
              <w:rPr>
                <w:rFonts w:ascii="Times New Roman" w:eastAsia="Times New Roman" w:hAnsi="Times New Roman"/>
                <w:sz w:val="20"/>
              </w:rPr>
              <w:t>15/05/26</w:t>
            </w:r>
          </w:p>
        </w:tc>
      </w:tr>
      <w:tr w:rsidR="001E7C35" w:rsidRPr="00A252CF" w14:paraId="64183FF9" w14:textId="77777777" w:rsidTr="000C1371">
        <w:tc>
          <w:tcPr>
            <w:tcW w:w="2720" w:type="dxa"/>
            <w:vMerge/>
          </w:tcPr>
          <w:p w14:paraId="5067E45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CAF293B"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26CD978C" w14:textId="77777777" w:rsidR="001E7C35" w:rsidRPr="00A252CF" w:rsidRDefault="001E7C35" w:rsidP="001E7C35">
            <w:pPr>
              <w:rPr>
                <w:lang w:val="ru-RU"/>
              </w:rPr>
            </w:pPr>
            <w:r w:rsidRPr="00A252CF">
              <w:rPr>
                <w:rFonts w:ascii="Times New Roman" w:eastAsia="Times New Roman" w:hAnsi="Times New Roman"/>
                <w:sz w:val="20"/>
                <w:lang w:val="ru-RU"/>
              </w:rPr>
              <w:t>Компоненты системы автоматической пожарной сигнализации (код(ы) ТН ВЭД: 853190); (код(ы)</w:t>
            </w:r>
            <w:r>
              <w:rPr>
                <w:rFonts w:ascii="Times New Roman" w:eastAsia="Times New Roman" w:hAnsi="Times New Roman"/>
                <w:sz w:val="20"/>
              </w:rPr>
              <w:t>ICS</w:t>
            </w:r>
            <w:r w:rsidRPr="00A252CF">
              <w:rPr>
                <w:rFonts w:ascii="Times New Roman" w:eastAsia="Times New Roman" w:hAnsi="Times New Roman"/>
                <w:sz w:val="20"/>
                <w:lang w:val="ru-RU"/>
              </w:rPr>
              <w:t>: 13.220.20)</w:t>
            </w:r>
          </w:p>
        </w:tc>
        <w:tc>
          <w:tcPr>
            <w:tcW w:w="3231" w:type="dxa"/>
            <w:vMerge/>
          </w:tcPr>
          <w:p w14:paraId="383BAAE7" w14:textId="77777777" w:rsidR="001E7C35" w:rsidRPr="00A252CF" w:rsidRDefault="001E7C35" w:rsidP="001E7C35">
            <w:pPr>
              <w:rPr>
                <w:lang w:val="ru-RU"/>
              </w:rPr>
            </w:pPr>
          </w:p>
        </w:tc>
      </w:tr>
      <w:tr w:rsidR="001E7C35" w:rsidRPr="00A252CF" w14:paraId="4F3A76C9" w14:textId="77777777" w:rsidTr="000C1371">
        <w:tc>
          <w:tcPr>
            <w:tcW w:w="2720" w:type="dxa"/>
            <w:vMerge/>
          </w:tcPr>
          <w:p w14:paraId="115B2E6B"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210751E"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7C69ED37" w14:textId="77777777" w:rsidR="001E7C35" w:rsidRPr="00A252CF" w:rsidRDefault="001E7C35" w:rsidP="001E7C35">
            <w:pPr>
              <w:rPr>
                <w:lang w:val="ru-RU"/>
              </w:rPr>
            </w:pPr>
            <w:r w:rsidRPr="00A252CF">
              <w:rPr>
                <w:rFonts w:ascii="Times New Roman" w:eastAsia="Times New Roman" w:hAnsi="Times New Roman"/>
                <w:sz w:val="20"/>
                <w:lang w:val="ru-RU"/>
              </w:rPr>
              <w:t>Настоящий документ определяет требования к совместимости и возможности подключения компонентов систем автоматической пожарной сигнализации.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предназначен для оценки совместимости и возможности подключения компонентов систем автоматической пожарной сигнализации.</w:t>
            </w:r>
          </w:p>
        </w:tc>
        <w:tc>
          <w:tcPr>
            <w:tcW w:w="3231" w:type="dxa"/>
            <w:vMerge/>
          </w:tcPr>
          <w:p w14:paraId="06BE57C9" w14:textId="77777777" w:rsidR="001E7C35" w:rsidRPr="00A252CF" w:rsidRDefault="001E7C35" w:rsidP="001E7C35">
            <w:pPr>
              <w:rPr>
                <w:lang w:val="ru-RU"/>
              </w:rPr>
            </w:pPr>
          </w:p>
        </w:tc>
      </w:tr>
      <w:tr w:rsidR="001E7C35" w14:paraId="5BB6FFFA"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0EBE2C6" w14:textId="589D3737" w:rsidR="001E7C35" w:rsidRPr="001E7C35" w:rsidRDefault="001E7C35" w:rsidP="001E7C35">
            <w:pPr>
              <w:rPr>
                <w:lang w:val="ru-RU"/>
              </w:rPr>
            </w:pPr>
            <w:r>
              <w:rPr>
                <w:rFonts w:ascii="Times New Roman" w:eastAsia="Times New Roman" w:hAnsi="Times New Roman"/>
                <w:sz w:val="20"/>
                <w:lang w:val="ru-RU"/>
              </w:rPr>
              <w:t>98</w:t>
            </w:r>
          </w:p>
        </w:tc>
        <w:tc>
          <w:tcPr>
            <w:tcW w:w="2720" w:type="dxa"/>
            <w:tcBorders>
              <w:top w:val="single" w:sz="8" w:space="0" w:color="000000"/>
              <w:left w:val="single" w:sz="8" w:space="0" w:color="000000"/>
              <w:bottom w:val="single" w:sz="8" w:space="0" w:color="000000"/>
              <w:right w:val="single" w:sz="8" w:space="0" w:color="000000"/>
            </w:tcBorders>
          </w:tcPr>
          <w:p w14:paraId="44679308" w14:textId="77777777" w:rsidR="001E7C35" w:rsidRDefault="001E7C35" w:rsidP="001E7C35">
            <w:r>
              <w:rPr>
                <w:rFonts w:ascii="Times New Roman" w:eastAsia="Times New Roman" w:hAnsi="Times New Roman"/>
                <w:sz w:val="20"/>
              </w:rPr>
              <w:t>G/TBT/N/CHN/2208</w:t>
            </w:r>
          </w:p>
        </w:tc>
        <w:tc>
          <w:tcPr>
            <w:tcW w:w="4591" w:type="dxa"/>
            <w:tcBorders>
              <w:top w:val="single" w:sz="8" w:space="0" w:color="000000"/>
              <w:left w:val="single" w:sz="8" w:space="0" w:color="000000"/>
              <w:bottom w:val="single" w:sz="8" w:space="0" w:color="000000"/>
              <w:right w:val="single" w:sz="8" w:space="0" w:color="000000"/>
            </w:tcBorders>
          </w:tcPr>
          <w:p w14:paraId="54807039" w14:textId="77777777" w:rsidR="001E7C35" w:rsidRPr="00A252CF" w:rsidRDefault="001E7C35" w:rsidP="001E7C35">
            <w:pPr>
              <w:rPr>
                <w:lang w:val="ru-RU"/>
              </w:rPr>
            </w:pPr>
            <w:r w:rsidRPr="00A252CF">
              <w:rPr>
                <w:rFonts w:ascii="Times New Roman" w:eastAsia="Times New Roman" w:hAnsi="Times New Roman"/>
                <w:sz w:val="20"/>
                <w:lang w:val="ru-RU"/>
              </w:rPr>
              <w:t xml:space="preserve">Национальный стандарт КНР "Безопасность </w:t>
            </w:r>
            <w:r w:rsidRPr="00A252CF">
              <w:rPr>
                <w:rFonts w:ascii="Times New Roman" w:eastAsia="Times New Roman" w:hAnsi="Times New Roman"/>
                <w:sz w:val="20"/>
                <w:lang w:val="ru-RU"/>
              </w:rPr>
              <w:lastRenderedPageBreak/>
              <w:t>литий—ионных элементов и батарей, используемых в электронном и электрическом оборудовании" - Часть 5: бытовые электроприборы; (34 страницы на китайском языке)</w:t>
            </w:r>
            <w:r w:rsidRPr="00A252CF">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/26_01468_00_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E5E1E23" w14:textId="77777777" w:rsidR="001E7C35" w:rsidRDefault="001E7C35" w:rsidP="001E7C35">
            <w:r>
              <w:rPr>
                <w:rFonts w:ascii="Times New Roman" w:eastAsia="Times New Roman" w:hAnsi="Times New Roman"/>
                <w:sz w:val="20"/>
              </w:rPr>
              <w:lastRenderedPageBreak/>
              <w:t>15/05/26</w:t>
            </w:r>
          </w:p>
        </w:tc>
      </w:tr>
      <w:tr w:rsidR="001E7C35" w:rsidRPr="00A252CF" w14:paraId="1AD0DDB1" w14:textId="77777777" w:rsidTr="000C1371">
        <w:tc>
          <w:tcPr>
            <w:tcW w:w="2720" w:type="dxa"/>
            <w:vMerge/>
          </w:tcPr>
          <w:p w14:paraId="1686FCC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39D1C4A"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4D53183A" w14:textId="77777777" w:rsidR="001E7C35" w:rsidRPr="00A252CF" w:rsidRDefault="001E7C35" w:rsidP="001E7C35">
            <w:pPr>
              <w:rPr>
                <w:lang w:val="ru-RU"/>
              </w:rPr>
            </w:pPr>
            <w:r w:rsidRPr="00A252CF">
              <w:rPr>
                <w:rFonts w:ascii="Times New Roman" w:eastAsia="Times New Roman" w:hAnsi="Times New Roman"/>
                <w:sz w:val="20"/>
                <w:lang w:val="ru-RU"/>
              </w:rPr>
              <w:t xml:space="preserve">Элементы и батареи, используемые в бытовых электроприборах (коды ТН ВЭД: 850650; 850760); (коды </w:t>
            </w:r>
            <w:r>
              <w:rPr>
                <w:rFonts w:ascii="Times New Roman" w:eastAsia="Times New Roman" w:hAnsi="Times New Roman"/>
                <w:sz w:val="20"/>
              </w:rPr>
              <w:t>ICS</w:t>
            </w:r>
            <w:r w:rsidRPr="00A252CF">
              <w:rPr>
                <w:rFonts w:ascii="Times New Roman" w:eastAsia="Times New Roman" w:hAnsi="Times New Roman"/>
                <w:sz w:val="20"/>
                <w:lang w:val="ru-RU"/>
              </w:rPr>
              <w:t>: 29.220.99)</w:t>
            </w:r>
          </w:p>
        </w:tc>
        <w:tc>
          <w:tcPr>
            <w:tcW w:w="3231" w:type="dxa"/>
            <w:vMerge/>
          </w:tcPr>
          <w:p w14:paraId="07D53EA4" w14:textId="77777777" w:rsidR="001E7C35" w:rsidRPr="00A252CF" w:rsidRDefault="001E7C35" w:rsidP="001E7C35">
            <w:pPr>
              <w:rPr>
                <w:lang w:val="ru-RU"/>
              </w:rPr>
            </w:pPr>
          </w:p>
        </w:tc>
      </w:tr>
      <w:tr w:rsidR="001E7C35" w:rsidRPr="00A252CF" w14:paraId="3D77D7F1" w14:textId="77777777" w:rsidTr="000C1371">
        <w:tc>
          <w:tcPr>
            <w:tcW w:w="2720" w:type="dxa"/>
            <w:vMerge/>
          </w:tcPr>
          <w:p w14:paraId="59D5870C"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FAAB697"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032BB9E4" w14:textId="77777777" w:rsidR="001E7C35" w:rsidRPr="00A252CF" w:rsidRDefault="001E7C35" w:rsidP="001E7C35">
            <w:pPr>
              <w:rPr>
                <w:lang w:val="ru-RU"/>
              </w:rPr>
            </w:pPr>
            <w:r w:rsidRPr="00A252CF">
              <w:rPr>
                <w:rFonts w:ascii="Times New Roman" w:eastAsia="Times New Roman" w:hAnsi="Times New Roman"/>
                <w:sz w:val="20"/>
                <w:lang w:val="ru-RU"/>
              </w:rPr>
              <w:t>Настоящий документ определяет требования безопасности к литий-ионным элементам и батареям, используемым в бытовых электроприборах.</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распространяется на литий-ионные элементы и батареи, используемые в бытовых электроприборах.</w:t>
            </w:r>
          </w:p>
        </w:tc>
        <w:tc>
          <w:tcPr>
            <w:tcW w:w="3231" w:type="dxa"/>
            <w:vMerge/>
          </w:tcPr>
          <w:p w14:paraId="3F871D32" w14:textId="77777777" w:rsidR="001E7C35" w:rsidRPr="00A252CF" w:rsidRDefault="001E7C35" w:rsidP="001E7C35">
            <w:pPr>
              <w:rPr>
                <w:lang w:val="ru-RU"/>
              </w:rPr>
            </w:pPr>
          </w:p>
        </w:tc>
      </w:tr>
      <w:tr w:rsidR="001E7C35" w14:paraId="38CEA589"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9A3FBB0" w14:textId="7BDC4291" w:rsidR="001E7C35" w:rsidRPr="001E7C35" w:rsidRDefault="001E7C35" w:rsidP="001E7C35">
            <w:pPr>
              <w:rPr>
                <w:lang w:val="ru-RU"/>
              </w:rPr>
            </w:pPr>
            <w:r>
              <w:rPr>
                <w:rFonts w:ascii="Times New Roman" w:eastAsia="Times New Roman" w:hAnsi="Times New Roman"/>
                <w:sz w:val="20"/>
                <w:lang w:val="ru-RU"/>
              </w:rPr>
              <w:t>99</w:t>
            </w:r>
          </w:p>
        </w:tc>
        <w:tc>
          <w:tcPr>
            <w:tcW w:w="2720" w:type="dxa"/>
            <w:tcBorders>
              <w:top w:val="single" w:sz="8" w:space="0" w:color="000000"/>
              <w:left w:val="single" w:sz="8" w:space="0" w:color="000000"/>
              <w:bottom w:val="single" w:sz="8" w:space="0" w:color="000000"/>
              <w:right w:val="single" w:sz="8" w:space="0" w:color="000000"/>
            </w:tcBorders>
          </w:tcPr>
          <w:p w14:paraId="62FB5F2F" w14:textId="77777777" w:rsidR="001E7C35" w:rsidRDefault="001E7C35" w:rsidP="001E7C35">
            <w:r>
              <w:rPr>
                <w:rFonts w:ascii="Times New Roman" w:eastAsia="Times New Roman" w:hAnsi="Times New Roman"/>
                <w:sz w:val="20"/>
              </w:rPr>
              <w:t>G/TBT/N/CHN/2207</w:t>
            </w:r>
          </w:p>
        </w:tc>
        <w:tc>
          <w:tcPr>
            <w:tcW w:w="4591" w:type="dxa"/>
            <w:tcBorders>
              <w:top w:val="single" w:sz="8" w:space="0" w:color="000000"/>
              <w:left w:val="single" w:sz="8" w:space="0" w:color="000000"/>
              <w:bottom w:val="single" w:sz="8" w:space="0" w:color="000000"/>
              <w:right w:val="single" w:sz="8" w:space="0" w:color="000000"/>
            </w:tcBorders>
          </w:tcPr>
          <w:p w14:paraId="607F7C84"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"Безопасность литий—ионных элементов и батарей, используемых в электронном и электрическом оборудовании" - Часть 3: электроинструменты; (34 страницы на китайском языке)</w:t>
            </w:r>
            <w:r w:rsidRPr="00A252CF">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/26_01467_00_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5D8CA1E" w14:textId="77777777" w:rsidR="001E7C35" w:rsidRDefault="001E7C35" w:rsidP="001E7C35">
            <w:r>
              <w:rPr>
                <w:rFonts w:ascii="Times New Roman" w:eastAsia="Times New Roman" w:hAnsi="Times New Roman"/>
                <w:sz w:val="20"/>
              </w:rPr>
              <w:t>15/05/26</w:t>
            </w:r>
          </w:p>
        </w:tc>
      </w:tr>
      <w:tr w:rsidR="001E7C35" w:rsidRPr="00A252CF" w14:paraId="264BAB75" w14:textId="77777777" w:rsidTr="000C1371">
        <w:tc>
          <w:tcPr>
            <w:tcW w:w="2720" w:type="dxa"/>
            <w:vMerge/>
          </w:tcPr>
          <w:p w14:paraId="6AB13AE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C2EA536"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1484DFE9" w14:textId="77777777" w:rsidR="001E7C35" w:rsidRPr="00A252CF" w:rsidRDefault="001E7C35" w:rsidP="001E7C35">
            <w:pPr>
              <w:rPr>
                <w:lang w:val="ru-RU"/>
              </w:rPr>
            </w:pPr>
            <w:r w:rsidRPr="00A252CF">
              <w:rPr>
                <w:rFonts w:ascii="Times New Roman" w:eastAsia="Times New Roman" w:hAnsi="Times New Roman"/>
                <w:sz w:val="20"/>
                <w:lang w:val="ru-RU"/>
              </w:rPr>
              <w:t xml:space="preserve">Элементы и батареи, используемые в электроинструментах (коды ТН ВЭД: 850650; 850760); (коды </w:t>
            </w:r>
            <w:r>
              <w:rPr>
                <w:rFonts w:ascii="Times New Roman" w:eastAsia="Times New Roman" w:hAnsi="Times New Roman"/>
                <w:sz w:val="20"/>
              </w:rPr>
              <w:t>ICS</w:t>
            </w:r>
            <w:r w:rsidRPr="00A252CF">
              <w:rPr>
                <w:rFonts w:ascii="Times New Roman" w:eastAsia="Times New Roman" w:hAnsi="Times New Roman"/>
                <w:sz w:val="20"/>
                <w:lang w:val="ru-RU"/>
              </w:rPr>
              <w:t>: 29.220.99)</w:t>
            </w:r>
          </w:p>
        </w:tc>
        <w:tc>
          <w:tcPr>
            <w:tcW w:w="3231" w:type="dxa"/>
            <w:vMerge/>
          </w:tcPr>
          <w:p w14:paraId="488EB893" w14:textId="77777777" w:rsidR="001E7C35" w:rsidRPr="00A252CF" w:rsidRDefault="001E7C35" w:rsidP="001E7C35">
            <w:pPr>
              <w:rPr>
                <w:lang w:val="ru-RU"/>
              </w:rPr>
            </w:pPr>
          </w:p>
        </w:tc>
      </w:tr>
      <w:tr w:rsidR="001E7C35" w:rsidRPr="00A252CF" w14:paraId="0A23E4B2" w14:textId="77777777" w:rsidTr="000C1371">
        <w:tc>
          <w:tcPr>
            <w:tcW w:w="2720" w:type="dxa"/>
            <w:vMerge/>
          </w:tcPr>
          <w:p w14:paraId="3FFD68FE"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7B1A8AB"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75A0A480" w14:textId="77777777" w:rsidR="001E7C35" w:rsidRPr="00A252CF" w:rsidRDefault="001E7C35" w:rsidP="001E7C35">
            <w:pPr>
              <w:rPr>
                <w:lang w:val="ru-RU"/>
              </w:rPr>
            </w:pPr>
            <w:r w:rsidRPr="00A252CF">
              <w:rPr>
                <w:rFonts w:ascii="Times New Roman" w:eastAsia="Times New Roman" w:hAnsi="Times New Roman"/>
                <w:sz w:val="20"/>
                <w:lang w:val="ru-RU"/>
              </w:rPr>
              <w:t>Настоящий документ определяет требования безопасности и методы испытаний литий-ионных элементов и батарей, используемых в электроинструментах.</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Настоящий документ распространяется на литий-ионные элементы и батареи для электроинструментов общего назначения. </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Дополнительные требования могут предъявляться к литий-ионным элементам и батареям для электроинструментов специального назначения, таких как медицинские, горнорудные и подводные </w:t>
            </w:r>
            <w:r w:rsidRPr="00A252CF">
              <w:rPr>
                <w:rFonts w:ascii="Times New Roman" w:eastAsia="Times New Roman" w:hAnsi="Times New Roman"/>
                <w:sz w:val="20"/>
                <w:lang w:val="ru-RU"/>
              </w:rPr>
              <w:lastRenderedPageBreak/>
              <w:t>работы.</w:t>
            </w:r>
          </w:p>
        </w:tc>
        <w:tc>
          <w:tcPr>
            <w:tcW w:w="3231" w:type="dxa"/>
            <w:vMerge/>
          </w:tcPr>
          <w:p w14:paraId="2ED3B06C" w14:textId="77777777" w:rsidR="001E7C35" w:rsidRPr="00A252CF" w:rsidRDefault="001E7C35" w:rsidP="001E7C35">
            <w:pPr>
              <w:rPr>
                <w:lang w:val="ru-RU"/>
              </w:rPr>
            </w:pPr>
          </w:p>
        </w:tc>
      </w:tr>
      <w:tr w:rsidR="001E7C35" w14:paraId="5CD6690B"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E0942C1" w14:textId="48C34A29" w:rsidR="001E7C35" w:rsidRPr="001E7C35" w:rsidRDefault="001E7C35" w:rsidP="001E7C35">
            <w:pPr>
              <w:rPr>
                <w:lang w:val="ru-RU"/>
              </w:rPr>
            </w:pPr>
            <w:r>
              <w:rPr>
                <w:rFonts w:ascii="Times New Roman" w:eastAsia="Times New Roman" w:hAnsi="Times New Roman"/>
                <w:sz w:val="20"/>
              </w:rPr>
              <w:t>1</w:t>
            </w:r>
            <w:r>
              <w:rPr>
                <w:rFonts w:ascii="Times New Roman" w:eastAsia="Times New Roman" w:hAnsi="Times New Roman"/>
                <w:sz w:val="20"/>
                <w:lang w:val="ru-RU"/>
              </w:rPr>
              <w:t>00</w:t>
            </w:r>
          </w:p>
        </w:tc>
        <w:tc>
          <w:tcPr>
            <w:tcW w:w="2720" w:type="dxa"/>
            <w:tcBorders>
              <w:top w:val="single" w:sz="8" w:space="0" w:color="000000"/>
              <w:left w:val="single" w:sz="8" w:space="0" w:color="000000"/>
              <w:bottom w:val="single" w:sz="8" w:space="0" w:color="000000"/>
              <w:right w:val="single" w:sz="8" w:space="0" w:color="000000"/>
            </w:tcBorders>
          </w:tcPr>
          <w:p w14:paraId="6452A188" w14:textId="77777777" w:rsidR="001E7C35" w:rsidRDefault="001E7C35" w:rsidP="001E7C35">
            <w:r>
              <w:rPr>
                <w:rFonts w:ascii="Times New Roman" w:eastAsia="Times New Roman" w:hAnsi="Times New Roman"/>
                <w:sz w:val="20"/>
              </w:rPr>
              <w:t>G/TBT/N/CHN/2206</w:t>
            </w:r>
          </w:p>
        </w:tc>
        <w:tc>
          <w:tcPr>
            <w:tcW w:w="4591" w:type="dxa"/>
            <w:tcBorders>
              <w:top w:val="single" w:sz="8" w:space="0" w:color="000000"/>
              <w:left w:val="single" w:sz="8" w:space="0" w:color="000000"/>
              <w:bottom w:val="single" w:sz="8" w:space="0" w:color="000000"/>
              <w:right w:val="single" w:sz="8" w:space="0" w:color="000000"/>
            </w:tcBorders>
          </w:tcPr>
          <w:p w14:paraId="510BB9D1"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"Безопасность литий—ионных элементов и батарей, используемых в электронном и электрическом оборудовании" - Часть 1: Общие требования; (36 страниц на китайском языке)</w:t>
            </w:r>
            <w:r w:rsidRPr="00A252CF">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/26_01466_00_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49E477D8" w14:textId="77777777" w:rsidR="001E7C35" w:rsidRDefault="001E7C35" w:rsidP="001E7C35">
            <w:r>
              <w:rPr>
                <w:rFonts w:ascii="Times New Roman" w:eastAsia="Times New Roman" w:hAnsi="Times New Roman"/>
                <w:sz w:val="20"/>
              </w:rPr>
              <w:t>15/05/26</w:t>
            </w:r>
          </w:p>
        </w:tc>
      </w:tr>
      <w:tr w:rsidR="001E7C35" w:rsidRPr="00A252CF" w14:paraId="7C8AEAF5" w14:textId="77777777" w:rsidTr="000C1371">
        <w:tc>
          <w:tcPr>
            <w:tcW w:w="2720" w:type="dxa"/>
            <w:vMerge/>
          </w:tcPr>
          <w:p w14:paraId="2888A11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C98BDE2"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2AB9485E" w14:textId="77777777" w:rsidR="001E7C35" w:rsidRPr="00A252CF" w:rsidRDefault="001E7C35" w:rsidP="001E7C35">
            <w:pPr>
              <w:rPr>
                <w:lang w:val="ru-RU"/>
              </w:rPr>
            </w:pPr>
            <w:r w:rsidRPr="00A252CF">
              <w:rPr>
                <w:rFonts w:ascii="Times New Roman" w:eastAsia="Times New Roman" w:hAnsi="Times New Roman"/>
                <w:sz w:val="20"/>
                <w:lang w:val="ru-RU"/>
              </w:rPr>
              <w:t xml:space="preserve">Литий-ионные элементы и батареи, используемые в электронном и электрическом оборудовании (коды ТН ВЭД: 850650; 850760); (коды </w:t>
            </w:r>
            <w:r>
              <w:rPr>
                <w:rFonts w:ascii="Times New Roman" w:eastAsia="Times New Roman" w:hAnsi="Times New Roman"/>
                <w:sz w:val="20"/>
              </w:rPr>
              <w:t>ICS</w:t>
            </w:r>
            <w:r w:rsidRPr="00A252CF">
              <w:rPr>
                <w:rFonts w:ascii="Times New Roman" w:eastAsia="Times New Roman" w:hAnsi="Times New Roman"/>
                <w:sz w:val="20"/>
                <w:lang w:val="ru-RU"/>
              </w:rPr>
              <w:t>: 29.220.99)</w:t>
            </w:r>
          </w:p>
        </w:tc>
        <w:tc>
          <w:tcPr>
            <w:tcW w:w="3231" w:type="dxa"/>
            <w:vMerge/>
          </w:tcPr>
          <w:p w14:paraId="2119F9A5" w14:textId="77777777" w:rsidR="001E7C35" w:rsidRPr="00A252CF" w:rsidRDefault="001E7C35" w:rsidP="001E7C35">
            <w:pPr>
              <w:rPr>
                <w:lang w:val="ru-RU"/>
              </w:rPr>
            </w:pPr>
          </w:p>
        </w:tc>
      </w:tr>
      <w:tr w:rsidR="001E7C35" w:rsidRPr="00A252CF" w14:paraId="63C05B49" w14:textId="77777777" w:rsidTr="000C1371">
        <w:tc>
          <w:tcPr>
            <w:tcW w:w="2720" w:type="dxa"/>
            <w:vMerge/>
          </w:tcPr>
          <w:p w14:paraId="7864A5CC"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839796C"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5FF3F6E1" w14:textId="77777777" w:rsidR="001E7C35" w:rsidRPr="00A252CF" w:rsidRDefault="001E7C35" w:rsidP="001E7C35">
            <w:pPr>
              <w:rPr>
                <w:lang w:val="ru-RU"/>
              </w:rPr>
            </w:pPr>
            <w:r w:rsidRPr="00A252CF">
              <w:rPr>
                <w:rFonts w:ascii="Times New Roman" w:eastAsia="Times New Roman" w:hAnsi="Times New Roman"/>
                <w:sz w:val="20"/>
                <w:lang w:val="ru-RU"/>
              </w:rPr>
              <w:t>Настоящий документ определяет общие требования безопасности и методы испытаний литий-ионных элементов и батарей, используемых в электронном и электрическом оборудовании.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Настоящий документ распространяется на литий-ионные элементы и батареи, используемые в электронном и электрическом оборудовании.</w:t>
            </w:r>
          </w:p>
        </w:tc>
        <w:tc>
          <w:tcPr>
            <w:tcW w:w="3231" w:type="dxa"/>
            <w:vMerge/>
          </w:tcPr>
          <w:p w14:paraId="2D52FCFE" w14:textId="77777777" w:rsidR="001E7C35" w:rsidRPr="00A252CF" w:rsidRDefault="001E7C35" w:rsidP="001E7C35">
            <w:pPr>
              <w:rPr>
                <w:lang w:val="ru-RU"/>
              </w:rPr>
            </w:pPr>
          </w:p>
        </w:tc>
      </w:tr>
      <w:tr w:rsidR="001E7C35" w14:paraId="72FB095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57AF681" w14:textId="415EBF54" w:rsidR="001E7C35" w:rsidRPr="001E7C35" w:rsidRDefault="001E7C35" w:rsidP="001E7C35">
            <w:pPr>
              <w:rPr>
                <w:lang w:val="ru-RU"/>
              </w:rPr>
            </w:pPr>
            <w:r>
              <w:rPr>
                <w:rFonts w:ascii="Times New Roman" w:eastAsia="Times New Roman" w:hAnsi="Times New Roman"/>
                <w:sz w:val="20"/>
              </w:rPr>
              <w:t>1</w:t>
            </w:r>
            <w:r>
              <w:rPr>
                <w:rFonts w:ascii="Times New Roman" w:eastAsia="Times New Roman" w:hAnsi="Times New Roman"/>
                <w:sz w:val="20"/>
                <w:lang w:val="ru-RU"/>
              </w:rPr>
              <w:t>01</w:t>
            </w:r>
          </w:p>
        </w:tc>
        <w:tc>
          <w:tcPr>
            <w:tcW w:w="2720" w:type="dxa"/>
            <w:tcBorders>
              <w:top w:val="single" w:sz="8" w:space="0" w:color="000000"/>
              <w:left w:val="single" w:sz="8" w:space="0" w:color="000000"/>
              <w:bottom w:val="single" w:sz="8" w:space="0" w:color="000000"/>
              <w:right w:val="single" w:sz="8" w:space="0" w:color="000000"/>
            </w:tcBorders>
          </w:tcPr>
          <w:p w14:paraId="394F9DC9" w14:textId="77777777" w:rsidR="001E7C35" w:rsidRDefault="001E7C35" w:rsidP="001E7C35">
            <w:r>
              <w:rPr>
                <w:rFonts w:ascii="Times New Roman" w:eastAsia="Times New Roman" w:hAnsi="Times New Roman"/>
                <w:sz w:val="20"/>
              </w:rPr>
              <w:t>G/TBT/N/CHN/2205</w:t>
            </w:r>
          </w:p>
        </w:tc>
        <w:tc>
          <w:tcPr>
            <w:tcW w:w="4591" w:type="dxa"/>
            <w:tcBorders>
              <w:top w:val="single" w:sz="8" w:space="0" w:color="000000"/>
              <w:left w:val="single" w:sz="8" w:space="0" w:color="000000"/>
              <w:bottom w:val="single" w:sz="8" w:space="0" w:color="000000"/>
              <w:right w:val="single" w:sz="8" w:space="0" w:color="000000"/>
            </w:tcBorders>
          </w:tcPr>
          <w:p w14:paraId="3E650994" w14:textId="77777777" w:rsidR="001E7C35" w:rsidRPr="00A252CF" w:rsidRDefault="001E7C35" w:rsidP="001E7C35">
            <w:pPr>
              <w:rPr>
                <w:lang w:val="ru-RU"/>
              </w:rPr>
            </w:pPr>
            <w:r w:rsidRPr="00A252CF">
              <w:rPr>
                <w:rFonts w:ascii="Times New Roman" w:eastAsia="Times New Roman" w:hAnsi="Times New Roman"/>
                <w:sz w:val="20"/>
                <w:lang w:val="ru-RU"/>
              </w:rPr>
              <w:t>Национальный стандарт КНР, технические условия безопасности для батарей, используемых в инвалидных колясках с электроприводом; (30 страниц на китайском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CHN</w:t>
            </w:r>
            <w:r w:rsidRPr="00A252CF">
              <w:rPr>
                <w:rFonts w:ascii="Times New Roman" w:eastAsia="Times New Roman" w:hAnsi="Times New Roman"/>
                <w:sz w:val="20"/>
                <w:lang w:val="ru-RU"/>
              </w:rPr>
              <w:t>/26_01462_00_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452D3946" w14:textId="77777777" w:rsidR="001E7C35" w:rsidRDefault="001E7C35" w:rsidP="001E7C35">
            <w:r>
              <w:rPr>
                <w:rFonts w:ascii="Times New Roman" w:eastAsia="Times New Roman" w:hAnsi="Times New Roman"/>
                <w:sz w:val="20"/>
              </w:rPr>
              <w:t>15/04/26</w:t>
            </w:r>
          </w:p>
        </w:tc>
      </w:tr>
      <w:tr w:rsidR="001E7C35" w:rsidRPr="00A252CF" w14:paraId="04671BBD" w14:textId="77777777" w:rsidTr="000C1371">
        <w:tc>
          <w:tcPr>
            <w:tcW w:w="2720" w:type="dxa"/>
            <w:vMerge/>
          </w:tcPr>
          <w:p w14:paraId="23A269C9"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8C0FE64"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0EEC08EA" w14:textId="77777777" w:rsidR="001E7C35" w:rsidRPr="00A252CF" w:rsidRDefault="001E7C35" w:rsidP="001E7C35">
            <w:pPr>
              <w:rPr>
                <w:lang w:val="ru-RU"/>
              </w:rPr>
            </w:pPr>
            <w:r w:rsidRPr="00A252CF">
              <w:rPr>
                <w:rFonts w:ascii="Times New Roman" w:eastAsia="Times New Roman" w:hAnsi="Times New Roman"/>
                <w:sz w:val="20"/>
                <w:lang w:val="ru-RU"/>
              </w:rPr>
              <w:t>Свинцово-кислотные элементы, элементы никелевой системы, литий-ионные элементы, натрий-ионные элементы и батареи, используемые в инвалидных колясках с электрическим приводом (код ТН ВЭД(</w:t>
            </w:r>
            <w:r>
              <w:rPr>
                <w:rFonts w:ascii="Times New Roman" w:eastAsia="Times New Roman" w:hAnsi="Times New Roman"/>
                <w:sz w:val="20"/>
              </w:rPr>
              <w:t>s</w:t>
            </w:r>
            <w:r w:rsidRPr="00A252CF">
              <w:rPr>
                <w:rFonts w:ascii="Times New Roman" w:eastAsia="Times New Roman" w:hAnsi="Times New Roman"/>
                <w:sz w:val="20"/>
                <w:lang w:val="ru-RU"/>
              </w:rPr>
              <w:t>): 850650; 850710; 850720; 850730; 850750; 850760); (Код(ы)</w:t>
            </w:r>
            <w:r>
              <w:rPr>
                <w:rFonts w:ascii="Times New Roman" w:eastAsia="Times New Roman" w:hAnsi="Times New Roman"/>
                <w:sz w:val="20"/>
              </w:rPr>
              <w:t>ICS</w:t>
            </w:r>
            <w:r w:rsidRPr="00A252CF">
              <w:rPr>
                <w:rFonts w:ascii="Times New Roman" w:eastAsia="Times New Roman" w:hAnsi="Times New Roman"/>
                <w:sz w:val="20"/>
                <w:lang w:val="ru-RU"/>
              </w:rPr>
              <w:t>: 29.220.99)</w:t>
            </w:r>
          </w:p>
        </w:tc>
        <w:tc>
          <w:tcPr>
            <w:tcW w:w="3231" w:type="dxa"/>
            <w:vMerge/>
          </w:tcPr>
          <w:p w14:paraId="101EB088" w14:textId="77777777" w:rsidR="001E7C35" w:rsidRPr="00A252CF" w:rsidRDefault="001E7C35" w:rsidP="001E7C35">
            <w:pPr>
              <w:rPr>
                <w:lang w:val="ru-RU"/>
              </w:rPr>
            </w:pPr>
          </w:p>
        </w:tc>
      </w:tr>
      <w:tr w:rsidR="001E7C35" w:rsidRPr="00A252CF" w14:paraId="1135A112" w14:textId="77777777" w:rsidTr="000C1371">
        <w:tc>
          <w:tcPr>
            <w:tcW w:w="2720" w:type="dxa"/>
            <w:vMerge/>
          </w:tcPr>
          <w:p w14:paraId="029FDC55"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9D464F9" w14:textId="77777777" w:rsidR="001E7C35" w:rsidRDefault="001E7C35" w:rsidP="001E7C35">
            <w:r>
              <w:rPr>
                <w:rFonts w:ascii="Times New Roman" w:eastAsia="Times New Roman" w:hAnsi="Times New Roman"/>
                <w:sz w:val="20"/>
              </w:rPr>
              <w:t>Китай</w:t>
            </w:r>
          </w:p>
        </w:tc>
        <w:tc>
          <w:tcPr>
            <w:tcW w:w="4591" w:type="dxa"/>
            <w:tcBorders>
              <w:top w:val="single" w:sz="8" w:space="0" w:color="000000"/>
              <w:left w:val="single" w:sz="8" w:space="0" w:color="000000"/>
              <w:bottom w:val="single" w:sz="8" w:space="0" w:color="000000"/>
              <w:right w:val="single" w:sz="8" w:space="0" w:color="000000"/>
            </w:tcBorders>
          </w:tcPr>
          <w:p w14:paraId="743271DC" w14:textId="77777777" w:rsidR="001E7C35" w:rsidRPr="00A252CF" w:rsidRDefault="001E7C35" w:rsidP="001E7C35">
            <w:pPr>
              <w:rPr>
                <w:lang w:val="ru-RU"/>
              </w:rPr>
            </w:pPr>
            <w:r w:rsidRPr="00A252CF">
              <w:rPr>
                <w:rFonts w:ascii="Times New Roman" w:eastAsia="Times New Roman" w:hAnsi="Times New Roman"/>
                <w:sz w:val="20"/>
                <w:lang w:val="ru-RU"/>
              </w:rPr>
              <w:t>Настоящий документ устанавливает требования безопасности к элементам и батареям, используемым в электрических инвалидных колясках, и описывает соответствующие методы испытаний.</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Настоящий документ распространяется на свинцово-кислотные элементы, элементы на основе никелевой системы, литий-ионные элементы, натрий-ионные элементы и батареи для </w:t>
            </w:r>
            <w:r w:rsidRPr="00A252CF">
              <w:rPr>
                <w:rFonts w:ascii="Times New Roman" w:eastAsia="Times New Roman" w:hAnsi="Times New Roman"/>
                <w:sz w:val="20"/>
                <w:lang w:val="ru-RU"/>
              </w:rPr>
              <w:lastRenderedPageBreak/>
              <w:t>инвалидных колясок с электрическим приводом. Его также можно использовать в качестве ориентира для одноколесных тяговых транспортных средств с ручкой управления (головкой для инвалидной коляски), оснащенной элементами питания и аккумуляторами.</w:t>
            </w:r>
          </w:p>
        </w:tc>
        <w:tc>
          <w:tcPr>
            <w:tcW w:w="3231" w:type="dxa"/>
            <w:vMerge/>
          </w:tcPr>
          <w:p w14:paraId="4E46E7C0" w14:textId="77777777" w:rsidR="001E7C35" w:rsidRPr="00A252CF" w:rsidRDefault="001E7C35" w:rsidP="001E7C35">
            <w:pPr>
              <w:rPr>
                <w:lang w:val="ru-RU"/>
              </w:rPr>
            </w:pPr>
          </w:p>
        </w:tc>
      </w:tr>
      <w:tr w:rsidR="001E7C35" w14:paraId="7F2C8EBA"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170EDBB" w14:textId="2D2C07CF" w:rsidR="001E7C35" w:rsidRPr="001E7C35" w:rsidRDefault="001E7C35" w:rsidP="001E7C35">
            <w:pPr>
              <w:rPr>
                <w:lang w:val="ru-RU"/>
              </w:rPr>
            </w:pPr>
            <w:r>
              <w:rPr>
                <w:rFonts w:ascii="Times New Roman" w:eastAsia="Times New Roman" w:hAnsi="Times New Roman"/>
                <w:sz w:val="20"/>
              </w:rPr>
              <w:t>1</w:t>
            </w:r>
            <w:r>
              <w:rPr>
                <w:rFonts w:ascii="Times New Roman" w:eastAsia="Times New Roman" w:hAnsi="Times New Roman"/>
                <w:sz w:val="20"/>
                <w:lang w:val="ru-RU"/>
              </w:rPr>
              <w:t>02</w:t>
            </w:r>
          </w:p>
        </w:tc>
        <w:tc>
          <w:tcPr>
            <w:tcW w:w="2720" w:type="dxa"/>
            <w:tcBorders>
              <w:top w:val="single" w:sz="8" w:space="0" w:color="000000"/>
              <w:left w:val="single" w:sz="8" w:space="0" w:color="000000"/>
              <w:bottom w:val="single" w:sz="8" w:space="0" w:color="000000"/>
              <w:right w:val="single" w:sz="8" w:space="0" w:color="000000"/>
            </w:tcBorders>
          </w:tcPr>
          <w:p w14:paraId="745CEFA1" w14:textId="77777777" w:rsidR="001E7C35" w:rsidRDefault="001E7C35" w:rsidP="001E7C35">
            <w:r>
              <w:rPr>
                <w:rFonts w:ascii="Times New Roman" w:eastAsia="Times New Roman" w:hAnsi="Times New Roman"/>
                <w:sz w:val="20"/>
              </w:rPr>
              <w:t>G/TBT/N/BRA/964/Add.2/Corr.2</w:t>
            </w:r>
          </w:p>
        </w:tc>
        <w:tc>
          <w:tcPr>
            <w:tcW w:w="4591" w:type="dxa"/>
            <w:tcBorders>
              <w:top w:val="single" w:sz="8" w:space="0" w:color="000000"/>
              <w:left w:val="single" w:sz="8" w:space="0" w:color="000000"/>
              <w:bottom w:val="single" w:sz="8" w:space="0" w:color="000000"/>
              <w:right w:val="single" w:sz="8" w:space="0" w:color="000000"/>
            </w:tcBorders>
          </w:tcPr>
          <w:p w14:paraId="2C61E561" w14:textId="77777777" w:rsidR="001E7C35" w:rsidRDefault="001E7C35" w:rsidP="001E7C35">
            <w:r w:rsidRPr="00A252CF">
              <w:rPr>
                <w:rFonts w:ascii="Times New Roman" w:eastAsia="Times New Roman" w:hAnsi="Times New Roman"/>
                <w:sz w:val="20"/>
                <w:lang w:val="ru-RU"/>
              </w:rPr>
              <w:t>Нижеследующее сообщение от 13 марта 2026 года распространяется по просьбе делегации Бразилии.</w:t>
            </w:r>
            <w:r w:rsidRPr="00A252CF">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42A997AD" w14:textId="77777777" w:rsidR="001E7C35" w:rsidRDefault="001E7C35" w:rsidP="001E7C35">
            <w:r>
              <w:rPr>
                <w:rFonts w:ascii="Times New Roman" w:eastAsia="Times New Roman" w:hAnsi="Times New Roman"/>
                <w:sz w:val="20"/>
              </w:rPr>
              <w:t>-</w:t>
            </w:r>
          </w:p>
        </w:tc>
      </w:tr>
      <w:tr w:rsidR="001E7C35" w14:paraId="5A8D7FB4" w14:textId="77777777" w:rsidTr="000C1371">
        <w:tc>
          <w:tcPr>
            <w:tcW w:w="2720" w:type="dxa"/>
            <w:vMerge/>
          </w:tcPr>
          <w:p w14:paraId="6B6C6F5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9F7C9CD"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720580AE" w14:textId="77777777" w:rsidR="001E7C35" w:rsidRDefault="001E7C35" w:rsidP="001E7C35">
            <w:r>
              <w:rPr>
                <w:rFonts w:ascii="Times New Roman" w:eastAsia="Times New Roman" w:hAnsi="Times New Roman"/>
                <w:sz w:val="20"/>
              </w:rPr>
              <w:t>-</w:t>
            </w:r>
          </w:p>
        </w:tc>
        <w:tc>
          <w:tcPr>
            <w:tcW w:w="3231" w:type="dxa"/>
            <w:vMerge/>
          </w:tcPr>
          <w:p w14:paraId="582690CA" w14:textId="77777777" w:rsidR="001E7C35" w:rsidRDefault="001E7C35" w:rsidP="001E7C35"/>
        </w:tc>
      </w:tr>
      <w:tr w:rsidR="001E7C35" w14:paraId="5B511467" w14:textId="77777777" w:rsidTr="000C1371">
        <w:tc>
          <w:tcPr>
            <w:tcW w:w="2720" w:type="dxa"/>
            <w:vMerge/>
          </w:tcPr>
          <w:p w14:paraId="016912E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707F593" w14:textId="77777777" w:rsidR="001E7C35" w:rsidRDefault="001E7C35" w:rsidP="001E7C35">
            <w:r>
              <w:rPr>
                <w:rFonts w:ascii="Times New Roman" w:eastAsia="Times New Roman" w:hAnsi="Times New Roman"/>
                <w:sz w:val="20"/>
              </w:rPr>
              <w:t>Бразилия</w:t>
            </w:r>
          </w:p>
        </w:tc>
        <w:tc>
          <w:tcPr>
            <w:tcW w:w="4591" w:type="dxa"/>
            <w:tcBorders>
              <w:top w:val="single" w:sz="8" w:space="0" w:color="000000"/>
              <w:left w:val="single" w:sz="8" w:space="0" w:color="000000"/>
              <w:bottom w:val="single" w:sz="8" w:space="0" w:color="000000"/>
              <w:right w:val="single" w:sz="8" w:space="0" w:color="000000"/>
            </w:tcBorders>
          </w:tcPr>
          <w:p w14:paraId="4764DC53" w14:textId="77777777" w:rsidR="001E7C35" w:rsidRDefault="001E7C35" w:rsidP="001E7C35">
            <w:r>
              <w:rPr>
                <w:rFonts w:ascii="Times New Roman" w:eastAsia="Times New Roman" w:hAnsi="Times New Roman"/>
                <w:sz w:val="20"/>
              </w:rPr>
              <w:t>-</w:t>
            </w:r>
          </w:p>
        </w:tc>
        <w:tc>
          <w:tcPr>
            <w:tcW w:w="3231" w:type="dxa"/>
            <w:vMerge/>
          </w:tcPr>
          <w:p w14:paraId="03652BE1" w14:textId="77777777" w:rsidR="001E7C35" w:rsidRDefault="001E7C35" w:rsidP="001E7C35"/>
        </w:tc>
      </w:tr>
      <w:tr w:rsidR="001E7C35" w14:paraId="49985933"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088A010" w14:textId="3184D5E6" w:rsidR="001E7C35" w:rsidRPr="001E7C35" w:rsidRDefault="001E7C35" w:rsidP="001E7C35">
            <w:pPr>
              <w:rPr>
                <w:lang w:val="ru-RU"/>
              </w:rPr>
            </w:pPr>
            <w:r>
              <w:rPr>
                <w:rFonts w:ascii="Times New Roman" w:eastAsia="Times New Roman" w:hAnsi="Times New Roman"/>
                <w:sz w:val="20"/>
              </w:rPr>
              <w:t>1</w:t>
            </w:r>
            <w:r>
              <w:rPr>
                <w:rFonts w:ascii="Times New Roman" w:eastAsia="Times New Roman" w:hAnsi="Times New Roman"/>
                <w:sz w:val="20"/>
                <w:lang w:val="ru-RU"/>
              </w:rPr>
              <w:t>03</w:t>
            </w:r>
          </w:p>
        </w:tc>
        <w:tc>
          <w:tcPr>
            <w:tcW w:w="2720" w:type="dxa"/>
            <w:tcBorders>
              <w:top w:val="single" w:sz="8" w:space="0" w:color="000000"/>
              <w:left w:val="single" w:sz="8" w:space="0" w:color="000000"/>
              <w:bottom w:val="single" w:sz="8" w:space="0" w:color="000000"/>
              <w:right w:val="single" w:sz="8" w:space="0" w:color="000000"/>
            </w:tcBorders>
          </w:tcPr>
          <w:p w14:paraId="24716E31" w14:textId="77777777" w:rsidR="001E7C35" w:rsidRDefault="001E7C35" w:rsidP="001E7C35">
            <w:r>
              <w:rPr>
                <w:rFonts w:ascii="Times New Roman" w:eastAsia="Times New Roman" w:hAnsi="Times New Roman"/>
                <w:sz w:val="20"/>
              </w:rPr>
              <w:t>G/TBT/N/BRA/513/Add.3/Corr.2</w:t>
            </w:r>
          </w:p>
        </w:tc>
        <w:tc>
          <w:tcPr>
            <w:tcW w:w="4591" w:type="dxa"/>
            <w:tcBorders>
              <w:top w:val="single" w:sz="8" w:space="0" w:color="000000"/>
              <w:left w:val="single" w:sz="8" w:space="0" w:color="000000"/>
              <w:bottom w:val="single" w:sz="8" w:space="0" w:color="000000"/>
              <w:right w:val="single" w:sz="8" w:space="0" w:color="000000"/>
            </w:tcBorders>
          </w:tcPr>
          <w:p w14:paraId="2E9D0241" w14:textId="77777777" w:rsidR="001E7C35" w:rsidRDefault="001E7C35" w:rsidP="001E7C35">
            <w:r w:rsidRPr="00A252CF">
              <w:rPr>
                <w:rFonts w:ascii="Times New Roman" w:eastAsia="Times New Roman" w:hAnsi="Times New Roman"/>
                <w:sz w:val="20"/>
                <w:lang w:val="ru-RU"/>
              </w:rPr>
              <w:t>Нижеследующее сообщение от 13 марта 2026 года распространяется по просьбе делегации Бразилии.</w:t>
            </w:r>
            <w:r w:rsidRPr="00A252CF">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586C30C8" w14:textId="77777777" w:rsidR="001E7C35" w:rsidRDefault="001E7C35" w:rsidP="001E7C35">
            <w:r>
              <w:rPr>
                <w:rFonts w:ascii="Times New Roman" w:eastAsia="Times New Roman" w:hAnsi="Times New Roman"/>
                <w:sz w:val="20"/>
              </w:rPr>
              <w:t>-</w:t>
            </w:r>
          </w:p>
        </w:tc>
      </w:tr>
      <w:tr w:rsidR="001E7C35" w14:paraId="7281F93A" w14:textId="77777777" w:rsidTr="000C1371">
        <w:tc>
          <w:tcPr>
            <w:tcW w:w="2720" w:type="dxa"/>
            <w:vMerge/>
          </w:tcPr>
          <w:p w14:paraId="74A2CC9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490DA76"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6419AD84" w14:textId="77777777" w:rsidR="001E7C35" w:rsidRDefault="001E7C35" w:rsidP="001E7C35">
            <w:r>
              <w:rPr>
                <w:rFonts w:ascii="Times New Roman" w:eastAsia="Times New Roman" w:hAnsi="Times New Roman"/>
                <w:sz w:val="20"/>
              </w:rPr>
              <w:t>-</w:t>
            </w:r>
          </w:p>
        </w:tc>
        <w:tc>
          <w:tcPr>
            <w:tcW w:w="3231" w:type="dxa"/>
            <w:vMerge/>
          </w:tcPr>
          <w:p w14:paraId="48229A30" w14:textId="77777777" w:rsidR="001E7C35" w:rsidRDefault="001E7C35" w:rsidP="001E7C35"/>
        </w:tc>
      </w:tr>
      <w:tr w:rsidR="001E7C35" w14:paraId="2BA9E0AE" w14:textId="77777777" w:rsidTr="000C1371">
        <w:tc>
          <w:tcPr>
            <w:tcW w:w="2720" w:type="dxa"/>
            <w:vMerge/>
          </w:tcPr>
          <w:p w14:paraId="7F43257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E007E86" w14:textId="77777777" w:rsidR="001E7C35" w:rsidRDefault="001E7C35" w:rsidP="001E7C35">
            <w:r>
              <w:rPr>
                <w:rFonts w:ascii="Times New Roman" w:eastAsia="Times New Roman" w:hAnsi="Times New Roman"/>
                <w:sz w:val="20"/>
              </w:rPr>
              <w:t>Бразилия</w:t>
            </w:r>
          </w:p>
        </w:tc>
        <w:tc>
          <w:tcPr>
            <w:tcW w:w="4591" w:type="dxa"/>
            <w:tcBorders>
              <w:top w:val="single" w:sz="8" w:space="0" w:color="000000"/>
              <w:left w:val="single" w:sz="8" w:space="0" w:color="000000"/>
              <w:bottom w:val="single" w:sz="8" w:space="0" w:color="000000"/>
              <w:right w:val="single" w:sz="8" w:space="0" w:color="000000"/>
            </w:tcBorders>
          </w:tcPr>
          <w:p w14:paraId="0402BB1E" w14:textId="77777777" w:rsidR="001E7C35" w:rsidRDefault="001E7C35" w:rsidP="001E7C35">
            <w:r>
              <w:rPr>
                <w:rFonts w:ascii="Times New Roman" w:eastAsia="Times New Roman" w:hAnsi="Times New Roman"/>
                <w:sz w:val="20"/>
              </w:rPr>
              <w:t>-</w:t>
            </w:r>
          </w:p>
        </w:tc>
        <w:tc>
          <w:tcPr>
            <w:tcW w:w="3231" w:type="dxa"/>
            <w:vMerge/>
          </w:tcPr>
          <w:p w14:paraId="77D1189B" w14:textId="77777777" w:rsidR="001E7C35" w:rsidRDefault="001E7C35" w:rsidP="001E7C35"/>
        </w:tc>
      </w:tr>
      <w:tr w:rsidR="001E7C35" w14:paraId="67624FEA"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F1D3C1E" w14:textId="14416798" w:rsidR="001E7C35" w:rsidRPr="001E7C35" w:rsidRDefault="001E7C35" w:rsidP="001E7C35">
            <w:pPr>
              <w:rPr>
                <w:lang w:val="ru-RU"/>
              </w:rPr>
            </w:pPr>
            <w:r>
              <w:rPr>
                <w:rFonts w:ascii="Times New Roman" w:eastAsia="Times New Roman" w:hAnsi="Times New Roman"/>
                <w:sz w:val="20"/>
              </w:rPr>
              <w:t>1</w:t>
            </w:r>
            <w:r>
              <w:rPr>
                <w:rFonts w:ascii="Times New Roman" w:eastAsia="Times New Roman" w:hAnsi="Times New Roman"/>
                <w:sz w:val="20"/>
                <w:lang w:val="ru-RU"/>
              </w:rPr>
              <w:t>04</w:t>
            </w:r>
          </w:p>
        </w:tc>
        <w:tc>
          <w:tcPr>
            <w:tcW w:w="2720" w:type="dxa"/>
            <w:tcBorders>
              <w:top w:val="single" w:sz="8" w:space="0" w:color="000000"/>
              <w:left w:val="single" w:sz="8" w:space="0" w:color="000000"/>
              <w:bottom w:val="single" w:sz="8" w:space="0" w:color="000000"/>
              <w:right w:val="single" w:sz="8" w:space="0" w:color="000000"/>
            </w:tcBorders>
          </w:tcPr>
          <w:p w14:paraId="0F981AA0" w14:textId="77777777" w:rsidR="001E7C35" w:rsidRDefault="001E7C35" w:rsidP="001E7C35">
            <w:r>
              <w:rPr>
                <w:rFonts w:ascii="Times New Roman" w:eastAsia="Times New Roman" w:hAnsi="Times New Roman"/>
                <w:sz w:val="20"/>
              </w:rPr>
              <w:t>G/TBT/N/BRA/1625</w:t>
            </w:r>
          </w:p>
        </w:tc>
        <w:tc>
          <w:tcPr>
            <w:tcW w:w="4591" w:type="dxa"/>
            <w:tcBorders>
              <w:top w:val="single" w:sz="8" w:space="0" w:color="000000"/>
              <w:left w:val="single" w:sz="8" w:space="0" w:color="000000"/>
              <w:bottom w:val="single" w:sz="8" w:space="0" w:color="000000"/>
              <w:right w:val="single" w:sz="8" w:space="0" w:color="000000"/>
            </w:tcBorders>
          </w:tcPr>
          <w:p w14:paraId="594229CA" w14:textId="77777777" w:rsidR="001E7C35" w:rsidRPr="00A252CF" w:rsidRDefault="001E7C35" w:rsidP="001E7C35">
            <w:pPr>
              <w:rPr>
                <w:lang w:val="ru-RU"/>
              </w:rPr>
            </w:pPr>
            <w:r w:rsidRPr="00A252CF">
              <w:rPr>
                <w:rFonts w:ascii="Times New Roman" w:eastAsia="Times New Roman" w:hAnsi="Times New Roman"/>
                <w:sz w:val="20"/>
                <w:lang w:val="ru-RU"/>
              </w:rPr>
              <w:t xml:space="preserve">Резолюция </w:t>
            </w:r>
            <w:r>
              <w:rPr>
                <w:rFonts w:ascii="Times New Roman" w:eastAsia="Times New Roman" w:hAnsi="Times New Roman"/>
                <w:sz w:val="20"/>
              </w:rPr>
              <w:t>ANP</w:t>
            </w:r>
            <w:r w:rsidRPr="00A252CF">
              <w:rPr>
                <w:rFonts w:ascii="Times New Roman" w:eastAsia="Times New Roman" w:hAnsi="Times New Roman"/>
                <w:sz w:val="20"/>
                <w:lang w:val="ru-RU"/>
              </w:rPr>
              <w:t xml:space="preserve"> № 996 от 3 марта 2026 г. (16 страниц на португальском языке)</w:t>
            </w:r>
            <w:r w:rsidRPr="00A252CF">
              <w:rPr>
                <w:rFonts w:ascii="Times New Roman" w:eastAsia="Times New Roman" w:hAnsi="Times New Roman"/>
                <w:sz w:val="20"/>
                <w:lang w:val="ru-RU"/>
              </w:rPr>
              <w:br/>
              <w:t>Ссылка на документ(ы), о котором(ых) сообщается, и/или контактные данные агентства или органа власти, которые могут предоставить копии по запросу.:</w:t>
            </w:r>
          </w:p>
        </w:tc>
        <w:tc>
          <w:tcPr>
            <w:tcW w:w="3231" w:type="dxa"/>
            <w:vMerge w:val="restart"/>
            <w:tcBorders>
              <w:top w:val="single" w:sz="8" w:space="0" w:color="000000"/>
              <w:left w:val="single" w:sz="8" w:space="0" w:color="000000"/>
              <w:bottom w:val="single" w:sz="8" w:space="0" w:color="000000"/>
              <w:right w:val="single" w:sz="8" w:space="0" w:color="000000"/>
            </w:tcBorders>
          </w:tcPr>
          <w:p w14:paraId="5A4A1707" w14:textId="77777777" w:rsidR="001E7C35" w:rsidRDefault="001E7C35" w:rsidP="001E7C35">
            <w:r>
              <w:rPr>
                <w:rFonts w:ascii="Times New Roman" w:eastAsia="Times New Roman" w:hAnsi="Times New Roman"/>
                <w:sz w:val="20"/>
              </w:rPr>
              <w:t>-</w:t>
            </w:r>
          </w:p>
        </w:tc>
      </w:tr>
      <w:tr w:rsidR="001E7C35" w:rsidRPr="00A252CF" w14:paraId="6B712894" w14:textId="77777777" w:rsidTr="000C1371">
        <w:tc>
          <w:tcPr>
            <w:tcW w:w="2720" w:type="dxa"/>
            <w:vMerge/>
          </w:tcPr>
          <w:p w14:paraId="41A0C52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FB97B9B"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19C7D9DB" w14:textId="77777777" w:rsidR="001E7C35" w:rsidRPr="00A252CF" w:rsidRDefault="001E7C35" w:rsidP="001E7C35">
            <w:pPr>
              <w:rPr>
                <w:lang w:val="ru-RU"/>
              </w:rPr>
            </w:pPr>
            <w:r w:rsidRPr="00A252CF">
              <w:rPr>
                <w:rFonts w:ascii="Times New Roman" w:eastAsia="Times New Roman" w:hAnsi="Times New Roman"/>
                <w:sz w:val="20"/>
                <w:lang w:val="ru-RU"/>
              </w:rPr>
              <w:t xml:space="preserve">- Сжиженный: (код(ы) ТН ВЭД: 27111); Природный газ (код(ы) </w:t>
            </w:r>
            <w:r>
              <w:rPr>
                <w:rFonts w:ascii="Times New Roman" w:eastAsia="Times New Roman" w:hAnsi="Times New Roman"/>
                <w:sz w:val="20"/>
              </w:rPr>
              <w:t>ICS</w:t>
            </w:r>
            <w:r w:rsidRPr="00A252CF">
              <w:rPr>
                <w:rFonts w:ascii="Times New Roman" w:eastAsia="Times New Roman" w:hAnsi="Times New Roman"/>
                <w:sz w:val="20"/>
                <w:lang w:val="ru-RU"/>
              </w:rPr>
              <w:t>: 75.060)</w:t>
            </w:r>
          </w:p>
        </w:tc>
        <w:tc>
          <w:tcPr>
            <w:tcW w:w="3231" w:type="dxa"/>
            <w:vMerge/>
          </w:tcPr>
          <w:p w14:paraId="22FD534B" w14:textId="77777777" w:rsidR="001E7C35" w:rsidRPr="00A252CF" w:rsidRDefault="001E7C35" w:rsidP="001E7C35">
            <w:pPr>
              <w:rPr>
                <w:lang w:val="ru-RU"/>
              </w:rPr>
            </w:pPr>
          </w:p>
        </w:tc>
      </w:tr>
      <w:tr w:rsidR="001E7C35" w:rsidRPr="00A252CF" w14:paraId="0EAF2F31" w14:textId="77777777" w:rsidTr="000C1371">
        <w:tc>
          <w:tcPr>
            <w:tcW w:w="2720" w:type="dxa"/>
            <w:vMerge/>
          </w:tcPr>
          <w:p w14:paraId="6F2EA8C7"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C0DD399" w14:textId="77777777" w:rsidR="001E7C35" w:rsidRDefault="001E7C35" w:rsidP="001E7C35">
            <w:r>
              <w:rPr>
                <w:rFonts w:ascii="Times New Roman" w:eastAsia="Times New Roman" w:hAnsi="Times New Roman"/>
                <w:sz w:val="20"/>
              </w:rPr>
              <w:t>Бразилия</w:t>
            </w:r>
          </w:p>
        </w:tc>
        <w:tc>
          <w:tcPr>
            <w:tcW w:w="4591" w:type="dxa"/>
            <w:tcBorders>
              <w:top w:val="single" w:sz="8" w:space="0" w:color="000000"/>
              <w:left w:val="single" w:sz="8" w:space="0" w:color="000000"/>
              <w:bottom w:val="single" w:sz="8" w:space="0" w:color="000000"/>
              <w:right w:val="single" w:sz="8" w:space="0" w:color="000000"/>
            </w:tcBorders>
          </w:tcPr>
          <w:p w14:paraId="697B97C7" w14:textId="77777777" w:rsidR="001E7C35" w:rsidRPr="00A252CF" w:rsidRDefault="001E7C35" w:rsidP="001E7C35">
            <w:pPr>
              <w:rPr>
                <w:lang w:val="ru-RU"/>
              </w:rPr>
            </w:pPr>
            <w:r w:rsidRPr="00A252CF">
              <w:rPr>
                <w:rFonts w:ascii="Times New Roman" w:eastAsia="Times New Roman" w:hAnsi="Times New Roman"/>
                <w:sz w:val="20"/>
                <w:lang w:val="ru-RU"/>
              </w:rPr>
              <w:t>Настоящий регламент регулирует сертификацию производителей и импортеров биометана с целью выдачи сертификата гарантии происхождения биометана (</w:t>
            </w:r>
            <w:r>
              <w:rPr>
                <w:rFonts w:ascii="Times New Roman" w:eastAsia="Times New Roman" w:hAnsi="Times New Roman"/>
                <w:sz w:val="20"/>
              </w:rPr>
              <w:t>CGOB</w:t>
            </w:r>
            <w:r w:rsidRPr="00A252CF">
              <w:rPr>
                <w:rFonts w:ascii="Times New Roman" w:eastAsia="Times New Roman" w:hAnsi="Times New Roman"/>
                <w:sz w:val="20"/>
                <w:lang w:val="ru-RU"/>
              </w:rPr>
              <w:t xml:space="preserve">), процедуры подготовки необходимой документации для первоначальной выдачи </w:t>
            </w:r>
            <w:r>
              <w:rPr>
                <w:rFonts w:ascii="Times New Roman" w:eastAsia="Times New Roman" w:hAnsi="Times New Roman"/>
                <w:sz w:val="20"/>
              </w:rPr>
              <w:t>CGOB</w:t>
            </w:r>
            <w:r w:rsidRPr="00A252CF">
              <w:rPr>
                <w:rFonts w:ascii="Times New Roman" w:eastAsia="Times New Roman" w:hAnsi="Times New Roman"/>
                <w:sz w:val="20"/>
                <w:lang w:val="ru-RU"/>
              </w:rPr>
              <w:t>, аккредитацию агентов по сертификации происхождения и другие связанные с этим вопросы.</w:t>
            </w:r>
          </w:p>
        </w:tc>
        <w:tc>
          <w:tcPr>
            <w:tcW w:w="3231" w:type="dxa"/>
            <w:vMerge/>
          </w:tcPr>
          <w:p w14:paraId="457AAF98" w14:textId="77777777" w:rsidR="001E7C35" w:rsidRPr="00A252CF" w:rsidRDefault="001E7C35" w:rsidP="001E7C35">
            <w:pPr>
              <w:rPr>
                <w:lang w:val="ru-RU"/>
              </w:rPr>
            </w:pPr>
          </w:p>
        </w:tc>
      </w:tr>
      <w:tr w:rsidR="001E7C35" w14:paraId="6F052DF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1B21D86" w14:textId="3CF52EFD" w:rsidR="001E7C35" w:rsidRPr="001E7C35" w:rsidRDefault="001E7C35" w:rsidP="001E7C35">
            <w:pPr>
              <w:rPr>
                <w:lang w:val="ru-RU"/>
              </w:rPr>
            </w:pPr>
            <w:r>
              <w:rPr>
                <w:rFonts w:ascii="Times New Roman" w:eastAsia="Times New Roman" w:hAnsi="Times New Roman"/>
                <w:sz w:val="20"/>
              </w:rPr>
              <w:t>1</w:t>
            </w:r>
            <w:r>
              <w:rPr>
                <w:rFonts w:ascii="Times New Roman" w:eastAsia="Times New Roman" w:hAnsi="Times New Roman"/>
                <w:sz w:val="20"/>
                <w:lang w:val="ru-RU"/>
              </w:rPr>
              <w:t>05</w:t>
            </w:r>
          </w:p>
        </w:tc>
        <w:tc>
          <w:tcPr>
            <w:tcW w:w="2720" w:type="dxa"/>
            <w:tcBorders>
              <w:top w:val="single" w:sz="8" w:space="0" w:color="000000"/>
              <w:left w:val="single" w:sz="8" w:space="0" w:color="000000"/>
              <w:bottom w:val="single" w:sz="8" w:space="0" w:color="000000"/>
              <w:right w:val="single" w:sz="8" w:space="0" w:color="000000"/>
            </w:tcBorders>
          </w:tcPr>
          <w:p w14:paraId="59239CC2" w14:textId="77777777" w:rsidR="001E7C35" w:rsidRDefault="001E7C35" w:rsidP="001E7C35">
            <w:r>
              <w:rPr>
                <w:rFonts w:ascii="Times New Roman" w:eastAsia="Times New Roman" w:hAnsi="Times New Roman"/>
                <w:sz w:val="20"/>
              </w:rPr>
              <w:t>G/TBT/N/BRA/1591/Add.1/Corr.1</w:t>
            </w:r>
          </w:p>
        </w:tc>
        <w:tc>
          <w:tcPr>
            <w:tcW w:w="4591" w:type="dxa"/>
            <w:tcBorders>
              <w:top w:val="single" w:sz="8" w:space="0" w:color="000000"/>
              <w:left w:val="single" w:sz="8" w:space="0" w:color="000000"/>
              <w:bottom w:val="single" w:sz="8" w:space="0" w:color="000000"/>
              <w:right w:val="single" w:sz="8" w:space="0" w:color="000000"/>
            </w:tcBorders>
          </w:tcPr>
          <w:p w14:paraId="46419AB7" w14:textId="77777777" w:rsidR="001E7C35" w:rsidRDefault="001E7C35" w:rsidP="001E7C35">
            <w:r w:rsidRPr="00A252CF">
              <w:rPr>
                <w:rFonts w:ascii="Times New Roman" w:eastAsia="Times New Roman" w:hAnsi="Times New Roman"/>
                <w:sz w:val="20"/>
                <w:lang w:val="ru-RU"/>
              </w:rPr>
              <w:t>Нижеследующее сообщение от 16 марта 2026 года распространяется по просьбе делегации Бразилии.</w:t>
            </w:r>
            <w:r w:rsidRPr="00A252CF">
              <w:rPr>
                <w:rFonts w:ascii="Times New Roman" w:eastAsia="Times New Roman" w:hAnsi="Times New Roman"/>
                <w:sz w:val="20"/>
                <w:lang w:val="ru-RU"/>
              </w:rPr>
              <w:br/>
            </w:r>
            <w:r>
              <w:rPr>
                <w:rFonts w:ascii="Times New Roman" w:eastAsia="Times New Roman" w:hAnsi="Times New Roman"/>
                <w:sz w:val="20"/>
              </w:rPr>
              <w:t>Техническая ошибка в заявленной мере/справочном документе</w:t>
            </w:r>
          </w:p>
        </w:tc>
        <w:tc>
          <w:tcPr>
            <w:tcW w:w="3231" w:type="dxa"/>
            <w:vMerge w:val="restart"/>
            <w:tcBorders>
              <w:top w:val="single" w:sz="8" w:space="0" w:color="000000"/>
              <w:left w:val="single" w:sz="8" w:space="0" w:color="000000"/>
              <w:bottom w:val="single" w:sz="8" w:space="0" w:color="000000"/>
              <w:right w:val="single" w:sz="8" w:space="0" w:color="000000"/>
            </w:tcBorders>
          </w:tcPr>
          <w:p w14:paraId="5DD928F5" w14:textId="77777777" w:rsidR="001E7C35" w:rsidRDefault="001E7C35" w:rsidP="001E7C35">
            <w:r>
              <w:rPr>
                <w:rFonts w:ascii="Times New Roman" w:eastAsia="Times New Roman" w:hAnsi="Times New Roman"/>
                <w:sz w:val="20"/>
              </w:rPr>
              <w:t>-</w:t>
            </w:r>
          </w:p>
        </w:tc>
      </w:tr>
      <w:tr w:rsidR="001E7C35" w14:paraId="5ECE0854" w14:textId="77777777" w:rsidTr="000C1371">
        <w:tc>
          <w:tcPr>
            <w:tcW w:w="2720" w:type="dxa"/>
            <w:vMerge/>
          </w:tcPr>
          <w:p w14:paraId="34C183A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EE52BA2" w14:textId="77777777" w:rsidR="001E7C35" w:rsidRDefault="001E7C35" w:rsidP="001E7C35">
            <w:r>
              <w:rPr>
                <w:rFonts w:ascii="Times New Roman" w:eastAsia="Times New Roman" w:hAnsi="Times New Roman"/>
                <w:sz w:val="20"/>
              </w:rPr>
              <w:t>16/03/26</w:t>
            </w:r>
          </w:p>
        </w:tc>
        <w:tc>
          <w:tcPr>
            <w:tcW w:w="4591" w:type="dxa"/>
            <w:tcBorders>
              <w:top w:val="single" w:sz="8" w:space="0" w:color="000000"/>
              <w:left w:val="single" w:sz="8" w:space="0" w:color="000000"/>
              <w:bottom w:val="single" w:sz="8" w:space="0" w:color="000000"/>
              <w:right w:val="single" w:sz="8" w:space="0" w:color="000000"/>
            </w:tcBorders>
          </w:tcPr>
          <w:p w14:paraId="38C7D100" w14:textId="77777777" w:rsidR="001E7C35" w:rsidRDefault="001E7C35" w:rsidP="001E7C35">
            <w:r>
              <w:rPr>
                <w:rFonts w:ascii="Times New Roman" w:eastAsia="Times New Roman" w:hAnsi="Times New Roman"/>
                <w:sz w:val="20"/>
              </w:rPr>
              <w:t>-</w:t>
            </w:r>
          </w:p>
        </w:tc>
        <w:tc>
          <w:tcPr>
            <w:tcW w:w="3231" w:type="dxa"/>
            <w:vMerge/>
          </w:tcPr>
          <w:p w14:paraId="64A9BD3F" w14:textId="77777777" w:rsidR="001E7C35" w:rsidRDefault="001E7C35" w:rsidP="001E7C35"/>
        </w:tc>
      </w:tr>
      <w:tr w:rsidR="001E7C35" w14:paraId="09490F7A" w14:textId="77777777" w:rsidTr="000C1371">
        <w:tc>
          <w:tcPr>
            <w:tcW w:w="2720" w:type="dxa"/>
            <w:vMerge/>
          </w:tcPr>
          <w:p w14:paraId="212274A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1E2FBD8" w14:textId="77777777" w:rsidR="001E7C35" w:rsidRDefault="001E7C35" w:rsidP="001E7C35">
            <w:r>
              <w:rPr>
                <w:rFonts w:ascii="Times New Roman" w:eastAsia="Times New Roman" w:hAnsi="Times New Roman"/>
                <w:sz w:val="20"/>
              </w:rPr>
              <w:t>Бразилия</w:t>
            </w:r>
          </w:p>
        </w:tc>
        <w:tc>
          <w:tcPr>
            <w:tcW w:w="4591" w:type="dxa"/>
            <w:tcBorders>
              <w:top w:val="single" w:sz="8" w:space="0" w:color="000000"/>
              <w:left w:val="single" w:sz="8" w:space="0" w:color="000000"/>
              <w:bottom w:val="single" w:sz="8" w:space="0" w:color="000000"/>
              <w:right w:val="single" w:sz="8" w:space="0" w:color="000000"/>
            </w:tcBorders>
          </w:tcPr>
          <w:p w14:paraId="3BE475FF" w14:textId="77777777" w:rsidR="001E7C35" w:rsidRDefault="001E7C35" w:rsidP="001E7C35">
            <w:r>
              <w:rPr>
                <w:rFonts w:ascii="Times New Roman" w:eastAsia="Times New Roman" w:hAnsi="Times New Roman"/>
                <w:sz w:val="20"/>
              </w:rPr>
              <w:t>-</w:t>
            </w:r>
          </w:p>
        </w:tc>
        <w:tc>
          <w:tcPr>
            <w:tcW w:w="3231" w:type="dxa"/>
            <w:vMerge/>
          </w:tcPr>
          <w:p w14:paraId="468F7A06" w14:textId="77777777" w:rsidR="001E7C35" w:rsidRDefault="001E7C35" w:rsidP="001E7C35"/>
        </w:tc>
      </w:tr>
      <w:tr w:rsidR="001E7C35" w14:paraId="06142C8F"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2E35FE2" w14:textId="41F79785" w:rsidR="001E7C35" w:rsidRPr="001E7C35" w:rsidRDefault="001E7C35" w:rsidP="001E7C35">
            <w:pPr>
              <w:rPr>
                <w:lang w:val="ru-RU"/>
              </w:rPr>
            </w:pPr>
            <w:r>
              <w:rPr>
                <w:rFonts w:ascii="Times New Roman" w:eastAsia="Times New Roman" w:hAnsi="Times New Roman"/>
                <w:sz w:val="20"/>
              </w:rPr>
              <w:t>1</w:t>
            </w:r>
            <w:r>
              <w:rPr>
                <w:rFonts w:ascii="Times New Roman" w:eastAsia="Times New Roman" w:hAnsi="Times New Roman"/>
                <w:sz w:val="20"/>
                <w:lang w:val="ru-RU"/>
              </w:rPr>
              <w:t>06</w:t>
            </w:r>
          </w:p>
        </w:tc>
        <w:tc>
          <w:tcPr>
            <w:tcW w:w="2720" w:type="dxa"/>
            <w:tcBorders>
              <w:top w:val="single" w:sz="8" w:space="0" w:color="000000"/>
              <w:left w:val="single" w:sz="8" w:space="0" w:color="000000"/>
              <w:bottom w:val="single" w:sz="8" w:space="0" w:color="000000"/>
              <w:right w:val="single" w:sz="8" w:space="0" w:color="000000"/>
            </w:tcBorders>
          </w:tcPr>
          <w:p w14:paraId="77E25384" w14:textId="77777777" w:rsidR="001E7C35" w:rsidRDefault="001E7C35" w:rsidP="001E7C35">
            <w:r>
              <w:rPr>
                <w:rFonts w:ascii="Times New Roman" w:eastAsia="Times New Roman" w:hAnsi="Times New Roman"/>
                <w:sz w:val="20"/>
              </w:rPr>
              <w:t>G/TBT/N/USA/510/Add.3</w:t>
            </w:r>
          </w:p>
        </w:tc>
        <w:tc>
          <w:tcPr>
            <w:tcW w:w="4591" w:type="dxa"/>
            <w:tcBorders>
              <w:top w:val="single" w:sz="8" w:space="0" w:color="000000"/>
              <w:left w:val="single" w:sz="8" w:space="0" w:color="000000"/>
              <w:bottom w:val="single" w:sz="8" w:space="0" w:color="000000"/>
              <w:right w:val="single" w:sz="8" w:space="0" w:color="000000"/>
            </w:tcBorders>
          </w:tcPr>
          <w:p w14:paraId="40AAD6CE"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12 марта 2026 года распространяется по просьбе делегации Соединенных Штатов Америки.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lastRenderedPageBreak/>
              <w:t xml:space="preserve">Другой: </w:t>
            </w:r>
            <w:r w:rsidRPr="00A252CF">
              <w:rPr>
                <w:rFonts w:ascii="Times New Roman" w:eastAsia="Times New Roman" w:hAnsi="Times New Roman"/>
                <w:sz w:val="20"/>
                <w:lang w:val="ru-RU"/>
              </w:rPr>
              <w:br/>
              <w:t>Уведомление и запрос комментариев до 11 мая 2026 года</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USA</w:t>
            </w:r>
            <w:r w:rsidRPr="00A252CF">
              <w:rPr>
                <w:rFonts w:ascii="Times New Roman" w:eastAsia="Times New Roman" w:hAnsi="Times New Roman"/>
                <w:sz w:val="20"/>
                <w:lang w:val="ru-RU"/>
              </w:rPr>
              <w:t>/26_01413_00_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74FF6D62" w14:textId="77777777" w:rsidR="001E7C35" w:rsidRDefault="001E7C35" w:rsidP="001E7C35">
            <w:r>
              <w:rPr>
                <w:rFonts w:ascii="Times New Roman" w:eastAsia="Times New Roman" w:hAnsi="Times New Roman"/>
                <w:sz w:val="20"/>
              </w:rPr>
              <w:lastRenderedPageBreak/>
              <w:t>-</w:t>
            </w:r>
          </w:p>
        </w:tc>
      </w:tr>
      <w:tr w:rsidR="001E7C35" w14:paraId="1C47CABA" w14:textId="77777777" w:rsidTr="000C1371">
        <w:tc>
          <w:tcPr>
            <w:tcW w:w="2720" w:type="dxa"/>
            <w:vMerge/>
          </w:tcPr>
          <w:p w14:paraId="4EFE296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7879B95" w14:textId="77777777" w:rsidR="001E7C35" w:rsidRDefault="001E7C35" w:rsidP="001E7C35">
            <w:r>
              <w:rPr>
                <w:rFonts w:ascii="Times New Roman" w:eastAsia="Times New Roman" w:hAnsi="Times New Roman"/>
                <w:sz w:val="20"/>
              </w:rPr>
              <w:t>13/03/26</w:t>
            </w:r>
          </w:p>
        </w:tc>
        <w:tc>
          <w:tcPr>
            <w:tcW w:w="4591" w:type="dxa"/>
            <w:tcBorders>
              <w:top w:val="single" w:sz="8" w:space="0" w:color="000000"/>
              <w:left w:val="single" w:sz="8" w:space="0" w:color="000000"/>
              <w:bottom w:val="single" w:sz="8" w:space="0" w:color="000000"/>
              <w:right w:val="single" w:sz="8" w:space="0" w:color="000000"/>
            </w:tcBorders>
          </w:tcPr>
          <w:p w14:paraId="78684EF5" w14:textId="77777777" w:rsidR="001E7C35" w:rsidRDefault="001E7C35" w:rsidP="001E7C35">
            <w:r>
              <w:rPr>
                <w:rFonts w:ascii="Times New Roman" w:eastAsia="Times New Roman" w:hAnsi="Times New Roman"/>
                <w:sz w:val="20"/>
              </w:rPr>
              <w:t>-</w:t>
            </w:r>
          </w:p>
        </w:tc>
        <w:tc>
          <w:tcPr>
            <w:tcW w:w="3231" w:type="dxa"/>
            <w:vMerge/>
          </w:tcPr>
          <w:p w14:paraId="54AA172C" w14:textId="77777777" w:rsidR="001E7C35" w:rsidRDefault="001E7C35" w:rsidP="001E7C35"/>
        </w:tc>
      </w:tr>
      <w:tr w:rsidR="001E7C35" w14:paraId="257A36F7" w14:textId="77777777" w:rsidTr="000C1371">
        <w:tc>
          <w:tcPr>
            <w:tcW w:w="2720" w:type="dxa"/>
            <w:vMerge/>
          </w:tcPr>
          <w:p w14:paraId="09390FF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D25909A"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55294E0B" w14:textId="77777777" w:rsidR="001E7C35" w:rsidRDefault="001E7C35" w:rsidP="001E7C35">
            <w:r>
              <w:rPr>
                <w:rFonts w:ascii="Times New Roman" w:eastAsia="Times New Roman" w:hAnsi="Times New Roman"/>
                <w:sz w:val="20"/>
              </w:rPr>
              <w:t>-</w:t>
            </w:r>
          </w:p>
        </w:tc>
        <w:tc>
          <w:tcPr>
            <w:tcW w:w="3231" w:type="dxa"/>
            <w:vMerge/>
          </w:tcPr>
          <w:p w14:paraId="2CA3DDA1" w14:textId="77777777" w:rsidR="001E7C35" w:rsidRDefault="001E7C35" w:rsidP="001E7C35"/>
        </w:tc>
      </w:tr>
      <w:tr w:rsidR="001E7C35" w14:paraId="462CDA35"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C9B7486" w14:textId="5CB8EDDA" w:rsidR="001E7C35" w:rsidRPr="001E7C35" w:rsidRDefault="001E7C35" w:rsidP="001E7C35">
            <w:pPr>
              <w:rPr>
                <w:lang w:val="ru-RU"/>
              </w:rPr>
            </w:pPr>
            <w:r>
              <w:rPr>
                <w:rFonts w:ascii="Times New Roman" w:eastAsia="Times New Roman" w:hAnsi="Times New Roman"/>
                <w:sz w:val="20"/>
              </w:rPr>
              <w:t>1</w:t>
            </w:r>
            <w:r>
              <w:rPr>
                <w:rFonts w:ascii="Times New Roman" w:eastAsia="Times New Roman" w:hAnsi="Times New Roman"/>
                <w:sz w:val="20"/>
                <w:lang w:val="ru-RU"/>
              </w:rPr>
              <w:t>07</w:t>
            </w:r>
          </w:p>
        </w:tc>
        <w:tc>
          <w:tcPr>
            <w:tcW w:w="2720" w:type="dxa"/>
            <w:tcBorders>
              <w:top w:val="single" w:sz="8" w:space="0" w:color="000000"/>
              <w:left w:val="single" w:sz="8" w:space="0" w:color="000000"/>
              <w:bottom w:val="single" w:sz="8" w:space="0" w:color="000000"/>
              <w:right w:val="single" w:sz="8" w:space="0" w:color="000000"/>
            </w:tcBorders>
          </w:tcPr>
          <w:p w14:paraId="52D22DDE" w14:textId="77777777" w:rsidR="001E7C35" w:rsidRDefault="001E7C35" w:rsidP="001E7C35">
            <w:r>
              <w:rPr>
                <w:rFonts w:ascii="Times New Roman" w:eastAsia="Times New Roman" w:hAnsi="Times New Roman"/>
                <w:sz w:val="20"/>
              </w:rPr>
              <w:t>G/TBT/N/SAU/1387/Rev.2</w:t>
            </w:r>
          </w:p>
        </w:tc>
        <w:tc>
          <w:tcPr>
            <w:tcW w:w="4591" w:type="dxa"/>
            <w:tcBorders>
              <w:top w:val="single" w:sz="8" w:space="0" w:color="000000"/>
              <w:left w:val="single" w:sz="8" w:space="0" w:color="000000"/>
              <w:bottom w:val="single" w:sz="8" w:space="0" w:color="000000"/>
              <w:right w:val="single" w:sz="8" w:space="0" w:color="000000"/>
            </w:tcBorders>
          </w:tcPr>
          <w:p w14:paraId="64367AC8" w14:textId="77777777" w:rsidR="001E7C35" w:rsidRPr="00A252CF" w:rsidRDefault="001E7C35" w:rsidP="001E7C35">
            <w:pPr>
              <w:rPr>
                <w:lang w:val="ru-RU"/>
              </w:rPr>
            </w:pPr>
            <w:r>
              <w:rPr>
                <w:rFonts w:ascii="Times New Roman" w:eastAsia="Times New Roman" w:hAnsi="Times New Roman"/>
                <w:sz w:val="20"/>
              </w:rPr>
              <w:t>SASO</w:t>
            </w:r>
            <w:r w:rsidRPr="00A252CF">
              <w:rPr>
                <w:rFonts w:ascii="Times New Roman" w:eastAsia="Times New Roman" w:hAnsi="Times New Roman"/>
                <w:sz w:val="20"/>
                <w:lang w:val="ru-RU"/>
              </w:rPr>
              <w:t xml:space="preserve"> 2885:2025 - "Электрические машины для стирки одежды - требования к энергопотреблению и водоснабжению и маркировка" (25 страниц на английском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/26_01404_00_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9114265" w14:textId="77777777" w:rsidR="001E7C35" w:rsidRDefault="001E7C35" w:rsidP="001E7C35">
            <w:r>
              <w:rPr>
                <w:rFonts w:ascii="Times New Roman" w:eastAsia="Times New Roman" w:hAnsi="Times New Roman"/>
                <w:sz w:val="20"/>
              </w:rPr>
              <w:t>12/05/26</w:t>
            </w:r>
          </w:p>
        </w:tc>
      </w:tr>
      <w:tr w:rsidR="001E7C35" w:rsidRPr="00A252CF" w14:paraId="0B794648" w14:textId="77777777" w:rsidTr="000C1371">
        <w:tc>
          <w:tcPr>
            <w:tcW w:w="2720" w:type="dxa"/>
            <w:vMerge/>
          </w:tcPr>
          <w:p w14:paraId="41BC01F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4A42AFC" w14:textId="77777777" w:rsidR="001E7C35" w:rsidRDefault="001E7C35" w:rsidP="001E7C35">
            <w:r>
              <w:rPr>
                <w:rFonts w:ascii="Times New Roman" w:eastAsia="Times New Roman" w:hAnsi="Times New Roman"/>
                <w:sz w:val="20"/>
              </w:rPr>
              <w:t>13/03/26</w:t>
            </w:r>
          </w:p>
        </w:tc>
        <w:tc>
          <w:tcPr>
            <w:tcW w:w="4591" w:type="dxa"/>
            <w:tcBorders>
              <w:top w:val="single" w:sz="8" w:space="0" w:color="000000"/>
              <w:left w:val="single" w:sz="8" w:space="0" w:color="000000"/>
              <w:bottom w:val="single" w:sz="8" w:space="0" w:color="000000"/>
              <w:right w:val="single" w:sz="8" w:space="0" w:color="000000"/>
            </w:tcBorders>
          </w:tcPr>
          <w:p w14:paraId="0911DF9D" w14:textId="77777777" w:rsidR="001E7C35" w:rsidRPr="00A252CF" w:rsidRDefault="001E7C35" w:rsidP="001E7C35">
            <w:pPr>
              <w:rPr>
                <w:lang w:val="ru-RU"/>
              </w:rPr>
            </w:pPr>
            <w:r w:rsidRPr="00A252CF">
              <w:rPr>
                <w:rFonts w:ascii="Times New Roman" w:eastAsia="Times New Roman" w:hAnsi="Times New Roman"/>
                <w:sz w:val="20"/>
                <w:lang w:val="ru-RU"/>
              </w:rPr>
              <w:t xml:space="preserve">Оборудование для стирки белья (код(ы) </w:t>
            </w:r>
            <w:r>
              <w:rPr>
                <w:rFonts w:ascii="Times New Roman" w:eastAsia="Times New Roman" w:hAnsi="Times New Roman"/>
                <w:sz w:val="20"/>
              </w:rPr>
              <w:t>ICS</w:t>
            </w:r>
            <w:r w:rsidRPr="00A252CF">
              <w:rPr>
                <w:rFonts w:ascii="Times New Roman" w:eastAsia="Times New Roman" w:hAnsi="Times New Roman"/>
                <w:sz w:val="20"/>
                <w:lang w:val="ru-RU"/>
              </w:rPr>
              <w:t>: 97.060)</w:t>
            </w:r>
          </w:p>
        </w:tc>
        <w:tc>
          <w:tcPr>
            <w:tcW w:w="3231" w:type="dxa"/>
            <w:vMerge/>
          </w:tcPr>
          <w:p w14:paraId="0DBC4A41" w14:textId="77777777" w:rsidR="001E7C35" w:rsidRPr="00A252CF" w:rsidRDefault="001E7C35" w:rsidP="001E7C35">
            <w:pPr>
              <w:rPr>
                <w:lang w:val="ru-RU"/>
              </w:rPr>
            </w:pPr>
          </w:p>
        </w:tc>
      </w:tr>
      <w:tr w:rsidR="001E7C35" w14:paraId="0A06144D" w14:textId="77777777" w:rsidTr="000C1371">
        <w:tc>
          <w:tcPr>
            <w:tcW w:w="2720" w:type="dxa"/>
            <w:vMerge/>
          </w:tcPr>
          <w:p w14:paraId="4689E124"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28F09A1" w14:textId="77777777" w:rsidR="001E7C35" w:rsidRPr="00A252CF" w:rsidRDefault="001E7C35" w:rsidP="001E7C35">
            <w:pPr>
              <w:rPr>
                <w:lang w:val="ru-RU"/>
              </w:rPr>
            </w:pPr>
            <w:r w:rsidRPr="00A252CF">
              <w:rPr>
                <w:rFonts w:ascii="Times New Roman" w:eastAsia="Times New Roman" w:hAnsi="Times New Roman"/>
                <w:sz w:val="20"/>
                <w:lang w:val="ru-RU"/>
              </w:rPr>
              <w:t>Саудовская Аравия, 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34714061" w14:textId="77777777" w:rsidR="001E7C35" w:rsidRDefault="001E7C35" w:rsidP="001E7C35">
            <w:r w:rsidRPr="00A252CF">
              <w:rPr>
                <w:rFonts w:ascii="Times New Roman" w:eastAsia="Times New Roman" w:hAnsi="Times New Roman"/>
                <w:sz w:val="20"/>
                <w:lang w:val="ru-RU"/>
              </w:rPr>
              <w:t xml:space="preserve">Данное уведомление касается проекта новой редакции саудовского стандарта </w:t>
            </w:r>
            <w:r>
              <w:rPr>
                <w:rFonts w:ascii="Times New Roman" w:eastAsia="Times New Roman" w:hAnsi="Times New Roman"/>
                <w:sz w:val="20"/>
              </w:rPr>
              <w:t>SASO</w:t>
            </w:r>
            <w:r w:rsidRPr="00A252CF">
              <w:rPr>
                <w:rFonts w:ascii="Times New Roman" w:eastAsia="Times New Roman" w:hAnsi="Times New Roman"/>
                <w:sz w:val="20"/>
                <w:lang w:val="ru-RU"/>
              </w:rPr>
              <w:t xml:space="preserve"> 2885, озаглавленного "Электрические машины для стирки одежды – требования к энергопотреблению и водоотведению и маркировка". Этот проект включает изменения, внесенные в ответ на замечания, полученные по ранее опубликованной версии стандарта </w:t>
            </w:r>
            <w:r>
              <w:rPr>
                <w:rFonts w:ascii="Times New Roman" w:eastAsia="Times New Roman" w:hAnsi="Times New Roman"/>
                <w:sz w:val="20"/>
              </w:rPr>
              <w:t>Rv</w:t>
            </w:r>
            <w:r w:rsidRPr="00A252CF">
              <w:rPr>
                <w:rFonts w:ascii="Times New Roman" w:eastAsia="Times New Roman" w:hAnsi="Times New Roman"/>
                <w:sz w:val="20"/>
                <w:lang w:val="ru-RU"/>
              </w:rPr>
              <w:t>1.Стандарт устанавливает минимальные требования к энергопотреблению (</w:t>
            </w:r>
            <w:r>
              <w:rPr>
                <w:rFonts w:ascii="Times New Roman" w:eastAsia="Times New Roman" w:hAnsi="Times New Roman"/>
                <w:sz w:val="20"/>
              </w:rPr>
              <w:t>MEPS</w:t>
            </w:r>
            <w:r w:rsidRPr="00A252CF">
              <w:rPr>
                <w:rFonts w:ascii="Times New Roman" w:eastAsia="Times New Roman" w:hAnsi="Times New Roman"/>
                <w:sz w:val="20"/>
                <w:lang w:val="ru-RU"/>
              </w:rPr>
              <w:t xml:space="preserve">), а также процедуры тестирования, расчета и маркировки стиральных машин и стирально-сушильных машин вместимостью до 25 кг, работающих от электросети, включая встраиваемые устройства, многобарабанные стиральные машины и стирально-сушильные машины с сушилкой для белья. Область применения также включает приборы, которые работают от сети, но могут дополнительно питаться от батареек.В ответ на полученные технические замечания в окончательный вариант стандарта были внесены поправки и дополнения. </w:t>
            </w:r>
            <w:r>
              <w:rPr>
                <w:rFonts w:ascii="Times New Roman" w:eastAsia="Times New Roman" w:hAnsi="Times New Roman"/>
                <w:sz w:val="20"/>
              </w:rPr>
              <w:t>Изменения затрагивают следующие пункты: 2, 3.9, 3.11, 3.15, 3.17, 3.24, 4.1.1, 4.2, 4.3, 5.3, 5.5, 6, A.3, B.2.</w:t>
            </w:r>
          </w:p>
        </w:tc>
        <w:tc>
          <w:tcPr>
            <w:tcW w:w="3231" w:type="dxa"/>
            <w:vMerge/>
          </w:tcPr>
          <w:p w14:paraId="77BF8960" w14:textId="77777777" w:rsidR="001E7C35" w:rsidRDefault="001E7C35" w:rsidP="001E7C35"/>
        </w:tc>
      </w:tr>
      <w:tr w:rsidR="001E7C35" w14:paraId="59419796"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6457B28" w14:textId="68EBBC9D" w:rsidR="001E7C35" w:rsidRPr="001E7C35" w:rsidRDefault="001E7C35" w:rsidP="001E7C35">
            <w:pPr>
              <w:rPr>
                <w:lang w:val="ru-RU"/>
              </w:rPr>
            </w:pPr>
            <w:r>
              <w:rPr>
                <w:rFonts w:ascii="Times New Roman" w:eastAsia="Times New Roman" w:hAnsi="Times New Roman"/>
                <w:sz w:val="20"/>
              </w:rPr>
              <w:t>1</w:t>
            </w:r>
            <w:r>
              <w:rPr>
                <w:rFonts w:ascii="Times New Roman" w:eastAsia="Times New Roman" w:hAnsi="Times New Roman"/>
                <w:sz w:val="20"/>
                <w:lang w:val="ru-RU"/>
              </w:rPr>
              <w:t>08</w:t>
            </w:r>
          </w:p>
        </w:tc>
        <w:tc>
          <w:tcPr>
            <w:tcW w:w="2720" w:type="dxa"/>
            <w:tcBorders>
              <w:top w:val="single" w:sz="8" w:space="0" w:color="000000"/>
              <w:left w:val="single" w:sz="8" w:space="0" w:color="000000"/>
              <w:bottom w:val="single" w:sz="8" w:space="0" w:color="000000"/>
              <w:right w:val="single" w:sz="8" w:space="0" w:color="000000"/>
            </w:tcBorders>
          </w:tcPr>
          <w:p w14:paraId="52927550" w14:textId="77777777" w:rsidR="001E7C35" w:rsidRDefault="001E7C35" w:rsidP="001E7C35">
            <w:r>
              <w:rPr>
                <w:rFonts w:ascii="Times New Roman" w:eastAsia="Times New Roman" w:hAnsi="Times New Roman"/>
                <w:sz w:val="20"/>
              </w:rPr>
              <w:t>G/TBT/N/EU/1197</w:t>
            </w:r>
          </w:p>
        </w:tc>
        <w:tc>
          <w:tcPr>
            <w:tcW w:w="4591" w:type="dxa"/>
            <w:tcBorders>
              <w:top w:val="single" w:sz="8" w:space="0" w:color="000000"/>
              <w:left w:val="single" w:sz="8" w:space="0" w:color="000000"/>
              <w:bottom w:val="single" w:sz="8" w:space="0" w:color="000000"/>
              <w:right w:val="single" w:sz="8" w:space="0" w:color="000000"/>
            </w:tcBorders>
          </w:tcPr>
          <w:p w14:paraId="57AB585A" w14:textId="77777777" w:rsidR="001E7C35" w:rsidRPr="00A252CF" w:rsidRDefault="001E7C35" w:rsidP="001E7C35">
            <w:pPr>
              <w:rPr>
                <w:lang w:val="ru-RU"/>
              </w:rPr>
            </w:pPr>
            <w:r w:rsidRPr="00A252CF">
              <w:rPr>
                <w:rFonts w:ascii="Times New Roman" w:eastAsia="Times New Roman" w:hAnsi="Times New Roman"/>
                <w:sz w:val="20"/>
                <w:lang w:val="ru-RU"/>
              </w:rPr>
              <w:t xml:space="preserve">Проект ПОСТАНОВЛЕНИЯ КОМИССИИ (ЕС) .../...от </w:t>
            </w:r>
            <w:r>
              <w:rPr>
                <w:rFonts w:ascii="Times New Roman" w:eastAsia="Times New Roman" w:hAnsi="Times New Roman"/>
                <w:sz w:val="20"/>
              </w:rPr>
              <w:t>XXX</w:t>
            </w:r>
            <w:r w:rsidRPr="00A252CF">
              <w:rPr>
                <w:rFonts w:ascii="Times New Roman" w:eastAsia="Times New Roman" w:hAnsi="Times New Roman"/>
                <w:sz w:val="20"/>
                <w:lang w:val="ru-RU"/>
              </w:rPr>
              <w:t xml:space="preserve"> о внесении изменений в Приложение </w:t>
            </w:r>
            <w:r>
              <w:rPr>
                <w:rFonts w:ascii="Times New Roman" w:eastAsia="Times New Roman" w:hAnsi="Times New Roman"/>
                <w:sz w:val="20"/>
              </w:rPr>
              <w:t>XVII</w:t>
            </w:r>
            <w:r w:rsidRPr="00A252CF">
              <w:rPr>
                <w:rFonts w:ascii="Times New Roman" w:eastAsia="Times New Roman" w:hAnsi="Times New Roman"/>
                <w:sz w:val="20"/>
                <w:lang w:val="ru-RU"/>
              </w:rPr>
              <w:t xml:space="preserve"> к Постановлению (ЕС) № 1907/2006 Европейского парламента и Совета, касающемуся регистрации, оценки, выдачи разрешений и ограничения использования химических веществ </w:t>
            </w:r>
            <w:r w:rsidRPr="00A252CF">
              <w:rPr>
                <w:rFonts w:ascii="Times New Roman" w:eastAsia="Times New Roman" w:hAnsi="Times New Roman"/>
                <w:sz w:val="20"/>
                <w:lang w:val="ru-RU"/>
              </w:rPr>
              <w:lastRenderedPageBreak/>
              <w:t>(</w:t>
            </w:r>
            <w:r>
              <w:rPr>
                <w:rFonts w:ascii="Times New Roman" w:eastAsia="Times New Roman" w:hAnsi="Times New Roman"/>
                <w:sz w:val="20"/>
              </w:rPr>
              <w:t>REACH</w:t>
            </w:r>
            <w:r w:rsidRPr="00A252CF">
              <w:rPr>
                <w:rFonts w:ascii="Times New Roman" w:eastAsia="Times New Roman" w:hAnsi="Times New Roman"/>
                <w:sz w:val="20"/>
                <w:lang w:val="ru-RU"/>
              </w:rPr>
              <w:t>) в отношении креозота и веществ, связанных с креозотом; (7 страниц), в Английский), (4 страницы на английском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EEC</w:t>
            </w:r>
            <w:r w:rsidRPr="00A252CF">
              <w:rPr>
                <w:rFonts w:ascii="Times New Roman" w:eastAsia="Times New Roman" w:hAnsi="Times New Roman"/>
                <w:sz w:val="20"/>
                <w:lang w:val="ru-RU"/>
              </w:rPr>
              <w:t>/26_01410_00_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EEC</w:t>
            </w:r>
            <w:r w:rsidRPr="00A252CF">
              <w:rPr>
                <w:rFonts w:ascii="Times New Roman" w:eastAsia="Times New Roman" w:hAnsi="Times New Roman"/>
                <w:sz w:val="20"/>
                <w:lang w:val="ru-RU"/>
              </w:rPr>
              <w:t>/26_01410_01_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Европейская комиссия</w:t>
            </w:r>
            <w:r w:rsidRPr="00A252CF">
              <w:rPr>
                <w:rFonts w:ascii="Times New Roman" w:eastAsia="Times New Roman" w:hAnsi="Times New Roman"/>
                <w:sz w:val="20"/>
                <w:lang w:val="ru-RU"/>
              </w:rPr>
              <w:br/>
              <w:t>Справочный центр ЕС по ТБТ</w:t>
            </w:r>
            <w:r w:rsidRPr="00A252CF">
              <w:rPr>
                <w:rFonts w:ascii="Times New Roman" w:eastAsia="Times New Roman" w:hAnsi="Times New Roman"/>
                <w:sz w:val="20"/>
                <w:lang w:val="ru-RU"/>
              </w:rPr>
              <w:br/>
              <w:t>Факс: + (32) 2 299 80 43</w:t>
            </w:r>
            <w:r w:rsidRPr="00A252CF">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technical</w:t>
            </w:r>
            <w:r w:rsidRPr="00A252CF">
              <w:rPr>
                <w:rFonts w:ascii="Times New Roman" w:eastAsia="Times New Roman" w:hAnsi="Times New Roman"/>
                <w:sz w:val="20"/>
                <w:lang w:val="ru-RU"/>
              </w:rPr>
              <w:t>-</w:t>
            </w:r>
            <w:r>
              <w:rPr>
                <w:rFonts w:ascii="Times New Roman" w:eastAsia="Times New Roman" w:hAnsi="Times New Roman"/>
                <w:sz w:val="20"/>
              </w:rPr>
              <w:t>barriers</w:t>
            </w:r>
            <w:r w:rsidRPr="00A252CF">
              <w:rPr>
                <w:rFonts w:ascii="Times New Roman" w:eastAsia="Times New Roman" w:hAnsi="Times New Roman"/>
                <w:sz w:val="20"/>
                <w:lang w:val="ru-RU"/>
              </w:rPr>
              <w:t>-</w:t>
            </w:r>
            <w:r>
              <w:rPr>
                <w:rFonts w:ascii="Times New Roman" w:eastAsia="Times New Roman" w:hAnsi="Times New Roman"/>
                <w:sz w:val="20"/>
              </w:rPr>
              <w:t>trade</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en</w:t>
            </w:r>
            <w:r w:rsidRPr="00A252CF">
              <w:rPr>
                <w:rFonts w:ascii="Times New Roman" w:eastAsia="Times New Roman" w:hAnsi="Times New Roman"/>
                <w:sz w:val="20"/>
                <w:lang w:val="ru-RU"/>
              </w:rPr>
              <w:t>/</w:t>
            </w:r>
            <w:r>
              <w:rPr>
                <w:rFonts w:ascii="Times New Roman" w:eastAsia="Times New Roman" w:hAnsi="Times New Roman"/>
                <w:sz w:val="20"/>
              </w:rPr>
              <w:t>home</w:t>
            </w:r>
          </w:p>
        </w:tc>
        <w:tc>
          <w:tcPr>
            <w:tcW w:w="3231" w:type="dxa"/>
            <w:vMerge w:val="restart"/>
            <w:tcBorders>
              <w:top w:val="single" w:sz="8" w:space="0" w:color="000000"/>
              <w:left w:val="single" w:sz="8" w:space="0" w:color="000000"/>
              <w:bottom w:val="single" w:sz="8" w:space="0" w:color="000000"/>
              <w:right w:val="single" w:sz="8" w:space="0" w:color="000000"/>
            </w:tcBorders>
          </w:tcPr>
          <w:p w14:paraId="636949D0" w14:textId="77777777" w:rsidR="001E7C35" w:rsidRDefault="001E7C35" w:rsidP="001E7C35">
            <w:r>
              <w:rPr>
                <w:rFonts w:ascii="Times New Roman" w:eastAsia="Times New Roman" w:hAnsi="Times New Roman"/>
                <w:sz w:val="20"/>
              </w:rPr>
              <w:lastRenderedPageBreak/>
              <w:t>12/05/26</w:t>
            </w:r>
          </w:p>
        </w:tc>
      </w:tr>
      <w:tr w:rsidR="001E7C35" w:rsidRPr="00A252CF" w14:paraId="1FFCB9F9" w14:textId="77777777" w:rsidTr="000C1371">
        <w:tc>
          <w:tcPr>
            <w:tcW w:w="2720" w:type="dxa"/>
            <w:vMerge/>
          </w:tcPr>
          <w:p w14:paraId="44614C5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3BA0F80" w14:textId="77777777" w:rsidR="001E7C35" w:rsidRDefault="001E7C35" w:rsidP="001E7C35">
            <w:r>
              <w:rPr>
                <w:rFonts w:ascii="Times New Roman" w:eastAsia="Times New Roman" w:hAnsi="Times New Roman"/>
                <w:sz w:val="20"/>
              </w:rPr>
              <w:t>13/03/26</w:t>
            </w:r>
          </w:p>
        </w:tc>
        <w:tc>
          <w:tcPr>
            <w:tcW w:w="4591" w:type="dxa"/>
            <w:tcBorders>
              <w:top w:val="single" w:sz="8" w:space="0" w:color="000000"/>
              <w:left w:val="single" w:sz="8" w:space="0" w:color="000000"/>
              <w:bottom w:val="single" w:sz="8" w:space="0" w:color="000000"/>
              <w:right w:val="single" w:sz="8" w:space="0" w:color="000000"/>
            </w:tcBorders>
          </w:tcPr>
          <w:p w14:paraId="73F18B4C" w14:textId="77777777" w:rsidR="001E7C35" w:rsidRPr="00A252CF" w:rsidRDefault="001E7C35" w:rsidP="001E7C35">
            <w:pPr>
              <w:rPr>
                <w:lang w:val="ru-RU"/>
              </w:rPr>
            </w:pPr>
            <w:r w:rsidRPr="00A252CF">
              <w:rPr>
                <w:rFonts w:ascii="Times New Roman" w:eastAsia="Times New Roman" w:hAnsi="Times New Roman"/>
                <w:sz w:val="20"/>
                <w:lang w:val="ru-RU"/>
              </w:rPr>
              <w:t>Креозот и родственные креозоту вещества, используемые для обработки древесины: Креозот; масло для промывки; Креозотовое масло; масло для промывки; Дистилляты (каменноугольная смола), нафталиновые масла; нафталиновое масло; Креозотовое масло, аценафтеновая фракция; масло для промывки; Дистилляты (каменноугольная смола), верхние слои; тяжелое антраценовое масло; антрацен нефть; Смоляные кислоты, уголь сырой; неочищенные фенолы; Низкотемпературное смоляное масло щелочное; остатки экстракта (уголь), низкотемпературная щелочная каменноугольная смола.Древесина, обработанная вышеуказанными веществами</w:t>
            </w:r>
          </w:p>
        </w:tc>
        <w:tc>
          <w:tcPr>
            <w:tcW w:w="3231" w:type="dxa"/>
            <w:vMerge/>
          </w:tcPr>
          <w:p w14:paraId="1479CEBC" w14:textId="77777777" w:rsidR="001E7C35" w:rsidRPr="00A252CF" w:rsidRDefault="001E7C35" w:rsidP="001E7C35">
            <w:pPr>
              <w:rPr>
                <w:lang w:val="ru-RU"/>
              </w:rPr>
            </w:pPr>
          </w:p>
        </w:tc>
      </w:tr>
      <w:tr w:rsidR="001E7C35" w:rsidRPr="00A252CF" w14:paraId="38C04812" w14:textId="77777777" w:rsidTr="000C1371">
        <w:tc>
          <w:tcPr>
            <w:tcW w:w="2720" w:type="dxa"/>
            <w:vMerge/>
          </w:tcPr>
          <w:p w14:paraId="3D77375C"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1939D37" w14:textId="77777777" w:rsidR="001E7C35" w:rsidRDefault="001E7C35" w:rsidP="001E7C35">
            <w:r>
              <w:rPr>
                <w:rFonts w:ascii="Times New Roman" w:eastAsia="Times New Roman" w:hAnsi="Times New Roman"/>
                <w:sz w:val="20"/>
              </w:rPr>
              <w:t>Европейский союз</w:t>
            </w:r>
          </w:p>
        </w:tc>
        <w:tc>
          <w:tcPr>
            <w:tcW w:w="4591" w:type="dxa"/>
            <w:tcBorders>
              <w:top w:val="single" w:sz="8" w:space="0" w:color="000000"/>
              <w:left w:val="single" w:sz="8" w:space="0" w:color="000000"/>
              <w:bottom w:val="single" w:sz="8" w:space="0" w:color="000000"/>
              <w:right w:val="single" w:sz="8" w:space="0" w:color="000000"/>
            </w:tcBorders>
          </w:tcPr>
          <w:p w14:paraId="370303D3" w14:textId="77777777" w:rsidR="001E7C35" w:rsidRPr="00A252CF" w:rsidRDefault="001E7C35" w:rsidP="001E7C35">
            <w:pPr>
              <w:rPr>
                <w:lang w:val="ru-RU"/>
              </w:rPr>
            </w:pPr>
            <w:r w:rsidRPr="00A252CF">
              <w:rPr>
                <w:rFonts w:ascii="Times New Roman" w:eastAsia="Times New Roman" w:hAnsi="Times New Roman"/>
                <w:sz w:val="20"/>
                <w:lang w:val="ru-RU"/>
              </w:rPr>
              <w:t xml:space="preserve">Настоящий проект Регламента направлен на обновление существующей позиции 31 Приложения </w:t>
            </w:r>
            <w:r>
              <w:rPr>
                <w:rFonts w:ascii="Times New Roman" w:eastAsia="Times New Roman" w:hAnsi="Times New Roman"/>
                <w:sz w:val="20"/>
              </w:rPr>
              <w:t>XVII</w:t>
            </w:r>
            <w:r w:rsidRPr="00A252CF">
              <w:rPr>
                <w:rFonts w:ascii="Times New Roman" w:eastAsia="Times New Roman" w:hAnsi="Times New Roman"/>
                <w:sz w:val="20"/>
                <w:lang w:val="ru-RU"/>
              </w:rPr>
              <w:t xml:space="preserve"> к Регламенту (ЕС) № 1907/2006. В отношении креозота и связанных с креозотом веществ, используемых для обработки древесины, проект Регламента Комиссии обновляет условия для отступлений, приводя их в соответствие с условиями использования веществ, подпадающих под действие Регламента о биоцидных продуктах (Регламент (ЕС) 528/2012), которые являются более строгими, чем действующие условия позиции 31, в отношении упаковки и маркировки (см. пункты 2 и 3 в колонке 2 Приложения). Проект Постановления Комиссии дополнительно обновляет ограничения на древесину, обработанную перечисленным креозотом и веществами, связанными с креозотом. Это приводит существующее ограничение в соответствие с соответствующими положениями в отношении веществ, подпадающих под действие Регламента о биоцидных продуктах для древесины, впервые поступающих на рынок (см. </w:t>
            </w:r>
            <w:r w:rsidRPr="00A252CF">
              <w:rPr>
                <w:rFonts w:ascii="Times New Roman" w:eastAsia="Times New Roman" w:hAnsi="Times New Roman"/>
                <w:sz w:val="20"/>
                <w:lang w:val="ru-RU"/>
              </w:rPr>
              <w:lastRenderedPageBreak/>
              <w:t>пункты 5(а), 6 и 7 в колонке 2 Приложения). В нем дополнительно обновлены положения существующего ограничения на дальнейшую реализацию такой древесины на рынке в дополнение к положениям Регламента о биоцидных продуктах, который распространяется только на первую реализацию древесины на рынке (см. пункты 5(</w:t>
            </w:r>
            <w:r>
              <w:rPr>
                <w:rFonts w:ascii="Times New Roman" w:eastAsia="Times New Roman" w:hAnsi="Times New Roman"/>
                <w:sz w:val="20"/>
              </w:rPr>
              <w:t>b</w:t>
            </w:r>
            <w:r w:rsidRPr="00A252CF">
              <w:rPr>
                <w:rFonts w:ascii="Times New Roman" w:eastAsia="Times New Roman" w:hAnsi="Times New Roman"/>
                <w:sz w:val="20"/>
                <w:lang w:val="ru-RU"/>
              </w:rPr>
              <w:t>), 6, 7 и 8 в колонке 2 в приложение). Отступления от запрета на древесину, обработанную креозотом, касаются размещения на рынке и использования обработанной древесины в двух целях, т.е. в качестве железнодорожных шпал или в качестве опор для электроснабжения или телекоммуникаций, но они ограничены теми государствами - членами ЕС, которые все еще разрешают такое использование.</w:t>
            </w:r>
          </w:p>
        </w:tc>
        <w:tc>
          <w:tcPr>
            <w:tcW w:w="3231" w:type="dxa"/>
            <w:vMerge/>
          </w:tcPr>
          <w:p w14:paraId="09B67C03" w14:textId="77777777" w:rsidR="001E7C35" w:rsidRPr="00A252CF" w:rsidRDefault="001E7C35" w:rsidP="001E7C35">
            <w:pPr>
              <w:rPr>
                <w:lang w:val="ru-RU"/>
              </w:rPr>
            </w:pPr>
          </w:p>
        </w:tc>
      </w:tr>
      <w:tr w:rsidR="001E7C35" w14:paraId="66A32343"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4399B13B" w14:textId="6E5A6011" w:rsidR="001E7C35" w:rsidRPr="001E7C35" w:rsidRDefault="001E7C35" w:rsidP="001E7C35">
            <w:pPr>
              <w:rPr>
                <w:lang w:val="ru-RU"/>
              </w:rPr>
            </w:pPr>
            <w:r>
              <w:rPr>
                <w:rFonts w:ascii="Times New Roman" w:eastAsia="Times New Roman" w:hAnsi="Times New Roman"/>
                <w:sz w:val="20"/>
              </w:rPr>
              <w:t>1</w:t>
            </w:r>
            <w:r>
              <w:rPr>
                <w:rFonts w:ascii="Times New Roman" w:eastAsia="Times New Roman" w:hAnsi="Times New Roman"/>
                <w:sz w:val="20"/>
                <w:lang w:val="ru-RU"/>
              </w:rPr>
              <w:t>09</w:t>
            </w:r>
          </w:p>
        </w:tc>
        <w:tc>
          <w:tcPr>
            <w:tcW w:w="2720" w:type="dxa"/>
            <w:tcBorders>
              <w:top w:val="single" w:sz="8" w:space="0" w:color="000000"/>
              <w:left w:val="single" w:sz="8" w:space="0" w:color="000000"/>
              <w:bottom w:val="single" w:sz="8" w:space="0" w:color="000000"/>
              <w:right w:val="single" w:sz="8" w:space="0" w:color="000000"/>
            </w:tcBorders>
          </w:tcPr>
          <w:p w14:paraId="7A310457" w14:textId="77777777" w:rsidR="001E7C35" w:rsidRDefault="001E7C35" w:rsidP="001E7C35">
            <w:r>
              <w:rPr>
                <w:rFonts w:ascii="Times New Roman" w:eastAsia="Times New Roman" w:hAnsi="Times New Roman"/>
                <w:sz w:val="20"/>
              </w:rPr>
              <w:t>G/TBT/N/CAN/774</w:t>
            </w:r>
          </w:p>
        </w:tc>
        <w:tc>
          <w:tcPr>
            <w:tcW w:w="4591" w:type="dxa"/>
            <w:tcBorders>
              <w:top w:val="single" w:sz="8" w:space="0" w:color="000000"/>
              <w:left w:val="single" w:sz="8" w:space="0" w:color="000000"/>
              <w:bottom w:val="single" w:sz="8" w:space="0" w:color="000000"/>
              <w:right w:val="single" w:sz="8" w:space="0" w:color="000000"/>
            </w:tcBorders>
          </w:tcPr>
          <w:p w14:paraId="45806AA0" w14:textId="77777777" w:rsidR="001E7C35" w:rsidRPr="00A252CF" w:rsidRDefault="001E7C35" w:rsidP="001E7C35">
            <w:pPr>
              <w:rPr>
                <w:lang w:val="ru-RU"/>
              </w:rPr>
            </w:pPr>
            <w:r w:rsidRPr="00A252CF">
              <w:rPr>
                <w:rFonts w:ascii="Times New Roman" w:eastAsia="Times New Roman" w:hAnsi="Times New Roman"/>
                <w:sz w:val="20"/>
                <w:lang w:val="ru-RU"/>
              </w:rPr>
              <w:t xml:space="preserve">Постановление о внесении изменений в приложение </w:t>
            </w:r>
            <w:r>
              <w:rPr>
                <w:rFonts w:ascii="Times New Roman" w:eastAsia="Times New Roman" w:hAnsi="Times New Roman"/>
                <w:sz w:val="20"/>
              </w:rPr>
              <w:t>VI</w:t>
            </w:r>
            <w:r w:rsidRPr="00A252CF">
              <w:rPr>
                <w:rFonts w:ascii="Times New Roman" w:eastAsia="Times New Roman" w:hAnsi="Times New Roman"/>
                <w:sz w:val="20"/>
                <w:lang w:val="ru-RU"/>
              </w:rPr>
              <w:t xml:space="preserve"> к Закону о контролируемых наркотических средствах и веществах (Дополнительные прекурсоры фентанила) (17 страниц на английском языке, 21 страница на французском языке)</w:t>
            </w:r>
            <w:r w:rsidRPr="00A252CF">
              <w:rPr>
                <w:rFonts w:ascii="Times New Roman" w:eastAsia="Times New Roman" w:hAnsi="Times New Roman"/>
                <w:sz w:val="20"/>
                <w:lang w:val="ru-RU"/>
              </w:rPr>
              <w:br/>
              <w:t>Постановления о внесении изменений в Положения о контроле над прекурсорами (дополнительные прекурсоры фентанила) (2 страницы на английском и французском языках)</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t>Заказать</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gazette</w:t>
            </w:r>
            <w:r w:rsidRPr="00A252CF">
              <w:rPr>
                <w:rFonts w:ascii="Times New Roman" w:eastAsia="Times New Roman" w:hAnsi="Times New Roman"/>
                <w:sz w:val="20"/>
                <w:lang w:val="ru-RU"/>
              </w:rPr>
              <w:t>.</w:t>
            </w:r>
            <w:r>
              <w:rPr>
                <w:rFonts w:ascii="Times New Roman" w:eastAsia="Times New Roman" w:hAnsi="Times New Roman"/>
                <w:sz w:val="20"/>
              </w:rPr>
              <w:t>gc</w:t>
            </w:r>
            <w:r w:rsidRPr="00A252CF">
              <w:rPr>
                <w:rFonts w:ascii="Times New Roman" w:eastAsia="Times New Roman" w:hAnsi="Times New Roman"/>
                <w:sz w:val="20"/>
                <w:lang w:val="ru-RU"/>
              </w:rPr>
              <w:t>.</w:t>
            </w:r>
            <w:r>
              <w:rPr>
                <w:rFonts w:ascii="Times New Roman" w:eastAsia="Times New Roman" w:hAnsi="Times New Roman"/>
                <w:sz w:val="20"/>
              </w:rPr>
              <w:t>ca</w:t>
            </w:r>
            <w:r w:rsidRPr="00A252CF">
              <w:rPr>
                <w:rFonts w:ascii="Times New Roman" w:eastAsia="Times New Roman" w:hAnsi="Times New Roman"/>
                <w:sz w:val="20"/>
                <w:lang w:val="ru-RU"/>
              </w:rPr>
              <w:t>/</w:t>
            </w:r>
            <w:r>
              <w:rPr>
                <w:rFonts w:ascii="Times New Roman" w:eastAsia="Times New Roman" w:hAnsi="Times New Roman"/>
                <w:sz w:val="20"/>
              </w:rPr>
              <w:t>rp</w:t>
            </w:r>
            <w:r w:rsidRPr="00A252CF">
              <w:rPr>
                <w:rFonts w:ascii="Times New Roman" w:eastAsia="Times New Roman" w:hAnsi="Times New Roman"/>
                <w:sz w:val="20"/>
                <w:lang w:val="ru-RU"/>
              </w:rPr>
              <w:t>-</w:t>
            </w:r>
            <w:r>
              <w:rPr>
                <w:rFonts w:ascii="Times New Roman" w:eastAsia="Times New Roman" w:hAnsi="Times New Roman"/>
                <w:sz w:val="20"/>
              </w:rPr>
              <w:t>pr</w:t>
            </w:r>
            <w:r w:rsidRPr="00A252CF">
              <w:rPr>
                <w:rFonts w:ascii="Times New Roman" w:eastAsia="Times New Roman" w:hAnsi="Times New Roman"/>
                <w:sz w:val="20"/>
                <w:lang w:val="ru-RU"/>
              </w:rPr>
              <w:t>/</w:t>
            </w:r>
            <w:r>
              <w:rPr>
                <w:rFonts w:ascii="Times New Roman" w:eastAsia="Times New Roman" w:hAnsi="Times New Roman"/>
                <w:sz w:val="20"/>
              </w:rPr>
              <w:t>p</w:t>
            </w:r>
            <w:r w:rsidRPr="00A252CF">
              <w:rPr>
                <w:rFonts w:ascii="Times New Roman" w:eastAsia="Times New Roman" w:hAnsi="Times New Roman"/>
                <w:sz w:val="20"/>
                <w:lang w:val="ru-RU"/>
              </w:rPr>
              <w:t>2/2026/2026-03-11/</w:t>
            </w:r>
            <w:r>
              <w:rPr>
                <w:rFonts w:ascii="Times New Roman" w:eastAsia="Times New Roman" w:hAnsi="Times New Roman"/>
                <w:sz w:val="20"/>
              </w:rPr>
              <w:t>html</w:t>
            </w:r>
            <w:r w:rsidRPr="00A252CF">
              <w:rPr>
                <w:rFonts w:ascii="Times New Roman" w:eastAsia="Times New Roman" w:hAnsi="Times New Roman"/>
                <w:sz w:val="20"/>
                <w:lang w:val="ru-RU"/>
              </w:rPr>
              <w:t>/</w:t>
            </w:r>
            <w:r>
              <w:rPr>
                <w:rFonts w:ascii="Times New Roman" w:eastAsia="Times New Roman" w:hAnsi="Times New Roman"/>
                <w:sz w:val="20"/>
              </w:rPr>
              <w:t>sor</w:t>
            </w:r>
            <w:r w:rsidRPr="00A252CF">
              <w:rPr>
                <w:rFonts w:ascii="Times New Roman" w:eastAsia="Times New Roman" w:hAnsi="Times New Roman"/>
                <w:sz w:val="20"/>
                <w:lang w:val="ru-RU"/>
              </w:rPr>
              <w:t>-</w:t>
            </w:r>
            <w:r>
              <w:rPr>
                <w:rFonts w:ascii="Times New Roman" w:eastAsia="Times New Roman" w:hAnsi="Times New Roman"/>
                <w:sz w:val="20"/>
              </w:rPr>
              <w:t>dors</w:t>
            </w:r>
            <w:r w:rsidRPr="00A252CF">
              <w:rPr>
                <w:rFonts w:ascii="Times New Roman" w:eastAsia="Times New Roman" w:hAnsi="Times New Roman"/>
                <w:sz w:val="20"/>
                <w:lang w:val="ru-RU"/>
              </w:rPr>
              <w:t>38-</w:t>
            </w:r>
            <w:r>
              <w:rPr>
                <w:rFonts w:ascii="Times New Roman" w:eastAsia="Times New Roman" w:hAnsi="Times New Roman"/>
                <w:sz w:val="20"/>
              </w:rPr>
              <w:t>eng</w:t>
            </w:r>
            <w:r w:rsidRPr="00A252CF">
              <w:rPr>
                <w:rFonts w:ascii="Times New Roman" w:eastAsia="Times New Roman" w:hAnsi="Times New Roman"/>
                <w:sz w:val="20"/>
                <w:lang w:val="ru-RU"/>
              </w:rPr>
              <w:t>.</w:t>
            </w:r>
            <w:r>
              <w:rPr>
                <w:rFonts w:ascii="Times New Roman" w:eastAsia="Times New Roman" w:hAnsi="Times New Roman"/>
                <w:sz w:val="20"/>
              </w:rPr>
              <w:t>html</w:t>
            </w:r>
            <w:r w:rsidRPr="00A252CF">
              <w:rPr>
                <w:rFonts w:ascii="Times New Roman" w:eastAsia="Times New Roman" w:hAnsi="Times New Roman"/>
                <w:sz w:val="20"/>
                <w:lang w:val="ru-RU"/>
              </w:rPr>
              <w:br/>
              <w:t>Нормативные документы</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gazette</w:t>
            </w:r>
            <w:r w:rsidRPr="00A252CF">
              <w:rPr>
                <w:rFonts w:ascii="Times New Roman" w:eastAsia="Times New Roman" w:hAnsi="Times New Roman"/>
                <w:sz w:val="20"/>
                <w:lang w:val="ru-RU"/>
              </w:rPr>
              <w:t>.</w:t>
            </w:r>
            <w:r>
              <w:rPr>
                <w:rFonts w:ascii="Times New Roman" w:eastAsia="Times New Roman" w:hAnsi="Times New Roman"/>
                <w:sz w:val="20"/>
              </w:rPr>
              <w:t>gc</w:t>
            </w:r>
            <w:r w:rsidRPr="00A252CF">
              <w:rPr>
                <w:rFonts w:ascii="Times New Roman" w:eastAsia="Times New Roman" w:hAnsi="Times New Roman"/>
                <w:sz w:val="20"/>
                <w:lang w:val="ru-RU"/>
              </w:rPr>
              <w:t>.</w:t>
            </w:r>
            <w:r>
              <w:rPr>
                <w:rFonts w:ascii="Times New Roman" w:eastAsia="Times New Roman" w:hAnsi="Times New Roman"/>
                <w:sz w:val="20"/>
              </w:rPr>
              <w:t>ca</w:t>
            </w:r>
            <w:r w:rsidRPr="00A252CF">
              <w:rPr>
                <w:rFonts w:ascii="Times New Roman" w:eastAsia="Times New Roman" w:hAnsi="Times New Roman"/>
                <w:sz w:val="20"/>
                <w:lang w:val="ru-RU"/>
              </w:rPr>
              <w:t>/</w:t>
            </w:r>
            <w:r>
              <w:rPr>
                <w:rFonts w:ascii="Times New Roman" w:eastAsia="Times New Roman" w:hAnsi="Times New Roman"/>
                <w:sz w:val="20"/>
              </w:rPr>
              <w:t>rp</w:t>
            </w:r>
            <w:r w:rsidRPr="00A252CF">
              <w:rPr>
                <w:rFonts w:ascii="Times New Roman" w:eastAsia="Times New Roman" w:hAnsi="Times New Roman"/>
                <w:sz w:val="20"/>
                <w:lang w:val="ru-RU"/>
              </w:rPr>
              <w:t>-</w:t>
            </w:r>
            <w:r>
              <w:rPr>
                <w:rFonts w:ascii="Times New Roman" w:eastAsia="Times New Roman" w:hAnsi="Times New Roman"/>
                <w:sz w:val="20"/>
              </w:rPr>
              <w:t>pr</w:t>
            </w:r>
            <w:r w:rsidRPr="00A252CF">
              <w:rPr>
                <w:rFonts w:ascii="Times New Roman" w:eastAsia="Times New Roman" w:hAnsi="Times New Roman"/>
                <w:sz w:val="20"/>
                <w:lang w:val="ru-RU"/>
              </w:rPr>
              <w:t>/</w:t>
            </w:r>
            <w:r>
              <w:rPr>
                <w:rFonts w:ascii="Times New Roman" w:eastAsia="Times New Roman" w:hAnsi="Times New Roman"/>
                <w:sz w:val="20"/>
              </w:rPr>
              <w:t>p</w:t>
            </w:r>
            <w:r w:rsidRPr="00A252CF">
              <w:rPr>
                <w:rFonts w:ascii="Times New Roman" w:eastAsia="Times New Roman" w:hAnsi="Times New Roman"/>
                <w:sz w:val="20"/>
                <w:lang w:val="ru-RU"/>
              </w:rPr>
              <w:t>2/2026/2026-03-11/</w:t>
            </w:r>
            <w:r>
              <w:rPr>
                <w:rFonts w:ascii="Times New Roman" w:eastAsia="Times New Roman" w:hAnsi="Times New Roman"/>
                <w:sz w:val="20"/>
              </w:rPr>
              <w:t>html</w:t>
            </w:r>
            <w:r w:rsidRPr="00A252CF">
              <w:rPr>
                <w:rFonts w:ascii="Times New Roman" w:eastAsia="Times New Roman" w:hAnsi="Times New Roman"/>
                <w:sz w:val="20"/>
                <w:lang w:val="ru-RU"/>
              </w:rPr>
              <w:t>/</w:t>
            </w:r>
            <w:r>
              <w:rPr>
                <w:rFonts w:ascii="Times New Roman" w:eastAsia="Times New Roman" w:hAnsi="Times New Roman"/>
                <w:sz w:val="20"/>
              </w:rPr>
              <w:t>sor</w:t>
            </w:r>
            <w:r w:rsidRPr="00A252CF">
              <w:rPr>
                <w:rFonts w:ascii="Times New Roman" w:eastAsia="Times New Roman" w:hAnsi="Times New Roman"/>
                <w:sz w:val="20"/>
                <w:lang w:val="ru-RU"/>
              </w:rPr>
              <w:t>-</w:t>
            </w:r>
            <w:r>
              <w:rPr>
                <w:rFonts w:ascii="Times New Roman" w:eastAsia="Times New Roman" w:hAnsi="Times New Roman"/>
                <w:sz w:val="20"/>
              </w:rPr>
              <w:t>dors</w:t>
            </w:r>
            <w:r w:rsidRPr="00A252CF">
              <w:rPr>
                <w:rFonts w:ascii="Times New Roman" w:eastAsia="Times New Roman" w:hAnsi="Times New Roman"/>
                <w:sz w:val="20"/>
                <w:lang w:val="ru-RU"/>
              </w:rPr>
              <w:t>39-</w:t>
            </w:r>
            <w:r>
              <w:rPr>
                <w:rFonts w:ascii="Times New Roman" w:eastAsia="Times New Roman" w:hAnsi="Times New Roman"/>
                <w:sz w:val="20"/>
              </w:rPr>
              <w:t>eng</w:t>
            </w:r>
            <w:r w:rsidRPr="00A252CF">
              <w:rPr>
                <w:rFonts w:ascii="Times New Roman" w:eastAsia="Times New Roman" w:hAnsi="Times New Roman"/>
                <w:sz w:val="20"/>
                <w:lang w:val="ru-RU"/>
              </w:rPr>
              <w:t>.</w:t>
            </w:r>
            <w:r>
              <w:rPr>
                <w:rFonts w:ascii="Times New Roman" w:eastAsia="Times New Roman" w:hAnsi="Times New Roman"/>
                <w:sz w:val="20"/>
              </w:rPr>
              <w:t>html</w:t>
            </w:r>
          </w:p>
        </w:tc>
        <w:tc>
          <w:tcPr>
            <w:tcW w:w="3231" w:type="dxa"/>
            <w:vMerge w:val="restart"/>
            <w:tcBorders>
              <w:top w:val="single" w:sz="8" w:space="0" w:color="000000"/>
              <w:left w:val="single" w:sz="8" w:space="0" w:color="000000"/>
              <w:bottom w:val="single" w:sz="8" w:space="0" w:color="000000"/>
              <w:right w:val="single" w:sz="8" w:space="0" w:color="000000"/>
            </w:tcBorders>
          </w:tcPr>
          <w:p w14:paraId="6A87610D" w14:textId="77777777" w:rsidR="001E7C35" w:rsidRDefault="001E7C35" w:rsidP="001E7C35">
            <w:r>
              <w:rPr>
                <w:rFonts w:ascii="Times New Roman" w:eastAsia="Times New Roman" w:hAnsi="Times New Roman"/>
                <w:sz w:val="20"/>
              </w:rPr>
              <w:t>-</w:t>
            </w:r>
          </w:p>
        </w:tc>
      </w:tr>
      <w:tr w:rsidR="001E7C35" w14:paraId="2E381419" w14:textId="77777777" w:rsidTr="000C1371">
        <w:tc>
          <w:tcPr>
            <w:tcW w:w="2720" w:type="dxa"/>
            <w:vMerge/>
          </w:tcPr>
          <w:p w14:paraId="1B8C9EA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CAE3F6E" w14:textId="77777777" w:rsidR="001E7C35" w:rsidRDefault="001E7C35" w:rsidP="001E7C35">
            <w:r>
              <w:rPr>
                <w:rFonts w:ascii="Times New Roman" w:eastAsia="Times New Roman" w:hAnsi="Times New Roman"/>
                <w:sz w:val="20"/>
              </w:rPr>
              <w:t>13/03/26</w:t>
            </w:r>
          </w:p>
        </w:tc>
        <w:tc>
          <w:tcPr>
            <w:tcW w:w="4591" w:type="dxa"/>
            <w:tcBorders>
              <w:top w:val="single" w:sz="8" w:space="0" w:color="000000"/>
              <w:left w:val="single" w:sz="8" w:space="0" w:color="000000"/>
              <w:bottom w:val="single" w:sz="8" w:space="0" w:color="000000"/>
              <w:right w:val="single" w:sz="8" w:space="0" w:color="000000"/>
            </w:tcBorders>
          </w:tcPr>
          <w:p w14:paraId="43C460F6" w14:textId="77777777" w:rsidR="001E7C35" w:rsidRDefault="001E7C35" w:rsidP="001E7C35">
            <w:r>
              <w:rPr>
                <w:rFonts w:ascii="Times New Roman" w:eastAsia="Times New Roman" w:hAnsi="Times New Roman"/>
                <w:sz w:val="20"/>
              </w:rPr>
              <w:t>Фенэтилбромид (код ТН ВЭД: 290399)Фенэтилхлорид (код ТН ВЭД: 290399)Фенэтилйодид (код ТН ВЭД: 290399)Пропионовый ангидрид (код ТН ВЭД: 291590)бензилхлорид (код ТН ВЭД: 290399)</w:t>
            </w:r>
          </w:p>
        </w:tc>
        <w:tc>
          <w:tcPr>
            <w:tcW w:w="3231" w:type="dxa"/>
            <w:vMerge/>
          </w:tcPr>
          <w:p w14:paraId="5FC89CE6" w14:textId="77777777" w:rsidR="001E7C35" w:rsidRDefault="001E7C35" w:rsidP="001E7C35"/>
        </w:tc>
      </w:tr>
      <w:tr w:rsidR="001E7C35" w:rsidRPr="00A252CF" w14:paraId="55F6FF3D" w14:textId="77777777" w:rsidTr="000C1371">
        <w:tc>
          <w:tcPr>
            <w:tcW w:w="2720" w:type="dxa"/>
            <w:vMerge/>
          </w:tcPr>
          <w:p w14:paraId="3867D62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290670D" w14:textId="77777777" w:rsidR="001E7C35" w:rsidRDefault="001E7C35" w:rsidP="001E7C35">
            <w:r>
              <w:rPr>
                <w:rFonts w:ascii="Times New Roman" w:eastAsia="Times New Roman" w:hAnsi="Times New Roman"/>
                <w:sz w:val="20"/>
              </w:rPr>
              <w:t>Канада</w:t>
            </w:r>
          </w:p>
        </w:tc>
        <w:tc>
          <w:tcPr>
            <w:tcW w:w="4591" w:type="dxa"/>
            <w:tcBorders>
              <w:top w:val="single" w:sz="8" w:space="0" w:color="000000"/>
              <w:left w:val="single" w:sz="8" w:space="0" w:color="000000"/>
              <w:bottom w:val="single" w:sz="8" w:space="0" w:color="000000"/>
              <w:right w:val="single" w:sz="8" w:space="0" w:color="000000"/>
            </w:tcBorders>
          </w:tcPr>
          <w:p w14:paraId="78CE0402" w14:textId="77777777" w:rsidR="001E7C35" w:rsidRPr="00A252CF" w:rsidRDefault="001E7C35" w:rsidP="001E7C35">
            <w:pPr>
              <w:rPr>
                <w:lang w:val="ru-RU"/>
              </w:rPr>
            </w:pPr>
            <w:r w:rsidRPr="00A252CF">
              <w:rPr>
                <w:rFonts w:ascii="Times New Roman" w:eastAsia="Times New Roman" w:hAnsi="Times New Roman"/>
                <w:sz w:val="20"/>
                <w:lang w:val="ru-RU"/>
              </w:rPr>
              <w:t xml:space="preserve">Цель этого уведомления - проинформировать членов о том, что 11 марта 2026 года Канада ввела постоянный контроль за фенэтилбромидом, фенэтилхлоридом, фенэтилйодидом, пропионовым ангидридом и бензилхлоридом, включив их в Список </w:t>
            </w:r>
            <w:r>
              <w:rPr>
                <w:rFonts w:ascii="Times New Roman" w:eastAsia="Times New Roman" w:hAnsi="Times New Roman"/>
                <w:sz w:val="20"/>
              </w:rPr>
              <w:t>VI</w:t>
            </w:r>
            <w:r w:rsidRPr="00A252CF">
              <w:rPr>
                <w:rFonts w:ascii="Times New Roman" w:eastAsia="Times New Roman" w:hAnsi="Times New Roman"/>
                <w:sz w:val="20"/>
                <w:lang w:val="ru-RU"/>
              </w:rPr>
              <w:t xml:space="preserve"> Закона о контролируемых наркотических средствах и веществах и в Список Положений о контроле над прекурсорами. Постоянный контроль вступает в силу 12 апреля 2026 года (фенэтилбромид, пропионовый ангидрид и бензилхлорид уже временно </w:t>
            </w:r>
            <w:r w:rsidRPr="00A252CF">
              <w:rPr>
                <w:rFonts w:ascii="Times New Roman" w:eastAsia="Times New Roman" w:hAnsi="Times New Roman"/>
                <w:sz w:val="20"/>
                <w:lang w:val="ru-RU"/>
              </w:rPr>
              <w:lastRenderedPageBreak/>
              <w:t>контролируются в Канаде в соответствии с приказом министерства). Согласно этим поправкам, любое лицо, не уполномоченное осуществлять регулируемую деятельность с пятью прекурсорами, будет подвергаться правонарушениям и наказаниям.</w:t>
            </w:r>
          </w:p>
        </w:tc>
        <w:tc>
          <w:tcPr>
            <w:tcW w:w="3231" w:type="dxa"/>
            <w:vMerge/>
          </w:tcPr>
          <w:p w14:paraId="127CB9F7" w14:textId="77777777" w:rsidR="001E7C35" w:rsidRPr="00A252CF" w:rsidRDefault="001E7C35" w:rsidP="001E7C35">
            <w:pPr>
              <w:rPr>
                <w:lang w:val="ru-RU"/>
              </w:rPr>
            </w:pPr>
          </w:p>
        </w:tc>
      </w:tr>
      <w:tr w:rsidR="001E7C35" w14:paraId="0D2E5A33"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FAA9E13" w14:textId="186150DF" w:rsidR="001E7C35" w:rsidRPr="001E7C35" w:rsidRDefault="001E7C35" w:rsidP="001E7C35">
            <w:pPr>
              <w:rPr>
                <w:lang w:val="ru-RU"/>
              </w:rPr>
            </w:pPr>
            <w:r>
              <w:rPr>
                <w:rFonts w:ascii="Times New Roman" w:eastAsia="Times New Roman" w:hAnsi="Times New Roman"/>
                <w:sz w:val="20"/>
                <w:lang w:val="ru-RU"/>
              </w:rPr>
              <w:t>110</w:t>
            </w:r>
          </w:p>
        </w:tc>
        <w:tc>
          <w:tcPr>
            <w:tcW w:w="2720" w:type="dxa"/>
            <w:tcBorders>
              <w:top w:val="single" w:sz="8" w:space="0" w:color="000000"/>
              <w:left w:val="single" w:sz="8" w:space="0" w:color="000000"/>
              <w:bottom w:val="single" w:sz="8" w:space="0" w:color="000000"/>
              <w:right w:val="single" w:sz="8" w:space="0" w:color="000000"/>
            </w:tcBorders>
          </w:tcPr>
          <w:p w14:paraId="4F7F33B7" w14:textId="77777777" w:rsidR="001E7C35" w:rsidRDefault="001E7C35" w:rsidP="001E7C35">
            <w:r>
              <w:rPr>
                <w:rFonts w:ascii="Times New Roman" w:eastAsia="Times New Roman" w:hAnsi="Times New Roman"/>
                <w:sz w:val="20"/>
              </w:rPr>
              <w:t>G/TBT/N/USA/539/Rev.1/Add.2</w:t>
            </w:r>
          </w:p>
        </w:tc>
        <w:tc>
          <w:tcPr>
            <w:tcW w:w="4591" w:type="dxa"/>
            <w:tcBorders>
              <w:top w:val="single" w:sz="8" w:space="0" w:color="000000"/>
              <w:left w:val="single" w:sz="8" w:space="0" w:color="000000"/>
              <w:bottom w:val="single" w:sz="8" w:space="0" w:color="000000"/>
              <w:right w:val="single" w:sz="8" w:space="0" w:color="000000"/>
            </w:tcBorders>
          </w:tcPr>
          <w:p w14:paraId="5DEFD436"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11 марта 2026 года распространяется по просьбе делегации Соединенных Штатов Америки.</w:t>
            </w:r>
            <w:r w:rsidRPr="00A252CF">
              <w:rPr>
                <w:rFonts w:ascii="Times New Roman" w:eastAsia="Times New Roman" w:hAnsi="Times New Roman"/>
                <w:sz w:val="20"/>
                <w:lang w:val="ru-RU"/>
              </w:rPr>
              <w:br/>
              <w:t xml:space="preserve">Другой: </w:t>
            </w:r>
            <w:r w:rsidRPr="00A252CF">
              <w:rPr>
                <w:rFonts w:ascii="Times New Roman" w:eastAsia="Times New Roman" w:hAnsi="Times New Roman"/>
                <w:sz w:val="20"/>
                <w:lang w:val="ru-RU"/>
              </w:rPr>
              <w:br/>
              <w:t>Уведомление о доступности и запрос комментариев до 25 марта 2026 года</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USA</w:t>
            </w:r>
            <w:r w:rsidRPr="00A252CF">
              <w:rPr>
                <w:rFonts w:ascii="Times New Roman" w:eastAsia="Times New Roman" w:hAnsi="Times New Roman"/>
                <w:sz w:val="20"/>
                <w:lang w:val="ru-RU"/>
              </w:rPr>
              <w:t>/26_01396_00_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4AD0890" w14:textId="77777777" w:rsidR="001E7C35" w:rsidRDefault="001E7C35" w:rsidP="001E7C35">
            <w:r>
              <w:rPr>
                <w:rFonts w:ascii="Times New Roman" w:eastAsia="Times New Roman" w:hAnsi="Times New Roman"/>
                <w:sz w:val="20"/>
              </w:rPr>
              <w:t>-</w:t>
            </w:r>
          </w:p>
        </w:tc>
      </w:tr>
      <w:tr w:rsidR="001E7C35" w14:paraId="539A780F" w14:textId="77777777" w:rsidTr="000C1371">
        <w:tc>
          <w:tcPr>
            <w:tcW w:w="2720" w:type="dxa"/>
            <w:vMerge/>
          </w:tcPr>
          <w:p w14:paraId="464720D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1C45298" w14:textId="77777777" w:rsidR="001E7C35" w:rsidRDefault="001E7C35" w:rsidP="001E7C35">
            <w:r>
              <w:rPr>
                <w:rFonts w:ascii="Times New Roman" w:eastAsia="Times New Roman" w:hAnsi="Times New Roman"/>
                <w:sz w:val="20"/>
              </w:rPr>
              <w:t>12/03/26</w:t>
            </w:r>
          </w:p>
        </w:tc>
        <w:tc>
          <w:tcPr>
            <w:tcW w:w="4591" w:type="dxa"/>
            <w:tcBorders>
              <w:top w:val="single" w:sz="8" w:space="0" w:color="000000"/>
              <w:left w:val="single" w:sz="8" w:space="0" w:color="000000"/>
              <w:bottom w:val="single" w:sz="8" w:space="0" w:color="000000"/>
              <w:right w:val="single" w:sz="8" w:space="0" w:color="000000"/>
            </w:tcBorders>
          </w:tcPr>
          <w:p w14:paraId="53A14D4F" w14:textId="77777777" w:rsidR="001E7C35" w:rsidRDefault="001E7C35" w:rsidP="001E7C35">
            <w:r>
              <w:rPr>
                <w:rFonts w:ascii="Times New Roman" w:eastAsia="Times New Roman" w:hAnsi="Times New Roman"/>
                <w:sz w:val="20"/>
              </w:rPr>
              <w:t>-</w:t>
            </w:r>
          </w:p>
        </w:tc>
        <w:tc>
          <w:tcPr>
            <w:tcW w:w="3231" w:type="dxa"/>
            <w:vMerge/>
          </w:tcPr>
          <w:p w14:paraId="6E1FC376" w14:textId="77777777" w:rsidR="001E7C35" w:rsidRDefault="001E7C35" w:rsidP="001E7C35"/>
        </w:tc>
      </w:tr>
      <w:tr w:rsidR="001E7C35" w14:paraId="0D686C2B" w14:textId="77777777" w:rsidTr="000C1371">
        <w:tc>
          <w:tcPr>
            <w:tcW w:w="2720" w:type="dxa"/>
            <w:vMerge/>
          </w:tcPr>
          <w:p w14:paraId="67FCAA6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321C173"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21075409" w14:textId="77777777" w:rsidR="001E7C35" w:rsidRDefault="001E7C35" w:rsidP="001E7C35">
            <w:r>
              <w:rPr>
                <w:rFonts w:ascii="Times New Roman" w:eastAsia="Times New Roman" w:hAnsi="Times New Roman"/>
                <w:sz w:val="20"/>
              </w:rPr>
              <w:t>-</w:t>
            </w:r>
          </w:p>
        </w:tc>
        <w:tc>
          <w:tcPr>
            <w:tcW w:w="3231" w:type="dxa"/>
            <w:vMerge/>
          </w:tcPr>
          <w:p w14:paraId="312FAF64" w14:textId="77777777" w:rsidR="001E7C35" w:rsidRDefault="001E7C35" w:rsidP="001E7C35"/>
        </w:tc>
      </w:tr>
      <w:tr w:rsidR="001E7C35" w14:paraId="18BEA3D6"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A0A631E" w14:textId="6BF4D3AF" w:rsidR="001E7C35" w:rsidRPr="001E7C35" w:rsidRDefault="001E7C35" w:rsidP="001E7C35">
            <w:pPr>
              <w:rPr>
                <w:lang w:val="ru-RU"/>
              </w:rPr>
            </w:pPr>
            <w:r>
              <w:rPr>
                <w:rFonts w:ascii="Times New Roman" w:eastAsia="Times New Roman" w:hAnsi="Times New Roman"/>
                <w:sz w:val="20"/>
                <w:lang w:val="ru-RU"/>
              </w:rPr>
              <w:t>111</w:t>
            </w:r>
          </w:p>
        </w:tc>
        <w:tc>
          <w:tcPr>
            <w:tcW w:w="2720" w:type="dxa"/>
            <w:tcBorders>
              <w:top w:val="single" w:sz="8" w:space="0" w:color="000000"/>
              <w:left w:val="single" w:sz="8" w:space="0" w:color="000000"/>
              <w:bottom w:val="single" w:sz="8" w:space="0" w:color="000000"/>
              <w:right w:val="single" w:sz="8" w:space="0" w:color="000000"/>
            </w:tcBorders>
          </w:tcPr>
          <w:p w14:paraId="7B896A42" w14:textId="77777777" w:rsidR="001E7C35" w:rsidRDefault="001E7C35" w:rsidP="001E7C35">
            <w:r>
              <w:rPr>
                <w:rFonts w:ascii="Times New Roman" w:eastAsia="Times New Roman" w:hAnsi="Times New Roman"/>
                <w:sz w:val="20"/>
              </w:rPr>
              <w:t>G/TBT/N/USA/2036/Rev.1/Add.3</w:t>
            </w:r>
          </w:p>
        </w:tc>
        <w:tc>
          <w:tcPr>
            <w:tcW w:w="4591" w:type="dxa"/>
            <w:tcBorders>
              <w:top w:val="single" w:sz="8" w:space="0" w:color="000000"/>
              <w:left w:val="single" w:sz="8" w:space="0" w:color="000000"/>
              <w:bottom w:val="single" w:sz="8" w:space="0" w:color="000000"/>
              <w:right w:val="single" w:sz="8" w:space="0" w:color="000000"/>
            </w:tcBorders>
          </w:tcPr>
          <w:p w14:paraId="61BE69A0"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11 марта 2026 года распространяется по просьбе делегации Соединенных Штатов Америки.</w:t>
            </w:r>
            <w:r w:rsidRPr="00A252CF">
              <w:rPr>
                <w:rFonts w:ascii="Times New Roman" w:eastAsia="Times New Roman" w:hAnsi="Times New Roman"/>
                <w:sz w:val="20"/>
                <w:lang w:val="ru-RU"/>
              </w:rPr>
              <w:br/>
              <w:t xml:space="preserve">Другой: </w:t>
            </w:r>
            <w:r w:rsidRPr="00A252CF">
              <w:rPr>
                <w:rFonts w:ascii="Times New Roman" w:eastAsia="Times New Roman" w:hAnsi="Times New Roman"/>
                <w:sz w:val="20"/>
                <w:lang w:val="ru-RU"/>
              </w:rPr>
              <w:br/>
              <w:t>Предлагаемый новый вариант правил о выбросах вредных веществ транспортными средствами в аварийных ситуациях</w:t>
            </w:r>
            <w:r w:rsidRPr="00A252CF">
              <w:rPr>
                <w:rFonts w:ascii="Times New Roman" w:eastAsia="Times New Roman" w:hAnsi="Times New Roman"/>
                <w:sz w:val="20"/>
                <w:lang w:val="ru-RU"/>
              </w:rPr>
              <w:br/>
              <w:t>Нормативный текст в этом предлагаемом новом варианте останется неизменным с момента первоначального принятия в чрезвычайных ситуациях (</w:t>
            </w:r>
            <w:r>
              <w:rPr>
                <w:rFonts w:ascii="Times New Roman" w:eastAsia="Times New Roman" w:hAnsi="Times New Roman"/>
                <w:sz w:val="20"/>
              </w:rPr>
              <w:t>G</w:t>
            </w:r>
            <w:r w:rsidRPr="00A252CF">
              <w:rPr>
                <w:rFonts w:ascii="Times New Roman" w:eastAsia="Times New Roman" w:hAnsi="Times New Roman"/>
                <w:sz w:val="20"/>
                <w:lang w:val="ru-RU"/>
              </w:rPr>
              <w:t>/</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N</w:t>
            </w:r>
            <w:r w:rsidRPr="00A252CF">
              <w:rPr>
                <w:rFonts w:ascii="Times New Roman" w:eastAsia="Times New Roman" w:hAnsi="Times New Roman"/>
                <w:sz w:val="20"/>
                <w:lang w:val="ru-RU"/>
              </w:rPr>
              <w:t>/</w:t>
            </w:r>
            <w:r>
              <w:rPr>
                <w:rFonts w:ascii="Times New Roman" w:eastAsia="Times New Roman" w:hAnsi="Times New Roman"/>
                <w:sz w:val="20"/>
              </w:rPr>
              <w:t>USA</w:t>
            </w:r>
            <w:r w:rsidRPr="00A252CF">
              <w:rPr>
                <w:rFonts w:ascii="Times New Roman" w:eastAsia="Times New Roman" w:hAnsi="Times New Roman"/>
                <w:sz w:val="20"/>
                <w:lang w:val="ru-RU"/>
              </w:rPr>
              <w:t>/2036/</w:t>
            </w:r>
            <w:r>
              <w:rPr>
                <w:rFonts w:ascii="Times New Roman" w:eastAsia="Times New Roman" w:hAnsi="Times New Roman"/>
                <w:sz w:val="20"/>
              </w:rPr>
              <w:t>Rev</w:t>
            </w:r>
            <w:r w:rsidRPr="00A252CF">
              <w:rPr>
                <w:rFonts w:ascii="Times New Roman" w:eastAsia="Times New Roman" w:hAnsi="Times New Roman"/>
                <w:sz w:val="20"/>
                <w:lang w:val="ru-RU"/>
              </w:rPr>
              <w:t>.1/</w:t>
            </w:r>
            <w:r>
              <w:rPr>
                <w:rFonts w:ascii="Times New Roman" w:eastAsia="Times New Roman" w:hAnsi="Times New Roman"/>
                <w:sz w:val="20"/>
              </w:rPr>
              <w:t>Add</w:t>
            </w:r>
            <w:r w:rsidRPr="00A252CF">
              <w:rPr>
                <w:rFonts w:ascii="Times New Roman" w:eastAsia="Times New Roman" w:hAnsi="Times New Roman"/>
                <w:sz w:val="20"/>
                <w:lang w:val="ru-RU"/>
              </w:rPr>
              <w:t>.2). Предлагаемое изменение Правил по выбросам вредных веществ для транспортных средств в чрезвычайных ситуациях позволит сохранить действующие стандарты по защите от вредных выбросов для транспортных средств и двигателей и обеспечит дальнейшую продажу новых автомобилей в Калифорнии, несмотря на сохраняющуюся неопределенность, которую федеральное правительство внесло в долгосрочную программу регулирования штата.</w:t>
            </w:r>
          </w:p>
        </w:tc>
        <w:tc>
          <w:tcPr>
            <w:tcW w:w="3231" w:type="dxa"/>
            <w:vMerge w:val="restart"/>
            <w:tcBorders>
              <w:top w:val="single" w:sz="8" w:space="0" w:color="000000"/>
              <w:left w:val="single" w:sz="8" w:space="0" w:color="000000"/>
              <w:bottom w:val="single" w:sz="8" w:space="0" w:color="000000"/>
              <w:right w:val="single" w:sz="8" w:space="0" w:color="000000"/>
            </w:tcBorders>
          </w:tcPr>
          <w:p w14:paraId="60E6FE82" w14:textId="77777777" w:rsidR="001E7C35" w:rsidRDefault="001E7C35" w:rsidP="001E7C35">
            <w:r>
              <w:rPr>
                <w:rFonts w:ascii="Times New Roman" w:eastAsia="Times New Roman" w:hAnsi="Times New Roman"/>
                <w:sz w:val="20"/>
              </w:rPr>
              <w:t>-</w:t>
            </w:r>
          </w:p>
        </w:tc>
      </w:tr>
      <w:tr w:rsidR="001E7C35" w14:paraId="0CFC93CD" w14:textId="77777777" w:rsidTr="000C1371">
        <w:tc>
          <w:tcPr>
            <w:tcW w:w="2720" w:type="dxa"/>
            <w:vMerge/>
          </w:tcPr>
          <w:p w14:paraId="649FFDB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8D53F6D" w14:textId="77777777" w:rsidR="001E7C35" w:rsidRDefault="001E7C35" w:rsidP="001E7C35">
            <w:r>
              <w:rPr>
                <w:rFonts w:ascii="Times New Roman" w:eastAsia="Times New Roman" w:hAnsi="Times New Roman"/>
                <w:sz w:val="20"/>
              </w:rPr>
              <w:t>12/03/26</w:t>
            </w:r>
          </w:p>
        </w:tc>
        <w:tc>
          <w:tcPr>
            <w:tcW w:w="4591" w:type="dxa"/>
            <w:tcBorders>
              <w:top w:val="single" w:sz="8" w:space="0" w:color="000000"/>
              <w:left w:val="single" w:sz="8" w:space="0" w:color="000000"/>
              <w:bottom w:val="single" w:sz="8" w:space="0" w:color="000000"/>
              <w:right w:val="single" w:sz="8" w:space="0" w:color="000000"/>
            </w:tcBorders>
          </w:tcPr>
          <w:p w14:paraId="57EF32A8" w14:textId="77777777" w:rsidR="001E7C35" w:rsidRDefault="001E7C35" w:rsidP="001E7C35">
            <w:r>
              <w:rPr>
                <w:rFonts w:ascii="Times New Roman" w:eastAsia="Times New Roman" w:hAnsi="Times New Roman"/>
                <w:sz w:val="20"/>
              </w:rPr>
              <w:t>-</w:t>
            </w:r>
          </w:p>
        </w:tc>
        <w:tc>
          <w:tcPr>
            <w:tcW w:w="3231" w:type="dxa"/>
            <w:vMerge/>
          </w:tcPr>
          <w:p w14:paraId="0E772CC1" w14:textId="77777777" w:rsidR="001E7C35" w:rsidRDefault="001E7C35" w:rsidP="001E7C35"/>
        </w:tc>
      </w:tr>
      <w:tr w:rsidR="001E7C35" w14:paraId="1391B59B" w14:textId="77777777" w:rsidTr="000C1371">
        <w:tc>
          <w:tcPr>
            <w:tcW w:w="2720" w:type="dxa"/>
            <w:vMerge/>
          </w:tcPr>
          <w:p w14:paraId="50BECEF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3172CCE"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6B1EA876" w14:textId="77777777" w:rsidR="001E7C35" w:rsidRDefault="001E7C35" w:rsidP="001E7C35">
            <w:r>
              <w:rPr>
                <w:rFonts w:ascii="Times New Roman" w:eastAsia="Times New Roman" w:hAnsi="Times New Roman"/>
                <w:sz w:val="20"/>
              </w:rPr>
              <w:t>-</w:t>
            </w:r>
          </w:p>
        </w:tc>
        <w:tc>
          <w:tcPr>
            <w:tcW w:w="3231" w:type="dxa"/>
            <w:vMerge/>
          </w:tcPr>
          <w:p w14:paraId="1231979A" w14:textId="77777777" w:rsidR="001E7C35" w:rsidRDefault="001E7C35" w:rsidP="001E7C35"/>
        </w:tc>
      </w:tr>
      <w:tr w:rsidR="001E7C35" w14:paraId="26218B0A"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7F0B9CC" w14:textId="692C1565" w:rsidR="001E7C35" w:rsidRPr="001E7C35" w:rsidRDefault="001E7C35" w:rsidP="001E7C35">
            <w:pPr>
              <w:rPr>
                <w:lang w:val="ru-RU"/>
              </w:rPr>
            </w:pPr>
            <w:r>
              <w:rPr>
                <w:rFonts w:ascii="Times New Roman" w:eastAsia="Times New Roman" w:hAnsi="Times New Roman"/>
                <w:sz w:val="20"/>
                <w:lang w:val="ru-RU"/>
              </w:rPr>
              <w:t>112</w:t>
            </w:r>
          </w:p>
        </w:tc>
        <w:tc>
          <w:tcPr>
            <w:tcW w:w="2720" w:type="dxa"/>
            <w:tcBorders>
              <w:top w:val="single" w:sz="8" w:space="0" w:color="000000"/>
              <w:left w:val="single" w:sz="8" w:space="0" w:color="000000"/>
              <w:bottom w:val="single" w:sz="8" w:space="0" w:color="000000"/>
              <w:right w:val="single" w:sz="8" w:space="0" w:color="000000"/>
            </w:tcBorders>
          </w:tcPr>
          <w:p w14:paraId="4914B3AE" w14:textId="77777777" w:rsidR="001E7C35" w:rsidRDefault="001E7C35" w:rsidP="001E7C35">
            <w:r>
              <w:rPr>
                <w:rFonts w:ascii="Times New Roman" w:eastAsia="Times New Roman" w:hAnsi="Times New Roman"/>
                <w:sz w:val="20"/>
              </w:rPr>
              <w:t>G/TBT/N/TPKM/583/Add.1</w:t>
            </w:r>
          </w:p>
        </w:tc>
        <w:tc>
          <w:tcPr>
            <w:tcW w:w="4591" w:type="dxa"/>
            <w:tcBorders>
              <w:top w:val="single" w:sz="8" w:space="0" w:color="000000"/>
              <w:left w:val="single" w:sz="8" w:space="0" w:color="000000"/>
              <w:bottom w:val="single" w:sz="8" w:space="0" w:color="000000"/>
              <w:right w:val="single" w:sz="8" w:space="0" w:color="000000"/>
            </w:tcBorders>
          </w:tcPr>
          <w:p w14:paraId="3A3DFB9E"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датированное 12 марта 2026 года, распространяется по просьбе делегации Отдельной таможенной территории Тайваня, Пэнху, Цзиньмэнь и Мацу.</w:t>
            </w:r>
            <w:r w:rsidRPr="00A252CF">
              <w:rPr>
                <w:rFonts w:ascii="Times New Roman" w:eastAsia="Times New Roman" w:hAnsi="Times New Roman"/>
                <w:sz w:val="20"/>
                <w:lang w:val="ru-RU"/>
              </w:rPr>
              <w:br/>
              <w:t>Уведомленная мера принята - дата: 11 марта 2026 г.</w:t>
            </w:r>
            <w:r w:rsidRPr="00A252CF">
              <w:rPr>
                <w:rFonts w:ascii="Times New Roman" w:eastAsia="Times New Roman" w:hAnsi="Times New Roman"/>
                <w:sz w:val="20"/>
                <w:lang w:val="ru-RU"/>
              </w:rPr>
              <w:br/>
              <w:t xml:space="preserve">Уведомленная мера опубликована - дата: 11 марта </w:t>
            </w:r>
            <w:r w:rsidRPr="00A252CF">
              <w:rPr>
                <w:rFonts w:ascii="Times New Roman" w:eastAsia="Times New Roman" w:hAnsi="Times New Roman"/>
                <w:sz w:val="20"/>
                <w:lang w:val="ru-RU"/>
              </w:rPr>
              <w:lastRenderedPageBreak/>
              <w:t>2026 г.</w:t>
            </w:r>
            <w:r w:rsidRPr="00A252CF">
              <w:rPr>
                <w:rFonts w:ascii="Times New Roman" w:eastAsia="Times New Roman" w:hAnsi="Times New Roman"/>
                <w:sz w:val="20"/>
                <w:lang w:val="ru-RU"/>
              </w:rPr>
              <w:br/>
              <w:t>Уведомленная мера вступает в силу - дата: 1 июля 2027 г.</w:t>
            </w:r>
            <w:r w:rsidRPr="00A252CF">
              <w:rPr>
                <w:rFonts w:ascii="Times New Roman" w:eastAsia="Times New Roman" w:hAnsi="Times New Roman"/>
                <w:sz w:val="20"/>
                <w:lang w:val="ru-RU"/>
              </w:rPr>
              <w:br/>
              <w:t xml:space="preserve">Текст окончательной меры доступен по адресу: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TPKM</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/26_01402_00_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TPKM</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/26_01402_00_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76EABB54" w14:textId="77777777" w:rsidR="001E7C35" w:rsidRDefault="001E7C35" w:rsidP="001E7C35">
            <w:r>
              <w:rPr>
                <w:rFonts w:ascii="Times New Roman" w:eastAsia="Times New Roman" w:hAnsi="Times New Roman"/>
                <w:sz w:val="20"/>
              </w:rPr>
              <w:lastRenderedPageBreak/>
              <w:t>-</w:t>
            </w:r>
          </w:p>
        </w:tc>
      </w:tr>
      <w:tr w:rsidR="001E7C35" w14:paraId="61D5D118" w14:textId="77777777" w:rsidTr="000C1371">
        <w:tc>
          <w:tcPr>
            <w:tcW w:w="2720" w:type="dxa"/>
            <w:vMerge/>
          </w:tcPr>
          <w:p w14:paraId="6FDFCC7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7B48051" w14:textId="77777777" w:rsidR="001E7C35" w:rsidRDefault="001E7C35" w:rsidP="001E7C35">
            <w:r>
              <w:rPr>
                <w:rFonts w:ascii="Times New Roman" w:eastAsia="Times New Roman" w:hAnsi="Times New Roman"/>
                <w:sz w:val="20"/>
              </w:rPr>
              <w:t>12/03/26</w:t>
            </w:r>
          </w:p>
        </w:tc>
        <w:tc>
          <w:tcPr>
            <w:tcW w:w="4591" w:type="dxa"/>
            <w:tcBorders>
              <w:top w:val="single" w:sz="8" w:space="0" w:color="000000"/>
              <w:left w:val="single" w:sz="8" w:space="0" w:color="000000"/>
              <w:bottom w:val="single" w:sz="8" w:space="0" w:color="000000"/>
              <w:right w:val="single" w:sz="8" w:space="0" w:color="000000"/>
            </w:tcBorders>
          </w:tcPr>
          <w:p w14:paraId="62ABAA85" w14:textId="77777777" w:rsidR="001E7C35" w:rsidRDefault="001E7C35" w:rsidP="001E7C35">
            <w:r>
              <w:rPr>
                <w:rFonts w:ascii="Times New Roman" w:eastAsia="Times New Roman" w:hAnsi="Times New Roman"/>
                <w:sz w:val="20"/>
              </w:rPr>
              <w:t>-</w:t>
            </w:r>
          </w:p>
        </w:tc>
        <w:tc>
          <w:tcPr>
            <w:tcW w:w="3231" w:type="dxa"/>
            <w:vMerge/>
          </w:tcPr>
          <w:p w14:paraId="6EB99D56" w14:textId="77777777" w:rsidR="001E7C35" w:rsidRDefault="001E7C35" w:rsidP="001E7C35"/>
        </w:tc>
      </w:tr>
      <w:tr w:rsidR="001E7C35" w14:paraId="04FEBC4E" w14:textId="77777777" w:rsidTr="000C1371">
        <w:tc>
          <w:tcPr>
            <w:tcW w:w="2720" w:type="dxa"/>
            <w:vMerge/>
          </w:tcPr>
          <w:p w14:paraId="62C37270"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F0A2207" w14:textId="77777777" w:rsidR="001E7C35" w:rsidRDefault="001E7C35" w:rsidP="001E7C35">
            <w:r>
              <w:rPr>
                <w:rFonts w:ascii="Times New Roman" w:eastAsia="Times New Roman" w:hAnsi="Times New Roman"/>
                <w:sz w:val="20"/>
              </w:rPr>
              <w:t>Китайский Тайбэй</w:t>
            </w:r>
          </w:p>
        </w:tc>
        <w:tc>
          <w:tcPr>
            <w:tcW w:w="4591" w:type="dxa"/>
            <w:tcBorders>
              <w:top w:val="single" w:sz="8" w:space="0" w:color="000000"/>
              <w:left w:val="single" w:sz="8" w:space="0" w:color="000000"/>
              <w:bottom w:val="single" w:sz="8" w:space="0" w:color="000000"/>
              <w:right w:val="single" w:sz="8" w:space="0" w:color="000000"/>
            </w:tcBorders>
          </w:tcPr>
          <w:p w14:paraId="42C86399" w14:textId="77777777" w:rsidR="001E7C35" w:rsidRDefault="001E7C35" w:rsidP="001E7C35">
            <w:r>
              <w:rPr>
                <w:rFonts w:ascii="Times New Roman" w:eastAsia="Times New Roman" w:hAnsi="Times New Roman"/>
                <w:sz w:val="20"/>
              </w:rPr>
              <w:t>-</w:t>
            </w:r>
          </w:p>
        </w:tc>
        <w:tc>
          <w:tcPr>
            <w:tcW w:w="3231" w:type="dxa"/>
            <w:vMerge/>
          </w:tcPr>
          <w:p w14:paraId="1CA1C491" w14:textId="77777777" w:rsidR="001E7C35" w:rsidRDefault="001E7C35" w:rsidP="001E7C35"/>
        </w:tc>
      </w:tr>
      <w:tr w:rsidR="001E7C35" w14:paraId="4D17ED75"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B8AB6B5" w14:textId="70A35FA8" w:rsidR="001E7C35" w:rsidRPr="001E7C35" w:rsidRDefault="001E7C35" w:rsidP="001E7C35">
            <w:pPr>
              <w:rPr>
                <w:lang w:val="ru-RU"/>
              </w:rPr>
            </w:pPr>
            <w:r>
              <w:rPr>
                <w:rFonts w:ascii="Times New Roman" w:eastAsia="Times New Roman" w:hAnsi="Times New Roman"/>
                <w:sz w:val="20"/>
                <w:lang w:val="ru-RU"/>
              </w:rPr>
              <w:t>113</w:t>
            </w:r>
          </w:p>
        </w:tc>
        <w:tc>
          <w:tcPr>
            <w:tcW w:w="2720" w:type="dxa"/>
            <w:tcBorders>
              <w:top w:val="single" w:sz="8" w:space="0" w:color="000000"/>
              <w:left w:val="single" w:sz="8" w:space="0" w:color="000000"/>
              <w:bottom w:val="single" w:sz="8" w:space="0" w:color="000000"/>
              <w:right w:val="single" w:sz="8" w:space="0" w:color="000000"/>
            </w:tcBorders>
          </w:tcPr>
          <w:p w14:paraId="53900456" w14:textId="77777777" w:rsidR="001E7C35" w:rsidRDefault="001E7C35" w:rsidP="001E7C35">
            <w:r>
              <w:rPr>
                <w:rFonts w:ascii="Times New Roman" w:eastAsia="Times New Roman" w:hAnsi="Times New Roman"/>
                <w:sz w:val="20"/>
              </w:rPr>
              <w:t>G/TBT/N/TPKM/582/Add.1</w:t>
            </w:r>
          </w:p>
        </w:tc>
        <w:tc>
          <w:tcPr>
            <w:tcW w:w="4591" w:type="dxa"/>
            <w:tcBorders>
              <w:top w:val="single" w:sz="8" w:space="0" w:color="000000"/>
              <w:left w:val="single" w:sz="8" w:space="0" w:color="000000"/>
              <w:bottom w:val="single" w:sz="8" w:space="0" w:color="000000"/>
              <w:right w:val="single" w:sz="8" w:space="0" w:color="000000"/>
            </w:tcBorders>
          </w:tcPr>
          <w:p w14:paraId="57033520"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датированное 12 марта 2026 года, распространяется по просьбе делегации Отдельной таможенной территории Тайваня, Пэнху, Цзиньмэнь и Мацу.</w:t>
            </w:r>
            <w:r w:rsidRPr="00A252CF">
              <w:rPr>
                <w:rFonts w:ascii="Times New Roman" w:eastAsia="Times New Roman" w:hAnsi="Times New Roman"/>
                <w:sz w:val="20"/>
                <w:lang w:val="ru-RU"/>
              </w:rPr>
              <w:br/>
              <w:t>Уведомленная мера принята - дата: 11 марта 2026 г.</w:t>
            </w:r>
            <w:r w:rsidRPr="00A252CF">
              <w:rPr>
                <w:rFonts w:ascii="Times New Roman" w:eastAsia="Times New Roman" w:hAnsi="Times New Roman"/>
                <w:sz w:val="20"/>
                <w:lang w:val="ru-RU"/>
              </w:rPr>
              <w:br/>
              <w:t>Уведомленная мера опубликована - дата: 11 марта 2026 г.</w:t>
            </w:r>
            <w:r w:rsidRPr="00A252CF">
              <w:rPr>
                <w:rFonts w:ascii="Times New Roman" w:eastAsia="Times New Roman" w:hAnsi="Times New Roman"/>
                <w:sz w:val="20"/>
                <w:lang w:val="ru-RU"/>
              </w:rPr>
              <w:br/>
              <w:t>Уведомленная мера вступает в силу - дата: 1 июля 2027 г.</w:t>
            </w:r>
            <w:r w:rsidRPr="00A252CF">
              <w:rPr>
                <w:rFonts w:ascii="Times New Roman" w:eastAsia="Times New Roman" w:hAnsi="Times New Roman"/>
                <w:sz w:val="20"/>
                <w:lang w:val="ru-RU"/>
              </w:rPr>
              <w:br/>
              <w:t xml:space="preserve">Текст окончательной меры доступен по адресу: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TPKM</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/26_01398_00_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TPKM</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/26_01398_00_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3119FD52" w14:textId="77777777" w:rsidR="001E7C35" w:rsidRDefault="001E7C35" w:rsidP="001E7C35">
            <w:r>
              <w:rPr>
                <w:rFonts w:ascii="Times New Roman" w:eastAsia="Times New Roman" w:hAnsi="Times New Roman"/>
                <w:sz w:val="20"/>
              </w:rPr>
              <w:t>-</w:t>
            </w:r>
          </w:p>
        </w:tc>
      </w:tr>
      <w:tr w:rsidR="001E7C35" w14:paraId="362728FA" w14:textId="77777777" w:rsidTr="000C1371">
        <w:tc>
          <w:tcPr>
            <w:tcW w:w="2720" w:type="dxa"/>
            <w:vMerge/>
          </w:tcPr>
          <w:p w14:paraId="29FD83F6"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DBC41C4" w14:textId="77777777" w:rsidR="001E7C35" w:rsidRDefault="001E7C35" w:rsidP="001E7C35">
            <w:r>
              <w:rPr>
                <w:rFonts w:ascii="Times New Roman" w:eastAsia="Times New Roman" w:hAnsi="Times New Roman"/>
                <w:sz w:val="20"/>
              </w:rPr>
              <w:t>12/03/26</w:t>
            </w:r>
          </w:p>
        </w:tc>
        <w:tc>
          <w:tcPr>
            <w:tcW w:w="4591" w:type="dxa"/>
            <w:tcBorders>
              <w:top w:val="single" w:sz="8" w:space="0" w:color="000000"/>
              <w:left w:val="single" w:sz="8" w:space="0" w:color="000000"/>
              <w:bottom w:val="single" w:sz="8" w:space="0" w:color="000000"/>
              <w:right w:val="single" w:sz="8" w:space="0" w:color="000000"/>
            </w:tcBorders>
          </w:tcPr>
          <w:p w14:paraId="3A33EE65" w14:textId="77777777" w:rsidR="001E7C35" w:rsidRDefault="001E7C35" w:rsidP="001E7C35">
            <w:r>
              <w:rPr>
                <w:rFonts w:ascii="Times New Roman" w:eastAsia="Times New Roman" w:hAnsi="Times New Roman"/>
                <w:sz w:val="20"/>
              </w:rPr>
              <w:t>-</w:t>
            </w:r>
          </w:p>
        </w:tc>
        <w:tc>
          <w:tcPr>
            <w:tcW w:w="3231" w:type="dxa"/>
            <w:vMerge/>
          </w:tcPr>
          <w:p w14:paraId="754D6BA2" w14:textId="77777777" w:rsidR="001E7C35" w:rsidRDefault="001E7C35" w:rsidP="001E7C35"/>
        </w:tc>
      </w:tr>
      <w:tr w:rsidR="001E7C35" w14:paraId="3FE6580E" w14:textId="77777777" w:rsidTr="000C1371">
        <w:tc>
          <w:tcPr>
            <w:tcW w:w="2720" w:type="dxa"/>
            <w:vMerge/>
          </w:tcPr>
          <w:p w14:paraId="175BD3D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8DBA558" w14:textId="77777777" w:rsidR="001E7C35" w:rsidRDefault="001E7C35" w:rsidP="001E7C35">
            <w:r>
              <w:rPr>
                <w:rFonts w:ascii="Times New Roman" w:eastAsia="Times New Roman" w:hAnsi="Times New Roman"/>
                <w:sz w:val="20"/>
              </w:rPr>
              <w:t>Китайский Тайбэй</w:t>
            </w:r>
          </w:p>
        </w:tc>
        <w:tc>
          <w:tcPr>
            <w:tcW w:w="4591" w:type="dxa"/>
            <w:tcBorders>
              <w:top w:val="single" w:sz="8" w:space="0" w:color="000000"/>
              <w:left w:val="single" w:sz="8" w:space="0" w:color="000000"/>
              <w:bottom w:val="single" w:sz="8" w:space="0" w:color="000000"/>
              <w:right w:val="single" w:sz="8" w:space="0" w:color="000000"/>
            </w:tcBorders>
          </w:tcPr>
          <w:p w14:paraId="5D62F590" w14:textId="77777777" w:rsidR="001E7C35" w:rsidRDefault="001E7C35" w:rsidP="001E7C35">
            <w:r>
              <w:rPr>
                <w:rFonts w:ascii="Times New Roman" w:eastAsia="Times New Roman" w:hAnsi="Times New Roman"/>
                <w:sz w:val="20"/>
              </w:rPr>
              <w:t>-</w:t>
            </w:r>
          </w:p>
        </w:tc>
        <w:tc>
          <w:tcPr>
            <w:tcW w:w="3231" w:type="dxa"/>
            <w:vMerge/>
          </w:tcPr>
          <w:p w14:paraId="387371ED" w14:textId="77777777" w:rsidR="001E7C35" w:rsidRDefault="001E7C35" w:rsidP="001E7C35"/>
        </w:tc>
      </w:tr>
      <w:tr w:rsidR="001E7C35" w14:paraId="1A1D750F"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2CCEB74" w14:textId="54E1753B" w:rsidR="001E7C35" w:rsidRPr="001E7C35" w:rsidRDefault="001E7C35" w:rsidP="001E7C35">
            <w:pPr>
              <w:rPr>
                <w:lang w:val="ru-RU"/>
              </w:rPr>
            </w:pPr>
            <w:r>
              <w:rPr>
                <w:rFonts w:ascii="Times New Roman" w:eastAsia="Times New Roman" w:hAnsi="Times New Roman"/>
                <w:sz w:val="20"/>
                <w:lang w:val="ru-RU"/>
              </w:rPr>
              <w:t>114</w:t>
            </w:r>
          </w:p>
        </w:tc>
        <w:tc>
          <w:tcPr>
            <w:tcW w:w="2720" w:type="dxa"/>
            <w:tcBorders>
              <w:top w:val="single" w:sz="8" w:space="0" w:color="000000"/>
              <w:left w:val="single" w:sz="8" w:space="0" w:color="000000"/>
              <w:bottom w:val="single" w:sz="8" w:space="0" w:color="000000"/>
              <w:right w:val="single" w:sz="8" w:space="0" w:color="000000"/>
            </w:tcBorders>
          </w:tcPr>
          <w:p w14:paraId="0A7176DE" w14:textId="77777777" w:rsidR="001E7C35" w:rsidRDefault="001E7C35" w:rsidP="001E7C35">
            <w:r>
              <w:rPr>
                <w:rFonts w:ascii="Times New Roman" w:eastAsia="Times New Roman" w:hAnsi="Times New Roman"/>
                <w:sz w:val="20"/>
              </w:rPr>
              <w:t>G/TBT/N/CAN/766/Add.2</w:t>
            </w:r>
          </w:p>
        </w:tc>
        <w:tc>
          <w:tcPr>
            <w:tcW w:w="4591" w:type="dxa"/>
            <w:tcBorders>
              <w:top w:val="single" w:sz="8" w:space="0" w:color="000000"/>
              <w:left w:val="single" w:sz="8" w:space="0" w:color="000000"/>
              <w:bottom w:val="single" w:sz="8" w:space="0" w:color="000000"/>
              <w:right w:val="single" w:sz="8" w:space="0" w:color="000000"/>
            </w:tcBorders>
          </w:tcPr>
          <w:p w14:paraId="3DE9DF31"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11 марта 2026 года распространяется по просьбе делегации Канады.</w:t>
            </w:r>
            <w:r w:rsidRPr="00A252CF">
              <w:rPr>
                <w:rFonts w:ascii="Times New Roman" w:eastAsia="Times New Roman" w:hAnsi="Times New Roman"/>
                <w:sz w:val="20"/>
                <w:lang w:val="ru-RU"/>
              </w:rPr>
              <w:br/>
              <w:t>Период для комментариев изменен - дата: 19 апреля 2026 г.</w:t>
            </w:r>
            <w:r w:rsidRPr="00A252CF">
              <w:rPr>
                <w:rFonts w:ascii="Times New Roman" w:eastAsia="Times New Roman" w:hAnsi="Times New Roman"/>
                <w:sz w:val="20"/>
                <w:lang w:val="ru-RU"/>
              </w:rPr>
              <w:br/>
              <w:t xml:space="preserve">Текст окончательного решения доступен по ссылке: </w:t>
            </w:r>
            <w:r w:rsidRPr="00A252CF">
              <w:rPr>
                <w:rFonts w:ascii="Times New Roman" w:eastAsia="Times New Roman" w:hAnsi="Times New Roman"/>
                <w:sz w:val="20"/>
                <w:lang w:val="ru-RU"/>
              </w:rPr>
              <w:br/>
            </w:r>
            <w:r>
              <w:rPr>
                <w:rFonts w:ascii="Times New Roman" w:eastAsia="Times New Roman" w:hAnsi="Times New Roman"/>
                <w:sz w:val="20"/>
              </w:rPr>
              <w:t>Canada</w:t>
            </w:r>
            <w:r w:rsidRPr="00A252CF">
              <w:rPr>
                <w:rFonts w:ascii="Times New Roman" w:eastAsia="Times New Roman" w:hAnsi="Times New Roman"/>
                <w:sz w:val="20"/>
                <w:lang w:val="ru-RU"/>
              </w:rPr>
              <w:t xml:space="preserve"> </w:t>
            </w:r>
            <w:r>
              <w:rPr>
                <w:rFonts w:ascii="Times New Roman" w:eastAsia="Times New Roman" w:hAnsi="Times New Roman"/>
                <w:sz w:val="20"/>
              </w:rPr>
              <w:t>Gazette</w:t>
            </w:r>
            <w:r w:rsidRPr="00A252CF">
              <w:rPr>
                <w:rFonts w:ascii="Times New Roman" w:eastAsia="Times New Roman" w:hAnsi="Times New Roman"/>
                <w:sz w:val="20"/>
                <w:lang w:val="ru-RU"/>
              </w:rPr>
              <w:t xml:space="preserve">, Часть </w:t>
            </w:r>
            <w:r>
              <w:rPr>
                <w:rFonts w:ascii="Times New Roman" w:eastAsia="Times New Roman" w:hAnsi="Times New Roman"/>
                <w:sz w:val="20"/>
              </w:rPr>
              <w:t>I</w:t>
            </w:r>
            <w:r w:rsidRPr="00A252CF">
              <w:rPr>
                <w:rFonts w:ascii="Times New Roman" w:eastAsia="Times New Roman" w:hAnsi="Times New Roman"/>
                <w:sz w:val="20"/>
                <w:lang w:val="ru-RU"/>
              </w:rPr>
              <w:t>, Том 159, номер 51: Правила проведения клинических испытаний</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gazette</w:t>
            </w:r>
            <w:r w:rsidRPr="00A252CF">
              <w:rPr>
                <w:rFonts w:ascii="Times New Roman" w:eastAsia="Times New Roman" w:hAnsi="Times New Roman"/>
                <w:sz w:val="20"/>
                <w:lang w:val="ru-RU"/>
              </w:rPr>
              <w:t>.</w:t>
            </w:r>
            <w:r>
              <w:rPr>
                <w:rFonts w:ascii="Times New Roman" w:eastAsia="Times New Roman" w:hAnsi="Times New Roman"/>
                <w:sz w:val="20"/>
              </w:rPr>
              <w:t>gc</w:t>
            </w:r>
            <w:r w:rsidRPr="00A252CF">
              <w:rPr>
                <w:rFonts w:ascii="Times New Roman" w:eastAsia="Times New Roman" w:hAnsi="Times New Roman"/>
                <w:sz w:val="20"/>
                <w:lang w:val="ru-RU"/>
              </w:rPr>
              <w:t>.</w:t>
            </w:r>
            <w:r>
              <w:rPr>
                <w:rFonts w:ascii="Times New Roman" w:eastAsia="Times New Roman" w:hAnsi="Times New Roman"/>
                <w:sz w:val="20"/>
              </w:rPr>
              <w:t>ca</w:t>
            </w:r>
            <w:r w:rsidRPr="00A252CF">
              <w:rPr>
                <w:rFonts w:ascii="Times New Roman" w:eastAsia="Times New Roman" w:hAnsi="Times New Roman"/>
                <w:sz w:val="20"/>
                <w:lang w:val="ru-RU"/>
              </w:rPr>
              <w:t>/</w:t>
            </w:r>
            <w:r>
              <w:rPr>
                <w:rFonts w:ascii="Times New Roman" w:eastAsia="Times New Roman" w:hAnsi="Times New Roman"/>
                <w:sz w:val="20"/>
              </w:rPr>
              <w:t>rp</w:t>
            </w:r>
            <w:r w:rsidRPr="00A252CF">
              <w:rPr>
                <w:rFonts w:ascii="Times New Roman" w:eastAsia="Times New Roman" w:hAnsi="Times New Roman"/>
                <w:sz w:val="20"/>
                <w:lang w:val="ru-RU"/>
              </w:rPr>
              <w:t>-</w:t>
            </w:r>
            <w:r>
              <w:rPr>
                <w:rFonts w:ascii="Times New Roman" w:eastAsia="Times New Roman" w:hAnsi="Times New Roman"/>
                <w:sz w:val="20"/>
              </w:rPr>
              <w:t>pr</w:t>
            </w:r>
            <w:r w:rsidRPr="00A252CF">
              <w:rPr>
                <w:rFonts w:ascii="Times New Roman" w:eastAsia="Times New Roman" w:hAnsi="Times New Roman"/>
                <w:sz w:val="20"/>
                <w:lang w:val="ru-RU"/>
              </w:rPr>
              <w:t>/</w:t>
            </w:r>
            <w:r>
              <w:rPr>
                <w:rFonts w:ascii="Times New Roman" w:eastAsia="Times New Roman" w:hAnsi="Times New Roman"/>
                <w:sz w:val="20"/>
              </w:rPr>
              <w:t>p</w:t>
            </w:r>
            <w:r w:rsidRPr="00A252CF">
              <w:rPr>
                <w:rFonts w:ascii="Times New Roman" w:eastAsia="Times New Roman" w:hAnsi="Times New Roman"/>
                <w:sz w:val="20"/>
                <w:lang w:val="ru-RU"/>
              </w:rPr>
              <w:t>1/2025/2025-12-20/</w:t>
            </w:r>
            <w:r>
              <w:rPr>
                <w:rFonts w:ascii="Times New Roman" w:eastAsia="Times New Roman" w:hAnsi="Times New Roman"/>
                <w:sz w:val="20"/>
              </w:rPr>
              <w:t>html</w:t>
            </w:r>
            <w:r w:rsidRPr="00A252CF">
              <w:rPr>
                <w:rFonts w:ascii="Times New Roman" w:eastAsia="Times New Roman" w:hAnsi="Times New Roman"/>
                <w:sz w:val="20"/>
                <w:lang w:val="ru-RU"/>
              </w:rPr>
              <w:t>/</w:t>
            </w:r>
            <w:r>
              <w:rPr>
                <w:rFonts w:ascii="Times New Roman" w:eastAsia="Times New Roman" w:hAnsi="Times New Roman"/>
                <w:sz w:val="20"/>
              </w:rPr>
              <w:t>reg</w:t>
            </w:r>
            <w:r w:rsidRPr="00A252CF">
              <w:rPr>
                <w:rFonts w:ascii="Times New Roman" w:eastAsia="Times New Roman" w:hAnsi="Times New Roman"/>
                <w:sz w:val="20"/>
                <w:lang w:val="ru-RU"/>
              </w:rPr>
              <w:t>2-</w:t>
            </w:r>
            <w:r>
              <w:rPr>
                <w:rFonts w:ascii="Times New Roman" w:eastAsia="Times New Roman" w:hAnsi="Times New Roman"/>
                <w:sz w:val="20"/>
              </w:rPr>
              <w:t>eng</w:t>
            </w:r>
            <w:r w:rsidRPr="00A252CF">
              <w:rPr>
                <w:rFonts w:ascii="Times New Roman" w:eastAsia="Times New Roman" w:hAnsi="Times New Roman"/>
                <w:sz w:val="20"/>
                <w:lang w:val="ru-RU"/>
              </w:rPr>
              <w:t>.</w:t>
            </w:r>
            <w:r>
              <w:rPr>
                <w:rFonts w:ascii="Times New Roman" w:eastAsia="Times New Roman" w:hAnsi="Times New Roman"/>
                <w:sz w:val="20"/>
              </w:rPr>
              <w:t>html</w:t>
            </w:r>
            <w:r w:rsidRPr="00A252CF">
              <w:rPr>
                <w:rFonts w:ascii="Times New Roman" w:eastAsia="Times New Roman" w:hAnsi="Times New Roman"/>
                <w:sz w:val="20"/>
                <w:lang w:val="ru-RU"/>
              </w:rPr>
              <w:t xml:space="preserve"> (английский)</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gazette</w:t>
            </w:r>
            <w:r w:rsidRPr="00A252CF">
              <w:rPr>
                <w:rFonts w:ascii="Times New Roman" w:eastAsia="Times New Roman" w:hAnsi="Times New Roman"/>
                <w:sz w:val="20"/>
                <w:lang w:val="ru-RU"/>
              </w:rPr>
              <w:t>.</w:t>
            </w:r>
            <w:r>
              <w:rPr>
                <w:rFonts w:ascii="Times New Roman" w:eastAsia="Times New Roman" w:hAnsi="Times New Roman"/>
                <w:sz w:val="20"/>
              </w:rPr>
              <w:t>gc</w:t>
            </w:r>
            <w:r w:rsidRPr="00A252CF">
              <w:rPr>
                <w:rFonts w:ascii="Times New Roman" w:eastAsia="Times New Roman" w:hAnsi="Times New Roman"/>
                <w:sz w:val="20"/>
                <w:lang w:val="ru-RU"/>
              </w:rPr>
              <w:t>.</w:t>
            </w:r>
            <w:r>
              <w:rPr>
                <w:rFonts w:ascii="Times New Roman" w:eastAsia="Times New Roman" w:hAnsi="Times New Roman"/>
                <w:sz w:val="20"/>
              </w:rPr>
              <w:t>ca</w:t>
            </w:r>
            <w:r w:rsidRPr="00A252CF">
              <w:rPr>
                <w:rFonts w:ascii="Times New Roman" w:eastAsia="Times New Roman" w:hAnsi="Times New Roman"/>
                <w:sz w:val="20"/>
                <w:lang w:val="ru-RU"/>
              </w:rPr>
              <w:t>/</w:t>
            </w:r>
            <w:r>
              <w:rPr>
                <w:rFonts w:ascii="Times New Roman" w:eastAsia="Times New Roman" w:hAnsi="Times New Roman"/>
                <w:sz w:val="20"/>
              </w:rPr>
              <w:t>rp</w:t>
            </w:r>
            <w:r w:rsidRPr="00A252CF">
              <w:rPr>
                <w:rFonts w:ascii="Times New Roman" w:eastAsia="Times New Roman" w:hAnsi="Times New Roman"/>
                <w:sz w:val="20"/>
                <w:lang w:val="ru-RU"/>
              </w:rPr>
              <w:t>-</w:t>
            </w:r>
            <w:r>
              <w:rPr>
                <w:rFonts w:ascii="Times New Roman" w:eastAsia="Times New Roman" w:hAnsi="Times New Roman"/>
                <w:sz w:val="20"/>
              </w:rPr>
              <w:t>pr</w:t>
            </w:r>
            <w:r w:rsidRPr="00A252CF">
              <w:rPr>
                <w:rFonts w:ascii="Times New Roman" w:eastAsia="Times New Roman" w:hAnsi="Times New Roman"/>
                <w:sz w:val="20"/>
                <w:lang w:val="ru-RU"/>
              </w:rPr>
              <w:t>/</w:t>
            </w:r>
            <w:r>
              <w:rPr>
                <w:rFonts w:ascii="Times New Roman" w:eastAsia="Times New Roman" w:hAnsi="Times New Roman"/>
                <w:sz w:val="20"/>
              </w:rPr>
              <w:t>p</w:t>
            </w:r>
            <w:r w:rsidRPr="00A252CF">
              <w:rPr>
                <w:rFonts w:ascii="Times New Roman" w:eastAsia="Times New Roman" w:hAnsi="Times New Roman"/>
                <w:sz w:val="20"/>
                <w:lang w:val="ru-RU"/>
              </w:rPr>
              <w:t>1/2025/2025-12-20/</w:t>
            </w:r>
            <w:r>
              <w:rPr>
                <w:rFonts w:ascii="Times New Roman" w:eastAsia="Times New Roman" w:hAnsi="Times New Roman"/>
                <w:sz w:val="20"/>
              </w:rPr>
              <w:t>html</w:t>
            </w:r>
            <w:r w:rsidRPr="00A252CF">
              <w:rPr>
                <w:rFonts w:ascii="Times New Roman" w:eastAsia="Times New Roman" w:hAnsi="Times New Roman"/>
                <w:sz w:val="20"/>
                <w:lang w:val="ru-RU"/>
              </w:rPr>
              <w:t>/</w:t>
            </w:r>
            <w:r>
              <w:rPr>
                <w:rFonts w:ascii="Times New Roman" w:eastAsia="Times New Roman" w:hAnsi="Times New Roman"/>
                <w:sz w:val="20"/>
              </w:rPr>
              <w:t>reg</w:t>
            </w:r>
            <w:r w:rsidRPr="00A252CF">
              <w:rPr>
                <w:rFonts w:ascii="Times New Roman" w:eastAsia="Times New Roman" w:hAnsi="Times New Roman"/>
                <w:sz w:val="20"/>
                <w:lang w:val="ru-RU"/>
              </w:rPr>
              <w:t>2-</w:t>
            </w:r>
            <w:r>
              <w:rPr>
                <w:rFonts w:ascii="Times New Roman" w:eastAsia="Times New Roman" w:hAnsi="Times New Roman"/>
                <w:sz w:val="20"/>
              </w:rPr>
              <w:t>fra</w:t>
            </w:r>
            <w:r w:rsidRPr="00A252CF">
              <w:rPr>
                <w:rFonts w:ascii="Times New Roman" w:eastAsia="Times New Roman" w:hAnsi="Times New Roman"/>
                <w:sz w:val="20"/>
                <w:lang w:val="ru-RU"/>
              </w:rPr>
              <w:t>.</w:t>
            </w:r>
            <w:r>
              <w:rPr>
                <w:rFonts w:ascii="Times New Roman" w:eastAsia="Times New Roman" w:hAnsi="Times New Roman"/>
                <w:sz w:val="20"/>
              </w:rPr>
              <w:t>html</w:t>
            </w:r>
            <w:r w:rsidRPr="00A252CF">
              <w:rPr>
                <w:rFonts w:ascii="Times New Roman" w:eastAsia="Times New Roman" w:hAnsi="Times New Roman"/>
                <w:sz w:val="20"/>
                <w:lang w:val="ru-RU"/>
              </w:rPr>
              <w:t xml:space="preserve"> (Французский)</w:t>
            </w:r>
            <w:r w:rsidRPr="00A252CF">
              <w:rPr>
                <w:rFonts w:ascii="Times New Roman" w:eastAsia="Times New Roman" w:hAnsi="Times New Roman"/>
                <w:sz w:val="20"/>
                <w:lang w:val="ru-RU"/>
              </w:rPr>
              <w:br/>
              <w:t xml:space="preserve">Канадский вестник, Часть </w:t>
            </w:r>
            <w:r>
              <w:rPr>
                <w:rFonts w:ascii="Times New Roman" w:eastAsia="Times New Roman" w:hAnsi="Times New Roman"/>
                <w:sz w:val="20"/>
              </w:rPr>
              <w:t>I</w:t>
            </w:r>
            <w:r w:rsidRPr="00A252CF">
              <w:rPr>
                <w:rFonts w:ascii="Times New Roman" w:eastAsia="Times New Roman" w:hAnsi="Times New Roman"/>
                <w:sz w:val="20"/>
                <w:lang w:val="ru-RU"/>
              </w:rPr>
              <w:t>, Том 159, номер 51: Правила, изменяющие некоторые положения, касающиеся клинических испытаний</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gazette</w:t>
            </w:r>
            <w:r w:rsidRPr="00A252CF">
              <w:rPr>
                <w:rFonts w:ascii="Times New Roman" w:eastAsia="Times New Roman" w:hAnsi="Times New Roman"/>
                <w:sz w:val="20"/>
                <w:lang w:val="ru-RU"/>
              </w:rPr>
              <w:t>.</w:t>
            </w:r>
            <w:r>
              <w:rPr>
                <w:rFonts w:ascii="Times New Roman" w:eastAsia="Times New Roman" w:hAnsi="Times New Roman"/>
                <w:sz w:val="20"/>
              </w:rPr>
              <w:t>gc</w:t>
            </w:r>
            <w:r w:rsidRPr="00A252CF">
              <w:rPr>
                <w:rFonts w:ascii="Times New Roman" w:eastAsia="Times New Roman" w:hAnsi="Times New Roman"/>
                <w:sz w:val="20"/>
                <w:lang w:val="ru-RU"/>
              </w:rPr>
              <w:t>.</w:t>
            </w:r>
            <w:r>
              <w:rPr>
                <w:rFonts w:ascii="Times New Roman" w:eastAsia="Times New Roman" w:hAnsi="Times New Roman"/>
                <w:sz w:val="20"/>
              </w:rPr>
              <w:t>ca</w:t>
            </w:r>
            <w:r w:rsidRPr="00A252CF">
              <w:rPr>
                <w:rFonts w:ascii="Times New Roman" w:eastAsia="Times New Roman" w:hAnsi="Times New Roman"/>
                <w:sz w:val="20"/>
                <w:lang w:val="ru-RU"/>
              </w:rPr>
              <w:t>/</w:t>
            </w:r>
            <w:r>
              <w:rPr>
                <w:rFonts w:ascii="Times New Roman" w:eastAsia="Times New Roman" w:hAnsi="Times New Roman"/>
                <w:sz w:val="20"/>
              </w:rPr>
              <w:t>rp</w:t>
            </w:r>
            <w:r w:rsidRPr="00A252CF">
              <w:rPr>
                <w:rFonts w:ascii="Times New Roman" w:eastAsia="Times New Roman" w:hAnsi="Times New Roman"/>
                <w:sz w:val="20"/>
                <w:lang w:val="ru-RU"/>
              </w:rPr>
              <w:t>-</w:t>
            </w:r>
            <w:r>
              <w:rPr>
                <w:rFonts w:ascii="Times New Roman" w:eastAsia="Times New Roman" w:hAnsi="Times New Roman"/>
                <w:sz w:val="20"/>
              </w:rPr>
              <w:t>pr</w:t>
            </w:r>
            <w:r w:rsidRPr="00A252CF">
              <w:rPr>
                <w:rFonts w:ascii="Times New Roman" w:eastAsia="Times New Roman" w:hAnsi="Times New Roman"/>
                <w:sz w:val="20"/>
                <w:lang w:val="ru-RU"/>
              </w:rPr>
              <w:t>/</w:t>
            </w:r>
            <w:r>
              <w:rPr>
                <w:rFonts w:ascii="Times New Roman" w:eastAsia="Times New Roman" w:hAnsi="Times New Roman"/>
                <w:sz w:val="20"/>
              </w:rPr>
              <w:t>p</w:t>
            </w:r>
            <w:r w:rsidRPr="00A252CF">
              <w:rPr>
                <w:rFonts w:ascii="Times New Roman" w:eastAsia="Times New Roman" w:hAnsi="Times New Roman"/>
                <w:sz w:val="20"/>
                <w:lang w:val="ru-RU"/>
              </w:rPr>
              <w:t>1/2025/2025-12-20/</w:t>
            </w:r>
            <w:r>
              <w:rPr>
                <w:rFonts w:ascii="Times New Roman" w:eastAsia="Times New Roman" w:hAnsi="Times New Roman"/>
                <w:sz w:val="20"/>
              </w:rPr>
              <w:t>html</w:t>
            </w:r>
            <w:r w:rsidRPr="00A252CF">
              <w:rPr>
                <w:rFonts w:ascii="Times New Roman" w:eastAsia="Times New Roman" w:hAnsi="Times New Roman"/>
                <w:sz w:val="20"/>
                <w:lang w:val="ru-RU"/>
              </w:rPr>
              <w:t>/</w:t>
            </w:r>
            <w:r>
              <w:rPr>
                <w:rFonts w:ascii="Times New Roman" w:eastAsia="Times New Roman" w:hAnsi="Times New Roman"/>
                <w:sz w:val="20"/>
              </w:rPr>
              <w:t>reg</w:t>
            </w:r>
            <w:r w:rsidRPr="00A252CF">
              <w:rPr>
                <w:rFonts w:ascii="Times New Roman" w:eastAsia="Times New Roman" w:hAnsi="Times New Roman"/>
                <w:sz w:val="20"/>
                <w:lang w:val="ru-RU"/>
              </w:rPr>
              <w:t>3-</w:t>
            </w:r>
            <w:r>
              <w:rPr>
                <w:rFonts w:ascii="Times New Roman" w:eastAsia="Times New Roman" w:hAnsi="Times New Roman"/>
                <w:sz w:val="20"/>
              </w:rPr>
              <w:t>eng</w:t>
            </w:r>
            <w:r w:rsidRPr="00A252CF">
              <w:rPr>
                <w:rFonts w:ascii="Times New Roman" w:eastAsia="Times New Roman" w:hAnsi="Times New Roman"/>
                <w:sz w:val="20"/>
                <w:lang w:val="ru-RU"/>
              </w:rPr>
              <w:t>.</w:t>
            </w:r>
            <w:r>
              <w:rPr>
                <w:rFonts w:ascii="Times New Roman" w:eastAsia="Times New Roman" w:hAnsi="Times New Roman"/>
                <w:sz w:val="20"/>
              </w:rPr>
              <w:t>html</w:t>
            </w:r>
            <w:r w:rsidRPr="00A252CF">
              <w:rPr>
                <w:rFonts w:ascii="Times New Roman" w:eastAsia="Times New Roman" w:hAnsi="Times New Roman"/>
                <w:sz w:val="20"/>
                <w:lang w:val="ru-RU"/>
              </w:rPr>
              <w:t xml:space="preserve"> (Английский)</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gazette</w:t>
            </w:r>
            <w:r w:rsidRPr="00A252CF">
              <w:rPr>
                <w:rFonts w:ascii="Times New Roman" w:eastAsia="Times New Roman" w:hAnsi="Times New Roman"/>
                <w:sz w:val="20"/>
                <w:lang w:val="ru-RU"/>
              </w:rPr>
              <w:t>.</w:t>
            </w:r>
            <w:r>
              <w:rPr>
                <w:rFonts w:ascii="Times New Roman" w:eastAsia="Times New Roman" w:hAnsi="Times New Roman"/>
                <w:sz w:val="20"/>
              </w:rPr>
              <w:t>gc</w:t>
            </w:r>
            <w:r w:rsidRPr="00A252CF">
              <w:rPr>
                <w:rFonts w:ascii="Times New Roman" w:eastAsia="Times New Roman" w:hAnsi="Times New Roman"/>
                <w:sz w:val="20"/>
                <w:lang w:val="ru-RU"/>
              </w:rPr>
              <w:t>.</w:t>
            </w:r>
            <w:r>
              <w:rPr>
                <w:rFonts w:ascii="Times New Roman" w:eastAsia="Times New Roman" w:hAnsi="Times New Roman"/>
                <w:sz w:val="20"/>
              </w:rPr>
              <w:t>ca</w:t>
            </w:r>
            <w:r w:rsidRPr="00A252CF">
              <w:rPr>
                <w:rFonts w:ascii="Times New Roman" w:eastAsia="Times New Roman" w:hAnsi="Times New Roman"/>
                <w:sz w:val="20"/>
                <w:lang w:val="ru-RU"/>
              </w:rPr>
              <w:t>/</w:t>
            </w:r>
            <w:r>
              <w:rPr>
                <w:rFonts w:ascii="Times New Roman" w:eastAsia="Times New Roman" w:hAnsi="Times New Roman"/>
                <w:sz w:val="20"/>
              </w:rPr>
              <w:t>rp</w:t>
            </w:r>
            <w:r w:rsidRPr="00A252CF">
              <w:rPr>
                <w:rFonts w:ascii="Times New Roman" w:eastAsia="Times New Roman" w:hAnsi="Times New Roman"/>
                <w:sz w:val="20"/>
                <w:lang w:val="ru-RU"/>
              </w:rPr>
              <w:t>-</w:t>
            </w:r>
            <w:r>
              <w:rPr>
                <w:rFonts w:ascii="Times New Roman" w:eastAsia="Times New Roman" w:hAnsi="Times New Roman"/>
                <w:sz w:val="20"/>
              </w:rPr>
              <w:t>pr</w:t>
            </w:r>
            <w:r w:rsidRPr="00A252CF">
              <w:rPr>
                <w:rFonts w:ascii="Times New Roman" w:eastAsia="Times New Roman" w:hAnsi="Times New Roman"/>
                <w:sz w:val="20"/>
                <w:lang w:val="ru-RU"/>
              </w:rPr>
              <w:t>/</w:t>
            </w:r>
            <w:r>
              <w:rPr>
                <w:rFonts w:ascii="Times New Roman" w:eastAsia="Times New Roman" w:hAnsi="Times New Roman"/>
                <w:sz w:val="20"/>
              </w:rPr>
              <w:t>p</w:t>
            </w:r>
            <w:r w:rsidRPr="00A252CF">
              <w:rPr>
                <w:rFonts w:ascii="Times New Roman" w:eastAsia="Times New Roman" w:hAnsi="Times New Roman"/>
                <w:sz w:val="20"/>
                <w:lang w:val="ru-RU"/>
              </w:rPr>
              <w:t>1/2025/2025-12-20/</w:t>
            </w:r>
            <w:r>
              <w:rPr>
                <w:rFonts w:ascii="Times New Roman" w:eastAsia="Times New Roman" w:hAnsi="Times New Roman"/>
                <w:sz w:val="20"/>
              </w:rPr>
              <w:t>html</w:t>
            </w:r>
            <w:r w:rsidRPr="00A252CF">
              <w:rPr>
                <w:rFonts w:ascii="Times New Roman" w:eastAsia="Times New Roman" w:hAnsi="Times New Roman"/>
                <w:sz w:val="20"/>
                <w:lang w:val="ru-RU"/>
              </w:rPr>
              <w:t>/</w:t>
            </w:r>
            <w:r>
              <w:rPr>
                <w:rFonts w:ascii="Times New Roman" w:eastAsia="Times New Roman" w:hAnsi="Times New Roman"/>
                <w:sz w:val="20"/>
              </w:rPr>
              <w:t>reg</w:t>
            </w:r>
            <w:r w:rsidRPr="00A252CF">
              <w:rPr>
                <w:rFonts w:ascii="Times New Roman" w:eastAsia="Times New Roman" w:hAnsi="Times New Roman"/>
                <w:sz w:val="20"/>
                <w:lang w:val="ru-RU"/>
              </w:rPr>
              <w:t>3-</w:t>
            </w:r>
            <w:r>
              <w:rPr>
                <w:rFonts w:ascii="Times New Roman" w:eastAsia="Times New Roman" w:hAnsi="Times New Roman"/>
                <w:sz w:val="20"/>
              </w:rPr>
              <w:t>fra</w:t>
            </w:r>
            <w:r w:rsidRPr="00A252CF">
              <w:rPr>
                <w:rFonts w:ascii="Times New Roman" w:eastAsia="Times New Roman" w:hAnsi="Times New Roman"/>
                <w:sz w:val="20"/>
                <w:lang w:val="ru-RU"/>
              </w:rPr>
              <w:t>.</w:t>
            </w:r>
            <w:r>
              <w:rPr>
                <w:rFonts w:ascii="Times New Roman" w:eastAsia="Times New Roman" w:hAnsi="Times New Roman"/>
                <w:sz w:val="20"/>
              </w:rPr>
              <w:t>html</w:t>
            </w:r>
            <w:r w:rsidRPr="00A252CF">
              <w:rPr>
                <w:rFonts w:ascii="Times New Roman" w:eastAsia="Times New Roman" w:hAnsi="Times New Roman"/>
                <w:sz w:val="20"/>
                <w:lang w:val="ru-RU"/>
              </w:rPr>
              <w:t xml:space="preserve"> (Французский)</w:t>
            </w:r>
            <w:r w:rsidRPr="00A252CF">
              <w:rPr>
                <w:rFonts w:ascii="Times New Roman" w:eastAsia="Times New Roman" w:hAnsi="Times New Roman"/>
                <w:sz w:val="20"/>
                <w:lang w:val="ru-RU"/>
              </w:rPr>
              <w:br/>
              <w:t>Консультация: Модернизация системы клинических испытаний</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www</w:t>
            </w:r>
            <w:r w:rsidRPr="00A252CF">
              <w:rPr>
                <w:rFonts w:ascii="Times New Roman" w:eastAsia="Times New Roman" w:hAnsi="Times New Roman"/>
                <w:sz w:val="20"/>
                <w:lang w:val="ru-RU"/>
              </w:rPr>
              <w:t>.</w:t>
            </w:r>
            <w:r>
              <w:rPr>
                <w:rFonts w:ascii="Times New Roman" w:eastAsia="Times New Roman" w:hAnsi="Times New Roman"/>
                <w:sz w:val="20"/>
              </w:rPr>
              <w:t>canada</w:t>
            </w:r>
            <w:r w:rsidRPr="00A252CF">
              <w:rPr>
                <w:rFonts w:ascii="Times New Roman" w:eastAsia="Times New Roman" w:hAnsi="Times New Roman"/>
                <w:sz w:val="20"/>
                <w:lang w:val="ru-RU"/>
              </w:rPr>
              <w:t>.</w:t>
            </w:r>
            <w:r>
              <w:rPr>
                <w:rFonts w:ascii="Times New Roman" w:eastAsia="Times New Roman" w:hAnsi="Times New Roman"/>
                <w:sz w:val="20"/>
              </w:rPr>
              <w:t>ca</w:t>
            </w:r>
            <w:r w:rsidRPr="00A252CF">
              <w:rPr>
                <w:rFonts w:ascii="Times New Roman" w:eastAsia="Times New Roman" w:hAnsi="Times New Roman"/>
                <w:sz w:val="20"/>
                <w:lang w:val="ru-RU"/>
              </w:rPr>
              <w:t>/</w:t>
            </w:r>
            <w:r>
              <w:rPr>
                <w:rFonts w:ascii="Times New Roman" w:eastAsia="Times New Roman" w:hAnsi="Times New Roman"/>
                <w:sz w:val="20"/>
              </w:rPr>
              <w:t>en</w:t>
            </w:r>
            <w:r w:rsidRPr="00A252CF">
              <w:rPr>
                <w:rFonts w:ascii="Times New Roman" w:eastAsia="Times New Roman" w:hAnsi="Times New Roman"/>
                <w:sz w:val="20"/>
                <w:lang w:val="ru-RU"/>
              </w:rPr>
              <w:t>/</w:t>
            </w:r>
            <w:r>
              <w:rPr>
                <w:rFonts w:ascii="Times New Roman" w:eastAsia="Times New Roman" w:hAnsi="Times New Roman"/>
                <w:sz w:val="20"/>
              </w:rPr>
              <w:t>health</w:t>
            </w:r>
            <w:r w:rsidRPr="00A252CF">
              <w:rPr>
                <w:rFonts w:ascii="Times New Roman" w:eastAsia="Times New Roman" w:hAnsi="Times New Roman"/>
                <w:sz w:val="20"/>
                <w:lang w:val="ru-RU"/>
              </w:rPr>
              <w:t>-</w:t>
            </w:r>
            <w:r>
              <w:rPr>
                <w:rFonts w:ascii="Times New Roman" w:eastAsia="Times New Roman" w:hAnsi="Times New Roman"/>
                <w:sz w:val="20"/>
              </w:rPr>
              <w:lastRenderedPageBreak/>
              <w:t>canada</w:t>
            </w:r>
            <w:r w:rsidRPr="00A252CF">
              <w:rPr>
                <w:rFonts w:ascii="Times New Roman" w:eastAsia="Times New Roman" w:hAnsi="Times New Roman"/>
                <w:sz w:val="20"/>
                <w:lang w:val="ru-RU"/>
              </w:rPr>
              <w:t>/</w:t>
            </w:r>
            <w:r>
              <w:rPr>
                <w:rFonts w:ascii="Times New Roman" w:eastAsia="Times New Roman" w:hAnsi="Times New Roman"/>
                <w:sz w:val="20"/>
              </w:rPr>
              <w:t>programs</w:t>
            </w:r>
            <w:r w:rsidRPr="00A252CF">
              <w:rPr>
                <w:rFonts w:ascii="Times New Roman" w:eastAsia="Times New Roman" w:hAnsi="Times New Roman"/>
                <w:sz w:val="20"/>
                <w:lang w:val="ru-RU"/>
              </w:rPr>
              <w:t>/</w:t>
            </w:r>
            <w:r>
              <w:rPr>
                <w:rFonts w:ascii="Times New Roman" w:eastAsia="Times New Roman" w:hAnsi="Times New Roman"/>
                <w:sz w:val="20"/>
              </w:rPr>
              <w:t>consultation</w:t>
            </w:r>
            <w:r w:rsidRPr="00A252CF">
              <w:rPr>
                <w:rFonts w:ascii="Times New Roman" w:eastAsia="Times New Roman" w:hAnsi="Times New Roman"/>
                <w:sz w:val="20"/>
                <w:lang w:val="ru-RU"/>
              </w:rPr>
              <w:t>-</w:t>
            </w:r>
            <w:r>
              <w:rPr>
                <w:rFonts w:ascii="Times New Roman" w:eastAsia="Times New Roman" w:hAnsi="Times New Roman"/>
                <w:sz w:val="20"/>
              </w:rPr>
              <w:t>modernizing</w:t>
            </w:r>
            <w:r w:rsidRPr="00A252CF">
              <w:rPr>
                <w:rFonts w:ascii="Times New Roman" w:eastAsia="Times New Roman" w:hAnsi="Times New Roman"/>
                <w:sz w:val="20"/>
                <w:lang w:val="ru-RU"/>
              </w:rPr>
              <w:t>-</w:t>
            </w:r>
            <w:r>
              <w:rPr>
                <w:rFonts w:ascii="Times New Roman" w:eastAsia="Times New Roman" w:hAnsi="Times New Roman"/>
                <w:sz w:val="20"/>
              </w:rPr>
              <w:t>framework</w:t>
            </w:r>
            <w:r w:rsidRPr="00A252CF">
              <w:rPr>
                <w:rFonts w:ascii="Times New Roman" w:eastAsia="Times New Roman" w:hAnsi="Times New Roman"/>
                <w:sz w:val="20"/>
                <w:lang w:val="ru-RU"/>
              </w:rPr>
              <w:t>-</w:t>
            </w:r>
            <w:r>
              <w:rPr>
                <w:rFonts w:ascii="Times New Roman" w:eastAsia="Times New Roman" w:hAnsi="Times New Roman"/>
                <w:sz w:val="20"/>
              </w:rPr>
              <w:t>clinical</w:t>
            </w:r>
            <w:r w:rsidRPr="00A252CF">
              <w:rPr>
                <w:rFonts w:ascii="Times New Roman" w:eastAsia="Times New Roman" w:hAnsi="Times New Roman"/>
                <w:sz w:val="20"/>
                <w:lang w:val="ru-RU"/>
              </w:rPr>
              <w:t>-</w:t>
            </w:r>
            <w:r>
              <w:rPr>
                <w:rFonts w:ascii="Times New Roman" w:eastAsia="Times New Roman" w:hAnsi="Times New Roman"/>
                <w:sz w:val="20"/>
              </w:rPr>
              <w:t>trials</w:t>
            </w:r>
            <w:r w:rsidRPr="00A252CF">
              <w:rPr>
                <w:rFonts w:ascii="Times New Roman" w:eastAsia="Times New Roman" w:hAnsi="Times New Roman"/>
                <w:sz w:val="20"/>
                <w:lang w:val="ru-RU"/>
              </w:rPr>
              <w:t>.</w:t>
            </w:r>
            <w:r>
              <w:rPr>
                <w:rFonts w:ascii="Times New Roman" w:eastAsia="Times New Roman" w:hAnsi="Times New Roman"/>
                <w:sz w:val="20"/>
              </w:rPr>
              <w:t>html</w:t>
            </w:r>
            <w:r w:rsidRPr="00A252CF">
              <w:rPr>
                <w:rFonts w:ascii="Times New Roman" w:eastAsia="Times New Roman" w:hAnsi="Times New Roman"/>
                <w:sz w:val="20"/>
                <w:lang w:val="ru-RU"/>
              </w:rPr>
              <w:t xml:space="preserve"> (английский)</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www</w:t>
            </w:r>
            <w:r w:rsidRPr="00A252CF">
              <w:rPr>
                <w:rFonts w:ascii="Times New Roman" w:eastAsia="Times New Roman" w:hAnsi="Times New Roman"/>
                <w:sz w:val="20"/>
                <w:lang w:val="ru-RU"/>
              </w:rPr>
              <w:t>.</w:t>
            </w:r>
            <w:r>
              <w:rPr>
                <w:rFonts w:ascii="Times New Roman" w:eastAsia="Times New Roman" w:hAnsi="Times New Roman"/>
                <w:sz w:val="20"/>
              </w:rPr>
              <w:t>canada</w:t>
            </w:r>
            <w:r w:rsidRPr="00A252CF">
              <w:rPr>
                <w:rFonts w:ascii="Times New Roman" w:eastAsia="Times New Roman" w:hAnsi="Times New Roman"/>
                <w:sz w:val="20"/>
                <w:lang w:val="ru-RU"/>
              </w:rPr>
              <w:t>.</w:t>
            </w:r>
            <w:r>
              <w:rPr>
                <w:rFonts w:ascii="Times New Roman" w:eastAsia="Times New Roman" w:hAnsi="Times New Roman"/>
                <w:sz w:val="20"/>
              </w:rPr>
              <w:t>ca</w:t>
            </w:r>
            <w:r w:rsidRPr="00A252CF">
              <w:rPr>
                <w:rFonts w:ascii="Times New Roman" w:eastAsia="Times New Roman" w:hAnsi="Times New Roman"/>
                <w:sz w:val="20"/>
                <w:lang w:val="ru-RU"/>
              </w:rPr>
              <w:t>/</w:t>
            </w:r>
            <w:r>
              <w:rPr>
                <w:rFonts w:ascii="Times New Roman" w:eastAsia="Times New Roman" w:hAnsi="Times New Roman"/>
                <w:sz w:val="20"/>
              </w:rPr>
              <w:t>fr</w:t>
            </w:r>
            <w:r w:rsidRPr="00A252CF">
              <w:rPr>
                <w:rFonts w:ascii="Times New Roman" w:eastAsia="Times New Roman" w:hAnsi="Times New Roman"/>
                <w:sz w:val="20"/>
                <w:lang w:val="ru-RU"/>
              </w:rPr>
              <w:t>/</w:t>
            </w:r>
            <w:r>
              <w:rPr>
                <w:rFonts w:ascii="Times New Roman" w:eastAsia="Times New Roman" w:hAnsi="Times New Roman"/>
                <w:sz w:val="20"/>
              </w:rPr>
              <w:t>sante</w:t>
            </w:r>
            <w:r w:rsidRPr="00A252CF">
              <w:rPr>
                <w:rFonts w:ascii="Times New Roman" w:eastAsia="Times New Roman" w:hAnsi="Times New Roman"/>
                <w:sz w:val="20"/>
                <w:lang w:val="ru-RU"/>
              </w:rPr>
              <w:t>-</w:t>
            </w:r>
            <w:r>
              <w:rPr>
                <w:rFonts w:ascii="Times New Roman" w:eastAsia="Times New Roman" w:hAnsi="Times New Roman"/>
                <w:sz w:val="20"/>
              </w:rPr>
              <w:t>canada</w:t>
            </w:r>
            <w:r w:rsidRPr="00A252CF">
              <w:rPr>
                <w:rFonts w:ascii="Times New Roman" w:eastAsia="Times New Roman" w:hAnsi="Times New Roman"/>
                <w:sz w:val="20"/>
                <w:lang w:val="ru-RU"/>
              </w:rPr>
              <w:t>/</w:t>
            </w:r>
            <w:r>
              <w:rPr>
                <w:rFonts w:ascii="Times New Roman" w:eastAsia="Times New Roman" w:hAnsi="Times New Roman"/>
                <w:sz w:val="20"/>
              </w:rPr>
              <w:t>programmes</w:t>
            </w:r>
            <w:r w:rsidRPr="00A252CF">
              <w:rPr>
                <w:rFonts w:ascii="Times New Roman" w:eastAsia="Times New Roman" w:hAnsi="Times New Roman"/>
                <w:sz w:val="20"/>
                <w:lang w:val="ru-RU"/>
              </w:rPr>
              <w:t>/</w:t>
            </w:r>
            <w:r>
              <w:rPr>
                <w:rFonts w:ascii="Times New Roman" w:eastAsia="Times New Roman" w:hAnsi="Times New Roman"/>
                <w:sz w:val="20"/>
              </w:rPr>
              <w:t>consultation</w:t>
            </w:r>
            <w:r w:rsidRPr="00A252CF">
              <w:rPr>
                <w:rFonts w:ascii="Times New Roman" w:eastAsia="Times New Roman" w:hAnsi="Times New Roman"/>
                <w:sz w:val="20"/>
                <w:lang w:val="ru-RU"/>
              </w:rPr>
              <w:t>-</w:t>
            </w:r>
            <w:r>
              <w:rPr>
                <w:rFonts w:ascii="Times New Roman" w:eastAsia="Times New Roman" w:hAnsi="Times New Roman"/>
                <w:sz w:val="20"/>
              </w:rPr>
              <w:t>modernisation</w:t>
            </w:r>
            <w:r w:rsidRPr="00A252CF">
              <w:rPr>
                <w:rFonts w:ascii="Times New Roman" w:eastAsia="Times New Roman" w:hAnsi="Times New Roman"/>
                <w:sz w:val="20"/>
                <w:lang w:val="ru-RU"/>
              </w:rPr>
              <w:t>-</w:t>
            </w:r>
            <w:r>
              <w:rPr>
                <w:rFonts w:ascii="Times New Roman" w:eastAsia="Times New Roman" w:hAnsi="Times New Roman"/>
                <w:sz w:val="20"/>
              </w:rPr>
              <w:t>cadre</w:t>
            </w:r>
            <w:r w:rsidRPr="00A252CF">
              <w:rPr>
                <w:rFonts w:ascii="Times New Roman" w:eastAsia="Times New Roman" w:hAnsi="Times New Roman"/>
                <w:sz w:val="20"/>
                <w:lang w:val="ru-RU"/>
              </w:rPr>
              <w:t>-</w:t>
            </w:r>
            <w:r>
              <w:rPr>
                <w:rFonts w:ascii="Times New Roman" w:eastAsia="Times New Roman" w:hAnsi="Times New Roman"/>
                <w:sz w:val="20"/>
              </w:rPr>
              <w:t>essais</w:t>
            </w:r>
            <w:r w:rsidRPr="00A252CF">
              <w:rPr>
                <w:rFonts w:ascii="Times New Roman" w:eastAsia="Times New Roman" w:hAnsi="Times New Roman"/>
                <w:sz w:val="20"/>
                <w:lang w:val="ru-RU"/>
              </w:rPr>
              <w:t>-</w:t>
            </w:r>
            <w:r>
              <w:rPr>
                <w:rFonts w:ascii="Times New Roman" w:eastAsia="Times New Roman" w:hAnsi="Times New Roman"/>
                <w:sz w:val="20"/>
              </w:rPr>
              <w:t>cliniques</w:t>
            </w:r>
            <w:r w:rsidRPr="00A252CF">
              <w:rPr>
                <w:rFonts w:ascii="Times New Roman" w:eastAsia="Times New Roman" w:hAnsi="Times New Roman"/>
                <w:sz w:val="20"/>
                <w:lang w:val="ru-RU"/>
              </w:rPr>
              <w:t>.</w:t>
            </w:r>
            <w:r>
              <w:rPr>
                <w:rFonts w:ascii="Times New Roman" w:eastAsia="Times New Roman" w:hAnsi="Times New Roman"/>
                <w:sz w:val="20"/>
              </w:rPr>
              <w:t>html</w:t>
            </w:r>
            <w:r w:rsidRPr="00A252CF">
              <w:rPr>
                <w:rFonts w:ascii="Times New Roman" w:eastAsia="Times New Roman" w:hAnsi="Times New Roman"/>
                <w:sz w:val="20"/>
                <w:lang w:val="ru-RU"/>
              </w:rPr>
              <w:t xml:space="preserve"> (Французский)</w:t>
            </w:r>
          </w:p>
        </w:tc>
        <w:tc>
          <w:tcPr>
            <w:tcW w:w="3231" w:type="dxa"/>
            <w:vMerge w:val="restart"/>
            <w:tcBorders>
              <w:top w:val="single" w:sz="8" w:space="0" w:color="000000"/>
              <w:left w:val="single" w:sz="8" w:space="0" w:color="000000"/>
              <w:bottom w:val="single" w:sz="8" w:space="0" w:color="000000"/>
              <w:right w:val="single" w:sz="8" w:space="0" w:color="000000"/>
            </w:tcBorders>
          </w:tcPr>
          <w:p w14:paraId="502442A4" w14:textId="77777777" w:rsidR="001E7C35" w:rsidRDefault="001E7C35" w:rsidP="001E7C35">
            <w:r>
              <w:rPr>
                <w:rFonts w:ascii="Times New Roman" w:eastAsia="Times New Roman" w:hAnsi="Times New Roman"/>
                <w:sz w:val="20"/>
              </w:rPr>
              <w:lastRenderedPageBreak/>
              <w:t>-</w:t>
            </w:r>
          </w:p>
        </w:tc>
      </w:tr>
      <w:tr w:rsidR="001E7C35" w14:paraId="7F3B4213" w14:textId="77777777" w:rsidTr="000C1371">
        <w:tc>
          <w:tcPr>
            <w:tcW w:w="2720" w:type="dxa"/>
            <w:vMerge/>
          </w:tcPr>
          <w:p w14:paraId="77206E0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22906FD" w14:textId="77777777" w:rsidR="001E7C35" w:rsidRDefault="001E7C35" w:rsidP="001E7C35">
            <w:r>
              <w:rPr>
                <w:rFonts w:ascii="Times New Roman" w:eastAsia="Times New Roman" w:hAnsi="Times New Roman"/>
                <w:sz w:val="20"/>
              </w:rPr>
              <w:t>12/03/26</w:t>
            </w:r>
          </w:p>
        </w:tc>
        <w:tc>
          <w:tcPr>
            <w:tcW w:w="4591" w:type="dxa"/>
            <w:tcBorders>
              <w:top w:val="single" w:sz="8" w:space="0" w:color="000000"/>
              <w:left w:val="single" w:sz="8" w:space="0" w:color="000000"/>
              <w:bottom w:val="single" w:sz="8" w:space="0" w:color="000000"/>
              <w:right w:val="single" w:sz="8" w:space="0" w:color="000000"/>
            </w:tcBorders>
          </w:tcPr>
          <w:p w14:paraId="6AFDDDAB" w14:textId="77777777" w:rsidR="001E7C35" w:rsidRDefault="001E7C35" w:rsidP="001E7C35">
            <w:r>
              <w:rPr>
                <w:rFonts w:ascii="Times New Roman" w:eastAsia="Times New Roman" w:hAnsi="Times New Roman"/>
                <w:sz w:val="20"/>
              </w:rPr>
              <w:t>-</w:t>
            </w:r>
          </w:p>
        </w:tc>
        <w:tc>
          <w:tcPr>
            <w:tcW w:w="3231" w:type="dxa"/>
            <w:vMerge/>
          </w:tcPr>
          <w:p w14:paraId="282DC715" w14:textId="77777777" w:rsidR="001E7C35" w:rsidRDefault="001E7C35" w:rsidP="001E7C35"/>
        </w:tc>
      </w:tr>
      <w:tr w:rsidR="001E7C35" w14:paraId="215B60FC" w14:textId="77777777" w:rsidTr="000C1371">
        <w:tc>
          <w:tcPr>
            <w:tcW w:w="2720" w:type="dxa"/>
            <w:vMerge/>
          </w:tcPr>
          <w:p w14:paraId="1F62BDC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A16497D" w14:textId="77777777" w:rsidR="001E7C35" w:rsidRDefault="001E7C35" w:rsidP="001E7C35">
            <w:r>
              <w:rPr>
                <w:rFonts w:ascii="Times New Roman" w:eastAsia="Times New Roman" w:hAnsi="Times New Roman"/>
                <w:sz w:val="20"/>
              </w:rPr>
              <w:t>Канада</w:t>
            </w:r>
          </w:p>
        </w:tc>
        <w:tc>
          <w:tcPr>
            <w:tcW w:w="4591" w:type="dxa"/>
            <w:tcBorders>
              <w:top w:val="single" w:sz="8" w:space="0" w:color="000000"/>
              <w:left w:val="single" w:sz="8" w:space="0" w:color="000000"/>
              <w:bottom w:val="single" w:sz="8" w:space="0" w:color="000000"/>
              <w:right w:val="single" w:sz="8" w:space="0" w:color="000000"/>
            </w:tcBorders>
          </w:tcPr>
          <w:p w14:paraId="340E18FA" w14:textId="77777777" w:rsidR="001E7C35" w:rsidRDefault="001E7C35" w:rsidP="001E7C35">
            <w:r>
              <w:rPr>
                <w:rFonts w:ascii="Times New Roman" w:eastAsia="Times New Roman" w:hAnsi="Times New Roman"/>
                <w:sz w:val="20"/>
              </w:rPr>
              <w:t>-</w:t>
            </w:r>
          </w:p>
        </w:tc>
        <w:tc>
          <w:tcPr>
            <w:tcW w:w="3231" w:type="dxa"/>
            <w:vMerge/>
          </w:tcPr>
          <w:p w14:paraId="1BE0FD1F" w14:textId="77777777" w:rsidR="001E7C35" w:rsidRDefault="001E7C35" w:rsidP="001E7C35"/>
        </w:tc>
      </w:tr>
      <w:tr w:rsidR="001E7C35" w14:paraId="5D2798F6"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49A46B67" w14:textId="11F42D9A" w:rsidR="001E7C35" w:rsidRPr="001E7C35" w:rsidRDefault="001E7C35" w:rsidP="001E7C35">
            <w:pPr>
              <w:rPr>
                <w:lang w:val="ru-RU"/>
              </w:rPr>
            </w:pPr>
            <w:r>
              <w:rPr>
                <w:rFonts w:ascii="Times New Roman" w:eastAsia="Times New Roman" w:hAnsi="Times New Roman"/>
                <w:sz w:val="20"/>
                <w:lang w:val="ru-RU"/>
              </w:rPr>
              <w:t>115</w:t>
            </w:r>
          </w:p>
        </w:tc>
        <w:tc>
          <w:tcPr>
            <w:tcW w:w="2720" w:type="dxa"/>
            <w:tcBorders>
              <w:top w:val="single" w:sz="8" w:space="0" w:color="000000"/>
              <w:left w:val="single" w:sz="8" w:space="0" w:color="000000"/>
              <w:bottom w:val="single" w:sz="8" w:space="0" w:color="000000"/>
              <w:right w:val="single" w:sz="8" w:space="0" w:color="000000"/>
            </w:tcBorders>
          </w:tcPr>
          <w:p w14:paraId="43B92FAD" w14:textId="77777777" w:rsidR="001E7C35" w:rsidRDefault="001E7C35" w:rsidP="001E7C35">
            <w:r>
              <w:rPr>
                <w:rFonts w:ascii="Times New Roman" w:eastAsia="Times New Roman" w:hAnsi="Times New Roman"/>
                <w:sz w:val="20"/>
              </w:rPr>
              <w:t>G/TBT/N/TPKM/584/Add.1</w:t>
            </w:r>
          </w:p>
        </w:tc>
        <w:tc>
          <w:tcPr>
            <w:tcW w:w="4591" w:type="dxa"/>
            <w:tcBorders>
              <w:top w:val="single" w:sz="8" w:space="0" w:color="000000"/>
              <w:left w:val="single" w:sz="8" w:space="0" w:color="000000"/>
              <w:bottom w:val="single" w:sz="8" w:space="0" w:color="000000"/>
              <w:right w:val="single" w:sz="8" w:space="0" w:color="000000"/>
            </w:tcBorders>
          </w:tcPr>
          <w:p w14:paraId="3266D0D9"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датированное 11 марта 2026 года, распространяется по просьбе делегации Отдельной таможенной территории Тайваня, Пэнху, Цзиньмэнь и Мацу.</w:t>
            </w:r>
            <w:r w:rsidRPr="00A252CF">
              <w:rPr>
                <w:rFonts w:ascii="Times New Roman" w:eastAsia="Times New Roman" w:hAnsi="Times New Roman"/>
                <w:sz w:val="20"/>
                <w:lang w:val="ru-RU"/>
              </w:rPr>
              <w:br/>
              <w:t>Уведомленная мера принята - дата: 10 марта 2026 г.</w:t>
            </w:r>
            <w:r w:rsidRPr="00A252CF">
              <w:rPr>
                <w:rFonts w:ascii="Times New Roman" w:eastAsia="Times New Roman" w:hAnsi="Times New Roman"/>
                <w:sz w:val="20"/>
                <w:lang w:val="ru-RU"/>
              </w:rPr>
              <w:br/>
              <w:t>Уведомленная мера опубликована - дата: 10 марта 2026 г.</w:t>
            </w:r>
            <w:r w:rsidRPr="00A252CF">
              <w:rPr>
                <w:rFonts w:ascii="Times New Roman" w:eastAsia="Times New Roman" w:hAnsi="Times New Roman"/>
                <w:sz w:val="20"/>
                <w:lang w:val="ru-RU"/>
              </w:rPr>
              <w:br/>
              <w:t>Уведомленная мера вступает в силу - дата: 1 июля 2027 г.</w:t>
            </w:r>
            <w:r w:rsidRPr="00A252CF">
              <w:rPr>
                <w:rFonts w:ascii="Times New Roman" w:eastAsia="Times New Roman" w:hAnsi="Times New Roman"/>
                <w:sz w:val="20"/>
                <w:lang w:val="ru-RU"/>
              </w:rPr>
              <w:br/>
              <w:t xml:space="preserve">Текст окончательной меры доступен по адресу: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TPKM</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/26_01381_00_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TPKM</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/26_01381_00_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2D66D5DF" w14:textId="77777777" w:rsidR="001E7C35" w:rsidRDefault="001E7C35" w:rsidP="001E7C35">
            <w:r>
              <w:rPr>
                <w:rFonts w:ascii="Times New Roman" w:eastAsia="Times New Roman" w:hAnsi="Times New Roman"/>
                <w:sz w:val="20"/>
              </w:rPr>
              <w:t>-</w:t>
            </w:r>
          </w:p>
        </w:tc>
      </w:tr>
      <w:tr w:rsidR="001E7C35" w14:paraId="2853A3EB" w14:textId="77777777" w:rsidTr="000C1371">
        <w:tc>
          <w:tcPr>
            <w:tcW w:w="2720" w:type="dxa"/>
            <w:vMerge/>
          </w:tcPr>
          <w:p w14:paraId="5324041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7BE91D8" w14:textId="77777777" w:rsidR="001E7C35" w:rsidRDefault="001E7C35" w:rsidP="001E7C35">
            <w:r>
              <w:rPr>
                <w:rFonts w:ascii="Times New Roman" w:eastAsia="Times New Roman" w:hAnsi="Times New Roman"/>
                <w:sz w:val="20"/>
              </w:rPr>
              <w:t>11/03/26</w:t>
            </w:r>
          </w:p>
        </w:tc>
        <w:tc>
          <w:tcPr>
            <w:tcW w:w="4591" w:type="dxa"/>
            <w:tcBorders>
              <w:top w:val="single" w:sz="8" w:space="0" w:color="000000"/>
              <w:left w:val="single" w:sz="8" w:space="0" w:color="000000"/>
              <w:bottom w:val="single" w:sz="8" w:space="0" w:color="000000"/>
              <w:right w:val="single" w:sz="8" w:space="0" w:color="000000"/>
            </w:tcBorders>
          </w:tcPr>
          <w:p w14:paraId="54EDE5FB" w14:textId="77777777" w:rsidR="001E7C35" w:rsidRDefault="001E7C35" w:rsidP="001E7C35">
            <w:r>
              <w:rPr>
                <w:rFonts w:ascii="Times New Roman" w:eastAsia="Times New Roman" w:hAnsi="Times New Roman"/>
                <w:sz w:val="20"/>
              </w:rPr>
              <w:t>-</w:t>
            </w:r>
          </w:p>
        </w:tc>
        <w:tc>
          <w:tcPr>
            <w:tcW w:w="3231" w:type="dxa"/>
            <w:vMerge/>
          </w:tcPr>
          <w:p w14:paraId="459CB835" w14:textId="77777777" w:rsidR="001E7C35" w:rsidRDefault="001E7C35" w:rsidP="001E7C35"/>
        </w:tc>
      </w:tr>
      <w:tr w:rsidR="001E7C35" w14:paraId="2D447232" w14:textId="77777777" w:rsidTr="000C1371">
        <w:tc>
          <w:tcPr>
            <w:tcW w:w="2720" w:type="dxa"/>
            <w:vMerge/>
          </w:tcPr>
          <w:p w14:paraId="2BC43FF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2D6DF84" w14:textId="77777777" w:rsidR="001E7C35" w:rsidRDefault="001E7C35" w:rsidP="001E7C35">
            <w:r>
              <w:rPr>
                <w:rFonts w:ascii="Times New Roman" w:eastAsia="Times New Roman" w:hAnsi="Times New Roman"/>
                <w:sz w:val="20"/>
              </w:rPr>
              <w:t>Китайский Тайбэй</w:t>
            </w:r>
          </w:p>
        </w:tc>
        <w:tc>
          <w:tcPr>
            <w:tcW w:w="4591" w:type="dxa"/>
            <w:tcBorders>
              <w:top w:val="single" w:sz="8" w:space="0" w:color="000000"/>
              <w:left w:val="single" w:sz="8" w:space="0" w:color="000000"/>
              <w:bottom w:val="single" w:sz="8" w:space="0" w:color="000000"/>
              <w:right w:val="single" w:sz="8" w:space="0" w:color="000000"/>
            </w:tcBorders>
          </w:tcPr>
          <w:p w14:paraId="28499D4D" w14:textId="77777777" w:rsidR="001E7C35" w:rsidRDefault="001E7C35" w:rsidP="001E7C35">
            <w:r>
              <w:rPr>
                <w:rFonts w:ascii="Times New Roman" w:eastAsia="Times New Roman" w:hAnsi="Times New Roman"/>
                <w:sz w:val="20"/>
              </w:rPr>
              <w:t>-</w:t>
            </w:r>
          </w:p>
        </w:tc>
        <w:tc>
          <w:tcPr>
            <w:tcW w:w="3231" w:type="dxa"/>
            <w:vMerge/>
          </w:tcPr>
          <w:p w14:paraId="2B245E5A" w14:textId="77777777" w:rsidR="001E7C35" w:rsidRDefault="001E7C35" w:rsidP="001E7C35"/>
        </w:tc>
      </w:tr>
      <w:tr w:rsidR="001E7C35" w14:paraId="7835CABF"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5DDB74A" w14:textId="629C7207" w:rsidR="001E7C35" w:rsidRPr="001E7C35" w:rsidRDefault="001E7C35" w:rsidP="001E7C35">
            <w:pPr>
              <w:rPr>
                <w:lang w:val="ru-RU"/>
              </w:rPr>
            </w:pPr>
            <w:r>
              <w:rPr>
                <w:rFonts w:ascii="Times New Roman" w:eastAsia="Times New Roman" w:hAnsi="Times New Roman"/>
                <w:sz w:val="20"/>
                <w:lang w:val="ru-RU"/>
              </w:rPr>
              <w:t>116</w:t>
            </w:r>
          </w:p>
        </w:tc>
        <w:tc>
          <w:tcPr>
            <w:tcW w:w="2720" w:type="dxa"/>
            <w:tcBorders>
              <w:top w:val="single" w:sz="8" w:space="0" w:color="000000"/>
              <w:left w:val="single" w:sz="8" w:space="0" w:color="000000"/>
              <w:bottom w:val="single" w:sz="8" w:space="0" w:color="000000"/>
              <w:right w:val="single" w:sz="8" w:space="0" w:color="000000"/>
            </w:tcBorders>
          </w:tcPr>
          <w:p w14:paraId="15CD6488" w14:textId="77777777" w:rsidR="001E7C35" w:rsidRDefault="001E7C35" w:rsidP="001E7C35">
            <w:r>
              <w:rPr>
                <w:rFonts w:ascii="Times New Roman" w:eastAsia="Times New Roman" w:hAnsi="Times New Roman"/>
                <w:sz w:val="20"/>
              </w:rPr>
              <w:t>G/TBT/N/TPKM/581/Add.1</w:t>
            </w:r>
          </w:p>
        </w:tc>
        <w:tc>
          <w:tcPr>
            <w:tcW w:w="4591" w:type="dxa"/>
            <w:tcBorders>
              <w:top w:val="single" w:sz="8" w:space="0" w:color="000000"/>
              <w:left w:val="single" w:sz="8" w:space="0" w:color="000000"/>
              <w:bottom w:val="single" w:sz="8" w:space="0" w:color="000000"/>
              <w:right w:val="single" w:sz="8" w:space="0" w:color="000000"/>
            </w:tcBorders>
          </w:tcPr>
          <w:p w14:paraId="0396764C"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датированное 11 марта 2026 года, распространяется по просьбе делегации Отдельной таможенной территории Тайваня, Пэнху, Цзиньмэнь и Мацу.</w:t>
            </w:r>
            <w:r w:rsidRPr="00A252CF">
              <w:rPr>
                <w:rFonts w:ascii="Times New Roman" w:eastAsia="Times New Roman" w:hAnsi="Times New Roman"/>
                <w:sz w:val="20"/>
                <w:lang w:val="ru-RU"/>
              </w:rPr>
              <w:br/>
              <w:t>Уведомленная мера принята - дата: 10 марта 2026 г.</w:t>
            </w:r>
            <w:r w:rsidRPr="00A252CF">
              <w:rPr>
                <w:rFonts w:ascii="Times New Roman" w:eastAsia="Times New Roman" w:hAnsi="Times New Roman"/>
                <w:sz w:val="20"/>
                <w:lang w:val="ru-RU"/>
              </w:rPr>
              <w:br/>
              <w:t>Уведомленная мера опубликована - дата: 10 марта 2026 г.</w:t>
            </w:r>
            <w:r w:rsidRPr="00A252CF">
              <w:rPr>
                <w:rFonts w:ascii="Times New Roman" w:eastAsia="Times New Roman" w:hAnsi="Times New Roman"/>
                <w:sz w:val="20"/>
                <w:lang w:val="ru-RU"/>
              </w:rPr>
              <w:br/>
              <w:t>Уведомленная мера вступает в силу - дата: 1 июля 2027 г.</w:t>
            </w:r>
            <w:r w:rsidRPr="00A252CF">
              <w:rPr>
                <w:rFonts w:ascii="Times New Roman" w:eastAsia="Times New Roman" w:hAnsi="Times New Roman"/>
                <w:sz w:val="20"/>
                <w:lang w:val="ru-RU"/>
              </w:rPr>
              <w:br/>
              <w:t xml:space="preserve">Текст окончательной меры доступен по адресу: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TPKM</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/26_01380_00_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TPKM</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/26_01380_00_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3E4500A0" w14:textId="77777777" w:rsidR="001E7C35" w:rsidRDefault="001E7C35" w:rsidP="001E7C35">
            <w:r>
              <w:rPr>
                <w:rFonts w:ascii="Times New Roman" w:eastAsia="Times New Roman" w:hAnsi="Times New Roman"/>
                <w:sz w:val="20"/>
              </w:rPr>
              <w:t>-</w:t>
            </w:r>
          </w:p>
        </w:tc>
      </w:tr>
      <w:tr w:rsidR="001E7C35" w14:paraId="31EC7F33" w14:textId="77777777" w:rsidTr="000C1371">
        <w:tc>
          <w:tcPr>
            <w:tcW w:w="2720" w:type="dxa"/>
            <w:vMerge/>
          </w:tcPr>
          <w:p w14:paraId="42AFEC4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2097454" w14:textId="77777777" w:rsidR="001E7C35" w:rsidRDefault="001E7C35" w:rsidP="001E7C35">
            <w:r>
              <w:rPr>
                <w:rFonts w:ascii="Times New Roman" w:eastAsia="Times New Roman" w:hAnsi="Times New Roman"/>
                <w:sz w:val="20"/>
              </w:rPr>
              <w:t>11/03/26</w:t>
            </w:r>
          </w:p>
        </w:tc>
        <w:tc>
          <w:tcPr>
            <w:tcW w:w="4591" w:type="dxa"/>
            <w:tcBorders>
              <w:top w:val="single" w:sz="8" w:space="0" w:color="000000"/>
              <w:left w:val="single" w:sz="8" w:space="0" w:color="000000"/>
              <w:bottom w:val="single" w:sz="8" w:space="0" w:color="000000"/>
              <w:right w:val="single" w:sz="8" w:space="0" w:color="000000"/>
            </w:tcBorders>
          </w:tcPr>
          <w:p w14:paraId="6FC0AE5A" w14:textId="77777777" w:rsidR="001E7C35" w:rsidRDefault="001E7C35" w:rsidP="001E7C35">
            <w:r>
              <w:rPr>
                <w:rFonts w:ascii="Times New Roman" w:eastAsia="Times New Roman" w:hAnsi="Times New Roman"/>
                <w:sz w:val="20"/>
              </w:rPr>
              <w:t>-</w:t>
            </w:r>
          </w:p>
        </w:tc>
        <w:tc>
          <w:tcPr>
            <w:tcW w:w="3231" w:type="dxa"/>
            <w:vMerge/>
          </w:tcPr>
          <w:p w14:paraId="4DEDAC01" w14:textId="77777777" w:rsidR="001E7C35" w:rsidRDefault="001E7C35" w:rsidP="001E7C35"/>
        </w:tc>
      </w:tr>
      <w:tr w:rsidR="001E7C35" w14:paraId="2FD39567" w14:textId="77777777" w:rsidTr="000C1371">
        <w:tc>
          <w:tcPr>
            <w:tcW w:w="2720" w:type="dxa"/>
            <w:vMerge/>
          </w:tcPr>
          <w:p w14:paraId="58D8A36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A010155" w14:textId="77777777" w:rsidR="001E7C35" w:rsidRDefault="001E7C35" w:rsidP="001E7C35">
            <w:r>
              <w:rPr>
                <w:rFonts w:ascii="Times New Roman" w:eastAsia="Times New Roman" w:hAnsi="Times New Roman"/>
                <w:sz w:val="20"/>
              </w:rPr>
              <w:t>Китайский Тайбэй</w:t>
            </w:r>
          </w:p>
        </w:tc>
        <w:tc>
          <w:tcPr>
            <w:tcW w:w="4591" w:type="dxa"/>
            <w:tcBorders>
              <w:top w:val="single" w:sz="8" w:space="0" w:color="000000"/>
              <w:left w:val="single" w:sz="8" w:space="0" w:color="000000"/>
              <w:bottom w:val="single" w:sz="8" w:space="0" w:color="000000"/>
              <w:right w:val="single" w:sz="8" w:space="0" w:color="000000"/>
            </w:tcBorders>
          </w:tcPr>
          <w:p w14:paraId="639CD0B9" w14:textId="77777777" w:rsidR="001E7C35" w:rsidRDefault="001E7C35" w:rsidP="001E7C35">
            <w:r>
              <w:rPr>
                <w:rFonts w:ascii="Times New Roman" w:eastAsia="Times New Roman" w:hAnsi="Times New Roman"/>
                <w:sz w:val="20"/>
              </w:rPr>
              <w:t>-</w:t>
            </w:r>
          </w:p>
        </w:tc>
        <w:tc>
          <w:tcPr>
            <w:tcW w:w="3231" w:type="dxa"/>
            <w:vMerge/>
          </w:tcPr>
          <w:p w14:paraId="120047EA" w14:textId="77777777" w:rsidR="001E7C35" w:rsidRDefault="001E7C35" w:rsidP="001E7C35"/>
        </w:tc>
      </w:tr>
      <w:tr w:rsidR="001E7C35" w14:paraId="5B6D8069"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3176F80" w14:textId="137C356B" w:rsidR="001E7C35" w:rsidRPr="001E7C35" w:rsidRDefault="001E7C35" w:rsidP="001E7C35">
            <w:pPr>
              <w:rPr>
                <w:lang w:val="ru-RU"/>
              </w:rPr>
            </w:pPr>
            <w:r>
              <w:rPr>
                <w:rFonts w:ascii="Times New Roman" w:eastAsia="Times New Roman" w:hAnsi="Times New Roman"/>
                <w:sz w:val="20"/>
                <w:lang w:val="ru-RU"/>
              </w:rPr>
              <w:t>117</w:t>
            </w:r>
          </w:p>
        </w:tc>
        <w:tc>
          <w:tcPr>
            <w:tcW w:w="2720" w:type="dxa"/>
            <w:tcBorders>
              <w:top w:val="single" w:sz="8" w:space="0" w:color="000000"/>
              <w:left w:val="single" w:sz="8" w:space="0" w:color="000000"/>
              <w:bottom w:val="single" w:sz="8" w:space="0" w:color="000000"/>
              <w:right w:val="single" w:sz="8" w:space="0" w:color="000000"/>
            </w:tcBorders>
          </w:tcPr>
          <w:p w14:paraId="151D6E99" w14:textId="77777777" w:rsidR="001E7C35" w:rsidRDefault="001E7C35" w:rsidP="001E7C35">
            <w:r>
              <w:rPr>
                <w:rFonts w:ascii="Times New Roman" w:eastAsia="Times New Roman" w:hAnsi="Times New Roman"/>
                <w:sz w:val="20"/>
              </w:rPr>
              <w:t>G/TBT/N/IND/430</w:t>
            </w:r>
          </w:p>
        </w:tc>
        <w:tc>
          <w:tcPr>
            <w:tcW w:w="4591" w:type="dxa"/>
            <w:tcBorders>
              <w:top w:val="single" w:sz="8" w:space="0" w:color="000000"/>
              <w:left w:val="single" w:sz="8" w:space="0" w:color="000000"/>
              <w:bottom w:val="single" w:sz="8" w:space="0" w:color="000000"/>
              <w:right w:val="single" w:sz="8" w:space="0" w:color="000000"/>
            </w:tcBorders>
          </w:tcPr>
          <w:p w14:paraId="2528A90B" w14:textId="77777777" w:rsidR="001E7C35" w:rsidRPr="00A252CF" w:rsidRDefault="001E7C35" w:rsidP="001E7C35">
            <w:pPr>
              <w:rPr>
                <w:lang w:val="ru-RU"/>
              </w:rPr>
            </w:pPr>
            <w:r w:rsidRPr="00A252CF">
              <w:rPr>
                <w:rFonts w:ascii="Times New Roman" w:eastAsia="Times New Roman" w:hAnsi="Times New Roman"/>
                <w:sz w:val="20"/>
                <w:lang w:val="ru-RU"/>
              </w:rPr>
              <w:t>ПРАВИЛА О СТАНДАРТАХ МАРКИРОВКИ РУЧНОГО ТКАЦКОГО СТАНКА (2025 г.) (10 страниц на английском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lastRenderedPageBreak/>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IND</w:t>
            </w:r>
            <w:r w:rsidRPr="00A252CF">
              <w:rPr>
                <w:rFonts w:ascii="Times New Roman" w:eastAsia="Times New Roman" w:hAnsi="Times New Roman"/>
                <w:sz w:val="20"/>
                <w:lang w:val="ru-RU"/>
              </w:rPr>
              <w:t>/26_01372_00_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www</w:t>
            </w:r>
            <w:r w:rsidRPr="00A252CF">
              <w:rPr>
                <w:rFonts w:ascii="Times New Roman" w:eastAsia="Times New Roman" w:hAnsi="Times New Roman"/>
                <w:sz w:val="20"/>
                <w:lang w:val="ru-RU"/>
              </w:rPr>
              <w:t>.</w:t>
            </w:r>
            <w:r>
              <w:rPr>
                <w:rFonts w:ascii="Times New Roman" w:eastAsia="Times New Roman" w:hAnsi="Times New Roman"/>
                <w:sz w:val="20"/>
              </w:rPr>
              <w:t>texmin</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in</w:t>
            </w:r>
            <w:r w:rsidRPr="00A252CF">
              <w:rPr>
                <w:rFonts w:ascii="Times New Roman" w:eastAsia="Times New Roman" w:hAnsi="Times New Roman"/>
                <w:sz w:val="20"/>
                <w:lang w:val="ru-RU"/>
              </w:rPr>
              <w:t>/</w:t>
            </w:r>
            <w:r>
              <w:rPr>
                <w:rFonts w:ascii="Times New Roman" w:eastAsia="Times New Roman" w:hAnsi="Times New Roman"/>
                <w:sz w:val="20"/>
              </w:rPr>
              <w:t>static</w:t>
            </w:r>
            <w:r w:rsidRPr="00A252CF">
              <w:rPr>
                <w:rFonts w:ascii="Times New Roman" w:eastAsia="Times New Roman" w:hAnsi="Times New Roman"/>
                <w:sz w:val="20"/>
                <w:lang w:val="ru-RU"/>
              </w:rPr>
              <w:t>/</w:t>
            </w:r>
            <w:r>
              <w:rPr>
                <w:rFonts w:ascii="Times New Roman" w:eastAsia="Times New Roman" w:hAnsi="Times New Roman"/>
                <w:sz w:val="20"/>
              </w:rPr>
              <w:t>uploads</w:t>
            </w:r>
            <w:r w:rsidRPr="00A252CF">
              <w:rPr>
                <w:rFonts w:ascii="Times New Roman" w:eastAsia="Times New Roman" w:hAnsi="Times New Roman"/>
                <w:sz w:val="20"/>
                <w:lang w:val="ru-RU"/>
              </w:rPr>
              <w:t>/2026/01/661</w:t>
            </w:r>
            <w:r>
              <w:rPr>
                <w:rFonts w:ascii="Times New Roman" w:eastAsia="Times New Roman" w:hAnsi="Times New Roman"/>
                <w:sz w:val="20"/>
              </w:rPr>
              <w:t>cbb</w:t>
            </w:r>
            <w:r w:rsidRPr="00A252CF">
              <w:rPr>
                <w:rFonts w:ascii="Times New Roman" w:eastAsia="Times New Roman" w:hAnsi="Times New Roman"/>
                <w:sz w:val="20"/>
                <w:lang w:val="ru-RU"/>
              </w:rPr>
              <w:t>634</w:t>
            </w:r>
            <w:r>
              <w:rPr>
                <w:rFonts w:ascii="Times New Roman" w:eastAsia="Times New Roman" w:hAnsi="Times New Roman"/>
                <w:sz w:val="20"/>
              </w:rPr>
              <w:t>cad</w:t>
            </w:r>
            <w:r w:rsidRPr="00A252CF">
              <w:rPr>
                <w:rFonts w:ascii="Times New Roman" w:eastAsia="Times New Roman" w:hAnsi="Times New Roman"/>
                <w:sz w:val="20"/>
                <w:lang w:val="ru-RU"/>
              </w:rPr>
              <w:t>1</w:t>
            </w:r>
            <w:r>
              <w:rPr>
                <w:rFonts w:ascii="Times New Roman" w:eastAsia="Times New Roman" w:hAnsi="Times New Roman"/>
                <w:sz w:val="20"/>
              </w:rPr>
              <w:t>baf</w:t>
            </w:r>
            <w:r w:rsidRPr="00A252CF">
              <w:rPr>
                <w:rFonts w:ascii="Times New Roman" w:eastAsia="Times New Roman" w:hAnsi="Times New Roman"/>
                <w:sz w:val="20"/>
                <w:lang w:val="ru-RU"/>
              </w:rPr>
              <w:t>24069355</w:t>
            </w:r>
            <w:r>
              <w:rPr>
                <w:rFonts w:ascii="Times New Roman" w:eastAsia="Times New Roman" w:hAnsi="Times New Roman"/>
                <w:sz w:val="20"/>
              </w:rPr>
              <w:t>c</w:t>
            </w:r>
            <w:r w:rsidRPr="00A252CF">
              <w:rPr>
                <w:rFonts w:ascii="Times New Roman" w:eastAsia="Times New Roman" w:hAnsi="Times New Roman"/>
                <w:sz w:val="20"/>
                <w:lang w:val="ru-RU"/>
              </w:rPr>
              <w:t>6445138.</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23E9CD16" w14:textId="77777777" w:rsidR="001E7C35" w:rsidRDefault="001E7C35" w:rsidP="001E7C35">
            <w:r>
              <w:rPr>
                <w:rFonts w:ascii="Times New Roman" w:eastAsia="Times New Roman" w:hAnsi="Times New Roman"/>
                <w:sz w:val="20"/>
              </w:rPr>
              <w:lastRenderedPageBreak/>
              <w:t>31/03/26</w:t>
            </w:r>
          </w:p>
        </w:tc>
      </w:tr>
      <w:tr w:rsidR="001E7C35" w14:paraId="3A145042" w14:textId="77777777" w:rsidTr="000C1371">
        <w:tc>
          <w:tcPr>
            <w:tcW w:w="2720" w:type="dxa"/>
            <w:vMerge/>
          </w:tcPr>
          <w:p w14:paraId="12E4178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3689381" w14:textId="77777777" w:rsidR="001E7C35" w:rsidRDefault="001E7C35" w:rsidP="001E7C35">
            <w:r>
              <w:rPr>
                <w:rFonts w:ascii="Times New Roman" w:eastAsia="Times New Roman" w:hAnsi="Times New Roman"/>
                <w:sz w:val="20"/>
              </w:rPr>
              <w:t>11/03/26</w:t>
            </w:r>
          </w:p>
        </w:tc>
        <w:tc>
          <w:tcPr>
            <w:tcW w:w="4591" w:type="dxa"/>
            <w:tcBorders>
              <w:top w:val="single" w:sz="8" w:space="0" w:color="000000"/>
              <w:left w:val="single" w:sz="8" w:space="0" w:color="000000"/>
              <w:bottom w:val="single" w:sz="8" w:space="0" w:color="000000"/>
              <w:right w:val="single" w:sz="8" w:space="0" w:color="000000"/>
            </w:tcBorders>
          </w:tcPr>
          <w:p w14:paraId="6DEF8B6F" w14:textId="77777777" w:rsidR="001E7C35" w:rsidRDefault="001E7C35" w:rsidP="001E7C35">
            <w:r>
              <w:rPr>
                <w:rFonts w:ascii="Times New Roman" w:eastAsia="Times New Roman" w:hAnsi="Times New Roman"/>
                <w:sz w:val="20"/>
              </w:rPr>
              <w:t>ХСН 50, 51, 52, 53, 54, 55, 57, 58, 59, 62, 63</w:t>
            </w:r>
          </w:p>
        </w:tc>
        <w:tc>
          <w:tcPr>
            <w:tcW w:w="3231" w:type="dxa"/>
            <w:vMerge/>
          </w:tcPr>
          <w:p w14:paraId="19C51DC8" w14:textId="77777777" w:rsidR="001E7C35" w:rsidRDefault="001E7C35" w:rsidP="001E7C35"/>
        </w:tc>
      </w:tr>
      <w:tr w:rsidR="001E7C35" w:rsidRPr="00A252CF" w14:paraId="18CCB99E" w14:textId="77777777" w:rsidTr="000C1371">
        <w:tc>
          <w:tcPr>
            <w:tcW w:w="2720" w:type="dxa"/>
            <w:vMerge/>
          </w:tcPr>
          <w:p w14:paraId="3857BC3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8DC1AFE" w14:textId="77777777" w:rsidR="001E7C35" w:rsidRDefault="001E7C35" w:rsidP="001E7C35">
            <w:r>
              <w:rPr>
                <w:rFonts w:ascii="Times New Roman" w:eastAsia="Times New Roman" w:hAnsi="Times New Roman"/>
                <w:sz w:val="20"/>
              </w:rPr>
              <w:t>Индия</w:t>
            </w:r>
          </w:p>
        </w:tc>
        <w:tc>
          <w:tcPr>
            <w:tcW w:w="4591" w:type="dxa"/>
            <w:tcBorders>
              <w:top w:val="single" w:sz="8" w:space="0" w:color="000000"/>
              <w:left w:val="single" w:sz="8" w:space="0" w:color="000000"/>
              <w:bottom w:val="single" w:sz="8" w:space="0" w:color="000000"/>
              <w:right w:val="single" w:sz="8" w:space="0" w:color="000000"/>
            </w:tcBorders>
          </w:tcPr>
          <w:p w14:paraId="4F043EAA" w14:textId="77777777" w:rsidR="001E7C35" w:rsidRPr="00A252CF" w:rsidRDefault="001E7C35" w:rsidP="001E7C35">
            <w:pPr>
              <w:rPr>
                <w:lang w:val="ru-RU"/>
              </w:rPr>
            </w:pPr>
            <w:r w:rsidRPr="00A252CF">
              <w:rPr>
                <w:rFonts w:ascii="Times New Roman" w:eastAsia="Times New Roman" w:hAnsi="Times New Roman"/>
                <w:sz w:val="20"/>
                <w:lang w:val="ru-RU"/>
              </w:rPr>
              <w:t>"Проект Правил о стандартах маркировки ручных ткацких станков (маркировка и демонстрация) на 2025 год" - это проект нормативной базы, который предлагается издать в соответствии с разделом 23 Закона о комитете по текстилю 1963 года при Министерстве текстильной промышленности и привести в соответствие с положениями Закона о товарных знаках 1999 года, касающимися сертификации. Настоящий Регламент предназначен для регулирования использования, маркировки, демонстрации, мониторинга и обеспечения соблюдения маркировки ручного ткацкого станка в Индии. Документ устанавливает всеобъемлющий правовой и административный механизм для регулирования претензий на подлинность, касающихся изделий ручной работы.</w:t>
            </w:r>
          </w:p>
        </w:tc>
        <w:tc>
          <w:tcPr>
            <w:tcW w:w="3231" w:type="dxa"/>
            <w:vMerge/>
          </w:tcPr>
          <w:p w14:paraId="70E4E908" w14:textId="77777777" w:rsidR="001E7C35" w:rsidRPr="00A252CF" w:rsidRDefault="001E7C35" w:rsidP="001E7C35">
            <w:pPr>
              <w:rPr>
                <w:lang w:val="ru-RU"/>
              </w:rPr>
            </w:pPr>
          </w:p>
        </w:tc>
      </w:tr>
      <w:tr w:rsidR="001E7C35" w14:paraId="27E15D29"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0F9907C" w14:textId="6CD619D7" w:rsidR="001E7C35" w:rsidRPr="001E7C35" w:rsidRDefault="001E7C35" w:rsidP="001E7C35">
            <w:pPr>
              <w:rPr>
                <w:lang w:val="ru-RU"/>
              </w:rPr>
            </w:pPr>
            <w:r>
              <w:rPr>
                <w:rFonts w:ascii="Times New Roman" w:eastAsia="Times New Roman" w:hAnsi="Times New Roman"/>
                <w:sz w:val="20"/>
                <w:lang w:val="ru-RU"/>
              </w:rPr>
              <w:t>118</w:t>
            </w:r>
          </w:p>
        </w:tc>
        <w:tc>
          <w:tcPr>
            <w:tcW w:w="2720" w:type="dxa"/>
            <w:tcBorders>
              <w:top w:val="single" w:sz="8" w:space="0" w:color="000000"/>
              <w:left w:val="single" w:sz="8" w:space="0" w:color="000000"/>
              <w:bottom w:val="single" w:sz="8" w:space="0" w:color="000000"/>
              <w:right w:val="single" w:sz="8" w:space="0" w:color="000000"/>
            </w:tcBorders>
          </w:tcPr>
          <w:p w14:paraId="01288D5D" w14:textId="77777777" w:rsidR="001E7C35" w:rsidRDefault="001E7C35" w:rsidP="001E7C35">
            <w:r>
              <w:rPr>
                <w:rFonts w:ascii="Times New Roman" w:eastAsia="Times New Roman" w:hAnsi="Times New Roman"/>
                <w:sz w:val="20"/>
              </w:rPr>
              <w:t>G/TBT/N/USA/922/Rev.2/Add.1</w:t>
            </w:r>
          </w:p>
        </w:tc>
        <w:tc>
          <w:tcPr>
            <w:tcW w:w="4591" w:type="dxa"/>
            <w:tcBorders>
              <w:top w:val="single" w:sz="8" w:space="0" w:color="000000"/>
              <w:left w:val="single" w:sz="8" w:space="0" w:color="000000"/>
              <w:bottom w:val="single" w:sz="8" w:space="0" w:color="000000"/>
              <w:right w:val="single" w:sz="8" w:space="0" w:color="000000"/>
            </w:tcBorders>
          </w:tcPr>
          <w:p w14:paraId="0BC3D1A0"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9 марта 2026 года распространяется по просьбе делегации Соединенных Штатов Америки.</w:t>
            </w:r>
            <w:r w:rsidRPr="00A252CF">
              <w:rPr>
                <w:rFonts w:ascii="Times New Roman" w:eastAsia="Times New Roman" w:hAnsi="Times New Roman"/>
                <w:sz w:val="20"/>
                <w:lang w:val="ru-RU"/>
              </w:rPr>
              <w:br/>
              <w:t>Уведомленная мера опубликована - дата: 9 марта 2026 г.</w:t>
            </w:r>
            <w:r w:rsidRPr="00A252CF">
              <w:rPr>
                <w:rFonts w:ascii="Times New Roman" w:eastAsia="Times New Roman" w:hAnsi="Times New Roman"/>
                <w:sz w:val="20"/>
                <w:lang w:val="ru-RU"/>
              </w:rPr>
              <w:br/>
              <w:t>Уведомленная мера вступает в силу - дата: 8 апреля 2026 г.</w:t>
            </w:r>
            <w:r w:rsidRPr="00A252CF">
              <w:rPr>
                <w:rFonts w:ascii="Times New Roman" w:eastAsia="Times New Roman" w:hAnsi="Times New Roman"/>
                <w:sz w:val="20"/>
                <w:lang w:val="ru-RU"/>
              </w:rPr>
              <w:br/>
              <w:t xml:space="preserve">Текст окончательной меры доступен по адресу: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USA</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/26_01349_00_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724DA5DF" w14:textId="77777777" w:rsidR="001E7C35" w:rsidRDefault="001E7C35" w:rsidP="001E7C35">
            <w:r>
              <w:rPr>
                <w:rFonts w:ascii="Times New Roman" w:eastAsia="Times New Roman" w:hAnsi="Times New Roman"/>
                <w:sz w:val="20"/>
              </w:rPr>
              <w:t>-</w:t>
            </w:r>
          </w:p>
        </w:tc>
      </w:tr>
      <w:tr w:rsidR="001E7C35" w14:paraId="44F08110" w14:textId="77777777" w:rsidTr="000C1371">
        <w:tc>
          <w:tcPr>
            <w:tcW w:w="2720" w:type="dxa"/>
            <w:vMerge/>
          </w:tcPr>
          <w:p w14:paraId="0BBFC61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71F0BD0" w14:textId="77777777" w:rsidR="001E7C35" w:rsidRDefault="001E7C35" w:rsidP="001E7C35">
            <w:r>
              <w:rPr>
                <w:rFonts w:ascii="Times New Roman" w:eastAsia="Times New Roman" w:hAnsi="Times New Roman"/>
                <w:sz w:val="20"/>
              </w:rPr>
              <w:t>10/03/26</w:t>
            </w:r>
          </w:p>
        </w:tc>
        <w:tc>
          <w:tcPr>
            <w:tcW w:w="4591" w:type="dxa"/>
            <w:tcBorders>
              <w:top w:val="single" w:sz="8" w:space="0" w:color="000000"/>
              <w:left w:val="single" w:sz="8" w:space="0" w:color="000000"/>
              <w:bottom w:val="single" w:sz="8" w:space="0" w:color="000000"/>
              <w:right w:val="single" w:sz="8" w:space="0" w:color="000000"/>
            </w:tcBorders>
          </w:tcPr>
          <w:p w14:paraId="5D1511E3" w14:textId="77777777" w:rsidR="001E7C35" w:rsidRDefault="001E7C35" w:rsidP="001E7C35">
            <w:r>
              <w:rPr>
                <w:rFonts w:ascii="Times New Roman" w:eastAsia="Times New Roman" w:hAnsi="Times New Roman"/>
                <w:sz w:val="20"/>
              </w:rPr>
              <w:t>-</w:t>
            </w:r>
          </w:p>
        </w:tc>
        <w:tc>
          <w:tcPr>
            <w:tcW w:w="3231" w:type="dxa"/>
            <w:vMerge/>
          </w:tcPr>
          <w:p w14:paraId="0C5C1DD1" w14:textId="77777777" w:rsidR="001E7C35" w:rsidRDefault="001E7C35" w:rsidP="001E7C35"/>
        </w:tc>
      </w:tr>
      <w:tr w:rsidR="001E7C35" w14:paraId="728AE903" w14:textId="77777777" w:rsidTr="000C1371">
        <w:tc>
          <w:tcPr>
            <w:tcW w:w="2720" w:type="dxa"/>
            <w:vMerge/>
          </w:tcPr>
          <w:p w14:paraId="59942E1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4B9C635"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05F5B786" w14:textId="77777777" w:rsidR="001E7C35" w:rsidRDefault="001E7C35" w:rsidP="001E7C35">
            <w:r>
              <w:rPr>
                <w:rFonts w:ascii="Times New Roman" w:eastAsia="Times New Roman" w:hAnsi="Times New Roman"/>
                <w:sz w:val="20"/>
              </w:rPr>
              <w:t>-</w:t>
            </w:r>
          </w:p>
        </w:tc>
        <w:tc>
          <w:tcPr>
            <w:tcW w:w="3231" w:type="dxa"/>
            <w:vMerge/>
          </w:tcPr>
          <w:p w14:paraId="3E8E421B" w14:textId="77777777" w:rsidR="001E7C35" w:rsidRDefault="001E7C35" w:rsidP="001E7C35"/>
        </w:tc>
      </w:tr>
      <w:tr w:rsidR="001E7C35" w14:paraId="6A39E531"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61A04CF" w14:textId="2E464D39" w:rsidR="001E7C35" w:rsidRPr="001E7C35" w:rsidRDefault="001E7C35" w:rsidP="001E7C35">
            <w:pPr>
              <w:rPr>
                <w:lang w:val="ru-RU"/>
              </w:rPr>
            </w:pPr>
            <w:r>
              <w:rPr>
                <w:rFonts w:ascii="Times New Roman" w:eastAsia="Times New Roman" w:hAnsi="Times New Roman"/>
                <w:sz w:val="20"/>
                <w:lang w:val="ru-RU"/>
              </w:rPr>
              <w:t>119</w:t>
            </w:r>
          </w:p>
        </w:tc>
        <w:tc>
          <w:tcPr>
            <w:tcW w:w="2720" w:type="dxa"/>
            <w:tcBorders>
              <w:top w:val="single" w:sz="8" w:space="0" w:color="000000"/>
              <w:left w:val="single" w:sz="8" w:space="0" w:color="000000"/>
              <w:bottom w:val="single" w:sz="8" w:space="0" w:color="000000"/>
              <w:right w:val="single" w:sz="8" w:space="0" w:color="000000"/>
            </w:tcBorders>
          </w:tcPr>
          <w:p w14:paraId="3F37689E" w14:textId="77777777" w:rsidR="001E7C35" w:rsidRDefault="001E7C35" w:rsidP="001E7C35">
            <w:r>
              <w:rPr>
                <w:rFonts w:ascii="Times New Roman" w:eastAsia="Times New Roman" w:hAnsi="Times New Roman"/>
                <w:sz w:val="20"/>
              </w:rPr>
              <w:t>G/TBT/N/USA/1899/Add.1</w:t>
            </w:r>
          </w:p>
        </w:tc>
        <w:tc>
          <w:tcPr>
            <w:tcW w:w="4591" w:type="dxa"/>
            <w:tcBorders>
              <w:top w:val="single" w:sz="8" w:space="0" w:color="000000"/>
              <w:left w:val="single" w:sz="8" w:space="0" w:color="000000"/>
              <w:bottom w:val="single" w:sz="8" w:space="0" w:color="000000"/>
              <w:right w:val="single" w:sz="8" w:space="0" w:color="000000"/>
            </w:tcBorders>
          </w:tcPr>
          <w:p w14:paraId="4BB5530F"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6 марта 2026 года распространяется по просьбе делегации Соединенных Штатов Америки.</w:t>
            </w:r>
            <w:r w:rsidRPr="00A252CF">
              <w:rPr>
                <w:rFonts w:ascii="Times New Roman" w:eastAsia="Times New Roman" w:hAnsi="Times New Roman"/>
                <w:sz w:val="20"/>
                <w:lang w:val="ru-RU"/>
              </w:rPr>
              <w:br/>
              <w:t>Уведомленная мера опубликована - дата: 5 марта 2026 г.</w:t>
            </w:r>
            <w:r w:rsidRPr="00A252CF">
              <w:rPr>
                <w:rFonts w:ascii="Times New Roman" w:eastAsia="Times New Roman" w:hAnsi="Times New Roman"/>
                <w:sz w:val="20"/>
                <w:lang w:val="ru-RU"/>
              </w:rPr>
              <w:br/>
              <w:t>Уведомленная мера вступает в силу - дата: 7 марта 2033 г.</w:t>
            </w:r>
            <w:r w:rsidRPr="00A252CF">
              <w:rPr>
                <w:rFonts w:ascii="Times New Roman" w:eastAsia="Times New Roman" w:hAnsi="Times New Roman"/>
                <w:sz w:val="20"/>
                <w:lang w:val="ru-RU"/>
              </w:rPr>
              <w:br/>
              <w:t xml:space="preserve">Текст окончательной меры доступен по адресу: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USA</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/26_01307_00_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0640423D" w14:textId="77777777" w:rsidR="001E7C35" w:rsidRDefault="001E7C35" w:rsidP="001E7C35">
            <w:r>
              <w:rPr>
                <w:rFonts w:ascii="Times New Roman" w:eastAsia="Times New Roman" w:hAnsi="Times New Roman"/>
                <w:sz w:val="20"/>
              </w:rPr>
              <w:t>-</w:t>
            </w:r>
          </w:p>
        </w:tc>
      </w:tr>
      <w:tr w:rsidR="001E7C35" w14:paraId="5AE5D35B" w14:textId="77777777" w:rsidTr="000C1371">
        <w:tc>
          <w:tcPr>
            <w:tcW w:w="2720" w:type="dxa"/>
            <w:vMerge/>
          </w:tcPr>
          <w:p w14:paraId="4A1A6A2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2667251" w14:textId="77777777" w:rsidR="001E7C35" w:rsidRDefault="001E7C35" w:rsidP="001E7C35">
            <w:r>
              <w:rPr>
                <w:rFonts w:ascii="Times New Roman" w:eastAsia="Times New Roman" w:hAnsi="Times New Roman"/>
                <w:sz w:val="20"/>
              </w:rPr>
              <w:t>9/03/26</w:t>
            </w:r>
          </w:p>
        </w:tc>
        <w:tc>
          <w:tcPr>
            <w:tcW w:w="4591" w:type="dxa"/>
            <w:tcBorders>
              <w:top w:val="single" w:sz="8" w:space="0" w:color="000000"/>
              <w:left w:val="single" w:sz="8" w:space="0" w:color="000000"/>
              <w:bottom w:val="single" w:sz="8" w:space="0" w:color="000000"/>
              <w:right w:val="single" w:sz="8" w:space="0" w:color="000000"/>
            </w:tcBorders>
          </w:tcPr>
          <w:p w14:paraId="5F3C70B4" w14:textId="77777777" w:rsidR="001E7C35" w:rsidRDefault="001E7C35" w:rsidP="001E7C35">
            <w:r>
              <w:rPr>
                <w:rFonts w:ascii="Times New Roman" w:eastAsia="Times New Roman" w:hAnsi="Times New Roman"/>
                <w:sz w:val="20"/>
              </w:rPr>
              <w:t>-</w:t>
            </w:r>
          </w:p>
        </w:tc>
        <w:tc>
          <w:tcPr>
            <w:tcW w:w="3231" w:type="dxa"/>
            <w:vMerge/>
          </w:tcPr>
          <w:p w14:paraId="2CBC9D28" w14:textId="77777777" w:rsidR="001E7C35" w:rsidRDefault="001E7C35" w:rsidP="001E7C35"/>
        </w:tc>
      </w:tr>
      <w:tr w:rsidR="001E7C35" w14:paraId="408E7E73" w14:textId="77777777" w:rsidTr="000C1371">
        <w:tc>
          <w:tcPr>
            <w:tcW w:w="2720" w:type="dxa"/>
            <w:vMerge/>
          </w:tcPr>
          <w:p w14:paraId="3DEA435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F2749E8"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014B448B" w14:textId="77777777" w:rsidR="001E7C35" w:rsidRDefault="001E7C35" w:rsidP="001E7C35">
            <w:r>
              <w:rPr>
                <w:rFonts w:ascii="Times New Roman" w:eastAsia="Times New Roman" w:hAnsi="Times New Roman"/>
                <w:sz w:val="20"/>
              </w:rPr>
              <w:t>-</w:t>
            </w:r>
          </w:p>
        </w:tc>
        <w:tc>
          <w:tcPr>
            <w:tcW w:w="3231" w:type="dxa"/>
            <w:vMerge/>
          </w:tcPr>
          <w:p w14:paraId="3F913441" w14:textId="77777777" w:rsidR="001E7C35" w:rsidRDefault="001E7C35" w:rsidP="001E7C35"/>
        </w:tc>
      </w:tr>
      <w:tr w:rsidR="001E7C35" w14:paraId="66E09B1B"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595E91B" w14:textId="642C77CC" w:rsidR="001E7C35" w:rsidRPr="001E7C35" w:rsidRDefault="001E7C35" w:rsidP="001E7C35">
            <w:pPr>
              <w:rPr>
                <w:lang w:val="ru-RU"/>
              </w:rPr>
            </w:pPr>
            <w:r>
              <w:rPr>
                <w:rFonts w:ascii="Times New Roman" w:eastAsia="Times New Roman" w:hAnsi="Times New Roman"/>
                <w:sz w:val="20"/>
                <w:lang w:val="ru-RU"/>
              </w:rPr>
              <w:lastRenderedPageBreak/>
              <w:t>120</w:t>
            </w:r>
          </w:p>
        </w:tc>
        <w:tc>
          <w:tcPr>
            <w:tcW w:w="2720" w:type="dxa"/>
            <w:tcBorders>
              <w:top w:val="single" w:sz="8" w:space="0" w:color="000000"/>
              <w:left w:val="single" w:sz="8" w:space="0" w:color="000000"/>
              <w:bottom w:val="single" w:sz="8" w:space="0" w:color="000000"/>
              <w:right w:val="single" w:sz="8" w:space="0" w:color="000000"/>
            </w:tcBorders>
          </w:tcPr>
          <w:p w14:paraId="531C76CA" w14:textId="77777777" w:rsidR="001E7C35" w:rsidRDefault="001E7C35" w:rsidP="001E7C35">
            <w:r>
              <w:rPr>
                <w:rFonts w:ascii="Times New Roman" w:eastAsia="Times New Roman" w:hAnsi="Times New Roman"/>
                <w:sz w:val="20"/>
              </w:rPr>
              <w:t>G/TBT/N/USA/1678/Add.4</w:t>
            </w:r>
          </w:p>
        </w:tc>
        <w:tc>
          <w:tcPr>
            <w:tcW w:w="4591" w:type="dxa"/>
            <w:tcBorders>
              <w:top w:val="single" w:sz="8" w:space="0" w:color="000000"/>
              <w:left w:val="single" w:sz="8" w:space="0" w:color="000000"/>
              <w:bottom w:val="single" w:sz="8" w:space="0" w:color="000000"/>
              <w:right w:val="single" w:sz="8" w:space="0" w:color="000000"/>
            </w:tcBorders>
          </w:tcPr>
          <w:p w14:paraId="06061640"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6 марта 2026 года распространяется по просьбе делегации Соединенных Штатов Америки.</w:t>
            </w:r>
            <w:r w:rsidRPr="00A252CF">
              <w:rPr>
                <w:rFonts w:ascii="Times New Roman" w:eastAsia="Times New Roman" w:hAnsi="Times New Roman"/>
                <w:sz w:val="20"/>
                <w:lang w:val="ru-RU"/>
              </w:rPr>
              <w:br/>
              <w:t>Уведомленная мера опубликована - дата: 5 марта 2026 г.</w:t>
            </w:r>
            <w:r w:rsidRPr="00A252CF">
              <w:rPr>
                <w:rFonts w:ascii="Times New Roman" w:eastAsia="Times New Roman" w:hAnsi="Times New Roman"/>
                <w:sz w:val="20"/>
                <w:lang w:val="ru-RU"/>
              </w:rPr>
              <w:br/>
              <w:t>Уведомленная мера вступает в силу - дата: 5 марта 2026 г.</w:t>
            </w:r>
            <w:r w:rsidRPr="00A252CF">
              <w:rPr>
                <w:rFonts w:ascii="Times New Roman" w:eastAsia="Times New Roman" w:hAnsi="Times New Roman"/>
                <w:sz w:val="20"/>
                <w:lang w:val="ru-RU"/>
              </w:rPr>
              <w:br/>
              <w:t xml:space="preserve">Текст окончательной меры доступен по адресу: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USA</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/26_01306_00_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32905A2F" w14:textId="77777777" w:rsidR="001E7C35" w:rsidRDefault="001E7C35" w:rsidP="001E7C35">
            <w:r>
              <w:rPr>
                <w:rFonts w:ascii="Times New Roman" w:eastAsia="Times New Roman" w:hAnsi="Times New Roman"/>
                <w:sz w:val="20"/>
              </w:rPr>
              <w:t>-</w:t>
            </w:r>
          </w:p>
        </w:tc>
      </w:tr>
      <w:tr w:rsidR="001E7C35" w14:paraId="5D862666" w14:textId="77777777" w:rsidTr="000C1371">
        <w:tc>
          <w:tcPr>
            <w:tcW w:w="2720" w:type="dxa"/>
            <w:vMerge/>
          </w:tcPr>
          <w:p w14:paraId="51AB5970"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592F67A" w14:textId="77777777" w:rsidR="001E7C35" w:rsidRDefault="001E7C35" w:rsidP="001E7C35">
            <w:r>
              <w:rPr>
                <w:rFonts w:ascii="Times New Roman" w:eastAsia="Times New Roman" w:hAnsi="Times New Roman"/>
                <w:sz w:val="20"/>
              </w:rPr>
              <w:t>9/03/26</w:t>
            </w:r>
          </w:p>
        </w:tc>
        <w:tc>
          <w:tcPr>
            <w:tcW w:w="4591" w:type="dxa"/>
            <w:tcBorders>
              <w:top w:val="single" w:sz="8" w:space="0" w:color="000000"/>
              <w:left w:val="single" w:sz="8" w:space="0" w:color="000000"/>
              <w:bottom w:val="single" w:sz="8" w:space="0" w:color="000000"/>
              <w:right w:val="single" w:sz="8" w:space="0" w:color="000000"/>
            </w:tcBorders>
          </w:tcPr>
          <w:p w14:paraId="62068986" w14:textId="77777777" w:rsidR="001E7C35" w:rsidRDefault="001E7C35" w:rsidP="001E7C35">
            <w:r>
              <w:rPr>
                <w:rFonts w:ascii="Times New Roman" w:eastAsia="Times New Roman" w:hAnsi="Times New Roman"/>
                <w:sz w:val="20"/>
              </w:rPr>
              <w:t>-</w:t>
            </w:r>
          </w:p>
        </w:tc>
        <w:tc>
          <w:tcPr>
            <w:tcW w:w="3231" w:type="dxa"/>
            <w:vMerge/>
          </w:tcPr>
          <w:p w14:paraId="2FD6C667" w14:textId="77777777" w:rsidR="001E7C35" w:rsidRDefault="001E7C35" w:rsidP="001E7C35"/>
        </w:tc>
      </w:tr>
      <w:tr w:rsidR="001E7C35" w14:paraId="322FA707" w14:textId="77777777" w:rsidTr="000C1371">
        <w:tc>
          <w:tcPr>
            <w:tcW w:w="2720" w:type="dxa"/>
            <w:vMerge/>
          </w:tcPr>
          <w:p w14:paraId="7E7BEDB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35C984B"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424B6244" w14:textId="77777777" w:rsidR="001E7C35" w:rsidRDefault="001E7C35" w:rsidP="001E7C35">
            <w:r>
              <w:rPr>
                <w:rFonts w:ascii="Times New Roman" w:eastAsia="Times New Roman" w:hAnsi="Times New Roman"/>
                <w:sz w:val="20"/>
              </w:rPr>
              <w:t>-</w:t>
            </w:r>
          </w:p>
        </w:tc>
        <w:tc>
          <w:tcPr>
            <w:tcW w:w="3231" w:type="dxa"/>
            <w:vMerge/>
          </w:tcPr>
          <w:p w14:paraId="6105AFA1" w14:textId="77777777" w:rsidR="001E7C35" w:rsidRDefault="001E7C35" w:rsidP="001E7C35"/>
        </w:tc>
      </w:tr>
      <w:tr w:rsidR="001E7C35" w14:paraId="234720AE"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92794D4" w14:textId="351EB772" w:rsidR="001E7C35" w:rsidRPr="001E7C35" w:rsidRDefault="001E7C35" w:rsidP="001E7C35">
            <w:pPr>
              <w:rPr>
                <w:lang w:val="ru-RU"/>
              </w:rPr>
            </w:pPr>
            <w:r>
              <w:rPr>
                <w:rFonts w:ascii="Times New Roman" w:eastAsia="Times New Roman" w:hAnsi="Times New Roman"/>
                <w:sz w:val="20"/>
                <w:lang w:val="ru-RU"/>
              </w:rPr>
              <w:t>121</w:t>
            </w:r>
          </w:p>
        </w:tc>
        <w:tc>
          <w:tcPr>
            <w:tcW w:w="2720" w:type="dxa"/>
            <w:tcBorders>
              <w:top w:val="single" w:sz="8" w:space="0" w:color="000000"/>
              <w:left w:val="single" w:sz="8" w:space="0" w:color="000000"/>
              <w:bottom w:val="single" w:sz="8" w:space="0" w:color="000000"/>
              <w:right w:val="single" w:sz="8" w:space="0" w:color="000000"/>
            </w:tcBorders>
          </w:tcPr>
          <w:p w14:paraId="2E856853" w14:textId="77777777" w:rsidR="001E7C35" w:rsidRDefault="001E7C35" w:rsidP="001E7C35">
            <w:r>
              <w:rPr>
                <w:rFonts w:ascii="Times New Roman" w:eastAsia="Times New Roman" w:hAnsi="Times New Roman"/>
                <w:sz w:val="20"/>
              </w:rPr>
              <w:t>G/TBT/N/SVN/129</w:t>
            </w:r>
          </w:p>
        </w:tc>
        <w:tc>
          <w:tcPr>
            <w:tcW w:w="4591" w:type="dxa"/>
            <w:tcBorders>
              <w:top w:val="single" w:sz="8" w:space="0" w:color="000000"/>
              <w:left w:val="single" w:sz="8" w:space="0" w:color="000000"/>
              <w:bottom w:val="single" w:sz="8" w:space="0" w:color="000000"/>
              <w:right w:val="single" w:sz="8" w:space="0" w:color="000000"/>
            </w:tcBorders>
          </w:tcPr>
          <w:p w14:paraId="4F0013CA" w14:textId="77777777" w:rsidR="001E7C35" w:rsidRPr="00A252CF" w:rsidRDefault="001E7C35" w:rsidP="001E7C35">
            <w:pPr>
              <w:rPr>
                <w:lang w:val="ru-RU"/>
              </w:rPr>
            </w:pPr>
            <w:r w:rsidRPr="00A252CF">
              <w:rPr>
                <w:rFonts w:ascii="Times New Roman" w:eastAsia="Times New Roman" w:hAnsi="Times New Roman"/>
                <w:sz w:val="20"/>
                <w:lang w:val="ru-RU"/>
              </w:rPr>
              <w:t xml:space="preserve">ПОСТАНОВЛЕНИЕ об ограничении использования веществ </w:t>
            </w:r>
            <w:r>
              <w:rPr>
                <w:rFonts w:ascii="Times New Roman" w:eastAsia="Times New Roman" w:hAnsi="Times New Roman"/>
                <w:sz w:val="20"/>
              </w:rPr>
              <w:t>CMR</w:t>
            </w:r>
            <w:r w:rsidRPr="00A252CF">
              <w:rPr>
                <w:rFonts w:ascii="Times New Roman" w:eastAsia="Times New Roman" w:hAnsi="Times New Roman"/>
                <w:sz w:val="20"/>
                <w:lang w:val="ru-RU"/>
              </w:rPr>
              <w:t xml:space="preserve"> 1</w:t>
            </w:r>
            <w:r>
              <w:rPr>
                <w:rFonts w:ascii="Times New Roman" w:eastAsia="Times New Roman" w:hAnsi="Times New Roman"/>
                <w:sz w:val="20"/>
              </w:rPr>
              <w:t>A</w:t>
            </w:r>
            <w:r w:rsidRPr="00A252CF">
              <w:rPr>
                <w:rFonts w:ascii="Times New Roman" w:eastAsia="Times New Roman" w:hAnsi="Times New Roman"/>
                <w:sz w:val="20"/>
                <w:lang w:val="ru-RU"/>
              </w:rPr>
              <w:t>/1</w:t>
            </w:r>
            <w:r>
              <w:rPr>
                <w:rFonts w:ascii="Times New Roman" w:eastAsia="Times New Roman" w:hAnsi="Times New Roman"/>
                <w:sz w:val="20"/>
              </w:rPr>
              <w:t>B</w:t>
            </w:r>
            <w:r w:rsidRPr="00A252CF">
              <w:rPr>
                <w:rFonts w:ascii="Times New Roman" w:eastAsia="Times New Roman" w:hAnsi="Times New Roman"/>
                <w:sz w:val="20"/>
                <w:lang w:val="ru-RU"/>
              </w:rPr>
              <w:t xml:space="preserve"> в изделиях для ухода за детьми</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technical</w:t>
            </w:r>
            <w:r w:rsidRPr="00A252CF">
              <w:rPr>
                <w:rFonts w:ascii="Times New Roman" w:eastAsia="Times New Roman" w:hAnsi="Times New Roman"/>
                <w:sz w:val="20"/>
                <w:lang w:val="ru-RU"/>
              </w:rPr>
              <w:t>-</w:t>
            </w:r>
            <w:r>
              <w:rPr>
                <w:rFonts w:ascii="Times New Roman" w:eastAsia="Times New Roman" w:hAnsi="Times New Roman"/>
                <w:sz w:val="20"/>
              </w:rPr>
              <w:t>regulation</w:t>
            </w:r>
            <w:r w:rsidRPr="00A252CF">
              <w:rPr>
                <w:rFonts w:ascii="Times New Roman" w:eastAsia="Times New Roman" w:hAnsi="Times New Roman"/>
                <w:sz w:val="20"/>
                <w:lang w:val="ru-RU"/>
              </w:rPr>
              <w:t>-</w:t>
            </w:r>
            <w:r>
              <w:rPr>
                <w:rFonts w:ascii="Times New Roman" w:eastAsia="Times New Roman" w:hAnsi="Times New Roman"/>
                <w:sz w:val="20"/>
              </w:rPr>
              <w:t>information</w:t>
            </w:r>
            <w:r w:rsidRPr="00A252CF">
              <w:rPr>
                <w:rFonts w:ascii="Times New Roman" w:eastAsia="Times New Roman" w:hAnsi="Times New Roman"/>
                <w:sz w:val="20"/>
                <w:lang w:val="ru-RU"/>
              </w:rPr>
              <w:t>-</w:t>
            </w:r>
            <w:r>
              <w:rPr>
                <w:rFonts w:ascii="Times New Roman" w:eastAsia="Times New Roman" w:hAnsi="Times New Roman"/>
                <w:sz w:val="20"/>
              </w:rPr>
              <w:t>system</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en</w:t>
            </w:r>
            <w:r w:rsidRPr="00A252CF">
              <w:rPr>
                <w:rFonts w:ascii="Times New Roman" w:eastAsia="Times New Roman" w:hAnsi="Times New Roman"/>
                <w:sz w:val="20"/>
                <w:lang w:val="ru-RU"/>
              </w:rPr>
              <w:t>/</w:t>
            </w:r>
            <w:r>
              <w:rPr>
                <w:rFonts w:ascii="Times New Roman" w:eastAsia="Times New Roman" w:hAnsi="Times New Roman"/>
                <w:sz w:val="20"/>
              </w:rPr>
              <w:t>notification</w:t>
            </w:r>
            <w:r w:rsidRPr="00A252CF">
              <w:rPr>
                <w:rFonts w:ascii="Times New Roman" w:eastAsia="Times New Roman" w:hAnsi="Times New Roman"/>
                <w:sz w:val="20"/>
                <w:lang w:val="ru-RU"/>
              </w:rPr>
              <w:t>/27663</w:t>
            </w:r>
          </w:p>
        </w:tc>
        <w:tc>
          <w:tcPr>
            <w:tcW w:w="3231" w:type="dxa"/>
            <w:vMerge w:val="restart"/>
            <w:tcBorders>
              <w:top w:val="single" w:sz="8" w:space="0" w:color="000000"/>
              <w:left w:val="single" w:sz="8" w:space="0" w:color="000000"/>
              <w:bottom w:val="single" w:sz="8" w:space="0" w:color="000000"/>
              <w:right w:val="single" w:sz="8" w:space="0" w:color="000000"/>
            </w:tcBorders>
          </w:tcPr>
          <w:p w14:paraId="51040BD7" w14:textId="77777777" w:rsidR="001E7C35" w:rsidRDefault="001E7C35" w:rsidP="001E7C35">
            <w:r>
              <w:rPr>
                <w:rFonts w:ascii="Times New Roman" w:eastAsia="Times New Roman" w:hAnsi="Times New Roman"/>
                <w:sz w:val="20"/>
              </w:rPr>
              <w:t>8/05/26</w:t>
            </w:r>
          </w:p>
        </w:tc>
      </w:tr>
      <w:tr w:rsidR="001E7C35" w:rsidRPr="00A252CF" w14:paraId="7F3DA949" w14:textId="77777777" w:rsidTr="000C1371">
        <w:tc>
          <w:tcPr>
            <w:tcW w:w="2720" w:type="dxa"/>
            <w:vMerge/>
          </w:tcPr>
          <w:p w14:paraId="7ABD8A6D"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47461EC" w14:textId="77777777" w:rsidR="001E7C35" w:rsidRDefault="001E7C35" w:rsidP="001E7C35">
            <w:r>
              <w:rPr>
                <w:rFonts w:ascii="Times New Roman" w:eastAsia="Times New Roman" w:hAnsi="Times New Roman"/>
                <w:sz w:val="20"/>
              </w:rPr>
              <w:t>9/03/26</w:t>
            </w:r>
          </w:p>
        </w:tc>
        <w:tc>
          <w:tcPr>
            <w:tcW w:w="4591" w:type="dxa"/>
            <w:tcBorders>
              <w:top w:val="single" w:sz="8" w:space="0" w:color="000000"/>
              <w:left w:val="single" w:sz="8" w:space="0" w:color="000000"/>
              <w:bottom w:val="single" w:sz="8" w:space="0" w:color="000000"/>
              <w:right w:val="single" w:sz="8" w:space="0" w:color="000000"/>
            </w:tcBorders>
          </w:tcPr>
          <w:p w14:paraId="0FDD6AFC" w14:textId="77777777" w:rsidR="001E7C35" w:rsidRPr="00A252CF" w:rsidRDefault="001E7C35" w:rsidP="001E7C35">
            <w:pPr>
              <w:rPr>
                <w:lang w:val="ru-RU"/>
              </w:rPr>
            </w:pPr>
            <w:r w:rsidRPr="00A252CF">
              <w:rPr>
                <w:rFonts w:ascii="Times New Roman" w:eastAsia="Times New Roman" w:hAnsi="Times New Roman"/>
                <w:sz w:val="20"/>
                <w:lang w:val="ru-RU"/>
              </w:rPr>
              <w:t>Предметы для ухода за детьми</w:t>
            </w:r>
          </w:p>
        </w:tc>
        <w:tc>
          <w:tcPr>
            <w:tcW w:w="3231" w:type="dxa"/>
            <w:vMerge/>
          </w:tcPr>
          <w:p w14:paraId="3C5E0DA1" w14:textId="77777777" w:rsidR="001E7C35" w:rsidRPr="00A252CF" w:rsidRDefault="001E7C35" w:rsidP="001E7C35">
            <w:pPr>
              <w:rPr>
                <w:lang w:val="ru-RU"/>
              </w:rPr>
            </w:pPr>
          </w:p>
        </w:tc>
      </w:tr>
      <w:tr w:rsidR="001E7C35" w:rsidRPr="00A252CF" w14:paraId="390419B3" w14:textId="77777777" w:rsidTr="000C1371">
        <w:tc>
          <w:tcPr>
            <w:tcW w:w="2720" w:type="dxa"/>
            <w:vMerge/>
          </w:tcPr>
          <w:p w14:paraId="7B944084"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17BF07B" w14:textId="77777777" w:rsidR="001E7C35" w:rsidRDefault="001E7C35" w:rsidP="001E7C35">
            <w:r>
              <w:rPr>
                <w:rFonts w:ascii="Times New Roman" w:eastAsia="Times New Roman" w:hAnsi="Times New Roman"/>
                <w:sz w:val="20"/>
              </w:rPr>
              <w:t>Словения</w:t>
            </w:r>
          </w:p>
        </w:tc>
        <w:tc>
          <w:tcPr>
            <w:tcW w:w="4591" w:type="dxa"/>
            <w:tcBorders>
              <w:top w:val="single" w:sz="8" w:space="0" w:color="000000"/>
              <w:left w:val="single" w:sz="8" w:space="0" w:color="000000"/>
              <w:bottom w:val="single" w:sz="8" w:space="0" w:color="000000"/>
              <w:right w:val="single" w:sz="8" w:space="0" w:color="000000"/>
            </w:tcBorders>
          </w:tcPr>
          <w:p w14:paraId="0AC56126" w14:textId="77777777" w:rsidR="001E7C35" w:rsidRPr="00A252CF" w:rsidRDefault="001E7C35" w:rsidP="001E7C35">
            <w:pPr>
              <w:rPr>
                <w:lang w:val="ru-RU"/>
              </w:rPr>
            </w:pPr>
            <w:r w:rsidRPr="00A252CF">
              <w:rPr>
                <w:rFonts w:ascii="Times New Roman" w:eastAsia="Times New Roman" w:hAnsi="Times New Roman"/>
                <w:sz w:val="20"/>
                <w:lang w:val="ru-RU"/>
              </w:rPr>
              <w:t>Постановление временно ограничивает присутствие канцерогенных, мутагенных и токсичных для репродуктивной системы веществ категории 1</w:t>
            </w:r>
            <w:r>
              <w:rPr>
                <w:rFonts w:ascii="Times New Roman" w:eastAsia="Times New Roman" w:hAnsi="Times New Roman"/>
                <w:sz w:val="20"/>
              </w:rPr>
              <w:t>A</w:t>
            </w:r>
            <w:r w:rsidRPr="00A252CF">
              <w:rPr>
                <w:rFonts w:ascii="Times New Roman" w:eastAsia="Times New Roman" w:hAnsi="Times New Roman"/>
                <w:sz w:val="20"/>
                <w:lang w:val="ru-RU"/>
              </w:rPr>
              <w:t xml:space="preserve"> или 1</w:t>
            </w:r>
            <w:r>
              <w:rPr>
                <w:rFonts w:ascii="Times New Roman" w:eastAsia="Times New Roman" w:hAnsi="Times New Roman"/>
                <w:sz w:val="20"/>
              </w:rPr>
              <w:t>B</w:t>
            </w:r>
            <w:r w:rsidRPr="00A252CF">
              <w:rPr>
                <w:rFonts w:ascii="Times New Roman" w:eastAsia="Times New Roman" w:hAnsi="Times New Roman"/>
                <w:sz w:val="20"/>
                <w:lang w:val="ru-RU"/>
              </w:rPr>
              <w:t xml:space="preserve"> (</w:t>
            </w:r>
            <w:r>
              <w:rPr>
                <w:rFonts w:ascii="Times New Roman" w:eastAsia="Times New Roman" w:hAnsi="Times New Roman"/>
                <w:sz w:val="20"/>
              </w:rPr>
              <w:t>CMR</w:t>
            </w:r>
            <w:r w:rsidRPr="00A252CF">
              <w:rPr>
                <w:rFonts w:ascii="Times New Roman" w:eastAsia="Times New Roman" w:hAnsi="Times New Roman"/>
                <w:sz w:val="20"/>
                <w:lang w:val="ru-RU"/>
              </w:rPr>
              <w:t xml:space="preserve"> 1</w:t>
            </w:r>
            <w:r>
              <w:rPr>
                <w:rFonts w:ascii="Times New Roman" w:eastAsia="Times New Roman" w:hAnsi="Times New Roman"/>
                <w:sz w:val="20"/>
              </w:rPr>
              <w:t>A</w:t>
            </w:r>
            <w:r w:rsidRPr="00A252CF">
              <w:rPr>
                <w:rFonts w:ascii="Times New Roman" w:eastAsia="Times New Roman" w:hAnsi="Times New Roman"/>
                <w:sz w:val="20"/>
                <w:lang w:val="ru-RU"/>
              </w:rPr>
              <w:t>/1</w:t>
            </w:r>
            <w:r>
              <w:rPr>
                <w:rFonts w:ascii="Times New Roman" w:eastAsia="Times New Roman" w:hAnsi="Times New Roman"/>
                <w:sz w:val="20"/>
              </w:rPr>
              <w:t>B</w:t>
            </w:r>
            <w:r w:rsidRPr="00A252CF">
              <w:rPr>
                <w:rFonts w:ascii="Times New Roman" w:eastAsia="Times New Roman" w:hAnsi="Times New Roman"/>
                <w:sz w:val="20"/>
                <w:lang w:val="ru-RU"/>
              </w:rPr>
              <w:t xml:space="preserve">) в продуктах для ухода за детьми, поступающих на рынок Республики Словении. Он основан на статьях 50 и 51 Закона о химических веществах и был принят в связи с обоснованным риском для здоровья детей. Регламент предусматривает, что эти продукты не должны содержать вещества </w:t>
            </w:r>
            <w:r>
              <w:rPr>
                <w:rFonts w:ascii="Times New Roman" w:eastAsia="Times New Roman" w:hAnsi="Times New Roman"/>
                <w:sz w:val="20"/>
              </w:rPr>
              <w:t>CMR</w:t>
            </w:r>
            <w:r w:rsidRPr="00A252CF">
              <w:rPr>
                <w:rFonts w:ascii="Times New Roman" w:eastAsia="Times New Roman" w:hAnsi="Times New Roman"/>
                <w:sz w:val="20"/>
                <w:lang w:val="ru-RU"/>
              </w:rPr>
              <w:t xml:space="preserve"> 1</w:t>
            </w:r>
            <w:r>
              <w:rPr>
                <w:rFonts w:ascii="Times New Roman" w:eastAsia="Times New Roman" w:hAnsi="Times New Roman"/>
                <w:sz w:val="20"/>
              </w:rPr>
              <w:t>A</w:t>
            </w:r>
            <w:r w:rsidRPr="00A252CF">
              <w:rPr>
                <w:rFonts w:ascii="Times New Roman" w:eastAsia="Times New Roman" w:hAnsi="Times New Roman"/>
                <w:sz w:val="20"/>
                <w:lang w:val="ru-RU"/>
              </w:rPr>
              <w:t>/1</w:t>
            </w:r>
            <w:r>
              <w:rPr>
                <w:rFonts w:ascii="Times New Roman" w:eastAsia="Times New Roman" w:hAnsi="Times New Roman"/>
                <w:sz w:val="20"/>
              </w:rPr>
              <w:t>B</w:t>
            </w:r>
            <w:r w:rsidRPr="00A252CF">
              <w:rPr>
                <w:rFonts w:ascii="Times New Roman" w:eastAsia="Times New Roman" w:hAnsi="Times New Roman"/>
                <w:sz w:val="20"/>
                <w:lang w:val="ru-RU"/>
              </w:rPr>
              <w:t xml:space="preserve"> в концентрации ≥ 0,001% (10 мг/кг) в любом однородном материале, за исключением случаев, когда для конкретных веществ установлены еще более строгие ограничения. Исключения также предусмотрены для бывших в употреблении товаров, деталей, недоступных для детей, и медицинских изделий. Регламент определяет концепцию товаров для ухода за детьми, обязательства производителей, импортеров и дистрибьюторов, а также метод контроля, который включает требования к технической документации и лабораторным анализам. Эта мера носит временный характер, и, в соответствии с законом, правительство должно пересмотреть ее не позднее, чем в течение одного года, и, основываясь на новых выводах, принять решение о ее отмене, продлении или изменении.</w:t>
            </w:r>
          </w:p>
        </w:tc>
        <w:tc>
          <w:tcPr>
            <w:tcW w:w="3231" w:type="dxa"/>
            <w:vMerge/>
          </w:tcPr>
          <w:p w14:paraId="512CA6B4" w14:textId="77777777" w:rsidR="001E7C35" w:rsidRPr="00A252CF" w:rsidRDefault="001E7C35" w:rsidP="001E7C35">
            <w:pPr>
              <w:rPr>
                <w:lang w:val="ru-RU"/>
              </w:rPr>
            </w:pPr>
          </w:p>
        </w:tc>
      </w:tr>
      <w:tr w:rsidR="001E7C35" w14:paraId="45219E1B"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D5AC323" w14:textId="52E0D2B2" w:rsidR="001E7C35" w:rsidRPr="001E7C35" w:rsidRDefault="001E7C35" w:rsidP="001E7C35">
            <w:pPr>
              <w:rPr>
                <w:lang w:val="ru-RU"/>
              </w:rPr>
            </w:pPr>
            <w:r>
              <w:rPr>
                <w:rFonts w:ascii="Times New Roman" w:eastAsia="Times New Roman" w:hAnsi="Times New Roman"/>
                <w:sz w:val="20"/>
                <w:lang w:val="ru-RU"/>
              </w:rPr>
              <w:lastRenderedPageBreak/>
              <w:t>122</w:t>
            </w:r>
          </w:p>
        </w:tc>
        <w:tc>
          <w:tcPr>
            <w:tcW w:w="2720" w:type="dxa"/>
            <w:tcBorders>
              <w:top w:val="single" w:sz="8" w:space="0" w:color="000000"/>
              <w:left w:val="single" w:sz="8" w:space="0" w:color="000000"/>
              <w:bottom w:val="single" w:sz="8" w:space="0" w:color="000000"/>
              <w:right w:val="single" w:sz="8" w:space="0" w:color="000000"/>
            </w:tcBorders>
          </w:tcPr>
          <w:p w14:paraId="4DFD111F" w14:textId="77777777" w:rsidR="001E7C35" w:rsidRDefault="001E7C35" w:rsidP="001E7C35">
            <w:r>
              <w:rPr>
                <w:rFonts w:ascii="Times New Roman" w:eastAsia="Times New Roman" w:hAnsi="Times New Roman"/>
                <w:sz w:val="20"/>
              </w:rPr>
              <w:t>G/TBT/N/IDN/184/Add.1</w:t>
            </w:r>
          </w:p>
        </w:tc>
        <w:tc>
          <w:tcPr>
            <w:tcW w:w="4591" w:type="dxa"/>
            <w:tcBorders>
              <w:top w:val="single" w:sz="8" w:space="0" w:color="000000"/>
              <w:left w:val="single" w:sz="8" w:space="0" w:color="000000"/>
              <w:bottom w:val="single" w:sz="8" w:space="0" w:color="000000"/>
              <w:right w:val="single" w:sz="8" w:space="0" w:color="000000"/>
            </w:tcBorders>
          </w:tcPr>
          <w:p w14:paraId="0086B266" w14:textId="77777777" w:rsidR="001E7C35" w:rsidRDefault="001E7C35" w:rsidP="001E7C35">
            <w:r w:rsidRPr="00A252CF">
              <w:rPr>
                <w:rFonts w:ascii="Times New Roman" w:eastAsia="Times New Roman" w:hAnsi="Times New Roman"/>
                <w:sz w:val="20"/>
                <w:lang w:val="ru-RU"/>
              </w:rPr>
              <w:t>Нижеследующее сообщение, датированное 9 марта 2026 года, распространяется по просьбе делегации Индонезии.</w:t>
            </w:r>
            <w:r w:rsidRPr="00A252CF">
              <w:rPr>
                <w:rFonts w:ascii="Times New Roman" w:eastAsia="Times New Roman" w:hAnsi="Times New Roman"/>
                <w:sz w:val="20"/>
                <w:lang w:val="ru-RU"/>
              </w:rPr>
              <w:br/>
            </w:r>
            <w:r>
              <w:rPr>
                <w:rFonts w:ascii="Times New Roman" w:eastAsia="Times New Roman" w:hAnsi="Times New Roman"/>
                <w:sz w:val="20"/>
              </w:rPr>
              <w:t>Период комментариев изменен - дата: 13 апреля 2026</w:t>
            </w:r>
          </w:p>
        </w:tc>
        <w:tc>
          <w:tcPr>
            <w:tcW w:w="3231" w:type="dxa"/>
            <w:vMerge w:val="restart"/>
            <w:tcBorders>
              <w:top w:val="single" w:sz="8" w:space="0" w:color="000000"/>
              <w:left w:val="single" w:sz="8" w:space="0" w:color="000000"/>
              <w:bottom w:val="single" w:sz="8" w:space="0" w:color="000000"/>
              <w:right w:val="single" w:sz="8" w:space="0" w:color="000000"/>
            </w:tcBorders>
          </w:tcPr>
          <w:p w14:paraId="4A76A841" w14:textId="77777777" w:rsidR="001E7C35" w:rsidRDefault="001E7C35" w:rsidP="001E7C35">
            <w:r>
              <w:rPr>
                <w:rFonts w:ascii="Times New Roman" w:eastAsia="Times New Roman" w:hAnsi="Times New Roman"/>
                <w:sz w:val="20"/>
              </w:rPr>
              <w:t>-</w:t>
            </w:r>
          </w:p>
        </w:tc>
      </w:tr>
      <w:tr w:rsidR="001E7C35" w14:paraId="4260A67B" w14:textId="77777777" w:rsidTr="000C1371">
        <w:tc>
          <w:tcPr>
            <w:tcW w:w="2720" w:type="dxa"/>
            <w:vMerge/>
          </w:tcPr>
          <w:p w14:paraId="35BB449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C43BD21" w14:textId="77777777" w:rsidR="001E7C35" w:rsidRDefault="001E7C35" w:rsidP="001E7C35">
            <w:r>
              <w:rPr>
                <w:rFonts w:ascii="Times New Roman" w:eastAsia="Times New Roman" w:hAnsi="Times New Roman"/>
                <w:sz w:val="20"/>
              </w:rPr>
              <w:t>9/03/26</w:t>
            </w:r>
          </w:p>
        </w:tc>
        <w:tc>
          <w:tcPr>
            <w:tcW w:w="4591" w:type="dxa"/>
            <w:tcBorders>
              <w:top w:val="single" w:sz="8" w:space="0" w:color="000000"/>
              <w:left w:val="single" w:sz="8" w:space="0" w:color="000000"/>
              <w:bottom w:val="single" w:sz="8" w:space="0" w:color="000000"/>
              <w:right w:val="single" w:sz="8" w:space="0" w:color="000000"/>
            </w:tcBorders>
          </w:tcPr>
          <w:p w14:paraId="7DBB9E7C" w14:textId="77777777" w:rsidR="001E7C35" w:rsidRDefault="001E7C35" w:rsidP="001E7C35">
            <w:r>
              <w:rPr>
                <w:rFonts w:ascii="Times New Roman" w:eastAsia="Times New Roman" w:hAnsi="Times New Roman"/>
                <w:sz w:val="20"/>
              </w:rPr>
              <w:t>-</w:t>
            </w:r>
          </w:p>
        </w:tc>
        <w:tc>
          <w:tcPr>
            <w:tcW w:w="3231" w:type="dxa"/>
            <w:vMerge/>
          </w:tcPr>
          <w:p w14:paraId="21BBF2DC" w14:textId="77777777" w:rsidR="001E7C35" w:rsidRDefault="001E7C35" w:rsidP="001E7C35"/>
        </w:tc>
      </w:tr>
      <w:tr w:rsidR="001E7C35" w14:paraId="2AE4C32E" w14:textId="77777777" w:rsidTr="000C1371">
        <w:tc>
          <w:tcPr>
            <w:tcW w:w="2720" w:type="dxa"/>
            <w:vMerge/>
          </w:tcPr>
          <w:p w14:paraId="10DF9E3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DC67707" w14:textId="77777777" w:rsidR="001E7C35" w:rsidRDefault="001E7C35" w:rsidP="001E7C35">
            <w:r>
              <w:rPr>
                <w:rFonts w:ascii="Times New Roman" w:eastAsia="Times New Roman" w:hAnsi="Times New Roman"/>
                <w:sz w:val="20"/>
              </w:rPr>
              <w:t>Индонезия</w:t>
            </w:r>
          </w:p>
        </w:tc>
        <w:tc>
          <w:tcPr>
            <w:tcW w:w="4591" w:type="dxa"/>
            <w:tcBorders>
              <w:top w:val="single" w:sz="8" w:space="0" w:color="000000"/>
              <w:left w:val="single" w:sz="8" w:space="0" w:color="000000"/>
              <w:bottom w:val="single" w:sz="8" w:space="0" w:color="000000"/>
              <w:right w:val="single" w:sz="8" w:space="0" w:color="000000"/>
            </w:tcBorders>
          </w:tcPr>
          <w:p w14:paraId="71D144D2" w14:textId="77777777" w:rsidR="001E7C35" w:rsidRDefault="001E7C35" w:rsidP="001E7C35">
            <w:r>
              <w:rPr>
                <w:rFonts w:ascii="Times New Roman" w:eastAsia="Times New Roman" w:hAnsi="Times New Roman"/>
                <w:sz w:val="20"/>
              </w:rPr>
              <w:t>-</w:t>
            </w:r>
          </w:p>
        </w:tc>
        <w:tc>
          <w:tcPr>
            <w:tcW w:w="3231" w:type="dxa"/>
            <w:vMerge/>
          </w:tcPr>
          <w:p w14:paraId="044A211B" w14:textId="77777777" w:rsidR="001E7C35" w:rsidRDefault="001E7C35" w:rsidP="001E7C35"/>
        </w:tc>
      </w:tr>
      <w:tr w:rsidR="001E7C35" w14:paraId="14C1EBFB"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520824C" w14:textId="6C1B66A8" w:rsidR="001E7C35" w:rsidRPr="001E7C35" w:rsidRDefault="001E7C35" w:rsidP="001E7C35">
            <w:pPr>
              <w:rPr>
                <w:lang w:val="ru-RU"/>
              </w:rPr>
            </w:pPr>
            <w:r>
              <w:rPr>
                <w:rFonts w:ascii="Times New Roman" w:eastAsia="Times New Roman" w:hAnsi="Times New Roman"/>
                <w:sz w:val="20"/>
                <w:lang w:val="ru-RU"/>
              </w:rPr>
              <w:t>123</w:t>
            </w:r>
          </w:p>
        </w:tc>
        <w:tc>
          <w:tcPr>
            <w:tcW w:w="2720" w:type="dxa"/>
            <w:tcBorders>
              <w:top w:val="single" w:sz="8" w:space="0" w:color="000000"/>
              <w:left w:val="single" w:sz="8" w:space="0" w:color="000000"/>
              <w:bottom w:val="single" w:sz="8" w:space="0" w:color="000000"/>
              <w:right w:val="single" w:sz="8" w:space="0" w:color="000000"/>
            </w:tcBorders>
          </w:tcPr>
          <w:p w14:paraId="6B335521" w14:textId="77777777" w:rsidR="001E7C35" w:rsidRDefault="001E7C35" w:rsidP="001E7C35">
            <w:r>
              <w:rPr>
                <w:rFonts w:ascii="Times New Roman" w:eastAsia="Times New Roman" w:hAnsi="Times New Roman"/>
                <w:sz w:val="20"/>
              </w:rPr>
              <w:t>G/TBT/N/EU/1196</w:t>
            </w:r>
          </w:p>
        </w:tc>
        <w:tc>
          <w:tcPr>
            <w:tcW w:w="4591" w:type="dxa"/>
            <w:tcBorders>
              <w:top w:val="single" w:sz="8" w:space="0" w:color="000000"/>
              <w:left w:val="single" w:sz="8" w:space="0" w:color="000000"/>
              <w:bottom w:val="single" w:sz="8" w:space="0" w:color="000000"/>
              <w:right w:val="single" w:sz="8" w:space="0" w:color="000000"/>
            </w:tcBorders>
          </w:tcPr>
          <w:p w14:paraId="2B55C3AF" w14:textId="77777777" w:rsidR="001E7C35" w:rsidRPr="00A252CF" w:rsidRDefault="001E7C35" w:rsidP="001E7C35">
            <w:pPr>
              <w:rPr>
                <w:lang w:val="ru-RU"/>
              </w:rPr>
            </w:pPr>
            <w:r w:rsidRPr="00A252CF">
              <w:rPr>
                <w:rFonts w:ascii="Times New Roman" w:eastAsia="Times New Roman" w:hAnsi="Times New Roman"/>
                <w:sz w:val="20"/>
                <w:lang w:val="ru-RU"/>
              </w:rPr>
              <w:t>Предложение по Регламенту Европейского парламента и Совета, вносящему поправки в Регламенты (ЕС) № 999/2001, (ЕС) № 1829/2003, (ЕС) № 1831/2003, (ЕС) № 852/2004, (ЕС) № 853/2004, (ЕС) № 396/2005, (ЕС) № 1099/2009, (ЕС) № 1107/2009, (ЕС) № 528/2012, (ЕС) 2017/625, касающийся упрощения и усиления требований к безопасности пищевых продуктов и кормов (текст, имеющий отношение к ЕЭЗ) (</w:t>
            </w:r>
            <w:r>
              <w:rPr>
                <w:rFonts w:ascii="Times New Roman" w:eastAsia="Times New Roman" w:hAnsi="Times New Roman"/>
                <w:sz w:val="20"/>
              </w:rPr>
              <w:t>COM</w:t>
            </w:r>
            <w:r w:rsidRPr="00A252CF">
              <w:rPr>
                <w:rFonts w:ascii="Times New Roman" w:eastAsia="Times New Roman" w:hAnsi="Times New Roman"/>
                <w:sz w:val="20"/>
                <w:lang w:val="ru-RU"/>
              </w:rPr>
              <w:t>(2025) 1030 окончательный вариант)</w:t>
            </w:r>
            <w:r w:rsidRPr="00A252CF">
              <w:rPr>
                <w:rFonts w:ascii="Times New Roman" w:eastAsia="Times New Roman" w:hAnsi="Times New Roman"/>
                <w:sz w:val="20"/>
                <w:lang w:val="ru-RU"/>
              </w:rPr>
              <w:br/>
              <w:t xml:space="preserve">Предложение по Регламенту Европейского парламента и Совета, вносящему поправки в Регламент (ЕС) № 528/2012 в отношении продления определенных периодов защиты данных (окончательный вариант </w:t>
            </w:r>
            <w:r>
              <w:rPr>
                <w:rFonts w:ascii="Times New Roman" w:eastAsia="Times New Roman" w:hAnsi="Times New Roman"/>
                <w:sz w:val="20"/>
              </w:rPr>
              <w:t>COM</w:t>
            </w:r>
            <w:r w:rsidRPr="00A252CF">
              <w:rPr>
                <w:rFonts w:ascii="Times New Roman" w:eastAsia="Times New Roman" w:hAnsi="Times New Roman"/>
                <w:sz w:val="20"/>
                <w:lang w:val="ru-RU"/>
              </w:rPr>
              <w:t>/2025/1020)</w:t>
            </w:r>
            <w:r w:rsidRPr="00A252CF">
              <w:rPr>
                <w:rFonts w:ascii="Times New Roman" w:eastAsia="Times New Roman" w:hAnsi="Times New Roman"/>
                <w:sz w:val="20"/>
                <w:lang w:val="ru-RU"/>
              </w:rPr>
              <w:br/>
              <w:t>; (52 страницы на английском языке), (5 страниц на английском языке)</w:t>
            </w:r>
            <w:r w:rsidRPr="00A252CF">
              <w:rPr>
                <w:rFonts w:ascii="Times New Roman" w:eastAsia="Times New Roman" w:hAnsi="Times New Roman"/>
                <w:sz w:val="20"/>
                <w:lang w:val="ru-RU"/>
              </w:rPr>
              <w:br/>
              <w:t xml:space="preserve">Ссылка на документ(документы) с уведомлением и/или контактные данные агентства или органа,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EEC</w:t>
            </w:r>
            <w:r w:rsidRPr="00A252CF">
              <w:rPr>
                <w:rFonts w:ascii="Times New Roman" w:eastAsia="Times New Roman" w:hAnsi="Times New Roman"/>
                <w:sz w:val="20"/>
                <w:lang w:val="ru-RU"/>
              </w:rPr>
              <w:t>/26_01342_01_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EEC</w:t>
            </w:r>
            <w:r w:rsidRPr="00A252CF">
              <w:rPr>
                <w:rFonts w:ascii="Times New Roman" w:eastAsia="Times New Roman" w:hAnsi="Times New Roman"/>
                <w:sz w:val="20"/>
                <w:lang w:val="ru-RU"/>
              </w:rPr>
              <w:t>/26_01342_00_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Европейская комиссия</w:t>
            </w:r>
            <w:r w:rsidRPr="00A252CF">
              <w:rPr>
                <w:rFonts w:ascii="Times New Roman" w:eastAsia="Times New Roman" w:hAnsi="Times New Roman"/>
                <w:sz w:val="20"/>
                <w:lang w:val="ru-RU"/>
              </w:rPr>
              <w:br/>
              <w:t>Справочный центр ЕС по ТБТ</w:t>
            </w:r>
            <w:r w:rsidRPr="00A252CF">
              <w:rPr>
                <w:rFonts w:ascii="Times New Roman" w:eastAsia="Times New Roman" w:hAnsi="Times New Roman"/>
                <w:sz w:val="20"/>
                <w:lang w:val="ru-RU"/>
              </w:rPr>
              <w:br/>
              <w:t>Факс: + (32) 2 299 80 43</w:t>
            </w:r>
            <w:r w:rsidRPr="00A252CF">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technical</w:t>
            </w:r>
            <w:r w:rsidRPr="00A252CF">
              <w:rPr>
                <w:rFonts w:ascii="Times New Roman" w:eastAsia="Times New Roman" w:hAnsi="Times New Roman"/>
                <w:sz w:val="20"/>
                <w:lang w:val="ru-RU"/>
              </w:rPr>
              <w:t>-</w:t>
            </w:r>
            <w:r>
              <w:rPr>
                <w:rFonts w:ascii="Times New Roman" w:eastAsia="Times New Roman" w:hAnsi="Times New Roman"/>
                <w:sz w:val="20"/>
              </w:rPr>
              <w:t>barriers</w:t>
            </w:r>
            <w:r w:rsidRPr="00A252CF">
              <w:rPr>
                <w:rFonts w:ascii="Times New Roman" w:eastAsia="Times New Roman" w:hAnsi="Times New Roman"/>
                <w:sz w:val="20"/>
                <w:lang w:val="ru-RU"/>
              </w:rPr>
              <w:t>-</w:t>
            </w:r>
            <w:r>
              <w:rPr>
                <w:rFonts w:ascii="Times New Roman" w:eastAsia="Times New Roman" w:hAnsi="Times New Roman"/>
                <w:sz w:val="20"/>
              </w:rPr>
              <w:t>trade</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en</w:t>
            </w:r>
            <w:r w:rsidRPr="00A252CF">
              <w:rPr>
                <w:rFonts w:ascii="Times New Roman" w:eastAsia="Times New Roman" w:hAnsi="Times New Roman"/>
                <w:sz w:val="20"/>
                <w:lang w:val="ru-RU"/>
              </w:rPr>
              <w:t>/</w:t>
            </w:r>
            <w:r>
              <w:rPr>
                <w:rFonts w:ascii="Times New Roman" w:eastAsia="Times New Roman" w:hAnsi="Times New Roman"/>
                <w:sz w:val="20"/>
              </w:rPr>
              <w:t>home</w:t>
            </w:r>
          </w:p>
        </w:tc>
        <w:tc>
          <w:tcPr>
            <w:tcW w:w="3231" w:type="dxa"/>
            <w:vMerge w:val="restart"/>
            <w:tcBorders>
              <w:top w:val="single" w:sz="8" w:space="0" w:color="000000"/>
              <w:left w:val="single" w:sz="8" w:space="0" w:color="000000"/>
              <w:bottom w:val="single" w:sz="8" w:space="0" w:color="000000"/>
              <w:right w:val="single" w:sz="8" w:space="0" w:color="000000"/>
            </w:tcBorders>
          </w:tcPr>
          <w:p w14:paraId="1440CB3F" w14:textId="77777777" w:rsidR="001E7C35" w:rsidRDefault="001E7C35" w:rsidP="001E7C35">
            <w:r>
              <w:rPr>
                <w:rFonts w:ascii="Times New Roman" w:eastAsia="Times New Roman" w:hAnsi="Times New Roman"/>
                <w:sz w:val="20"/>
              </w:rPr>
              <w:t>8/05/26</w:t>
            </w:r>
          </w:p>
        </w:tc>
      </w:tr>
      <w:tr w:rsidR="001E7C35" w:rsidRPr="00A252CF" w14:paraId="23F9CC7F" w14:textId="77777777" w:rsidTr="000C1371">
        <w:tc>
          <w:tcPr>
            <w:tcW w:w="2720" w:type="dxa"/>
            <w:vMerge/>
          </w:tcPr>
          <w:p w14:paraId="6E86C99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3F04B52" w14:textId="77777777" w:rsidR="001E7C35" w:rsidRDefault="001E7C35" w:rsidP="001E7C35">
            <w:r>
              <w:rPr>
                <w:rFonts w:ascii="Times New Roman" w:eastAsia="Times New Roman" w:hAnsi="Times New Roman"/>
                <w:sz w:val="20"/>
              </w:rPr>
              <w:t>9/03/26</w:t>
            </w:r>
          </w:p>
        </w:tc>
        <w:tc>
          <w:tcPr>
            <w:tcW w:w="4591" w:type="dxa"/>
            <w:tcBorders>
              <w:top w:val="single" w:sz="8" w:space="0" w:color="000000"/>
              <w:left w:val="single" w:sz="8" w:space="0" w:color="000000"/>
              <w:bottom w:val="single" w:sz="8" w:space="0" w:color="000000"/>
              <w:right w:val="single" w:sz="8" w:space="0" w:color="000000"/>
            </w:tcBorders>
          </w:tcPr>
          <w:p w14:paraId="74865BBB" w14:textId="77777777" w:rsidR="001E7C35" w:rsidRPr="00A252CF" w:rsidRDefault="001E7C35" w:rsidP="001E7C35">
            <w:pPr>
              <w:rPr>
                <w:lang w:val="ru-RU"/>
              </w:rPr>
            </w:pPr>
            <w:r w:rsidRPr="00A252CF">
              <w:rPr>
                <w:rFonts w:ascii="Times New Roman" w:eastAsia="Times New Roman" w:hAnsi="Times New Roman"/>
                <w:sz w:val="20"/>
                <w:lang w:val="ru-RU"/>
              </w:rPr>
              <w:t xml:space="preserve">Это предложение вносит поправки в широкий спектр законодательных актов, охватывающих различные виды продукции, как указано ниже: Продукты питания и корма, полученные с использованием генетически модифицированных организмов, подпадающих под действие Регламента (ЕС) № 1829/2003.Препараты, используемые в кормлении животных, подпадающие под действие Регламента (ЕС) № 1831/2003.Живые животные, подпадающие под действие Регламента (ЕС) № 1099/2009.Живые животные и некоторые виды сырья (бычий коллаген и желатин), на которые распространяется действие Регламента (ЕС) № 999/2001.Биоцидные </w:t>
            </w:r>
            <w:r w:rsidRPr="00A252CF">
              <w:rPr>
                <w:rFonts w:ascii="Times New Roman" w:eastAsia="Times New Roman" w:hAnsi="Times New Roman"/>
                <w:sz w:val="20"/>
                <w:lang w:val="ru-RU"/>
              </w:rPr>
              <w:lastRenderedPageBreak/>
              <w:t>средства, на которые распространяется действие Регламента (ЕС) № 528/2012.Растения, растительные продукты и другие объекты, указанные в статье 47(1)(</w:t>
            </w:r>
            <w:r>
              <w:rPr>
                <w:rFonts w:ascii="Times New Roman" w:eastAsia="Times New Roman" w:hAnsi="Times New Roman"/>
                <w:sz w:val="20"/>
              </w:rPr>
              <w:t>c</w:t>
            </w:r>
            <w:r w:rsidRPr="00A252CF">
              <w:rPr>
                <w:rFonts w:ascii="Times New Roman" w:eastAsia="Times New Roman" w:hAnsi="Times New Roman"/>
                <w:sz w:val="20"/>
                <w:lang w:val="ru-RU"/>
              </w:rPr>
              <w:t>) Регламента (ЕС) 2017/625. [только для внесения поправок в статью 50(3)].Средства защиты растений подпадают под действие Регламента (ЕС) № 1107/2009.</w:t>
            </w:r>
          </w:p>
        </w:tc>
        <w:tc>
          <w:tcPr>
            <w:tcW w:w="3231" w:type="dxa"/>
            <w:vMerge/>
          </w:tcPr>
          <w:p w14:paraId="617A180E" w14:textId="77777777" w:rsidR="001E7C35" w:rsidRPr="00A252CF" w:rsidRDefault="001E7C35" w:rsidP="001E7C35">
            <w:pPr>
              <w:rPr>
                <w:lang w:val="ru-RU"/>
              </w:rPr>
            </w:pPr>
          </w:p>
        </w:tc>
      </w:tr>
      <w:tr w:rsidR="001E7C35" w:rsidRPr="00A252CF" w14:paraId="12105481" w14:textId="77777777" w:rsidTr="000C1371">
        <w:tc>
          <w:tcPr>
            <w:tcW w:w="2720" w:type="dxa"/>
            <w:vMerge/>
          </w:tcPr>
          <w:p w14:paraId="4126DDD5"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B1908FA" w14:textId="77777777" w:rsidR="001E7C35" w:rsidRDefault="001E7C35" w:rsidP="001E7C35">
            <w:r>
              <w:rPr>
                <w:rFonts w:ascii="Times New Roman" w:eastAsia="Times New Roman" w:hAnsi="Times New Roman"/>
                <w:sz w:val="20"/>
              </w:rPr>
              <w:t>Европейский союз</w:t>
            </w:r>
          </w:p>
        </w:tc>
        <w:tc>
          <w:tcPr>
            <w:tcW w:w="4591" w:type="dxa"/>
            <w:tcBorders>
              <w:top w:val="single" w:sz="8" w:space="0" w:color="000000"/>
              <w:left w:val="single" w:sz="8" w:space="0" w:color="000000"/>
              <w:bottom w:val="single" w:sz="8" w:space="0" w:color="000000"/>
              <w:right w:val="single" w:sz="8" w:space="0" w:color="000000"/>
            </w:tcBorders>
          </w:tcPr>
          <w:p w14:paraId="5A7A1511" w14:textId="77777777" w:rsidR="001E7C35" w:rsidRPr="00A252CF" w:rsidRDefault="001E7C35" w:rsidP="001E7C35">
            <w:pPr>
              <w:rPr>
                <w:lang w:val="ru-RU"/>
              </w:rPr>
            </w:pPr>
            <w:r w:rsidRPr="00A252CF">
              <w:rPr>
                <w:rFonts w:ascii="Times New Roman" w:eastAsia="Times New Roman" w:hAnsi="Times New Roman"/>
                <w:sz w:val="20"/>
                <w:lang w:val="ru-RU"/>
              </w:rPr>
              <w:t xml:space="preserve">Регламент (ЕС) № 1829/2003: уточнение правового статуса продуктов питания и кормов, полученных с использованием генетически модифицированных микроорганизмов.Поправки к Регламенту (ЕС) № 1831/2003: проект закона предусматривает 1) неограниченный срок действия разрешений на кормовые добавки (за исключением кокцидиостатов и гистомоностатов), сопровождаемый гарантиями безопасности, 2) упрощение и разъяснение процедур внесения изменений в разрешения на кормовые добавки и 3) разрешение на цифровую маркировку кормовых добавок и премиксов для определенных целей. информация, не связанная с безопасностью.Регламент (ЕС) № 1099/2009: эта часть предложения отменяет предусмотренное в статье 18(4) Регламента (ЕС) № 1099/2009 обязательство государств-членов представлять отдельный ежегодный отчет об операциях по сокращению численности населения. Информация о соблюдении требований по защите животных во время мероприятий по ликвидации популяции будет по-прежнему предоставляться в существующих ежегодных отчетах в соответствии с Регламентом (ЕС) 2017/625 об официальном контроле.Поправка к Регламенту (ЕС) № 999/2001: это предложение сделает Регламент (ЕС) № 999/2001 более гибким, чтобы обеспечить более быстрое и пропорциональное обновление мер борьбы с этим заболеванием, с тем чтобы они стали более научно обоснованными и в большей степени соответствовали соответствующей главе 11.4 </w:t>
            </w:r>
            <w:r>
              <w:rPr>
                <w:rFonts w:ascii="Times New Roman" w:eastAsia="Times New Roman" w:hAnsi="Times New Roman"/>
                <w:sz w:val="20"/>
              </w:rPr>
              <w:t>WOAH</w:t>
            </w:r>
            <w:r w:rsidRPr="00A252CF">
              <w:rPr>
                <w:rFonts w:ascii="Times New Roman" w:eastAsia="Times New Roman" w:hAnsi="Times New Roman"/>
                <w:sz w:val="20"/>
                <w:lang w:val="ru-RU"/>
              </w:rPr>
              <w:t xml:space="preserve">. Земной код.Поправка к Регламенту (ЕС) № 528/2012: Проект Предложения по Регламенту Европейского парламента и Совета, вносящему поправки в Регламент (ЕС) № 528/2012, предусматривает расширение защиты данных о существующих активных веществах, которые все еще находятся на стадии оценки в рамках программы проверки из-за задержек с завершением программы проверки, а также предлагает ряд изменений, направленных на снижение административной нагрузки, включая возможность неограниченного одобрения некоторых активных веществ.Поправка к Регламенту (ЕС) № 1107/2009: Проект </w:t>
            </w:r>
            <w:r w:rsidRPr="00A252CF">
              <w:rPr>
                <w:rFonts w:ascii="Times New Roman" w:eastAsia="Times New Roman" w:hAnsi="Times New Roman"/>
                <w:sz w:val="20"/>
                <w:lang w:val="ru-RU"/>
              </w:rPr>
              <w:lastRenderedPageBreak/>
              <w:t>Предложения по Регламенту Европейского парламента и Совета, вносящему поправки в Регламент (ЕС) № 1107/2009, предлагает ряд изменений, направленных на снижение административной нагрузки и обеспечение более быстрого доступа на рынок без снижения существующих стандартов защиты здоровья и окружающей среды. Это предложение направлено на ускорение доступа к инновационным решениям для биоконтроля. Это будет достигнуто, среди прочего, путем устранения процедурной неэффективности, определения веществ, подлежащих биоконтролю, выдачи временных разрешений на продукты, содержащие вещества, подлежащие биоконтролю, и перераспределения или увеличения ресурсов органов государственной власти государств-членов и Европейского органа по безопасности пищевых продуктов. Предлагается установить неограниченный срок действия разрешений на использование определенных активных веществ, а также ввести новые положения, позволяющие продлевать или целенаправленно пересматривать их. Также внесены изменения в существующие положения, касающиеся отступления от критериев одобрения и льготных периодов. Это предложение также направлено на расширение доступа к рынкам для средств защиты растений за счет усиления взаимного признания разрешений на использование продуктов между государствами-членами и усиления поддержки второстепенных видов применения. Кроме того, в предложении предполагается уточнить положения, касающиеся основных веществ, обработки семян и защиты данных, для повышения согласованности применения в государствах-членах.Поправка к Регламенту (ЕС) 2017/625: Предлагаются две поправки к Регламенту официального контроля (</w:t>
            </w:r>
            <w:r>
              <w:rPr>
                <w:rFonts w:ascii="Times New Roman" w:eastAsia="Times New Roman" w:hAnsi="Times New Roman"/>
                <w:sz w:val="20"/>
              </w:rPr>
              <w:t>OCR</w:t>
            </w:r>
            <w:r w:rsidRPr="00A252CF">
              <w:rPr>
                <w:rFonts w:ascii="Times New Roman" w:eastAsia="Times New Roman" w:hAnsi="Times New Roman"/>
                <w:sz w:val="20"/>
                <w:lang w:val="ru-RU"/>
              </w:rPr>
              <w:t>): (</w:t>
            </w:r>
            <w:r>
              <w:rPr>
                <w:rFonts w:ascii="Times New Roman" w:eastAsia="Times New Roman" w:hAnsi="Times New Roman"/>
                <w:sz w:val="20"/>
              </w:rPr>
              <w:t>a</w:t>
            </w:r>
            <w:r w:rsidRPr="00A252CF">
              <w:rPr>
                <w:rFonts w:ascii="Times New Roman" w:eastAsia="Times New Roman" w:hAnsi="Times New Roman"/>
                <w:sz w:val="20"/>
                <w:lang w:val="ru-RU"/>
              </w:rPr>
              <w:t>) В статью 50(3) вносятся поправки, позволяющие компетентным органам на пограничных контрольных пунктах разделять партии растений и растительной продукции до завершения официального контроля всей продукции. партию, чтобы выпустить детали, в отношении которых официальный контроль завершен, в то время как другие детали все еще нуждаются в дополнительном контроле. (</w:t>
            </w:r>
            <w:r>
              <w:rPr>
                <w:rFonts w:ascii="Times New Roman" w:eastAsia="Times New Roman" w:hAnsi="Times New Roman"/>
                <w:sz w:val="20"/>
              </w:rPr>
              <w:t>b</w:t>
            </w:r>
            <w:r w:rsidRPr="00A252CF">
              <w:rPr>
                <w:rFonts w:ascii="Times New Roman" w:eastAsia="Times New Roman" w:hAnsi="Times New Roman"/>
                <w:sz w:val="20"/>
                <w:lang w:val="ru-RU"/>
              </w:rPr>
              <w:t xml:space="preserve">) статьи 41, 93, 100 и 144 изменены таким образом, что Комиссия уполномочена принимать делегированные акты, касающиеся случаев и условий, при которых лаборатории могут быть назначены официальными лабораториями, национальными референс-лабораториями и референс-лабораториями ЕС, при этом они </w:t>
            </w:r>
            <w:r w:rsidRPr="00A252CF">
              <w:rPr>
                <w:rFonts w:ascii="Times New Roman" w:eastAsia="Times New Roman" w:hAnsi="Times New Roman"/>
                <w:sz w:val="20"/>
                <w:lang w:val="ru-RU"/>
              </w:rPr>
              <w:lastRenderedPageBreak/>
              <w:t xml:space="preserve">функционируют и аккредитованы в соответствии с аналогичными лабораторными стандартами стандартам </w:t>
            </w:r>
            <w:r>
              <w:rPr>
                <w:rFonts w:ascii="Times New Roman" w:eastAsia="Times New Roman" w:hAnsi="Times New Roman"/>
                <w:sz w:val="20"/>
              </w:rPr>
              <w:t>EN</w:t>
            </w:r>
            <w:r w:rsidRPr="00A252CF">
              <w:rPr>
                <w:rFonts w:ascii="Times New Roman" w:eastAsia="Times New Roman" w:hAnsi="Times New Roman"/>
                <w:sz w:val="20"/>
                <w:lang w:val="ru-RU"/>
              </w:rPr>
              <w:t xml:space="preserve"> </w:t>
            </w:r>
            <w:r>
              <w:rPr>
                <w:rFonts w:ascii="Times New Roman" w:eastAsia="Times New Roman" w:hAnsi="Times New Roman"/>
                <w:sz w:val="20"/>
              </w:rPr>
              <w:t>ISO</w:t>
            </w:r>
            <w:r w:rsidRPr="00A252CF">
              <w:rPr>
                <w:rFonts w:ascii="Times New Roman" w:eastAsia="Times New Roman" w:hAnsi="Times New Roman"/>
                <w:sz w:val="20"/>
                <w:lang w:val="ru-RU"/>
              </w:rPr>
              <w:t>/</w:t>
            </w:r>
            <w:r>
              <w:rPr>
                <w:rFonts w:ascii="Times New Roman" w:eastAsia="Times New Roman" w:hAnsi="Times New Roman"/>
                <w:sz w:val="20"/>
              </w:rPr>
              <w:t>IEC</w:t>
            </w:r>
            <w:r w:rsidRPr="00A252CF">
              <w:rPr>
                <w:rFonts w:ascii="Times New Roman" w:eastAsia="Times New Roman" w:hAnsi="Times New Roman"/>
                <w:sz w:val="20"/>
                <w:lang w:val="ru-RU"/>
              </w:rPr>
              <w:t xml:space="preserve"> 17025 и/или не имеют аккредитации на все методы, которые они используют для официального контроля или другой официальной деятельности.</w:t>
            </w:r>
          </w:p>
        </w:tc>
        <w:tc>
          <w:tcPr>
            <w:tcW w:w="3231" w:type="dxa"/>
            <w:vMerge/>
          </w:tcPr>
          <w:p w14:paraId="18871A80" w14:textId="77777777" w:rsidR="001E7C35" w:rsidRPr="00A252CF" w:rsidRDefault="001E7C35" w:rsidP="001E7C35">
            <w:pPr>
              <w:rPr>
                <w:lang w:val="ru-RU"/>
              </w:rPr>
            </w:pPr>
          </w:p>
        </w:tc>
      </w:tr>
      <w:tr w:rsidR="001E7C35" w14:paraId="1CDD1FF3"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7868E97" w14:textId="48523B1F" w:rsidR="001E7C35" w:rsidRPr="001E7C35" w:rsidRDefault="001E7C35" w:rsidP="001E7C35">
            <w:pPr>
              <w:rPr>
                <w:lang w:val="ru-RU"/>
              </w:rPr>
            </w:pPr>
            <w:r>
              <w:rPr>
                <w:rFonts w:ascii="Times New Roman" w:eastAsia="Times New Roman" w:hAnsi="Times New Roman"/>
                <w:sz w:val="20"/>
                <w:lang w:val="ru-RU"/>
              </w:rPr>
              <w:lastRenderedPageBreak/>
              <w:t>124</w:t>
            </w:r>
          </w:p>
        </w:tc>
        <w:tc>
          <w:tcPr>
            <w:tcW w:w="2720" w:type="dxa"/>
            <w:tcBorders>
              <w:top w:val="single" w:sz="8" w:space="0" w:color="000000"/>
              <w:left w:val="single" w:sz="8" w:space="0" w:color="000000"/>
              <w:bottom w:val="single" w:sz="8" w:space="0" w:color="000000"/>
              <w:right w:val="single" w:sz="8" w:space="0" w:color="000000"/>
            </w:tcBorders>
          </w:tcPr>
          <w:p w14:paraId="2018F366" w14:textId="77777777" w:rsidR="001E7C35" w:rsidRDefault="001E7C35" w:rsidP="001E7C35">
            <w:r>
              <w:rPr>
                <w:rFonts w:ascii="Times New Roman" w:eastAsia="Times New Roman" w:hAnsi="Times New Roman"/>
                <w:sz w:val="20"/>
              </w:rPr>
              <w:t>G/TBT/N/EU/1195</w:t>
            </w:r>
          </w:p>
        </w:tc>
        <w:tc>
          <w:tcPr>
            <w:tcW w:w="4591" w:type="dxa"/>
            <w:tcBorders>
              <w:top w:val="single" w:sz="8" w:space="0" w:color="000000"/>
              <w:left w:val="single" w:sz="8" w:space="0" w:color="000000"/>
              <w:bottom w:val="single" w:sz="8" w:space="0" w:color="000000"/>
              <w:right w:val="single" w:sz="8" w:space="0" w:color="000000"/>
            </w:tcBorders>
          </w:tcPr>
          <w:p w14:paraId="783E60E6" w14:textId="77777777" w:rsidR="001E7C35" w:rsidRPr="00A252CF" w:rsidRDefault="001E7C35" w:rsidP="001E7C35">
            <w:pPr>
              <w:rPr>
                <w:lang w:val="ru-RU"/>
              </w:rPr>
            </w:pPr>
            <w:r w:rsidRPr="00A252CF">
              <w:rPr>
                <w:rFonts w:ascii="Times New Roman" w:eastAsia="Times New Roman" w:hAnsi="Times New Roman"/>
                <w:sz w:val="20"/>
                <w:lang w:val="ru-RU"/>
              </w:rPr>
              <w:t xml:space="preserve">Решение Комиссии по внедрению, устанавливающее правила применения Директивы (ЕС) 2019/904 Европейского парламента и Совета в отношении расчета, проверки и представления данных о содержании переработанного пластика в одноразовых пластиковых бутылках для напитков и отменяющее решение Комиссии по внедрению (ЕС) 2023/2683; </w:t>
            </w:r>
            <w:r>
              <w:rPr>
                <w:rFonts w:ascii="Times New Roman" w:eastAsia="Times New Roman" w:hAnsi="Times New Roman"/>
                <w:sz w:val="20"/>
              </w:rPr>
              <w:t>D</w:t>
            </w:r>
            <w:r w:rsidRPr="00A252CF">
              <w:rPr>
                <w:rFonts w:ascii="Times New Roman" w:eastAsia="Times New Roman" w:hAnsi="Times New Roman"/>
                <w:sz w:val="20"/>
                <w:lang w:val="ru-RU"/>
              </w:rPr>
              <w:t>113092/01 - Комитологический реестр; (19 страниц на английском языке), (17 страниц на английском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EEC</w:t>
            </w:r>
            <w:r w:rsidRPr="00A252CF">
              <w:rPr>
                <w:rFonts w:ascii="Times New Roman" w:eastAsia="Times New Roman" w:hAnsi="Times New Roman"/>
                <w:sz w:val="20"/>
                <w:lang w:val="ru-RU"/>
              </w:rPr>
              <w:t>/26_01339_00_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EEC</w:t>
            </w:r>
            <w:r w:rsidRPr="00A252CF">
              <w:rPr>
                <w:rFonts w:ascii="Times New Roman" w:eastAsia="Times New Roman" w:hAnsi="Times New Roman"/>
                <w:sz w:val="20"/>
                <w:lang w:val="ru-RU"/>
              </w:rPr>
              <w:t>/26_01339_01_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Европейская комиссия</w:t>
            </w:r>
            <w:r w:rsidRPr="00A252CF">
              <w:rPr>
                <w:rFonts w:ascii="Times New Roman" w:eastAsia="Times New Roman" w:hAnsi="Times New Roman"/>
                <w:sz w:val="20"/>
                <w:lang w:val="ru-RU"/>
              </w:rPr>
              <w:br/>
              <w:t>Справочный центр ЕС по ТБТ</w:t>
            </w:r>
            <w:r w:rsidRPr="00A252CF">
              <w:rPr>
                <w:rFonts w:ascii="Times New Roman" w:eastAsia="Times New Roman" w:hAnsi="Times New Roman"/>
                <w:sz w:val="20"/>
                <w:lang w:val="ru-RU"/>
              </w:rPr>
              <w:br/>
              <w:t>Факс: + (32) 2 299 80 43</w:t>
            </w:r>
            <w:r w:rsidRPr="00A252CF">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technical</w:t>
            </w:r>
            <w:r w:rsidRPr="00A252CF">
              <w:rPr>
                <w:rFonts w:ascii="Times New Roman" w:eastAsia="Times New Roman" w:hAnsi="Times New Roman"/>
                <w:sz w:val="20"/>
                <w:lang w:val="ru-RU"/>
              </w:rPr>
              <w:t>-</w:t>
            </w:r>
            <w:r>
              <w:rPr>
                <w:rFonts w:ascii="Times New Roman" w:eastAsia="Times New Roman" w:hAnsi="Times New Roman"/>
                <w:sz w:val="20"/>
              </w:rPr>
              <w:t>barriers</w:t>
            </w:r>
            <w:r w:rsidRPr="00A252CF">
              <w:rPr>
                <w:rFonts w:ascii="Times New Roman" w:eastAsia="Times New Roman" w:hAnsi="Times New Roman"/>
                <w:sz w:val="20"/>
                <w:lang w:val="ru-RU"/>
              </w:rPr>
              <w:t>-</w:t>
            </w:r>
            <w:r>
              <w:rPr>
                <w:rFonts w:ascii="Times New Roman" w:eastAsia="Times New Roman" w:hAnsi="Times New Roman"/>
                <w:sz w:val="20"/>
              </w:rPr>
              <w:t>trade</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en</w:t>
            </w:r>
            <w:r w:rsidRPr="00A252CF">
              <w:rPr>
                <w:rFonts w:ascii="Times New Roman" w:eastAsia="Times New Roman" w:hAnsi="Times New Roman"/>
                <w:sz w:val="20"/>
                <w:lang w:val="ru-RU"/>
              </w:rPr>
              <w:t>/</w:t>
            </w:r>
            <w:r>
              <w:rPr>
                <w:rFonts w:ascii="Times New Roman" w:eastAsia="Times New Roman" w:hAnsi="Times New Roman"/>
                <w:sz w:val="20"/>
              </w:rPr>
              <w:t>home</w:t>
            </w:r>
          </w:p>
        </w:tc>
        <w:tc>
          <w:tcPr>
            <w:tcW w:w="3231" w:type="dxa"/>
            <w:vMerge w:val="restart"/>
            <w:tcBorders>
              <w:top w:val="single" w:sz="8" w:space="0" w:color="000000"/>
              <w:left w:val="single" w:sz="8" w:space="0" w:color="000000"/>
              <w:bottom w:val="single" w:sz="8" w:space="0" w:color="000000"/>
              <w:right w:val="single" w:sz="8" w:space="0" w:color="000000"/>
            </w:tcBorders>
          </w:tcPr>
          <w:p w14:paraId="0C185763" w14:textId="77777777" w:rsidR="001E7C35" w:rsidRDefault="001E7C35" w:rsidP="001E7C35">
            <w:r>
              <w:rPr>
                <w:rFonts w:ascii="Times New Roman" w:eastAsia="Times New Roman" w:hAnsi="Times New Roman"/>
                <w:sz w:val="20"/>
              </w:rPr>
              <w:t>23/04/26</w:t>
            </w:r>
          </w:p>
        </w:tc>
      </w:tr>
      <w:tr w:rsidR="001E7C35" w:rsidRPr="00A252CF" w14:paraId="7AAFFF3A" w14:textId="77777777" w:rsidTr="000C1371">
        <w:tc>
          <w:tcPr>
            <w:tcW w:w="2720" w:type="dxa"/>
            <w:vMerge/>
          </w:tcPr>
          <w:p w14:paraId="6A1F5C7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02BC528" w14:textId="77777777" w:rsidR="001E7C35" w:rsidRDefault="001E7C35" w:rsidP="001E7C35">
            <w:r>
              <w:rPr>
                <w:rFonts w:ascii="Times New Roman" w:eastAsia="Times New Roman" w:hAnsi="Times New Roman"/>
                <w:sz w:val="20"/>
              </w:rPr>
              <w:t>9/03/26</w:t>
            </w:r>
          </w:p>
        </w:tc>
        <w:tc>
          <w:tcPr>
            <w:tcW w:w="4591" w:type="dxa"/>
            <w:tcBorders>
              <w:top w:val="single" w:sz="8" w:space="0" w:color="000000"/>
              <w:left w:val="single" w:sz="8" w:space="0" w:color="000000"/>
              <w:bottom w:val="single" w:sz="8" w:space="0" w:color="000000"/>
              <w:right w:val="single" w:sz="8" w:space="0" w:color="000000"/>
            </w:tcBorders>
          </w:tcPr>
          <w:p w14:paraId="3A376DA4" w14:textId="77777777" w:rsidR="001E7C35" w:rsidRPr="00A252CF" w:rsidRDefault="001E7C35" w:rsidP="001E7C35">
            <w:pPr>
              <w:rPr>
                <w:lang w:val="ru-RU"/>
              </w:rPr>
            </w:pPr>
            <w:r w:rsidRPr="00A252CF">
              <w:rPr>
                <w:rFonts w:ascii="Times New Roman" w:eastAsia="Times New Roman" w:hAnsi="Times New Roman"/>
                <w:sz w:val="20"/>
                <w:lang w:val="ru-RU"/>
              </w:rPr>
              <w:t>Одноразовые пластиковые бутылки для напитков, изготовленные из полиэтилентерефталата в качестве основного компонента, включая колпачки, крышечки, этикетки и гильзы, объемом до 3 литров (далее именуемые “ПЭТ-бутылки”) и промежуточные материалы в цепочке поставок переработанного пластика, который используется в таких бутылках.</w:t>
            </w:r>
          </w:p>
        </w:tc>
        <w:tc>
          <w:tcPr>
            <w:tcW w:w="3231" w:type="dxa"/>
            <w:vMerge/>
          </w:tcPr>
          <w:p w14:paraId="7B760BCF" w14:textId="77777777" w:rsidR="001E7C35" w:rsidRPr="00A252CF" w:rsidRDefault="001E7C35" w:rsidP="001E7C35">
            <w:pPr>
              <w:rPr>
                <w:lang w:val="ru-RU"/>
              </w:rPr>
            </w:pPr>
          </w:p>
        </w:tc>
      </w:tr>
      <w:tr w:rsidR="001E7C35" w:rsidRPr="00A252CF" w14:paraId="678BA2C1" w14:textId="77777777" w:rsidTr="000C1371">
        <w:tc>
          <w:tcPr>
            <w:tcW w:w="2720" w:type="dxa"/>
            <w:vMerge/>
          </w:tcPr>
          <w:p w14:paraId="4CDF5E2A"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02C421B" w14:textId="77777777" w:rsidR="001E7C35" w:rsidRDefault="001E7C35" w:rsidP="001E7C35">
            <w:r>
              <w:rPr>
                <w:rFonts w:ascii="Times New Roman" w:eastAsia="Times New Roman" w:hAnsi="Times New Roman"/>
                <w:sz w:val="20"/>
              </w:rPr>
              <w:t>Европейский союз</w:t>
            </w:r>
          </w:p>
        </w:tc>
        <w:tc>
          <w:tcPr>
            <w:tcW w:w="4591" w:type="dxa"/>
            <w:tcBorders>
              <w:top w:val="single" w:sz="8" w:space="0" w:color="000000"/>
              <w:left w:val="single" w:sz="8" w:space="0" w:color="000000"/>
              <w:bottom w:val="single" w:sz="8" w:space="0" w:color="000000"/>
              <w:right w:val="single" w:sz="8" w:space="0" w:color="000000"/>
            </w:tcBorders>
          </w:tcPr>
          <w:p w14:paraId="2CF0DF46" w14:textId="77777777" w:rsidR="001E7C35" w:rsidRPr="00A252CF" w:rsidRDefault="001E7C35" w:rsidP="001E7C35">
            <w:pPr>
              <w:rPr>
                <w:lang w:val="ru-RU"/>
              </w:rPr>
            </w:pPr>
            <w:r w:rsidRPr="00A252CF">
              <w:rPr>
                <w:rFonts w:ascii="Times New Roman" w:eastAsia="Times New Roman" w:hAnsi="Times New Roman"/>
                <w:sz w:val="20"/>
                <w:lang w:val="ru-RU"/>
              </w:rPr>
              <w:t xml:space="preserve">Решение о внедрении устанавливает правила расчета, проверки и отчетности о содержании вторичного сырья в ПЭТ-бутылках. Государства - члены ЕС должны будут применять эти правила, чтобы продемонстрировать соответствие целевым показателям содержания переработанного пластика, установленным в статье 6(5) Директивы ЕС 2019/904 о пластмассах одноразового использования. Правила зависят от применяемых технологий переработки: что касается механической переработки ПЭТ, то они основаны на системе, которая уже установлена законодательством ЕС о контактах с пищевыми продуктами (Регламент (ЕС) 2022/1616 об использовании переработанных пластиковых </w:t>
            </w:r>
            <w:r w:rsidRPr="00A252CF">
              <w:rPr>
                <w:rFonts w:ascii="Times New Roman" w:eastAsia="Times New Roman" w:hAnsi="Times New Roman"/>
                <w:sz w:val="20"/>
                <w:lang w:val="ru-RU"/>
              </w:rPr>
              <w:lastRenderedPageBreak/>
              <w:t>материалов в изделиях, предназначенных для контакта с пищевыми продуктами). При переработке химических веществ необходимо соблюдать баланс массы, а предприятия по переработке химических веществ подлежат дополнительной сертификации третьей стороной.Географический охват переработки (включая сортировку), которая должна осуществляться для того, чтобы продукция могла считаться переработанным материалом, является частью определения “переработанного пластика” в статье 1(1).</w:t>
            </w:r>
          </w:p>
        </w:tc>
        <w:tc>
          <w:tcPr>
            <w:tcW w:w="3231" w:type="dxa"/>
            <w:vMerge/>
          </w:tcPr>
          <w:p w14:paraId="2FB255A0" w14:textId="77777777" w:rsidR="001E7C35" w:rsidRPr="00A252CF" w:rsidRDefault="001E7C35" w:rsidP="001E7C35">
            <w:pPr>
              <w:rPr>
                <w:lang w:val="ru-RU"/>
              </w:rPr>
            </w:pPr>
          </w:p>
        </w:tc>
      </w:tr>
      <w:tr w:rsidR="001E7C35" w14:paraId="2CF81310"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2EFB8D3" w14:textId="7156B25A" w:rsidR="001E7C35" w:rsidRPr="001E7C35" w:rsidRDefault="001E7C35" w:rsidP="001E7C35">
            <w:pPr>
              <w:rPr>
                <w:lang w:val="ru-RU"/>
              </w:rPr>
            </w:pPr>
            <w:r>
              <w:rPr>
                <w:rFonts w:ascii="Times New Roman" w:eastAsia="Times New Roman" w:hAnsi="Times New Roman"/>
                <w:sz w:val="20"/>
                <w:lang w:val="ru-RU"/>
              </w:rPr>
              <w:t>125</w:t>
            </w:r>
          </w:p>
        </w:tc>
        <w:tc>
          <w:tcPr>
            <w:tcW w:w="2720" w:type="dxa"/>
            <w:tcBorders>
              <w:top w:val="single" w:sz="8" w:space="0" w:color="000000"/>
              <w:left w:val="single" w:sz="8" w:space="0" w:color="000000"/>
              <w:bottom w:val="single" w:sz="8" w:space="0" w:color="000000"/>
              <w:right w:val="single" w:sz="8" w:space="0" w:color="000000"/>
            </w:tcBorders>
          </w:tcPr>
          <w:p w14:paraId="71927A60" w14:textId="77777777" w:rsidR="001E7C35" w:rsidRDefault="001E7C35" w:rsidP="001E7C35">
            <w:r>
              <w:rPr>
                <w:rFonts w:ascii="Times New Roman" w:eastAsia="Times New Roman" w:hAnsi="Times New Roman"/>
                <w:sz w:val="20"/>
              </w:rPr>
              <w:t>G/TBT/N/CZE/259/Add.1</w:t>
            </w:r>
          </w:p>
        </w:tc>
        <w:tc>
          <w:tcPr>
            <w:tcW w:w="4591" w:type="dxa"/>
            <w:tcBorders>
              <w:top w:val="single" w:sz="8" w:space="0" w:color="000000"/>
              <w:left w:val="single" w:sz="8" w:space="0" w:color="000000"/>
              <w:bottom w:val="single" w:sz="8" w:space="0" w:color="000000"/>
              <w:right w:val="single" w:sz="8" w:space="0" w:color="000000"/>
            </w:tcBorders>
          </w:tcPr>
          <w:p w14:paraId="1B6D9B4E"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датированное 6 марта 2026 года, распространяется по просьбе делегации Чешской Республики.</w:t>
            </w:r>
            <w:r w:rsidRPr="00A252CF">
              <w:rPr>
                <w:rFonts w:ascii="Times New Roman" w:eastAsia="Times New Roman" w:hAnsi="Times New Roman"/>
                <w:sz w:val="20"/>
                <w:lang w:val="ru-RU"/>
              </w:rPr>
              <w:br/>
              <w:t>Уведомленная мера принята - дата: 22 января 2026 г.</w:t>
            </w:r>
            <w:r w:rsidRPr="00A252CF">
              <w:rPr>
                <w:rFonts w:ascii="Times New Roman" w:eastAsia="Times New Roman" w:hAnsi="Times New Roman"/>
                <w:sz w:val="20"/>
                <w:lang w:val="ru-RU"/>
              </w:rPr>
              <w:br/>
              <w:t>Уведомленная мера опубликована - дата: 29 января 2026 г.</w:t>
            </w:r>
            <w:r w:rsidRPr="00A252CF">
              <w:rPr>
                <w:rFonts w:ascii="Times New Roman" w:eastAsia="Times New Roman" w:hAnsi="Times New Roman"/>
                <w:sz w:val="20"/>
                <w:lang w:val="ru-RU"/>
              </w:rPr>
              <w:br/>
              <w:t>Уведомленная мера вступает в силу - дата: 1 февраля 2026 г.</w:t>
            </w:r>
            <w:r w:rsidRPr="00A252CF">
              <w:rPr>
                <w:rFonts w:ascii="Times New Roman" w:eastAsia="Times New Roman" w:hAnsi="Times New Roman"/>
                <w:sz w:val="20"/>
                <w:lang w:val="ru-RU"/>
              </w:rPr>
              <w:br/>
              <w:t xml:space="preserve">Текст окончательной меры доступен по адресу: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technical</w:t>
            </w:r>
            <w:r w:rsidRPr="00A252CF">
              <w:rPr>
                <w:rFonts w:ascii="Times New Roman" w:eastAsia="Times New Roman" w:hAnsi="Times New Roman"/>
                <w:sz w:val="20"/>
                <w:lang w:val="ru-RU"/>
              </w:rPr>
              <w:t>-</w:t>
            </w:r>
            <w:r>
              <w:rPr>
                <w:rFonts w:ascii="Times New Roman" w:eastAsia="Times New Roman" w:hAnsi="Times New Roman"/>
                <w:sz w:val="20"/>
              </w:rPr>
              <w:t>regulation</w:t>
            </w:r>
            <w:r w:rsidRPr="00A252CF">
              <w:rPr>
                <w:rFonts w:ascii="Times New Roman" w:eastAsia="Times New Roman" w:hAnsi="Times New Roman"/>
                <w:sz w:val="20"/>
                <w:lang w:val="ru-RU"/>
              </w:rPr>
              <w:t>-</w:t>
            </w:r>
            <w:r>
              <w:rPr>
                <w:rFonts w:ascii="Times New Roman" w:eastAsia="Times New Roman" w:hAnsi="Times New Roman"/>
                <w:sz w:val="20"/>
              </w:rPr>
              <w:t>information</w:t>
            </w:r>
            <w:r w:rsidRPr="00A252CF">
              <w:rPr>
                <w:rFonts w:ascii="Times New Roman" w:eastAsia="Times New Roman" w:hAnsi="Times New Roman"/>
                <w:sz w:val="20"/>
                <w:lang w:val="ru-RU"/>
              </w:rPr>
              <w:t>-</w:t>
            </w:r>
            <w:r>
              <w:rPr>
                <w:rFonts w:ascii="Times New Roman" w:eastAsia="Times New Roman" w:hAnsi="Times New Roman"/>
                <w:sz w:val="20"/>
              </w:rPr>
              <w:t>system</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en</w:t>
            </w:r>
            <w:r w:rsidRPr="00A252CF">
              <w:rPr>
                <w:rFonts w:ascii="Times New Roman" w:eastAsia="Times New Roman" w:hAnsi="Times New Roman"/>
                <w:sz w:val="20"/>
                <w:lang w:val="ru-RU"/>
              </w:rPr>
              <w:t>/</w:t>
            </w:r>
            <w:r>
              <w:rPr>
                <w:rFonts w:ascii="Times New Roman" w:eastAsia="Times New Roman" w:hAnsi="Times New Roman"/>
                <w:sz w:val="20"/>
              </w:rPr>
              <w:t>notification</w:t>
            </w:r>
            <w:r w:rsidRPr="00A252CF">
              <w:rPr>
                <w:rFonts w:ascii="Times New Roman" w:eastAsia="Times New Roman" w:hAnsi="Times New Roman"/>
                <w:sz w:val="20"/>
                <w:lang w:val="ru-RU"/>
              </w:rPr>
              <w:t>/27328</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technical</w:t>
            </w:r>
            <w:r w:rsidRPr="00A252CF">
              <w:rPr>
                <w:rFonts w:ascii="Times New Roman" w:eastAsia="Times New Roman" w:hAnsi="Times New Roman"/>
                <w:sz w:val="20"/>
                <w:lang w:val="ru-RU"/>
              </w:rPr>
              <w:t>-</w:t>
            </w:r>
            <w:r>
              <w:rPr>
                <w:rFonts w:ascii="Times New Roman" w:eastAsia="Times New Roman" w:hAnsi="Times New Roman"/>
                <w:sz w:val="20"/>
              </w:rPr>
              <w:t>regulation</w:t>
            </w:r>
            <w:r w:rsidRPr="00A252CF">
              <w:rPr>
                <w:rFonts w:ascii="Times New Roman" w:eastAsia="Times New Roman" w:hAnsi="Times New Roman"/>
                <w:sz w:val="20"/>
                <w:lang w:val="ru-RU"/>
              </w:rPr>
              <w:t>-</w:t>
            </w:r>
            <w:r>
              <w:rPr>
                <w:rFonts w:ascii="Times New Roman" w:eastAsia="Times New Roman" w:hAnsi="Times New Roman"/>
                <w:sz w:val="20"/>
              </w:rPr>
              <w:t>information</w:t>
            </w:r>
            <w:r w:rsidRPr="00A252CF">
              <w:rPr>
                <w:rFonts w:ascii="Times New Roman" w:eastAsia="Times New Roman" w:hAnsi="Times New Roman"/>
                <w:sz w:val="20"/>
                <w:lang w:val="ru-RU"/>
              </w:rPr>
              <w:t>-</w:t>
            </w:r>
            <w:r>
              <w:rPr>
                <w:rFonts w:ascii="Times New Roman" w:eastAsia="Times New Roman" w:hAnsi="Times New Roman"/>
                <w:sz w:val="20"/>
              </w:rPr>
              <w:t>system</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cs</w:t>
            </w:r>
            <w:r w:rsidRPr="00A252CF">
              <w:rPr>
                <w:rFonts w:ascii="Times New Roman" w:eastAsia="Times New Roman" w:hAnsi="Times New Roman"/>
                <w:sz w:val="20"/>
                <w:lang w:val="ru-RU"/>
              </w:rPr>
              <w:t>/</w:t>
            </w:r>
            <w:r>
              <w:rPr>
                <w:rFonts w:ascii="Times New Roman" w:eastAsia="Times New Roman" w:hAnsi="Times New Roman"/>
                <w:sz w:val="20"/>
              </w:rPr>
              <w:t>notification</w:t>
            </w:r>
            <w:r w:rsidRPr="00A252CF">
              <w:rPr>
                <w:rFonts w:ascii="Times New Roman" w:eastAsia="Times New Roman" w:hAnsi="Times New Roman"/>
                <w:sz w:val="20"/>
                <w:lang w:val="ru-RU"/>
              </w:rPr>
              <w:t>/27328</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CZE</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/26_01323_00_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CZE</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/26_01323_00_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6EBBE80" w14:textId="77777777" w:rsidR="001E7C35" w:rsidRDefault="001E7C35" w:rsidP="001E7C35">
            <w:r>
              <w:rPr>
                <w:rFonts w:ascii="Times New Roman" w:eastAsia="Times New Roman" w:hAnsi="Times New Roman"/>
                <w:sz w:val="20"/>
              </w:rPr>
              <w:t>-</w:t>
            </w:r>
          </w:p>
        </w:tc>
      </w:tr>
      <w:tr w:rsidR="001E7C35" w14:paraId="50D596A7" w14:textId="77777777" w:rsidTr="000C1371">
        <w:tc>
          <w:tcPr>
            <w:tcW w:w="2720" w:type="dxa"/>
            <w:vMerge/>
          </w:tcPr>
          <w:p w14:paraId="4400092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06B194B" w14:textId="77777777" w:rsidR="001E7C35" w:rsidRDefault="001E7C35" w:rsidP="001E7C35">
            <w:r>
              <w:rPr>
                <w:rFonts w:ascii="Times New Roman" w:eastAsia="Times New Roman" w:hAnsi="Times New Roman"/>
                <w:sz w:val="20"/>
              </w:rPr>
              <w:t>9/03/26</w:t>
            </w:r>
          </w:p>
        </w:tc>
        <w:tc>
          <w:tcPr>
            <w:tcW w:w="4591" w:type="dxa"/>
            <w:tcBorders>
              <w:top w:val="single" w:sz="8" w:space="0" w:color="000000"/>
              <w:left w:val="single" w:sz="8" w:space="0" w:color="000000"/>
              <w:bottom w:val="single" w:sz="8" w:space="0" w:color="000000"/>
              <w:right w:val="single" w:sz="8" w:space="0" w:color="000000"/>
            </w:tcBorders>
          </w:tcPr>
          <w:p w14:paraId="37B63813" w14:textId="77777777" w:rsidR="001E7C35" w:rsidRDefault="001E7C35" w:rsidP="001E7C35">
            <w:r>
              <w:rPr>
                <w:rFonts w:ascii="Times New Roman" w:eastAsia="Times New Roman" w:hAnsi="Times New Roman"/>
                <w:sz w:val="20"/>
              </w:rPr>
              <w:t>-</w:t>
            </w:r>
          </w:p>
        </w:tc>
        <w:tc>
          <w:tcPr>
            <w:tcW w:w="3231" w:type="dxa"/>
            <w:vMerge/>
          </w:tcPr>
          <w:p w14:paraId="649204F8" w14:textId="77777777" w:rsidR="001E7C35" w:rsidRDefault="001E7C35" w:rsidP="001E7C35"/>
        </w:tc>
      </w:tr>
      <w:tr w:rsidR="001E7C35" w14:paraId="1E48A8E9" w14:textId="77777777" w:rsidTr="000C1371">
        <w:tc>
          <w:tcPr>
            <w:tcW w:w="2720" w:type="dxa"/>
            <w:vMerge/>
          </w:tcPr>
          <w:p w14:paraId="2D016879"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A11C1B3" w14:textId="77777777" w:rsidR="001E7C35" w:rsidRDefault="001E7C35" w:rsidP="001E7C35">
            <w:r>
              <w:rPr>
                <w:rFonts w:ascii="Times New Roman" w:eastAsia="Times New Roman" w:hAnsi="Times New Roman"/>
                <w:sz w:val="20"/>
              </w:rPr>
              <w:t>Чешская Республика</w:t>
            </w:r>
          </w:p>
        </w:tc>
        <w:tc>
          <w:tcPr>
            <w:tcW w:w="4591" w:type="dxa"/>
            <w:tcBorders>
              <w:top w:val="single" w:sz="8" w:space="0" w:color="000000"/>
              <w:left w:val="single" w:sz="8" w:space="0" w:color="000000"/>
              <w:bottom w:val="single" w:sz="8" w:space="0" w:color="000000"/>
              <w:right w:val="single" w:sz="8" w:space="0" w:color="000000"/>
            </w:tcBorders>
          </w:tcPr>
          <w:p w14:paraId="0640BE68" w14:textId="77777777" w:rsidR="001E7C35" w:rsidRDefault="001E7C35" w:rsidP="001E7C35">
            <w:r>
              <w:rPr>
                <w:rFonts w:ascii="Times New Roman" w:eastAsia="Times New Roman" w:hAnsi="Times New Roman"/>
                <w:sz w:val="20"/>
              </w:rPr>
              <w:t>-</w:t>
            </w:r>
          </w:p>
        </w:tc>
        <w:tc>
          <w:tcPr>
            <w:tcW w:w="3231" w:type="dxa"/>
            <w:vMerge/>
          </w:tcPr>
          <w:p w14:paraId="7CD54F1B" w14:textId="77777777" w:rsidR="001E7C35" w:rsidRDefault="001E7C35" w:rsidP="001E7C35"/>
        </w:tc>
      </w:tr>
      <w:tr w:rsidR="001E7C35" w14:paraId="07C5B1FA"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484ADE9" w14:textId="0B5E65FC" w:rsidR="001E7C35" w:rsidRPr="001E7C35" w:rsidRDefault="001E7C35" w:rsidP="001E7C35">
            <w:pPr>
              <w:rPr>
                <w:lang w:val="ru-RU"/>
              </w:rPr>
            </w:pPr>
            <w:r>
              <w:rPr>
                <w:rFonts w:ascii="Times New Roman" w:eastAsia="Times New Roman" w:hAnsi="Times New Roman"/>
                <w:sz w:val="20"/>
                <w:lang w:val="ru-RU"/>
              </w:rPr>
              <w:t>126</w:t>
            </w:r>
          </w:p>
        </w:tc>
        <w:tc>
          <w:tcPr>
            <w:tcW w:w="2720" w:type="dxa"/>
            <w:tcBorders>
              <w:top w:val="single" w:sz="8" w:space="0" w:color="000000"/>
              <w:left w:val="single" w:sz="8" w:space="0" w:color="000000"/>
              <w:bottom w:val="single" w:sz="8" w:space="0" w:color="000000"/>
              <w:right w:val="single" w:sz="8" w:space="0" w:color="000000"/>
            </w:tcBorders>
          </w:tcPr>
          <w:p w14:paraId="5110B77C" w14:textId="77777777" w:rsidR="001E7C35" w:rsidRDefault="001E7C35" w:rsidP="001E7C35">
            <w:r>
              <w:rPr>
                <w:rFonts w:ascii="Times New Roman" w:eastAsia="Times New Roman" w:hAnsi="Times New Roman"/>
                <w:sz w:val="20"/>
              </w:rPr>
              <w:t>G/TBT/N/CHE/301/Corr.1</w:t>
            </w:r>
          </w:p>
        </w:tc>
        <w:tc>
          <w:tcPr>
            <w:tcW w:w="4591" w:type="dxa"/>
            <w:tcBorders>
              <w:top w:val="single" w:sz="8" w:space="0" w:color="000000"/>
              <w:left w:val="single" w:sz="8" w:space="0" w:color="000000"/>
              <w:bottom w:val="single" w:sz="8" w:space="0" w:color="000000"/>
              <w:right w:val="single" w:sz="8" w:space="0" w:color="000000"/>
            </w:tcBorders>
          </w:tcPr>
          <w:p w14:paraId="095BE2D9" w14:textId="77777777" w:rsidR="001E7C35" w:rsidRPr="00A252CF" w:rsidRDefault="001E7C35" w:rsidP="001E7C35">
            <w:pPr>
              <w:rPr>
                <w:lang w:val="ru-RU"/>
              </w:rPr>
            </w:pPr>
            <w:r w:rsidRPr="00A252CF">
              <w:rPr>
                <w:rFonts w:ascii="Times New Roman" w:eastAsia="Times New Roman" w:hAnsi="Times New Roman"/>
                <w:sz w:val="20"/>
                <w:lang w:val="ru-RU"/>
              </w:rPr>
              <w:t xml:space="preserve">Проект Постановления Федерального совета о внесении изменений в Постановление о снижении рисков, связанных с использованием определенных особо опасных веществ, препаратов и изделий (Постановление о снижении химического риска, </w:t>
            </w:r>
            <w:r>
              <w:rPr>
                <w:rFonts w:ascii="Times New Roman" w:eastAsia="Times New Roman" w:hAnsi="Times New Roman"/>
                <w:sz w:val="20"/>
              </w:rPr>
              <w:t>ORRChem</w:t>
            </w:r>
            <w:r w:rsidRPr="00A252CF">
              <w:rPr>
                <w:rFonts w:ascii="Times New Roman" w:eastAsia="Times New Roman" w:hAnsi="Times New Roman"/>
                <w:sz w:val="20"/>
                <w:lang w:val="ru-RU"/>
              </w:rPr>
              <w:t xml:space="preserve">, Федеральный закон № </w:t>
            </w:r>
            <w:r>
              <w:rPr>
                <w:rFonts w:ascii="Times New Roman" w:eastAsia="Times New Roman" w:hAnsi="Times New Roman"/>
                <w:sz w:val="20"/>
              </w:rPr>
              <w:t>SR</w:t>
            </w:r>
            <w:r w:rsidRPr="00A252CF">
              <w:rPr>
                <w:rFonts w:ascii="Times New Roman" w:eastAsia="Times New Roman" w:hAnsi="Times New Roman"/>
                <w:sz w:val="20"/>
                <w:lang w:val="ru-RU"/>
              </w:rPr>
              <w:t xml:space="preserve"> 814.81)</w:t>
            </w:r>
          </w:p>
          <w:p w14:paraId="251A474C" w14:textId="77777777" w:rsidR="001E7C35" w:rsidRPr="00A252CF" w:rsidRDefault="001E7C35" w:rsidP="001E7C35">
            <w:pPr>
              <w:rPr>
                <w:lang w:val="ru-RU"/>
              </w:rPr>
            </w:pPr>
            <w:r>
              <w:rPr>
                <w:rFonts w:ascii="Times New Roman" w:eastAsia="Times New Roman" w:hAnsi="Times New Roman"/>
                <w:sz w:val="18"/>
              </w:rPr>
              <w:t>https</w:t>
            </w:r>
            <w:r w:rsidRPr="00A252CF">
              <w:rPr>
                <w:rFonts w:ascii="Times New Roman" w:eastAsia="Times New Roman" w:hAnsi="Times New Roman"/>
                <w:sz w:val="18"/>
                <w:lang w:val="ru-RU"/>
              </w:rPr>
              <w:t>://</w:t>
            </w:r>
            <w:r>
              <w:rPr>
                <w:rFonts w:ascii="Times New Roman" w:eastAsia="Times New Roman" w:hAnsi="Times New Roman"/>
                <w:sz w:val="18"/>
              </w:rPr>
              <w:t>docs</w:t>
            </w:r>
            <w:r w:rsidRPr="00A252CF">
              <w:rPr>
                <w:rFonts w:ascii="Times New Roman" w:eastAsia="Times New Roman" w:hAnsi="Times New Roman"/>
                <w:sz w:val="18"/>
                <w:lang w:val="ru-RU"/>
              </w:rPr>
              <w:t>.</w:t>
            </w:r>
            <w:r>
              <w:rPr>
                <w:rFonts w:ascii="Times New Roman" w:eastAsia="Times New Roman" w:hAnsi="Times New Roman"/>
                <w:sz w:val="18"/>
              </w:rPr>
              <w:t>wto</w:t>
            </w:r>
            <w:r w:rsidRPr="00A252CF">
              <w:rPr>
                <w:rFonts w:ascii="Times New Roman" w:eastAsia="Times New Roman" w:hAnsi="Times New Roman"/>
                <w:sz w:val="18"/>
                <w:lang w:val="ru-RU"/>
              </w:rPr>
              <w:t>.</w:t>
            </w:r>
            <w:r>
              <w:rPr>
                <w:rFonts w:ascii="Times New Roman" w:eastAsia="Times New Roman" w:hAnsi="Times New Roman"/>
                <w:sz w:val="18"/>
              </w:rPr>
              <w:t>org</w:t>
            </w:r>
            <w:r w:rsidRPr="00A252CF">
              <w:rPr>
                <w:rFonts w:ascii="Times New Roman" w:eastAsia="Times New Roman" w:hAnsi="Times New Roman"/>
                <w:sz w:val="18"/>
                <w:lang w:val="ru-RU"/>
              </w:rPr>
              <w:t>/</w:t>
            </w:r>
            <w:r>
              <w:rPr>
                <w:rFonts w:ascii="Times New Roman" w:eastAsia="Times New Roman" w:hAnsi="Times New Roman"/>
                <w:sz w:val="18"/>
              </w:rPr>
              <w:t>imrd</w:t>
            </w:r>
            <w:r w:rsidRPr="00A252CF">
              <w:rPr>
                <w:rFonts w:ascii="Times New Roman" w:eastAsia="Times New Roman" w:hAnsi="Times New Roman"/>
                <w:sz w:val="18"/>
                <w:lang w:val="ru-RU"/>
              </w:rPr>
              <w:t>/</w:t>
            </w:r>
            <w:r>
              <w:rPr>
                <w:rFonts w:ascii="Times New Roman" w:eastAsia="Times New Roman" w:hAnsi="Times New Roman"/>
                <w:sz w:val="18"/>
              </w:rPr>
              <w:t>directdoc</w:t>
            </w:r>
            <w:r w:rsidRPr="00A252CF">
              <w:rPr>
                <w:rFonts w:ascii="Times New Roman" w:eastAsia="Times New Roman" w:hAnsi="Times New Roman"/>
                <w:sz w:val="18"/>
                <w:lang w:val="ru-RU"/>
              </w:rPr>
              <w:t>.</w:t>
            </w:r>
            <w:r>
              <w:rPr>
                <w:rFonts w:ascii="Times New Roman" w:eastAsia="Times New Roman" w:hAnsi="Times New Roman"/>
                <w:sz w:val="18"/>
              </w:rPr>
              <w:t>asp</w:t>
            </w:r>
            <w:r w:rsidRPr="00A252CF">
              <w:rPr>
                <w:rFonts w:ascii="Times New Roman" w:eastAsia="Times New Roman" w:hAnsi="Times New Roman"/>
                <w:sz w:val="18"/>
                <w:lang w:val="ru-RU"/>
              </w:rPr>
              <w:t>?</w:t>
            </w:r>
            <w:r>
              <w:rPr>
                <w:rFonts w:ascii="Times New Roman" w:eastAsia="Times New Roman" w:hAnsi="Times New Roman"/>
                <w:sz w:val="18"/>
              </w:rPr>
              <w:t>DDFDocuments</w:t>
            </w:r>
            <w:r w:rsidRPr="00A252CF">
              <w:rPr>
                <w:rFonts w:ascii="Times New Roman" w:eastAsia="Times New Roman" w:hAnsi="Times New Roman"/>
                <w:sz w:val="18"/>
                <w:lang w:val="ru-RU"/>
              </w:rPr>
              <w:t>/</w:t>
            </w:r>
            <w:r>
              <w:rPr>
                <w:rFonts w:ascii="Times New Roman" w:eastAsia="Times New Roman" w:hAnsi="Times New Roman"/>
                <w:sz w:val="18"/>
              </w:rPr>
              <w:t>T</w:t>
            </w:r>
            <w:r w:rsidRPr="00A252CF">
              <w:rPr>
                <w:rFonts w:ascii="Times New Roman" w:eastAsia="Times New Roman" w:hAnsi="Times New Roman"/>
                <w:sz w:val="18"/>
                <w:lang w:val="ru-RU"/>
              </w:rPr>
              <w:t>/</w:t>
            </w:r>
            <w:r>
              <w:rPr>
                <w:rFonts w:ascii="Times New Roman" w:eastAsia="Times New Roman" w:hAnsi="Times New Roman"/>
                <w:sz w:val="18"/>
              </w:rPr>
              <w:t>G</w:t>
            </w:r>
            <w:r w:rsidRPr="00A252CF">
              <w:rPr>
                <w:rFonts w:ascii="Times New Roman" w:eastAsia="Times New Roman" w:hAnsi="Times New Roman"/>
                <w:sz w:val="18"/>
                <w:lang w:val="ru-RU"/>
              </w:rPr>
              <w:t>/</w:t>
            </w:r>
            <w:r>
              <w:rPr>
                <w:rFonts w:ascii="Times New Roman" w:eastAsia="Times New Roman" w:hAnsi="Times New Roman"/>
                <w:sz w:val="18"/>
              </w:rPr>
              <w:t>TBTN</w:t>
            </w:r>
            <w:r w:rsidRPr="00A252CF">
              <w:rPr>
                <w:rFonts w:ascii="Times New Roman" w:eastAsia="Times New Roman" w:hAnsi="Times New Roman"/>
                <w:sz w:val="18"/>
                <w:lang w:val="ru-RU"/>
              </w:rPr>
              <w:t>26/</w:t>
            </w:r>
            <w:r>
              <w:rPr>
                <w:rFonts w:ascii="Times New Roman" w:eastAsia="Times New Roman" w:hAnsi="Times New Roman"/>
                <w:sz w:val="18"/>
              </w:rPr>
              <w:t>CHE</w:t>
            </w:r>
            <w:r w:rsidRPr="00A252CF">
              <w:rPr>
                <w:rFonts w:ascii="Times New Roman" w:eastAsia="Times New Roman" w:hAnsi="Times New Roman"/>
                <w:sz w:val="18"/>
                <w:lang w:val="ru-RU"/>
              </w:rPr>
              <w:t>301</w:t>
            </w:r>
            <w:r>
              <w:rPr>
                <w:rFonts w:ascii="Times New Roman" w:eastAsia="Times New Roman" w:hAnsi="Times New Roman"/>
                <w:sz w:val="18"/>
              </w:rPr>
              <w:t>C</w:t>
            </w:r>
            <w:r w:rsidRPr="00A252CF">
              <w:rPr>
                <w:rFonts w:ascii="Times New Roman" w:eastAsia="Times New Roman" w:hAnsi="Times New Roman"/>
                <w:sz w:val="18"/>
                <w:lang w:val="ru-RU"/>
              </w:rPr>
              <w:t>1.</w:t>
            </w:r>
            <w:r>
              <w:rPr>
                <w:rFonts w:ascii="Times New Roman" w:eastAsia="Times New Roman" w:hAnsi="Times New Roman"/>
                <w:sz w:val="18"/>
              </w:rPr>
              <w:t>docx</w:t>
            </w:r>
          </w:p>
        </w:tc>
        <w:tc>
          <w:tcPr>
            <w:tcW w:w="3231" w:type="dxa"/>
            <w:vMerge w:val="restart"/>
            <w:tcBorders>
              <w:top w:val="single" w:sz="8" w:space="0" w:color="000000"/>
              <w:left w:val="single" w:sz="8" w:space="0" w:color="000000"/>
              <w:bottom w:val="single" w:sz="8" w:space="0" w:color="000000"/>
              <w:right w:val="single" w:sz="8" w:space="0" w:color="000000"/>
            </w:tcBorders>
          </w:tcPr>
          <w:p w14:paraId="7C2DE561" w14:textId="77777777" w:rsidR="001E7C35" w:rsidRDefault="001E7C35" w:rsidP="001E7C35">
            <w:r>
              <w:rPr>
                <w:rFonts w:ascii="Times New Roman" w:eastAsia="Times New Roman" w:hAnsi="Times New Roman"/>
                <w:sz w:val="20"/>
              </w:rPr>
              <w:t>-</w:t>
            </w:r>
          </w:p>
        </w:tc>
      </w:tr>
      <w:tr w:rsidR="001E7C35" w:rsidRPr="00A252CF" w14:paraId="4640B1EE" w14:textId="77777777" w:rsidTr="000C1371">
        <w:tc>
          <w:tcPr>
            <w:tcW w:w="2720" w:type="dxa"/>
            <w:vMerge/>
          </w:tcPr>
          <w:p w14:paraId="4649817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CF95EB2" w14:textId="77777777" w:rsidR="001E7C35" w:rsidRDefault="001E7C35" w:rsidP="001E7C35">
            <w:r>
              <w:rPr>
                <w:rFonts w:ascii="Times New Roman" w:eastAsia="Times New Roman" w:hAnsi="Times New Roman"/>
                <w:sz w:val="20"/>
              </w:rPr>
              <w:t>9/03/26</w:t>
            </w:r>
          </w:p>
        </w:tc>
        <w:tc>
          <w:tcPr>
            <w:tcW w:w="4591" w:type="dxa"/>
            <w:tcBorders>
              <w:top w:val="single" w:sz="8" w:space="0" w:color="000000"/>
              <w:left w:val="single" w:sz="8" w:space="0" w:color="000000"/>
              <w:bottom w:val="single" w:sz="8" w:space="0" w:color="000000"/>
              <w:right w:val="single" w:sz="8" w:space="0" w:color="000000"/>
            </w:tcBorders>
          </w:tcPr>
          <w:p w14:paraId="55B294AD" w14:textId="77777777" w:rsidR="001E7C35" w:rsidRPr="00A252CF" w:rsidRDefault="001E7C35" w:rsidP="001E7C35">
            <w:pPr>
              <w:rPr>
                <w:lang w:val="ru-RU"/>
              </w:rPr>
            </w:pPr>
            <w:r w:rsidRPr="00A252CF">
              <w:rPr>
                <w:rFonts w:ascii="Times New Roman" w:eastAsia="Times New Roman" w:hAnsi="Times New Roman"/>
                <w:sz w:val="20"/>
                <w:lang w:val="ru-RU"/>
              </w:rPr>
              <w:t>Материалы, контактирующие с пищевыми продуктами</w:t>
            </w:r>
          </w:p>
        </w:tc>
        <w:tc>
          <w:tcPr>
            <w:tcW w:w="3231" w:type="dxa"/>
            <w:vMerge/>
          </w:tcPr>
          <w:p w14:paraId="3EFE8BA9" w14:textId="77777777" w:rsidR="001E7C35" w:rsidRPr="00A252CF" w:rsidRDefault="001E7C35" w:rsidP="001E7C35">
            <w:pPr>
              <w:rPr>
                <w:lang w:val="ru-RU"/>
              </w:rPr>
            </w:pPr>
          </w:p>
        </w:tc>
      </w:tr>
      <w:tr w:rsidR="001E7C35" w:rsidRPr="00A252CF" w14:paraId="30DB5584" w14:textId="77777777" w:rsidTr="000C1371">
        <w:tc>
          <w:tcPr>
            <w:tcW w:w="2720" w:type="dxa"/>
            <w:vMerge/>
          </w:tcPr>
          <w:p w14:paraId="3AF6C1A4"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76F83AD" w14:textId="77777777" w:rsidR="001E7C35" w:rsidRDefault="001E7C35" w:rsidP="001E7C35">
            <w:r>
              <w:rPr>
                <w:rFonts w:ascii="Times New Roman" w:eastAsia="Times New Roman" w:hAnsi="Times New Roman"/>
                <w:sz w:val="20"/>
              </w:rPr>
              <w:t>Швейцария</w:t>
            </w:r>
          </w:p>
        </w:tc>
        <w:tc>
          <w:tcPr>
            <w:tcW w:w="4591" w:type="dxa"/>
            <w:tcBorders>
              <w:top w:val="single" w:sz="8" w:space="0" w:color="000000"/>
              <w:left w:val="single" w:sz="8" w:space="0" w:color="000000"/>
              <w:bottom w:val="single" w:sz="8" w:space="0" w:color="000000"/>
              <w:right w:val="single" w:sz="8" w:space="0" w:color="000000"/>
            </w:tcBorders>
          </w:tcPr>
          <w:p w14:paraId="7C1B482E" w14:textId="77777777" w:rsidR="001E7C35" w:rsidRPr="00A252CF" w:rsidRDefault="001E7C35" w:rsidP="001E7C35">
            <w:pPr>
              <w:rPr>
                <w:lang w:val="ru-RU"/>
              </w:rPr>
            </w:pPr>
            <w:r w:rsidRPr="00A252CF">
              <w:rPr>
                <w:rFonts w:ascii="Times New Roman" w:eastAsia="Times New Roman" w:hAnsi="Times New Roman"/>
                <w:sz w:val="20"/>
                <w:lang w:val="ru-RU"/>
              </w:rPr>
              <w:t>Упомянутый проект постановления распространяется не только на материалы, контактирующие с пищевыми продуктами, но и на 1) Противопожарные пены, содержащие пер- и полифторалкильные вещества (</w:t>
            </w:r>
            <w:r>
              <w:rPr>
                <w:rFonts w:ascii="Times New Roman" w:eastAsia="Times New Roman" w:hAnsi="Times New Roman"/>
                <w:sz w:val="20"/>
              </w:rPr>
              <w:t>PFASs</w:t>
            </w:r>
            <w:r w:rsidRPr="00A252CF">
              <w:rPr>
                <w:rFonts w:ascii="Times New Roman" w:eastAsia="Times New Roman" w:hAnsi="Times New Roman"/>
                <w:sz w:val="20"/>
                <w:lang w:val="ru-RU"/>
              </w:rPr>
              <w:t xml:space="preserve">), включая готовые к использованию портативные </w:t>
            </w:r>
            <w:r w:rsidRPr="00A252CF">
              <w:rPr>
                <w:rFonts w:ascii="Times New Roman" w:eastAsia="Times New Roman" w:hAnsi="Times New Roman"/>
                <w:sz w:val="20"/>
                <w:lang w:val="ru-RU"/>
              </w:rPr>
              <w:lastRenderedPageBreak/>
              <w:t>огнетушители.2) Упаковка и маркировка частично галогенированных ненасыщенных гидрофторуглеродов, 3) Веществ, изделий и препаратов, содержащих перфтороктановую сульфокислоту и ее производные,4) Веществ, изделий и препаратов, содержащих перфторокарбоновые кислоты с числом атомов углерода от 15 до 21.5) Вещества, изделия и препараты, содержащие хлорированные парафины со средней длиной цепи6) Вещества, изделия и препараты, содержащие хлорпирифос7) Некоторые продукты, содержащие ртуть8) Средства защиты растений и 9) удобрения Новые правила в отношении концентратов противопожарной пены, правила упаковки и маркировки частично галогенированных ненасыщенных гидрофторуглеродов и правила в отношении веществ, изделий и препаратов, содержащих перфтороктановуюсульфоновую кислоту и ее производные, приведены в соответствие с законодательством ЕС. Регулирование веществ, изделий и препаратов, содержащих перфторкарбоновые кислоты с 15-21 атомом углерода, регулирование веществ, изделий и препаратов, содержащих хлорированные парафины со средней длиной цепи, и регулирование веществ, изделий и препаратов, содержащих хлорпирифос, основаны на решении двенадцатой конференции сторон Стокгольмской конвенции. В правила, касающиеся ртути, вносятся поправки в связи с изменениями, внесенными в Приложение А к Минаматской конвенции о ртути.Правила, касающиеся удобрений и средств защиты растений, предназначены только для разрешения использования определенных продуктов и не содержат каких-либо торговых ограничений. Предполагаемое вступление в силу - 1 декабря 2026 года. Однако, в зависимости от продукта, применяются различные переходные периоды.</w:t>
            </w:r>
          </w:p>
        </w:tc>
        <w:tc>
          <w:tcPr>
            <w:tcW w:w="3231" w:type="dxa"/>
            <w:vMerge/>
          </w:tcPr>
          <w:p w14:paraId="3DACFFBA" w14:textId="77777777" w:rsidR="001E7C35" w:rsidRPr="00A252CF" w:rsidRDefault="001E7C35" w:rsidP="001E7C35">
            <w:pPr>
              <w:rPr>
                <w:lang w:val="ru-RU"/>
              </w:rPr>
            </w:pPr>
          </w:p>
        </w:tc>
      </w:tr>
      <w:tr w:rsidR="001E7C35" w14:paraId="23EBA9D3"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96C85B6" w14:textId="36EF7891" w:rsidR="001E7C35" w:rsidRPr="001E7C35" w:rsidRDefault="001E7C35" w:rsidP="001E7C35">
            <w:pPr>
              <w:rPr>
                <w:lang w:val="ru-RU"/>
              </w:rPr>
            </w:pPr>
            <w:r>
              <w:rPr>
                <w:rFonts w:ascii="Times New Roman" w:eastAsia="Times New Roman" w:hAnsi="Times New Roman"/>
                <w:sz w:val="20"/>
                <w:lang w:val="ru-RU"/>
              </w:rPr>
              <w:t>127</w:t>
            </w:r>
          </w:p>
        </w:tc>
        <w:tc>
          <w:tcPr>
            <w:tcW w:w="2720" w:type="dxa"/>
            <w:tcBorders>
              <w:top w:val="single" w:sz="8" w:space="0" w:color="000000"/>
              <w:left w:val="single" w:sz="8" w:space="0" w:color="000000"/>
              <w:bottom w:val="single" w:sz="8" w:space="0" w:color="000000"/>
              <w:right w:val="single" w:sz="8" w:space="0" w:color="000000"/>
            </w:tcBorders>
          </w:tcPr>
          <w:p w14:paraId="03529261" w14:textId="77777777" w:rsidR="001E7C35" w:rsidRDefault="001E7C35" w:rsidP="001E7C35">
            <w:r>
              <w:rPr>
                <w:rFonts w:ascii="Times New Roman" w:eastAsia="Times New Roman" w:hAnsi="Times New Roman"/>
                <w:sz w:val="20"/>
              </w:rPr>
              <w:t>G/TBT/N/UKR/373/Add.1</w:t>
            </w:r>
          </w:p>
        </w:tc>
        <w:tc>
          <w:tcPr>
            <w:tcW w:w="4591" w:type="dxa"/>
            <w:tcBorders>
              <w:top w:val="single" w:sz="8" w:space="0" w:color="000000"/>
              <w:left w:val="single" w:sz="8" w:space="0" w:color="000000"/>
              <w:bottom w:val="single" w:sz="8" w:space="0" w:color="000000"/>
              <w:right w:val="single" w:sz="8" w:space="0" w:color="000000"/>
            </w:tcBorders>
          </w:tcPr>
          <w:p w14:paraId="11C63F00"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датированное 6 марта 2026 года, распространяется по просьбе делегации Украины.</w:t>
            </w:r>
            <w:r w:rsidRPr="00A252CF">
              <w:rPr>
                <w:rFonts w:ascii="Times New Roman" w:eastAsia="Times New Roman" w:hAnsi="Times New Roman"/>
                <w:sz w:val="20"/>
                <w:lang w:val="ru-RU"/>
              </w:rPr>
              <w:br/>
              <w:t xml:space="preserve">Текст окончательной меры доступен по адресу: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zakon</w:t>
            </w:r>
            <w:r w:rsidRPr="00A252CF">
              <w:rPr>
                <w:rFonts w:ascii="Times New Roman" w:eastAsia="Times New Roman" w:hAnsi="Times New Roman"/>
                <w:sz w:val="20"/>
                <w:lang w:val="ru-RU"/>
              </w:rPr>
              <w:t>.</w:t>
            </w:r>
            <w:r>
              <w:rPr>
                <w:rFonts w:ascii="Times New Roman" w:eastAsia="Times New Roman" w:hAnsi="Times New Roman"/>
                <w:sz w:val="20"/>
              </w:rPr>
              <w:t>rada</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ua</w:t>
            </w:r>
            <w:r w:rsidRPr="00A252CF">
              <w:rPr>
                <w:rFonts w:ascii="Times New Roman" w:eastAsia="Times New Roman" w:hAnsi="Times New Roman"/>
                <w:sz w:val="20"/>
                <w:lang w:val="ru-RU"/>
              </w:rPr>
              <w:t>/</w:t>
            </w:r>
            <w:r>
              <w:rPr>
                <w:rFonts w:ascii="Times New Roman" w:eastAsia="Times New Roman" w:hAnsi="Times New Roman"/>
                <w:sz w:val="20"/>
              </w:rPr>
              <w:t>laws</w:t>
            </w:r>
            <w:r w:rsidRPr="00A252CF">
              <w:rPr>
                <w:rFonts w:ascii="Times New Roman" w:eastAsia="Times New Roman" w:hAnsi="Times New Roman"/>
                <w:sz w:val="20"/>
                <w:lang w:val="ru-RU"/>
              </w:rPr>
              <w:t>/</w:t>
            </w:r>
            <w:r>
              <w:rPr>
                <w:rFonts w:ascii="Times New Roman" w:eastAsia="Times New Roman" w:hAnsi="Times New Roman"/>
                <w:sz w:val="20"/>
              </w:rPr>
              <w:t>show</w:t>
            </w:r>
            <w:r w:rsidRPr="00A252CF">
              <w:rPr>
                <w:rFonts w:ascii="Times New Roman" w:eastAsia="Times New Roman" w:hAnsi="Times New Roman"/>
                <w:sz w:val="20"/>
                <w:lang w:val="ru-RU"/>
              </w:rPr>
              <w:t>/233-2026-%</w:t>
            </w:r>
            <w:r>
              <w:rPr>
                <w:rFonts w:ascii="Times New Roman" w:eastAsia="Times New Roman" w:hAnsi="Times New Roman"/>
                <w:sz w:val="20"/>
              </w:rPr>
              <w:t>D</w:t>
            </w:r>
            <w:r w:rsidRPr="00A252CF">
              <w:rPr>
                <w:rFonts w:ascii="Times New Roman" w:eastAsia="Times New Roman" w:hAnsi="Times New Roman"/>
                <w:sz w:val="20"/>
                <w:lang w:val="ru-RU"/>
              </w:rPr>
              <w:t>0%</w:t>
            </w:r>
            <w:r>
              <w:rPr>
                <w:rFonts w:ascii="Times New Roman" w:eastAsia="Times New Roman" w:hAnsi="Times New Roman"/>
                <w:sz w:val="20"/>
              </w:rPr>
              <w:t>BF</w:t>
            </w:r>
            <w:r w:rsidRPr="00A252CF">
              <w:rPr>
                <w:rFonts w:ascii="Times New Roman" w:eastAsia="Times New Roman" w:hAnsi="Times New Roman"/>
                <w:sz w:val="20"/>
                <w:lang w:val="ru-RU"/>
              </w:rPr>
              <w:t>#</w:t>
            </w:r>
            <w:r>
              <w:rPr>
                <w:rFonts w:ascii="Times New Roman" w:eastAsia="Times New Roman" w:hAnsi="Times New Roman"/>
                <w:sz w:val="20"/>
              </w:rPr>
              <w:t>Text</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UKR</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/26_01303_00_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7D6B9979" w14:textId="77777777" w:rsidR="001E7C35" w:rsidRDefault="001E7C35" w:rsidP="001E7C35">
            <w:r>
              <w:rPr>
                <w:rFonts w:ascii="Times New Roman" w:eastAsia="Times New Roman" w:hAnsi="Times New Roman"/>
                <w:sz w:val="20"/>
              </w:rPr>
              <w:t>-</w:t>
            </w:r>
          </w:p>
        </w:tc>
      </w:tr>
      <w:tr w:rsidR="001E7C35" w14:paraId="4F7AF3FC" w14:textId="77777777" w:rsidTr="000C1371">
        <w:tc>
          <w:tcPr>
            <w:tcW w:w="2720" w:type="dxa"/>
            <w:vMerge/>
          </w:tcPr>
          <w:p w14:paraId="22DEC8A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7C4E066" w14:textId="77777777" w:rsidR="001E7C35" w:rsidRDefault="001E7C35" w:rsidP="001E7C35">
            <w:r>
              <w:rPr>
                <w:rFonts w:ascii="Times New Roman" w:eastAsia="Times New Roman" w:hAnsi="Times New Roman"/>
                <w:sz w:val="20"/>
              </w:rPr>
              <w:t>6/03/26</w:t>
            </w:r>
          </w:p>
        </w:tc>
        <w:tc>
          <w:tcPr>
            <w:tcW w:w="4591" w:type="dxa"/>
            <w:tcBorders>
              <w:top w:val="single" w:sz="8" w:space="0" w:color="000000"/>
              <w:left w:val="single" w:sz="8" w:space="0" w:color="000000"/>
              <w:bottom w:val="single" w:sz="8" w:space="0" w:color="000000"/>
              <w:right w:val="single" w:sz="8" w:space="0" w:color="000000"/>
            </w:tcBorders>
          </w:tcPr>
          <w:p w14:paraId="36E17D33" w14:textId="77777777" w:rsidR="001E7C35" w:rsidRDefault="001E7C35" w:rsidP="001E7C35">
            <w:r>
              <w:rPr>
                <w:rFonts w:ascii="Times New Roman" w:eastAsia="Times New Roman" w:hAnsi="Times New Roman"/>
                <w:sz w:val="20"/>
              </w:rPr>
              <w:t>-</w:t>
            </w:r>
          </w:p>
        </w:tc>
        <w:tc>
          <w:tcPr>
            <w:tcW w:w="3231" w:type="dxa"/>
            <w:vMerge/>
          </w:tcPr>
          <w:p w14:paraId="038CE6B2" w14:textId="77777777" w:rsidR="001E7C35" w:rsidRDefault="001E7C35" w:rsidP="001E7C35"/>
        </w:tc>
      </w:tr>
      <w:tr w:rsidR="001E7C35" w14:paraId="48B2FEC7" w14:textId="77777777" w:rsidTr="000C1371">
        <w:tc>
          <w:tcPr>
            <w:tcW w:w="2720" w:type="dxa"/>
            <w:vMerge/>
          </w:tcPr>
          <w:p w14:paraId="3AEEE2A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97A5E9C" w14:textId="77777777" w:rsidR="001E7C35" w:rsidRDefault="001E7C35" w:rsidP="001E7C35">
            <w:r>
              <w:rPr>
                <w:rFonts w:ascii="Times New Roman" w:eastAsia="Times New Roman" w:hAnsi="Times New Roman"/>
                <w:sz w:val="20"/>
              </w:rPr>
              <w:t>Украина</w:t>
            </w:r>
          </w:p>
        </w:tc>
        <w:tc>
          <w:tcPr>
            <w:tcW w:w="4591" w:type="dxa"/>
            <w:tcBorders>
              <w:top w:val="single" w:sz="8" w:space="0" w:color="000000"/>
              <w:left w:val="single" w:sz="8" w:space="0" w:color="000000"/>
              <w:bottom w:val="single" w:sz="8" w:space="0" w:color="000000"/>
              <w:right w:val="single" w:sz="8" w:space="0" w:color="000000"/>
            </w:tcBorders>
          </w:tcPr>
          <w:p w14:paraId="668C721E" w14:textId="77777777" w:rsidR="001E7C35" w:rsidRDefault="001E7C35" w:rsidP="001E7C35">
            <w:r>
              <w:rPr>
                <w:rFonts w:ascii="Times New Roman" w:eastAsia="Times New Roman" w:hAnsi="Times New Roman"/>
                <w:sz w:val="20"/>
              </w:rPr>
              <w:t>-</w:t>
            </w:r>
          </w:p>
        </w:tc>
        <w:tc>
          <w:tcPr>
            <w:tcW w:w="3231" w:type="dxa"/>
            <w:vMerge/>
          </w:tcPr>
          <w:p w14:paraId="3502D505" w14:textId="77777777" w:rsidR="001E7C35" w:rsidRDefault="001E7C35" w:rsidP="001E7C35"/>
        </w:tc>
      </w:tr>
      <w:tr w:rsidR="001E7C35" w14:paraId="2F49C264"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15E4E998" w14:textId="799DE99F" w:rsidR="001E7C35" w:rsidRPr="001E7C35" w:rsidRDefault="001E7C35" w:rsidP="001E7C35">
            <w:pPr>
              <w:rPr>
                <w:lang w:val="ru-RU"/>
              </w:rPr>
            </w:pPr>
            <w:r>
              <w:rPr>
                <w:rFonts w:ascii="Times New Roman" w:eastAsia="Times New Roman" w:hAnsi="Times New Roman"/>
                <w:sz w:val="20"/>
                <w:lang w:val="ru-RU"/>
              </w:rPr>
              <w:lastRenderedPageBreak/>
              <w:t>128</w:t>
            </w:r>
          </w:p>
        </w:tc>
        <w:tc>
          <w:tcPr>
            <w:tcW w:w="2720" w:type="dxa"/>
            <w:tcBorders>
              <w:top w:val="single" w:sz="8" w:space="0" w:color="000000"/>
              <w:left w:val="single" w:sz="8" w:space="0" w:color="000000"/>
              <w:bottom w:val="single" w:sz="8" w:space="0" w:color="000000"/>
              <w:right w:val="single" w:sz="8" w:space="0" w:color="000000"/>
            </w:tcBorders>
          </w:tcPr>
          <w:p w14:paraId="09E222C5" w14:textId="77777777" w:rsidR="001E7C35" w:rsidRDefault="001E7C35" w:rsidP="001E7C35">
            <w:r>
              <w:rPr>
                <w:rFonts w:ascii="Times New Roman" w:eastAsia="Times New Roman" w:hAnsi="Times New Roman"/>
                <w:sz w:val="20"/>
              </w:rPr>
              <w:t>G/TBT/N/NZL/152</w:t>
            </w:r>
          </w:p>
        </w:tc>
        <w:tc>
          <w:tcPr>
            <w:tcW w:w="4591" w:type="dxa"/>
            <w:tcBorders>
              <w:top w:val="single" w:sz="8" w:space="0" w:color="000000"/>
              <w:left w:val="single" w:sz="8" w:space="0" w:color="000000"/>
              <w:bottom w:val="single" w:sz="8" w:space="0" w:color="000000"/>
              <w:right w:val="single" w:sz="8" w:space="0" w:color="000000"/>
            </w:tcBorders>
          </w:tcPr>
          <w:p w14:paraId="435C9C09" w14:textId="77777777" w:rsidR="001E7C35" w:rsidRPr="00A252CF" w:rsidRDefault="001E7C35" w:rsidP="001E7C35">
            <w:pPr>
              <w:rPr>
                <w:lang w:val="ru-RU"/>
              </w:rPr>
            </w:pPr>
            <w:r w:rsidRPr="00A252CF">
              <w:rPr>
                <w:rFonts w:ascii="Times New Roman" w:eastAsia="Times New Roman" w:hAnsi="Times New Roman"/>
                <w:sz w:val="20"/>
                <w:lang w:val="ru-RU"/>
              </w:rPr>
              <w:t>Изменения в Правилах 2025 года по электричеству (безопасность) и газу (безопасность и измерения) Изменения в правилах 2025 года (81 страница на английском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NZL</w:t>
            </w:r>
            <w:r w:rsidRPr="00A252CF">
              <w:rPr>
                <w:rFonts w:ascii="Times New Roman" w:eastAsia="Times New Roman" w:hAnsi="Times New Roman"/>
                <w:sz w:val="20"/>
                <w:lang w:val="ru-RU"/>
              </w:rPr>
              <w:t>/26_01249_00_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2DACF26" w14:textId="77777777" w:rsidR="001E7C35" w:rsidRDefault="001E7C35" w:rsidP="001E7C35">
            <w:r>
              <w:rPr>
                <w:rFonts w:ascii="Times New Roman" w:eastAsia="Times New Roman" w:hAnsi="Times New Roman"/>
                <w:sz w:val="20"/>
              </w:rPr>
              <w:t>-</w:t>
            </w:r>
          </w:p>
        </w:tc>
      </w:tr>
      <w:tr w:rsidR="001E7C35" w:rsidRPr="00A252CF" w14:paraId="69C1B114" w14:textId="77777777" w:rsidTr="000C1371">
        <w:tc>
          <w:tcPr>
            <w:tcW w:w="2720" w:type="dxa"/>
            <w:vMerge/>
          </w:tcPr>
          <w:p w14:paraId="3BB34B26"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856BBF5" w14:textId="77777777" w:rsidR="001E7C35" w:rsidRDefault="001E7C35" w:rsidP="001E7C35">
            <w:r>
              <w:rPr>
                <w:rFonts w:ascii="Times New Roman" w:eastAsia="Times New Roman" w:hAnsi="Times New Roman"/>
                <w:sz w:val="20"/>
              </w:rPr>
              <w:t>6/03/26</w:t>
            </w:r>
          </w:p>
        </w:tc>
        <w:tc>
          <w:tcPr>
            <w:tcW w:w="4591" w:type="dxa"/>
            <w:tcBorders>
              <w:top w:val="single" w:sz="8" w:space="0" w:color="000000"/>
              <w:left w:val="single" w:sz="8" w:space="0" w:color="000000"/>
              <w:bottom w:val="single" w:sz="8" w:space="0" w:color="000000"/>
              <w:right w:val="single" w:sz="8" w:space="0" w:color="000000"/>
            </w:tcBorders>
          </w:tcPr>
          <w:p w14:paraId="627586F6" w14:textId="77777777" w:rsidR="001E7C35" w:rsidRPr="00A252CF" w:rsidRDefault="001E7C35" w:rsidP="001E7C35">
            <w:pPr>
              <w:rPr>
                <w:lang w:val="ru-RU"/>
              </w:rPr>
            </w:pPr>
            <w:r w:rsidRPr="00A252CF">
              <w:rPr>
                <w:rFonts w:ascii="Times New Roman" w:eastAsia="Times New Roman" w:hAnsi="Times New Roman"/>
                <w:sz w:val="20"/>
                <w:lang w:val="ru-RU"/>
              </w:rPr>
              <w:t xml:space="preserve">Смотрите прилагаемую таблицу кодов </w:t>
            </w:r>
            <w:r>
              <w:rPr>
                <w:rFonts w:ascii="Times New Roman" w:eastAsia="Times New Roman" w:hAnsi="Times New Roman"/>
                <w:sz w:val="20"/>
              </w:rPr>
              <w:t>ICS</w:t>
            </w:r>
            <w:r w:rsidRPr="00A252CF">
              <w:rPr>
                <w:rFonts w:ascii="Times New Roman" w:eastAsia="Times New Roman" w:hAnsi="Times New Roman"/>
                <w:sz w:val="20"/>
                <w:lang w:val="ru-RU"/>
              </w:rPr>
              <w:t>.</w:t>
            </w:r>
          </w:p>
        </w:tc>
        <w:tc>
          <w:tcPr>
            <w:tcW w:w="3231" w:type="dxa"/>
            <w:vMerge/>
          </w:tcPr>
          <w:p w14:paraId="51C766DB" w14:textId="77777777" w:rsidR="001E7C35" w:rsidRPr="00A252CF" w:rsidRDefault="001E7C35" w:rsidP="001E7C35">
            <w:pPr>
              <w:rPr>
                <w:lang w:val="ru-RU"/>
              </w:rPr>
            </w:pPr>
          </w:p>
        </w:tc>
      </w:tr>
      <w:tr w:rsidR="001E7C35" w:rsidRPr="00A252CF" w14:paraId="0ED87DD3" w14:textId="77777777" w:rsidTr="000C1371">
        <w:tc>
          <w:tcPr>
            <w:tcW w:w="2720" w:type="dxa"/>
            <w:vMerge/>
          </w:tcPr>
          <w:p w14:paraId="46B33E15"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5618218" w14:textId="77777777" w:rsidR="001E7C35" w:rsidRDefault="001E7C35" w:rsidP="001E7C35">
            <w:r>
              <w:rPr>
                <w:rFonts w:ascii="Times New Roman" w:eastAsia="Times New Roman" w:hAnsi="Times New Roman"/>
                <w:sz w:val="20"/>
              </w:rPr>
              <w:t>Новая Зеландия</w:t>
            </w:r>
          </w:p>
        </w:tc>
        <w:tc>
          <w:tcPr>
            <w:tcW w:w="4591" w:type="dxa"/>
            <w:tcBorders>
              <w:top w:val="single" w:sz="8" w:space="0" w:color="000000"/>
              <w:left w:val="single" w:sz="8" w:space="0" w:color="000000"/>
              <w:bottom w:val="single" w:sz="8" w:space="0" w:color="000000"/>
              <w:right w:val="single" w:sz="8" w:space="0" w:color="000000"/>
            </w:tcBorders>
          </w:tcPr>
          <w:p w14:paraId="68C8C415" w14:textId="77777777" w:rsidR="001E7C35" w:rsidRPr="00A252CF" w:rsidRDefault="001E7C35" w:rsidP="001E7C35">
            <w:pPr>
              <w:rPr>
                <w:lang w:val="ru-RU"/>
              </w:rPr>
            </w:pPr>
            <w:r w:rsidRPr="00A252CF">
              <w:rPr>
                <w:rFonts w:ascii="Times New Roman" w:eastAsia="Times New Roman" w:hAnsi="Times New Roman"/>
                <w:sz w:val="20"/>
                <w:lang w:val="ru-RU"/>
              </w:rPr>
              <w:t>Поправки к Правилам 2010 года по электробезопасности (</w:t>
            </w:r>
            <w:r>
              <w:rPr>
                <w:rFonts w:ascii="Times New Roman" w:eastAsia="Times New Roman" w:hAnsi="Times New Roman"/>
                <w:sz w:val="20"/>
              </w:rPr>
              <w:t>ESR</w:t>
            </w:r>
            <w:r w:rsidRPr="00A252CF">
              <w:rPr>
                <w:rFonts w:ascii="Times New Roman" w:eastAsia="Times New Roman" w:hAnsi="Times New Roman"/>
                <w:sz w:val="20"/>
                <w:lang w:val="ru-RU"/>
              </w:rPr>
              <w:t>) и газу (безопасность и измерения) Правила 2010 года (</w:t>
            </w:r>
            <w:r>
              <w:rPr>
                <w:rFonts w:ascii="Times New Roman" w:eastAsia="Times New Roman" w:hAnsi="Times New Roman"/>
                <w:sz w:val="20"/>
              </w:rPr>
              <w:t>GSMR</w:t>
            </w:r>
            <w:r w:rsidRPr="00A252CF">
              <w:rPr>
                <w:rFonts w:ascii="Times New Roman" w:eastAsia="Times New Roman" w:hAnsi="Times New Roman"/>
                <w:sz w:val="20"/>
                <w:lang w:val="ru-RU"/>
              </w:rPr>
              <w:t>) будут обновлены</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около 440 ссылок на стандарты, а также ряд технических обновлений.Правила 2010 года по электричеству (безопасности) и газу (безопасности и измерениям) Правила 2010 года (далее -правила) устанавливают критерии безопасности электричества и газа</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сети, установки, бытовые приборы и сопутствующая арматура в Новой Зеландии.Ключевыми изменениями являются:</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Обновлены 50 ссылок в Приложении 2 Правил по электробезопасности 2010 года, в основном до последней доступной версии этих правил.</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стандарт, в том числе и в отношении солнечных технологий. • Обновлены 309 ссылок в Приложении 4 Правил электробезопасности 2010 года, в первую очередь в последней доступной версии того же стандарта.</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 • Введение 53 новых ссылок в Приложение 4 Правил безопасности в области электроснабжения 2010 года, касающихся целого ряда технологий, включая (но не ограничиваясь ими) холодильные системы, электромобили и переносные инструменты.</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 • Обновлены 22 ссылки в Приложении 1 к </w:t>
            </w:r>
            <w:r>
              <w:rPr>
                <w:rFonts w:ascii="Times New Roman" w:eastAsia="Times New Roman" w:hAnsi="Times New Roman"/>
                <w:sz w:val="20"/>
              </w:rPr>
              <w:t>Gas</w:t>
            </w:r>
            <w:r w:rsidRPr="00A252CF">
              <w:rPr>
                <w:rFonts w:ascii="Times New Roman" w:eastAsia="Times New Roman" w:hAnsi="Times New Roman"/>
                <w:sz w:val="20"/>
                <w:lang w:val="ru-RU"/>
              </w:rPr>
              <w:t xml:space="preserve"> (безопасность и измерения) Правила 2010 года, в первую очередь, в последней доступной версии того же стандарта.</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 </w:t>
            </w:r>
            <w:r>
              <w:rPr>
                <w:rFonts w:ascii="Times New Roman" w:eastAsia="Times New Roman" w:hAnsi="Times New Roman"/>
                <w:sz w:val="20"/>
              </w:rPr>
              <w:t>o</w:t>
            </w:r>
            <w:r w:rsidRPr="00A252CF">
              <w:rPr>
                <w:rFonts w:ascii="Times New Roman" w:eastAsia="Times New Roman" w:hAnsi="Times New Roman"/>
                <w:sz w:val="20"/>
                <w:lang w:val="ru-RU"/>
              </w:rPr>
              <w:t xml:space="preserve"> Помимо обновлений ссылок, эти изменения также:</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 • Обновите ссылки на органы по сертификации </w:t>
            </w:r>
            <w:r w:rsidRPr="00A252CF">
              <w:rPr>
                <w:rFonts w:ascii="Times New Roman" w:eastAsia="Times New Roman" w:hAnsi="Times New Roman"/>
                <w:sz w:val="20"/>
                <w:lang w:val="ru-RU"/>
              </w:rPr>
              <w:lastRenderedPageBreak/>
              <w:t xml:space="preserve">газа в </w:t>
            </w:r>
            <w:r>
              <w:rPr>
                <w:rFonts w:ascii="Times New Roman" w:eastAsia="Times New Roman" w:hAnsi="Times New Roman"/>
                <w:sz w:val="20"/>
              </w:rPr>
              <w:t>Gas</w:t>
            </w:r>
            <w:r w:rsidRPr="00A252CF">
              <w:rPr>
                <w:rFonts w:ascii="Times New Roman" w:eastAsia="Times New Roman" w:hAnsi="Times New Roman"/>
                <w:sz w:val="20"/>
                <w:lang w:val="ru-RU"/>
              </w:rPr>
              <w:t xml:space="preserve"> (безопасность и измерения) Правила 2010 года, чтобы признать действующие европейские, австралийские и британские органы по сертификации газа.</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 • Внесите изменения в разделы Приложения 4 Правил по электробезопасности 2010 года, чтобы лучше классифицировать продукты, на которые распространяются эти правила.</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 </w:t>
            </w:r>
            <w:r>
              <w:rPr>
                <w:rFonts w:ascii="Times New Roman" w:eastAsia="Times New Roman" w:hAnsi="Times New Roman"/>
                <w:sz w:val="20"/>
              </w:rPr>
              <w:t>o</w:t>
            </w:r>
            <w:r w:rsidRPr="00A252CF">
              <w:rPr>
                <w:rFonts w:ascii="Times New Roman" w:eastAsia="Times New Roman" w:hAnsi="Times New Roman"/>
                <w:sz w:val="20"/>
                <w:lang w:val="ru-RU"/>
              </w:rPr>
              <w:t xml:space="preserve"> Эти изменения гарантируют, что правила будут максимально актуальными и соответствовать международным стандартам. Это устранит существующие барьеры и издержки как для потребителей, так и для поставщиков и приблизит нас к нашим международным партнерам.</w:t>
            </w:r>
          </w:p>
        </w:tc>
        <w:tc>
          <w:tcPr>
            <w:tcW w:w="3231" w:type="dxa"/>
            <w:vMerge/>
          </w:tcPr>
          <w:p w14:paraId="79175302" w14:textId="77777777" w:rsidR="001E7C35" w:rsidRPr="00A252CF" w:rsidRDefault="001E7C35" w:rsidP="001E7C35">
            <w:pPr>
              <w:rPr>
                <w:lang w:val="ru-RU"/>
              </w:rPr>
            </w:pPr>
          </w:p>
        </w:tc>
      </w:tr>
      <w:tr w:rsidR="001E7C35" w14:paraId="2601675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25FB224" w14:textId="7E13B93F" w:rsidR="001E7C35" w:rsidRPr="001E7C35" w:rsidRDefault="001E7C35" w:rsidP="001E7C35">
            <w:pPr>
              <w:rPr>
                <w:lang w:val="ru-RU"/>
              </w:rPr>
            </w:pPr>
            <w:r>
              <w:rPr>
                <w:rFonts w:ascii="Times New Roman" w:eastAsia="Times New Roman" w:hAnsi="Times New Roman"/>
                <w:sz w:val="20"/>
                <w:lang w:val="ru-RU"/>
              </w:rPr>
              <w:t>129</w:t>
            </w:r>
          </w:p>
        </w:tc>
        <w:tc>
          <w:tcPr>
            <w:tcW w:w="2720" w:type="dxa"/>
            <w:tcBorders>
              <w:top w:val="single" w:sz="8" w:space="0" w:color="000000"/>
              <w:left w:val="single" w:sz="8" w:space="0" w:color="000000"/>
              <w:bottom w:val="single" w:sz="8" w:space="0" w:color="000000"/>
              <w:right w:val="single" w:sz="8" w:space="0" w:color="000000"/>
            </w:tcBorders>
          </w:tcPr>
          <w:p w14:paraId="4C41C22E" w14:textId="77777777" w:rsidR="001E7C35" w:rsidRDefault="001E7C35" w:rsidP="001E7C35">
            <w:r>
              <w:rPr>
                <w:rFonts w:ascii="Times New Roman" w:eastAsia="Times New Roman" w:hAnsi="Times New Roman"/>
                <w:sz w:val="20"/>
              </w:rPr>
              <w:t>G/TBT/N/KOR/1345</w:t>
            </w:r>
          </w:p>
        </w:tc>
        <w:tc>
          <w:tcPr>
            <w:tcW w:w="4591" w:type="dxa"/>
            <w:tcBorders>
              <w:top w:val="single" w:sz="8" w:space="0" w:color="000000"/>
              <w:left w:val="single" w:sz="8" w:space="0" w:color="000000"/>
              <w:bottom w:val="single" w:sz="8" w:space="0" w:color="000000"/>
              <w:right w:val="single" w:sz="8" w:space="0" w:color="000000"/>
            </w:tcBorders>
          </w:tcPr>
          <w:p w14:paraId="11C333E8" w14:textId="77777777" w:rsidR="001E7C35" w:rsidRPr="00A252CF" w:rsidRDefault="001E7C35" w:rsidP="001E7C35">
            <w:pPr>
              <w:rPr>
                <w:lang w:val="ru-RU"/>
              </w:rPr>
            </w:pPr>
            <w:r w:rsidRPr="00A252CF">
              <w:rPr>
                <w:rFonts w:ascii="Times New Roman" w:eastAsia="Times New Roman" w:hAnsi="Times New Roman"/>
                <w:sz w:val="20"/>
                <w:lang w:val="ru-RU"/>
              </w:rPr>
              <w:t>Предлагаемые поправки к "Стандартам маркировки генетически модифицированных пищевых продуктов" (10 страниц, на корейском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KOR</w:t>
            </w:r>
            <w:r w:rsidRPr="00A252CF">
              <w:rPr>
                <w:rFonts w:ascii="Times New Roman" w:eastAsia="Times New Roman" w:hAnsi="Times New Roman"/>
                <w:sz w:val="20"/>
                <w:lang w:val="ru-RU"/>
              </w:rPr>
              <w:t>/26_01285_00_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С документами можно ознакомиться на веб-сайте Министерства по безопасности пищевых продуктов и медикаментов (</w:t>
            </w:r>
            <w:r>
              <w:rPr>
                <w:rFonts w:ascii="Times New Roman" w:eastAsia="Times New Roman" w:hAnsi="Times New Roman"/>
                <w:sz w:val="20"/>
              </w:rPr>
              <w:t>MFDS</w:t>
            </w:r>
            <w:r w:rsidRPr="00A252CF">
              <w:rPr>
                <w:rFonts w:ascii="Times New Roman" w:eastAsia="Times New Roman" w:hAnsi="Times New Roman"/>
                <w:sz w:val="20"/>
                <w:lang w:val="ru-RU"/>
              </w:rPr>
              <w:t>):</w:t>
            </w:r>
            <w:r w:rsidRPr="00A252CF">
              <w:rPr>
                <w:rFonts w:ascii="Times New Roman" w:eastAsia="Times New Roman" w:hAnsi="Times New Roman"/>
                <w:sz w:val="20"/>
                <w:lang w:val="ru-RU"/>
              </w:rPr>
              <w:br/>
            </w:r>
            <w:r>
              <w:rPr>
                <w:rFonts w:ascii="Times New Roman" w:eastAsia="Times New Roman" w:hAnsi="Times New Roman"/>
                <w:sz w:val="20"/>
              </w:rPr>
              <w:t>www</w:t>
            </w:r>
            <w:r w:rsidRPr="00A252CF">
              <w:rPr>
                <w:rFonts w:ascii="Times New Roman" w:eastAsia="Times New Roman" w:hAnsi="Times New Roman"/>
                <w:sz w:val="20"/>
                <w:lang w:val="ru-RU"/>
              </w:rPr>
              <w:t>.</w:t>
            </w:r>
            <w:r>
              <w:rPr>
                <w:rFonts w:ascii="Times New Roman" w:eastAsia="Times New Roman" w:hAnsi="Times New Roman"/>
                <w:sz w:val="20"/>
              </w:rPr>
              <w:t>mfds</w:t>
            </w:r>
            <w:r w:rsidRPr="00A252CF">
              <w:rPr>
                <w:rFonts w:ascii="Times New Roman" w:eastAsia="Times New Roman" w:hAnsi="Times New Roman"/>
                <w:sz w:val="20"/>
                <w:lang w:val="ru-RU"/>
              </w:rPr>
              <w:t>.</w:t>
            </w:r>
            <w:r>
              <w:rPr>
                <w:rFonts w:ascii="Times New Roman" w:eastAsia="Times New Roman" w:hAnsi="Times New Roman"/>
                <w:sz w:val="20"/>
              </w:rPr>
              <w:t>go</w:t>
            </w:r>
            <w:r w:rsidRPr="00A252CF">
              <w:rPr>
                <w:rFonts w:ascii="Times New Roman" w:eastAsia="Times New Roman" w:hAnsi="Times New Roman"/>
                <w:sz w:val="20"/>
                <w:lang w:val="ru-RU"/>
              </w:rPr>
              <w:t>.</w:t>
            </w:r>
            <w:r>
              <w:rPr>
                <w:rFonts w:ascii="Times New Roman" w:eastAsia="Times New Roman" w:hAnsi="Times New Roman"/>
                <w:sz w:val="20"/>
              </w:rPr>
              <w:t>kr</w:t>
            </w:r>
            <w:r w:rsidRPr="00A252CF">
              <w:rPr>
                <w:rFonts w:ascii="Times New Roman" w:eastAsia="Times New Roman" w:hAnsi="Times New Roman"/>
                <w:sz w:val="20"/>
                <w:lang w:val="ru-RU"/>
              </w:rPr>
              <w:t xml:space="preserve"> Управление международного сотрудничества</w:t>
            </w:r>
            <w:r w:rsidRPr="00A252CF">
              <w:rPr>
                <w:rFonts w:ascii="Times New Roman" w:eastAsia="Times New Roman" w:hAnsi="Times New Roman"/>
                <w:sz w:val="20"/>
                <w:lang w:val="ru-RU"/>
              </w:rPr>
              <w:br/>
              <w:t>Министерство по безопасности пищевых продуктов и медикаментов</w:t>
            </w:r>
            <w:r w:rsidRPr="00A252CF">
              <w:rPr>
                <w:rFonts w:ascii="Times New Roman" w:eastAsia="Times New Roman" w:hAnsi="Times New Roman"/>
                <w:sz w:val="20"/>
                <w:lang w:val="ru-RU"/>
              </w:rPr>
              <w:br/>
              <w:t xml:space="preserve">187 </w:t>
            </w:r>
            <w:r>
              <w:rPr>
                <w:rFonts w:ascii="Times New Roman" w:eastAsia="Times New Roman" w:hAnsi="Times New Roman"/>
                <w:sz w:val="20"/>
              </w:rPr>
              <w:t>Osongsaengmyeong</w:t>
            </w:r>
            <w:r w:rsidRPr="00A252CF">
              <w:rPr>
                <w:rFonts w:ascii="Times New Roman" w:eastAsia="Times New Roman" w:hAnsi="Times New Roman"/>
                <w:sz w:val="20"/>
                <w:lang w:val="ru-RU"/>
              </w:rPr>
              <w:t>2-</w:t>
            </w:r>
            <w:r>
              <w:rPr>
                <w:rFonts w:ascii="Times New Roman" w:eastAsia="Times New Roman" w:hAnsi="Times New Roman"/>
                <w:sz w:val="20"/>
              </w:rPr>
              <w:t>ro</w:t>
            </w:r>
            <w:r w:rsidRPr="00A252CF">
              <w:rPr>
                <w:rFonts w:ascii="Times New Roman" w:eastAsia="Times New Roman" w:hAnsi="Times New Roman"/>
                <w:sz w:val="20"/>
                <w:lang w:val="ru-RU"/>
              </w:rPr>
              <w:t>, Осонг-юп, Хындок-гу, Чхонджуджи, Чхунчхонбукдо, 28159 Республика Корея</w:t>
            </w:r>
            <w:r w:rsidRPr="00A252CF">
              <w:rPr>
                <w:rFonts w:ascii="Times New Roman" w:eastAsia="Times New Roman" w:hAnsi="Times New Roman"/>
                <w:sz w:val="20"/>
                <w:lang w:val="ru-RU"/>
              </w:rPr>
              <w:br/>
              <w:t xml:space="preserve">Тел.: (+82) 43 719-1564, факс: (+82) 43-719-1550, Электронная почта: </w:t>
            </w:r>
            <w:r>
              <w:rPr>
                <w:rFonts w:ascii="Times New Roman" w:eastAsia="Times New Roman" w:hAnsi="Times New Roman"/>
                <w:sz w:val="20"/>
              </w:rPr>
              <w:t>intmfds</w:t>
            </w:r>
            <w:r w:rsidRPr="00A252CF">
              <w:rPr>
                <w:rFonts w:ascii="Times New Roman" w:eastAsia="Times New Roman" w:hAnsi="Times New Roman"/>
                <w:sz w:val="20"/>
                <w:lang w:val="ru-RU"/>
              </w:rPr>
              <w:t>@</w:t>
            </w:r>
            <w:r>
              <w:rPr>
                <w:rFonts w:ascii="Times New Roman" w:eastAsia="Times New Roman" w:hAnsi="Times New Roman"/>
                <w:sz w:val="20"/>
              </w:rPr>
              <w:t>korea</w:t>
            </w:r>
            <w:r w:rsidRPr="00A252CF">
              <w:rPr>
                <w:rFonts w:ascii="Times New Roman" w:eastAsia="Times New Roman" w:hAnsi="Times New Roman"/>
                <w:sz w:val="20"/>
                <w:lang w:val="ru-RU"/>
              </w:rPr>
              <w:t>.</w:t>
            </w:r>
            <w:r>
              <w:rPr>
                <w:rFonts w:ascii="Times New Roman" w:eastAsia="Times New Roman" w:hAnsi="Times New Roman"/>
                <w:sz w:val="20"/>
              </w:rPr>
              <w:t>kr</w:t>
            </w:r>
          </w:p>
        </w:tc>
        <w:tc>
          <w:tcPr>
            <w:tcW w:w="3231" w:type="dxa"/>
            <w:vMerge w:val="restart"/>
            <w:tcBorders>
              <w:top w:val="single" w:sz="8" w:space="0" w:color="000000"/>
              <w:left w:val="single" w:sz="8" w:space="0" w:color="000000"/>
              <w:bottom w:val="single" w:sz="8" w:space="0" w:color="000000"/>
              <w:right w:val="single" w:sz="8" w:space="0" w:color="000000"/>
            </w:tcBorders>
          </w:tcPr>
          <w:p w14:paraId="08AB12EB" w14:textId="77777777" w:rsidR="001E7C35" w:rsidRDefault="001E7C35" w:rsidP="001E7C35">
            <w:r>
              <w:rPr>
                <w:rFonts w:ascii="Times New Roman" w:eastAsia="Times New Roman" w:hAnsi="Times New Roman"/>
                <w:sz w:val="20"/>
              </w:rPr>
              <w:t>5/05/26</w:t>
            </w:r>
          </w:p>
        </w:tc>
      </w:tr>
      <w:tr w:rsidR="001E7C35" w:rsidRPr="00A252CF" w14:paraId="3B1B72BE" w14:textId="77777777" w:rsidTr="000C1371">
        <w:tc>
          <w:tcPr>
            <w:tcW w:w="2720" w:type="dxa"/>
            <w:vMerge/>
          </w:tcPr>
          <w:p w14:paraId="1EE711C9"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1A20BEF" w14:textId="77777777" w:rsidR="001E7C35" w:rsidRDefault="001E7C35" w:rsidP="001E7C35">
            <w:r>
              <w:rPr>
                <w:rFonts w:ascii="Times New Roman" w:eastAsia="Times New Roman" w:hAnsi="Times New Roman"/>
                <w:sz w:val="20"/>
              </w:rPr>
              <w:t>6/03/26</w:t>
            </w:r>
          </w:p>
        </w:tc>
        <w:tc>
          <w:tcPr>
            <w:tcW w:w="4591" w:type="dxa"/>
            <w:tcBorders>
              <w:top w:val="single" w:sz="8" w:space="0" w:color="000000"/>
              <w:left w:val="single" w:sz="8" w:space="0" w:color="000000"/>
              <w:bottom w:val="single" w:sz="8" w:space="0" w:color="000000"/>
              <w:right w:val="single" w:sz="8" w:space="0" w:color="000000"/>
            </w:tcBorders>
          </w:tcPr>
          <w:p w14:paraId="60B0A757" w14:textId="77777777" w:rsidR="001E7C35" w:rsidRPr="00A252CF" w:rsidRDefault="001E7C35" w:rsidP="001E7C35">
            <w:pPr>
              <w:rPr>
                <w:lang w:val="ru-RU"/>
              </w:rPr>
            </w:pPr>
            <w:r w:rsidRPr="00A252CF">
              <w:rPr>
                <w:rFonts w:ascii="Times New Roman" w:eastAsia="Times New Roman" w:hAnsi="Times New Roman"/>
                <w:sz w:val="20"/>
                <w:lang w:val="ru-RU"/>
              </w:rPr>
              <w:t>Виды пищевых продуктов, определенные Корейским пищевым кодексом, включая: соевый соус, сахариды, пищевые жиры и масла</w:t>
            </w:r>
          </w:p>
        </w:tc>
        <w:tc>
          <w:tcPr>
            <w:tcW w:w="3231" w:type="dxa"/>
            <w:vMerge/>
          </w:tcPr>
          <w:p w14:paraId="74109470" w14:textId="77777777" w:rsidR="001E7C35" w:rsidRPr="00A252CF" w:rsidRDefault="001E7C35" w:rsidP="001E7C35">
            <w:pPr>
              <w:rPr>
                <w:lang w:val="ru-RU"/>
              </w:rPr>
            </w:pPr>
          </w:p>
        </w:tc>
      </w:tr>
      <w:tr w:rsidR="001E7C35" w:rsidRPr="00A252CF" w14:paraId="52254C79" w14:textId="77777777" w:rsidTr="000C1371">
        <w:tc>
          <w:tcPr>
            <w:tcW w:w="2720" w:type="dxa"/>
            <w:vMerge/>
          </w:tcPr>
          <w:p w14:paraId="270DA5C9"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19DE3CA" w14:textId="77777777" w:rsidR="001E7C35" w:rsidRDefault="001E7C35" w:rsidP="001E7C35">
            <w:r>
              <w:rPr>
                <w:rFonts w:ascii="Times New Roman" w:eastAsia="Times New Roman" w:hAnsi="Times New Roman"/>
                <w:sz w:val="20"/>
              </w:rPr>
              <w:t>Корея, Республика Корея</w:t>
            </w:r>
          </w:p>
        </w:tc>
        <w:tc>
          <w:tcPr>
            <w:tcW w:w="4591" w:type="dxa"/>
            <w:tcBorders>
              <w:top w:val="single" w:sz="8" w:space="0" w:color="000000"/>
              <w:left w:val="single" w:sz="8" w:space="0" w:color="000000"/>
              <w:bottom w:val="single" w:sz="8" w:space="0" w:color="000000"/>
              <w:right w:val="single" w:sz="8" w:space="0" w:color="000000"/>
            </w:tcBorders>
          </w:tcPr>
          <w:p w14:paraId="31389912" w14:textId="77777777" w:rsidR="001E7C35" w:rsidRPr="00A252CF" w:rsidRDefault="001E7C35" w:rsidP="001E7C35">
            <w:pPr>
              <w:rPr>
                <w:lang w:val="ru-RU"/>
              </w:rPr>
            </w:pPr>
            <w:r w:rsidRPr="00A252CF">
              <w:rPr>
                <w:rFonts w:ascii="Times New Roman" w:eastAsia="Times New Roman" w:hAnsi="Times New Roman"/>
                <w:sz w:val="20"/>
                <w:lang w:val="ru-RU"/>
              </w:rPr>
              <w:t>Министерство по безопасности пищевых продуктов и медикаментов (</w:t>
            </w:r>
            <w:r>
              <w:rPr>
                <w:rFonts w:ascii="Times New Roman" w:eastAsia="Times New Roman" w:hAnsi="Times New Roman"/>
                <w:sz w:val="20"/>
              </w:rPr>
              <w:t>MFDS</w:t>
            </w:r>
            <w:r w:rsidRPr="00A252CF">
              <w:rPr>
                <w:rFonts w:ascii="Times New Roman" w:eastAsia="Times New Roman" w:hAnsi="Times New Roman"/>
                <w:sz w:val="20"/>
                <w:lang w:val="ru-RU"/>
              </w:rPr>
              <w:t xml:space="preserve">) Республики Корея предлагает внести изменения в стандарты маркировки генетически модифицированных пищевых продуктов. Основные изменения заключаются в следующем: Даже если генетически модифицированная ДНК или белки не обнаруживаются в конечных продуктах, на пищевые продукты, произведенные или обработанные с использованием генетически модифицированных ингредиентов, должны распространяться требования к маркировке </w:t>
            </w:r>
            <w:r w:rsidRPr="00A252CF">
              <w:rPr>
                <w:rFonts w:ascii="Times New Roman" w:eastAsia="Times New Roman" w:hAnsi="Times New Roman"/>
                <w:sz w:val="20"/>
                <w:lang w:val="ru-RU"/>
              </w:rPr>
              <w:lastRenderedPageBreak/>
              <w:t>генетически модифицированных пищевых продуктов, включая: соевый соус, сахариды, пищевые жиры и масла, определенные Корейским пищевым кодексом. 2. С учетом готовности отрасли и связанных с этим обстоятельств установлены следующие даты вступления в силу:Соевый соус: вступает в силу с 31 декабря 2026 г. Сахариды, пищевые жиры и масла: вступают в силу с 31 декабря 2027 г.</w:t>
            </w:r>
          </w:p>
        </w:tc>
        <w:tc>
          <w:tcPr>
            <w:tcW w:w="3231" w:type="dxa"/>
            <w:vMerge/>
          </w:tcPr>
          <w:p w14:paraId="63551576" w14:textId="77777777" w:rsidR="001E7C35" w:rsidRPr="00A252CF" w:rsidRDefault="001E7C35" w:rsidP="001E7C35">
            <w:pPr>
              <w:rPr>
                <w:lang w:val="ru-RU"/>
              </w:rPr>
            </w:pPr>
          </w:p>
        </w:tc>
      </w:tr>
      <w:tr w:rsidR="001E7C35" w14:paraId="2A0A2C0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BF39A6A" w14:textId="0DAF9F44" w:rsidR="001E7C35" w:rsidRPr="001E7C35" w:rsidRDefault="001E7C35" w:rsidP="001E7C35">
            <w:pPr>
              <w:rPr>
                <w:lang w:val="ru-RU"/>
              </w:rPr>
            </w:pPr>
            <w:r>
              <w:rPr>
                <w:rFonts w:ascii="Times New Roman" w:eastAsia="Times New Roman" w:hAnsi="Times New Roman"/>
                <w:sz w:val="20"/>
                <w:lang w:val="ru-RU"/>
              </w:rPr>
              <w:t>130</w:t>
            </w:r>
          </w:p>
        </w:tc>
        <w:tc>
          <w:tcPr>
            <w:tcW w:w="2720" w:type="dxa"/>
            <w:tcBorders>
              <w:top w:val="single" w:sz="8" w:space="0" w:color="000000"/>
              <w:left w:val="single" w:sz="8" w:space="0" w:color="000000"/>
              <w:bottom w:val="single" w:sz="8" w:space="0" w:color="000000"/>
              <w:right w:val="single" w:sz="8" w:space="0" w:color="000000"/>
            </w:tcBorders>
          </w:tcPr>
          <w:p w14:paraId="4B77DA41" w14:textId="77777777" w:rsidR="001E7C35" w:rsidRDefault="001E7C35" w:rsidP="001E7C35">
            <w:r>
              <w:rPr>
                <w:rFonts w:ascii="Times New Roman" w:eastAsia="Times New Roman" w:hAnsi="Times New Roman"/>
                <w:sz w:val="20"/>
              </w:rPr>
              <w:t>G/TBT/N/UKR/373</w:t>
            </w:r>
          </w:p>
        </w:tc>
        <w:tc>
          <w:tcPr>
            <w:tcW w:w="4591" w:type="dxa"/>
            <w:tcBorders>
              <w:top w:val="single" w:sz="8" w:space="0" w:color="000000"/>
              <w:left w:val="single" w:sz="8" w:space="0" w:color="000000"/>
              <w:bottom w:val="single" w:sz="8" w:space="0" w:color="000000"/>
              <w:right w:val="single" w:sz="8" w:space="0" w:color="000000"/>
            </w:tcBorders>
          </w:tcPr>
          <w:p w14:paraId="4FFCD24B" w14:textId="77777777" w:rsidR="001E7C35" w:rsidRPr="00A252CF" w:rsidRDefault="001E7C35" w:rsidP="001E7C35">
            <w:pPr>
              <w:rPr>
                <w:lang w:val="ru-RU"/>
              </w:rPr>
            </w:pPr>
            <w:r w:rsidRPr="00A252CF">
              <w:rPr>
                <w:rFonts w:ascii="Times New Roman" w:eastAsia="Times New Roman" w:hAnsi="Times New Roman"/>
                <w:sz w:val="20"/>
                <w:lang w:val="ru-RU"/>
              </w:rPr>
              <w:t>Постановление Кабинета Министров Украины № 233 "О внедрении пилотного проекта по электронному представлению и публикации информации (отчетности) об ингредиентах и выбросах табачных изделий" от 18 февраля 2026 года; (14 страниц, на украинском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zakon</w:t>
            </w:r>
            <w:r w:rsidRPr="00A252CF">
              <w:rPr>
                <w:rFonts w:ascii="Times New Roman" w:eastAsia="Times New Roman" w:hAnsi="Times New Roman"/>
                <w:sz w:val="20"/>
                <w:lang w:val="ru-RU"/>
              </w:rPr>
              <w:t>.</w:t>
            </w:r>
            <w:r>
              <w:rPr>
                <w:rFonts w:ascii="Times New Roman" w:eastAsia="Times New Roman" w:hAnsi="Times New Roman"/>
                <w:sz w:val="20"/>
              </w:rPr>
              <w:t>rada</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ua</w:t>
            </w:r>
            <w:r w:rsidRPr="00A252CF">
              <w:rPr>
                <w:rFonts w:ascii="Times New Roman" w:eastAsia="Times New Roman" w:hAnsi="Times New Roman"/>
                <w:sz w:val="20"/>
                <w:lang w:val="ru-RU"/>
              </w:rPr>
              <w:t>/</w:t>
            </w:r>
            <w:r>
              <w:rPr>
                <w:rFonts w:ascii="Times New Roman" w:eastAsia="Times New Roman" w:hAnsi="Times New Roman"/>
                <w:sz w:val="20"/>
              </w:rPr>
              <w:t>laws</w:t>
            </w:r>
            <w:r w:rsidRPr="00A252CF">
              <w:rPr>
                <w:rFonts w:ascii="Times New Roman" w:eastAsia="Times New Roman" w:hAnsi="Times New Roman"/>
                <w:sz w:val="20"/>
                <w:lang w:val="ru-RU"/>
              </w:rPr>
              <w:t>/</w:t>
            </w:r>
            <w:r>
              <w:rPr>
                <w:rFonts w:ascii="Times New Roman" w:eastAsia="Times New Roman" w:hAnsi="Times New Roman"/>
                <w:sz w:val="20"/>
              </w:rPr>
              <w:t>show</w:t>
            </w:r>
            <w:r w:rsidRPr="00A252CF">
              <w:rPr>
                <w:rFonts w:ascii="Times New Roman" w:eastAsia="Times New Roman" w:hAnsi="Times New Roman"/>
                <w:sz w:val="20"/>
                <w:lang w:val="ru-RU"/>
              </w:rPr>
              <w:t>/233-2026-%</w:t>
            </w:r>
            <w:r>
              <w:rPr>
                <w:rFonts w:ascii="Times New Roman" w:eastAsia="Times New Roman" w:hAnsi="Times New Roman"/>
                <w:sz w:val="20"/>
              </w:rPr>
              <w:t>D</w:t>
            </w:r>
            <w:r w:rsidRPr="00A252CF">
              <w:rPr>
                <w:rFonts w:ascii="Times New Roman" w:eastAsia="Times New Roman" w:hAnsi="Times New Roman"/>
                <w:sz w:val="20"/>
                <w:lang w:val="ru-RU"/>
              </w:rPr>
              <w:t>0%</w:t>
            </w:r>
            <w:r>
              <w:rPr>
                <w:rFonts w:ascii="Times New Roman" w:eastAsia="Times New Roman" w:hAnsi="Times New Roman"/>
                <w:sz w:val="20"/>
              </w:rPr>
              <w:t>BF</w:t>
            </w:r>
            <w:r w:rsidRPr="00A252CF">
              <w:rPr>
                <w:rFonts w:ascii="Times New Roman" w:eastAsia="Times New Roman" w:hAnsi="Times New Roman"/>
                <w:sz w:val="20"/>
                <w:lang w:val="ru-RU"/>
              </w:rPr>
              <w:t>#</w:t>
            </w:r>
            <w:r>
              <w:rPr>
                <w:rFonts w:ascii="Times New Roman" w:eastAsia="Times New Roman" w:hAnsi="Times New Roman"/>
                <w:sz w:val="20"/>
              </w:rPr>
              <w:t>Text</w:t>
            </w:r>
            <w:r w:rsidRPr="00A252CF">
              <w:rPr>
                <w:rFonts w:ascii="Times New Roman" w:eastAsia="Times New Roman" w:hAnsi="Times New Roman"/>
                <w:sz w:val="20"/>
                <w:lang w:val="ru-RU"/>
              </w:rPr>
              <w:br/>
              <w:t>Секретариат Кабинета Министров Украины</w:t>
            </w:r>
            <w:r w:rsidRPr="00A252CF">
              <w:rPr>
                <w:rFonts w:ascii="Times New Roman" w:eastAsia="Times New Roman" w:hAnsi="Times New Roman"/>
                <w:sz w:val="20"/>
                <w:lang w:val="ru-RU"/>
              </w:rPr>
              <w:br/>
              <w:t>Департамент международной торговой политики</w:t>
            </w:r>
            <w:r w:rsidRPr="00A252CF">
              <w:rPr>
                <w:rFonts w:ascii="Times New Roman" w:eastAsia="Times New Roman" w:hAnsi="Times New Roman"/>
                <w:sz w:val="20"/>
                <w:lang w:val="ru-RU"/>
              </w:rPr>
              <w:br/>
              <w:t>ул. М. Грушевского, 12/2</w:t>
            </w:r>
            <w:r w:rsidRPr="00A252CF">
              <w:rPr>
                <w:rFonts w:ascii="Times New Roman" w:eastAsia="Times New Roman" w:hAnsi="Times New Roman"/>
                <w:sz w:val="20"/>
                <w:lang w:val="ru-RU"/>
              </w:rPr>
              <w:br/>
              <w:t>Киев, 01008</w:t>
            </w:r>
            <w:r w:rsidRPr="00A252CF">
              <w:rPr>
                <w:rFonts w:ascii="Times New Roman" w:eastAsia="Times New Roman" w:hAnsi="Times New Roman"/>
                <w:sz w:val="20"/>
                <w:lang w:val="ru-RU"/>
              </w:rPr>
              <w:br/>
              <w:t>Тел.: +(38 044) 256 65 07</w:t>
            </w:r>
            <w:r w:rsidRPr="00A252CF">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A252CF">
              <w:rPr>
                <w:rFonts w:ascii="Times New Roman" w:eastAsia="Times New Roman" w:hAnsi="Times New Roman"/>
                <w:sz w:val="20"/>
                <w:lang w:val="ru-RU"/>
              </w:rPr>
              <w:t>@</w:t>
            </w:r>
            <w:r>
              <w:rPr>
                <w:rFonts w:ascii="Times New Roman" w:eastAsia="Times New Roman" w:hAnsi="Times New Roman"/>
                <w:sz w:val="20"/>
              </w:rPr>
              <w:t>kmu</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ua</w:t>
            </w:r>
            <w:r w:rsidRPr="00A252CF">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www</w:t>
            </w:r>
            <w:r w:rsidRPr="00A252CF">
              <w:rPr>
                <w:rFonts w:ascii="Times New Roman" w:eastAsia="Times New Roman" w:hAnsi="Times New Roman"/>
                <w:sz w:val="20"/>
                <w:lang w:val="ru-RU"/>
              </w:rPr>
              <w:t>.</w:t>
            </w:r>
            <w:r>
              <w:rPr>
                <w:rFonts w:ascii="Times New Roman" w:eastAsia="Times New Roman" w:hAnsi="Times New Roman"/>
                <w:sz w:val="20"/>
              </w:rPr>
              <w:t>kmu</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ua</w:t>
            </w:r>
            <w:r w:rsidRPr="00A252CF">
              <w:rPr>
                <w:rFonts w:ascii="Times New Roman" w:eastAsia="Times New Roman" w:hAnsi="Times New Roman"/>
                <w:sz w:val="20"/>
                <w:lang w:val="ru-RU"/>
              </w:rPr>
              <w:t>/</w:t>
            </w:r>
          </w:p>
        </w:tc>
        <w:tc>
          <w:tcPr>
            <w:tcW w:w="3231" w:type="dxa"/>
            <w:vMerge w:val="restart"/>
            <w:tcBorders>
              <w:top w:val="single" w:sz="8" w:space="0" w:color="000000"/>
              <w:left w:val="single" w:sz="8" w:space="0" w:color="000000"/>
              <w:bottom w:val="single" w:sz="8" w:space="0" w:color="000000"/>
              <w:right w:val="single" w:sz="8" w:space="0" w:color="000000"/>
            </w:tcBorders>
          </w:tcPr>
          <w:p w14:paraId="311C698E" w14:textId="77777777" w:rsidR="001E7C35" w:rsidRDefault="001E7C35" w:rsidP="001E7C35">
            <w:r>
              <w:rPr>
                <w:rFonts w:ascii="Times New Roman" w:eastAsia="Times New Roman" w:hAnsi="Times New Roman"/>
                <w:sz w:val="20"/>
              </w:rPr>
              <w:t>4/04/26</w:t>
            </w:r>
          </w:p>
        </w:tc>
      </w:tr>
      <w:tr w:rsidR="001E7C35" w14:paraId="531134D9" w14:textId="77777777" w:rsidTr="000C1371">
        <w:tc>
          <w:tcPr>
            <w:tcW w:w="2720" w:type="dxa"/>
            <w:vMerge/>
          </w:tcPr>
          <w:p w14:paraId="6348C2C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965B7F0" w14:textId="77777777" w:rsidR="001E7C35" w:rsidRDefault="001E7C35" w:rsidP="001E7C35">
            <w:r>
              <w:rPr>
                <w:rFonts w:ascii="Times New Roman" w:eastAsia="Times New Roman" w:hAnsi="Times New Roman"/>
                <w:sz w:val="20"/>
              </w:rPr>
              <w:t>5/03/26</w:t>
            </w:r>
          </w:p>
        </w:tc>
        <w:tc>
          <w:tcPr>
            <w:tcW w:w="4591" w:type="dxa"/>
            <w:tcBorders>
              <w:top w:val="single" w:sz="8" w:space="0" w:color="000000"/>
              <w:left w:val="single" w:sz="8" w:space="0" w:color="000000"/>
              <w:bottom w:val="single" w:sz="8" w:space="0" w:color="000000"/>
              <w:right w:val="single" w:sz="8" w:space="0" w:color="000000"/>
            </w:tcBorders>
          </w:tcPr>
          <w:p w14:paraId="4E4E7C5B" w14:textId="77777777" w:rsidR="001E7C35" w:rsidRDefault="001E7C35" w:rsidP="001E7C35">
            <w:r>
              <w:rPr>
                <w:rFonts w:ascii="Times New Roman" w:eastAsia="Times New Roman" w:hAnsi="Times New Roman"/>
                <w:sz w:val="20"/>
              </w:rPr>
              <w:t>Ингредиенты для табачных изделий</w:t>
            </w:r>
          </w:p>
        </w:tc>
        <w:tc>
          <w:tcPr>
            <w:tcW w:w="3231" w:type="dxa"/>
            <w:vMerge/>
          </w:tcPr>
          <w:p w14:paraId="340586CD" w14:textId="77777777" w:rsidR="001E7C35" w:rsidRDefault="001E7C35" w:rsidP="001E7C35"/>
        </w:tc>
      </w:tr>
      <w:tr w:rsidR="001E7C35" w:rsidRPr="00A252CF" w14:paraId="30D42241" w14:textId="77777777" w:rsidTr="000C1371">
        <w:tc>
          <w:tcPr>
            <w:tcW w:w="2720" w:type="dxa"/>
            <w:vMerge/>
          </w:tcPr>
          <w:p w14:paraId="5625428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E75D26A" w14:textId="77777777" w:rsidR="001E7C35" w:rsidRDefault="001E7C35" w:rsidP="001E7C35">
            <w:r>
              <w:rPr>
                <w:rFonts w:ascii="Times New Roman" w:eastAsia="Times New Roman" w:hAnsi="Times New Roman"/>
                <w:sz w:val="20"/>
              </w:rPr>
              <w:t>Украина</w:t>
            </w:r>
          </w:p>
        </w:tc>
        <w:tc>
          <w:tcPr>
            <w:tcW w:w="4591" w:type="dxa"/>
            <w:tcBorders>
              <w:top w:val="single" w:sz="8" w:space="0" w:color="000000"/>
              <w:left w:val="single" w:sz="8" w:space="0" w:color="000000"/>
              <w:bottom w:val="single" w:sz="8" w:space="0" w:color="000000"/>
              <w:right w:val="single" w:sz="8" w:space="0" w:color="000000"/>
            </w:tcBorders>
          </w:tcPr>
          <w:p w14:paraId="39160E24" w14:textId="77777777" w:rsidR="001E7C35" w:rsidRPr="00A252CF" w:rsidRDefault="001E7C35" w:rsidP="001E7C35">
            <w:pPr>
              <w:rPr>
                <w:lang w:val="ru-RU"/>
              </w:rPr>
            </w:pPr>
            <w:r w:rsidRPr="00A252CF">
              <w:rPr>
                <w:rFonts w:ascii="Times New Roman" w:eastAsia="Times New Roman" w:hAnsi="Times New Roman"/>
                <w:sz w:val="20"/>
                <w:lang w:val="ru-RU"/>
              </w:rPr>
              <w:t xml:space="preserve">Постановление утверждает Порядок реализации пилотного проекта по электронному представлению и публикации информации (отчетности) об ингредиентах и выбросах табачных изделий и было разработано с целью реализации положений статьи 11-1 Закона Украины "О мерах по предотвращению и сокращению потребления табачных изделий и вредных выбросов в атмосферу". Их вредное воздействие на здоровье населения". В соответствии с этим Постановлением производители и импортеры табачных изделий и травяных курительных изделий должны представлять электронные отчеты об ингредиентах табачных изделий, травяных курительных изделий и их выбросах через систему “эТобакко”.Такая отчетность должна быть подана впервые в течение трех месяцев после опубликования информации о запуске системы “эТобакко” на официальном веб-сайте Государственной службы Украины по вопросам безопасности пищевых продуктов и защиты потребителей. Отчетность представляется в </w:t>
            </w:r>
            <w:r w:rsidRPr="00A252CF">
              <w:rPr>
                <w:rFonts w:ascii="Times New Roman" w:eastAsia="Times New Roman" w:hAnsi="Times New Roman"/>
                <w:sz w:val="20"/>
                <w:lang w:val="ru-RU"/>
              </w:rPr>
              <w:lastRenderedPageBreak/>
              <w:t>соответствии с порядком, установленным статьей 11-1 Закона Украины "О мерах по предотвращению и сокращению употребления табачных изделий и их вредного воздействия на здоровье населения", как определено Министерством здравоохранения Украины.Использование системы “эТобакко”, а также создание, обработка, защита и передача информации через систему предоставляются бесплатно. От имени производителей/импортеров табачных изделий системой “эТобакко” будет пользоваться руководитель организации и/или их уполномоченные представители. Доступ к системе “эТобакко” будет предоставляться пользователям через их электронные учетные записи.Постановлением также предусмотрено, что пилотный проект по электронному представлению и публикации информации (отчетности) об ингредиентах и выбросах табачных изделий будет осуществляться в течение двух лет с даты вступления в силу настоящего Постановления.Этот пилотный проект соответствует положениям Директивы 2014/40/</w:t>
            </w:r>
            <w:r>
              <w:rPr>
                <w:rFonts w:ascii="Times New Roman" w:eastAsia="Times New Roman" w:hAnsi="Times New Roman"/>
                <w:sz w:val="20"/>
              </w:rPr>
              <w:t>EU</w:t>
            </w:r>
            <w:r w:rsidRPr="00A252CF">
              <w:rPr>
                <w:rFonts w:ascii="Times New Roman" w:eastAsia="Times New Roman" w:hAnsi="Times New Roman"/>
                <w:sz w:val="20"/>
                <w:lang w:val="ru-RU"/>
              </w:rPr>
              <w:t xml:space="preserve"> Европейского парламента и Совета от 3 апреля 2014 года о сближении законов, нормативных актов и административных положений государств-членов, касающихся производства, презентации и продажи табачных изделий и связанных с ними продуктов, и отмене Директивы 2001/37/</w:t>
            </w:r>
            <w:r>
              <w:rPr>
                <w:rFonts w:ascii="Times New Roman" w:eastAsia="Times New Roman" w:hAnsi="Times New Roman"/>
                <w:sz w:val="20"/>
              </w:rPr>
              <w:t>EC</w:t>
            </w:r>
            <w:r w:rsidRPr="00A252CF">
              <w:rPr>
                <w:rFonts w:ascii="Times New Roman" w:eastAsia="Times New Roman" w:hAnsi="Times New Roman"/>
                <w:sz w:val="20"/>
                <w:lang w:val="ru-RU"/>
              </w:rPr>
              <w:t xml:space="preserve"> Европейской комиссии. Имплементационное решение (ЕС) 2015/2186 от 25 ноября 2015 г., устанавливающее формат представления и доступности информации о табачных изделиях, и Имплементационное решение Комиссии (ЕС) 2016/787 от 18 мая 2016 г., устанавливающее приоритетный список добавок, содержащихся в сигаретах и самокрутках, на которые распространяются расширенные обязательства по представлению информации. Цифровая платформа “</w:t>
            </w:r>
            <w:r>
              <w:rPr>
                <w:rFonts w:ascii="Times New Roman" w:eastAsia="Times New Roman" w:hAnsi="Times New Roman"/>
                <w:sz w:val="20"/>
              </w:rPr>
              <w:t>eTobacco</w:t>
            </w:r>
            <w:r w:rsidRPr="00A252CF">
              <w:rPr>
                <w:rFonts w:ascii="Times New Roman" w:eastAsia="Times New Roman" w:hAnsi="Times New Roman"/>
                <w:sz w:val="20"/>
                <w:lang w:val="ru-RU"/>
              </w:rPr>
              <w:t>” разработана в качестве прототипа Общих въездных ворот ЕС (</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CEG</w:t>
            </w:r>
            <w:r w:rsidRPr="00A252CF">
              <w:rPr>
                <w:rFonts w:ascii="Times New Roman" w:eastAsia="Times New Roman" w:hAnsi="Times New Roman"/>
                <w:sz w:val="20"/>
                <w:lang w:val="ru-RU"/>
              </w:rPr>
              <w:t>).</w:t>
            </w:r>
          </w:p>
        </w:tc>
        <w:tc>
          <w:tcPr>
            <w:tcW w:w="3231" w:type="dxa"/>
            <w:vMerge/>
          </w:tcPr>
          <w:p w14:paraId="1E2948A2" w14:textId="77777777" w:rsidR="001E7C35" w:rsidRPr="00A252CF" w:rsidRDefault="001E7C35" w:rsidP="001E7C35">
            <w:pPr>
              <w:rPr>
                <w:lang w:val="ru-RU"/>
              </w:rPr>
            </w:pPr>
          </w:p>
        </w:tc>
      </w:tr>
      <w:tr w:rsidR="001E7C35" w14:paraId="3BA729D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532E251" w14:textId="7B5BBEDD" w:rsidR="001E7C35" w:rsidRPr="001E7C35" w:rsidRDefault="001E7C35" w:rsidP="001E7C35">
            <w:pPr>
              <w:rPr>
                <w:lang w:val="ru-RU"/>
              </w:rPr>
            </w:pPr>
            <w:r>
              <w:rPr>
                <w:rFonts w:ascii="Times New Roman" w:eastAsia="Times New Roman" w:hAnsi="Times New Roman"/>
                <w:sz w:val="20"/>
                <w:lang w:val="ru-RU"/>
              </w:rPr>
              <w:t>131</w:t>
            </w:r>
          </w:p>
        </w:tc>
        <w:tc>
          <w:tcPr>
            <w:tcW w:w="2720" w:type="dxa"/>
            <w:tcBorders>
              <w:top w:val="single" w:sz="8" w:space="0" w:color="000000"/>
              <w:left w:val="single" w:sz="8" w:space="0" w:color="000000"/>
              <w:bottom w:val="single" w:sz="8" w:space="0" w:color="000000"/>
              <w:right w:val="single" w:sz="8" w:space="0" w:color="000000"/>
            </w:tcBorders>
          </w:tcPr>
          <w:p w14:paraId="1C211AF0" w14:textId="77777777" w:rsidR="001E7C35" w:rsidRDefault="001E7C35" w:rsidP="001E7C35">
            <w:r>
              <w:rPr>
                <w:rFonts w:ascii="Times New Roman" w:eastAsia="Times New Roman" w:hAnsi="Times New Roman"/>
                <w:sz w:val="20"/>
              </w:rPr>
              <w:t>G/TBT/N/UKR/372</w:t>
            </w:r>
          </w:p>
        </w:tc>
        <w:tc>
          <w:tcPr>
            <w:tcW w:w="4591" w:type="dxa"/>
            <w:tcBorders>
              <w:top w:val="single" w:sz="8" w:space="0" w:color="000000"/>
              <w:left w:val="single" w:sz="8" w:space="0" w:color="000000"/>
              <w:bottom w:val="single" w:sz="8" w:space="0" w:color="000000"/>
              <w:right w:val="single" w:sz="8" w:space="0" w:color="000000"/>
            </w:tcBorders>
          </w:tcPr>
          <w:p w14:paraId="3D13370A" w14:textId="77777777" w:rsidR="001E7C35" w:rsidRPr="00A252CF" w:rsidRDefault="001E7C35" w:rsidP="001E7C35">
            <w:pPr>
              <w:rPr>
                <w:lang w:val="ru-RU"/>
              </w:rPr>
            </w:pPr>
            <w:r w:rsidRPr="00A252CF">
              <w:rPr>
                <w:rFonts w:ascii="Times New Roman" w:eastAsia="Times New Roman" w:hAnsi="Times New Roman"/>
                <w:sz w:val="20"/>
                <w:lang w:val="ru-RU"/>
              </w:rPr>
              <w:t>Проект приказа Министерства экономики, экологии и сельского хозяйства Украины "О внесении изменений в Приложение 2 к Техническому регламенту о маркировке материалов, используемых для изготовления основных компонентов обуви для продажи потребителю"; (2 страницы, на украинском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w:t>
            </w:r>
            <w:r>
              <w:rPr>
                <w:rFonts w:ascii="Times New Roman" w:eastAsia="Times New Roman" w:hAnsi="Times New Roman"/>
                <w:sz w:val="20"/>
              </w:rPr>
              <w:lastRenderedPageBreak/>
              <w:t>KR</w:t>
            </w:r>
            <w:r w:rsidRPr="00A252CF">
              <w:rPr>
                <w:rFonts w:ascii="Times New Roman" w:eastAsia="Times New Roman" w:hAnsi="Times New Roman"/>
                <w:sz w:val="20"/>
                <w:lang w:val="ru-RU"/>
              </w:rPr>
              <w:t>/26_01270_00_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ua</w:t>
            </w:r>
            <w:r w:rsidRPr="00A252CF">
              <w:rPr>
                <w:rFonts w:ascii="Times New Roman" w:eastAsia="Times New Roman" w:hAnsi="Times New Roman"/>
                <w:sz w:val="20"/>
                <w:lang w:val="ru-RU"/>
              </w:rPr>
              <w:t>/</w:t>
            </w:r>
            <w:r>
              <w:rPr>
                <w:rFonts w:ascii="Times New Roman" w:eastAsia="Times New Roman" w:hAnsi="Times New Roman"/>
                <w:sz w:val="20"/>
              </w:rPr>
              <w:t>Documents</w:t>
            </w:r>
            <w:r w:rsidRPr="00A252CF">
              <w:rPr>
                <w:rFonts w:ascii="Times New Roman" w:eastAsia="Times New Roman" w:hAnsi="Times New Roman"/>
                <w:sz w:val="20"/>
                <w:lang w:val="ru-RU"/>
              </w:rPr>
              <w:t>/</w:t>
            </w:r>
            <w:r>
              <w:rPr>
                <w:rFonts w:ascii="Times New Roman" w:eastAsia="Times New Roman" w:hAnsi="Times New Roman"/>
                <w:sz w:val="20"/>
              </w:rPr>
              <w:t>Detail</w:t>
            </w:r>
            <w:r w:rsidRPr="00A252CF">
              <w:rPr>
                <w:rFonts w:ascii="Times New Roman" w:eastAsia="Times New Roman" w:hAnsi="Times New Roman"/>
                <w:sz w:val="20"/>
                <w:lang w:val="ru-RU"/>
              </w:rPr>
              <w:t>/1</w:t>
            </w:r>
            <w:r>
              <w:rPr>
                <w:rFonts w:ascii="Times New Roman" w:eastAsia="Times New Roman" w:hAnsi="Times New Roman"/>
                <w:sz w:val="20"/>
              </w:rPr>
              <w:t>aeb</w:t>
            </w:r>
            <w:r w:rsidRPr="00A252CF">
              <w:rPr>
                <w:rFonts w:ascii="Times New Roman" w:eastAsia="Times New Roman" w:hAnsi="Times New Roman"/>
                <w:sz w:val="20"/>
                <w:lang w:val="ru-RU"/>
              </w:rPr>
              <w:t>1357-5277-4</w:t>
            </w:r>
            <w:r>
              <w:rPr>
                <w:rFonts w:ascii="Times New Roman" w:eastAsia="Times New Roman" w:hAnsi="Times New Roman"/>
                <w:sz w:val="20"/>
              </w:rPr>
              <w:t>c</w:t>
            </w:r>
            <w:r w:rsidRPr="00A252CF">
              <w:rPr>
                <w:rFonts w:ascii="Times New Roman" w:eastAsia="Times New Roman" w:hAnsi="Times New Roman"/>
                <w:sz w:val="20"/>
                <w:lang w:val="ru-RU"/>
              </w:rPr>
              <w:t>17-</w:t>
            </w:r>
            <w:r>
              <w:rPr>
                <w:rFonts w:ascii="Times New Roman" w:eastAsia="Times New Roman" w:hAnsi="Times New Roman"/>
                <w:sz w:val="20"/>
              </w:rPr>
              <w:t>b</w:t>
            </w:r>
            <w:r w:rsidRPr="00A252CF">
              <w:rPr>
                <w:rFonts w:ascii="Times New Roman" w:eastAsia="Times New Roman" w:hAnsi="Times New Roman"/>
                <w:sz w:val="20"/>
                <w:lang w:val="ru-RU"/>
              </w:rPr>
              <w:t>8</w:t>
            </w:r>
            <w:r>
              <w:rPr>
                <w:rFonts w:ascii="Times New Roman" w:eastAsia="Times New Roman" w:hAnsi="Times New Roman"/>
                <w:sz w:val="20"/>
              </w:rPr>
              <w:t>b</w:t>
            </w:r>
            <w:r w:rsidRPr="00A252CF">
              <w:rPr>
                <w:rFonts w:ascii="Times New Roman" w:eastAsia="Times New Roman" w:hAnsi="Times New Roman"/>
                <w:sz w:val="20"/>
                <w:lang w:val="ru-RU"/>
              </w:rPr>
              <w:t>2-6697</w:t>
            </w:r>
            <w:r>
              <w:rPr>
                <w:rFonts w:ascii="Times New Roman" w:eastAsia="Times New Roman" w:hAnsi="Times New Roman"/>
                <w:sz w:val="20"/>
              </w:rPr>
              <w:t>bbcc</w:t>
            </w:r>
            <w:r w:rsidRPr="00A252CF">
              <w:rPr>
                <w:rFonts w:ascii="Times New Roman" w:eastAsia="Times New Roman" w:hAnsi="Times New Roman"/>
                <w:sz w:val="20"/>
                <w:lang w:val="ru-RU"/>
              </w:rPr>
              <w:t>2788?</w:t>
            </w:r>
            <w:r>
              <w:rPr>
                <w:rFonts w:ascii="Times New Roman" w:eastAsia="Times New Roman" w:hAnsi="Times New Roman"/>
                <w:sz w:val="20"/>
              </w:rPr>
              <w:t>lang</w:t>
            </w:r>
            <w:r w:rsidRPr="00A252CF">
              <w:rPr>
                <w:rFonts w:ascii="Times New Roman" w:eastAsia="Times New Roman" w:hAnsi="Times New Roman"/>
                <w:sz w:val="20"/>
                <w:lang w:val="ru-RU"/>
              </w:rPr>
              <w:t>=</w:t>
            </w:r>
            <w:r>
              <w:rPr>
                <w:rFonts w:ascii="Times New Roman" w:eastAsia="Times New Roman" w:hAnsi="Times New Roman"/>
                <w:sz w:val="20"/>
              </w:rPr>
              <w:t>uk</w:t>
            </w:r>
            <w:r w:rsidRPr="00A252CF">
              <w:rPr>
                <w:rFonts w:ascii="Times New Roman" w:eastAsia="Times New Roman" w:hAnsi="Times New Roman"/>
                <w:sz w:val="20"/>
                <w:lang w:val="ru-RU"/>
              </w:rPr>
              <w:t>-</w:t>
            </w:r>
            <w:r>
              <w:rPr>
                <w:rFonts w:ascii="Times New Roman" w:eastAsia="Times New Roman" w:hAnsi="Times New Roman"/>
                <w:sz w:val="20"/>
              </w:rPr>
              <w:t>UA</w:t>
            </w:r>
            <w:r w:rsidRPr="00A252CF">
              <w:rPr>
                <w:rFonts w:ascii="Times New Roman" w:eastAsia="Times New Roman" w:hAnsi="Times New Roman"/>
                <w:sz w:val="20"/>
                <w:lang w:val="ru-RU"/>
              </w:rPr>
              <w:t>&amp;</w:t>
            </w:r>
            <w:r>
              <w:rPr>
                <w:rFonts w:ascii="Times New Roman" w:eastAsia="Times New Roman" w:hAnsi="Times New Roman"/>
                <w:sz w:val="20"/>
              </w:rPr>
              <w:t>title</w:t>
            </w:r>
            <w:r w:rsidRPr="00A252CF">
              <w:rPr>
                <w:rFonts w:ascii="Times New Roman" w:eastAsia="Times New Roman" w:hAnsi="Times New Roman"/>
                <w:sz w:val="20"/>
                <w:lang w:val="ru-RU"/>
              </w:rPr>
              <w:t>=</w:t>
            </w:r>
            <w:r>
              <w:rPr>
                <w:rFonts w:ascii="Times New Roman" w:eastAsia="Times New Roman" w:hAnsi="Times New Roman"/>
                <w:sz w:val="20"/>
              </w:rPr>
              <w:t>ProktNakazuMinekonomikiproVnesenniaZminiUDodatok</w:t>
            </w:r>
            <w:r w:rsidRPr="00A252CF">
              <w:rPr>
                <w:rFonts w:ascii="Times New Roman" w:eastAsia="Times New Roman" w:hAnsi="Times New Roman"/>
                <w:sz w:val="20"/>
                <w:lang w:val="ru-RU"/>
              </w:rPr>
              <w:t>2-</w:t>
            </w:r>
            <w:r>
              <w:rPr>
                <w:rFonts w:ascii="Times New Roman" w:eastAsia="Times New Roman" w:hAnsi="Times New Roman"/>
                <w:sz w:val="20"/>
              </w:rPr>
              <w:t>DoTekhnichnogoReglamentuMarkuvanniaMaterialiv</w:t>
            </w:r>
            <w:r w:rsidRPr="00A252CF">
              <w:rPr>
                <w:rFonts w:ascii="Times New Roman" w:eastAsia="Times New Roman" w:hAnsi="Times New Roman"/>
                <w:sz w:val="20"/>
                <w:lang w:val="ru-RU"/>
              </w:rPr>
              <w:t>-</w:t>
            </w:r>
            <w:r>
              <w:rPr>
                <w:rFonts w:ascii="Times New Roman" w:eastAsia="Times New Roman" w:hAnsi="Times New Roman"/>
                <w:sz w:val="20"/>
              </w:rPr>
              <w:t>SchoVikoristovuiutsiaDliaVigotovlenniaOsnovnikhSkladovikhVzuttia</w:t>
            </w:r>
            <w:r w:rsidRPr="00A252CF">
              <w:rPr>
                <w:rFonts w:ascii="Times New Roman" w:eastAsia="Times New Roman" w:hAnsi="Times New Roman"/>
                <w:sz w:val="20"/>
                <w:lang w:val="ru-RU"/>
              </w:rPr>
              <w:t>-</w:t>
            </w:r>
            <w:r>
              <w:rPr>
                <w:rFonts w:ascii="Times New Roman" w:eastAsia="Times New Roman" w:hAnsi="Times New Roman"/>
                <w:sz w:val="20"/>
              </w:rPr>
              <w:t>YakeNadkhoditDliaProdazhuSpozhivachu</w:t>
            </w:r>
            <w:r w:rsidRPr="00A252CF">
              <w:rPr>
                <w:rFonts w:ascii="Times New Roman" w:eastAsia="Times New Roman" w:hAnsi="Times New Roman"/>
                <w:sz w:val="20"/>
                <w:lang w:val="ru-RU"/>
              </w:rPr>
              <w:br/>
              <w:t>Секретариат Кабинета Министров Украины</w:t>
            </w:r>
            <w:r w:rsidRPr="00A252CF">
              <w:rPr>
                <w:rFonts w:ascii="Times New Roman" w:eastAsia="Times New Roman" w:hAnsi="Times New Roman"/>
                <w:sz w:val="20"/>
                <w:lang w:val="ru-RU"/>
              </w:rPr>
              <w:br/>
              <w:t>Департамент международной торговой политики</w:t>
            </w:r>
            <w:r w:rsidRPr="00A252CF">
              <w:rPr>
                <w:rFonts w:ascii="Times New Roman" w:eastAsia="Times New Roman" w:hAnsi="Times New Roman"/>
                <w:sz w:val="20"/>
                <w:lang w:val="ru-RU"/>
              </w:rPr>
              <w:br/>
              <w:t>ул. М. Грушевского, 12/2</w:t>
            </w:r>
            <w:r w:rsidRPr="00A252CF">
              <w:rPr>
                <w:rFonts w:ascii="Times New Roman" w:eastAsia="Times New Roman" w:hAnsi="Times New Roman"/>
                <w:sz w:val="20"/>
                <w:lang w:val="ru-RU"/>
              </w:rPr>
              <w:br/>
              <w:t>Киев, 01008</w:t>
            </w:r>
            <w:r w:rsidRPr="00A252CF">
              <w:rPr>
                <w:rFonts w:ascii="Times New Roman" w:eastAsia="Times New Roman" w:hAnsi="Times New Roman"/>
                <w:sz w:val="20"/>
                <w:lang w:val="ru-RU"/>
              </w:rPr>
              <w:br/>
              <w:t>Тел.: +(38 044) 256 65 07</w:t>
            </w:r>
            <w:r w:rsidRPr="00A252CF">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A252CF">
              <w:rPr>
                <w:rFonts w:ascii="Times New Roman" w:eastAsia="Times New Roman" w:hAnsi="Times New Roman"/>
                <w:sz w:val="20"/>
                <w:lang w:val="ru-RU"/>
              </w:rPr>
              <w:t>@</w:t>
            </w:r>
            <w:r>
              <w:rPr>
                <w:rFonts w:ascii="Times New Roman" w:eastAsia="Times New Roman" w:hAnsi="Times New Roman"/>
                <w:sz w:val="20"/>
              </w:rPr>
              <w:t>kmu</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ua</w:t>
            </w:r>
            <w:r w:rsidRPr="00A252CF">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www</w:t>
            </w:r>
            <w:r w:rsidRPr="00A252CF">
              <w:rPr>
                <w:rFonts w:ascii="Times New Roman" w:eastAsia="Times New Roman" w:hAnsi="Times New Roman"/>
                <w:sz w:val="20"/>
                <w:lang w:val="ru-RU"/>
              </w:rPr>
              <w:t>.</w:t>
            </w:r>
            <w:r>
              <w:rPr>
                <w:rFonts w:ascii="Times New Roman" w:eastAsia="Times New Roman" w:hAnsi="Times New Roman"/>
                <w:sz w:val="20"/>
              </w:rPr>
              <w:t>kmu</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ua</w:t>
            </w:r>
            <w:r w:rsidRPr="00A252CF">
              <w:rPr>
                <w:rFonts w:ascii="Times New Roman" w:eastAsia="Times New Roman" w:hAnsi="Times New Roman"/>
                <w:sz w:val="20"/>
                <w:lang w:val="ru-RU"/>
              </w:rPr>
              <w:t>/</w:t>
            </w:r>
          </w:p>
        </w:tc>
        <w:tc>
          <w:tcPr>
            <w:tcW w:w="3231" w:type="dxa"/>
            <w:vMerge w:val="restart"/>
            <w:tcBorders>
              <w:top w:val="single" w:sz="8" w:space="0" w:color="000000"/>
              <w:left w:val="single" w:sz="8" w:space="0" w:color="000000"/>
              <w:bottom w:val="single" w:sz="8" w:space="0" w:color="000000"/>
              <w:right w:val="single" w:sz="8" w:space="0" w:color="000000"/>
            </w:tcBorders>
          </w:tcPr>
          <w:p w14:paraId="253349E9" w14:textId="77777777" w:rsidR="001E7C35" w:rsidRDefault="001E7C35" w:rsidP="001E7C35">
            <w:r>
              <w:rPr>
                <w:rFonts w:ascii="Times New Roman" w:eastAsia="Times New Roman" w:hAnsi="Times New Roman"/>
                <w:sz w:val="20"/>
              </w:rPr>
              <w:lastRenderedPageBreak/>
              <w:t>4/05/26</w:t>
            </w:r>
          </w:p>
        </w:tc>
      </w:tr>
      <w:tr w:rsidR="001E7C35" w14:paraId="06E7C24A" w14:textId="77777777" w:rsidTr="000C1371">
        <w:tc>
          <w:tcPr>
            <w:tcW w:w="2720" w:type="dxa"/>
            <w:vMerge/>
          </w:tcPr>
          <w:p w14:paraId="16FDE24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4DF3D60" w14:textId="77777777" w:rsidR="001E7C35" w:rsidRDefault="001E7C35" w:rsidP="001E7C35">
            <w:r>
              <w:rPr>
                <w:rFonts w:ascii="Times New Roman" w:eastAsia="Times New Roman" w:hAnsi="Times New Roman"/>
                <w:sz w:val="20"/>
              </w:rPr>
              <w:t>5/03/26</w:t>
            </w:r>
          </w:p>
        </w:tc>
        <w:tc>
          <w:tcPr>
            <w:tcW w:w="4591" w:type="dxa"/>
            <w:tcBorders>
              <w:top w:val="single" w:sz="8" w:space="0" w:color="000000"/>
              <w:left w:val="single" w:sz="8" w:space="0" w:color="000000"/>
              <w:bottom w:val="single" w:sz="8" w:space="0" w:color="000000"/>
              <w:right w:val="single" w:sz="8" w:space="0" w:color="000000"/>
            </w:tcBorders>
          </w:tcPr>
          <w:p w14:paraId="23425575" w14:textId="77777777" w:rsidR="001E7C35" w:rsidRDefault="001E7C35" w:rsidP="001E7C35">
            <w:r>
              <w:rPr>
                <w:rFonts w:ascii="Times New Roman" w:eastAsia="Times New Roman" w:hAnsi="Times New Roman"/>
                <w:sz w:val="20"/>
              </w:rPr>
              <w:t>Обувь</w:t>
            </w:r>
          </w:p>
        </w:tc>
        <w:tc>
          <w:tcPr>
            <w:tcW w:w="3231" w:type="dxa"/>
            <w:vMerge/>
          </w:tcPr>
          <w:p w14:paraId="42D52B37" w14:textId="77777777" w:rsidR="001E7C35" w:rsidRDefault="001E7C35" w:rsidP="001E7C35"/>
        </w:tc>
      </w:tr>
      <w:tr w:rsidR="001E7C35" w:rsidRPr="00A252CF" w14:paraId="45FC6A1B" w14:textId="77777777" w:rsidTr="000C1371">
        <w:tc>
          <w:tcPr>
            <w:tcW w:w="2720" w:type="dxa"/>
            <w:vMerge/>
          </w:tcPr>
          <w:p w14:paraId="0415342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C7F6B07" w14:textId="77777777" w:rsidR="001E7C35" w:rsidRDefault="001E7C35" w:rsidP="001E7C35">
            <w:r>
              <w:rPr>
                <w:rFonts w:ascii="Times New Roman" w:eastAsia="Times New Roman" w:hAnsi="Times New Roman"/>
                <w:sz w:val="20"/>
              </w:rPr>
              <w:t>Украина</w:t>
            </w:r>
          </w:p>
        </w:tc>
        <w:tc>
          <w:tcPr>
            <w:tcW w:w="4591" w:type="dxa"/>
            <w:tcBorders>
              <w:top w:val="single" w:sz="8" w:space="0" w:color="000000"/>
              <w:left w:val="single" w:sz="8" w:space="0" w:color="000000"/>
              <w:bottom w:val="single" w:sz="8" w:space="0" w:color="000000"/>
              <w:right w:val="single" w:sz="8" w:space="0" w:color="000000"/>
            </w:tcBorders>
          </w:tcPr>
          <w:p w14:paraId="7F39CCB9" w14:textId="77777777" w:rsidR="001E7C35" w:rsidRPr="00A252CF" w:rsidRDefault="001E7C35" w:rsidP="001E7C35">
            <w:pPr>
              <w:rPr>
                <w:lang w:val="ru-RU"/>
              </w:rPr>
            </w:pPr>
            <w:r w:rsidRPr="00A252CF">
              <w:rPr>
                <w:rFonts w:ascii="Times New Roman" w:eastAsia="Times New Roman" w:hAnsi="Times New Roman"/>
                <w:sz w:val="20"/>
                <w:lang w:val="ru-RU"/>
              </w:rPr>
              <w:t>Проектом Приказа предлагается внести изменения в Приложение 2 к Техническому регламенту о маркировке материалов, используемых для изготовления основных компонентов обуви для продажи потребителю, утвержденному Приказом Министерства экономического развития и торговли Украины № 358 от 06 марта 2019 года. Поправка вводит новый пункт, согласованный с заключительным пунктом Приложения 2 к Директиве 94/11/ЕС Европейского парламента и Совета от 23 марта 1994 года о сближении законов, нормативных актов и административных положений государств-членов, касающихся маркировки материалов, используемых в основных компонентах обуви для детей. продажа потребителю с учетом национального законодательства. Предлагаемый абзац звучит следующим образом: “Сфера действия Технического регламента о маркировке материалов, используемых для изготовления основных компонентов обуви для продажи Потребителю, распространяется на продукцию, включенную в группу 64 Украинского классификатора товаров для внешнеэкономической деятельности (УКТ ВЭД), и которая, согласно определению части термина “обувь” относятся к видам обуви, перечисленным в настоящем приложении, с учетом положений пункта 4 указанного Технического регламента”.Проект Приказа был разработан для обеспечения полного приведения Технического регламента в соответствие с Директивой 94/11/</w:t>
            </w:r>
            <w:r>
              <w:rPr>
                <w:rFonts w:ascii="Times New Roman" w:eastAsia="Times New Roman" w:hAnsi="Times New Roman"/>
                <w:sz w:val="20"/>
              </w:rPr>
              <w:t>EC</w:t>
            </w:r>
            <w:r w:rsidRPr="00A252CF">
              <w:rPr>
                <w:rFonts w:ascii="Times New Roman" w:eastAsia="Times New Roman" w:hAnsi="Times New Roman"/>
                <w:sz w:val="20"/>
                <w:lang w:val="ru-RU"/>
              </w:rPr>
              <w:t>.</w:t>
            </w:r>
          </w:p>
        </w:tc>
        <w:tc>
          <w:tcPr>
            <w:tcW w:w="3231" w:type="dxa"/>
            <w:vMerge/>
          </w:tcPr>
          <w:p w14:paraId="676FC599" w14:textId="77777777" w:rsidR="001E7C35" w:rsidRPr="00A252CF" w:rsidRDefault="001E7C35" w:rsidP="001E7C35">
            <w:pPr>
              <w:rPr>
                <w:lang w:val="ru-RU"/>
              </w:rPr>
            </w:pPr>
          </w:p>
        </w:tc>
      </w:tr>
      <w:tr w:rsidR="001E7C35" w14:paraId="2ADD38C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F7F5A62" w14:textId="534DAB45" w:rsidR="001E7C35" w:rsidRPr="001E7C35" w:rsidRDefault="001E7C35" w:rsidP="001E7C35">
            <w:pPr>
              <w:rPr>
                <w:lang w:val="ru-RU"/>
              </w:rPr>
            </w:pPr>
            <w:r>
              <w:rPr>
                <w:rFonts w:ascii="Times New Roman" w:eastAsia="Times New Roman" w:hAnsi="Times New Roman"/>
                <w:sz w:val="20"/>
                <w:lang w:val="ru-RU"/>
              </w:rPr>
              <w:t>132</w:t>
            </w:r>
          </w:p>
        </w:tc>
        <w:tc>
          <w:tcPr>
            <w:tcW w:w="2720" w:type="dxa"/>
            <w:tcBorders>
              <w:top w:val="single" w:sz="8" w:space="0" w:color="000000"/>
              <w:left w:val="single" w:sz="8" w:space="0" w:color="000000"/>
              <w:bottom w:val="single" w:sz="8" w:space="0" w:color="000000"/>
              <w:right w:val="single" w:sz="8" w:space="0" w:color="000000"/>
            </w:tcBorders>
          </w:tcPr>
          <w:p w14:paraId="53BB53DE" w14:textId="77777777" w:rsidR="001E7C35" w:rsidRDefault="001E7C35" w:rsidP="001E7C35">
            <w:r>
              <w:rPr>
                <w:rFonts w:ascii="Times New Roman" w:eastAsia="Times New Roman" w:hAnsi="Times New Roman"/>
                <w:sz w:val="20"/>
              </w:rPr>
              <w:t>G/TBT/N/KGZ/65</w:t>
            </w:r>
          </w:p>
        </w:tc>
        <w:tc>
          <w:tcPr>
            <w:tcW w:w="4591" w:type="dxa"/>
            <w:tcBorders>
              <w:top w:val="single" w:sz="8" w:space="0" w:color="000000"/>
              <w:left w:val="single" w:sz="8" w:space="0" w:color="000000"/>
              <w:bottom w:val="single" w:sz="8" w:space="0" w:color="000000"/>
              <w:right w:val="single" w:sz="8" w:space="0" w:color="000000"/>
            </w:tcBorders>
          </w:tcPr>
          <w:p w14:paraId="548D45A3" w14:textId="77777777" w:rsidR="001E7C35" w:rsidRPr="00A252CF" w:rsidRDefault="001E7C35" w:rsidP="001E7C35">
            <w:pPr>
              <w:rPr>
                <w:lang w:val="ru-RU"/>
              </w:rPr>
            </w:pPr>
            <w:r w:rsidRPr="00A252CF">
              <w:rPr>
                <w:rFonts w:ascii="Times New Roman" w:eastAsia="Times New Roman" w:hAnsi="Times New Roman"/>
                <w:sz w:val="20"/>
                <w:lang w:val="ru-RU"/>
              </w:rPr>
              <w:t xml:space="preserve">Проект изменений № 1 в Технический регламент Евразийской экономической комиссии «О требованиях к энергетической эффективности </w:t>
            </w:r>
            <w:r w:rsidRPr="00A252CF">
              <w:rPr>
                <w:rFonts w:ascii="Times New Roman" w:eastAsia="Times New Roman" w:hAnsi="Times New Roman"/>
                <w:sz w:val="20"/>
                <w:lang w:val="ru-RU"/>
              </w:rPr>
              <w:lastRenderedPageBreak/>
              <w:t>энергопотребляющих устройств» (ТР ЕАЭС 048/2019); (288 страниц на русском языке), (1 страница на русском языке)</w:t>
            </w:r>
            <w:r w:rsidRPr="00A252CF">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KGZ</w:t>
            </w:r>
            <w:r w:rsidRPr="00A252CF">
              <w:rPr>
                <w:rFonts w:ascii="Times New Roman" w:eastAsia="Times New Roman" w:hAnsi="Times New Roman"/>
                <w:sz w:val="20"/>
                <w:lang w:val="ru-RU"/>
              </w:rPr>
              <w:t>/26_01268_00_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KGZ</w:t>
            </w:r>
            <w:r w:rsidRPr="00A252CF">
              <w:rPr>
                <w:rFonts w:ascii="Times New Roman" w:eastAsia="Times New Roman" w:hAnsi="Times New Roman"/>
                <w:sz w:val="20"/>
                <w:lang w:val="ru-RU"/>
              </w:rPr>
              <w:t>/26_01268_01_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4AB55DD3" w14:textId="77777777" w:rsidR="001E7C35" w:rsidRDefault="001E7C35" w:rsidP="001E7C35">
            <w:r>
              <w:rPr>
                <w:rFonts w:ascii="Times New Roman" w:eastAsia="Times New Roman" w:hAnsi="Times New Roman"/>
                <w:sz w:val="20"/>
              </w:rPr>
              <w:lastRenderedPageBreak/>
              <w:t>8/05/26</w:t>
            </w:r>
          </w:p>
        </w:tc>
      </w:tr>
      <w:tr w:rsidR="001E7C35" w14:paraId="3B97CD95" w14:textId="77777777" w:rsidTr="000C1371">
        <w:tc>
          <w:tcPr>
            <w:tcW w:w="2720" w:type="dxa"/>
            <w:vMerge/>
          </w:tcPr>
          <w:p w14:paraId="03D8DF7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201037D" w14:textId="77777777" w:rsidR="001E7C35" w:rsidRDefault="001E7C35" w:rsidP="001E7C35">
            <w:r>
              <w:rPr>
                <w:rFonts w:ascii="Times New Roman" w:eastAsia="Times New Roman" w:hAnsi="Times New Roman"/>
                <w:sz w:val="20"/>
              </w:rPr>
              <w:t>5/03/26</w:t>
            </w:r>
          </w:p>
        </w:tc>
        <w:tc>
          <w:tcPr>
            <w:tcW w:w="4591" w:type="dxa"/>
            <w:tcBorders>
              <w:top w:val="single" w:sz="8" w:space="0" w:color="000000"/>
              <w:left w:val="single" w:sz="8" w:space="0" w:color="000000"/>
              <w:bottom w:val="single" w:sz="8" w:space="0" w:color="000000"/>
              <w:right w:val="single" w:sz="8" w:space="0" w:color="000000"/>
            </w:tcBorders>
          </w:tcPr>
          <w:p w14:paraId="6BEF9B8A" w14:textId="77777777" w:rsidR="001E7C35" w:rsidRDefault="001E7C35" w:rsidP="001E7C35">
            <w:r>
              <w:rPr>
                <w:rFonts w:ascii="Times New Roman" w:eastAsia="Times New Roman" w:hAnsi="Times New Roman"/>
                <w:sz w:val="20"/>
              </w:rPr>
              <w:t>Энергопотребляющие устройства</w:t>
            </w:r>
          </w:p>
        </w:tc>
        <w:tc>
          <w:tcPr>
            <w:tcW w:w="3231" w:type="dxa"/>
            <w:vMerge/>
          </w:tcPr>
          <w:p w14:paraId="622EE1C2" w14:textId="77777777" w:rsidR="001E7C35" w:rsidRDefault="001E7C35" w:rsidP="001E7C35"/>
        </w:tc>
      </w:tr>
      <w:tr w:rsidR="001E7C35" w:rsidRPr="00A252CF" w14:paraId="707FAFB5" w14:textId="77777777" w:rsidTr="000C1371">
        <w:tc>
          <w:tcPr>
            <w:tcW w:w="2720" w:type="dxa"/>
            <w:vMerge/>
          </w:tcPr>
          <w:p w14:paraId="49B69B8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D787D8D" w14:textId="77777777" w:rsidR="001E7C35" w:rsidRDefault="001E7C35" w:rsidP="001E7C35">
            <w:r>
              <w:rPr>
                <w:rFonts w:ascii="Times New Roman" w:eastAsia="Times New Roman" w:hAnsi="Times New Roman"/>
                <w:sz w:val="20"/>
              </w:rPr>
              <w:t>Кыргызская Республика</w:t>
            </w:r>
          </w:p>
        </w:tc>
        <w:tc>
          <w:tcPr>
            <w:tcW w:w="4591" w:type="dxa"/>
            <w:tcBorders>
              <w:top w:val="single" w:sz="8" w:space="0" w:color="000000"/>
              <w:left w:val="single" w:sz="8" w:space="0" w:color="000000"/>
              <w:bottom w:val="single" w:sz="8" w:space="0" w:color="000000"/>
              <w:right w:val="single" w:sz="8" w:space="0" w:color="000000"/>
            </w:tcBorders>
          </w:tcPr>
          <w:p w14:paraId="12757453" w14:textId="77777777" w:rsidR="001E7C35" w:rsidRPr="00A252CF" w:rsidRDefault="001E7C35" w:rsidP="001E7C35">
            <w:pPr>
              <w:rPr>
                <w:lang w:val="ru-RU"/>
              </w:rPr>
            </w:pPr>
            <w:r w:rsidRPr="00A252CF">
              <w:rPr>
                <w:rFonts w:ascii="Times New Roman" w:eastAsia="Times New Roman" w:hAnsi="Times New Roman"/>
                <w:sz w:val="20"/>
                <w:lang w:val="ru-RU"/>
              </w:rPr>
              <w:t>Корректировка отдельных положений технического регламента в части редакционных изменений по результатам практики применения, уточнения требований к отдельным видам продукции и классам энергоэффективности</w:t>
            </w:r>
          </w:p>
        </w:tc>
        <w:tc>
          <w:tcPr>
            <w:tcW w:w="3231" w:type="dxa"/>
            <w:vMerge/>
          </w:tcPr>
          <w:p w14:paraId="3EFC4F6C" w14:textId="77777777" w:rsidR="001E7C35" w:rsidRPr="00A252CF" w:rsidRDefault="001E7C35" w:rsidP="001E7C35">
            <w:pPr>
              <w:rPr>
                <w:lang w:val="ru-RU"/>
              </w:rPr>
            </w:pPr>
          </w:p>
        </w:tc>
      </w:tr>
      <w:tr w:rsidR="001E7C35" w14:paraId="414EA120"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D84ABE9" w14:textId="4B139FA5" w:rsidR="001E7C35" w:rsidRPr="001E7C35" w:rsidRDefault="001E7C35" w:rsidP="001E7C35">
            <w:pPr>
              <w:rPr>
                <w:lang w:val="ru-RU"/>
              </w:rPr>
            </w:pPr>
            <w:r>
              <w:rPr>
                <w:rFonts w:ascii="Times New Roman" w:eastAsia="Times New Roman" w:hAnsi="Times New Roman"/>
                <w:sz w:val="20"/>
                <w:lang w:val="ru-RU"/>
              </w:rPr>
              <w:t>133</w:t>
            </w:r>
          </w:p>
        </w:tc>
        <w:tc>
          <w:tcPr>
            <w:tcW w:w="2720" w:type="dxa"/>
            <w:tcBorders>
              <w:top w:val="single" w:sz="8" w:space="0" w:color="000000"/>
              <w:left w:val="single" w:sz="8" w:space="0" w:color="000000"/>
              <w:bottom w:val="single" w:sz="8" w:space="0" w:color="000000"/>
              <w:right w:val="single" w:sz="8" w:space="0" w:color="000000"/>
            </w:tcBorders>
          </w:tcPr>
          <w:p w14:paraId="15C3FEE9" w14:textId="77777777" w:rsidR="001E7C35" w:rsidRDefault="001E7C35" w:rsidP="001E7C35">
            <w:r>
              <w:rPr>
                <w:rFonts w:ascii="Times New Roman" w:eastAsia="Times New Roman" w:hAnsi="Times New Roman"/>
                <w:sz w:val="20"/>
              </w:rPr>
              <w:t>G/TBT/N/JPN/903</w:t>
            </w:r>
          </w:p>
        </w:tc>
        <w:tc>
          <w:tcPr>
            <w:tcW w:w="4591" w:type="dxa"/>
            <w:tcBorders>
              <w:top w:val="single" w:sz="8" w:space="0" w:color="000000"/>
              <w:left w:val="single" w:sz="8" w:space="0" w:color="000000"/>
              <w:bottom w:val="single" w:sz="8" w:space="0" w:color="000000"/>
              <w:right w:val="single" w:sz="8" w:space="0" w:color="000000"/>
            </w:tcBorders>
          </w:tcPr>
          <w:p w14:paraId="1B16EE77" w14:textId="77777777" w:rsidR="001E7C35" w:rsidRPr="00A252CF" w:rsidRDefault="001E7C35" w:rsidP="001E7C35">
            <w:pPr>
              <w:rPr>
                <w:lang w:val="ru-RU"/>
              </w:rPr>
            </w:pPr>
            <w:r w:rsidRPr="00A252CF">
              <w:rPr>
                <w:rFonts w:ascii="Times New Roman" w:eastAsia="Times New Roman" w:hAnsi="Times New Roman"/>
                <w:sz w:val="20"/>
                <w:lang w:val="ru-RU"/>
              </w:rPr>
              <w:t xml:space="preserve">Обозначение </w:t>
            </w:r>
            <w:r>
              <w:rPr>
                <w:rFonts w:ascii="Times New Roman" w:eastAsia="Times New Roman" w:hAnsi="Times New Roman"/>
                <w:sz w:val="20"/>
              </w:rPr>
              <w:t>Shitei</w:t>
            </w:r>
            <w:r w:rsidRPr="00A252CF">
              <w:rPr>
                <w:rFonts w:ascii="Times New Roman" w:eastAsia="Times New Roman" w:hAnsi="Times New Roman"/>
                <w:sz w:val="20"/>
                <w:lang w:val="ru-RU"/>
              </w:rPr>
              <w:t xml:space="preserve"> </w:t>
            </w:r>
            <w:r>
              <w:rPr>
                <w:rFonts w:ascii="Times New Roman" w:eastAsia="Times New Roman" w:hAnsi="Times New Roman"/>
                <w:sz w:val="20"/>
              </w:rPr>
              <w:t>Yakubutsu</w:t>
            </w:r>
            <w:r w:rsidRPr="00A252CF">
              <w:rPr>
                <w:rFonts w:ascii="Times New Roman" w:eastAsia="Times New Roman" w:hAnsi="Times New Roman"/>
                <w:sz w:val="20"/>
                <w:lang w:val="ru-RU"/>
              </w:rPr>
              <w:t xml:space="preserve"> (обозначенные вещества) основано на Законе об обеспечении качества, эффективности и безопасности продукции, включая фармацевтические препараты и медицинские изделия (далее - Закон). (1960 г., Закон № 145); (1 страница на английском языке)</w:t>
            </w:r>
            <w:r w:rsidRPr="00A252CF">
              <w:rPr>
                <w:rFonts w:ascii="Times New Roman" w:eastAsia="Times New Roman" w:hAnsi="Times New Roman"/>
                <w:sz w:val="20"/>
                <w:lang w:val="ru-RU"/>
              </w:rPr>
              <w:br/>
              <w:t xml:space="preserve">Ссылка на документ(ы), на который(ы) было подано уведомление,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JPN</w:t>
            </w:r>
            <w:r w:rsidRPr="00A252CF">
              <w:rPr>
                <w:rFonts w:ascii="Times New Roman" w:eastAsia="Times New Roman" w:hAnsi="Times New Roman"/>
                <w:sz w:val="20"/>
                <w:lang w:val="ru-RU"/>
              </w:rPr>
              <w:t>/26_01250_00_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Справочный центр Японии</w:t>
            </w:r>
            <w:r w:rsidRPr="00A252CF">
              <w:rPr>
                <w:rFonts w:ascii="Times New Roman" w:eastAsia="Times New Roman" w:hAnsi="Times New Roman"/>
                <w:sz w:val="20"/>
                <w:lang w:val="ru-RU"/>
              </w:rPr>
              <w:br/>
              <w:t>Отдел международной торговли,</w:t>
            </w:r>
            <w:r w:rsidRPr="00A252CF">
              <w:rPr>
                <w:rFonts w:ascii="Times New Roman" w:eastAsia="Times New Roman" w:hAnsi="Times New Roman"/>
                <w:sz w:val="20"/>
                <w:lang w:val="ru-RU"/>
              </w:rPr>
              <w:br/>
              <w:t>Бюро по экономическим вопросам,</w:t>
            </w:r>
            <w:r w:rsidRPr="00A252CF">
              <w:rPr>
                <w:rFonts w:ascii="Times New Roman" w:eastAsia="Times New Roman" w:hAnsi="Times New Roman"/>
                <w:sz w:val="20"/>
                <w:lang w:val="ru-RU"/>
              </w:rPr>
              <w:br/>
              <w:t>Министерство иностранных дел</w:t>
            </w:r>
            <w:r w:rsidRPr="00A252CF">
              <w:rPr>
                <w:rFonts w:ascii="Times New Roman" w:eastAsia="Times New Roman" w:hAnsi="Times New Roman"/>
                <w:sz w:val="20"/>
                <w:lang w:val="ru-RU"/>
              </w:rPr>
              <w:br/>
              <w:t>Факс: (+81 3) 5501 8343</w:t>
            </w:r>
            <w:r w:rsidRPr="00A252CF">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enquiry</w:t>
            </w:r>
            <w:r w:rsidRPr="00A252CF">
              <w:rPr>
                <w:rFonts w:ascii="Times New Roman" w:eastAsia="Times New Roman" w:hAnsi="Times New Roman"/>
                <w:sz w:val="20"/>
                <w:lang w:val="ru-RU"/>
              </w:rPr>
              <w:t>@</w:t>
            </w:r>
            <w:r>
              <w:rPr>
                <w:rFonts w:ascii="Times New Roman" w:eastAsia="Times New Roman" w:hAnsi="Times New Roman"/>
                <w:sz w:val="20"/>
              </w:rPr>
              <w:t>mofa</w:t>
            </w:r>
            <w:r w:rsidRPr="00A252CF">
              <w:rPr>
                <w:rFonts w:ascii="Times New Roman" w:eastAsia="Times New Roman" w:hAnsi="Times New Roman"/>
                <w:sz w:val="20"/>
                <w:lang w:val="ru-RU"/>
              </w:rPr>
              <w:t>.</w:t>
            </w:r>
            <w:r>
              <w:rPr>
                <w:rFonts w:ascii="Times New Roman" w:eastAsia="Times New Roman" w:hAnsi="Times New Roman"/>
                <w:sz w:val="20"/>
              </w:rPr>
              <w:t>go</w:t>
            </w:r>
            <w:r w:rsidRPr="00A252CF">
              <w:rPr>
                <w:rFonts w:ascii="Times New Roman" w:eastAsia="Times New Roman" w:hAnsi="Times New Roman"/>
                <w:sz w:val="20"/>
                <w:lang w:val="ru-RU"/>
              </w:rPr>
              <w:t>.</w:t>
            </w:r>
            <w:r>
              <w:rPr>
                <w:rFonts w:ascii="Times New Roman" w:eastAsia="Times New Roman" w:hAnsi="Times New Roman"/>
                <w:sz w:val="20"/>
              </w:rPr>
              <w:t>jp</w:t>
            </w:r>
          </w:p>
        </w:tc>
        <w:tc>
          <w:tcPr>
            <w:tcW w:w="3231" w:type="dxa"/>
            <w:vMerge w:val="restart"/>
            <w:tcBorders>
              <w:top w:val="single" w:sz="8" w:space="0" w:color="000000"/>
              <w:left w:val="single" w:sz="8" w:space="0" w:color="000000"/>
              <w:bottom w:val="single" w:sz="8" w:space="0" w:color="000000"/>
              <w:right w:val="single" w:sz="8" w:space="0" w:color="000000"/>
            </w:tcBorders>
          </w:tcPr>
          <w:p w14:paraId="59C6F916" w14:textId="77777777" w:rsidR="001E7C35" w:rsidRDefault="001E7C35" w:rsidP="001E7C35">
            <w:r>
              <w:rPr>
                <w:rFonts w:ascii="Times New Roman" w:eastAsia="Times New Roman" w:hAnsi="Times New Roman"/>
                <w:sz w:val="20"/>
              </w:rPr>
              <w:t>-</w:t>
            </w:r>
          </w:p>
        </w:tc>
      </w:tr>
      <w:tr w:rsidR="001E7C35" w:rsidRPr="00A252CF" w14:paraId="21E2D17C" w14:textId="77777777" w:rsidTr="000C1371">
        <w:tc>
          <w:tcPr>
            <w:tcW w:w="2720" w:type="dxa"/>
            <w:vMerge/>
          </w:tcPr>
          <w:p w14:paraId="0088243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1E11DEF" w14:textId="77777777" w:rsidR="001E7C35" w:rsidRDefault="001E7C35" w:rsidP="001E7C35">
            <w:r>
              <w:rPr>
                <w:rFonts w:ascii="Times New Roman" w:eastAsia="Times New Roman" w:hAnsi="Times New Roman"/>
                <w:sz w:val="20"/>
              </w:rPr>
              <w:t>4/03/26</w:t>
            </w:r>
          </w:p>
        </w:tc>
        <w:tc>
          <w:tcPr>
            <w:tcW w:w="4591" w:type="dxa"/>
            <w:tcBorders>
              <w:top w:val="single" w:sz="8" w:space="0" w:color="000000"/>
              <w:left w:val="single" w:sz="8" w:space="0" w:color="000000"/>
              <w:bottom w:val="single" w:sz="8" w:space="0" w:color="000000"/>
              <w:right w:val="single" w:sz="8" w:space="0" w:color="000000"/>
            </w:tcBorders>
          </w:tcPr>
          <w:p w14:paraId="3445FACB" w14:textId="77777777" w:rsidR="001E7C35" w:rsidRPr="00A252CF" w:rsidRDefault="001E7C35" w:rsidP="001E7C35">
            <w:pPr>
              <w:rPr>
                <w:lang w:val="ru-RU"/>
              </w:rPr>
            </w:pPr>
            <w:r w:rsidRPr="00A252CF">
              <w:rPr>
                <w:rFonts w:ascii="Times New Roman" w:eastAsia="Times New Roman" w:hAnsi="Times New Roman"/>
                <w:sz w:val="20"/>
                <w:lang w:val="ru-RU"/>
              </w:rPr>
              <w:t>Вещества, которые могут оказывать воздействие на центральную нервную систему</w:t>
            </w:r>
          </w:p>
        </w:tc>
        <w:tc>
          <w:tcPr>
            <w:tcW w:w="3231" w:type="dxa"/>
            <w:vMerge/>
          </w:tcPr>
          <w:p w14:paraId="7BB32015" w14:textId="77777777" w:rsidR="001E7C35" w:rsidRPr="00A252CF" w:rsidRDefault="001E7C35" w:rsidP="001E7C35">
            <w:pPr>
              <w:rPr>
                <w:lang w:val="ru-RU"/>
              </w:rPr>
            </w:pPr>
          </w:p>
        </w:tc>
      </w:tr>
      <w:tr w:rsidR="001E7C35" w:rsidRPr="00A252CF" w14:paraId="556A6E33" w14:textId="77777777" w:rsidTr="000C1371">
        <w:tc>
          <w:tcPr>
            <w:tcW w:w="2720" w:type="dxa"/>
            <w:vMerge/>
          </w:tcPr>
          <w:p w14:paraId="158B4A0E"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BA4C3EB" w14:textId="77777777" w:rsidR="001E7C35" w:rsidRDefault="001E7C35" w:rsidP="001E7C35">
            <w:r>
              <w:rPr>
                <w:rFonts w:ascii="Times New Roman" w:eastAsia="Times New Roman" w:hAnsi="Times New Roman"/>
                <w:sz w:val="20"/>
              </w:rPr>
              <w:t>Япония</w:t>
            </w:r>
          </w:p>
        </w:tc>
        <w:tc>
          <w:tcPr>
            <w:tcW w:w="4591" w:type="dxa"/>
            <w:tcBorders>
              <w:top w:val="single" w:sz="8" w:space="0" w:color="000000"/>
              <w:left w:val="single" w:sz="8" w:space="0" w:color="000000"/>
              <w:bottom w:val="single" w:sz="8" w:space="0" w:color="000000"/>
              <w:right w:val="single" w:sz="8" w:space="0" w:color="000000"/>
            </w:tcBorders>
          </w:tcPr>
          <w:p w14:paraId="1AFCD721" w14:textId="77777777" w:rsidR="001E7C35" w:rsidRPr="00A252CF" w:rsidRDefault="001E7C35" w:rsidP="001E7C35">
            <w:pPr>
              <w:rPr>
                <w:lang w:val="ru-RU"/>
              </w:rPr>
            </w:pPr>
            <w:r w:rsidRPr="00A252CF">
              <w:rPr>
                <w:rFonts w:ascii="Times New Roman" w:eastAsia="Times New Roman" w:hAnsi="Times New Roman"/>
                <w:sz w:val="20"/>
                <w:lang w:val="ru-RU"/>
              </w:rPr>
              <w:t>Предложение о дополнительном обозначении 4 веществ как "Ситейякубуцу" и их надлежащем применении в соответствии с Законом.</w:t>
            </w:r>
          </w:p>
        </w:tc>
        <w:tc>
          <w:tcPr>
            <w:tcW w:w="3231" w:type="dxa"/>
            <w:vMerge/>
          </w:tcPr>
          <w:p w14:paraId="70D5CEC6" w14:textId="77777777" w:rsidR="001E7C35" w:rsidRPr="00A252CF" w:rsidRDefault="001E7C35" w:rsidP="001E7C35">
            <w:pPr>
              <w:rPr>
                <w:lang w:val="ru-RU"/>
              </w:rPr>
            </w:pPr>
          </w:p>
        </w:tc>
      </w:tr>
      <w:tr w:rsidR="001E7C35" w14:paraId="0A02B8BE"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F12867F" w14:textId="403B6BD4" w:rsidR="001E7C35" w:rsidRPr="001E7C35" w:rsidRDefault="001E7C35" w:rsidP="001E7C35">
            <w:pPr>
              <w:rPr>
                <w:lang w:val="ru-RU"/>
              </w:rPr>
            </w:pPr>
            <w:r>
              <w:rPr>
                <w:rFonts w:ascii="Times New Roman" w:eastAsia="Times New Roman" w:hAnsi="Times New Roman"/>
                <w:sz w:val="20"/>
                <w:lang w:val="ru-RU"/>
              </w:rPr>
              <w:t>134</w:t>
            </w:r>
          </w:p>
        </w:tc>
        <w:tc>
          <w:tcPr>
            <w:tcW w:w="2720" w:type="dxa"/>
            <w:tcBorders>
              <w:top w:val="single" w:sz="8" w:space="0" w:color="000000"/>
              <w:left w:val="single" w:sz="8" w:space="0" w:color="000000"/>
              <w:bottom w:val="single" w:sz="8" w:space="0" w:color="000000"/>
              <w:right w:val="single" w:sz="8" w:space="0" w:color="000000"/>
            </w:tcBorders>
          </w:tcPr>
          <w:p w14:paraId="34BEAC86" w14:textId="77777777" w:rsidR="001E7C35" w:rsidRDefault="001E7C35" w:rsidP="001E7C35">
            <w:r>
              <w:rPr>
                <w:rFonts w:ascii="Times New Roman" w:eastAsia="Times New Roman" w:hAnsi="Times New Roman"/>
                <w:sz w:val="20"/>
              </w:rPr>
              <w:t>G/TBT/N/BRA/1624</w:t>
            </w:r>
          </w:p>
        </w:tc>
        <w:tc>
          <w:tcPr>
            <w:tcW w:w="4591" w:type="dxa"/>
            <w:tcBorders>
              <w:top w:val="single" w:sz="8" w:space="0" w:color="000000"/>
              <w:left w:val="single" w:sz="8" w:space="0" w:color="000000"/>
              <w:bottom w:val="single" w:sz="8" w:space="0" w:color="000000"/>
              <w:right w:val="single" w:sz="8" w:space="0" w:color="000000"/>
            </w:tcBorders>
          </w:tcPr>
          <w:p w14:paraId="11ED6A39" w14:textId="77777777" w:rsidR="001E7C35" w:rsidRPr="00A252CF" w:rsidRDefault="001E7C35" w:rsidP="001E7C35">
            <w:pPr>
              <w:rPr>
                <w:lang w:val="ru-RU"/>
              </w:rPr>
            </w:pPr>
            <w:r w:rsidRPr="00A252CF">
              <w:rPr>
                <w:rFonts w:ascii="Times New Roman" w:eastAsia="Times New Roman" w:hAnsi="Times New Roman"/>
                <w:sz w:val="20"/>
                <w:lang w:val="ru-RU"/>
              </w:rPr>
              <w:t>Общественное обсуждение № 48, 11 декабря 2024 г. (10 страниц на португальском языке)</w:t>
            </w:r>
            <w:r w:rsidRPr="00A252CF">
              <w:rPr>
                <w:rFonts w:ascii="Times New Roman" w:eastAsia="Times New Roman" w:hAnsi="Times New Roman"/>
                <w:sz w:val="20"/>
                <w:lang w:val="ru-RU"/>
              </w:rPr>
              <w:br/>
              <w:t xml:space="preserve">Ссылка на документ(ы), о котором(ых) сообщается,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BRA</w:t>
            </w:r>
            <w:r w:rsidRPr="00A252CF">
              <w:rPr>
                <w:rFonts w:ascii="Times New Roman" w:eastAsia="Times New Roman" w:hAnsi="Times New Roman"/>
                <w:sz w:val="20"/>
                <w:lang w:val="ru-RU"/>
              </w:rPr>
              <w:t>/26_01248_00_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C10C281" w14:textId="77777777" w:rsidR="001E7C35" w:rsidRDefault="001E7C35" w:rsidP="001E7C35">
            <w:r>
              <w:rPr>
                <w:rFonts w:ascii="Times New Roman" w:eastAsia="Times New Roman" w:hAnsi="Times New Roman"/>
                <w:sz w:val="20"/>
              </w:rPr>
              <w:t>2/05/26</w:t>
            </w:r>
          </w:p>
        </w:tc>
      </w:tr>
      <w:tr w:rsidR="001E7C35" w14:paraId="798A419F" w14:textId="77777777" w:rsidTr="000C1371">
        <w:tc>
          <w:tcPr>
            <w:tcW w:w="2720" w:type="dxa"/>
            <w:vMerge/>
          </w:tcPr>
          <w:p w14:paraId="2575F76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9A06ACE" w14:textId="77777777" w:rsidR="001E7C35" w:rsidRDefault="001E7C35" w:rsidP="001E7C35">
            <w:r>
              <w:rPr>
                <w:rFonts w:ascii="Times New Roman" w:eastAsia="Times New Roman" w:hAnsi="Times New Roman"/>
                <w:sz w:val="20"/>
              </w:rPr>
              <w:t>4/03/26</w:t>
            </w:r>
          </w:p>
        </w:tc>
        <w:tc>
          <w:tcPr>
            <w:tcW w:w="4591" w:type="dxa"/>
            <w:tcBorders>
              <w:top w:val="single" w:sz="8" w:space="0" w:color="000000"/>
              <w:left w:val="single" w:sz="8" w:space="0" w:color="000000"/>
              <w:bottom w:val="single" w:sz="8" w:space="0" w:color="000000"/>
              <w:right w:val="single" w:sz="8" w:space="0" w:color="000000"/>
            </w:tcBorders>
          </w:tcPr>
          <w:p w14:paraId="5A2E3282" w14:textId="77777777" w:rsidR="001E7C35" w:rsidRDefault="001E7C35" w:rsidP="001E7C35">
            <w:r w:rsidRPr="00A252CF">
              <w:rPr>
                <w:rFonts w:ascii="Times New Roman" w:eastAsia="Times New Roman" w:hAnsi="Times New Roman"/>
                <w:sz w:val="20"/>
                <w:lang w:val="ru-RU"/>
              </w:rPr>
              <w:t xml:space="preserve">ЭЛЕКТРИЧЕСКИЕ МАШИНЫ И ОБОРУДОВАНИЕ И ИХ ЧАСТИ; ЗВУКОЗАПИСЫВАЮЩИЕ УСТРОЙСТВА И РЕПРОДУКТОРЫ, УСТРОЙСТВА ЗАПИСИ И ВОСПРОИЗВЕДЕНИЯ ТЕЛЕВИЗИОННОГО ИЗОБРАЖЕНИЯ И ЗВУКА, А ТАКЖЕ ЧАСТИ И ПРИНАДЛЕЖНОСТИ К ТАКИМ ИЗДЕЛИЯМ (КОД(ы) ТН ВЭД: 85); Телекоммуникации. </w:t>
            </w:r>
            <w:r>
              <w:rPr>
                <w:rFonts w:ascii="Times New Roman" w:eastAsia="Times New Roman" w:hAnsi="Times New Roman"/>
                <w:sz w:val="20"/>
              </w:rPr>
              <w:t>Аудио- и видеотехника (код(ы) ICS: 33).</w:t>
            </w:r>
          </w:p>
        </w:tc>
        <w:tc>
          <w:tcPr>
            <w:tcW w:w="3231" w:type="dxa"/>
            <w:vMerge/>
          </w:tcPr>
          <w:p w14:paraId="39547E9E" w14:textId="77777777" w:rsidR="001E7C35" w:rsidRDefault="001E7C35" w:rsidP="001E7C35"/>
        </w:tc>
      </w:tr>
      <w:tr w:rsidR="001E7C35" w:rsidRPr="00A252CF" w14:paraId="1CFBCFED" w14:textId="77777777" w:rsidTr="000C1371">
        <w:tc>
          <w:tcPr>
            <w:tcW w:w="2720" w:type="dxa"/>
            <w:vMerge/>
          </w:tcPr>
          <w:p w14:paraId="480462E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B521DCA" w14:textId="77777777" w:rsidR="001E7C35" w:rsidRDefault="001E7C35" w:rsidP="001E7C35">
            <w:r>
              <w:rPr>
                <w:rFonts w:ascii="Times New Roman" w:eastAsia="Times New Roman" w:hAnsi="Times New Roman"/>
                <w:sz w:val="20"/>
              </w:rPr>
              <w:t>Бразилия</w:t>
            </w:r>
          </w:p>
        </w:tc>
        <w:tc>
          <w:tcPr>
            <w:tcW w:w="4591" w:type="dxa"/>
            <w:tcBorders>
              <w:top w:val="single" w:sz="8" w:space="0" w:color="000000"/>
              <w:left w:val="single" w:sz="8" w:space="0" w:color="000000"/>
              <w:bottom w:val="single" w:sz="8" w:space="0" w:color="000000"/>
              <w:right w:val="single" w:sz="8" w:space="0" w:color="000000"/>
            </w:tcBorders>
          </w:tcPr>
          <w:p w14:paraId="484DB63C" w14:textId="77777777" w:rsidR="001E7C35" w:rsidRPr="00A252CF" w:rsidRDefault="001E7C35" w:rsidP="001E7C35">
            <w:pPr>
              <w:rPr>
                <w:lang w:val="ru-RU"/>
              </w:rPr>
            </w:pPr>
            <w:r w:rsidRPr="00A252CF">
              <w:rPr>
                <w:rFonts w:ascii="Times New Roman" w:eastAsia="Times New Roman" w:hAnsi="Times New Roman"/>
                <w:sz w:val="20"/>
                <w:lang w:val="ru-RU"/>
              </w:rPr>
              <w:t>Предложение по техническим требованиям и процедурам работы для оценки соответствия центров обработки данных, являющихся частью телекоммуникационных сетей.</w:t>
            </w:r>
          </w:p>
        </w:tc>
        <w:tc>
          <w:tcPr>
            <w:tcW w:w="3231" w:type="dxa"/>
            <w:vMerge/>
          </w:tcPr>
          <w:p w14:paraId="6854EC58" w14:textId="77777777" w:rsidR="001E7C35" w:rsidRPr="00A252CF" w:rsidRDefault="001E7C35" w:rsidP="001E7C35">
            <w:pPr>
              <w:rPr>
                <w:lang w:val="ru-RU"/>
              </w:rPr>
            </w:pPr>
          </w:p>
        </w:tc>
      </w:tr>
      <w:tr w:rsidR="001E7C35" w14:paraId="47556203"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364766B" w14:textId="1AC0242E" w:rsidR="001E7C35" w:rsidRPr="001E7C35" w:rsidRDefault="001E7C35" w:rsidP="001E7C35">
            <w:pPr>
              <w:rPr>
                <w:lang w:val="ru-RU"/>
              </w:rPr>
            </w:pPr>
            <w:r>
              <w:rPr>
                <w:rFonts w:ascii="Times New Roman" w:eastAsia="Times New Roman" w:hAnsi="Times New Roman"/>
                <w:sz w:val="20"/>
                <w:lang w:val="ru-RU"/>
              </w:rPr>
              <w:t>135</w:t>
            </w:r>
          </w:p>
        </w:tc>
        <w:tc>
          <w:tcPr>
            <w:tcW w:w="2720" w:type="dxa"/>
            <w:tcBorders>
              <w:top w:val="single" w:sz="8" w:space="0" w:color="000000"/>
              <w:left w:val="single" w:sz="8" w:space="0" w:color="000000"/>
              <w:bottom w:val="single" w:sz="8" w:space="0" w:color="000000"/>
              <w:right w:val="single" w:sz="8" w:space="0" w:color="000000"/>
            </w:tcBorders>
          </w:tcPr>
          <w:p w14:paraId="401F86A4" w14:textId="77777777" w:rsidR="001E7C35" w:rsidRDefault="001E7C35" w:rsidP="001E7C35">
            <w:r>
              <w:rPr>
                <w:rFonts w:ascii="Times New Roman" w:eastAsia="Times New Roman" w:hAnsi="Times New Roman"/>
                <w:sz w:val="20"/>
              </w:rPr>
              <w:t>G/TBT/N/BRA/1623</w:t>
            </w:r>
          </w:p>
        </w:tc>
        <w:tc>
          <w:tcPr>
            <w:tcW w:w="4591" w:type="dxa"/>
            <w:tcBorders>
              <w:top w:val="single" w:sz="8" w:space="0" w:color="000000"/>
              <w:left w:val="single" w:sz="8" w:space="0" w:color="000000"/>
              <w:bottom w:val="single" w:sz="8" w:space="0" w:color="000000"/>
              <w:right w:val="single" w:sz="8" w:space="0" w:color="000000"/>
            </w:tcBorders>
          </w:tcPr>
          <w:p w14:paraId="147D1C05" w14:textId="77777777" w:rsidR="001E7C35" w:rsidRPr="00A252CF" w:rsidRDefault="001E7C35" w:rsidP="001E7C35">
            <w:pPr>
              <w:rPr>
                <w:lang w:val="ru-RU"/>
              </w:rPr>
            </w:pPr>
            <w:r w:rsidRPr="00A252CF">
              <w:rPr>
                <w:rFonts w:ascii="Times New Roman" w:eastAsia="Times New Roman" w:hAnsi="Times New Roman"/>
                <w:sz w:val="20"/>
                <w:lang w:val="ru-RU"/>
              </w:rPr>
              <w:t>Публичное обсуждение № 10, 24 февраля 2026 г. (13 страниц на португальском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BRA</w:t>
            </w:r>
            <w:r w:rsidRPr="00A252CF">
              <w:rPr>
                <w:rFonts w:ascii="Times New Roman" w:eastAsia="Times New Roman" w:hAnsi="Times New Roman"/>
                <w:sz w:val="20"/>
                <w:lang w:val="ru-RU"/>
              </w:rPr>
              <w:t>/26_01239_00_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EA8A883" w14:textId="77777777" w:rsidR="001E7C35" w:rsidRDefault="001E7C35" w:rsidP="001E7C35">
            <w:r>
              <w:rPr>
                <w:rFonts w:ascii="Times New Roman" w:eastAsia="Times New Roman" w:hAnsi="Times New Roman"/>
                <w:sz w:val="20"/>
              </w:rPr>
              <w:t>6/05/26</w:t>
            </w:r>
          </w:p>
        </w:tc>
      </w:tr>
      <w:tr w:rsidR="001E7C35" w14:paraId="54A6D991" w14:textId="77777777" w:rsidTr="000C1371">
        <w:tc>
          <w:tcPr>
            <w:tcW w:w="2720" w:type="dxa"/>
            <w:vMerge/>
          </w:tcPr>
          <w:p w14:paraId="319DDE50"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0667902" w14:textId="77777777" w:rsidR="001E7C35" w:rsidRDefault="001E7C35" w:rsidP="001E7C35">
            <w:r>
              <w:rPr>
                <w:rFonts w:ascii="Times New Roman" w:eastAsia="Times New Roman" w:hAnsi="Times New Roman"/>
                <w:sz w:val="20"/>
              </w:rPr>
              <w:t>4/03/26</w:t>
            </w:r>
          </w:p>
        </w:tc>
        <w:tc>
          <w:tcPr>
            <w:tcW w:w="4591" w:type="dxa"/>
            <w:tcBorders>
              <w:top w:val="single" w:sz="8" w:space="0" w:color="000000"/>
              <w:left w:val="single" w:sz="8" w:space="0" w:color="000000"/>
              <w:bottom w:val="single" w:sz="8" w:space="0" w:color="000000"/>
              <w:right w:val="single" w:sz="8" w:space="0" w:color="000000"/>
            </w:tcBorders>
          </w:tcPr>
          <w:p w14:paraId="463D0251" w14:textId="77777777" w:rsidR="001E7C35" w:rsidRDefault="001E7C35" w:rsidP="001E7C35">
            <w:r w:rsidRPr="00A252CF">
              <w:rPr>
                <w:rFonts w:ascii="Times New Roman" w:eastAsia="Times New Roman" w:hAnsi="Times New Roman"/>
                <w:sz w:val="20"/>
                <w:lang w:val="ru-RU"/>
              </w:rPr>
              <w:t xml:space="preserve">ЭЛЕКТРИЧЕСКИЕ МАШИНЫ И ОБОРУДОВАНИЕ И ИХ ЧАСТИ; ЗВУКОЗАПИСЫВАЮЩИЕ УСТРОЙСТВА И РЕПРОДУКТОРЫ, УСТРОЙСТВА ЗАПИСИ И ВОСПРОИЗВЕДЕНИЯ ТЕЛЕВИЗИОННОГО ИЗОБРАЖЕНИЯ И ЗВУКА, А ТАКЖЕ ЧАСТИ И ПРИНАДЛЕЖНОСТИ К ТАКИМ ИЗДЕЛИЯМ (КОД(ы) ТН ВЭД: 85); Телекоммуникации. </w:t>
            </w:r>
            <w:r>
              <w:rPr>
                <w:rFonts w:ascii="Times New Roman" w:eastAsia="Times New Roman" w:hAnsi="Times New Roman"/>
                <w:sz w:val="20"/>
              </w:rPr>
              <w:t>Аудио- и видеотехника (код(ы) ICS: 33).</w:t>
            </w:r>
          </w:p>
        </w:tc>
        <w:tc>
          <w:tcPr>
            <w:tcW w:w="3231" w:type="dxa"/>
            <w:vMerge/>
          </w:tcPr>
          <w:p w14:paraId="2D8EA6EF" w14:textId="77777777" w:rsidR="001E7C35" w:rsidRDefault="001E7C35" w:rsidP="001E7C35"/>
        </w:tc>
      </w:tr>
      <w:tr w:rsidR="001E7C35" w:rsidRPr="00A252CF" w14:paraId="2A528C38" w14:textId="77777777" w:rsidTr="000C1371">
        <w:tc>
          <w:tcPr>
            <w:tcW w:w="2720" w:type="dxa"/>
            <w:vMerge/>
          </w:tcPr>
          <w:p w14:paraId="1FF5791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733A3BA" w14:textId="77777777" w:rsidR="001E7C35" w:rsidRDefault="001E7C35" w:rsidP="001E7C35">
            <w:r>
              <w:rPr>
                <w:rFonts w:ascii="Times New Roman" w:eastAsia="Times New Roman" w:hAnsi="Times New Roman"/>
                <w:sz w:val="20"/>
              </w:rPr>
              <w:t>Бразилия</w:t>
            </w:r>
          </w:p>
        </w:tc>
        <w:tc>
          <w:tcPr>
            <w:tcW w:w="4591" w:type="dxa"/>
            <w:tcBorders>
              <w:top w:val="single" w:sz="8" w:space="0" w:color="000000"/>
              <w:left w:val="single" w:sz="8" w:space="0" w:color="000000"/>
              <w:bottom w:val="single" w:sz="8" w:space="0" w:color="000000"/>
              <w:right w:val="single" w:sz="8" w:space="0" w:color="000000"/>
            </w:tcBorders>
          </w:tcPr>
          <w:p w14:paraId="031CE2C7" w14:textId="77777777" w:rsidR="001E7C35" w:rsidRPr="00A252CF" w:rsidRDefault="001E7C35" w:rsidP="001E7C35">
            <w:pPr>
              <w:rPr>
                <w:lang w:val="ru-RU"/>
              </w:rPr>
            </w:pPr>
            <w:r w:rsidRPr="00A252CF">
              <w:rPr>
                <w:rFonts w:ascii="Times New Roman" w:eastAsia="Times New Roman" w:hAnsi="Times New Roman"/>
                <w:sz w:val="20"/>
                <w:lang w:val="ru-RU"/>
              </w:rPr>
              <w:t>Предложение об установлении технических требований для оценки соответствия передатчиков и ретрансляторов бразильской системы цифрового наземного телевидения второго поколения (</w:t>
            </w:r>
            <w:r>
              <w:rPr>
                <w:rFonts w:ascii="Times New Roman" w:eastAsia="Times New Roman" w:hAnsi="Times New Roman"/>
                <w:sz w:val="20"/>
              </w:rPr>
              <w:t>ATSC</w:t>
            </w:r>
            <w:r w:rsidRPr="00A252CF">
              <w:rPr>
                <w:rFonts w:ascii="Times New Roman" w:eastAsia="Times New Roman" w:hAnsi="Times New Roman"/>
                <w:sz w:val="20"/>
                <w:lang w:val="ru-RU"/>
              </w:rPr>
              <w:t xml:space="preserve"> 3.0).</w:t>
            </w:r>
          </w:p>
        </w:tc>
        <w:tc>
          <w:tcPr>
            <w:tcW w:w="3231" w:type="dxa"/>
            <w:vMerge/>
          </w:tcPr>
          <w:p w14:paraId="0634955C" w14:textId="77777777" w:rsidR="001E7C35" w:rsidRPr="00A252CF" w:rsidRDefault="001E7C35" w:rsidP="001E7C35">
            <w:pPr>
              <w:rPr>
                <w:lang w:val="ru-RU"/>
              </w:rPr>
            </w:pPr>
          </w:p>
        </w:tc>
      </w:tr>
      <w:tr w:rsidR="001E7C35" w14:paraId="4B76475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BDA07BE" w14:textId="48CDA89A" w:rsidR="001E7C35" w:rsidRPr="001E7C35" w:rsidRDefault="001E7C35" w:rsidP="001E7C35">
            <w:pPr>
              <w:rPr>
                <w:lang w:val="ru-RU"/>
              </w:rPr>
            </w:pPr>
            <w:r>
              <w:rPr>
                <w:rFonts w:ascii="Times New Roman" w:eastAsia="Times New Roman" w:hAnsi="Times New Roman"/>
                <w:sz w:val="20"/>
                <w:lang w:val="ru-RU"/>
              </w:rPr>
              <w:t>136</w:t>
            </w:r>
          </w:p>
        </w:tc>
        <w:tc>
          <w:tcPr>
            <w:tcW w:w="2720" w:type="dxa"/>
            <w:tcBorders>
              <w:top w:val="single" w:sz="8" w:space="0" w:color="000000"/>
              <w:left w:val="single" w:sz="8" w:space="0" w:color="000000"/>
              <w:bottom w:val="single" w:sz="8" w:space="0" w:color="000000"/>
              <w:right w:val="single" w:sz="8" w:space="0" w:color="000000"/>
            </w:tcBorders>
          </w:tcPr>
          <w:p w14:paraId="3667D296" w14:textId="77777777" w:rsidR="001E7C35" w:rsidRDefault="001E7C35" w:rsidP="001E7C35">
            <w:r>
              <w:rPr>
                <w:rFonts w:ascii="Times New Roman" w:eastAsia="Times New Roman" w:hAnsi="Times New Roman"/>
                <w:sz w:val="20"/>
              </w:rPr>
              <w:t>G/TBT/N/UKR/343/Rev.1</w:t>
            </w:r>
          </w:p>
        </w:tc>
        <w:tc>
          <w:tcPr>
            <w:tcW w:w="4591" w:type="dxa"/>
            <w:tcBorders>
              <w:top w:val="single" w:sz="8" w:space="0" w:color="000000"/>
              <w:left w:val="single" w:sz="8" w:space="0" w:color="000000"/>
              <w:bottom w:val="single" w:sz="8" w:space="0" w:color="000000"/>
              <w:right w:val="single" w:sz="8" w:space="0" w:color="000000"/>
            </w:tcBorders>
          </w:tcPr>
          <w:p w14:paraId="48069C75" w14:textId="77777777" w:rsidR="001E7C35" w:rsidRPr="00A252CF" w:rsidRDefault="001E7C35" w:rsidP="001E7C35">
            <w:pPr>
              <w:rPr>
                <w:lang w:val="ru-RU"/>
              </w:rPr>
            </w:pPr>
            <w:r w:rsidRPr="00A252CF">
              <w:rPr>
                <w:rFonts w:ascii="Times New Roman" w:eastAsia="Times New Roman" w:hAnsi="Times New Roman"/>
                <w:sz w:val="20"/>
                <w:lang w:val="ru-RU"/>
              </w:rPr>
              <w:t>Проект постановления Кабинета Министров Украины "Об утверждении критериев оценки уровня риска при проведении генно-инженерных мероприятий в закрытой системе"; (5 страниц, на украинском языке)</w:t>
            </w:r>
            <w:r w:rsidRPr="00A252CF">
              <w:rPr>
                <w:rFonts w:ascii="Times New Roman" w:eastAsia="Times New Roman" w:hAnsi="Times New Roman"/>
                <w:sz w:val="20"/>
                <w:lang w:val="ru-RU"/>
              </w:rPr>
              <w:br/>
              <w:t xml:space="preserve">Ссылка на нотифицированный документ(документы) и/или контактные данные агентства или ведомства,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UKR</w:t>
            </w:r>
            <w:r w:rsidRPr="00A252CF">
              <w:rPr>
                <w:rFonts w:ascii="Times New Roman" w:eastAsia="Times New Roman" w:hAnsi="Times New Roman"/>
                <w:sz w:val="20"/>
                <w:lang w:val="ru-RU"/>
              </w:rPr>
              <w:t>/26_01229_00_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UKR</w:t>
            </w:r>
            <w:r w:rsidRPr="00A252CF">
              <w:rPr>
                <w:rFonts w:ascii="Times New Roman" w:eastAsia="Times New Roman" w:hAnsi="Times New Roman"/>
                <w:sz w:val="20"/>
                <w:lang w:val="ru-RU"/>
              </w:rPr>
              <w:t>/26_01229_01_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moz</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ua</w:t>
            </w:r>
            <w:r w:rsidRPr="00A252CF">
              <w:rPr>
                <w:rFonts w:ascii="Times New Roman" w:eastAsia="Times New Roman" w:hAnsi="Times New Roman"/>
                <w:sz w:val="20"/>
                <w:lang w:val="ru-RU"/>
              </w:rPr>
              <w:t>/</w:t>
            </w:r>
            <w:r>
              <w:rPr>
                <w:rFonts w:ascii="Times New Roman" w:eastAsia="Times New Roman" w:hAnsi="Times New Roman"/>
                <w:sz w:val="20"/>
              </w:rPr>
              <w:t>uk</w:t>
            </w:r>
            <w:r w:rsidRPr="00A252CF">
              <w:rPr>
                <w:rFonts w:ascii="Times New Roman" w:eastAsia="Times New Roman" w:hAnsi="Times New Roman"/>
                <w:sz w:val="20"/>
                <w:lang w:val="ru-RU"/>
              </w:rPr>
              <w:t>/</w:t>
            </w:r>
            <w:r>
              <w:rPr>
                <w:rFonts w:ascii="Times New Roman" w:eastAsia="Times New Roman" w:hAnsi="Times New Roman"/>
                <w:sz w:val="20"/>
              </w:rPr>
              <w:t>povidomlennya</w:t>
            </w:r>
            <w:r w:rsidRPr="00A252CF">
              <w:rPr>
                <w:rFonts w:ascii="Times New Roman" w:eastAsia="Times New Roman" w:hAnsi="Times New Roman"/>
                <w:sz w:val="20"/>
                <w:lang w:val="ru-RU"/>
              </w:rPr>
              <w:t>-</w:t>
            </w:r>
            <w:r>
              <w:rPr>
                <w:rFonts w:ascii="Times New Roman" w:eastAsia="Times New Roman" w:hAnsi="Times New Roman"/>
                <w:sz w:val="20"/>
              </w:rPr>
              <w:t>pro</w:t>
            </w:r>
            <w:r w:rsidRPr="00A252CF">
              <w:rPr>
                <w:rFonts w:ascii="Times New Roman" w:eastAsia="Times New Roman" w:hAnsi="Times New Roman"/>
                <w:sz w:val="20"/>
                <w:lang w:val="ru-RU"/>
              </w:rPr>
              <w:t>-</w:t>
            </w:r>
            <w:r>
              <w:rPr>
                <w:rFonts w:ascii="Times New Roman" w:eastAsia="Times New Roman" w:hAnsi="Times New Roman"/>
                <w:sz w:val="20"/>
              </w:rPr>
              <w:t>oprilyudnennya</w:t>
            </w:r>
            <w:r w:rsidRPr="00A252CF">
              <w:rPr>
                <w:rFonts w:ascii="Times New Roman" w:eastAsia="Times New Roman" w:hAnsi="Times New Roman"/>
                <w:sz w:val="20"/>
                <w:lang w:val="ru-RU"/>
              </w:rPr>
              <w:t>-</w:t>
            </w:r>
            <w:r>
              <w:rPr>
                <w:rFonts w:ascii="Times New Roman" w:eastAsia="Times New Roman" w:hAnsi="Times New Roman"/>
                <w:sz w:val="20"/>
              </w:rPr>
              <w:t>proyekt</w:t>
            </w:r>
            <w:r w:rsidRPr="00A252CF">
              <w:rPr>
                <w:rFonts w:ascii="Times New Roman" w:eastAsia="Times New Roman" w:hAnsi="Times New Roman"/>
                <w:sz w:val="20"/>
                <w:lang w:val="ru-RU"/>
              </w:rPr>
              <w:t>-</w:t>
            </w:r>
            <w:r>
              <w:rPr>
                <w:rFonts w:ascii="Times New Roman" w:eastAsia="Times New Roman" w:hAnsi="Times New Roman"/>
                <w:sz w:val="20"/>
              </w:rPr>
              <w:t>postanovi</w:t>
            </w:r>
            <w:r w:rsidRPr="00A252CF">
              <w:rPr>
                <w:rFonts w:ascii="Times New Roman" w:eastAsia="Times New Roman" w:hAnsi="Times New Roman"/>
                <w:sz w:val="20"/>
                <w:lang w:val="ru-RU"/>
              </w:rPr>
              <w:t>-</w:t>
            </w:r>
            <w:r>
              <w:rPr>
                <w:rFonts w:ascii="Times New Roman" w:eastAsia="Times New Roman" w:hAnsi="Times New Roman"/>
                <w:sz w:val="20"/>
              </w:rPr>
              <w:t>kabinetu</w:t>
            </w:r>
            <w:r w:rsidRPr="00A252CF">
              <w:rPr>
                <w:rFonts w:ascii="Times New Roman" w:eastAsia="Times New Roman" w:hAnsi="Times New Roman"/>
                <w:sz w:val="20"/>
                <w:lang w:val="ru-RU"/>
              </w:rPr>
              <w:t>-</w:t>
            </w:r>
            <w:r>
              <w:rPr>
                <w:rFonts w:ascii="Times New Roman" w:eastAsia="Times New Roman" w:hAnsi="Times New Roman"/>
                <w:sz w:val="20"/>
              </w:rPr>
              <w:t>ministriv</w:t>
            </w:r>
            <w:r w:rsidRPr="00A252CF">
              <w:rPr>
                <w:rFonts w:ascii="Times New Roman" w:eastAsia="Times New Roman" w:hAnsi="Times New Roman"/>
                <w:sz w:val="20"/>
                <w:lang w:val="ru-RU"/>
              </w:rPr>
              <w:t>-</w:t>
            </w:r>
            <w:r>
              <w:rPr>
                <w:rFonts w:ascii="Times New Roman" w:eastAsia="Times New Roman" w:hAnsi="Times New Roman"/>
                <w:sz w:val="20"/>
              </w:rPr>
              <w:t>ukrayini</w:t>
            </w:r>
            <w:r w:rsidRPr="00A252CF">
              <w:rPr>
                <w:rFonts w:ascii="Times New Roman" w:eastAsia="Times New Roman" w:hAnsi="Times New Roman"/>
                <w:sz w:val="20"/>
                <w:lang w:val="ru-RU"/>
              </w:rPr>
              <w:t>-</w:t>
            </w:r>
            <w:r>
              <w:rPr>
                <w:rFonts w:ascii="Times New Roman" w:eastAsia="Times New Roman" w:hAnsi="Times New Roman"/>
                <w:sz w:val="20"/>
              </w:rPr>
              <w:t>pro</w:t>
            </w:r>
            <w:r w:rsidRPr="00A252CF">
              <w:rPr>
                <w:rFonts w:ascii="Times New Roman" w:eastAsia="Times New Roman" w:hAnsi="Times New Roman"/>
                <w:sz w:val="20"/>
                <w:lang w:val="ru-RU"/>
              </w:rPr>
              <w:t>-</w:t>
            </w:r>
            <w:r>
              <w:rPr>
                <w:rFonts w:ascii="Times New Roman" w:eastAsia="Times New Roman" w:hAnsi="Times New Roman"/>
                <w:sz w:val="20"/>
              </w:rPr>
              <w:t>zatverdzhennya</w:t>
            </w:r>
            <w:r w:rsidRPr="00A252CF">
              <w:rPr>
                <w:rFonts w:ascii="Times New Roman" w:eastAsia="Times New Roman" w:hAnsi="Times New Roman"/>
                <w:sz w:val="20"/>
                <w:lang w:val="ru-RU"/>
              </w:rPr>
              <w:t>-</w:t>
            </w:r>
            <w:r>
              <w:rPr>
                <w:rFonts w:ascii="Times New Roman" w:eastAsia="Times New Roman" w:hAnsi="Times New Roman"/>
                <w:sz w:val="20"/>
              </w:rPr>
              <w:t>kriteriyiv</w:t>
            </w:r>
            <w:r w:rsidRPr="00A252CF">
              <w:rPr>
                <w:rFonts w:ascii="Times New Roman" w:eastAsia="Times New Roman" w:hAnsi="Times New Roman"/>
                <w:sz w:val="20"/>
                <w:lang w:val="ru-RU"/>
              </w:rPr>
              <w:t>-</w:t>
            </w:r>
            <w:r>
              <w:rPr>
                <w:rFonts w:ascii="Times New Roman" w:eastAsia="Times New Roman" w:hAnsi="Times New Roman"/>
                <w:sz w:val="20"/>
              </w:rPr>
              <w:lastRenderedPageBreak/>
              <w:t>ocinyuvannya</w:t>
            </w:r>
            <w:r w:rsidRPr="00A252CF">
              <w:rPr>
                <w:rFonts w:ascii="Times New Roman" w:eastAsia="Times New Roman" w:hAnsi="Times New Roman"/>
                <w:sz w:val="20"/>
                <w:lang w:val="ru-RU"/>
              </w:rPr>
              <w:t>-</w:t>
            </w:r>
            <w:r>
              <w:rPr>
                <w:rFonts w:ascii="Times New Roman" w:eastAsia="Times New Roman" w:hAnsi="Times New Roman"/>
                <w:sz w:val="20"/>
              </w:rPr>
              <w:t>rivnya</w:t>
            </w:r>
            <w:r w:rsidRPr="00A252CF">
              <w:rPr>
                <w:rFonts w:ascii="Times New Roman" w:eastAsia="Times New Roman" w:hAnsi="Times New Roman"/>
                <w:sz w:val="20"/>
                <w:lang w:val="ru-RU"/>
              </w:rPr>
              <w:t>-</w:t>
            </w:r>
            <w:r>
              <w:rPr>
                <w:rFonts w:ascii="Times New Roman" w:eastAsia="Times New Roman" w:hAnsi="Times New Roman"/>
                <w:sz w:val="20"/>
              </w:rPr>
              <w:t>riziku</w:t>
            </w:r>
            <w:r w:rsidRPr="00A252CF">
              <w:rPr>
                <w:rFonts w:ascii="Times New Roman" w:eastAsia="Times New Roman" w:hAnsi="Times New Roman"/>
                <w:sz w:val="20"/>
                <w:lang w:val="ru-RU"/>
              </w:rPr>
              <w:t>-</w:t>
            </w:r>
            <w:r>
              <w:rPr>
                <w:rFonts w:ascii="Times New Roman" w:eastAsia="Times New Roman" w:hAnsi="Times New Roman"/>
                <w:sz w:val="20"/>
              </w:rPr>
              <w:t>pri</w:t>
            </w:r>
            <w:r w:rsidRPr="00A252CF">
              <w:rPr>
                <w:rFonts w:ascii="Times New Roman" w:eastAsia="Times New Roman" w:hAnsi="Times New Roman"/>
                <w:sz w:val="20"/>
                <w:lang w:val="ru-RU"/>
              </w:rPr>
              <w:t>-</w:t>
            </w:r>
            <w:r>
              <w:rPr>
                <w:rFonts w:ascii="Times New Roman" w:eastAsia="Times New Roman" w:hAnsi="Times New Roman"/>
                <w:sz w:val="20"/>
              </w:rPr>
              <w:t>zdijsnenni</w:t>
            </w:r>
            <w:r w:rsidRPr="00A252CF">
              <w:rPr>
                <w:rFonts w:ascii="Times New Roman" w:eastAsia="Times New Roman" w:hAnsi="Times New Roman"/>
                <w:sz w:val="20"/>
                <w:lang w:val="ru-RU"/>
              </w:rPr>
              <w:t>-</w:t>
            </w:r>
            <w:r>
              <w:rPr>
                <w:rFonts w:ascii="Times New Roman" w:eastAsia="Times New Roman" w:hAnsi="Times New Roman"/>
                <w:sz w:val="20"/>
              </w:rPr>
              <w:t>genetichno</w:t>
            </w:r>
            <w:r w:rsidRPr="00A252CF">
              <w:rPr>
                <w:rFonts w:ascii="Times New Roman" w:eastAsia="Times New Roman" w:hAnsi="Times New Roman"/>
                <w:sz w:val="20"/>
                <w:lang w:val="ru-RU"/>
              </w:rPr>
              <w:t>-</w:t>
            </w:r>
            <w:r>
              <w:rPr>
                <w:rFonts w:ascii="Times New Roman" w:eastAsia="Times New Roman" w:hAnsi="Times New Roman"/>
                <w:sz w:val="20"/>
              </w:rPr>
              <w:t>inzhenernoyi</w:t>
            </w:r>
            <w:r w:rsidRPr="00A252CF">
              <w:rPr>
                <w:rFonts w:ascii="Times New Roman" w:eastAsia="Times New Roman" w:hAnsi="Times New Roman"/>
                <w:sz w:val="20"/>
                <w:lang w:val="ru-RU"/>
              </w:rPr>
              <w:t>-</w:t>
            </w:r>
            <w:r>
              <w:rPr>
                <w:rFonts w:ascii="Times New Roman" w:eastAsia="Times New Roman" w:hAnsi="Times New Roman"/>
                <w:sz w:val="20"/>
              </w:rPr>
              <w:t>diyalnosti</w:t>
            </w:r>
            <w:r w:rsidRPr="00A252CF">
              <w:rPr>
                <w:rFonts w:ascii="Times New Roman" w:eastAsia="Times New Roman" w:hAnsi="Times New Roman"/>
                <w:sz w:val="20"/>
                <w:lang w:val="ru-RU"/>
              </w:rPr>
              <w:t>-</w:t>
            </w:r>
            <w:r>
              <w:rPr>
                <w:rFonts w:ascii="Times New Roman" w:eastAsia="Times New Roman" w:hAnsi="Times New Roman"/>
                <w:sz w:val="20"/>
              </w:rPr>
              <w:t>v</w:t>
            </w:r>
            <w:r w:rsidRPr="00A252CF">
              <w:rPr>
                <w:rFonts w:ascii="Times New Roman" w:eastAsia="Times New Roman" w:hAnsi="Times New Roman"/>
                <w:sz w:val="20"/>
                <w:lang w:val="ru-RU"/>
              </w:rPr>
              <w:t>-</w:t>
            </w:r>
            <w:r>
              <w:rPr>
                <w:rFonts w:ascii="Times New Roman" w:eastAsia="Times New Roman" w:hAnsi="Times New Roman"/>
                <w:sz w:val="20"/>
              </w:rPr>
              <w:t>zamknenij</w:t>
            </w:r>
            <w:r w:rsidRPr="00A252CF">
              <w:rPr>
                <w:rFonts w:ascii="Times New Roman" w:eastAsia="Times New Roman" w:hAnsi="Times New Roman"/>
                <w:sz w:val="20"/>
                <w:lang w:val="ru-RU"/>
              </w:rPr>
              <w:t>-</w:t>
            </w:r>
            <w:r>
              <w:rPr>
                <w:rFonts w:ascii="Times New Roman" w:eastAsia="Times New Roman" w:hAnsi="Times New Roman"/>
                <w:sz w:val="20"/>
              </w:rPr>
              <w:t>sistemi</w:t>
            </w:r>
            <w:r w:rsidRPr="00A252CF">
              <w:rPr>
                <w:rFonts w:ascii="Times New Roman" w:eastAsia="Times New Roman" w:hAnsi="Times New Roman"/>
                <w:sz w:val="20"/>
                <w:lang w:val="ru-RU"/>
              </w:rPr>
              <w:t>-2</w:t>
            </w:r>
            <w:r w:rsidRPr="00A252CF">
              <w:rPr>
                <w:rFonts w:ascii="Times New Roman" w:eastAsia="Times New Roman" w:hAnsi="Times New Roman"/>
                <w:sz w:val="20"/>
                <w:lang w:val="ru-RU"/>
              </w:rPr>
              <w:br/>
              <w:t>Секретариат Кабинета Министров Украины</w:t>
            </w:r>
            <w:r w:rsidRPr="00A252CF">
              <w:rPr>
                <w:rFonts w:ascii="Times New Roman" w:eastAsia="Times New Roman" w:hAnsi="Times New Roman"/>
                <w:sz w:val="20"/>
                <w:lang w:val="ru-RU"/>
              </w:rPr>
              <w:br/>
              <w:t>Департамент международной торговой политики</w:t>
            </w:r>
            <w:r w:rsidRPr="00A252CF">
              <w:rPr>
                <w:rFonts w:ascii="Times New Roman" w:eastAsia="Times New Roman" w:hAnsi="Times New Roman"/>
                <w:sz w:val="20"/>
                <w:lang w:val="ru-RU"/>
              </w:rPr>
              <w:br/>
              <w:t>ул. М. Грушевского, 12/2.</w:t>
            </w:r>
            <w:r w:rsidRPr="00A252CF">
              <w:rPr>
                <w:rFonts w:ascii="Times New Roman" w:eastAsia="Times New Roman" w:hAnsi="Times New Roman"/>
                <w:sz w:val="20"/>
                <w:lang w:val="ru-RU"/>
              </w:rPr>
              <w:br/>
              <w:t>Киев, 01008</w:t>
            </w:r>
            <w:r w:rsidRPr="00A252CF">
              <w:rPr>
                <w:rFonts w:ascii="Times New Roman" w:eastAsia="Times New Roman" w:hAnsi="Times New Roman"/>
                <w:sz w:val="20"/>
                <w:lang w:val="ru-RU"/>
              </w:rPr>
              <w:br/>
              <w:t>Тел.: +(38 044) 256 65 07</w:t>
            </w:r>
            <w:r w:rsidRPr="00A252CF">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ep</w:t>
            </w:r>
            <w:r w:rsidRPr="00A252CF">
              <w:rPr>
                <w:rFonts w:ascii="Times New Roman" w:eastAsia="Times New Roman" w:hAnsi="Times New Roman"/>
                <w:sz w:val="20"/>
                <w:lang w:val="ru-RU"/>
              </w:rPr>
              <w:t>@</w:t>
            </w:r>
            <w:r>
              <w:rPr>
                <w:rFonts w:ascii="Times New Roman" w:eastAsia="Times New Roman" w:hAnsi="Times New Roman"/>
                <w:sz w:val="20"/>
              </w:rPr>
              <w:t>kmu</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ua</w:t>
            </w:r>
            <w:r w:rsidRPr="00A252CF">
              <w:rPr>
                <w:rFonts w:ascii="Times New Roman" w:eastAsia="Times New Roman" w:hAnsi="Times New Roman"/>
                <w:sz w:val="20"/>
                <w:lang w:val="ru-RU"/>
              </w:rPr>
              <w:br/>
              <w:t xml:space="preserve">Веб-сайт: </w:t>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www</w:t>
            </w:r>
            <w:r w:rsidRPr="00A252CF">
              <w:rPr>
                <w:rFonts w:ascii="Times New Roman" w:eastAsia="Times New Roman" w:hAnsi="Times New Roman"/>
                <w:sz w:val="20"/>
                <w:lang w:val="ru-RU"/>
              </w:rPr>
              <w:t>.</w:t>
            </w:r>
            <w:r>
              <w:rPr>
                <w:rFonts w:ascii="Times New Roman" w:eastAsia="Times New Roman" w:hAnsi="Times New Roman"/>
                <w:sz w:val="20"/>
              </w:rPr>
              <w:t>kmu</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ua</w:t>
            </w:r>
            <w:r w:rsidRPr="00A252CF">
              <w:rPr>
                <w:rFonts w:ascii="Times New Roman" w:eastAsia="Times New Roman" w:hAnsi="Times New Roman"/>
                <w:sz w:val="20"/>
                <w:lang w:val="ru-RU"/>
              </w:rPr>
              <w:t>/</w:t>
            </w:r>
          </w:p>
        </w:tc>
        <w:tc>
          <w:tcPr>
            <w:tcW w:w="3231" w:type="dxa"/>
            <w:vMerge w:val="restart"/>
            <w:tcBorders>
              <w:top w:val="single" w:sz="8" w:space="0" w:color="000000"/>
              <w:left w:val="single" w:sz="8" w:space="0" w:color="000000"/>
              <w:bottom w:val="single" w:sz="8" w:space="0" w:color="000000"/>
              <w:right w:val="single" w:sz="8" w:space="0" w:color="000000"/>
            </w:tcBorders>
          </w:tcPr>
          <w:p w14:paraId="40AD17C9" w14:textId="77777777" w:rsidR="001E7C35" w:rsidRDefault="001E7C35" w:rsidP="001E7C35">
            <w:r>
              <w:rPr>
                <w:rFonts w:ascii="Times New Roman" w:eastAsia="Times New Roman" w:hAnsi="Times New Roman"/>
                <w:sz w:val="20"/>
              </w:rPr>
              <w:lastRenderedPageBreak/>
              <w:t>2/05/26</w:t>
            </w:r>
          </w:p>
        </w:tc>
      </w:tr>
      <w:tr w:rsidR="001E7C35" w:rsidRPr="00A252CF" w14:paraId="404F824D" w14:textId="77777777" w:rsidTr="000C1371">
        <w:tc>
          <w:tcPr>
            <w:tcW w:w="2720" w:type="dxa"/>
            <w:vMerge/>
          </w:tcPr>
          <w:p w14:paraId="139BE63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EDABCDE" w14:textId="77777777" w:rsidR="001E7C35" w:rsidRDefault="001E7C35" w:rsidP="001E7C35">
            <w:r>
              <w:rPr>
                <w:rFonts w:ascii="Times New Roman" w:eastAsia="Times New Roman" w:hAnsi="Times New Roman"/>
                <w:sz w:val="20"/>
              </w:rPr>
              <w:t>3/03/26</w:t>
            </w:r>
          </w:p>
        </w:tc>
        <w:tc>
          <w:tcPr>
            <w:tcW w:w="4591" w:type="dxa"/>
            <w:tcBorders>
              <w:top w:val="single" w:sz="8" w:space="0" w:color="000000"/>
              <w:left w:val="single" w:sz="8" w:space="0" w:color="000000"/>
              <w:bottom w:val="single" w:sz="8" w:space="0" w:color="000000"/>
              <w:right w:val="single" w:sz="8" w:space="0" w:color="000000"/>
            </w:tcBorders>
          </w:tcPr>
          <w:p w14:paraId="088C6D0A" w14:textId="77777777" w:rsidR="001E7C35" w:rsidRPr="00A252CF" w:rsidRDefault="001E7C35" w:rsidP="001E7C35">
            <w:pPr>
              <w:rPr>
                <w:lang w:val="ru-RU"/>
              </w:rPr>
            </w:pPr>
            <w:r w:rsidRPr="00A252CF">
              <w:rPr>
                <w:rFonts w:ascii="Times New Roman" w:eastAsia="Times New Roman" w:hAnsi="Times New Roman"/>
                <w:sz w:val="20"/>
                <w:lang w:val="ru-RU"/>
              </w:rPr>
              <w:t>Генно-инженерная деятельность, ГМО, генетически модифицированные продукты</w:t>
            </w:r>
          </w:p>
        </w:tc>
        <w:tc>
          <w:tcPr>
            <w:tcW w:w="3231" w:type="dxa"/>
            <w:vMerge/>
          </w:tcPr>
          <w:p w14:paraId="0E3FCAB0" w14:textId="77777777" w:rsidR="001E7C35" w:rsidRPr="00A252CF" w:rsidRDefault="001E7C35" w:rsidP="001E7C35">
            <w:pPr>
              <w:rPr>
                <w:lang w:val="ru-RU"/>
              </w:rPr>
            </w:pPr>
          </w:p>
        </w:tc>
      </w:tr>
      <w:tr w:rsidR="001E7C35" w:rsidRPr="00A252CF" w14:paraId="1DE6740C" w14:textId="77777777" w:rsidTr="000C1371">
        <w:tc>
          <w:tcPr>
            <w:tcW w:w="2720" w:type="dxa"/>
            <w:vMerge/>
          </w:tcPr>
          <w:p w14:paraId="45469EF0"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14C244B" w14:textId="77777777" w:rsidR="001E7C35" w:rsidRDefault="001E7C35" w:rsidP="001E7C35">
            <w:r>
              <w:rPr>
                <w:rFonts w:ascii="Times New Roman" w:eastAsia="Times New Roman" w:hAnsi="Times New Roman"/>
                <w:sz w:val="20"/>
              </w:rPr>
              <w:t>Украина</w:t>
            </w:r>
          </w:p>
        </w:tc>
        <w:tc>
          <w:tcPr>
            <w:tcW w:w="4591" w:type="dxa"/>
            <w:tcBorders>
              <w:top w:val="single" w:sz="8" w:space="0" w:color="000000"/>
              <w:left w:val="single" w:sz="8" w:space="0" w:color="000000"/>
              <w:bottom w:val="single" w:sz="8" w:space="0" w:color="000000"/>
              <w:right w:val="single" w:sz="8" w:space="0" w:color="000000"/>
            </w:tcBorders>
          </w:tcPr>
          <w:p w14:paraId="2119398C" w14:textId="77777777" w:rsidR="001E7C35" w:rsidRPr="00A252CF" w:rsidRDefault="001E7C35" w:rsidP="001E7C35">
            <w:pPr>
              <w:rPr>
                <w:lang w:val="ru-RU"/>
              </w:rPr>
            </w:pPr>
            <w:r w:rsidRPr="00A252CF">
              <w:rPr>
                <w:rFonts w:ascii="Times New Roman" w:eastAsia="Times New Roman" w:hAnsi="Times New Roman"/>
                <w:sz w:val="20"/>
                <w:lang w:val="ru-RU"/>
              </w:rPr>
              <w:t>Проект Постановления Кабинета Министров Украины "Об утверждении критериев оценки уровня риска при проведении генно-инженерной деятельности в закрытой системе" разработан во исполнение Закона Украины "О государственном регулировании генно-инженерной деятельности и государственном контроле за размещением ГМО и генетически модифицированной продукции на территории Украины". рынок" с целью обеспечения того, чтобы операторы генной инженерии принимали все надлежащие меры для предотвращения любых неблагоприятных последствий для здоровья человека и окружающей среды, которые могут возникнуть в результате использования ГМО в замкнутой системе.</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По сравнению с предыдущей версией, о которой сообщалось в документе </w:t>
            </w:r>
            <w:r>
              <w:rPr>
                <w:rFonts w:ascii="Times New Roman" w:eastAsia="Times New Roman" w:hAnsi="Times New Roman"/>
                <w:sz w:val="20"/>
              </w:rPr>
              <w:t>G</w:t>
            </w:r>
            <w:r w:rsidRPr="00A252CF">
              <w:rPr>
                <w:rFonts w:ascii="Times New Roman" w:eastAsia="Times New Roman" w:hAnsi="Times New Roman"/>
                <w:sz w:val="20"/>
                <w:lang w:val="ru-RU"/>
              </w:rPr>
              <w:t>/</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N</w:t>
            </w:r>
            <w:r w:rsidRPr="00A252CF">
              <w:rPr>
                <w:rFonts w:ascii="Times New Roman" w:eastAsia="Times New Roman" w:hAnsi="Times New Roman"/>
                <w:sz w:val="20"/>
                <w:lang w:val="ru-RU"/>
              </w:rPr>
              <w:t>/</w:t>
            </w:r>
            <w:r>
              <w:rPr>
                <w:rFonts w:ascii="Times New Roman" w:eastAsia="Times New Roman" w:hAnsi="Times New Roman"/>
                <w:sz w:val="20"/>
              </w:rPr>
              <w:t>UKR</w:t>
            </w:r>
            <w:r w:rsidRPr="00A252CF">
              <w:rPr>
                <w:rFonts w:ascii="Times New Roman" w:eastAsia="Times New Roman" w:hAnsi="Times New Roman"/>
                <w:sz w:val="20"/>
                <w:lang w:val="ru-RU"/>
              </w:rPr>
              <w:t>/343, пересмотренный проект критериев, в частности, вводит определения ключевых терминов и включает дополнительные положения, касающиеся элементов оценки рисков для генно-инженерной деятельности в закрытой системе и соответствующих процедур оценки рисков. В нем также уточняются критерии определения уровня риска деятельности, осуществляемой операторами генной инженерии, и вносятся редакционные поправки.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Проект резолюции направлен на создание основы для ответственного и контролируемого использования ГМО в закрытых системах и обеспечение соответствия стандартам ЕС.</w:t>
            </w:r>
          </w:p>
        </w:tc>
        <w:tc>
          <w:tcPr>
            <w:tcW w:w="3231" w:type="dxa"/>
            <w:vMerge/>
          </w:tcPr>
          <w:p w14:paraId="5FC183B4" w14:textId="77777777" w:rsidR="001E7C35" w:rsidRPr="00A252CF" w:rsidRDefault="001E7C35" w:rsidP="001E7C35">
            <w:pPr>
              <w:rPr>
                <w:lang w:val="ru-RU"/>
              </w:rPr>
            </w:pPr>
          </w:p>
        </w:tc>
      </w:tr>
      <w:tr w:rsidR="001E7C35" w14:paraId="7D1DDE84"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CFEBA2A" w14:textId="0EDA7366" w:rsidR="001E7C35" w:rsidRPr="001E7C35" w:rsidRDefault="001E7C35" w:rsidP="001E7C35">
            <w:pPr>
              <w:rPr>
                <w:lang w:val="ru-RU"/>
              </w:rPr>
            </w:pPr>
            <w:r>
              <w:rPr>
                <w:rFonts w:ascii="Times New Roman" w:eastAsia="Times New Roman" w:hAnsi="Times New Roman"/>
                <w:sz w:val="20"/>
                <w:lang w:val="ru-RU"/>
              </w:rPr>
              <w:t>137</w:t>
            </w:r>
          </w:p>
        </w:tc>
        <w:tc>
          <w:tcPr>
            <w:tcW w:w="2720" w:type="dxa"/>
            <w:tcBorders>
              <w:top w:val="single" w:sz="8" w:space="0" w:color="000000"/>
              <w:left w:val="single" w:sz="8" w:space="0" w:color="000000"/>
              <w:bottom w:val="single" w:sz="8" w:space="0" w:color="000000"/>
              <w:right w:val="single" w:sz="8" w:space="0" w:color="000000"/>
            </w:tcBorders>
          </w:tcPr>
          <w:p w14:paraId="4338B3E0" w14:textId="77777777" w:rsidR="001E7C35" w:rsidRDefault="001E7C35" w:rsidP="001E7C35">
            <w:r>
              <w:rPr>
                <w:rFonts w:ascii="Times New Roman" w:eastAsia="Times New Roman" w:hAnsi="Times New Roman"/>
                <w:sz w:val="20"/>
              </w:rPr>
              <w:t>G/TBT/N/BRA/1229/Add.1</w:t>
            </w:r>
          </w:p>
        </w:tc>
        <w:tc>
          <w:tcPr>
            <w:tcW w:w="4591" w:type="dxa"/>
            <w:tcBorders>
              <w:top w:val="single" w:sz="8" w:space="0" w:color="000000"/>
              <w:left w:val="single" w:sz="8" w:space="0" w:color="000000"/>
              <w:bottom w:val="single" w:sz="8" w:space="0" w:color="000000"/>
              <w:right w:val="single" w:sz="8" w:space="0" w:color="000000"/>
            </w:tcBorders>
          </w:tcPr>
          <w:p w14:paraId="71597150"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датированное 2 марта 2026 года, распространяется по просьбе делегации Бразилии.</w:t>
            </w:r>
            <w:r w:rsidRPr="00A252CF">
              <w:rPr>
                <w:rFonts w:ascii="Times New Roman" w:eastAsia="Times New Roman" w:hAnsi="Times New Roman"/>
                <w:sz w:val="20"/>
                <w:lang w:val="ru-RU"/>
              </w:rPr>
              <w:br/>
              <w:t>Заявленная мера принята - дата: 24 февраля 2026 г.</w:t>
            </w:r>
            <w:r w:rsidRPr="00A252CF">
              <w:rPr>
                <w:rFonts w:ascii="Times New Roman" w:eastAsia="Times New Roman" w:hAnsi="Times New Roman"/>
                <w:sz w:val="20"/>
                <w:lang w:val="ru-RU"/>
              </w:rPr>
              <w:br/>
              <w:t>Заявленная мера опубликована - дата: 24 февраля 2026 г.</w:t>
            </w:r>
            <w:r w:rsidRPr="00A252CF">
              <w:rPr>
                <w:rFonts w:ascii="Times New Roman" w:eastAsia="Times New Roman" w:hAnsi="Times New Roman"/>
                <w:sz w:val="20"/>
                <w:lang w:val="ru-RU"/>
              </w:rPr>
              <w:br/>
              <w:t xml:space="preserve">Текст окончательной меры доступен по адресу: </w:t>
            </w:r>
            <w:r w:rsidRPr="00A252CF">
              <w:rPr>
                <w:rFonts w:ascii="Times New Roman" w:eastAsia="Times New Roman" w:hAnsi="Times New Roman"/>
                <w:sz w:val="20"/>
                <w:lang w:val="ru-RU"/>
              </w:rPr>
              <w:br/>
            </w:r>
            <w:r>
              <w:rPr>
                <w:rFonts w:ascii="Times New Roman" w:eastAsia="Times New Roman" w:hAnsi="Times New Roman"/>
                <w:sz w:val="20"/>
              </w:rPr>
              <w:lastRenderedPageBreak/>
              <w:t>https</w:t>
            </w:r>
            <w:r w:rsidRPr="00A252CF">
              <w:rPr>
                <w:rFonts w:ascii="Times New Roman" w:eastAsia="Times New Roman" w:hAnsi="Times New Roman"/>
                <w:sz w:val="20"/>
                <w:lang w:val="ru-RU"/>
              </w:rPr>
              <w:t>://</w:t>
            </w:r>
            <w:r>
              <w:rPr>
                <w:rFonts w:ascii="Times New Roman" w:eastAsia="Times New Roman" w:hAnsi="Times New Roman"/>
                <w:sz w:val="20"/>
              </w:rPr>
              <w:t>www</w:t>
            </w:r>
            <w:r w:rsidRPr="00A252CF">
              <w:rPr>
                <w:rFonts w:ascii="Times New Roman" w:eastAsia="Times New Roman" w:hAnsi="Times New Roman"/>
                <w:sz w:val="20"/>
                <w:lang w:val="ru-RU"/>
              </w:rPr>
              <w:t>.</w:t>
            </w:r>
            <w:r>
              <w:rPr>
                <w:rFonts w:ascii="Times New Roman" w:eastAsia="Times New Roman" w:hAnsi="Times New Roman"/>
                <w:sz w:val="20"/>
              </w:rPr>
              <w:t>in</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br</w:t>
            </w:r>
            <w:r w:rsidRPr="00A252CF">
              <w:rPr>
                <w:rFonts w:ascii="Times New Roman" w:eastAsia="Times New Roman" w:hAnsi="Times New Roman"/>
                <w:sz w:val="20"/>
                <w:lang w:val="ru-RU"/>
              </w:rPr>
              <w:t>/</w:t>
            </w:r>
            <w:r>
              <w:rPr>
                <w:rFonts w:ascii="Times New Roman" w:eastAsia="Times New Roman" w:hAnsi="Times New Roman"/>
                <w:sz w:val="20"/>
              </w:rPr>
              <w:t>web</w:t>
            </w:r>
            <w:r w:rsidRPr="00A252CF">
              <w:rPr>
                <w:rFonts w:ascii="Times New Roman" w:eastAsia="Times New Roman" w:hAnsi="Times New Roman"/>
                <w:sz w:val="20"/>
                <w:lang w:val="ru-RU"/>
              </w:rPr>
              <w:t>/</w:t>
            </w:r>
            <w:r>
              <w:rPr>
                <w:rFonts w:ascii="Times New Roman" w:eastAsia="Times New Roman" w:hAnsi="Times New Roman"/>
                <w:sz w:val="20"/>
              </w:rPr>
              <w:t>dou</w:t>
            </w:r>
            <w:r w:rsidRPr="00A252CF">
              <w:rPr>
                <w:rFonts w:ascii="Times New Roman" w:eastAsia="Times New Roman" w:hAnsi="Times New Roman"/>
                <w:sz w:val="20"/>
                <w:lang w:val="ru-RU"/>
              </w:rPr>
              <w:t>/-/</w:t>
            </w:r>
            <w:r>
              <w:rPr>
                <w:rFonts w:ascii="Times New Roman" w:eastAsia="Times New Roman" w:hAnsi="Times New Roman"/>
                <w:sz w:val="20"/>
              </w:rPr>
              <w:t>portaria</w:t>
            </w:r>
            <w:r w:rsidRPr="00A252CF">
              <w:rPr>
                <w:rFonts w:ascii="Times New Roman" w:eastAsia="Times New Roman" w:hAnsi="Times New Roman"/>
                <w:sz w:val="20"/>
                <w:lang w:val="ru-RU"/>
              </w:rPr>
              <w:t>-</w:t>
            </w:r>
            <w:r>
              <w:rPr>
                <w:rFonts w:ascii="Times New Roman" w:eastAsia="Times New Roman" w:hAnsi="Times New Roman"/>
                <w:sz w:val="20"/>
              </w:rPr>
              <w:t>mapa</w:t>
            </w:r>
            <w:r w:rsidRPr="00A252CF">
              <w:rPr>
                <w:rFonts w:ascii="Times New Roman" w:eastAsia="Times New Roman" w:hAnsi="Times New Roman"/>
                <w:sz w:val="20"/>
                <w:lang w:val="ru-RU"/>
              </w:rPr>
              <w:t>-</w:t>
            </w:r>
            <w:r>
              <w:rPr>
                <w:rFonts w:ascii="Times New Roman" w:eastAsia="Times New Roman" w:hAnsi="Times New Roman"/>
                <w:sz w:val="20"/>
              </w:rPr>
              <w:t>n</w:t>
            </w:r>
            <w:r w:rsidRPr="00A252CF">
              <w:rPr>
                <w:rFonts w:ascii="Times New Roman" w:eastAsia="Times New Roman" w:hAnsi="Times New Roman"/>
                <w:sz w:val="20"/>
                <w:lang w:val="ru-RU"/>
              </w:rPr>
              <w:t>-886-</w:t>
            </w:r>
            <w:r>
              <w:rPr>
                <w:rFonts w:ascii="Times New Roman" w:eastAsia="Times New Roman" w:hAnsi="Times New Roman"/>
                <w:sz w:val="20"/>
              </w:rPr>
              <w:t>de</w:t>
            </w:r>
            <w:r w:rsidRPr="00A252CF">
              <w:rPr>
                <w:rFonts w:ascii="Times New Roman" w:eastAsia="Times New Roman" w:hAnsi="Times New Roman"/>
                <w:sz w:val="20"/>
                <w:lang w:val="ru-RU"/>
              </w:rPr>
              <w:t>-20-</w:t>
            </w:r>
            <w:r>
              <w:rPr>
                <w:rFonts w:ascii="Times New Roman" w:eastAsia="Times New Roman" w:hAnsi="Times New Roman"/>
                <w:sz w:val="20"/>
              </w:rPr>
              <w:t>de</w:t>
            </w:r>
            <w:r w:rsidRPr="00A252CF">
              <w:rPr>
                <w:rFonts w:ascii="Times New Roman" w:eastAsia="Times New Roman" w:hAnsi="Times New Roman"/>
                <w:sz w:val="20"/>
                <w:lang w:val="ru-RU"/>
              </w:rPr>
              <w:t>-</w:t>
            </w:r>
            <w:r>
              <w:rPr>
                <w:rFonts w:ascii="Times New Roman" w:eastAsia="Times New Roman" w:hAnsi="Times New Roman"/>
                <w:sz w:val="20"/>
              </w:rPr>
              <w:t>fevereiro</w:t>
            </w:r>
            <w:r w:rsidRPr="00A252CF">
              <w:rPr>
                <w:rFonts w:ascii="Times New Roman" w:eastAsia="Times New Roman" w:hAnsi="Times New Roman"/>
                <w:sz w:val="20"/>
                <w:lang w:val="ru-RU"/>
              </w:rPr>
              <w:t>-</w:t>
            </w:r>
            <w:r>
              <w:rPr>
                <w:rFonts w:ascii="Times New Roman" w:eastAsia="Times New Roman" w:hAnsi="Times New Roman"/>
                <w:sz w:val="20"/>
              </w:rPr>
              <w:t>de</w:t>
            </w:r>
            <w:r w:rsidRPr="00A252CF">
              <w:rPr>
                <w:rFonts w:ascii="Times New Roman" w:eastAsia="Times New Roman" w:hAnsi="Times New Roman"/>
                <w:sz w:val="20"/>
                <w:lang w:val="ru-RU"/>
              </w:rPr>
              <w:t>-2026-688408488</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BRA</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/26_01214_00_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0F5CFB35" w14:textId="77777777" w:rsidR="001E7C35" w:rsidRDefault="001E7C35" w:rsidP="001E7C35">
            <w:r>
              <w:rPr>
                <w:rFonts w:ascii="Times New Roman" w:eastAsia="Times New Roman" w:hAnsi="Times New Roman"/>
                <w:sz w:val="20"/>
              </w:rPr>
              <w:lastRenderedPageBreak/>
              <w:t>-</w:t>
            </w:r>
          </w:p>
        </w:tc>
      </w:tr>
      <w:tr w:rsidR="001E7C35" w14:paraId="2BF4F9F3" w14:textId="77777777" w:rsidTr="000C1371">
        <w:tc>
          <w:tcPr>
            <w:tcW w:w="2720" w:type="dxa"/>
            <w:vMerge/>
          </w:tcPr>
          <w:p w14:paraId="7DEE6BF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EB16A1B" w14:textId="77777777" w:rsidR="001E7C35" w:rsidRDefault="001E7C35" w:rsidP="001E7C35">
            <w:r>
              <w:rPr>
                <w:rFonts w:ascii="Times New Roman" w:eastAsia="Times New Roman" w:hAnsi="Times New Roman"/>
                <w:sz w:val="20"/>
              </w:rPr>
              <w:t>3/03/26</w:t>
            </w:r>
          </w:p>
        </w:tc>
        <w:tc>
          <w:tcPr>
            <w:tcW w:w="4591" w:type="dxa"/>
            <w:tcBorders>
              <w:top w:val="single" w:sz="8" w:space="0" w:color="000000"/>
              <w:left w:val="single" w:sz="8" w:space="0" w:color="000000"/>
              <w:bottom w:val="single" w:sz="8" w:space="0" w:color="000000"/>
              <w:right w:val="single" w:sz="8" w:space="0" w:color="000000"/>
            </w:tcBorders>
          </w:tcPr>
          <w:p w14:paraId="37405345" w14:textId="77777777" w:rsidR="001E7C35" w:rsidRDefault="001E7C35" w:rsidP="001E7C35">
            <w:r>
              <w:rPr>
                <w:rFonts w:ascii="Times New Roman" w:eastAsia="Times New Roman" w:hAnsi="Times New Roman"/>
                <w:sz w:val="20"/>
              </w:rPr>
              <w:t>-</w:t>
            </w:r>
          </w:p>
        </w:tc>
        <w:tc>
          <w:tcPr>
            <w:tcW w:w="3231" w:type="dxa"/>
            <w:vMerge/>
          </w:tcPr>
          <w:p w14:paraId="39C74027" w14:textId="77777777" w:rsidR="001E7C35" w:rsidRDefault="001E7C35" w:rsidP="001E7C35"/>
        </w:tc>
      </w:tr>
      <w:tr w:rsidR="001E7C35" w14:paraId="58D676C6" w14:textId="77777777" w:rsidTr="000C1371">
        <w:tc>
          <w:tcPr>
            <w:tcW w:w="2720" w:type="dxa"/>
            <w:vMerge/>
          </w:tcPr>
          <w:p w14:paraId="7025BAB0"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277E2DA" w14:textId="77777777" w:rsidR="001E7C35" w:rsidRDefault="001E7C35" w:rsidP="001E7C35">
            <w:r>
              <w:rPr>
                <w:rFonts w:ascii="Times New Roman" w:eastAsia="Times New Roman" w:hAnsi="Times New Roman"/>
                <w:sz w:val="20"/>
              </w:rPr>
              <w:t>Бразилия</w:t>
            </w:r>
          </w:p>
        </w:tc>
        <w:tc>
          <w:tcPr>
            <w:tcW w:w="4591" w:type="dxa"/>
            <w:tcBorders>
              <w:top w:val="single" w:sz="8" w:space="0" w:color="000000"/>
              <w:left w:val="single" w:sz="8" w:space="0" w:color="000000"/>
              <w:bottom w:val="single" w:sz="8" w:space="0" w:color="000000"/>
              <w:right w:val="single" w:sz="8" w:space="0" w:color="000000"/>
            </w:tcBorders>
          </w:tcPr>
          <w:p w14:paraId="7C46BB34" w14:textId="77777777" w:rsidR="001E7C35" w:rsidRDefault="001E7C35" w:rsidP="001E7C35">
            <w:r>
              <w:rPr>
                <w:rFonts w:ascii="Times New Roman" w:eastAsia="Times New Roman" w:hAnsi="Times New Roman"/>
                <w:sz w:val="20"/>
              </w:rPr>
              <w:t>-</w:t>
            </w:r>
          </w:p>
        </w:tc>
        <w:tc>
          <w:tcPr>
            <w:tcW w:w="3231" w:type="dxa"/>
            <w:vMerge/>
          </w:tcPr>
          <w:p w14:paraId="4088BD64" w14:textId="77777777" w:rsidR="001E7C35" w:rsidRDefault="001E7C35" w:rsidP="001E7C35"/>
        </w:tc>
      </w:tr>
      <w:tr w:rsidR="001E7C35" w14:paraId="4ECFFE4B"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69774C7" w14:textId="4CC96271" w:rsidR="001E7C35" w:rsidRPr="001E7C35" w:rsidRDefault="001E7C35" w:rsidP="001E7C35">
            <w:pPr>
              <w:rPr>
                <w:lang w:val="ru-RU"/>
              </w:rPr>
            </w:pPr>
            <w:r>
              <w:rPr>
                <w:rFonts w:ascii="Times New Roman" w:eastAsia="Times New Roman" w:hAnsi="Times New Roman"/>
                <w:sz w:val="20"/>
                <w:lang w:val="ru-RU"/>
              </w:rPr>
              <w:t>138</w:t>
            </w:r>
          </w:p>
        </w:tc>
        <w:tc>
          <w:tcPr>
            <w:tcW w:w="2720" w:type="dxa"/>
            <w:tcBorders>
              <w:top w:val="single" w:sz="8" w:space="0" w:color="000000"/>
              <w:left w:val="single" w:sz="8" w:space="0" w:color="000000"/>
              <w:bottom w:val="single" w:sz="8" w:space="0" w:color="000000"/>
              <w:right w:val="single" w:sz="8" w:space="0" w:color="000000"/>
            </w:tcBorders>
          </w:tcPr>
          <w:p w14:paraId="6B67D0E1" w14:textId="77777777" w:rsidR="001E7C35" w:rsidRDefault="001E7C35" w:rsidP="001E7C35">
            <w:r>
              <w:rPr>
                <w:rFonts w:ascii="Times New Roman" w:eastAsia="Times New Roman" w:hAnsi="Times New Roman"/>
                <w:sz w:val="20"/>
              </w:rPr>
              <w:t>G/TBT/N/VNM/393</w:t>
            </w:r>
          </w:p>
        </w:tc>
        <w:tc>
          <w:tcPr>
            <w:tcW w:w="4591" w:type="dxa"/>
            <w:tcBorders>
              <w:top w:val="single" w:sz="8" w:space="0" w:color="000000"/>
              <w:left w:val="single" w:sz="8" w:space="0" w:color="000000"/>
              <w:bottom w:val="single" w:sz="8" w:space="0" w:color="000000"/>
              <w:right w:val="single" w:sz="8" w:space="0" w:color="000000"/>
            </w:tcBorders>
          </w:tcPr>
          <w:p w14:paraId="08C538BC" w14:textId="77777777" w:rsidR="001E7C35" w:rsidRPr="00A252CF" w:rsidRDefault="001E7C35" w:rsidP="001E7C35">
            <w:pPr>
              <w:rPr>
                <w:lang w:val="ru-RU"/>
              </w:rPr>
            </w:pPr>
            <w:r w:rsidRPr="00A252CF">
              <w:rPr>
                <w:rFonts w:ascii="Times New Roman" w:eastAsia="Times New Roman" w:hAnsi="Times New Roman"/>
                <w:sz w:val="20"/>
                <w:lang w:val="ru-RU"/>
              </w:rPr>
              <w:t>Проект Указа о регулировании производства косметических средств (71 страница на вьетнамском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VNM</w:t>
            </w:r>
            <w:r w:rsidRPr="00A252CF">
              <w:rPr>
                <w:rFonts w:ascii="Times New Roman" w:eastAsia="Times New Roman" w:hAnsi="Times New Roman"/>
                <w:sz w:val="20"/>
                <w:lang w:val="ru-RU"/>
              </w:rPr>
              <w:t>/26_01197_00_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111E347B" w14:textId="77777777" w:rsidR="001E7C35" w:rsidRDefault="001E7C35" w:rsidP="001E7C35">
            <w:r>
              <w:rPr>
                <w:rFonts w:ascii="Times New Roman" w:eastAsia="Times New Roman" w:hAnsi="Times New Roman"/>
                <w:sz w:val="20"/>
              </w:rPr>
              <w:t>1/05/26</w:t>
            </w:r>
          </w:p>
        </w:tc>
      </w:tr>
      <w:tr w:rsidR="001E7C35" w14:paraId="7F6733A7" w14:textId="77777777" w:rsidTr="000C1371">
        <w:tc>
          <w:tcPr>
            <w:tcW w:w="2720" w:type="dxa"/>
            <w:vMerge/>
          </w:tcPr>
          <w:p w14:paraId="1C5B5226"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66B398B"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0A8B7D1D" w14:textId="77777777" w:rsidR="001E7C35" w:rsidRDefault="001E7C35" w:rsidP="001E7C35">
            <w:r>
              <w:rPr>
                <w:rFonts w:ascii="Times New Roman" w:eastAsia="Times New Roman" w:hAnsi="Times New Roman"/>
                <w:sz w:val="20"/>
              </w:rPr>
              <w:t>Косметика</w:t>
            </w:r>
          </w:p>
        </w:tc>
        <w:tc>
          <w:tcPr>
            <w:tcW w:w="3231" w:type="dxa"/>
            <w:vMerge/>
          </w:tcPr>
          <w:p w14:paraId="244B7F81" w14:textId="77777777" w:rsidR="001E7C35" w:rsidRDefault="001E7C35" w:rsidP="001E7C35"/>
        </w:tc>
      </w:tr>
      <w:tr w:rsidR="001E7C35" w:rsidRPr="00A252CF" w14:paraId="07784B5E" w14:textId="77777777" w:rsidTr="000C1371">
        <w:tc>
          <w:tcPr>
            <w:tcW w:w="2720" w:type="dxa"/>
            <w:vMerge/>
          </w:tcPr>
          <w:p w14:paraId="35358BE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245B91F" w14:textId="77777777" w:rsidR="001E7C35" w:rsidRDefault="001E7C35" w:rsidP="001E7C35">
            <w:r>
              <w:rPr>
                <w:rFonts w:ascii="Times New Roman" w:eastAsia="Times New Roman" w:hAnsi="Times New Roman"/>
                <w:sz w:val="20"/>
              </w:rPr>
              <w:t>Вьетнам</w:t>
            </w:r>
          </w:p>
        </w:tc>
        <w:tc>
          <w:tcPr>
            <w:tcW w:w="4591" w:type="dxa"/>
            <w:tcBorders>
              <w:top w:val="single" w:sz="8" w:space="0" w:color="000000"/>
              <w:left w:val="single" w:sz="8" w:space="0" w:color="000000"/>
              <w:bottom w:val="single" w:sz="8" w:space="0" w:color="000000"/>
              <w:right w:val="single" w:sz="8" w:space="0" w:color="000000"/>
            </w:tcBorders>
          </w:tcPr>
          <w:p w14:paraId="27DBB2AE" w14:textId="77777777" w:rsidR="001E7C35" w:rsidRPr="00A252CF" w:rsidRDefault="001E7C35" w:rsidP="001E7C35">
            <w:pPr>
              <w:rPr>
                <w:lang w:val="ru-RU"/>
              </w:rPr>
            </w:pPr>
            <w:r w:rsidRPr="00A252CF">
              <w:rPr>
                <w:rFonts w:ascii="Times New Roman" w:eastAsia="Times New Roman" w:hAnsi="Times New Roman"/>
                <w:sz w:val="20"/>
                <w:lang w:val="ru-RU"/>
              </w:rPr>
              <w:t xml:space="preserve">Описание содержания: </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1. Данный проект Указа регулирует регулирование косметической продукции, в том числе:</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а) Декларирование косметической продукции;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б) Производство косметики во Вьетнаме;</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в) Регулирование импортируемой косметической продукции и выдачу сертификатов на свободную продажу экспортируемой косметической продукции;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r>
            <w:r>
              <w:rPr>
                <w:rFonts w:ascii="Times New Roman" w:eastAsia="Times New Roman" w:hAnsi="Times New Roman"/>
                <w:sz w:val="20"/>
              </w:rPr>
              <w:t>d</w:t>
            </w:r>
            <w:r w:rsidRPr="00A252CF">
              <w:rPr>
                <w:rFonts w:ascii="Times New Roman" w:eastAsia="Times New Roman" w:hAnsi="Times New Roman"/>
                <w:sz w:val="20"/>
                <w:lang w:val="ru-RU"/>
              </w:rPr>
              <w:t>) Информационные досье на продукцию, маркировка и реклама косметических средств;</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r>
            <w:r>
              <w:rPr>
                <w:rFonts w:ascii="Times New Roman" w:eastAsia="Times New Roman" w:hAnsi="Times New Roman"/>
                <w:sz w:val="20"/>
              </w:rPr>
              <w:t>e</w:t>
            </w:r>
            <w:r w:rsidRPr="00A252CF">
              <w:rPr>
                <w:rFonts w:ascii="Times New Roman" w:eastAsia="Times New Roman" w:hAnsi="Times New Roman"/>
                <w:sz w:val="20"/>
                <w:lang w:val="ru-RU"/>
              </w:rPr>
              <w:t>) Онлайн-досье, процедуры и ведение документации;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r>
            <w:r>
              <w:rPr>
                <w:rFonts w:ascii="Times New Roman" w:eastAsia="Times New Roman" w:hAnsi="Times New Roman"/>
                <w:sz w:val="20"/>
              </w:rPr>
              <w:t>f</w:t>
            </w:r>
            <w:r w:rsidRPr="00A252CF">
              <w:rPr>
                <w:rFonts w:ascii="Times New Roman" w:eastAsia="Times New Roman" w:hAnsi="Times New Roman"/>
                <w:sz w:val="20"/>
                <w:lang w:val="ru-RU"/>
              </w:rPr>
              <w:t>) Инспекция, мониторинг и обеспечение безопасности и качества косметической продукции.;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r>
            <w:r>
              <w:rPr>
                <w:rFonts w:ascii="Times New Roman" w:eastAsia="Times New Roman" w:hAnsi="Times New Roman"/>
                <w:sz w:val="20"/>
              </w:rPr>
              <w:t>g</w:t>
            </w:r>
            <w:r w:rsidRPr="00A252CF">
              <w:rPr>
                <w:rFonts w:ascii="Times New Roman" w:eastAsia="Times New Roman" w:hAnsi="Times New Roman"/>
                <w:sz w:val="20"/>
                <w:lang w:val="ru-RU"/>
              </w:rPr>
              <w:t>) Отзыв косметической продукции, аннулирование регистрационного номера формы декларации на косметическую продукцию и прекращение приема заявлений на декларирование косметической продукции.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2. Этот проект Указа распространяется на национальные и иностранные агентства, организации и частных лиц, занимающихся деятельностью, связанной с косметической продукцией во Вьетнаме.</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lastRenderedPageBreak/>
              <w:br/>
              <w:t>Проект Постановления состоит из 10 глав и 52 статей, в частности: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1. Глава </w:t>
            </w:r>
            <w:r>
              <w:rPr>
                <w:rFonts w:ascii="Times New Roman" w:eastAsia="Times New Roman" w:hAnsi="Times New Roman"/>
                <w:sz w:val="20"/>
              </w:rPr>
              <w:t>I</w:t>
            </w:r>
            <w:r w:rsidRPr="00A252CF">
              <w:rPr>
                <w:rFonts w:ascii="Times New Roman" w:eastAsia="Times New Roman" w:hAnsi="Times New Roman"/>
                <w:sz w:val="20"/>
                <w:lang w:val="ru-RU"/>
              </w:rPr>
              <w:t xml:space="preserve"> – Общие положения (02 статьи)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Определяет сферу регулирования, предметы применения и толкование терминов.</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2. Глава </w:t>
            </w:r>
            <w:r>
              <w:rPr>
                <w:rFonts w:ascii="Times New Roman" w:eastAsia="Times New Roman" w:hAnsi="Times New Roman"/>
                <w:sz w:val="20"/>
              </w:rPr>
              <w:t>II</w:t>
            </w:r>
            <w:r w:rsidRPr="00A252CF">
              <w:rPr>
                <w:rFonts w:ascii="Times New Roman" w:eastAsia="Times New Roman" w:hAnsi="Times New Roman"/>
                <w:sz w:val="20"/>
                <w:lang w:val="ru-RU"/>
              </w:rPr>
              <w:t xml:space="preserve"> – Уведомление о косметической продукции (12 статей), предусматривает:</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Требования к безопасности и качеству косметической продукции;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Перед выпуском на рынок косметическая продукция должна быть доведена до сведения компетентного государственного органа управления;</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Досье и процедуры уведомления о продукции, изменения после уведомления и заявки на продление срока действия уведомления;</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После уведомления и публичного раскрытия информации о продукте компетентный государственный орган должен провести рассмотрение досье после уведомления и провести инспекцию и надзор за косметическими продуктами, распространяемыми на вьетнамском рынке.</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3. Глава </w:t>
            </w:r>
            <w:r>
              <w:rPr>
                <w:rFonts w:ascii="Times New Roman" w:eastAsia="Times New Roman" w:hAnsi="Times New Roman"/>
                <w:sz w:val="20"/>
              </w:rPr>
              <w:t>III</w:t>
            </w:r>
            <w:r w:rsidRPr="00A252CF">
              <w:rPr>
                <w:rFonts w:ascii="Times New Roman" w:eastAsia="Times New Roman" w:hAnsi="Times New Roman"/>
                <w:sz w:val="20"/>
                <w:lang w:val="ru-RU"/>
              </w:rPr>
              <w:t xml:space="preserve"> "Производство косметики во Вьетнаме" (07 статей) предусматривает:</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Предприятия по производству косметики должны удовлетворять требованиям, предъявляемым к персоналу, помещениям, оборудованию и системам управления качеством, и должны проходить периодическую оценку каждые три (03) года или внеочередную проверку;</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 Устанавливаются единые условия для выдачи Сертификата о допуске к производству косметики и сертификата </w:t>
            </w:r>
            <w:r>
              <w:rPr>
                <w:rFonts w:ascii="Times New Roman" w:eastAsia="Times New Roman" w:hAnsi="Times New Roman"/>
                <w:sz w:val="20"/>
              </w:rPr>
              <w:t>CGMP</w:t>
            </w:r>
            <w:r w:rsidRPr="00A252CF">
              <w:rPr>
                <w:rFonts w:ascii="Times New Roman" w:eastAsia="Times New Roman" w:hAnsi="Times New Roman"/>
                <w:sz w:val="20"/>
                <w:lang w:val="ru-RU"/>
              </w:rPr>
              <w:t>.;</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 Передача народным комитетам провинций полномочий по выдаче, изменению и аннулированию Сертификата о праве на производство косметики и сертификата </w:t>
            </w:r>
            <w:r>
              <w:rPr>
                <w:rFonts w:ascii="Times New Roman" w:eastAsia="Times New Roman" w:hAnsi="Times New Roman"/>
                <w:sz w:val="20"/>
              </w:rPr>
              <w:t>CGMP</w:t>
            </w:r>
            <w:r w:rsidRPr="00A252CF">
              <w:rPr>
                <w:rFonts w:ascii="Times New Roman" w:eastAsia="Times New Roman" w:hAnsi="Times New Roman"/>
                <w:sz w:val="20"/>
                <w:lang w:val="ru-RU"/>
              </w:rPr>
              <w:t>;</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Приведены конкретные случаи аннулирования Сертификата о праве на производство косметики.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r>
            <w:r w:rsidRPr="00A252CF">
              <w:rPr>
                <w:rFonts w:ascii="Times New Roman" w:eastAsia="Times New Roman" w:hAnsi="Times New Roman"/>
                <w:sz w:val="20"/>
                <w:lang w:val="ru-RU"/>
              </w:rPr>
              <w:lastRenderedPageBreak/>
              <w:t xml:space="preserve">4. Глава </w:t>
            </w:r>
            <w:r>
              <w:rPr>
                <w:rFonts w:ascii="Times New Roman" w:eastAsia="Times New Roman" w:hAnsi="Times New Roman"/>
                <w:sz w:val="20"/>
              </w:rPr>
              <w:t>IV</w:t>
            </w:r>
            <w:r w:rsidRPr="00A252CF">
              <w:rPr>
                <w:rFonts w:ascii="Times New Roman" w:eastAsia="Times New Roman" w:hAnsi="Times New Roman"/>
                <w:sz w:val="20"/>
                <w:lang w:val="ru-RU"/>
              </w:rPr>
              <w:t xml:space="preserve"> – Управление импортной косметикой и выдача сертификатов свободной продажи (</w:t>
            </w:r>
            <w:r>
              <w:rPr>
                <w:rFonts w:ascii="Times New Roman" w:eastAsia="Times New Roman" w:hAnsi="Times New Roman"/>
                <w:sz w:val="20"/>
              </w:rPr>
              <w:t>CFS</w:t>
            </w:r>
            <w:r w:rsidRPr="00A252CF">
              <w:rPr>
                <w:rFonts w:ascii="Times New Roman" w:eastAsia="Times New Roman" w:hAnsi="Times New Roman"/>
                <w:sz w:val="20"/>
                <w:lang w:val="ru-RU"/>
              </w:rPr>
              <w:t>) на экспортируемую косметику (03 наименования), предусматривает:</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Импортируемая косметическая продукция должна быть уведомлена до таможенного оформления, за исключением таких случаев, как ввоз в исследовательских или тестовых целях, ввоз дипломатическими представительствами, личные подарки, не предназначенные для коммерческих целей, и т.д.;</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Положения о выдаче сертификатов на свободную продажу (</w:t>
            </w:r>
            <w:r>
              <w:rPr>
                <w:rFonts w:ascii="Times New Roman" w:eastAsia="Times New Roman" w:hAnsi="Times New Roman"/>
                <w:sz w:val="20"/>
              </w:rPr>
              <w:t>CFS</w:t>
            </w:r>
            <w:r w:rsidRPr="00A252CF">
              <w:rPr>
                <w:rFonts w:ascii="Times New Roman" w:eastAsia="Times New Roman" w:hAnsi="Times New Roman"/>
                <w:sz w:val="20"/>
                <w:lang w:val="ru-RU"/>
              </w:rPr>
              <w:t>) косметической продукции отечественного производства, предназначенной для экспорта.</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5. Глава </w:t>
            </w:r>
            <w:r>
              <w:rPr>
                <w:rFonts w:ascii="Times New Roman" w:eastAsia="Times New Roman" w:hAnsi="Times New Roman"/>
                <w:sz w:val="20"/>
              </w:rPr>
              <w:t>V</w:t>
            </w:r>
            <w:r w:rsidRPr="00A252CF">
              <w:rPr>
                <w:rFonts w:ascii="Times New Roman" w:eastAsia="Times New Roman" w:hAnsi="Times New Roman"/>
                <w:sz w:val="20"/>
                <w:lang w:val="ru-RU"/>
              </w:rPr>
              <w:t xml:space="preserve"> "Информационное досье о продукции" (</w:t>
            </w:r>
            <w:r>
              <w:rPr>
                <w:rFonts w:ascii="Times New Roman" w:eastAsia="Times New Roman" w:hAnsi="Times New Roman"/>
                <w:sz w:val="20"/>
              </w:rPr>
              <w:t>PIF</w:t>
            </w:r>
            <w:r w:rsidRPr="00A252CF">
              <w:rPr>
                <w:rFonts w:ascii="Times New Roman" w:eastAsia="Times New Roman" w:hAnsi="Times New Roman"/>
                <w:sz w:val="20"/>
                <w:lang w:val="ru-RU"/>
              </w:rPr>
              <w:t>), "Реклама и маркировка косметических средств" (03 статьи), предусматривает:</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Косметическая продукция, поступающая на рынок, должна иметь файл с информацией о продукте (</w:t>
            </w:r>
            <w:r>
              <w:rPr>
                <w:rFonts w:ascii="Times New Roman" w:eastAsia="Times New Roman" w:hAnsi="Times New Roman"/>
                <w:sz w:val="20"/>
              </w:rPr>
              <w:t>PIF</w:t>
            </w:r>
            <w:r w:rsidRPr="00A252CF">
              <w:rPr>
                <w:rFonts w:ascii="Times New Roman" w:eastAsia="Times New Roman" w:hAnsi="Times New Roman"/>
                <w:sz w:val="20"/>
                <w:lang w:val="ru-RU"/>
              </w:rPr>
              <w:t>) в соответствии с руководящими принципами АСЕАН;</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Маркировка косметической продукции должна соответствовать законодательству о маркировке товаров, а обязательные требования к маркировке должны выполняться в соответствии с Косметическим соглашением АСЕАН;</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Реклама косметических средств должна соответствовать закону о рекламе и не требовать предварительного согласования содержания.</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6. Глава </w:t>
            </w:r>
            <w:r>
              <w:rPr>
                <w:rFonts w:ascii="Times New Roman" w:eastAsia="Times New Roman" w:hAnsi="Times New Roman"/>
                <w:sz w:val="20"/>
              </w:rPr>
              <w:t>VI</w:t>
            </w:r>
            <w:r w:rsidRPr="00A252CF">
              <w:rPr>
                <w:rFonts w:ascii="Times New Roman" w:eastAsia="Times New Roman" w:hAnsi="Times New Roman"/>
                <w:sz w:val="20"/>
                <w:lang w:val="ru-RU"/>
              </w:rPr>
              <w:t xml:space="preserve"> "Онлайн–досье, процедуры и хранение электронных записей" (03 статьи)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Содержит требования, применимые к онлайн-досье; положения об онлайн-процедурах и хранении электронных записей.</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7. Глава </w:t>
            </w:r>
            <w:r>
              <w:rPr>
                <w:rFonts w:ascii="Times New Roman" w:eastAsia="Times New Roman" w:hAnsi="Times New Roman"/>
                <w:sz w:val="20"/>
              </w:rPr>
              <w:t>VII</w:t>
            </w:r>
            <w:r w:rsidRPr="00A252CF">
              <w:rPr>
                <w:rFonts w:ascii="Times New Roman" w:eastAsia="Times New Roman" w:hAnsi="Times New Roman"/>
                <w:sz w:val="20"/>
                <w:lang w:val="ru-RU"/>
              </w:rPr>
              <w:t xml:space="preserve"> "Инспекция, надзор и обеспечение безопасности и качества косметической продукции" (04 статьи) предусматривает:</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Подробные положения о проверке досье после уведомления;</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 Подробные положения о специализированной инспекции. Косметическая продукция, прошедшая проверку в соответствии с требованиями </w:t>
            </w:r>
            <w:r w:rsidRPr="00A252CF">
              <w:rPr>
                <w:rFonts w:ascii="Times New Roman" w:eastAsia="Times New Roman" w:hAnsi="Times New Roman"/>
                <w:sz w:val="20"/>
                <w:lang w:val="ru-RU"/>
              </w:rPr>
              <w:lastRenderedPageBreak/>
              <w:t>законодательства после получения уведомления, не подлежит повторной проверке;</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Определение приоритетности проверки качества на основе оценки рисков в соответствии с уровнем риска, который представляет косметическая продукция;</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Определение компетентных органов, уполномоченных проводить отбор проб и тестирование косметической продукции для контроля качества.</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8. Глава </w:t>
            </w:r>
            <w:r>
              <w:rPr>
                <w:rFonts w:ascii="Times New Roman" w:eastAsia="Times New Roman" w:hAnsi="Times New Roman"/>
                <w:sz w:val="20"/>
              </w:rPr>
              <w:t>VIII</w:t>
            </w:r>
            <w:r w:rsidRPr="00A252CF">
              <w:rPr>
                <w:rFonts w:ascii="Times New Roman" w:eastAsia="Times New Roman" w:hAnsi="Times New Roman"/>
                <w:sz w:val="20"/>
                <w:lang w:val="ru-RU"/>
              </w:rPr>
              <w:t xml:space="preserve"> – Отзыв косметической продукции, аннулирование номеров получения уведомлений и приостановление приема досье с уведомлениями (статьи 04), предусматривает:</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Случаи отзыва косметической продукции; случаи отзыва номеров получения уведомлений и приостановления приема досье с уведомлениями;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Формы, компетенция и ответственность, связанные с отзывом косметической продукции.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9. Глава </w:t>
            </w:r>
            <w:r>
              <w:rPr>
                <w:rFonts w:ascii="Times New Roman" w:eastAsia="Times New Roman" w:hAnsi="Times New Roman"/>
                <w:sz w:val="20"/>
              </w:rPr>
              <w:t>IX</w:t>
            </w:r>
            <w:r w:rsidRPr="00A252CF">
              <w:rPr>
                <w:rFonts w:ascii="Times New Roman" w:eastAsia="Times New Roman" w:hAnsi="Times New Roman"/>
                <w:sz w:val="20"/>
                <w:lang w:val="ru-RU"/>
              </w:rPr>
              <w:t xml:space="preserve"> – Организация реализации (09 статей)</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Определяет обязанности министерств, секторов, организаций и частных лиц, занимающихся производством косметической продукции и торговлей ею.</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10. Глава </w:t>
            </w:r>
            <w:r>
              <w:rPr>
                <w:rFonts w:ascii="Times New Roman" w:eastAsia="Times New Roman" w:hAnsi="Times New Roman"/>
                <w:sz w:val="20"/>
              </w:rPr>
              <w:t>X</w:t>
            </w:r>
            <w:r w:rsidRPr="00A252CF">
              <w:rPr>
                <w:rFonts w:ascii="Times New Roman" w:eastAsia="Times New Roman" w:hAnsi="Times New Roman"/>
                <w:sz w:val="20"/>
                <w:lang w:val="ru-RU"/>
              </w:rPr>
              <w:t xml:space="preserve"> – Имплементационные положения (05 статей)</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Содержит переходные положения, вступление в силу, справочные положения и ответственность за имплементацию.</w:t>
            </w:r>
          </w:p>
        </w:tc>
        <w:tc>
          <w:tcPr>
            <w:tcW w:w="3231" w:type="dxa"/>
            <w:vMerge/>
          </w:tcPr>
          <w:p w14:paraId="32627D93" w14:textId="77777777" w:rsidR="001E7C35" w:rsidRPr="00A252CF" w:rsidRDefault="001E7C35" w:rsidP="001E7C35">
            <w:pPr>
              <w:rPr>
                <w:lang w:val="ru-RU"/>
              </w:rPr>
            </w:pPr>
          </w:p>
        </w:tc>
      </w:tr>
      <w:tr w:rsidR="001E7C35" w14:paraId="10602401"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CF01C42" w14:textId="6D490521" w:rsidR="001E7C35" w:rsidRPr="001E7C35" w:rsidRDefault="001E7C35" w:rsidP="001E7C35">
            <w:pPr>
              <w:rPr>
                <w:lang w:val="ru-RU"/>
              </w:rPr>
            </w:pPr>
            <w:r>
              <w:rPr>
                <w:rFonts w:ascii="Times New Roman" w:eastAsia="Times New Roman" w:hAnsi="Times New Roman"/>
                <w:sz w:val="20"/>
                <w:lang w:val="ru-RU"/>
              </w:rPr>
              <w:lastRenderedPageBreak/>
              <w:t>139</w:t>
            </w:r>
          </w:p>
        </w:tc>
        <w:tc>
          <w:tcPr>
            <w:tcW w:w="2720" w:type="dxa"/>
            <w:tcBorders>
              <w:top w:val="single" w:sz="8" w:space="0" w:color="000000"/>
              <w:left w:val="single" w:sz="8" w:space="0" w:color="000000"/>
              <w:bottom w:val="single" w:sz="8" w:space="0" w:color="000000"/>
              <w:right w:val="single" w:sz="8" w:space="0" w:color="000000"/>
            </w:tcBorders>
          </w:tcPr>
          <w:p w14:paraId="1278D1EB" w14:textId="77777777" w:rsidR="001E7C35" w:rsidRDefault="001E7C35" w:rsidP="001E7C35">
            <w:r>
              <w:rPr>
                <w:rFonts w:ascii="Times New Roman" w:eastAsia="Times New Roman" w:hAnsi="Times New Roman"/>
                <w:sz w:val="20"/>
              </w:rPr>
              <w:t>G/TBT/N/USA/2264</w:t>
            </w:r>
          </w:p>
        </w:tc>
        <w:tc>
          <w:tcPr>
            <w:tcW w:w="4591" w:type="dxa"/>
            <w:tcBorders>
              <w:top w:val="single" w:sz="8" w:space="0" w:color="000000"/>
              <w:left w:val="single" w:sz="8" w:space="0" w:color="000000"/>
              <w:bottom w:val="single" w:sz="8" w:space="0" w:color="000000"/>
              <w:right w:val="single" w:sz="8" w:space="0" w:color="000000"/>
            </w:tcBorders>
          </w:tcPr>
          <w:p w14:paraId="4019D1DA" w14:textId="77777777" w:rsidR="001E7C35" w:rsidRPr="00A252CF" w:rsidRDefault="001E7C35" w:rsidP="001E7C35">
            <w:pPr>
              <w:rPr>
                <w:lang w:val="ru-RU"/>
              </w:rPr>
            </w:pPr>
            <w:r w:rsidRPr="00A252CF">
              <w:rPr>
                <w:rFonts w:ascii="Times New Roman" w:eastAsia="Times New Roman" w:hAnsi="Times New Roman"/>
                <w:sz w:val="20"/>
                <w:lang w:val="ru-RU"/>
              </w:rPr>
              <w:t>Введение Обязательного включения определенных Пер- и полифторалкильных веществ (ПФАС) в Реестр выбросов токсичных веществ, начиная с 2026 отчетного года; (4 страницы на английском языке)</w:t>
            </w:r>
            <w:r w:rsidRPr="00A252CF">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USA</w:t>
            </w:r>
            <w:r w:rsidRPr="00A252CF">
              <w:rPr>
                <w:rFonts w:ascii="Times New Roman" w:eastAsia="Times New Roman" w:hAnsi="Times New Roman"/>
                <w:sz w:val="20"/>
                <w:lang w:val="ru-RU"/>
              </w:rPr>
              <w:t>/26_01187_00_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39947BDA" w14:textId="77777777" w:rsidR="001E7C35" w:rsidRDefault="001E7C35" w:rsidP="001E7C35">
            <w:r>
              <w:rPr>
                <w:rFonts w:ascii="Times New Roman" w:eastAsia="Times New Roman" w:hAnsi="Times New Roman"/>
                <w:sz w:val="20"/>
              </w:rPr>
              <w:t>-</w:t>
            </w:r>
          </w:p>
        </w:tc>
      </w:tr>
      <w:tr w:rsidR="001E7C35" w:rsidRPr="00A252CF" w14:paraId="4E44CF5C" w14:textId="77777777" w:rsidTr="000C1371">
        <w:tc>
          <w:tcPr>
            <w:tcW w:w="2720" w:type="dxa"/>
            <w:vMerge/>
          </w:tcPr>
          <w:p w14:paraId="5351EA9E"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8A28858"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5E553C62" w14:textId="77777777" w:rsidR="001E7C35" w:rsidRPr="00A252CF" w:rsidRDefault="001E7C35" w:rsidP="001E7C35">
            <w:pPr>
              <w:rPr>
                <w:lang w:val="ru-RU"/>
              </w:rPr>
            </w:pPr>
            <w:r w:rsidRPr="00A252CF">
              <w:rPr>
                <w:rFonts w:ascii="Times New Roman" w:eastAsia="Times New Roman" w:hAnsi="Times New Roman"/>
                <w:sz w:val="20"/>
                <w:lang w:val="ru-RU"/>
              </w:rPr>
              <w:t xml:space="preserve">Пер- и полифторалкильные вещества; Продукция химической промышленности (коды </w:t>
            </w:r>
            <w:r>
              <w:rPr>
                <w:rFonts w:ascii="Times New Roman" w:eastAsia="Times New Roman" w:hAnsi="Times New Roman"/>
                <w:sz w:val="20"/>
              </w:rPr>
              <w:t>ICS</w:t>
            </w:r>
            <w:r w:rsidRPr="00A252CF">
              <w:rPr>
                <w:rFonts w:ascii="Times New Roman" w:eastAsia="Times New Roman" w:hAnsi="Times New Roman"/>
                <w:sz w:val="20"/>
                <w:lang w:val="ru-RU"/>
              </w:rPr>
              <w:t xml:space="preserve">: 71.020); Продукция химической промышленности (коды </w:t>
            </w:r>
            <w:r>
              <w:rPr>
                <w:rFonts w:ascii="Times New Roman" w:eastAsia="Times New Roman" w:hAnsi="Times New Roman"/>
                <w:sz w:val="20"/>
              </w:rPr>
              <w:lastRenderedPageBreak/>
              <w:t>ICS</w:t>
            </w:r>
            <w:r w:rsidRPr="00A252CF">
              <w:rPr>
                <w:rFonts w:ascii="Times New Roman" w:eastAsia="Times New Roman" w:hAnsi="Times New Roman"/>
                <w:sz w:val="20"/>
                <w:lang w:val="ru-RU"/>
              </w:rPr>
              <w:t>: 71.100)</w:t>
            </w:r>
          </w:p>
        </w:tc>
        <w:tc>
          <w:tcPr>
            <w:tcW w:w="3231" w:type="dxa"/>
            <w:vMerge/>
          </w:tcPr>
          <w:p w14:paraId="06FA6016" w14:textId="77777777" w:rsidR="001E7C35" w:rsidRPr="00A252CF" w:rsidRDefault="001E7C35" w:rsidP="001E7C35">
            <w:pPr>
              <w:rPr>
                <w:lang w:val="ru-RU"/>
              </w:rPr>
            </w:pPr>
          </w:p>
        </w:tc>
      </w:tr>
      <w:tr w:rsidR="001E7C35" w:rsidRPr="00A252CF" w14:paraId="74E8C636" w14:textId="77777777" w:rsidTr="000C1371">
        <w:tc>
          <w:tcPr>
            <w:tcW w:w="2720" w:type="dxa"/>
            <w:vMerge/>
          </w:tcPr>
          <w:p w14:paraId="40D3CC12"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848AB9A"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36EBFD5A" w14:textId="77777777" w:rsidR="001E7C35" w:rsidRPr="00A252CF" w:rsidRDefault="001E7C35" w:rsidP="001E7C35">
            <w:pPr>
              <w:rPr>
                <w:lang w:val="ru-RU"/>
              </w:rPr>
            </w:pPr>
            <w:r w:rsidRPr="00A252CF">
              <w:rPr>
                <w:rFonts w:ascii="Times New Roman" w:eastAsia="Times New Roman" w:hAnsi="Times New Roman"/>
                <w:sz w:val="20"/>
                <w:lang w:val="ru-RU"/>
              </w:rPr>
              <w:t>Последнее правило - Агентство по охране окружающей среды (</w:t>
            </w:r>
            <w:r>
              <w:rPr>
                <w:rFonts w:ascii="Times New Roman" w:eastAsia="Times New Roman" w:hAnsi="Times New Roman"/>
                <w:sz w:val="20"/>
              </w:rPr>
              <w:t>EPA</w:t>
            </w:r>
            <w:r w:rsidRPr="00A252CF">
              <w:rPr>
                <w:rFonts w:ascii="Times New Roman" w:eastAsia="Times New Roman" w:hAnsi="Times New Roman"/>
                <w:sz w:val="20"/>
                <w:lang w:val="ru-RU"/>
              </w:rPr>
              <w:t xml:space="preserve"> или Агентство по охране окружающей среды)</w:t>
            </w:r>
            <w:r w:rsidRPr="00A252CF">
              <w:rPr>
                <w:rFonts w:ascii="Times New Roman" w:eastAsia="Times New Roman" w:hAnsi="Times New Roman"/>
                <w:sz w:val="20"/>
                <w:lang w:val="ru-RU"/>
              </w:rPr>
              <w:br/>
              <w:t>обновляет список химических веществ, о выбросах</w:t>
            </w:r>
            <w:r w:rsidRPr="00A252CF">
              <w:rPr>
                <w:rFonts w:ascii="Times New Roman" w:eastAsia="Times New Roman" w:hAnsi="Times New Roman"/>
                <w:sz w:val="20"/>
                <w:lang w:val="ru-RU"/>
              </w:rPr>
              <w:br/>
              <w:t>которых необходимо сообщать в соответствии с Законом о чрезвычайном планировании и праве сообщества знать (</w:t>
            </w:r>
            <w:r>
              <w:rPr>
                <w:rFonts w:ascii="Times New Roman" w:eastAsia="Times New Roman" w:hAnsi="Times New Roman"/>
                <w:sz w:val="20"/>
              </w:rPr>
              <w:t>EPCRA</w:t>
            </w:r>
            <w:r w:rsidRPr="00A252CF">
              <w:rPr>
                <w:rFonts w:ascii="Times New Roman" w:eastAsia="Times New Roman" w:hAnsi="Times New Roman"/>
                <w:sz w:val="20"/>
                <w:lang w:val="ru-RU"/>
              </w:rPr>
              <w:t>) и Законом о предотвращении загрязнения (</w:t>
            </w:r>
            <w:r>
              <w:rPr>
                <w:rFonts w:ascii="Times New Roman" w:eastAsia="Times New Roman" w:hAnsi="Times New Roman"/>
                <w:sz w:val="20"/>
              </w:rPr>
              <w:t>PPA</w:t>
            </w:r>
            <w:r w:rsidRPr="00A252CF">
              <w:rPr>
                <w:rFonts w:ascii="Times New Roman" w:eastAsia="Times New Roman" w:hAnsi="Times New Roman"/>
                <w:sz w:val="20"/>
                <w:lang w:val="ru-RU"/>
              </w:rPr>
              <w:t>). В частности, это</w:t>
            </w:r>
            <w:r w:rsidRPr="00A252CF">
              <w:rPr>
                <w:rFonts w:ascii="Times New Roman" w:eastAsia="Times New Roman" w:hAnsi="Times New Roman"/>
                <w:sz w:val="20"/>
                <w:lang w:val="ru-RU"/>
              </w:rPr>
              <w:br/>
              <w:t>действие обновляет правила, чтобы определить одно перфторалкильное вещество</w:t>
            </w:r>
            <w:r w:rsidRPr="00A252CF">
              <w:rPr>
                <w:rFonts w:ascii="Times New Roman" w:eastAsia="Times New Roman" w:hAnsi="Times New Roman"/>
                <w:sz w:val="20"/>
                <w:lang w:val="ru-RU"/>
              </w:rPr>
              <w:br/>
              <w:t xml:space="preserve">, о котором необходимо сообщать в соответствии с Разрешением на национальную оборону </w:t>
            </w:r>
            <w:r w:rsidRPr="00A252CF">
              <w:rPr>
                <w:rFonts w:ascii="Times New Roman" w:eastAsia="Times New Roman" w:hAnsi="Times New Roman"/>
                <w:sz w:val="20"/>
                <w:lang w:val="ru-RU"/>
              </w:rPr>
              <w:br/>
              <w:t>Закон о 2020 финансовом году (</w:t>
            </w:r>
            <w:r>
              <w:rPr>
                <w:rFonts w:ascii="Times New Roman" w:eastAsia="Times New Roman" w:hAnsi="Times New Roman"/>
                <w:sz w:val="20"/>
              </w:rPr>
              <w:t>NDAA</w:t>
            </w:r>
            <w:r w:rsidRPr="00A252CF">
              <w:rPr>
                <w:rFonts w:ascii="Times New Roman" w:eastAsia="Times New Roman" w:hAnsi="Times New Roman"/>
                <w:sz w:val="20"/>
                <w:lang w:val="ru-RU"/>
              </w:rPr>
              <w:t xml:space="preserve"> на 2020 финансовый год) вступил в силу 20 декабря 2019 года. </w:t>
            </w:r>
            <w:r w:rsidRPr="00A252CF">
              <w:rPr>
                <w:rFonts w:ascii="Times New Roman" w:eastAsia="Times New Roman" w:hAnsi="Times New Roman"/>
                <w:sz w:val="20"/>
                <w:lang w:val="ru-RU"/>
              </w:rPr>
              <w:br/>
              <w:t xml:space="preserve">Как такая мера принимается, чтобы соответствовать регламенту </w:t>
            </w:r>
            <w:r w:rsidRPr="00A252CF">
              <w:rPr>
                <w:rFonts w:ascii="Times New Roman" w:eastAsia="Times New Roman" w:hAnsi="Times New Roman"/>
                <w:sz w:val="20"/>
                <w:lang w:val="ru-RU"/>
              </w:rPr>
              <w:br/>
              <w:t xml:space="preserve">Законодательных полномочий Конгресса, уведомление и замечание нормотворческой деятельности </w:t>
            </w:r>
            <w:r w:rsidRPr="00A252CF">
              <w:rPr>
                <w:rFonts w:ascii="Times New Roman" w:eastAsia="Times New Roman" w:hAnsi="Times New Roman"/>
                <w:sz w:val="20"/>
                <w:lang w:val="ru-RU"/>
              </w:rPr>
              <w:br/>
              <w:t>за ненадобностью.</w:t>
            </w:r>
          </w:p>
        </w:tc>
        <w:tc>
          <w:tcPr>
            <w:tcW w:w="3231" w:type="dxa"/>
            <w:vMerge/>
          </w:tcPr>
          <w:p w14:paraId="16632756" w14:textId="77777777" w:rsidR="001E7C35" w:rsidRPr="00A252CF" w:rsidRDefault="001E7C35" w:rsidP="001E7C35">
            <w:pPr>
              <w:rPr>
                <w:lang w:val="ru-RU"/>
              </w:rPr>
            </w:pPr>
          </w:p>
        </w:tc>
      </w:tr>
      <w:tr w:rsidR="001E7C35" w14:paraId="68C07AE1"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108F9C2" w14:textId="77BABAB3" w:rsidR="001E7C35" w:rsidRPr="001E7C35" w:rsidRDefault="001E7C35" w:rsidP="001E7C35">
            <w:pPr>
              <w:rPr>
                <w:lang w:val="ru-RU"/>
              </w:rPr>
            </w:pPr>
            <w:r>
              <w:rPr>
                <w:rFonts w:ascii="Times New Roman" w:eastAsia="Times New Roman" w:hAnsi="Times New Roman"/>
                <w:sz w:val="20"/>
                <w:lang w:val="ru-RU"/>
              </w:rPr>
              <w:t>140</w:t>
            </w:r>
          </w:p>
        </w:tc>
        <w:tc>
          <w:tcPr>
            <w:tcW w:w="2720" w:type="dxa"/>
            <w:tcBorders>
              <w:top w:val="single" w:sz="8" w:space="0" w:color="000000"/>
              <w:left w:val="single" w:sz="8" w:space="0" w:color="000000"/>
              <w:bottom w:val="single" w:sz="8" w:space="0" w:color="000000"/>
              <w:right w:val="single" w:sz="8" w:space="0" w:color="000000"/>
            </w:tcBorders>
          </w:tcPr>
          <w:p w14:paraId="70624FEE" w14:textId="77777777" w:rsidR="001E7C35" w:rsidRDefault="001E7C35" w:rsidP="001E7C35">
            <w:r>
              <w:rPr>
                <w:rFonts w:ascii="Times New Roman" w:eastAsia="Times New Roman" w:hAnsi="Times New Roman"/>
                <w:sz w:val="20"/>
              </w:rPr>
              <w:t>G/TBT/N/USA/2263</w:t>
            </w:r>
          </w:p>
        </w:tc>
        <w:tc>
          <w:tcPr>
            <w:tcW w:w="4591" w:type="dxa"/>
            <w:tcBorders>
              <w:top w:val="single" w:sz="8" w:space="0" w:color="000000"/>
              <w:left w:val="single" w:sz="8" w:space="0" w:color="000000"/>
              <w:bottom w:val="single" w:sz="8" w:space="0" w:color="000000"/>
              <w:right w:val="single" w:sz="8" w:space="0" w:color="000000"/>
            </w:tcBorders>
          </w:tcPr>
          <w:p w14:paraId="06A1501B" w14:textId="77777777" w:rsidR="001E7C35" w:rsidRPr="00A252CF" w:rsidRDefault="001E7C35" w:rsidP="001E7C35">
            <w:pPr>
              <w:rPr>
                <w:lang w:val="ru-RU"/>
              </w:rPr>
            </w:pPr>
            <w:r w:rsidRPr="00A252CF">
              <w:rPr>
                <w:rFonts w:ascii="Times New Roman" w:eastAsia="Times New Roman" w:hAnsi="Times New Roman"/>
                <w:sz w:val="20"/>
                <w:lang w:val="ru-RU"/>
              </w:rPr>
              <w:t>Одобрено издание 2023 года Кодекса Американского общества инженеров-механиков по котлам и сосудам высокого давления, редакция 41; (28 страниц на английском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USA</w:t>
            </w:r>
            <w:r w:rsidRPr="00A252CF">
              <w:rPr>
                <w:rFonts w:ascii="Times New Roman" w:eastAsia="Times New Roman" w:hAnsi="Times New Roman"/>
                <w:sz w:val="20"/>
                <w:lang w:val="ru-RU"/>
              </w:rPr>
              <w:t>/26_01188_00_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758ACBFC" w14:textId="77777777" w:rsidR="001E7C35" w:rsidRDefault="001E7C35" w:rsidP="001E7C35">
            <w:r>
              <w:rPr>
                <w:rFonts w:ascii="Times New Roman" w:eastAsia="Times New Roman" w:hAnsi="Times New Roman"/>
                <w:sz w:val="20"/>
              </w:rPr>
              <w:t>28/04/26</w:t>
            </w:r>
          </w:p>
        </w:tc>
      </w:tr>
      <w:tr w:rsidR="001E7C35" w:rsidRPr="00A252CF" w14:paraId="316A3E51" w14:textId="77777777" w:rsidTr="000C1371">
        <w:tc>
          <w:tcPr>
            <w:tcW w:w="2720" w:type="dxa"/>
            <w:vMerge/>
          </w:tcPr>
          <w:p w14:paraId="3B36FF2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7E746D8"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0E95B7D8" w14:textId="77777777" w:rsidR="001E7C35" w:rsidRPr="00A252CF" w:rsidRDefault="001E7C35" w:rsidP="001E7C35">
            <w:pPr>
              <w:rPr>
                <w:lang w:val="ru-RU"/>
              </w:rPr>
            </w:pPr>
            <w:r w:rsidRPr="00A252CF">
              <w:rPr>
                <w:rFonts w:ascii="Times New Roman" w:eastAsia="Times New Roman" w:hAnsi="Times New Roman"/>
                <w:sz w:val="20"/>
                <w:lang w:val="ru-RU"/>
              </w:rPr>
              <w:t xml:space="preserve">Проектирование атомных электростанций; Качество (код(ы) </w:t>
            </w:r>
            <w:r>
              <w:rPr>
                <w:rFonts w:ascii="Times New Roman" w:eastAsia="Times New Roman" w:hAnsi="Times New Roman"/>
                <w:sz w:val="20"/>
              </w:rPr>
              <w:t>ICS</w:t>
            </w:r>
            <w:r w:rsidRPr="00A252CF">
              <w:rPr>
                <w:rFonts w:ascii="Times New Roman" w:eastAsia="Times New Roman" w:hAnsi="Times New Roman"/>
                <w:sz w:val="20"/>
                <w:lang w:val="ru-RU"/>
              </w:rPr>
              <w:t xml:space="preserve">: 03.120); Ядерная энергетика (код(ы) </w:t>
            </w:r>
            <w:r>
              <w:rPr>
                <w:rFonts w:ascii="Times New Roman" w:eastAsia="Times New Roman" w:hAnsi="Times New Roman"/>
                <w:sz w:val="20"/>
              </w:rPr>
              <w:t>ICS</w:t>
            </w:r>
            <w:r w:rsidRPr="00A252CF">
              <w:rPr>
                <w:rFonts w:ascii="Times New Roman" w:eastAsia="Times New Roman" w:hAnsi="Times New Roman"/>
                <w:sz w:val="20"/>
                <w:lang w:val="ru-RU"/>
              </w:rPr>
              <w:t>: 27.120)</w:t>
            </w:r>
          </w:p>
        </w:tc>
        <w:tc>
          <w:tcPr>
            <w:tcW w:w="3231" w:type="dxa"/>
            <w:vMerge/>
          </w:tcPr>
          <w:p w14:paraId="20BA981C" w14:textId="77777777" w:rsidR="001E7C35" w:rsidRPr="00A252CF" w:rsidRDefault="001E7C35" w:rsidP="001E7C35">
            <w:pPr>
              <w:rPr>
                <w:lang w:val="ru-RU"/>
              </w:rPr>
            </w:pPr>
          </w:p>
        </w:tc>
      </w:tr>
      <w:tr w:rsidR="001E7C35" w:rsidRPr="00A252CF" w14:paraId="255D42E5" w14:textId="77777777" w:rsidTr="000C1371">
        <w:tc>
          <w:tcPr>
            <w:tcW w:w="2720" w:type="dxa"/>
            <w:vMerge/>
          </w:tcPr>
          <w:p w14:paraId="53E58297"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6CFBA8A"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0A341841" w14:textId="77777777" w:rsidR="001E7C35" w:rsidRPr="00A252CF" w:rsidRDefault="001E7C35" w:rsidP="001E7C35">
            <w:pPr>
              <w:rPr>
                <w:lang w:val="ru-RU"/>
              </w:rPr>
            </w:pPr>
            <w:r w:rsidRPr="00A252CF">
              <w:rPr>
                <w:rFonts w:ascii="Times New Roman" w:eastAsia="Times New Roman" w:hAnsi="Times New Roman"/>
                <w:sz w:val="20"/>
                <w:lang w:val="ru-RU"/>
              </w:rPr>
              <w:t xml:space="preserve">Предлагаемая норма - комиссия по ядерному регулированию США (СРН) предлагает </w:t>
            </w:r>
            <w:r w:rsidRPr="00A252CF">
              <w:rPr>
                <w:rFonts w:ascii="Times New Roman" w:eastAsia="Times New Roman" w:hAnsi="Times New Roman"/>
                <w:sz w:val="20"/>
                <w:lang w:val="ru-RU"/>
              </w:rPr>
              <w:br/>
              <w:t xml:space="preserve">зафиксировать в своих нормативных актах ссылается на 2023 издание </w:t>
            </w:r>
            <w:r w:rsidRPr="00A252CF">
              <w:rPr>
                <w:rFonts w:ascii="Times New Roman" w:eastAsia="Times New Roman" w:hAnsi="Times New Roman"/>
                <w:sz w:val="20"/>
                <w:lang w:val="ru-RU"/>
              </w:rPr>
              <w:br/>
              <w:t>американское общество инженеров-механиков (</w:t>
            </w:r>
            <w:r>
              <w:rPr>
                <w:rFonts w:ascii="Times New Roman" w:eastAsia="Times New Roman" w:hAnsi="Times New Roman"/>
                <w:sz w:val="20"/>
              </w:rPr>
              <w:t>ASME</w:t>
            </w:r>
            <w:r w:rsidRPr="00A252CF">
              <w:rPr>
                <w:rFonts w:ascii="Times New Roman" w:eastAsia="Times New Roman" w:hAnsi="Times New Roman"/>
                <w:sz w:val="20"/>
                <w:lang w:val="ru-RU"/>
              </w:rPr>
              <w:t xml:space="preserve">) котла и давления </w:t>
            </w:r>
            <w:r w:rsidRPr="00A252CF">
              <w:rPr>
                <w:rFonts w:ascii="Times New Roman" w:eastAsia="Times New Roman" w:hAnsi="Times New Roman"/>
                <w:sz w:val="20"/>
                <w:lang w:val="ru-RU"/>
              </w:rPr>
              <w:br/>
              <w:t xml:space="preserve">Код Сосуд. Это действие соответствует политике </w:t>
            </w:r>
            <w:r>
              <w:rPr>
                <w:rFonts w:ascii="Times New Roman" w:eastAsia="Times New Roman" w:hAnsi="Times New Roman"/>
                <w:sz w:val="20"/>
              </w:rPr>
              <w:t>NRC</w:t>
            </w:r>
            <w:r w:rsidRPr="00A252CF">
              <w:rPr>
                <w:rFonts w:ascii="Times New Roman" w:eastAsia="Times New Roman" w:hAnsi="Times New Roman"/>
                <w:sz w:val="20"/>
                <w:lang w:val="ru-RU"/>
              </w:rPr>
              <w:t xml:space="preserve"> по</w:t>
            </w:r>
            <w:r w:rsidRPr="00A252CF">
              <w:rPr>
                <w:rFonts w:ascii="Times New Roman" w:eastAsia="Times New Roman" w:hAnsi="Times New Roman"/>
                <w:sz w:val="20"/>
                <w:lang w:val="ru-RU"/>
              </w:rPr>
              <w:br/>
              <w:t>периодическому обновлению нормативных актов с целью включения в них новых</w:t>
            </w:r>
            <w:r w:rsidRPr="00A252CF">
              <w:rPr>
                <w:rFonts w:ascii="Times New Roman" w:eastAsia="Times New Roman" w:hAnsi="Times New Roman"/>
                <w:sz w:val="20"/>
                <w:lang w:val="ru-RU"/>
              </w:rPr>
              <w:br/>
              <w:t xml:space="preserve">редакций кодексов </w:t>
            </w:r>
            <w:r>
              <w:rPr>
                <w:rFonts w:ascii="Times New Roman" w:eastAsia="Times New Roman" w:hAnsi="Times New Roman"/>
                <w:sz w:val="20"/>
              </w:rPr>
              <w:t>ASME</w:t>
            </w:r>
            <w:r w:rsidRPr="00A252CF">
              <w:rPr>
                <w:rFonts w:ascii="Times New Roman" w:eastAsia="Times New Roman" w:hAnsi="Times New Roman"/>
                <w:sz w:val="20"/>
                <w:lang w:val="ru-RU"/>
              </w:rPr>
              <w:t xml:space="preserve"> и направлено на поддержание безопасности</w:t>
            </w:r>
            <w:r w:rsidRPr="00A252CF">
              <w:rPr>
                <w:rFonts w:ascii="Times New Roman" w:eastAsia="Times New Roman" w:hAnsi="Times New Roman"/>
                <w:sz w:val="20"/>
                <w:lang w:val="ru-RU"/>
              </w:rPr>
              <w:br/>
              <w:t xml:space="preserve">атомных электростанций и повышение эффективности деятельности </w:t>
            </w:r>
            <w:r>
              <w:rPr>
                <w:rFonts w:ascii="Times New Roman" w:eastAsia="Times New Roman" w:hAnsi="Times New Roman"/>
                <w:sz w:val="20"/>
              </w:rPr>
              <w:t>NRC</w:t>
            </w:r>
            <w:r w:rsidRPr="00A252CF">
              <w:rPr>
                <w:rFonts w:ascii="Times New Roman" w:eastAsia="Times New Roman" w:hAnsi="Times New Roman"/>
                <w:sz w:val="20"/>
                <w:lang w:val="ru-RU"/>
              </w:rPr>
              <w:br/>
              <w:t xml:space="preserve">. </w:t>
            </w:r>
            <w:r>
              <w:rPr>
                <w:rFonts w:ascii="Times New Roman" w:eastAsia="Times New Roman" w:hAnsi="Times New Roman"/>
                <w:sz w:val="20"/>
              </w:rPr>
              <w:t>NRC</w:t>
            </w:r>
            <w:r w:rsidRPr="00A252CF">
              <w:rPr>
                <w:rFonts w:ascii="Times New Roman" w:eastAsia="Times New Roman" w:hAnsi="Times New Roman"/>
                <w:sz w:val="20"/>
                <w:lang w:val="ru-RU"/>
              </w:rPr>
              <w:t xml:space="preserve"> также предлагает внести поправки в свои </w:t>
            </w:r>
            <w:r w:rsidRPr="00A252CF">
              <w:rPr>
                <w:rFonts w:ascii="Times New Roman" w:eastAsia="Times New Roman" w:hAnsi="Times New Roman"/>
                <w:sz w:val="20"/>
                <w:lang w:val="ru-RU"/>
              </w:rPr>
              <w:lastRenderedPageBreak/>
              <w:t>правила</w:t>
            </w:r>
            <w:r w:rsidRPr="00A252CF">
              <w:rPr>
                <w:rFonts w:ascii="Times New Roman" w:eastAsia="Times New Roman" w:hAnsi="Times New Roman"/>
                <w:sz w:val="20"/>
                <w:lang w:val="ru-RU"/>
              </w:rPr>
              <w:br/>
              <w:t>, включив в них в виде ссылок предлагаемые изменения в трех руководствах по регулированию,</w:t>
            </w:r>
            <w:r w:rsidRPr="00A252CF">
              <w:rPr>
                <w:rFonts w:ascii="Times New Roman" w:eastAsia="Times New Roman" w:hAnsi="Times New Roman"/>
                <w:sz w:val="20"/>
                <w:lang w:val="ru-RU"/>
              </w:rPr>
              <w:br/>
              <w:t>которые одобрили бы новые, пересмотренные и подтвержденные варианты кодекса, опубликованные</w:t>
            </w:r>
            <w:r w:rsidRPr="00A252CF">
              <w:rPr>
                <w:rFonts w:ascii="Times New Roman" w:eastAsia="Times New Roman" w:hAnsi="Times New Roman"/>
                <w:sz w:val="20"/>
                <w:lang w:val="ru-RU"/>
              </w:rPr>
              <w:br/>
            </w:r>
            <w:r>
              <w:rPr>
                <w:rFonts w:ascii="Times New Roman" w:eastAsia="Times New Roman" w:hAnsi="Times New Roman"/>
                <w:sz w:val="20"/>
              </w:rPr>
              <w:t>ASME</w:t>
            </w:r>
            <w:r w:rsidRPr="00A252CF">
              <w:rPr>
                <w:rFonts w:ascii="Times New Roman" w:eastAsia="Times New Roman" w:hAnsi="Times New Roman"/>
                <w:sz w:val="20"/>
                <w:lang w:val="ru-RU"/>
              </w:rPr>
              <w:t>. Это предлагаемое действие позволит</w:t>
            </w:r>
            <w:r w:rsidRPr="00A252CF">
              <w:rPr>
                <w:rFonts w:ascii="Times New Roman" w:eastAsia="Times New Roman" w:hAnsi="Times New Roman"/>
                <w:sz w:val="20"/>
                <w:lang w:val="ru-RU"/>
              </w:rPr>
              <w:br/>
              <w:t>лицензиатам и заявителям на получение лицензий на атомные электростанции использовать правила, перечисленные в этих проектах</w:t>
            </w:r>
            <w:r w:rsidRPr="00A252CF">
              <w:rPr>
                <w:rFonts w:ascii="Times New Roman" w:eastAsia="Times New Roman" w:hAnsi="Times New Roman"/>
                <w:sz w:val="20"/>
                <w:lang w:val="ru-RU"/>
              </w:rPr>
              <w:br/>
              <w:t>руководств по регулированию, в качестве добровольных альтернатив техническим стандартам</w:t>
            </w:r>
            <w:r w:rsidRPr="00A252CF">
              <w:rPr>
                <w:rFonts w:ascii="Times New Roman" w:eastAsia="Times New Roman" w:hAnsi="Times New Roman"/>
                <w:sz w:val="20"/>
                <w:lang w:val="ru-RU"/>
              </w:rPr>
              <w:br/>
              <w:t>при строительстве, инспекции и испытаниях</w:t>
            </w:r>
            <w:r w:rsidRPr="00A252CF">
              <w:rPr>
                <w:rFonts w:ascii="Times New Roman" w:eastAsia="Times New Roman" w:hAnsi="Times New Roman"/>
                <w:sz w:val="20"/>
                <w:lang w:val="ru-RU"/>
              </w:rPr>
              <w:br/>
              <w:t>компонентов атомных электростанций в процессе эксплуатации. Это предлагаемое правило также содержит</w:t>
            </w:r>
            <w:r w:rsidRPr="00A252CF">
              <w:rPr>
                <w:rFonts w:ascii="Times New Roman" w:eastAsia="Times New Roman" w:hAnsi="Times New Roman"/>
                <w:sz w:val="20"/>
                <w:lang w:val="ru-RU"/>
              </w:rPr>
              <w:br/>
              <w:t xml:space="preserve">незначительные редакционные исправления. </w:t>
            </w:r>
            <w:r>
              <w:rPr>
                <w:rFonts w:ascii="Times New Roman" w:eastAsia="Times New Roman" w:hAnsi="Times New Roman"/>
                <w:sz w:val="20"/>
              </w:rPr>
              <w:t>NRC</w:t>
            </w:r>
            <w:r w:rsidRPr="00A252CF">
              <w:rPr>
                <w:rFonts w:ascii="Times New Roman" w:eastAsia="Times New Roman" w:hAnsi="Times New Roman"/>
                <w:sz w:val="20"/>
                <w:lang w:val="ru-RU"/>
              </w:rPr>
              <w:t xml:space="preserve"> запрашивает комментарии по этому</w:t>
            </w:r>
            <w:r w:rsidRPr="00A252CF">
              <w:rPr>
                <w:rFonts w:ascii="Times New Roman" w:eastAsia="Times New Roman" w:hAnsi="Times New Roman"/>
                <w:sz w:val="20"/>
                <w:lang w:val="ru-RU"/>
              </w:rPr>
              <w:br/>
              <w:t>предлагаемому правилу, по проектам трех руководств по регулированию и</w:t>
            </w:r>
            <w:r w:rsidRPr="00A252CF">
              <w:rPr>
                <w:rFonts w:ascii="Times New Roman" w:eastAsia="Times New Roman" w:hAnsi="Times New Roman"/>
                <w:sz w:val="20"/>
                <w:lang w:val="ru-RU"/>
              </w:rPr>
              <w:br/>
              <w:t>по проекту версии дополнительного руководства по регулированию, которое не будет</w:t>
            </w:r>
            <w:r w:rsidRPr="00A252CF">
              <w:rPr>
                <w:rFonts w:ascii="Times New Roman" w:eastAsia="Times New Roman" w:hAnsi="Times New Roman"/>
                <w:sz w:val="20"/>
                <w:lang w:val="ru-RU"/>
              </w:rPr>
              <w:br/>
              <w:t>включено в качестве ссылки.&gt;</w:t>
            </w:r>
          </w:p>
        </w:tc>
        <w:tc>
          <w:tcPr>
            <w:tcW w:w="3231" w:type="dxa"/>
            <w:vMerge/>
          </w:tcPr>
          <w:p w14:paraId="0B931A1B" w14:textId="77777777" w:rsidR="001E7C35" w:rsidRPr="00A252CF" w:rsidRDefault="001E7C35" w:rsidP="001E7C35">
            <w:pPr>
              <w:rPr>
                <w:lang w:val="ru-RU"/>
              </w:rPr>
            </w:pPr>
          </w:p>
        </w:tc>
      </w:tr>
      <w:tr w:rsidR="001E7C35" w14:paraId="63519CC0"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5DC10CE" w14:textId="1301D79B" w:rsidR="001E7C35" w:rsidRPr="001E7C35" w:rsidRDefault="001E7C35" w:rsidP="001E7C35">
            <w:pPr>
              <w:rPr>
                <w:lang w:val="ru-RU"/>
              </w:rPr>
            </w:pPr>
            <w:r>
              <w:rPr>
                <w:rFonts w:ascii="Times New Roman" w:eastAsia="Times New Roman" w:hAnsi="Times New Roman"/>
                <w:sz w:val="20"/>
                <w:lang w:val="ru-RU"/>
              </w:rPr>
              <w:t>141</w:t>
            </w:r>
          </w:p>
        </w:tc>
        <w:tc>
          <w:tcPr>
            <w:tcW w:w="2720" w:type="dxa"/>
            <w:tcBorders>
              <w:top w:val="single" w:sz="8" w:space="0" w:color="000000"/>
              <w:left w:val="single" w:sz="8" w:space="0" w:color="000000"/>
              <w:bottom w:val="single" w:sz="8" w:space="0" w:color="000000"/>
              <w:right w:val="single" w:sz="8" w:space="0" w:color="000000"/>
            </w:tcBorders>
          </w:tcPr>
          <w:p w14:paraId="667D587E" w14:textId="77777777" w:rsidR="001E7C35" w:rsidRDefault="001E7C35" w:rsidP="001E7C35">
            <w:r>
              <w:rPr>
                <w:rFonts w:ascii="Times New Roman" w:eastAsia="Times New Roman" w:hAnsi="Times New Roman"/>
                <w:sz w:val="20"/>
              </w:rPr>
              <w:t>G/TBT/N/USA/2239/Add.1</w:t>
            </w:r>
          </w:p>
        </w:tc>
        <w:tc>
          <w:tcPr>
            <w:tcW w:w="4591" w:type="dxa"/>
            <w:tcBorders>
              <w:top w:val="single" w:sz="8" w:space="0" w:color="000000"/>
              <w:left w:val="single" w:sz="8" w:space="0" w:color="000000"/>
              <w:bottom w:val="single" w:sz="8" w:space="0" w:color="000000"/>
              <w:right w:val="single" w:sz="8" w:space="0" w:color="000000"/>
            </w:tcBorders>
          </w:tcPr>
          <w:p w14:paraId="71B8D9AC"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27 февраля 2026 года распространяется по просьбе делегации Соединенных Штатов Америки.</w:t>
            </w:r>
            <w:r w:rsidRPr="00A252CF">
              <w:rPr>
                <w:rFonts w:ascii="Times New Roman" w:eastAsia="Times New Roman" w:hAnsi="Times New Roman"/>
                <w:sz w:val="20"/>
                <w:lang w:val="ru-RU"/>
              </w:rPr>
              <w:br/>
              <w:t>Уведомленная мера опубликована - дата: 27 февраля 2026 г.</w:t>
            </w:r>
            <w:r w:rsidRPr="00A252CF">
              <w:rPr>
                <w:rFonts w:ascii="Times New Roman" w:eastAsia="Times New Roman" w:hAnsi="Times New Roman"/>
                <w:sz w:val="20"/>
                <w:lang w:val="ru-RU"/>
              </w:rPr>
              <w:br/>
              <w:t>Уведомленная мера вступает в силу - дата: 27 февраля 2026 г.</w:t>
            </w:r>
            <w:r w:rsidRPr="00A252CF">
              <w:rPr>
                <w:rFonts w:ascii="Times New Roman" w:eastAsia="Times New Roman" w:hAnsi="Times New Roman"/>
                <w:sz w:val="20"/>
                <w:lang w:val="ru-RU"/>
              </w:rPr>
              <w:br/>
              <w:t xml:space="preserve">Текст окончательной меры доступен по адресу: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USA</w:t>
            </w:r>
            <w:r w:rsidRPr="00A252CF">
              <w:rPr>
                <w:rFonts w:ascii="Times New Roman" w:eastAsia="Times New Roman" w:hAnsi="Times New Roman"/>
                <w:sz w:val="20"/>
                <w:lang w:val="ru-RU"/>
              </w:rPr>
              <w:t>/</w:t>
            </w:r>
            <w:r>
              <w:rPr>
                <w:rFonts w:ascii="Times New Roman" w:eastAsia="Times New Roman" w:hAnsi="Times New Roman"/>
                <w:sz w:val="20"/>
              </w:rPr>
              <w:t>final</w:t>
            </w:r>
            <w:r w:rsidRPr="00A252CF">
              <w:rPr>
                <w:rFonts w:ascii="Times New Roman" w:eastAsia="Times New Roman" w:hAnsi="Times New Roman"/>
                <w:sz w:val="20"/>
                <w:lang w:val="ru-RU"/>
              </w:rPr>
              <w:t>_</w:t>
            </w:r>
            <w:r>
              <w:rPr>
                <w:rFonts w:ascii="Times New Roman" w:eastAsia="Times New Roman" w:hAnsi="Times New Roman"/>
                <w:sz w:val="20"/>
              </w:rPr>
              <w:t>measure</w:t>
            </w:r>
            <w:r w:rsidRPr="00A252CF">
              <w:rPr>
                <w:rFonts w:ascii="Times New Roman" w:eastAsia="Times New Roman" w:hAnsi="Times New Roman"/>
                <w:sz w:val="20"/>
                <w:lang w:val="ru-RU"/>
              </w:rPr>
              <w:t>/26_01186_00_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p>
        </w:tc>
        <w:tc>
          <w:tcPr>
            <w:tcW w:w="3231" w:type="dxa"/>
            <w:vMerge w:val="restart"/>
            <w:tcBorders>
              <w:top w:val="single" w:sz="8" w:space="0" w:color="000000"/>
              <w:left w:val="single" w:sz="8" w:space="0" w:color="000000"/>
              <w:bottom w:val="single" w:sz="8" w:space="0" w:color="000000"/>
              <w:right w:val="single" w:sz="8" w:space="0" w:color="000000"/>
            </w:tcBorders>
          </w:tcPr>
          <w:p w14:paraId="5B839E02" w14:textId="77777777" w:rsidR="001E7C35" w:rsidRDefault="001E7C35" w:rsidP="001E7C35">
            <w:r>
              <w:rPr>
                <w:rFonts w:ascii="Times New Roman" w:eastAsia="Times New Roman" w:hAnsi="Times New Roman"/>
                <w:sz w:val="20"/>
              </w:rPr>
              <w:t>-</w:t>
            </w:r>
          </w:p>
        </w:tc>
      </w:tr>
      <w:tr w:rsidR="001E7C35" w14:paraId="24EC071C" w14:textId="77777777" w:rsidTr="000C1371">
        <w:tc>
          <w:tcPr>
            <w:tcW w:w="2720" w:type="dxa"/>
            <w:vMerge/>
          </w:tcPr>
          <w:p w14:paraId="4CF74C6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463B501B"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6C7CEE3A" w14:textId="77777777" w:rsidR="001E7C35" w:rsidRDefault="001E7C35" w:rsidP="001E7C35">
            <w:r>
              <w:rPr>
                <w:rFonts w:ascii="Times New Roman" w:eastAsia="Times New Roman" w:hAnsi="Times New Roman"/>
                <w:sz w:val="20"/>
              </w:rPr>
              <w:t>-</w:t>
            </w:r>
          </w:p>
        </w:tc>
        <w:tc>
          <w:tcPr>
            <w:tcW w:w="3231" w:type="dxa"/>
            <w:vMerge/>
          </w:tcPr>
          <w:p w14:paraId="0FCC1FC8" w14:textId="77777777" w:rsidR="001E7C35" w:rsidRDefault="001E7C35" w:rsidP="001E7C35"/>
        </w:tc>
      </w:tr>
      <w:tr w:rsidR="001E7C35" w14:paraId="7A54F18A" w14:textId="77777777" w:rsidTr="000C1371">
        <w:tc>
          <w:tcPr>
            <w:tcW w:w="2720" w:type="dxa"/>
            <w:vMerge/>
          </w:tcPr>
          <w:p w14:paraId="0DD993A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F01C594" w14:textId="77777777" w:rsidR="001E7C35" w:rsidRDefault="001E7C35" w:rsidP="001E7C35">
            <w:r>
              <w:rPr>
                <w:rFonts w:ascii="Times New Roman" w:eastAsia="Times New Roman" w:hAnsi="Times New Roman"/>
                <w:sz w:val="20"/>
              </w:rPr>
              <w:t>Соединенные Штаты Америки</w:t>
            </w:r>
          </w:p>
        </w:tc>
        <w:tc>
          <w:tcPr>
            <w:tcW w:w="4591" w:type="dxa"/>
            <w:tcBorders>
              <w:top w:val="single" w:sz="8" w:space="0" w:color="000000"/>
              <w:left w:val="single" w:sz="8" w:space="0" w:color="000000"/>
              <w:bottom w:val="single" w:sz="8" w:space="0" w:color="000000"/>
              <w:right w:val="single" w:sz="8" w:space="0" w:color="000000"/>
            </w:tcBorders>
          </w:tcPr>
          <w:p w14:paraId="3205B827" w14:textId="77777777" w:rsidR="001E7C35" w:rsidRDefault="001E7C35" w:rsidP="001E7C35">
            <w:r>
              <w:rPr>
                <w:rFonts w:ascii="Times New Roman" w:eastAsia="Times New Roman" w:hAnsi="Times New Roman"/>
                <w:sz w:val="20"/>
              </w:rPr>
              <w:t>-</w:t>
            </w:r>
          </w:p>
        </w:tc>
        <w:tc>
          <w:tcPr>
            <w:tcW w:w="3231" w:type="dxa"/>
            <w:vMerge/>
          </w:tcPr>
          <w:p w14:paraId="20766D89" w14:textId="77777777" w:rsidR="001E7C35" w:rsidRDefault="001E7C35" w:rsidP="001E7C35"/>
        </w:tc>
      </w:tr>
      <w:tr w:rsidR="001E7C35" w14:paraId="43113806"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7C333FE" w14:textId="0FE4D2BB" w:rsidR="001E7C35" w:rsidRPr="001E7C35" w:rsidRDefault="001E7C35" w:rsidP="001E7C35">
            <w:pPr>
              <w:rPr>
                <w:lang w:val="ru-RU"/>
              </w:rPr>
            </w:pPr>
            <w:r>
              <w:rPr>
                <w:rFonts w:ascii="Times New Roman" w:eastAsia="Times New Roman" w:hAnsi="Times New Roman"/>
                <w:sz w:val="20"/>
                <w:lang w:val="ru-RU"/>
              </w:rPr>
              <w:t>142</w:t>
            </w:r>
          </w:p>
        </w:tc>
        <w:tc>
          <w:tcPr>
            <w:tcW w:w="2720" w:type="dxa"/>
            <w:tcBorders>
              <w:top w:val="single" w:sz="8" w:space="0" w:color="000000"/>
              <w:left w:val="single" w:sz="8" w:space="0" w:color="000000"/>
              <w:bottom w:val="single" w:sz="8" w:space="0" w:color="000000"/>
              <w:right w:val="single" w:sz="8" w:space="0" w:color="000000"/>
            </w:tcBorders>
          </w:tcPr>
          <w:p w14:paraId="06AE70AB" w14:textId="77777777" w:rsidR="001E7C35" w:rsidRDefault="001E7C35" w:rsidP="001E7C35">
            <w:r>
              <w:rPr>
                <w:rFonts w:ascii="Times New Roman" w:eastAsia="Times New Roman" w:hAnsi="Times New Roman"/>
                <w:sz w:val="20"/>
              </w:rPr>
              <w:t>G/TBT/N/UKR/371</w:t>
            </w:r>
          </w:p>
        </w:tc>
        <w:tc>
          <w:tcPr>
            <w:tcW w:w="4591" w:type="dxa"/>
            <w:tcBorders>
              <w:top w:val="single" w:sz="8" w:space="0" w:color="000000"/>
              <w:left w:val="single" w:sz="8" w:space="0" w:color="000000"/>
              <w:bottom w:val="single" w:sz="8" w:space="0" w:color="000000"/>
              <w:right w:val="single" w:sz="8" w:space="0" w:color="000000"/>
            </w:tcBorders>
          </w:tcPr>
          <w:p w14:paraId="6D24F7FB" w14:textId="77777777" w:rsidR="001E7C35" w:rsidRPr="00A252CF" w:rsidRDefault="001E7C35" w:rsidP="001E7C35">
            <w:pPr>
              <w:rPr>
                <w:lang w:val="ru-RU"/>
              </w:rPr>
            </w:pPr>
            <w:r w:rsidRPr="00A252CF">
              <w:rPr>
                <w:rFonts w:ascii="Times New Roman" w:eastAsia="Times New Roman" w:hAnsi="Times New Roman"/>
                <w:sz w:val="20"/>
                <w:lang w:val="ru-RU"/>
              </w:rPr>
              <w:t>Проект приказа Министерства экономики, экологии и сельского хозяйства Украины "О внесении изменений в Приказ Министерства аграрной политики и продовольствия Украины № 391 от 14 февраля 2024 года"; (8 страниц, на украинском языке)</w:t>
            </w:r>
            <w:r w:rsidRPr="00A252CF">
              <w:rPr>
                <w:rFonts w:ascii="Times New Roman" w:eastAsia="Times New Roman" w:hAnsi="Times New Roman"/>
                <w:sz w:val="20"/>
                <w:lang w:val="ru-RU"/>
              </w:rPr>
              <w:br/>
              <w:t xml:space="preserve">Ссылка на уведомленный документ(документы)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UKR</w:t>
            </w:r>
            <w:r w:rsidRPr="00A252CF">
              <w:rPr>
                <w:rFonts w:ascii="Times New Roman" w:eastAsia="Times New Roman" w:hAnsi="Times New Roman"/>
                <w:sz w:val="20"/>
                <w:lang w:val="ru-RU"/>
              </w:rPr>
              <w:t>/26_01191_00_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w:t>
            </w:r>
            <w:r w:rsidRPr="00A252CF">
              <w:rPr>
                <w:rFonts w:ascii="Times New Roman" w:eastAsia="Times New Roman" w:hAnsi="Times New Roman"/>
                <w:sz w:val="20"/>
                <w:lang w:val="ru-RU"/>
              </w:rPr>
              <w:t>.</w:t>
            </w:r>
            <w:r>
              <w:rPr>
                <w:rFonts w:ascii="Times New Roman" w:eastAsia="Times New Roman" w:hAnsi="Times New Roman"/>
                <w:sz w:val="20"/>
              </w:rPr>
              <w:t>gov</w:t>
            </w:r>
            <w:r w:rsidRPr="00A252CF">
              <w:rPr>
                <w:rFonts w:ascii="Times New Roman" w:eastAsia="Times New Roman" w:hAnsi="Times New Roman"/>
                <w:sz w:val="20"/>
                <w:lang w:val="ru-RU"/>
              </w:rPr>
              <w:t>.</w:t>
            </w:r>
            <w:r>
              <w:rPr>
                <w:rFonts w:ascii="Times New Roman" w:eastAsia="Times New Roman" w:hAnsi="Times New Roman"/>
                <w:sz w:val="20"/>
              </w:rPr>
              <w:t>ua</w:t>
            </w:r>
            <w:r w:rsidRPr="00A252CF">
              <w:rPr>
                <w:rFonts w:ascii="Times New Roman" w:eastAsia="Times New Roman" w:hAnsi="Times New Roman"/>
                <w:sz w:val="20"/>
                <w:lang w:val="ru-RU"/>
              </w:rPr>
              <w:t>/</w:t>
            </w:r>
            <w:r>
              <w:rPr>
                <w:rFonts w:ascii="Times New Roman" w:eastAsia="Times New Roman" w:hAnsi="Times New Roman"/>
                <w:sz w:val="20"/>
              </w:rPr>
              <w:t>Documents</w:t>
            </w:r>
            <w:r w:rsidRPr="00A252CF">
              <w:rPr>
                <w:rFonts w:ascii="Times New Roman" w:eastAsia="Times New Roman" w:hAnsi="Times New Roman"/>
                <w:sz w:val="20"/>
                <w:lang w:val="ru-RU"/>
              </w:rPr>
              <w:t>/</w:t>
            </w:r>
            <w:r>
              <w:rPr>
                <w:rFonts w:ascii="Times New Roman" w:eastAsia="Times New Roman" w:hAnsi="Times New Roman"/>
                <w:sz w:val="20"/>
              </w:rPr>
              <w:t>Detail</w:t>
            </w:r>
            <w:r w:rsidRPr="00A252CF">
              <w:rPr>
                <w:rFonts w:ascii="Times New Roman" w:eastAsia="Times New Roman" w:hAnsi="Times New Roman"/>
                <w:sz w:val="20"/>
                <w:lang w:val="ru-RU"/>
              </w:rPr>
              <w:t>/1729</w:t>
            </w:r>
            <w:r>
              <w:rPr>
                <w:rFonts w:ascii="Times New Roman" w:eastAsia="Times New Roman" w:hAnsi="Times New Roman"/>
                <w:sz w:val="20"/>
              </w:rPr>
              <w:t>f</w:t>
            </w:r>
            <w:r w:rsidRPr="00A252CF">
              <w:rPr>
                <w:rFonts w:ascii="Times New Roman" w:eastAsia="Times New Roman" w:hAnsi="Times New Roman"/>
                <w:sz w:val="20"/>
                <w:lang w:val="ru-RU"/>
              </w:rPr>
              <w:t>49</w:t>
            </w:r>
            <w:r>
              <w:rPr>
                <w:rFonts w:ascii="Times New Roman" w:eastAsia="Times New Roman" w:hAnsi="Times New Roman"/>
                <w:sz w:val="20"/>
              </w:rPr>
              <w:t>f</w:t>
            </w:r>
            <w:r w:rsidRPr="00A252CF">
              <w:rPr>
                <w:rFonts w:ascii="Times New Roman" w:eastAsia="Times New Roman" w:hAnsi="Times New Roman"/>
                <w:sz w:val="20"/>
                <w:lang w:val="ru-RU"/>
              </w:rPr>
              <w:t>-</w:t>
            </w:r>
            <w:r>
              <w:rPr>
                <w:rFonts w:ascii="Times New Roman" w:eastAsia="Times New Roman" w:hAnsi="Times New Roman"/>
                <w:sz w:val="20"/>
              </w:rPr>
              <w:t>c</w:t>
            </w:r>
            <w:r w:rsidRPr="00A252CF">
              <w:rPr>
                <w:rFonts w:ascii="Times New Roman" w:eastAsia="Times New Roman" w:hAnsi="Times New Roman"/>
                <w:sz w:val="20"/>
                <w:lang w:val="ru-RU"/>
              </w:rPr>
              <w:t>542-4648-</w:t>
            </w:r>
            <w:r>
              <w:rPr>
                <w:rFonts w:ascii="Times New Roman" w:eastAsia="Times New Roman" w:hAnsi="Times New Roman"/>
                <w:sz w:val="20"/>
              </w:rPr>
              <w:t>a</w:t>
            </w:r>
            <w:r w:rsidRPr="00A252CF">
              <w:rPr>
                <w:rFonts w:ascii="Times New Roman" w:eastAsia="Times New Roman" w:hAnsi="Times New Roman"/>
                <w:sz w:val="20"/>
                <w:lang w:val="ru-RU"/>
              </w:rPr>
              <w:t>976-</w:t>
            </w:r>
            <w:r>
              <w:rPr>
                <w:rFonts w:ascii="Times New Roman" w:eastAsia="Times New Roman" w:hAnsi="Times New Roman"/>
                <w:sz w:val="20"/>
              </w:rPr>
              <w:t>abb</w:t>
            </w:r>
            <w:r w:rsidRPr="00A252CF">
              <w:rPr>
                <w:rFonts w:ascii="Times New Roman" w:eastAsia="Times New Roman" w:hAnsi="Times New Roman"/>
                <w:sz w:val="20"/>
                <w:lang w:val="ru-RU"/>
              </w:rPr>
              <w:t>7660</w:t>
            </w:r>
            <w:r>
              <w:rPr>
                <w:rFonts w:ascii="Times New Roman" w:eastAsia="Times New Roman" w:hAnsi="Times New Roman"/>
                <w:sz w:val="20"/>
              </w:rPr>
              <w:t>a</w:t>
            </w:r>
            <w:r w:rsidRPr="00A252CF">
              <w:rPr>
                <w:rFonts w:ascii="Times New Roman" w:eastAsia="Times New Roman" w:hAnsi="Times New Roman"/>
                <w:sz w:val="20"/>
                <w:lang w:val="ru-RU"/>
              </w:rPr>
              <w:t>60</w:t>
            </w:r>
            <w:r>
              <w:rPr>
                <w:rFonts w:ascii="Times New Roman" w:eastAsia="Times New Roman" w:hAnsi="Times New Roman"/>
                <w:sz w:val="20"/>
              </w:rPr>
              <w:t>e</w:t>
            </w:r>
            <w:r w:rsidRPr="00A252CF">
              <w:rPr>
                <w:rFonts w:ascii="Times New Roman" w:eastAsia="Times New Roman" w:hAnsi="Times New Roman"/>
                <w:sz w:val="20"/>
                <w:lang w:val="ru-RU"/>
              </w:rPr>
              <w:t>4?</w:t>
            </w:r>
            <w:r>
              <w:rPr>
                <w:rFonts w:ascii="Times New Roman" w:eastAsia="Times New Roman" w:hAnsi="Times New Roman"/>
                <w:sz w:val="20"/>
              </w:rPr>
              <w:t>lang</w:t>
            </w:r>
            <w:r w:rsidRPr="00A252CF">
              <w:rPr>
                <w:rFonts w:ascii="Times New Roman" w:eastAsia="Times New Roman" w:hAnsi="Times New Roman"/>
                <w:sz w:val="20"/>
                <w:lang w:val="ru-RU"/>
              </w:rPr>
              <w:t>=</w:t>
            </w:r>
            <w:r>
              <w:rPr>
                <w:rFonts w:ascii="Times New Roman" w:eastAsia="Times New Roman" w:hAnsi="Times New Roman"/>
                <w:sz w:val="20"/>
              </w:rPr>
              <w:t>uk</w:t>
            </w:r>
            <w:r w:rsidRPr="00A252CF">
              <w:rPr>
                <w:rFonts w:ascii="Times New Roman" w:eastAsia="Times New Roman" w:hAnsi="Times New Roman"/>
                <w:sz w:val="20"/>
                <w:lang w:val="ru-RU"/>
              </w:rPr>
              <w:t>-</w:t>
            </w:r>
            <w:r>
              <w:rPr>
                <w:rFonts w:ascii="Times New Roman" w:eastAsia="Times New Roman" w:hAnsi="Times New Roman"/>
                <w:sz w:val="20"/>
              </w:rPr>
              <w:lastRenderedPageBreak/>
              <w:t>UA</w:t>
            </w:r>
            <w:r w:rsidRPr="00A252CF">
              <w:rPr>
                <w:rFonts w:ascii="Times New Roman" w:eastAsia="Times New Roman" w:hAnsi="Times New Roman"/>
                <w:sz w:val="20"/>
                <w:lang w:val="ru-RU"/>
              </w:rPr>
              <w:t>&amp;</w:t>
            </w:r>
            <w:r>
              <w:rPr>
                <w:rFonts w:ascii="Times New Roman" w:eastAsia="Times New Roman" w:hAnsi="Times New Roman"/>
                <w:sz w:val="20"/>
              </w:rPr>
              <w:t>title</w:t>
            </w:r>
            <w:r w:rsidRPr="00A252CF">
              <w:rPr>
                <w:rFonts w:ascii="Times New Roman" w:eastAsia="Times New Roman" w:hAnsi="Times New Roman"/>
                <w:sz w:val="20"/>
                <w:lang w:val="ru-RU"/>
              </w:rPr>
              <w:t>=</w:t>
            </w:r>
            <w:r>
              <w:rPr>
                <w:rFonts w:ascii="Times New Roman" w:eastAsia="Times New Roman" w:hAnsi="Times New Roman"/>
                <w:sz w:val="20"/>
              </w:rPr>
              <w:t>ProktNakazuMinisterstvaEkonomiki</w:t>
            </w:r>
            <w:r w:rsidRPr="00A252CF">
              <w:rPr>
                <w:rFonts w:ascii="Times New Roman" w:eastAsia="Times New Roman" w:hAnsi="Times New Roman"/>
                <w:sz w:val="20"/>
                <w:lang w:val="ru-RU"/>
              </w:rPr>
              <w:t xml:space="preserve"> </w:t>
            </w:r>
            <w:r w:rsidRPr="00A252CF">
              <w:rPr>
                <w:rFonts w:ascii="Times New Roman" w:eastAsia="Times New Roman" w:hAnsi="Times New Roman"/>
                <w:sz w:val="20"/>
                <w:lang w:val="ru-RU"/>
              </w:rPr>
              <w:br/>
            </w:r>
            <w:r>
              <w:rPr>
                <w:rFonts w:ascii="Times New Roman" w:eastAsia="Times New Roman" w:hAnsi="Times New Roman"/>
                <w:sz w:val="20"/>
              </w:rPr>
              <w:t>DovkilliaTaSilskogoGospodarstvaUkrainiproVnesenniaZminDoNakazuMinisterstvaAgrarnoiPolitikiTaProdovolstvaUkrainiVid</w:t>
            </w:r>
            <w:r w:rsidRPr="00A252CF">
              <w:rPr>
                <w:rFonts w:ascii="Times New Roman" w:eastAsia="Times New Roman" w:hAnsi="Times New Roman"/>
                <w:sz w:val="20"/>
                <w:lang w:val="ru-RU"/>
              </w:rPr>
              <w:t>14-</w:t>
            </w:r>
            <w:r>
              <w:rPr>
                <w:rFonts w:ascii="Times New Roman" w:eastAsia="Times New Roman" w:hAnsi="Times New Roman"/>
                <w:sz w:val="20"/>
              </w:rPr>
              <w:t>Liutogo</w:t>
            </w:r>
            <w:r w:rsidRPr="00A252CF">
              <w:rPr>
                <w:rFonts w:ascii="Times New Roman" w:eastAsia="Times New Roman" w:hAnsi="Times New Roman"/>
                <w:sz w:val="20"/>
                <w:lang w:val="ru-RU"/>
              </w:rPr>
              <w:t>2024-</w:t>
            </w:r>
            <w:r>
              <w:rPr>
                <w:rFonts w:ascii="Times New Roman" w:eastAsia="Times New Roman" w:hAnsi="Times New Roman"/>
                <w:sz w:val="20"/>
              </w:rPr>
              <w:t>Roku</w:t>
            </w:r>
            <w:r w:rsidRPr="00A252CF">
              <w:rPr>
                <w:rFonts w:ascii="Times New Roman" w:eastAsia="Times New Roman" w:hAnsi="Times New Roman"/>
                <w:sz w:val="20"/>
                <w:lang w:val="ru-RU"/>
              </w:rPr>
              <w:t>391-</w:t>
            </w:r>
          </w:p>
        </w:tc>
        <w:tc>
          <w:tcPr>
            <w:tcW w:w="3231" w:type="dxa"/>
            <w:vMerge w:val="restart"/>
            <w:tcBorders>
              <w:top w:val="single" w:sz="8" w:space="0" w:color="000000"/>
              <w:left w:val="single" w:sz="8" w:space="0" w:color="000000"/>
              <w:bottom w:val="single" w:sz="8" w:space="0" w:color="000000"/>
              <w:right w:val="single" w:sz="8" w:space="0" w:color="000000"/>
            </w:tcBorders>
          </w:tcPr>
          <w:p w14:paraId="3E4A4A4D" w14:textId="77777777" w:rsidR="001E7C35" w:rsidRDefault="001E7C35" w:rsidP="001E7C35">
            <w:r>
              <w:rPr>
                <w:rFonts w:ascii="Times New Roman" w:eastAsia="Times New Roman" w:hAnsi="Times New Roman"/>
                <w:sz w:val="20"/>
              </w:rPr>
              <w:lastRenderedPageBreak/>
              <w:t>1/05/26</w:t>
            </w:r>
          </w:p>
        </w:tc>
      </w:tr>
      <w:tr w:rsidR="001E7C35" w:rsidRPr="00A252CF" w14:paraId="5D7E3FC8" w14:textId="77777777" w:rsidTr="000C1371">
        <w:tc>
          <w:tcPr>
            <w:tcW w:w="2720" w:type="dxa"/>
            <w:vMerge/>
          </w:tcPr>
          <w:p w14:paraId="069F2609"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282D14E"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0FA4735B" w14:textId="77777777" w:rsidR="001E7C35" w:rsidRPr="00A252CF" w:rsidRDefault="001E7C35" w:rsidP="001E7C35">
            <w:pPr>
              <w:rPr>
                <w:lang w:val="ru-RU"/>
              </w:rPr>
            </w:pPr>
            <w:r w:rsidRPr="00A252CF">
              <w:rPr>
                <w:rFonts w:ascii="Times New Roman" w:eastAsia="Times New Roman" w:hAnsi="Times New Roman"/>
                <w:sz w:val="20"/>
                <w:lang w:val="ru-RU"/>
              </w:rPr>
              <w:t>Фруктовые джемы, желе, мармелад, пюре из каштанов с сахаром</w:t>
            </w:r>
          </w:p>
        </w:tc>
        <w:tc>
          <w:tcPr>
            <w:tcW w:w="3231" w:type="dxa"/>
            <w:vMerge/>
          </w:tcPr>
          <w:p w14:paraId="32EA319E" w14:textId="77777777" w:rsidR="001E7C35" w:rsidRPr="00A252CF" w:rsidRDefault="001E7C35" w:rsidP="001E7C35">
            <w:pPr>
              <w:rPr>
                <w:lang w:val="ru-RU"/>
              </w:rPr>
            </w:pPr>
          </w:p>
        </w:tc>
      </w:tr>
      <w:tr w:rsidR="001E7C35" w:rsidRPr="00A252CF" w14:paraId="3A9843E4" w14:textId="77777777" w:rsidTr="000C1371">
        <w:tc>
          <w:tcPr>
            <w:tcW w:w="2720" w:type="dxa"/>
            <w:vMerge/>
          </w:tcPr>
          <w:p w14:paraId="4F61BD23"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3A1CD9D" w14:textId="77777777" w:rsidR="001E7C35" w:rsidRDefault="001E7C35" w:rsidP="001E7C35">
            <w:r>
              <w:rPr>
                <w:rFonts w:ascii="Times New Roman" w:eastAsia="Times New Roman" w:hAnsi="Times New Roman"/>
                <w:sz w:val="20"/>
              </w:rPr>
              <w:t>Украина</w:t>
            </w:r>
          </w:p>
        </w:tc>
        <w:tc>
          <w:tcPr>
            <w:tcW w:w="4591" w:type="dxa"/>
            <w:tcBorders>
              <w:top w:val="single" w:sz="8" w:space="0" w:color="000000"/>
              <w:left w:val="single" w:sz="8" w:space="0" w:color="000000"/>
              <w:bottom w:val="single" w:sz="8" w:space="0" w:color="000000"/>
              <w:right w:val="single" w:sz="8" w:space="0" w:color="000000"/>
            </w:tcBorders>
          </w:tcPr>
          <w:p w14:paraId="215A0170" w14:textId="77777777" w:rsidR="001E7C35" w:rsidRPr="00A252CF" w:rsidRDefault="001E7C35" w:rsidP="001E7C35">
            <w:pPr>
              <w:rPr>
                <w:lang w:val="ru-RU"/>
              </w:rPr>
            </w:pPr>
            <w:r w:rsidRPr="00A252CF">
              <w:rPr>
                <w:rFonts w:ascii="Times New Roman" w:eastAsia="Times New Roman" w:hAnsi="Times New Roman"/>
                <w:sz w:val="20"/>
                <w:lang w:val="ru-RU"/>
              </w:rPr>
              <w:t xml:space="preserve">Проектом Приказа предусматривается внесение изменений в Приказ Министерства аграрной политики и продовольствия Украины № 391 "Об утверждении требований к фруктовым джемам, желе, мармеладам и подслащенному каштановому пюре" от 14 февраля 2024 года (указано в документе </w:t>
            </w:r>
            <w:r>
              <w:rPr>
                <w:rFonts w:ascii="Times New Roman" w:eastAsia="Times New Roman" w:hAnsi="Times New Roman"/>
                <w:sz w:val="20"/>
              </w:rPr>
              <w:t>G</w:t>
            </w:r>
            <w:r w:rsidRPr="00A252CF">
              <w:rPr>
                <w:rFonts w:ascii="Times New Roman" w:eastAsia="Times New Roman" w:hAnsi="Times New Roman"/>
                <w:sz w:val="20"/>
                <w:lang w:val="ru-RU"/>
              </w:rPr>
              <w:t>/</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N</w:t>
            </w:r>
            <w:r w:rsidRPr="00A252CF">
              <w:rPr>
                <w:rFonts w:ascii="Times New Roman" w:eastAsia="Times New Roman" w:hAnsi="Times New Roman"/>
                <w:sz w:val="20"/>
                <w:lang w:val="ru-RU"/>
              </w:rPr>
              <w:t>/</w:t>
            </w:r>
            <w:r>
              <w:rPr>
                <w:rFonts w:ascii="Times New Roman" w:eastAsia="Times New Roman" w:hAnsi="Times New Roman"/>
                <w:sz w:val="20"/>
              </w:rPr>
              <w:t>UKR</w:t>
            </w:r>
            <w:r w:rsidRPr="00A252CF">
              <w:rPr>
                <w:rFonts w:ascii="Times New Roman" w:eastAsia="Times New Roman" w:hAnsi="Times New Roman"/>
                <w:sz w:val="20"/>
                <w:lang w:val="ru-RU"/>
              </w:rPr>
              <w:t>/238/</w:t>
            </w:r>
            <w:r>
              <w:rPr>
                <w:rFonts w:ascii="Times New Roman" w:eastAsia="Times New Roman" w:hAnsi="Times New Roman"/>
                <w:sz w:val="20"/>
              </w:rPr>
              <w:t>Add</w:t>
            </w:r>
            <w:r w:rsidRPr="00A252CF">
              <w:rPr>
                <w:rFonts w:ascii="Times New Roman" w:eastAsia="Times New Roman" w:hAnsi="Times New Roman"/>
                <w:sz w:val="20"/>
                <w:lang w:val="ru-RU"/>
              </w:rPr>
              <w:t>.1) и требованиям, изложив их в новой версии.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Предлагаемая новая редакция Требований предусматривает, в частности, следующие дополнения:</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возможность использования названий "мармелад" и "мармелад экстра" вместо названий пищевых продуктов "джем" и "варенье экстра" соответственно, за исключением случаев, когда джем и варенье экстра производятся из цитрусовых фруктов;</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увеличение минимального общего содержания фруктов при производстве джема и варенья экстра-класса, тем самым снижая количество добавляемого сахара, необходимого для достижения минимального содержания растворимых сухих веществ в этих продуктах, и способствуя более здоровому питанию.;</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 xml:space="preserve">- возможность добавления соответствующих концентрированных соков при производстве варенья, желе, а также добавления пищевых добавок, соответствующих требованиям к пищевым добавкам, утвержденным Приказом Министерства здравоохранения Украины № 45 "Об утверждении требований к пищевым ароматизаторам, требований к пищевым добавкам и Требования к пищевым ферментам" от 8 января 2024 года.Проектом Приказа также предлагается исключить положения, касающиеся использования диоксида серы (Е 220) или его солей (Е 221, Е 222, Е 223, Е 224, Е 226 и Е 227) при переработке фруктового сырья.Кроме того, в соответствии с изменениями, предложенными к пункту 3 Приказа Министерства аграрной политики и продовольствия Украины № 391 от 14 февраля 2024 года, слова “могут быть размещены на рынке </w:t>
            </w:r>
            <w:r w:rsidRPr="00A252CF">
              <w:rPr>
                <w:rFonts w:ascii="Times New Roman" w:eastAsia="Times New Roman" w:hAnsi="Times New Roman"/>
                <w:sz w:val="20"/>
                <w:lang w:val="ru-RU"/>
              </w:rPr>
              <w:lastRenderedPageBreak/>
              <w:t>в течение трех лет” заменяются словами “могут быть произведены и/или размещены на рынке в течение три года”.</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Проект Приказа разработан с целью имплементации законодательства ЕС.</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br/>
              <w:t>О проекте Приказа также сообщается в соответствии с Соглашением о СФС.</w:t>
            </w:r>
          </w:p>
        </w:tc>
        <w:tc>
          <w:tcPr>
            <w:tcW w:w="3231" w:type="dxa"/>
            <w:vMerge/>
          </w:tcPr>
          <w:p w14:paraId="14F5F3D7" w14:textId="77777777" w:rsidR="001E7C35" w:rsidRPr="00A252CF" w:rsidRDefault="001E7C35" w:rsidP="001E7C35">
            <w:pPr>
              <w:rPr>
                <w:lang w:val="ru-RU"/>
              </w:rPr>
            </w:pPr>
          </w:p>
        </w:tc>
      </w:tr>
      <w:tr w:rsidR="001E7C35" w14:paraId="6BF49455"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E7151EC" w14:textId="4DA00A02" w:rsidR="001E7C35" w:rsidRPr="001E7C35" w:rsidRDefault="001E7C35" w:rsidP="001E7C35">
            <w:pPr>
              <w:rPr>
                <w:lang w:val="ru-RU"/>
              </w:rPr>
            </w:pPr>
            <w:r>
              <w:rPr>
                <w:rFonts w:ascii="Times New Roman" w:eastAsia="Times New Roman" w:hAnsi="Times New Roman"/>
                <w:sz w:val="20"/>
                <w:lang w:val="ru-RU"/>
              </w:rPr>
              <w:t>143</w:t>
            </w:r>
          </w:p>
        </w:tc>
        <w:tc>
          <w:tcPr>
            <w:tcW w:w="2720" w:type="dxa"/>
            <w:tcBorders>
              <w:top w:val="single" w:sz="8" w:space="0" w:color="000000"/>
              <w:left w:val="single" w:sz="8" w:space="0" w:color="000000"/>
              <w:bottom w:val="single" w:sz="8" w:space="0" w:color="000000"/>
              <w:right w:val="single" w:sz="8" w:space="0" w:color="000000"/>
            </w:tcBorders>
          </w:tcPr>
          <w:p w14:paraId="5C60D19B" w14:textId="77777777" w:rsidR="001E7C35" w:rsidRDefault="001E7C35" w:rsidP="001E7C35">
            <w:r>
              <w:rPr>
                <w:rFonts w:ascii="Times New Roman" w:eastAsia="Times New Roman" w:hAnsi="Times New Roman"/>
                <w:sz w:val="20"/>
              </w:rPr>
              <w:t>G/TBT/N/SAU/996/Rev.1/Add.1</w:t>
            </w:r>
          </w:p>
        </w:tc>
        <w:tc>
          <w:tcPr>
            <w:tcW w:w="4591" w:type="dxa"/>
            <w:tcBorders>
              <w:top w:val="single" w:sz="8" w:space="0" w:color="000000"/>
              <w:left w:val="single" w:sz="8" w:space="0" w:color="000000"/>
              <w:bottom w:val="single" w:sz="8" w:space="0" w:color="000000"/>
              <w:right w:val="single" w:sz="8" w:space="0" w:color="000000"/>
            </w:tcBorders>
          </w:tcPr>
          <w:p w14:paraId="0955FF5A"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2 марта 2026 года распространяется по просьбе делегации Королевства Саудовской Аравии.</w:t>
            </w:r>
            <w:r w:rsidRPr="00A252CF">
              <w:rPr>
                <w:rFonts w:ascii="Times New Roman" w:eastAsia="Times New Roman" w:hAnsi="Times New Roman"/>
                <w:sz w:val="20"/>
                <w:lang w:val="ru-RU"/>
              </w:rPr>
              <w:br/>
              <w:t xml:space="preserve">Изменено содержание или объем уведомленной меры, текст доступен по ссылке:1: </w:t>
            </w:r>
            <w:r w:rsidRPr="00A252CF">
              <w:rPr>
                <w:rFonts w:ascii="Times New Roman" w:eastAsia="Times New Roman" w:hAnsi="Times New Roman"/>
                <w:sz w:val="20"/>
                <w:lang w:val="ru-RU"/>
              </w:rPr>
              <w:br/>
              <w:t>Приведение положений Технического регламента в соответствие с недавно опубликованным Законом о безопасности продукции.</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/26_01194_00_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/26_01194_01_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3231" w:type="dxa"/>
            <w:vMerge w:val="restart"/>
            <w:tcBorders>
              <w:top w:val="single" w:sz="8" w:space="0" w:color="000000"/>
              <w:left w:val="single" w:sz="8" w:space="0" w:color="000000"/>
              <w:bottom w:val="single" w:sz="8" w:space="0" w:color="000000"/>
              <w:right w:val="single" w:sz="8" w:space="0" w:color="000000"/>
            </w:tcBorders>
          </w:tcPr>
          <w:p w14:paraId="4331E395" w14:textId="77777777" w:rsidR="001E7C35" w:rsidRDefault="001E7C35" w:rsidP="001E7C35">
            <w:r>
              <w:rPr>
                <w:rFonts w:ascii="Times New Roman" w:eastAsia="Times New Roman" w:hAnsi="Times New Roman"/>
                <w:sz w:val="20"/>
              </w:rPr>
              <w:t>-</w:t>
            </w:r>
          </w:p>
        </w:tc>
      </w:tr>
      <w:tr w:rsidR="001E7C35" w14:paraId="47E0E05F" w14:textId="77777777" w:rsidTr="000C1371">
        <w:tc>
          <w:tcPr>
            <w:tcW w:w="2720" w:type="dxa"/>
            <w:vMerge/>
          </w:tcPr>
          <w:p w14:paraId="20EB6C7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2AD57DF"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4F10A76E" w14:textId="77777777" w:rsidR="001E7C35" w:rsidRDefault="001E7C35" w:rsidP="001E7C35">
            <w:r>
              <w:rPr>
                <w:rFonts w:ascii="Times New Roman" w:eastAsia="Times New Roman" w:hAnsi="Times New Roman"/>
                <w:sz w:val="20"/>
              </w:rPr>
              <w:t>-</w:t>
            </w:r>
          </w:p>
        </w:tc>
        <w:tc>
          <w:tcPr>
            <w:tcW w:w="3231" w:type="dxa"/>
            <w:vMerge/>
          </w:tcPr>
          <w:p w14:paraId="4CF40140" w14:textId="77777777" w:rsidR="001E7C35" w:rsidRDefault="001E7C35" w:rsidP="001E7C35"/>
        </w:tc>
      </w:tr>
      <w:tr w:rsidR="001E7C35" w14:paraId="6BED698B" w14:textId="77777777" w:rsidTr="000C1371">
        <w:tc>
          <w:tcPr>
            <w:tcW w:w="2720" w:type="dxa"/>
            <w:vMerge/>
          </w:tcPr>
          <w:p w14:paraId="190C7A79"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EC34542" w14:textId="77777777" w:rsidR="001E7C35" w:rsidRPr="00A252CF" w:rsidRDefault="001E7C35" w:rsidP="001E7C35">
            <w:pPr>
              <w:rPr>
                <w:lang w:val="ru-RU"/>
              </w:rPr>
            </w:pPr>
            <w:r w:rsidRPr="00A252CF">
              <w:rPr>
                <w:rFonts w:ascii="Times New Roman" w:eastAsia="Times New Roman" w:hAnsi="Times New Roman"/>
                <w:sz w:val="20"/>
                <w:lang w:val="ru-RU"/>
              </w:rPr>
              <w:t>Саудовская Аравия, 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7444AB86" w14:textId="77777777" w:rsidR="001E7C35" w:rsidRDefault="001E7C35" w:rsidP="001E7C35">
            <w:r>
              <w:rPr>
                <w:rFonts w:ascii="Times New Roman" w:eastAsia="Times New Roman" w:hAnsi="Times New Roman"/>
                <w:sz w:val="20"/>
              </w:rPr>
              <w:t>-</w:t>
            </w:r>
          </w:p>
        </w:tc>
        <w:tc>
          <w:tcPr>
            <w:tcW w:w="3231" w:type="dxa"/>
            <w:vMerge/>
          </w:tcPr>
          <w:p w14:paraId="09751684" w14:textId="77777777" w:rsidR="001E7C35" w:rsidRDefault="001E7C35" w:rsidP="001E7C35"/>
        </w:tc>
      </w:tr>
      <w:tr w:rsidR="001E7C35" w14:paraId="360F602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DF6DE0E" w14:textId="415BBD1A" w:rsidR="001E7C35" w:rsidRPr="001E7C35" w:rsidRDefault="001E7C35" w:rsidP="001E7C35">
            <w:pPr>
              <w:rPr>
                <w:lang w:val="ru-RU"/>
              </w:rPr>
            </w:pPr>
            <w:r>
              <w:rPr>
                <w:rFonts w:ascii="Times New Roman" w:eastAsia="Times New Roman" w:hAnsi="Times New Roman"/>
                <w:sz w:val="20"/>
                <w:lang w:val="ru-RU"/>
              </w:rPr>
              <w:t>144</w:t>
            </w:r>
          </w:p>
        </w:tc>
        <w:tc>
          <w:tcPr>
            <w:tcW w:w="2720" w:type="dxa"/>
            <w:tcBorders>
              <w:top w:val="single" w:sz="8" w:space="0" w:color="000000"/>
              <w:left w:val="single" w:sz="8" w:space="0" w:color="000000"/>
              <w:bottom w:val="single" w:sz="8" w:space="0" w:color="000000"/>
              <w:right w:val="single" w:sz="8" w:space="0" w:color="000000"/>
            </w:tcBorders>
          </w:tcPr>
          <w:p w14:paraId="52B16992" w14:textId="77777777" w:rsidR="001E7C35" w:rsidRDefault="001E7C35" w:rsidP="001E7C35">
            <w:r>
              <w:rPr>
                <w:rFonts w:ascii="Times New Roman" w:eastAsia="Times New Roman" w:hAnsi="Times New Roman"/>
                <w:sz w:val="20"/>
              </w:rPr>
              <w:t>G/TBT/N/SAU/924/Add.1</w:t>
            </w:r>
          </w:p>
        </w:tc>
        <w:tc>
          <w:tcPr>
            <w:tcW w:w="4591" w:type="dxa"/>
            <w:tcBorders>
              <w:top w:val="single" w:sz="8" w:space="0" w:color="000000"/>
              <w:left w:val="single" w:sz="8" w:space="0" w:color="000000"/>
              <w:bottom w:val="single" w:sz="8" w:space="0" w:color="000000"/>
              <w:right w:val="single" w:sz="8" w:space="0" w:color="000000"/>
            </w:tcBorders>
          </w:tcPr>
          <w:p w14:paraId="7B2BDF80"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2 марта 2026 года распространяется по просьбе делегации Королевства Саудовской Аравии.</w:t>
            </w:r>
            <w:r w:rsidRPr="00A252CF">
              <w:rPr>
                <w:rFonts w:ascii="Times New Roman" w:eastAsia="Times New Roman" w:hAnsi="Times New Roman"/>
                <w:sz w:val="20"/>
                <w:lang w:val="ru-RU"/>
              </w:rPr>
              <w:br/>
              <w:t xml:space="preserve">Изменено содержание или объем уведомленной меры, текст доступен по ссылке:1: </w:t>
            </w:r>
            <w:r w:rsidRPr="00A252CF">
              <w:rPr>
                <w:rFonts w:ascii="Times New Roman" w:eastAsia="Times New Roman" w:hAnsi="Times New Roman"/>
                <w:sz w:val="20"/>
                <w:lang w:val="ru-RU"/>
              </w:rPr>
              <w:br/>
              <w:t>Приведение положений Технического регламента в соответствие с недавно опубликованным Законом о безопасности продукции.</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/26_01203_00_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/26_01203_01_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3231" w:type="dxa"/>
            <w:vMerge w:val="restart"/>
            <w:tcBorders>
              <w:top w:val="single" w:sz="8" w:space="0" w:color="000000"/>
              <w:left w:val="single" w:sz="8" w:space="0" w:color="000000"/>
              <w:bottom w:val="single" w:sz="8" w:space="0" w:color="000000"/>
              <w:right w:val="single" w:sz="8" w:space="0" w:color="000000"/>
            </w:tcBorders>
          </w:tcPr>
          <w:p w14:paraId="5D2A2D0E" w14:textId="77777777" w:rsidR="001E7C35" w:rsidRDefault="001E7C35" w:rsidP="001E7C35">
            <w:r>
              <w:rPr>
                <w:rFonts w:ascii="Times New Roman" w:eastAsia="Times New Roman" w:hAnsi="Times New Roman"/>
                <w:sz w:val="20"/>
              </w:rPr>
              <w:t>-</w:t>
            </w:r>
          </w:p>
        </w:tc>
      </w:tr>
      <w:tr w:rsidR="001E7C35" w14:paraId="4937DC28" w14:textId="77777777" w:rsidTr="000C1371">
        <w:tc>
          <w:tcPr>
            <w:tcW w:w="2720" w:type="dxa"/>
            <w:vMerge/>
          </w:tcPr>
          <w:p w14:paraId="06E8B1D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7FBD170"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029E75FB" w14:textId="77777777" w:rsidR="001E7C35" w:rsidRDefault="001E7C35" w:rsidP="001E7C35">
            <w:r>
              <w:rPr>
                <w:rFonts w:ascii="Times New Roman" w:eastAsia="Times New Roman" w:hAnsi="Times New Roman"/>
                <w:sz w:val="20"/>
              </w:rPr>
              <w:t>-</w:t>
            </w:r>
          </w:p>
        </w:tc>
        <w:tc>
          <w:tcPr>
            <w:tcW w:w="3231" w:type="dxa"/>
            <w:vMerge/>
          </w:tcPr>
          <w:p w14:paraId="1420CBD1" w14:textId="77777777" w:rsidR="001E7C35" w:rsidRDefault="001E7C35" w:rsidP="001E7C35"/>
        </w:tc>
      </w:tr>
      <w:tr w:rsidR="001E7C35" w14:paraId="4703F5E0" w14:textId="77777777" w:rsidTr="000C1371">
        <w:tc>
          <w:tcPr>
            <w:tcW w:w="2720" w:type="dxa"/>
            <w:vMerge/>
          </w:tcPr>
          <w:p w14:paraId="7F05C31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B1A6462" w14:textId="77777777" w:rsidR="001E7C35" w:rsidRPr="00A252CF" w:rsidRDefault="001E7C35" w:rsidP="001E7C35">
            <w:pPr>
              <w:rPr>
                <w:lang w:val="ru-RU"/>
              </w:rPr>
            </w:pPr>
            <w:r w:rsidRPr="00A252CF">
              <w:rPr>
                <w:rFonts w:ascii="Times New Roman" w:eastAsia="Times New Roman" w:hAnsi="Times New Roman"/>
                <w:sz w:val="20"/>
                <w:lang w:val="ru-RU"/>
              </w:rPr>
              <w:t>Саудовская Аравия, 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5E89D665" w14:textId="77777777" w:rsidR="001E7C35" w:rsidRDefault="001E7C35" w:rsidP="001E7C35">
            <w:r>
              <w:rPr>
                <w:rFonts w:ascii="Times New Roman" w:eastAsia="Times New Roman" w:hAnsi="Times New Roman"/>
                <w:sz w:val="20"/>
              </w:rPr>
              <w:t>-</w:t>
            </w:r>
          </w:p>
        </w:tc>
        <w:tc>
          <w:tcPr>
            <w:tcW w:w="3231" w:type="dxa"/>
            <w:vMerge/>
          </w:tcPr>
          <w:p w14:paraId="68F2D5E1" w14:textId="77777777" w:rsidR="001E7C35" w:rsidRDefault="001E7C35" w:rsidP="001E7C35"/>
        </w:tc>
      </w:tr>
      <w:tr w:rsidR="001E7C35" w14:paraId="569A21CB"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DFC63BE" w14:textId="786528A8" w:rsidR="001E7C35" w:rsidRPr="001E7C35" w:rsidRDefault="001E7C35" w:rsidP="001E7C35">
            <w:pPr>
              <w:rPr>
                <w:lang w:val="ru-RU"/>
              </w:rPr>
            </w:pPr>
            <w:r>
              <w:rPr>
                <w:rFonts w:ascii="Times New Roman" w:eastAsia="Times New Roman" w:hAnsi="Times New Roman"/>
                <w:sz w:val="20"/>
                <w:lang w:val="ru-RU"/>
              </w:rPr>
              <w:t>145</w:t>
            </w:r>
          </w:p>
        </w:tc>
        <w:tc>
          <w:tcPr>
            <w:tcW w:w="2720" w:type="dxa"/>
            <w:tcBorders>
              <w:top w:val="single" w:sz="8" w:space="0" w:color="000000"/>
              <w:left w:val="single" w:sz="8" w:space="0" w:color="000000"/>
              <w:bottom w:val="single" w:sz="8" w:space="0" w:color="000000"/>
              <w:right w:val="single" w:sz="8" w:space="0" w:color="000000"/>
            </w:tcBorders>
          </w:tcPr>
          <w:p w14:paraId="568B7A44" w14:textId="77777777" w:rsidR="001E7C35" w:rsidRDefault="001E7C35" w:rsidP="001E7C35">
            <w:r>
              <w:rPr>
                <w:rFonts w:ascii="Times New Roman" w:eastAsia="Times New Roman" w:hAnsi="Times New Roman"/>
                <w:sz w:val="20"/>
              </w:rPr>
              <w:t>G/TBT/N/SAU/1283/Add.1</w:t>
            </w:r>
          </w:p>
        </w:tc>
        <w:tc>
          <w:tcPr>
            <w:tcW w:w="4591" w:type="dxa"/>
            <w:tcBorders>
              <w:top w:val="single" w:sz="8" w:space="0" w:color="000000"/>
              <w:left w:val="single" w:sz="8" w:space="0" w:color="000000"/>
              <w:bottom w:val="single" w:sz="8" w:space="0" w:color="000000"/>
              <w:right w:val="single" w:sz="8" w:space="0" w:color="000000"/>
            </w:tcBorders>
          </w:tcPr>
          <w:p w14:paraId="3FDE617D"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2 марта 2026 года распространяется по просьбе делегации Королевства Саудовской Аравии.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lastRenderedPageBreak/>
              <w:t xml:space="preserve">Изменено содержание или объем уведомленной меры, текст доступен по ссылке:1: </w:t>
            </w:r>
            <w:r w:rsidRPr="00A252CF">
              <w:rPr>
                <w:rFonts w:ascii="Times New Roman" w:eastAsia="Times New Roman" w:hAnsi="Times New Roman"/>
                <w:sz w:val="20"/>
                <w:lang w:val="ru-RU"/>
              </w:rPr>
              <w:br/>
              <w:t>Приведение положений Технического регламента в соответствие с недавно опубликованным Законом о безопасности продукции.</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/26_01195_00_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3231" w:type="dxa"/>
            <w:vMerge w:val="restart"/>
            <w:tcBorders>
              <w:top w:val="single" w:sz="8" w:space="0" w:color="000000"/>
              <w:left w:val="single" w:sz="8" w:space="0" w:color="000000"/>
              <w:bottom w:val="single" w:sz="8" w:space="0" w:color="000000"/>
              <w:right w:val="single" w:sz="8" w:space="0" w:color="000000"/>
            </w:tcBorders>
          </w:tcPr>
          <w:p w14:paraId="514EC9A2" w14:textId="77777777" w:rsidR="001E7C35" w:rsidRDefault="001E7C35" w:rsidP="001E7C35">
            <w:r>
              <w:rPr>
                <w:rFonts w:ascii="Times New Roman" w:eastAsia="Times New Roman" w:hAnsi="Times New Roman"/>
                <w:sz w:val="20"/>
              </w:rPr>
              <w:lastRenderedPageBreak/>
              <w:t>-</w:t>
            </w:r>
          </w:p>
        </w:tc>
      </w:tr>
      <w:tr w:rsidR="001E7C35" w14:paraId="068DA8A1" w14:textId="77777777" w:rsidTr="000C1371">
        <w:tc>
          <w:tcPr>
            <w:tcW w:w="2720" w:type="dxa"/>
            <w:vMerge/>
          </w:tcPr>
          <w:p w14:paraId="720F4FB2"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0714F88"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2604F597" w14:textId="77777777" w:rsidR="001E7C35" w:rsidRDefault="001E7C35" w:rsidP="001E7C35">
            <w:r>
              <w:rPr>
                <w:rFonts w:ascii="Times New Roman" w:eastAsia="Times New Roman" w:hAnsi="Times New Roman"/>
                <w:sz w:val="20"/>
              </w:rPr>
              <w:t>-</w:t>
            </w:r>
          </w:p>
        </w:tc>
        <w:tc>
          <w:tcPr>
            <w:tcW w:w="3231" w:type="dxa"/>
            <w:vMerge/>
          </w:tcPr>
          <w:p w14:paraId="274E6BE3" w14:textId="77777777" w:rsidR="001E7C35" w:rsidRDefault="001E7C35" w:rsidP="001E7C35"/>
        </w:tc>
      </w:tr>
      <w:tr w:rsidR="001E7C35" w14:paraId="705D5C09" w14:textId="77777777" w:rsidTr="000C1371">
        <w:tc>
          <w:tcPr>
            <w:tcW w:w="2720" w:type="dxa"/>
            <w:vMerge/>
          </w:tcPr>
          <w:p w14:paraId="038ACEB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F289B4A" w14:textId="77777777" w:rsidR="001E7C35" w:rsidRPr="00A252CF" w:rsidRDefault="001E7C35" w:rsidP="001E7C35">
            <w:pPr>
              <w:rPr>
                <w:lang w:val="ru-RU"/>
              </w:rPr>
            </w:pPr>
            <w:r w:rsidRPr="00A252CF">
              <w:rPr>
                <w:rFonts w:ascii="Times New Roman" w:eastAsia="Times New Roman" w:hAnsi="Times New Roman"/>
                <w:sz w:val="20"/>
                <w:lang w:val="ru-RU"/>
              </w:rPr>
              <w:t>Саудовская Аравия, 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53DA6629" w14:textId="77777777" w:rsidR="001E7C35" w:rsidRDefault="001E7C35" w:rsidP="001E7C35">
            <w:r>
              <w:rPr>
                <w:rFonts w:ascii="Times New Roman" w:eastAsia="Times New Roman" w:hAnsi="Times New Roman"/>
                <w:sz w:val="20"/>
              </w:rPr>
              <w:t>-</w:t>
            </w:r>
          </w:p>
        </w:tc>
        <w:tc>
          <w:tcPr>
            <w:tcW w:w="3231" w:type="dxa"/>
            <w:vMerge/>
          </w:tcPr>
          <w:p w14:paraId="7C8E0B88" w14:textId="77777777" w:rsidR="001E7C35" w:rsidRDefault="001E7C35" w:rsidP="001E7C35"/>
        </w:tc>
      </w:tr>
      <w:tr w:rsidR="001E7C35" w14:paraId="0CF90327"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48A0BA62" w14:textId="2723A1F9" w:rsidR="001E7C35" w:rsidRPr="001E7C35" w:rsidRDefault="001E7C35" w:rsidP="001E7C35">
            <w:pPr>
              <w:rPr>
                <w:lang w:val="ru-RU"/>
              </w:rPr>
            </w:pPr>
            <w:r>
              <w:rPr>
                <w:rFonts w:ascii="Times New Roman" w:eastAsia="Times New Roman" w:hAnsi="Times New Roman"/>
                <w:sz w:val="20"/>
                <w:lang w:val="ru-RU"/>
              </w:rPr>
              <w:t>146</w:t>
            </w:r>
          </w:p>
        </w:tc>
        <w:tc>
          <w:tcPr>
            <w:tcW w:w="2720" w:type="dxa"/>
            <w:tcBorders>
              <w:top w:val="single" w:sz="8" w:space="0" w:color="000000"/>
              <w:left w:val="single" w:sz="8" w:space="0" w:color="000000"/>
              <w:bottom w:val="single" w:sz="8" w:space="0" w:color="000000"/>
              <w:right w:val="single" w:sz="8" w:space="0" w:color="000000"/>
            </w:tcBorders>
          </w:tcPr>
          <w:p w14:paraId="591B17D8" w14:textId="77777777" w:rsidR="001E7C35" w:rsidRDefault="001E7C35" w:rsidP="001E7C35">
            <w:r>
              <w:rPr>
                <w:rFonts w:ascii="Times New Roman" w:eastAsia="Times New Roman" w:hAnsi="Times New Roman"/>
                <w:sz w:val="20"/>
              </w:rPr>
              <w:t>G/TBT/N/SAU/1279/Add.1</w:t>
            </w:r>
          </w:p>
        </w:tc>
        <w:tc>
          <w:tcPr>
            <w:tcW w:w="4591" w:type="dxa"/>
            <w:tcBorders>
              <w:top w:val="single" w:sz="8" w:space="0" w:color="000000"/>
              <w:left w:val="single" w:sz="8" w:space="0" w:color="000000"/>
              <w:bottom w:val="single" w:sz="8" w:space="0" w:color="000000"/>
              <w:right w:val="single" w:sz="8" w:space="0" w:color="000000"/>
            </w:tcBorders>
          </w:tcPr>
          <w:p w14:paraId="7F6E95ED"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2 марта 2026 года распространяется по просьбе делегации Королевства Саудовской Аравии.</w:t>
            </w:r>
            <w:r w:rsidRPr="00A252CF">
              <w:rPr>
                <w:rFonts w:ascii="Times New Roman" w:eastAsia="Times New Roman" w:hAnsi="Times New Roman"/>
                <w:sz w:val="20"/>
                <w:lang w:val="ru-RU"/>
              </w:rPr>
              <w:br/>
              <w:t xml:space="preserve">Изменено содержание или объем уведомленной меры, текст доступен по ссылке:1: </w:t>
            </w:r>
            <w:r w:rsidRPr="00A252CF">
              <w:rPr>
                <w:rFonts w:ascii="Times New Roman" w:eastAsia="Times New Roman" w:hAnsi="Times New Roman"/>
                <w:sz w:val="20"/>
                <w:lang w:val="ru-RU"/>
              </w:rPr>
              <w:br/>
              <w:t>Приведение положений Технического регламента в соответствие с недавно опубликованным Законом о безопасности продукции.</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/26_01199_00_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/26_01199_01_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3231" w:type="dxa"/>
            <w:vMerge w:val="restart"/>
            <w:tcBorders>
              <w:top w:val="single" w:sz="8" w:space="0" w:color="000000"/>
              <w:left w:val="single" w:sz="8" w:space="0" w:color="000000"/>
              <w:bottom w:val="single" w:sz="8" w:space="0" w:color="000000"/>
              <w:right w:val="single" w:sz="8" w:space="0" w:color="000000"/>
            </w:tcBorders>
          </w:tcPr>
          <w:p w14:paraId="507AAAD8" w14:textId="77777777" w:rsidR="001E7C35" w:rsidRDefault="001E7C35" w:rsidP="001E7C35">
            <w:r>
              <w:rPr>
                <w:rFonts w:ascii="Times New Roman" w:eastAsia="Times New Roman" w:hAnsi="Times New Roman"/>
                <w:sz w:val="20"/>
              </w:rPr>
              <w:t>-</w:t>
            </w:r>
          </w:p>
        </w:tc>
      </w:tr>
      <w:tr w:rsidR="001E7C35" w14:paraId="47884AD8" w14:textId="77777777" w:rsidTr="000C1371">
        <w:tc>
          <w:tcPr>
            <w:tcW w:w="2720" w:type="dxa"/>
            <w:vMerge/>
          </w:tcPr>
          <w:p w14:paraId="47FAAB1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68336FF"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22E1CF12" w14:textId="77777777" w:rsidR="001E7C35" w:rsidRDefault="001E7C35" w:rsidP="001E7C35">
            <w:r>
              <w:rPr>
                <w:rFonts w:ascii="Times New Roman" w:eastAsia="Times New Roman" w:hAnsi="Times New Roman"/>
                <w:sz w:val="20"/>
              </w:rPr>
              <w:t>-</w:t>
            </w:r>
          </w:p>
        </w:tc>
        <w:tc>
          <w:tcPr>
            <w:tcW w:w="3231" w:type="dxa"/>
            <w:vMerge/>
          </w:tcPr>
          <w:p w14:paraId="4BD1B7E3" w14:textId="77777777" w:rsidR="001E7C35" w:rsidRDefault="001E7C35" w:rsidP="001E7C35"/>
        </w:tc>
      </w:tr>
      <w:tr w:rsidR="001E7C35" w14:paraId="24177946" w14:textId="77777777" w:rsidTr="000C1371">
        <w:tc>
          <w:tcPr>
            <w:tcW w:w="2720" w:type="dxa"/>
            <w:vMerge/>
          </w:tcPr>
          <w:p w14:paraId="52AC0FF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DED6C38" w14:textId="77777777" w:rsidR="001E7C35" w:rsidRPr="00A252CF" w:rsidRDefault="001E7C35" w:rsidP="001E7C35">
            <w:pPr>
              <w:rPr>
                <w:lang w:val="ru-RU"/>
              </w:rPr>
            </w:pPr>
            <w:r w:rsidRPr="00A252CF">
              <w:rPr>
                <w:rFonts w:ascii="Times New Roman" w:eastAsia="Times New Roman" w:hAnsi="Times New Roman"/>
                <w:sz w:val="20"/>
                <w:lang w:val="ru-RU"/>
              </w:rPr>
              <w:t>Саудовская Аравия, 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085D72FE" w14:textId="77777777" w:rsidR="001E7C35" w:rsidRDefault="001E7C35" w:rsidP="001E7C35">
            <w:r>
              <w:rPr>
                <w:rFonts w:ascii="Times New Roman" w:eastAsia="Times New Roman" w:hAnsi="Times New Roman"/>
                <w:sz w:val="20"/>
              </w:rPr>
              <w:t>-</w:t>
            </w:r>
          </w:p>
        </w:tc>
        <w:tc>
          <w:tcPr>
            <w:tcW w:w="3231" w:type="dxa"/>
            <w:vMerge/>
          </w:tcPr>
          <w:p w14:paraId="04113B2A" w14:textId="77777777" w:rsidR="001E7C35" w:rsidRDefault="001E7C35" w:rsidP="001E7C35"/>
        </w:tc>
      </w:tr>
      <w:tr w:rsidR="001E7C35" w14:paraId="5AEEDBA4"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394430E" w14:textId="4F0B722A" w:rsidR="001E7C35" w:rsidRPr="001E7C35" w:rsidRDefault="001E7C35" w:rsidP="001E7C35">
            <w:pPr>
              <w:rPr>
                <w:lang w:val="ru-RU"/>
              </w:rPr>
            </w:pPr>
            <w:r>
              <w:rPr>
                <w:rFonts w:ascii="Times New Roman" w:eastAsia="Times New Roman" w:hAnsi="Times New Roman"/>
                <w:sz w:val="20"/>
                <w:lang w:val="ru-RU"/>
              </w:rPr>
              <w:t>147</w:t>
            </w:r>
          </w:p>
        </w:tc>
        <w:tc>
          <w:tcPr>
            <w:tcW w:w="2720" w:type="dxa"/>
            <w:tcBorders>
              <w:top w:val="single" w:sz="8" w:space="0" w:color="000000"/>
              <w:left w:val="single" w:sz="8" w:space="0" w:color="000000"/>
              <w:bottom w:val="single" w:sz="8" w:space="0" w:color="000000"/>
              <w:right w:val="single" w:sz="8" w:space="0" w:color="000000"/>
            </w:tcBorders>
          </w:tcPr>
          <w:p w14:paraId="59DD34A5" w14:textId="77777777" w:rsidR="001E7C35" w:rsidRDefault="001E7C35" w:rsidP="001E7C35">
            <w:r>
              <w:rPr>
                <w:rFonts w:ascii="Times New Roman" w:eastAsia="Times New Roman" w:hAnsi="Times New Roman"/>
                <w:sz w:val="20"/>
              </w:rPr>
              <w:t>G/TBT/N/SAU/1250/Add.1</w:t>
            </w:r>
          </w:p>
        </w:tc>
        <w:tc>
          <w:tcPr>
            <w:tcW w:w="4591" w:type="dxa"/>
            <w:tcBorders>
              <w:top w:val="single" w:sz="8" w:space="0" w:color="000000"/>
              <w:left w:val="single" w:sz="8" w:space="0" w:color="000000"/>
              <w:bottom w:val="single" w:sz="8" w:space="0" w:color="000000"/>
              <w:right w:val="single" w:sz="8" w:space="0" w:color="000000"/>
            </w:tcBorders>
          </w:tcPr>
          <w:p w14:paraId="16397F80"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2 марта 2026 года распространяется по просьбе делегации Королевства Саудовской Аравии.</w:t>
            </w:r>
            <w:r w:rsidRPr="00A252CF">
              <w:rPr>
                <w:rFonts w:ascii="Times New Roman" w:eastAsia="Times New Roman" w:hAnsi="Times New Roman"/>
                <w:sz w:val="20"/>
                <w:lang w:val="ru-RU"/>
              </w:rPr>
              <w:br/>
              <w:t xml:space="preserve">Изменено содержание или объем заявленной меры, текст доступен по ссылке:1: </w:t>
            </w:r>
            <w:r w:rsidRPr="00A252CF">
              <w:rPr>
                <w:rFonts w:ascii="Times New Roman" w:eastAsia="Times New Roman" w:hAnsi="Times New Roman"/>
                <w:sz w:val="20"/>
                <w:lang w:val="ru-RU"/>
              </w:rPr>
              <w:br/>
              <w:t>Приведение положений Технического регламента в соответствие с недавно опубликованным Законом о безопасности продукции.</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/26_01193_00_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/26_01193_01_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3231" w:type="dxa"/>
            <w:vMerge w:val="restart"/>
            <w:tcBorders>
              <w:top w:val="single" w:sz="8" w:space="0" w:color="000000"/>
              <w:left w:val="single" w:sz="8" w:space="0" w:color="000000"/>
              <w:bottom w:val="single" w:sz="8" w:space="0" w:color="000000"/>
              <w:right w:val="single" w:sz="8" w:space="0" w:color="000000"/>
            </w:tcBorders>
          </w:tcPr>
          <w:p w14:paraId="36DD1802" w14:textId="77777777" w:rsidR="001E7C35" w:rsidRDefault="001E7C35" w:rsidP="001E7C35">
            <w:r>
              <w:rPr>
                <w:rFonts w:ascii="Times New Roman" w:eastAsia="Times New Roman" w:hAnsi="Times New Roman"/>
                <w:sz w:val="20"/>
              </w:rPr>
              <w:t>-</w:t>
            </w:r>
          </w:p>
        </w:tc>
      </w:tr>
      <w:tr w:rsidR="001E7C35" w14:paraId="07EC4BE5" w14:textId="77777777" w:rsidTr="000C1371">
        <w:tc>
          <w:tcPr>
            <w:tcW w:w="2720" w:type="dxa"/>
            <w:vMerge/>
          </w:tcPr>
          <w:p w14:paraId="186D1765"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C2737FD"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779BA485" w14:textId="77777777" w:rsidR="001E7C35" w:rsidRDefault="001E7C35" w:rsidP="001E7C35">
            <w:r>
              <w:rPr>
                <w:rFonts w:ascii="Times New Roman" w:eastAsia="Times New Roman" w:hAnsi="Times New Roman"/>
                <w:sz w:val="20"/>
              </w:rPr>
              <w:t>-</w:t>
            </w:r>
          </w:p>
        </w:tc>
        <w:tc>
          <w:tcPr>
            <w:tcW w:w="3231" w:type="dxa"/>
            <w:vMerge/>
          </w:tcPr>
          <w:p w14:paraId="29038AB0" w14:textId="77777777" w:rsidR="001E7C35" w:rsidRDefault="001E7C35" w:rsidP="001E7C35"/>
        </w:tc>
      </w:tr>
      <w:tr w:rsidR="001E7C35" w14:paraId="3A25A812" w14:textId="77777777" w:rsidTr="000C1371">
        <w:tc>
          <w:tcPr>
            <w:tcW w:w="2720" w:type="dxa"/>
            <w:vMerge/>
          </w:tcPr>
          <w:p w14:paraId="0F284E63"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853D64D" w14:textId="77777777" w:rsidR="001E7C35" w:rsidRPr="00A252CF" w:rsidRDefault="001E7C35" w:rsidP="001E7C35">
            <w:pPr>
              <w:rPr>
                <w:lang w:val="ru-RU"/>
              </w:rPr>
            </w:pPr>
            <w:r w:rsidRPr="00A252CF">
              <w:rPr>
                <w:rFonts w:ascii="Times New Roman" w:eastAsia="Times New Roman" w:hAnsi="Times New Roman"/>
                <w:sz w:val="20"/>
                <w:lang w:val="ru-RU"/>
              </w:rPr>
              <w:t xml:space="preserve">Саудовская Аравия, </w:t>
            </w:r>
            <w:r w:rsidRPr="00A252CF">
              <w:rPr>
                <w:rFonts w:ascii="Times New Roman" w:eastAsia="Times New Roman" w:hAnsi="Times New Roman"/>
                <w:sz w:val="20"/>
                <w:lang w:val="ru-RU"/>
              </w:rPr>
              <w:lastRenderedPageBreak/>
              <w:t>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63511380" w14:textId="77777777" w:rsidR="001E7C35" w:rsidRDefault="001E7C35" w:rsidP="001E7C35">
            <w:r>
              <w:rPr>
                <w:rFonts w:ascii="Times New Roman" w:eastAsia="Times New Roman" w:hAnsi="Times New Roman"/>
                <w:sz w:val="20"/>
              </w:rPr>
              <w:lastRenderedPageBreak/>
              <w:t>-</w:t>
            </w:r>
          </w:p>
        </w:tc>
        <w:tc>
          <w:tcPr>
            <w:tcW w:w="3231" w:type="dxa"/>
            <w:vMerge/>
          </w:tcPr>
          <w:p w14:paraId="3865F2F0" w14:textId="77777777" w:rsidR="001E7C35" w:rsidRDefault="001E7C35" w:rsidP="001E7C35"/>
        </w:tc>
      </w:tr>
      <w:tr w:rsidR="001E7C35" w14:paraId="40551F2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51AD8DEF" w14:textId="6C04B3BD" w:rsidR="001E7C35" w:rsidRPr="001E7C35" w:rsidRDefault="001E7C35" w:rsidP="001E7C35">
            <w:pPr>
              <w:rPr>
                <w:lang w:val="ru-RU"/>
              </w:rPr>
            </w:pPr>
            <w:r>
              <w:rPr>
                <w:rFonts w:ascii="Times New Roman" w:eastAsia="Times New Roman" w:hAnsi="Times New Roman"/>
                <w:sz w:val="20"/>
                <w:lang w:val="ru-RU"/>
              </w:rPr>
              <w:t>148</w:t>
            </w:r>
          </w:p>
        </w:tc>
        <w:tc>
          <w:tcPr>
            <w:tcW w:w="2720" w:type="dxa"/>
            <w:tcBorders>
              <w:top w:val="single" w:sz="8" w:space="0" w:color="000000"/>
              <w:left w:val="single" w:sz="8" w:space="0" w:color="000000"/>
              <w:bottom w:val="single" w:sz="8" w:space="0" w:color="000000"/>
              <w:right w:val="single" w:sz="8" w:space="0" w:color="000000"/>
            </w:tcBorders>
          </w:tcPr>
          <w:p w14:paraId="0A2AEA09" w14:textId="77777777" w:rsidR="001E7C35" w:rsidRDefault="001E7C35" w:rsidP="001E7C35">
            <w:r>
              <w:rPr>
                <w:rFonts w:ascii="Times New Roman" w:eastAsia="Times New Roman" w:hAnsi="Times New Roman"/>
                <w:sz w:val="20"/>
              </w:rPr>
              <w:t>G/TBT/N/SAU/1201/Add.2</w:t>
            </w:r>
          </w:p>
        </w:tc>
        <w:tc>
          <w:tcPr>
            <w:tcW w:w="4591" w:type="dxa"/>
            <w:tcBorders>
              <w:top w:val="single" w:sz="8" w:space="0" w:color="000000"/>
              <w:left w:val="single" w:sz="8" w:space="0" w:color="000000"/>
              <w:bottom w:val="single" w:sz="8" w:space="0" w:color="000000"/>
              <w:right w:val="single" w:sz="8" w:space="0" w:color="000000"/>
            </w:tcBorders>
          </w:tcPr>
          <w:p w14:paraId="2B611770"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2 марта 2026 года распространяется по просьбе делегации Королевства Саудовской Аравии.</w:t>
            </w:r>
            <w:r w:rsidRPr="00A252CF">
              <w:rPr>
                <w:rFonts w:ascii="Times New Roman" w:eastAsia="Times New Roman" w:hAnsi="Times New Roman"/>
                <w:sz w:val="20"/>
                <w:lang w:val="ru-RU"/>
              </w:rPr>
              <w:br/>
              <w:t xml:space="preserve">Изменено содержание или объем заявленной меры, текст доступен по ссылке:1: </w:t>
            </w:r>
            <w:r w:rsidRPr="00A252CF">
              <w:rPr>
                <w:rFonts w:ascii="Times New Roman" w:eastAsia="Times New Roman" w:hAnsi="Times New Roman"/>
                <w:sz w:val="20"/>
                <w:lang w:val="ru-RU"/>
              </w:rPr>
              <w:br/>
              <w:t>Приведение положений Технического регламента в соответствие с недавно опубликованным Законом о безопасности продукции.</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/26_01200_00_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/26_01200_01_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3231" w:type="dxa"/>
            <w:vMerge w:val="restart"/>
            <w:tcBorders>
              <w:top w:val="single" w:sz="8" w:space="0" w:color="000000"/>
              <w:left w:val="single" w:sz="8" w:space="0" w:color="000000"/>
              <w:bottom w:val="single" w:sz="8" w:space="0" w:color="000000"/>
              <w:right w:val="single" w:sz="8" w:space="0" w:color="000000"/>
            </w:tcBorders>
          </w:tcPr>
          <w:p w14:paraId="46CCF80F" w14:textId="77777777" w:rsidR="001E7C35" w:rsidRDefault="001E7C35" w:rsidP="001E7C35">
            <w:r>
              <w:rPr>
                <w:rFonts w:ascii="Times New Roman" w:eastAsia="Times New Roman" w:hAnsi="Times New Roman"/>
                <w:sz w:val="20"/>
              </w:rPr>
              <w:t>-</w:t>
            </w:r>
          </w:p>
        </w:tc>
      </w:tr>
      <w:tr w:rsidR="001E7C35" w14:paraId="560DAF27" w14:textId="77777777" w:rsidTr="000C1371">
        <w:tc>
          <w:tcPr>
            <w:tcW w:w="2720" w:type="dxa"/>
            <w:vMerge/>
          </w:tcPr>
          <w:p w14:paraId="1C9914D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7C1C870"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203330FA" w14:textId="77777777" w:rsidR="001E7C35" w:rsidRDefault="001E7C35" w:rsidP="001E7C35">
            <w:r>
              <w:rPr>
                <w:rFonts w:ascii="Times New Roman" w:eastAsia="Times New Roman" w:hAnsi="Times New Roman"/>
                <w:sz w:val="20"/>
              </w:rPr>
              <w:t>-</w:t>
            </w:r>
          </w:p>
        </w:tc>
        <w:tc>
          <w:tcPr>
            <w:tcW w:w="3231" w:type="dxa"/>
            <w:vMerge/>
          </w:tcPr>
          <w:p w14:paraId="66EABAD0" w14:textId="77777777" w:rsidR="001E7C35" w:rsidRDefault="001E7C35" w:rsidP="001E7C35"/>
        </w:tc>
      </w:tr>
      <w:tr w:rsidR="001E7C35" w14:paraId="38C67C93" w14:textId="77777777" w:rsidTr="000C1371">
        <w:tc>
          <w:tcPr>
            <w:tcW w:w="2720" w:type="dxa"/>
            <w:vMerge/>
          </w:tcPr>
          <w:p w14:paraId="6605531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5519715" w14:textId="77777777" w:rsidR="001E7C35" w:rsidRPr="00A252CF" w:rsidRDefault="001E7C35" w:rsidP="001E7C35">
            <w:pPr>
              <w:rPr>
                <w:lang w:val="ru-RU"/>
              </w:rPr>
            </w:pPr>
            <w:r w:rsidRPr="00A252CF">
              <w:rPr>
                <w:rFonts w:ascii="Times New Roman" w:eastAsia="Times New Roman" w:hAnsi="Times New Roman"/>
                <w:sz w:val="20"/>
                <w:lang w:val="ru-RU"/>
              </w:rPr>
              <w:t>Саудовская Аравия, 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561DF8E3" w14:textId="77777777" w:rsidR="001E7C35" w:rsidRDefault="001E7C35" w:rsidP="001E7C35">
            <w:r>
              <w:rPr>
                <w:rFonts w:ascii="Times New Roman" w:eastAsia="Times New Roman" w:hAnsi="Times New Roman"/>
                <w:sz w:val="20"/>
              </w:rPr>
              <w:t>-</w:t>
            </w:r>
          </w:p>
        </w:tc>
        <w:tc>
          <w:tcPr>
            <w:tcW w:w="3231" w:type="dxa"/>
            <w:vMerge/>
          </w:tcPr>
          <w:p w14:paraId="56E20AD5" w14:textId="77777777" w:rsidR="001E7C35" w:rsidRDefault="001E7C35" w:rsidP="001E7C35"/>
        </w:tc>
      </w:tr>
      <w:tr w:rsidR="001E7C35" w14:paraId="1ABF2030"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1A5DC29" w14:textId="146558E5" w:rsidR="001E7C35" w:rsidRPr="001E7C35" w:rsidRDefault="001E7C35" w:rsidP="001E7C35">
            <w:pPr>
              <w:rPr>
                <w:lang w:val="ru-RU"/>
              </w:rPr>
            </w:pPr>
            <w:r>
              <w:rPr>
                <w:rFonts w:ascii="Times New Roman" w:eastAsia="Times New Roman" w:hAnsi="Times New Roman"/>
                <w:sz w:val="20"/>
                <w:lang w:val="ru-RU"/>
              </w:rPr>
              <w:t>149</w:t>
            </w:r>
          </w:p>
        </w:tc>
        <w:tc>
          <w:tcPr>
            <w:tcW w:w="2720" w:type="dxa"/>
            <w:tcBorders>
              <w:top w:val="single" w:sz="8" w:space="0" w:color="000000"/>
              <w:left w:val="single" w:sz="8" w:space="0" w:color="000000"/>
              <w:bottom w:val="single" w:sz="8" w:space="0" w:color="000000"/>
              <w:right w:val="single" w:sz="8" w:space="0" w:color="000000"/>
            </w:tcBorders>
          </w:tcPr>
          <w:p w14:paraId="42FBD2AF" w14:textId="77777777" w:rsidR="001E7C35" w:rsidRDefault="001E7C35" w:rsidP="001E7C35">
            <w:r>
              <w:rPr>
                <w:rFonts w:ascii="Times New Roman" w:eastAsia="Times New Roman" w:hAnsi="Times New Roman"/>
                <w:sz w:val="20"/>
              </w:rPr>
              <w:t>G/TBT/N/SAU/1185/Add.2</w:t>
            </w:r>
          </w:p>
        </w:tc>
        <w:tc>
          <w:tcPr>
            <w:tcW w:w="4591" w:type="dxa"/>
            <w:tcBorders>
              <w:top w:val="single" w:sz="8" w:space="0" w:color="000000"/>
              <w:left w:val="single" w:sz="8" w:space="0" w:color="000000"/>
              <w:bottom w:val="single" w:sz="8" w:space="0" w:color="000000"/>
              <w:right w:val="single" w:sz="8" w:space="0" w:color="000000"/>
            </w:tcBorders>
          </w:tcPr>
          <w:p w14:paraId="51CE497B"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2 марта 2026 года распространяется по просьбе делегации Королевства Саудовской Аравии.</w:t>
            </w:r>
            <w:r w:rsidRPr="00A252CF">
              <w:rPr>
                <w:rFonts w:ascii="Times New Roman" w:eastAsia="Times New Roman" w:hAnsi="Times New Roman"/>
                <w:sz w:val="20"/>
                <w:lang w:val="ru-RU"/>
              </w:rPr>
              <w:br/>
              <w:t xml:space="preserve">Изменено содержание или объем заявленной меры, текст доступен по ссылке:1: </w:t>
            </w:r>
            <w:r w:rsidRPr="00A252CF">
              <w:rPr>
                <w:rFonts w:ascii="Times New Roman" w:eastAsia="Times New Roman" w:hAnsi="Times New Roman"/>
                <w:sz w:val="20"/>
                <w:lang w:val="ru-RU"/>
              </w:rPr>
              <w:br/>
              <w:t>Приведение положений Технического регламента в соответствие с недавно опубликованным Законом о безопасности продукции.</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/26_01204_00_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/26_01204_01_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3231" w:type="dxa"/>
            <w:vMerge w:val="restart"/>
            <w:tcBorders>
              <w:top w:val="single" w:sz="8" w:space="0" w:color="000000"/>
              <w:left w:val="single" w:sz="8" w:space="0" w:color="000000"/>
              <w:bottom w:val="single" w:sz="8" w:space="0" w:color="000000"/>
              <w:right w:val="single" w:sz="8" w:space="0" w:color="000000"/>
            </w:tcBorders>
          </w:tcPr>
          <w:p w14:paraId="71E5DF94" w14:textId="77777777" w:rsidR="001E7C35" w:rsidRDefault="001E7C35" w:rsidP="001E7C35">
            <w:r>
              <w:rPr>
                <w:rFonts w:ascii="Times New Roman" w:eastAsia="Times New Roman" w:hAnsi="Times New Roman"/>
                <w:sz w:val="20"/>
              </w:rPr>
              <w:t>-</w:t>
            </w:r>
          </w:p>
        </w:tc>
      </w:tr>
      <w:tr w:rsidR="001E7C35" w14:paraId="7608B6EC" w14:textId="77777777" w:rsidTr="000C1371">
        <w:tc>
          <w:tcPr>
            <w:tcW w:w="2720" w:type="dxa"/>
            <w:vMerge/>
          </w:tcPr>
          <w:p w14:paraId="314288D0"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0874FF4"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42132CEA" w14:textId="77777777" w:rsidR="001E7C35" w:rsidRDefault="001E7C35" w:rsidP="001E7C35">
            <w:r>
              <w:rPr>
                <w:rFonts w:ascii="Times New Roman" w:eastAsia="Times New Roman" w:hAnsi="Times New Roman"/>
                <w:sz w:val="20"/>
              </w:rPr>
              <w:t>-</w:t>
            </w:r>
          </w:p>
        </w:tc>
        <w:tc>
          <w:tcPr>
            <w:tcW w:w="3231" w:type="dxa"/>
            <w:vMerge/>
          </w:tcPr>
          <w:p w14:paraId="74AEEEB6" w14:textId="77777777" w:rsidR="001E7C35" w:rsidRDefault="001E7C35" w:rsidP="001E7C35"/>
        </w:tc>
      </w:tr>
      <w:tr w:rsidR="001E7C35" w14:paraId="0CA4DB3B" w14:textId="77777777" w:rsidTr="000C1371">
        <w:tc>
          <w:tcPr>
            <w:tcW w:w="2720" w:type="dxa"/>
            <w:vMerge/>
          </w:tcPr>
          <w:p w14:paraId="475E70D9"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D1C0B14" w14:textId="77777777" w:rsidR="001E7C35" w:rsidRPr="00A252CF" w:rsidRDefault="001E7C35" w:rsidP="001E7C35">
            <w:pPr>
              <w:rPr>
                <w:lang w:val="ru-RU"/>
              </w:rPr>
            </w:pPr>
            <w:r w:rsidRPr="00A252CF">
              <w:rPr>
                <w:rFonts w:ascii="Times New Roman" w:eastAsia="Times New Roman" w:hAnsi="Times New Roman"/>
                <w:sz w:val="20"/>
                <w:lang w:val="ru-RU"/>
              </w:rPr>
              <w:t>Саудовская Аравия, 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07E1B45E" w14:textId="77777777" w:rsidR="001E7C35" w:rsidRDefault="001E7C35" w:rsidP="001E7C35">
            <w:r>
              <w:rPr>
                <w:rFonts w:ascii="Times New Roman" w:eastAsia="Times New Roman" w:hAnsi="Times New Roman"/>
                <w:sz w:val="20"/>
              </w:rPr>
              <w:t>-</w:t>
            </w:r>
          </w:p>
        </w:tc>
        <w:tc>
          <w:tcPr>
            <w:tcW w:w="3231" w:type="dxa"/>
            <w:vMerge/>
          </w:tcPr>
          <w:p w14:paraId="78D1332A" w14:textId="77777777" w:rsidR="001E7C35" w:rsidRDefault="001E7C35" w:rsidP="001E7C35"/>
        </w:tc>
      </w:tr>
      <w:tr w:rsidR="001E7C35" w14:paraId="3572084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B7B1B69" w14:textId="7BE0A60E" w:rsidR="001E7C35" w:rsidRPr="001E7C35" w:rsidRDefault="001E7C35" w:rsidP="001E7C35">
            <w:pPr>
              <w:rPr>
                <w:lang w:val="ru-RU"/>
              </w:rPr>
            </w:pPr>
            <w:r>
              <w:rPr>
                <w:rFonts w:ascii="Times New Roman" w:eastAsia="Times New Roman" w:hAnsi="Times New Roman"/>
                <w:sz w:val="20"/>
                <w:lang w:val="ru-RU"/>
              </w:rPr>
              <w:t>150</w:t>
            </w:r>
          </w:p>
        </w:tc>
        <w:tc>
          <w:tcPr>
            <w:tcW w:w="2720" w:type="dxa"/>
            <w:tcBorders>
              <w:top w:val="single" w:sz="8" w:space="0" w:color="000000"/>
              <w:left w:val="single" w:sz="8" w:space="0" w:color="000000"/>
              <w:bottom w:val="single" w:sz="8" w:space="0" w:color="000000"/>
              <w:right w:val="single" w:sz="8" w:space="0" w:color="000000"/>
            </w:tcBorders>
          </w:tcPr>
          <w:p w14:paraId="2CD74EBB" w14:textId="77777777" w:rsidR="001E7C35" w:rsidRDefault="001E7C35" w:rsidP="001E7C35">
            <w:r>
              <w:rPr>
                <w:rFonts w:ascii="Times New Roman" w:eastAsia="Times New Roman" w:hAnsi="Times New Roman"/>
                <w:sz w:val="20"/>
              </w:rPr>
              <w:t>G/TBT/N/SAU/1113/Add.1</w:t>
            </w:r>
          </w:p>
        </w:tc>
        <w:tc>
          <w:tcPr>
            <w:tcW w:w="4591" w:type="dxa"/>
            <w:tcBorders>
              <w:top w:val="single" w:sz="8" w:space="0" w:color="000000"/>
              <w:left w:val="single" w:sz="8" w:space="0" w:color="000000"/>
              <w:bottom w:val="single" w:sz="8" w:space="0" w:color="000000"/>
              <w:right w:val="single" w:sz="8" w:space="0" w:color="000000"/>
            </w:tcBorders>
          </w:tcPr>
          <w:p w14:paraId="5AF42FA1"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2 марта 2026 года распространяется по просьбе делегации Королевства Саудовской Аравии.</w:t>
            </w:r>
            <w:r w:rsidRPr="00A252CF">
              <w:rPr>
                <w:rFonts w:ascii="Times New Roman" w:eastAsia="Times New Roman" w:hAnsi="Times New Roman"/>
                <w:sz w:val="20"/>
                <w:lang w:val="ru-RU"/>
              </w:rPr>
              <w:br/>
              <w:t xml:space="preserve">Изменено содержание или объем уведомленной меры, текст доступен по ссылке:1: </w:t>
            </w:r>
            <w:r w:rsidRPr="00A252CF">
              <w:rPr>
                <w:rFonts w:ascii="Times New Roman" w:eastAsia="Times New Roman" w:hAnsi="Times New Roman"/>
                <w:sz w:val="20"/>
                <w:lang w:val="ru-RU"/>
              </w:rPr>
              <w:br/>
              <w:t>Приведение положений Технического регламента в соответствие с недавно опубликованным Законом о безопасности продукции.</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/26_01192_01_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lastRenderedPageBreak/>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/26_01192_00_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3231" w:type="dxa"/>
            <w:vMerge w:val="restart"/>
            <w:tcBorders>
              <w:top w:val="single" w:sz="8" w:space="0" w:color="000000"/>
              <w:left w:val="single" w:sz="8" w:space="0" w:color="000000"/>
              <w:bottom w:val="single" w:sz="8" w:space="0" w:color="000000"/>
              <w:right w:val="single" w:sz="8" w:space="0" w:color="000000"/>
            </w:tcBorders>
          </w:tcPr>
          <w:p w14:paraId="64D40934" w14:textId="77777777" w:rsidR="001E7C35" w:rsidRDefault="001E7C35" w:rsidP="001E7C35">
            <w:r>
              <w:rPr>
                <w:rFonts w:ascii="Times New Roman" w:eastAsia="Times New Roman" w:hAnsi="Times New Roman"/>
                <w:sz w:val="20"/>
              </w:rPr>
              <w:lastRenderedPageBreak/>
              <w:t>-</w:t>
            </w:r>
          </w:p>
        </w:tc>
      </w:tr>
      <w:tr w:rsidR="001E7C35" w14:paraId="28D1B6D9" w14:textId="77777777" w:rsidTr="000C1371">
        <w:tc>
          <w:tcPr>
            <w:tcW w:w="2720" w:type="dxa"/>
            <w:vMerge/>
          </w:tcPr>
          <w:p w14:paraId="72B547D6"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F91E317"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0AC1B70F" w14:textId="77777777" w:rsidR="001E7C35" w:rsidRDefault="001E7C35" w:rsidP="001E7C35">
            <w:r>
              <w:rPr>
                <w:rFonts w:ascii="Times New Roman" w:eastAsia="Times New Roman" w:hAnsi="Times New Roman"/>
                <w:sz w:val="20"/>
              </w:rPr>
              <w:t>-</w:t>
            </w:r>
          </w:p>
        </w:tc>
        <w:tc>
          <w:tcPr>
            <w:tcW w:w="3231" w:type="dxa"/>
            <w:vMerge/>
          </w:tcPr>
          <w:p w14:paraId="44987BC9" w14:textId="77777777" w:rsidR="001E7C35" w:rsidRDefault="001E7C35" w:rsidP="001E7C35"/>
        </w:tc>
      </w:tr>
      <w:tr w:rsidR="001E7C35" w14:paraId="222630F8" w14:textId="77777777" w:rsidTr="000C1371">
        <w:tc>
          <w:tcPr>
            <w:tcW w:w="2720" w:type="dxa"/>
            <w:vMerge/>
          </w:tcPr>
          <w:p w14:paraId="10605AB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B857EBD" w14:textId="77777777" w:rsidR="001E7C35" w:rsidRPr="00A252CF" w:rsidRDefault="001E7C35" w:rsidP="001E7C35">
            <w:pPr>
              <w:rPr>
                <w:lang w:val="ru-RU"/>
              </w:rPr>
            </w:pPr>
            <w:r w:rsidRPr="00A252CF">
              <w:rPr>
                <w:rFonts w:ascii="Times New Roman" w:eastAsia="Times New Roman" w:hAnsi="Times New Roman"/>
                <w:sz w:val="20"/>
                <w:lang w:val="ru-RU"/>
              </w:rPr>
              <w:t>Саудовская Аравия, 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2B5C0B74" w14:textId="77777777" w:rsidR="001E7C35" w:rsidRDefault="001E7C35" w:rsidP="001E7C35">
            <w:r>
              <w:rPr>
                <w:rFonts w:ascii="Times New Roman" w:eastAsia="Times New Roman" w:hAnsi="Times New Roman"/>
                <w:sz w:val="20"/>
              </w:rPr>
              <w:t>-</w:t>
            </w:r>
          </w:p>
        </w:tc>
        <w:tc>
          <w:tcPr>
            <w:tcW w:w="3231" w:type="dxa"/>
            <w:vMerge/>
          </w:tcPr>
          <w:p w14:paraId="05301F1C" w14:textId="77777777" w:rsidR="001E7C35" w:rsidRDefault="001E7C35" w:rsidP="001E7C35"/>
        </w:tc>
      </w:tr>
      <w:tr w:rsidR="001E7C35" w14:paraId="2BB4814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2E314B9F" w14:textId="47E994E6" w:rsidR="001E7C35" w:rsidRPr="001E7C35" w:rsidRDefault="001E7C35" w:rsidP="001E7C35">
            <w:pPr>
              <w:rPr>
                <w:lang w:val="ru-RU"/>
              </w:rPr>
            </w:pPr>
            <w:r>
              <w:rPr>
                <w:rFonts w:ascii="Times New Roman" w:eastAsia="Times New Roman" w:hAnsi="Times New Roman"/>
                <w:sz w:val="20"/>
                <w:lang w:val="ru-RU"/>
              </w:rPr>
              <w:t>151</w:t>
            </w:r>
          </w:p>
        </w:tc>
        <w:tc>
          <w:tcPr>
            <w:tcW w:w="2720" w:type="dxa"/>
            <w:tcBorders>
              <w:top w:val="single" w:sz="8" w:space="0" w:color="000000"/>
              <w:left w:val="single" w:sz="8" w:space="0" w:color="000000"/>
              <w:bottom w:val="single" w:sz="8" w:space="0" w:color="000000"/>
              <w:right w:val="single" w:sz="8" w:space="0" w:color="000000"/>
            </w:tcBorders>
          </w:tcPr>
          <w:p w14:paraId="342EEF13" w14:textId="77777777" w:rsidR="001E7C35" w:rsidRDefault="001E7C35" w:rsidP="001E7C35">
            <w:r>
              <w:rPr>
                <w:rFonts w:ascii="Times New Roman" w:eastAsia="Times New Roman" w:hAnsi="Times New Roman"/>
                <w:sz w:val="20"/>
              </w:rPr>
              <w:t>G/TBT/N/SAU/1109/Add.1</w:t>
            </w:r>
          </w:p>
        </w:tc>
        <w:tc>
          <w:tcPr>
            <w:tcW w:w="4591" w:type="dxa"/>
            <w:tcBorders>
              <w:top w:val="single" w:sz="8" w:space="0" w:color="000000"/>
              <w:left w:val="single" w:sz="8" w:space="0" w:color="000000"/>
              <w:bottom w:val="single" w:sz="8" w:space="0" w:color="000000"/>
              <w:right w:val="single" w:sz="8" w:space="0" w:color="000000"/>
            </w:tcBorders>
          </w:tcPr>
          <w:p w14:paraId="07967D5A"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2 марта 2026 года распространяется по просьбе делегации Королевства Саудовской Аравии.</w:t>
            </w:r>
            <w:r w:rsidRPr="00A252CF">
              <w:rPr>
                <w:rFonts w:ascii="Times New Roman" w:eastAsia="Times New Roman" w:hAnsi="Times New Roman"/>
                <w:sz w:val="20"/>
                <w:lang w:val="ru-RU"/>
              </w:rPr>
              <w:br/>
              <w:t xml:space="preserve">Изменено содержание или объем уведомленной меры, текст доступен по ссылке:1: </w:t>
            </w:r>
            <w:r w:rsidRPr="00A252CF">
              <w:rPr>
                <w:rFonts w:ascii="Times New Roman" w:eastAsia="Times New Roman" w:hAnsi="Times New Roman"/>
                <w:sz w:val="20"/>
                <w:lang w:val="ru-RU"/>
              </w:rPr>
              <w:br/>
              <w:t>Приведение положений Технического регламента в соответствие с недавно опубликованным Законом о безопасности продукции.</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/26_01202_00_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/26_01202_01_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3231" w:type="dxa"/>
            <w:vMerge w:val="restart"/>
            <w:tcBorders>
              <w:top w:val="single" w:sz="8" w:space="0" w:color="000000"/>
              <w:left w:val="single" w:sz="8" w:space="0" w:color="000000"/>
              <w:bottom w:val="single" w:sz="8" w:space="0" w:color="000000"/>
              <w:right w:val="single" w:sz="8" w:space="0" w:color="000000"/>
            </w:tcBorders>
          </w:tcPr>
          <w:p w14:paraId="3353AA2E" w14:textId="77777777" w:rsidR="001E7C35" w:rsidRDefault="001E7C35" w:rsidP="001E7C35">
            <w:r>
              <w:rPr>
                <w:rFonts w:ascii="Times New Roman" w:eastAsia="Times New Roman" w:hAnsi="Times New Roman"/>
                <w:sz w:val="20"/>
              </w:rPr>
              <w:t>-</w:t>
            </w:r>
          </w:p>
        </w:tc>
      </w:tr>
      <w:tr w:rsidR="001E7C35" w14:paraId="62B3209A" w14:textId="77777777" w:rsidTr="000C1371">
        <w:tc>
          <w:tcPr>
            <w:tcW w:w="2720" w:type="dxa"/>
            <w:vMerge/>
          </w:tcPr>
          <w:p w14:paraId="46D1319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268B77C"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66540861" w14:textId="77777777" w:rsidR="001E7C35" w:rsidRDefault="001E7C35" w:rsidP="001E7C35">
            <w:r>
              <w:rPr>
                <w:rFonts w:ascii="Times New Roman" w:eastAsia="Times New Roman" w:hAnsi="Times New Roman"/>
                <w:sz w:val="20"/>
              </w:rPr>
              <w:t>-</w:t>
            </w:r>
          </w:p>
        </w:tc>
        <w:tc>
          <w:tcPr>
            <w:tcW w:w="3231" w:type="dxa"/>
            <w:vMerge/>
          </w:tcPr>
          <w:p w14:paraId="40D26680" w14:textId="77777777" w:rsidR="001E7C35" w:rsidRDefault="001E7C35" w:rsidP="001E7C35"/>
        </w:tc>
      </w:tr>
      <w:tr w:rsidR="001E7C35" w14:paraId="466E35AD" w14:textId="77777777" w:rsidTr="000C1371">
        <w:tc>
          <w:tcPr>
            <w:tcW w:w="2720" w:type="dxa"/>
            <w:vMerge/>
          </w:tcPr>
          <w:p w14:paraId="0CF6A790"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D86FD33" w14:textId="77777777" w:rsidR="001E7C35" w:rsidRPr="00A252CF" w:rsidRDefault="001E7C35" w:rsidP="001E7C35">
            <w:pPr>
              <w:rPr>
                <w:lang w:val="ru-RU"/>
              </w:rPr>
            </w:pPr>
            <w:r w:rsidRPr="00A252CF">
              <w:rPr>
                <w:rFonts w:ascii="Times New Roman" w:eastAsia="Times New Roman" w:hAnsi="Times New Roman"/>
                <w:sz w:val="20"/>
                <w:lang w:val="ru-RU"/>
              </w:rPr>
              <w:t>Саудовская Аравия, 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6EAC8F13" w14:textId="77777777" w:rsidR="001E7C35" w:rsidRDefault="001E7C35" w:rsidP="001E7C35">
            <w:r>
              <w:rPr>
                <w:rFonts w:ascii="Times New Roman" w:eastAsia="Times New Roman" w:hAnsi="Times New Roman"/>
                <w:sz w:val="20"/>
              </w:rPr>
              <w:t>-</w:t>
            </w:r>
          </w:p>
        </w:tc>
        <w:tc>
          <w:tcPr>
            <w:tcW w:w="3231" w:type="dxa"/>
            <w:vMerge/>
          </w:tcPr>
          <w:p w14:paraId="6CF9CE5A" w14:textId="77777777" w:rsidR="001E7C35" w:rsidRDefault="001E7C35" w:rsidP="001E7C35"/>
        </w:tc>
      </w:tr>
      <w:tr w:rsidR="001E7C35" w14:paraId="0F8D65AA"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D0E05BE" w14:textId="1B1AEED0" w:rsidR="001E7C35" w:rsidRPr="001E7C35" w:rsidRDefault="001E7C35" w:rsidP="001E7C35">
            <w:pPr>
              <w:rPr>
                <w:lang w:val="ru-RU"/>
              </w:rPr>
            </w:pPr>
            <w:r>
              <w:rPr>
                <w:rFonts w:ascii="Times New Roman" w:eastAsia="Times New Roman" w:hAnsi="Times New Roman"/>
                <w:sz w:val="20"/>
                <w:lang w:val="ru-RU"/>
              </w:rPr>
              <w:t>152</w:t>
            </w:r>
          </w:p>
        </w:tc>
        <w:tc>
          <w:tcPr>
            <w:tcW w:w="2720" w:type="dxa"/>
            <w:tcBorders>
              <w:top w:val="single" w:sz="8" w:space="0" w:color="000000"/>
              <w:left w:val="single" w:sz="8" w:space="0" w:color="000000"/>
              <w:bottom w:val="single" w:sz="8" w:space="0" w:color="000000"/>
              <w:right w:val="single" w:sz="8" w:space="0" w:color="000000"/>
            </w:tcBorders>
          </w:tcPr>
          <w:p w14:paraId="6DFEFFF8" w14:textId="77777777" w:rsidR="001E7C35" w:rsidRDefault="001E7C35" w:rsidP="001E7C35">
            <w:r>
              <w:rPr>
                <w:rFonts w:ascii="Times New Roman" w:eastAsia="Times New Roman" w:hAnsi="Times New Roman"/>
                <w:sz w:val="20"/>
              </w:rPr>
              <w:t>G/TBT/N/SAU/1078/Add.1</w:t>
            </w:r>
          </w:p>
        </w:tc>
        <w:tc>
          <w:tcPr>
            <w:tcW w:w="4591" w:type="dxa"/>
            <w:tcBorders>
              <w:top w:val="single" w:sz="8" w:space="0" w:color="000000"/>
              <w:left w:val="single" w:sz="8" w:space="0" w:color="000000"/>
              <w:bottom w:val="single" w:sz="8" w:space="0" w:color="000000"/>
              <w:right w:val="single" w:sz="8" w:space="0" w:color="000000"/>
            </w:tcBorders>
          </w:tcPr>
          <w:p w14:paraId="6AAEC4E7"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2 марта 2026 года распространяется по просьбе делегации Королевства Саудовской Аравии.</w:t>
            </w:r>
            <w:r w:rsidRPr="00A252CF">
              <w:rPr>
                <w:rFonts w:ascii="Times New Roman" w:eastAsia="Times New Roman" w:hAnsi="Times New Roman"/>
                <w:sz w:val="20"/>
                <w:lang w:val="ru-RU"/>
              </w:rPr>
              <w:br/>
              <w:t xml:space="preserve">Изменено содержание или объем заявленной меры, текст доступен по ссылке:1: </w:t>
            </w:r>
            <w:r w:rsidRPr="00A252CF">
              <w:rPr>
                <w:rFonts w:ascii="Times New Roman" w:eastAsia="Times New Roman" w:hAnsi="Times New Roman"/>
                <w:sz w:val="20"/>
                <w:lang w:val="ru-RU"/>
              </w:rPr>
              <w:br/>
              <w:t>Приведение положений Технического регламента в соответствие с недавно опубликованным Законом о безопасности продукции.</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/26_01201_00_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/26_01201_01_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3231" w:type="dxa"/>
            <w:vMerge w:val="restart"/>
            <w:tcBorders>
              <w:top w:val="single" w:sz="8" w:space="0" w:color="000000"/>
              <w:left w:val="single" w:sz="8" w:space="0" w:color="000000"/>
              <w:bottom w:val="single" w:sz="8" w:space="0" w:color="000000"/>
              <w:right w:val="single" w:sz="8" w:space="0" w:color="000000"/>
            </w:tcBorders>
          </w:tcPr>
          <w:p w14:paraId="4DC4BCD7" w14:textId="77777777" w:rsidR="001E7C35" w:rsidRDefault="001E7C35" w:rsidP="001E7C35">
            <w:r>
              <w:rPr>
                <w:rFonts w:ascii="Times New Roman" w:eastAsia="Times New Roman" w:hAnsi="Times New Roman"/>
                <w:sz w:val="20"/>
              </w:rPr>
              <w:t>-</w:t>
            </w:r>
          </w:p>
        </w:tc>
      </w:tr>
      <w:tr w:rsidR="001E7C35" w14:paraId="01DA9169" w14:textId="77777777" w:rsidTr="000C1371">
        <w:tc>
          <w:tcPr>
            <w:tcW w:w="2720" w:type="dxa"/>
            <w:vMerge/>
          </w:tcPr>
          <w:p w14:paraId="3E81F144"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1A11949F"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2F7F6637" w14:textId="77777777" w:rsidR="001E7C35" w:rsidRDefault="001E7C35" w:rsidP="001E7C35">
            <w:r>
              <w:rPr>
                <w:rFonts w:ascii="Times New Roman" w:eastAsia="Times New Roman" w:hAnsi="Times New Roman"/>
                <w:sz w:val="20"/>
              </w:rPr>
              <w:t>-</w:t>
            </w:r>
          </w:p>
        </w:tc>
        <w:tc>
          <w:tcPr>
            <w:tcW w:w="3231" w:type="dxa"/>
            <w:vMerge/>
          </w:tcPr>
          <w:p w14:paraId="45810646" w14:textId="77777777" w:rsidR="001E7C35" w:rsidRDefault="001E7C35" w:rsidP="001E7C35"/>
        </w:tc>
      </w:tr>
      <w:tr w:rsidR="001E7C35" w14:paraId="37955529" w14:textId="77777777" w:rsidTr="000C1371">
        <w:tc>
          <w:tcPr>
            <w:tcW w:w="2720" w:type="dxa"/>
            <w:vMerge/>
          </w:tcPr>
          <w:p w14:paraId="390924C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ED52357" w14:textId="77777777" w:rsidR="001E7C35" w:rsidRPr="00A252CF" w:rsidRDefault="001E7C35" w:rsidP="001E7C35">
            <w:pPr>
              <w:rPr>
                <w:lang w:val="ru-RU"/>
              </w:rPr>
            </w:pPr>
            <w:r w:rsidRPr="00A252CF">
              <w:rPr>
                <w:rFonts w:ascii="Times New Roman" w:eastAsia="Times New Roman" w:hAnsi="Times New Roman"/>
                <w:sz w:val="20"/>
                <w:lang w:val="ru-RU"/>
              </w:rPr>
              <w:t>Саудовская Аравия, 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41B995CD" w14:textId="77777777" w:rsidR="001E7C35" w:rsidRDefault="001E7C35" w:rsidP="001E7C35">
            <w:r>
              <w:rPr>
                <w:rFonts w:ascii="Times New Roman" w:eastAsia="Times New Roman" w:hAnsi="Times New Roman"/>
                <w:sz w:val="20"/>
              </w:rPr>
              <w:t>-</w:t>
            </w:r>
          </w:p>
        </w:tc>
        <w:tc>
          <w:tcPr>
            <w:tcW w:w="3231" w:type="dxa"/>
            <w:vMerge/>
          </w:tcPr>
          <w:p w14:paraId="07B4A11C" w14:textId="77777777" w:rsidR="001E7C35" w:rsidRDefault="001E7C35" w:rsidP="001E7C35"/>
        </w:tc>
      </w:tr>
      <w:tr w:rsidR="001E7C35" w14:paraId="404D8F6A"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76F0E341" w14:textId="4BBFF5B5" w:rsidR="001E7C35" w:rsidRPr="001E7C35" w:rsidRDefault="001E7C35" w:rsidP="001E7C35">
            <w:pPr>
              <w:rPr>
                <w:lang w:val="ru-RU"/>
              </w:rPr>
            </w:pPr>
            <w:r>
              <w:rPr>
                <w:rFonts w:ascii="Times New Roman" w:eastAsia="Times New Roman" w:hAnsi="Times New Roman"/>
                <w:sz w:val="20"/>
                <w:lang w:val="ru-RU"/>
              </w:rPr>
              <w:t>153</w:t>
            </w:r>
          </w:p>
        </w:tc>
        <w:tc>
          <w:tcPr>
            <w:tcW w:w="2720" w:type="dxa"/>
            <w:tcBorders>
              <w:top w:val="single" w:sz="8" w:space="0" w:color="000000"/>
              <w:left w:val="single" w:sz="8" w:space="0" w:color="000000"/>
              <w:bottom w:val="single" w:sz="8" w:space="0" w:color="000000"/>
              <w:right w:val="single" w:sz="8" w:space="0" w:color="000000"/>
            </w:tcBorders>
          </w:tcPr>
          <w:p w14:paraId="124B1AE5" w14:textId="77777777" w:rsidR="001E7C35" w:rsidRDefault="001E7C35" w:rsidP="001E7C35">
            <w:r>
              <w:rPr>
                <w:rFonts w:ascii="Times New Roman" w:eastAsia="Times New Roman" w:hAnsi="Times New Roman"/>
                <w:sz w:val="20"/>
              </w:rPr>
              <w:t>G/TBT/N/SAU/1040/Add.1</w:t>
            </w:r>
          </w:p>
        </w:tc>
        <w:tc>
          <w:tcPr>
            <w:tcW w:w="4591" w:type="dxa"/>
            <w:tcBorders>
              <w:top w:val="single" w:sz="8" w:space="0" w:color="000000"/>
              <w:left w:val="single" w:sz="8" w:space="0" w:color="000000"/>
              <w:bottom w:val="single" w:sz="8" w:space="0" w:color="000000"/>
              <w:right w:val="single" w:sz="8" w:space="0" w:color="000000"/>
            </w:tcBorders>
          </w:tcPr>
          <w:p w14:paraId="6653746B" w14:textId="77777777" w:rsidR="001E7C35" w:rsidRPr="00A252CF" w:rsidRDefault="001E7C35" w:rsidP="001E7C35">
            <w:pPr>
              <w:rPr>
                <w:lang w:val="ru-RU"/>
              </w:rPr>
            </w:pPr>
            <w:r w:rsidRPr="00A252CF">
              <w:rPr>
                <w:rFonts w:ascii="Times New Roman" w:eastAsia="Times New Roman" w:hAnsi="Times New Roman"/>
                <w:sz w:val="20"/>
                <w:lang w:val="ru-RU"/>
              </w:rPr>
              <w:t>Нижеследующее сообщение от 2 марта 2026 года распространяется по просьбе делегации Королевства Саудовской Аравии.</w:t>
            </w:r>
            <w:r w:rsidRPr="00A252CF">
              <w:rPr>
                <w:rFonts w:ascii="Times New Roman" w:eastAsia="Times New Roman" w:hAnsi="Times New Roman"/>
                <w:sz w:val="20"/>
                <w:lang w:val="ru-RU"/>
              </w:rPr>
              <w:br/>
            </w:r>
            <w:r w:rsidRPr="00A252CF">
              <w:rPr>
                <w:rFonts w:ascii="Times New Roman" w:eastAsia="Times New Roman" w:hAnsi="Times New Roman"/>
                <w:sz w:val="20"/>
                <w:lang w:val="ru-RU"/>
              </w:rPr>
              <w:lastRenderedPageBreak/>
              <w:t xml:space="preserve">Изменено содержание или объем заявленной меры, текст доступен по ссылке:1: </w:t>
            </w:r>
            <w:r w:rsidRPr="00A252CF">
              <w:rPr>
                <w:rFonts w:ascii="Times New Roman" w:eastAsia="Times New Roman" w:hAnsi="Times New Roman"/>
                <w:sz w:val="20"/>
                <w:lang w:val="ru-RU"/>
              </w:rPr>
              <w:br/>
              <w:t>Приведение положений Технического регламента в соответствие с недавно опубликованным Законом о безопасности продукции.</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/26_01196_00_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SAU</w:t>
            </w:r>
            <w:r w:rsidRPr="00A252CF">
              <w:rPr>
                <w:rFonts w:ascii="Times New Roman" w:eastAsia="Times New Roman" w:hAnsi="Times New Roman"/>
                <w:sz w:val="20"/>
                <w:lang w:val="ru-RU"/>
              </w:rPr>
              <w:t>/</w:t>
            </w:r>
            <w:r>
              <w:rPr>
                <w:rFonts w:ascii="Times New Roman" w:eastAsia="Times New Roman" w:hAnsi="Times New Roman"/>
                <w:sz w:val="20"/>
              </w:rPr>
              <w:t>modification</w:t>
            </w:r>
            <w:r w:rsidRPr="00A252CF">
              <w:rPr>
                <w:rFonts w:ascii="Times New Roman" w:eastAsia="Times New Roman" w:hAnsi="Times New Roman"/>
                <w:sz w:val="20"/>
                <w:lang w:val="ru-RU"/>
              </w:rPr>
              <w:t>/26_01196_01_</w:t>
            </w:r>
            <w:r>
              <w:rPr>
                <w:rFonts w:ascii="Times New Roman" w:eastAsia="Times New Roman" w:hAnsi="Times New Roman"/>
                <w:sz w:val="20"/>
              </w:rPr>
              <w:t>x</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Новый крайний срок для комментариев (если применимо): 60 дней с момента уведомления.</w:t>
            </w:r>
          </w:p>
        </w:tc>
        <w:tc>
          <w:tcPr>
            <w:tcW w:w="3231" w:type="dxa"/>
            <w:vMerge w:val="restart"/>
            <w:tcBorders>
              <w:top w:val="single" w:sz="8" w:space="0" w:color="000000"/>
              <w:left w:val="single" w:sz="8" w:space="0" w:color="000000"/>
              <w:bottom w:val="single" w:sz="8" w:space="0" w:color="000000"/>
              <w:right w:val="single" w:sz="8" w:space="0" w:color="000000"/>
            </w:tcBorders>
          </w:tcPr>
          <w:p w14:paraId="2AA613AD" w14:textId="77777777" w:rsidR="001E7C35" w:rsidRDefault="001E7C35" w:rsidP="001E7C35">
            <w:r>
              <w:rPr>
                <w:rFonts w:ascii="Times New Roman" w:eastAsia="Times New Roman" w:hAnsi="Times New Roman"/>
                <w:sz w:val="20"/>
              </w:rPr>
              <w:lastRenderedPageBreak/>
              <w:t>-</w:t>
            </w:r>
          </w:p>
        </w:tc>
      </w:tr>
      <w:tr w:rsidR="001E7C35" w14:paraId="5B57D4A1" w14:textId="77777777" w:rsidTr="000C1371">
        <w:tc>
          <w:tcPr>
            <w:tcW w:w="2720" w:type="dxa"/>
            <w:vMerge/>
          </w:tcPr>
          <w:p w14:paraId="7A83BEDB"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2B3DC03C"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7B048E31" w14:textId="77777777" w:rsidR="001E7C35" w:rsidRDefault="001E7C35" w:rsidP="001E7C35">
            <w:r>
              <w:rPr>
                <w:rFonts w:ascii="Times New Roman" w:eastAsia="Times New Roman" w:hAnsi="Times New Roman"/>
                <w:sz w:val="20"/>
              </w:rPr>
              <w:t>-</w:t>
            </w:r>
          </w:p>
        </w:tc>
        <w:tc>
          <w:tcPr>
            <w:tcW w:w="3231" w:type="dxa"/>
            <w:vMerge/>
          </w:tcPr>
          <w:p w14:paraId="78CFEA2E" w14:textId="77777777" w:rsidR="001E7C35" w:rsidRDefault="001E7C35" w:rsidP="001E7C35"/>
        </w:tc>
      </w:tr>
      <w:tr w:rsidR="001E7C35" w14:paraId="5D85A5D5" w14:textId="77777777" w:rsidTr="000C1371">
        <w:tc>
          <w:tcPr>
            <w:tcW w:w="2720" w:type="dxa"/>
            <w:vMerge/>
          </w:tcPr>
          <w:p w14:paraId="5385104F"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32CF8F26" w14:textId="77777777" w:rsidR="001E7C35" w:rsidRPr="00A252CF" w:rsidRDefault="001E7C35" w:rsidP="001E7C35">
            <w:pPr>
              <w:rPr>
                <w:lang w:val="ru-RU"/>
              </w:rPr>
            </w:pPr>
            <w:r w:rsidRPr="00A252CF">
              <w:rPr>
                <w:rFonts w:ascii="Times New Roman" w:eastAsia="Times New Roman" w:hAnsi="Times New Roman"/>
                <w:sz w:val="20"/>
                <w:lang w:val="ru-RU"/>
              </w:rPr>
              <w:t>Саудовская Аравия, Королевство Саудовская Аравия</w:t>
            </w:r>
          </w:p>
        </w:tc>
        <w:tc>
          <w:tcPr>
            <w:tcW w:w="4591" w:type="dxa"/>
            <w:tcBorders>
              <w:top w:val="single" w:sz="8" w:space="0" w:color="000000"/>
              <w:left w:val="single" w:sz="8" w:space="0" w:color="000000"/>
              <w:bottom w:val="single" w:sz="8" w:space="0" w:color="000000"/>
              <w:right w:val="single" w:sz="8" w:space="0" w:color="000000"/>
            </w:tcBorders>
          </w:tcPr>
          <w:p w14:paraId="5FB38696" w14:textId="77777777" w:rsidR="001E7C35" w:rsidRDefault="001E7C35" w:rsidP="001E7C35">
            <w:r>
              <w:rPr>
                <w:rFonts w:ascii="Times New Roman" w:eastAsia="Times New Roman" w:hAnsi="Times New Roman"/>
                <w:sz w:val="20"/>
              </w:rPr>
              <w:t>-</w:t>
            </w:r>
          </w:p>
        </w:tc>
        <w:tc>
          <w:tcPr>
            <w:tcW w:w="3231" w:type="dxa"/>
            <w:vMerge/>
          </w:tcPr>
          <w:p w14:paraId="053F03E9" w14:textId="77777777" w:rsidR="001E7C35" w:rsidRDefault="001E7C35" w:rsidP="001E7C35"/>
        </w:tc>
      </w:tr>
      <w:tr w:rsidR="001E7C35" w14:paraId="5A027FAE"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B37D250" w14:textId="67C5CDDA" w:rsidR="001E7C35" w:rsidRPr="001E7C35" w:rsidRDefault="001E7C35" w:rsidP="001E7C35">
            <w:pPr>
              <w:rPr>
                <w:lang w:val="ru-RU"/>
              </w:rPr>
            </w:pPr>
            <w:r>
              <w:rPr>
                <w:rFonts w:ascii="Times New Roman" w:eastAsia="Times New Roman" w:hAnsi="Times New Roman"/>
                <w:sz w:val="20"/>
                <w:lang w:val="ru-RU"/>
              </w:rPr>
              <w:t>154</w:t>
            </w:r>
          </w:p>
        </w:tc>
        <w:tc>
          <w:tcPr>
            <w:tcW w:w="2720" w:type="dxa"/>
            <w:tcBorders>
              <w:top w:val="single" w:sz="8" w:space="0" w:color="000000"/>
              <w:left w:val="single" w:sz="8" w:space="0" w:color="000000"/>
              <w:bottom w:val="single" w:sz="8" w:space="0" w:color="000000"/>
              <w:right w:val="single" w:sz="8" w:space="0" w:color="000000"/>
            </w:tcBorders>
          </w:tcPr>
          <w:p w14:paraId="578C4384" w14:textId="77777777" w:rsidR="001E7C35" w:rsidRDefault="001E7C35" w:rsidP="001E7C35">
            <w:r>
              <w:rPr>
                <w:rFonts w:ascii="Times New Roman" w:eastAsia="Times New Roman" w:hAnsi="Times New Roman"/>
                <w:sz w:val="20"/>
              </w:rPr>
              <w:t>G/TBT/N/EU/1194</w:t>
            </w:r>
          </w:p>
        </w:tc>
        <w:tc>
          <w:tcPr>
            <w:tcW w:w="4591" w:type="dxa"/>
            <w:tcBorders>
              <w:top w:val="single" w:sz="8" w:space="0" w:color="000000"/>
              <w:left w:val="single" w:sz="8" w:space="0" w:color="000000"/>
              <w:bottom w:val="single" w:sz="8" w:space="0" w:color="000000"/>
              <w:right w:val="single" w:sz="8" w:space="0" w:color="000000"/>
            </w:tcBorders>
          </w:tcPr>
          <w:p w14:paraId="3B0713EB" w14:textId="77777777" w:rsidR="001E7C35" w:rsidRPr="00A252CF" w:rsidRDefault="001E7C35" w:rsidP="001E7C35">
            <w:pPr>
              <w:rPr>
                <w:lang w:val="ru-RU"/>
              </w:rPr>
            </w:pPr>
            <w:r w:rsidRPr="00A252CF">
              <w:rPr>
                <w:rFonts w:ascii="Times New Roman" w:eastAsia="Times New Roman" w:hAnsi="Times New Roman"/>
                <w:sz w:val="20"/>
                <w:lang w:val="ru-RU"/>
              </w:rPr>
              <w:t xml:space="preserve">Проект делегированного Комиссией Регламента (ЕС) о внесении изменений в Регламент (ЕС) № 528/2012 Европейского парламента и Совета в отношении ограничения использования активного вещества диоксида углерода, включенного в Приложение </w:t>
            </w:r>
            <w:r>
              <w:rPr>
                <w:rFonts w:ascii="Times New Roman" w:eastAsia="Times New Roman" w:hAnsi="Times New Roman"/>
                <w:sz w:val="20"/>
              </w:rPr>
              <w:t>I</w:t>
            </w:r>
            <w:r w:rsidRPr="00A252CF">
              <w:rPr>
                <w:rFonts w:ascii="Times New Roman" w:eastAsia="Times New Roman" w:hAnsi="Times New Roman"/>
                <w:sz w:val="20"/>
                <w:lang w:val="ru-RU"/>
              </w:rPr>
              <w:t>, категория 6, к нему; (4 страницы на английском языке), (2 страницы), на английском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EEC</w:t>
            </w:r>
            <w:r w:rsidRPr="00A252CF">
              <w:rPr>
                <w:rFonts w:ascii="Times New Roman" w:eastAsia="Times New Roman" w:hAnsi="Times New Roman"/>
                <w:sz w:val="20"/>
                <w:lang w:val="ru-RU"/>
              </w:rPr>
              <w:t>/26_01208_00_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EEC</w:t>
            </w:r>
            <w:r w:rsidRPr="00A252CF">
              <w:rPr>
                <w:rFonts w:ascii="Times New Roman" w:eastAsia="Times New Roman" w:hAnsi="Times New Roman"/>
                <w:sz w:val="20"/>
                <w:lang w:val="ru-RU"/>
              </w:rPr>
              <w:t>/26_01208_01_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Европейская комиссия</w:t>
            </w:r>
            <w:r w:rsidRPr="00A252CF">
              <w:rPr>
                <w:rFonts w:ascii="Times New Roman" w:eastAsia="Times New Roman" w:hAnsi="Times New Roman"/>
                <w:sz w:val="20"/>
                <w:lang w:val="ru-RU"/>
              </w:rPr>
              <w:br/>
              <w:t>Справочный центр ЕС по ТБТ</w:t>
            </w:r>
            <w:r w:rsidRPr="00A252CF">
              <w:rPr>
                <w:rFonts w:ascii="Times New Roman" w:eastAsia="Times New Roman" w:hAnsi="Times New Roman"/>
                <w:sz w:val="20"/>
                <w:lang w:val="ru-RU"/>
              </w:rPr>
              <w:br/>
              <w:t>Факс: + (32) 2 299 80 43</w:t>
            </w:r>
            <w:r w:rsidRPr="00A252CF">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technical</w:t>
            </w:r>
            <w:r w:rsidRPr="00A252CF">
              <w:rPr>
                <w:rFonts w:ascii="Times New Roman" w:eastAsia="Times New Roman" w:hAnsi="Times New Roman"/>
                <w:sz w:val="20"/>
                <w:lang w:val="ru-RU"/>
              </w:rPr>
              <w:t>-</w:t>
            </w:r>
            <w:r>
              <w:rPr>
                <w:rFonts w:ascii="Times New Roman" w:eastAsia="Times New Roman" w:hAnsi="Times New Roman"/>
                <w:sz w:val="20"/>
              </w:rPr>
              <w:t>barriers</w:t>
            </w:r>
            <w:r w:rsidRPr="00A252CF">
              <w:rPr>
                <w:rFonts w:ascii="Times New Roman" w:eastAsia="Times New Roman" w:hAnsi="Times New Roman"/>
                <w:sz w:val="20"/>
                <w:lang w:val="ru-RU"/>
              </w:rPr>
              <w:t>-</w:t>
            </w:r>
            <w:r>
              <w:rPr>
                <w:rFonts w:ascii="Times New Roman" w:eastAsia="Times New Roman" w:hAnsi="Times New Roman"/>
                <w:sz w:val="20"/>
              </w:rPr>
              <w:t>trade</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en</w:t>
            </w:r>
            <w:r w:rsidRPr="00A252CF">
              <w:rPr>
                <w:rFonts w:ascii="Times New Roman" w:eastAsia="Times New Roman" w:hAnsi="Times New Roman"/>
                <w:sz w:val="20"/>
                <w:lang w:val="ru-RU"/>
              </w:rPr>
              <w:t>/</w:t>
            </w:r>
            <w:r>
              <w:rPr>
                <w:rFonts w:ascii="Times New Roman" w:eastAsia="Times New Roman" w:hAnsi="Times New Roman"/>
                <w:sz w:val="20"/>
              </w:rPr>
              <w:t>home</w:t>
            </w:r>
          </w:p>
        </w:tc>
        <w:tc>
          <w:tcPr>
            <w:tcW w:w="3231" w:type="dxa"/>
            <w:vMerge w:val="restart"/>
            <w:tcBorders>
              <w:top w:val="single" w:sz="8" w:space="0" w:color="000000"/>
              <w:left w:val="single" w:sz="8" w:space="0" w:color="000000"/>
              <w:bottom w:val="single" w:sz="8" w:space="0" w:color="000000"/>
              <w:right w:val="single" w:sz="8" w:space="0" w:color="000000"/>
            </w:tcBorders>
          </w:tcPr>
          <w:p w14:paraId="1993E69B" w14:textId="77777777" w:rsidR="001E7C35" w:rsidRDefault="001E7C35" w:rsidP="001E7C35">
            <w:r>
              <w:rPr>
                <w:rFonts w:ascii="Times New Roman" w:eastAsia="Times New Roman" w:hAnsi="Times New Roman"/>
                <w:sz w:val="20"/>
              </w:rPr>
              <w:t>1/05/26</w:t>
            </w:r>
          </w:p>
        </w:tc>
      </w:tr>
      <w:tr w:rsidR="001E7C35" w14:paraId="64F3C138" w14:textId="77777777" w:rsidTr="000C1371">
        <w:tc>
          <w:tcPr>
            <w:tcW w:w="2720" w:type="dxa"/>
            <w:vMerge/>
          </w:tcPr>
          <w:p w14:paraId="2CE918F8"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56FA502"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2719F912" w14:textId="77777777" w:rsidR="001E7C35" w:rsidRDefault="001E7C35" w:rsidP="001E7C35">
            <w:r>
              <w:rPr>
                <w:rFonts w:ascii="Times New Roman" w:eastAsia="Times New Roman" w:hAnsi="Times New Roman"/>
                <w:sz w:val="20"/>
              </w:rPr>
              <w:t>Биоцидные средства</w:t>
            </w:r>
          </w:p>
        </w:tc>
        <w:tc>
          <w:tcPr>
            <w:tcW w:w="3231" w:type="dxa"/>
            <w:vMerge/>
          </w:tcPr>
          <w:p w14:paraId="2A74FBFC" w14:textId="77777777" w:rsidR="001E7C35" w:rsidRDefault="001E7C35" w:rsidP="001E7C35"/>
        </w:tc>
      </w:tr>
      <w:tr w:rsidR="001E7C35" w:rsidRPr="00A252CF" w14:paraId="47EDEFBF" w14:textId="77777777" w:rsidTr="000C1371">
        <w:tc>
          <w:tcPr>
            <w:tcW w:w="2720" w:type="dxa"/>
            <w:vMerge/>
          </w:tcPr>
          <w:p w14:paraId="764876E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55067BE5" w14:textId="77777777" w:rsidR="001E7C35" w:rsidRDefault="001E7C35" w:rsidP="001E7C35">
            <w:r>
              <w:rPr>
                <w:rFonts w:ascii="Times New Roman" w:eastAsia="Times New Roman" w:hAnsi="Times New Roman"/>
                <w:sz w:val="20"/>
              </w:rPr>
              <w:t>Европейский союз</w:t>
            </w:r>
          </w:p>
        </w:tc>
        <w:tc>
          <w:tcPr>
            <w:tcW w:w="4591" w:type="dxa"/>
            <w:tcBorders>
              <w:top w:val="single" w:sz="8" w:space="0" w:color="000000"/>
              <w:left w:val="single" w:sz="8" w:space="0" w:color="000000"/>
              <w:bottom w:val="single" w:sz="8" w:space="0" w:color="000000"/>
              <w:right w:val="single" w:sz="8" w:space="0" w:color="000000"/>
            </w:tcBorders>
          </w:tcPr>
          <w:p w14:paraId="74CBE352" w14:textId="77777777" w:rsidR="001E7C35" w:rsidRPr="00A252CF" w:rsidRDefault="001E7C35" w:rsidP="001E7C35">
            <w:pPr>
              <w:rPr>
                <w:lang w:val="ru-RU"/>
              </w:rPr>
            </w:pPr>
            <w:r w:rsidRPr="00A252CF">
              <w:rPr>
                <w:rFonts w:ascii="Times New Roman" w:eastAsia="Times New Roman" w:hAnsi="Times New Roman"/>
                <w:sz w:val="20"/>
                <w:lang w:val="ru-RU"/>
              </w:rPr>
              <w:t xml:space="preserve">Настоящий проект делегированного Комиссией Регламента вносит изменения в Регламент (ЕС) № 528/2012 Европейского парламента и Совета в отношении ограничения использования активного вещества диоксида углерода, указанного в Приложении </w:t>
            </w:r>
            <w:r>
              <w:rPr>
                <w:rFonts w:ascii="Times New Roman" w:eastAsia="Times New Roman" w:hAnsi="Times New Roman"/>
                <w:sz w:val="20"/>
              </w:rPr>
              <w:t>I</w:t>
            </w:r>
            <w:r w:rsidRPr="00A252CF">
              <w:rPr>
                <w:rFonts w:ascii="Times New Roman" w:eastAsia="Times New Roman" w:hAnsi="Times New Roman"/>
                <w:sz w:val="20"/>
                <w:lang w:val="ru-RU"/>
              </w:rPr>
              <w:t xml:space="preserve">, категория 6, к нему.Соответствующее ограничение на содержание углекислого газа в Приложении </w:t>
            </w:r>
            <w:r>
              <w:rPr>
                <w:rFonts w:ascii="Times New Roman" w:eastAsia="Times New Roman" w:hAnsi="Times New Roman"/>
                <w:sz w:val="20"/>
              </w:rPr>
              <w:t>I</w:t>
            </w:r>
            <w:r w:rsidRPr="00A252CF">
              <w:rPr>
                <w:rFonts w:ascii="Times New Roman" w:eastAsia="Times New Roman" w:hAnsi="Times New Roman"/>
                <w:sz w:val="20"/>
                <w:lang w:val="ru-RU"/>
              </w:rPr>
              <w:t>, категория 6, изменено и заменено новым ограничением.</w:t>
            </w:r>
          </w:p>
        </w:tc>
        <w:tc>
          <w:tcPr>
            <w:tcW w:w="3231" w:type="dxa"/>
            <w:vMerge/>
          </w:tcPr>
          <w:p w14:paraId="4CDCA68B" w14:textId="77777777" w:rsidR="001E7C35" w:rsidRPr="00A252CF" w:rsidRDefault="001E7C35" w:rsidP="001E7C35">
            <w:pPr>
              <w:rPr>
                <w:lang w:val="ru-RU"/>
              </w:rPr>
            </w:pPr>
          </w:p>
        </w:tc>
      </w:tr>
      <w:tr w:rsidR="001E7C35" w14:paraId="0F55D058"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0E1356A5" w14:textId="33F32DBE" w:rsidR="001E7C35" w:rsidRPr="001E7C35" w:rsidRDefault="001E7C35" w:rsidP="001E7C35">
            <w:pPr>
              <w:rPr>
                <w:lang w:val="ru-RU"/>
              </w:rPr>
            </w:pPr>
            <w:r>
              <w:rPr>
                <w:rFonts w:ascii="Times New Roman" w:eastAsia="Times New Roman" w:hAnsi="Times New Roman"/>
                <w:sz w:val="20"/>
                <w:lang w:val="ru-RU"/>
              </w:rPr>
              <w:t>155</w:t>
            </w:r>
          </w:p>
        </w:tc>
        <w:tc>
          <w:tcPr>
            <w:tcW w:w="2720" w:type="dxa"/>
            <w:tcBorders>
              <w:top w:val="single" w:sz="8" w:space="0" w:color="000000"/>
              <w:left w:val="single" w:sz="8" w:space="0" w:color="000000"/>
              <w:bottom w:val="single" w:sz="8" w:space="0" w:color="000000"/>
              <w:right w:val="single" w:sz="8" w:space="0" w:color="000000"/>
            </w:tcBorders>
          </w:tcPr>
          <w:p w14:paraId="16EFACC5" w14:textId="77777777" w:rsidR="001E7C35" w:rsidRDefault="001E7C35" w:rsidP="001E7C35">
            <w:r>
              <w:rPr>
                <w:rFonts w:ascii="Times New Roman" w:eastAsia="Times New Roman" w:hAnsi="Times New Roman"/>
                <w:sz w:val="20"/>
              </w:rPr>
              <w:t>G/TBT/N/EU/1193</w:t>
            </w:r>
          </w:p>
        </w:tc>
        <w:tc>
          <w:tcPr>
            <w:tcW w:w="4591" w:type="dxa"/>
            <w:tcBorders>
              <w:top w:val="single" w:sz="8" w:space="0" w:color="000000"/>
              <w:left w:val="single" w:sz="8" w:space="0" w:color="000000"/>
              <w:bottom w:val="single" w:sz="8" w:space="0" w:color="000000"/>
              <w:right w:val="single" w:sz="8" w:space="0" w:color="000000"/>
            </w:tcBorders>
          </w:tcPr>
          <w:p w14:paraId="03C3B738" w14:textId="77777777" w:rsidR="001E7C35" w:rsidRPr="00A252CF" w:rsidRDefault="001E7C35" w:rsidP="001E7C35">
            <w:pPr>
              <w:rPr>
                <w:lang w:val="ru-RU"/>
              </w:rPr>
            </w:pPr>
            <w:r w:rsidRPr="00A252CF">
              <w:rPr>
                <w:rFonts w:ascii="Times New Roman" w:eastAsia="Times New Roman" w:hAnsi="Times New Roman"/>
                <w:sz w:val="20"/>
                <w:lang w:val="ru-RU"/>
              </w:rPr>
              <w:t>Проект решения Комиссии по внедрению (ЕС) о непризнании тербутрина, 1,2-бензизотиазол-</w:t>
            </w:r>
            <w:r w:rsidRPr="00A252CF">
              <w:rPr>
                <w:rFonts w:ascii="Times New Roman" w:eastAsia="Times New Roman" w:hAnsi="Times New Roman"/>
                <w:sz w:val="20"/>
                <w:lang w:val="ru-RU"/>
              </w:rPr>
              <w:lastRenderedPageBreak/>
              <w:t>3(2Н)-он (БИТ) и тетрагидро-1,3,4,6-тетракис(гидроксиметил)имидазо[4,5-</w:t>
            </w:r>
            <w:r>
              <w:rPr>
                <w:rFonts w:ascii="Times New Roman" w:eastAsia="Times New Roman" w:hAnsi="Times New Roman"/>
                <w:sz w:val="20"/>
              </w:rPr>
              <w:t>d</w:t>
            </w:r>
            <w:r w:rsidRPr="00A252CF">
              <w:rPr>
                <w:rFonts w:ascii="Times New Roman" w:eastAsia="Times New Roman" w:hAnsi="Times New Roman"/>
                <w:sz w:val="20"/>
                <w:lang w:val="ru-RU"/>
              </w:rPr>
              <w:t>]имидазол-2,5(1Н,3Н)-диона (ТМАД) в качестве действующих веществ. вещества для использования в биоцидных продуктах типов 9, 9 и 12, соответственно, в соответствии с Регламентом (ЕС) № 528/2012 Европейского парламента и Совета; (3 страницы на английском языке), (2 страницы на английском языке)</w:t>
            </w:r>
            <w:r w:rsidRPr="00A252CF">
              <w:rPr>
                <w:rFonts w:ascii="Times New Roman" w:eastAsia="Times New Roman" w:hAnsi="Times New Roman"/>
                <w:sz w:val="20"/>
                <w:lang w:val="ru-RU"/>
              </w:rPr>
              <w:br/>
              <w:t xml:space="preserve">Ссылка на документ(ы) с уведомлением и/или контактные данные агентства 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EEC</w:t>
            </w:r>
            <w:r w:rsidRPr="00A252CF">
              <w:rPr>
                <w:rFonts w:ascii="Times New Roman" w:eastAsia="Times New Roman" w:hAnsi="Times New Roman"/>
                <w:sz w:val="20"/>
                <w:lang w:val="ru-RU"/>
              </w:rPr>
              <w:t>/26_01207_00_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members</w:t>
            </w:r>
            <w:r w:rsidRPr="00A252CF">
              <w:rPr>
                <w:rFonts w:ascii="Times New Roman" w:eastAsia="Times New Roman" w:hAnsi="Times New Roman"/>
                <w:sz w:val="20"/>
                <w:lang w:val="ru-RU"/>
              </w:rPr>
              <w:t>.</w:t>
            </w:r>
            <w:r>
              <w:rPr>
                <w:rFonts w:ascii="Times New Roman" w:eastAsia="Times New Roman" w:hAnsi="Times New Roman"/>
                <w:sz w:val="20"/>
              </w:rPr>
              <w:t>wto</w:t>
            </w:r>
            <w:r w:rsidRPr="00A252CF">
              <w:rPr>
                <w:rFonts w:ascii="Times New Roman" w:eastAsia="Times New Roman" w:hAnsi="Times New Roman"/>
                <w:sz w:val="20"/>
                <w:lang w:val="ru-RU"/>
              </w:rPr>
              <w:t>.</w:t>
            </w:r>
            <w:r>
              <w:rPr>
                <w:rFonts w:ascii="Times New Roman" w:eastAsia="Times New Roman" w:hAnsi="Times New Roman"/>
                <w:sz w:val="20"/>
              </w:rPr>
              <w:t>org</w:t>
            </w:r>
            <w:r w:rsidRPr="00A252CF">
              <w:rPr>
                <w:rFonts w:ascii="Times New Roman" w:eastAsia="Times New Roman" w:hAnsi="Times New Roman"/>
                <w:sz w:val="20"/>
                <w:lang w:val="ru-RU"/>
              </w:rPr>
              <w:t>/</w:t>
            </w:r>
            <w:r>
              <w:rPr>
                <w:rFonts w:ascii="Times New Roman" w:eastAsia="Times New Roman" w:hAnsi="Times New Roman"/>
                <w:sz w:val="20"/>
              </w:rPr>
              <w:t>crnattachments</w:t>
            </w:r>
            <w:r w:rsidRPr="00A252CF">
              <w:rPr>
                <w:rFonts w:ascii="Times New Roman" w:eastAsia="Times New Roman" w:hAnsi="Times New Roman"/>
                <w:sz w:val="20"/>
                <w:lang w:val="ru-RU"/>
              </w:rPr>
              <w:t>/2026/</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EEC</w:t>
            </w:r>
            <w:r w:rsidRPr="00A252CF">
              <w:rPr>
                <w:rFonts w:ascii="Times New Roman" w:eastAsia="Times New Roman" w:hAnsi="Times New Roman"/>
                <w:sz w:val="20"/>
                <w:lang w:val="ru-RU"/>
              </w:rPr>
              <w:t>/26_01207_01_</w:t>
            </w:r>
            <w:r>
              <w:rPr>
                <w:rFonts w:ascii="Times New Roman" w:eastAsia="Times New Roman" w:hAnsi="Times New Roman"/>
                <w:sz w:val="20"/>
              </w:rPr>
              <w:t>e</w:t>
            </w:r>
            <w:r w:rsidRPr="00A252CF">
              <w:rPr>
                <w:rFonts w:ascii="Times New Roman" w:eastAsia="Times New Roman" w:hAnsi="Times New Roman"/>
                <w:sz w:val="20"/>
                <w:lang w:val="ru-RU"/>
              </w:rPr>
              <w:t>.</w:t>
            </w:r>
            <w:r>
              <w:rPr>
                <w:rFonts w:ascii="Times New Roman" w:eastAsia="Times New Roman" w:hAnsi="Times New Roman"/>
                <w:sz w:val="20"/>
              </w:rPr>
              <w:t>pdf</w:t>
            </w:r>
            <w:r w:rsidRPr="00A252CF">
              <w:rPr>
                <w:rFonts w:ascii="Times New Roman" w:eastAsia="Times New Roman" w:hAnsi="Times New Roman"/>
                <w:sz w:val="20"/>
                <w:lang w:val="ru-RU"/>
              </w:rPr>
              <w:br/>
              <w:t>Европейская комиссия</w:t>
            </w:r>
            <w:r w:rsidRPr="00A252CF">
              <w:rPr>
                <w:rFonts w:ascii="Times New Roman" w:eastAsia="Times New Roman" w:hAnsi="Times New Roman"/>
                <w:sz w:val="20"/>
                <w:lang w:val="ru-RU"/>
              </w:rPr>
              <w:br/>
              <w:t>Справочный центр ЕС по ТБТ</w:t>
            </w:r>
            <w:r w:rsidRPr="00A252CF">
              <w:rPr>
                <w:rFonts w:ascii="Times New Roman" w:eastAsia="Times New Roman" w:hAnsi="Times New Roman"/>
                <w:sz w:val="20"/>
                <w:lang w:val="ru-RU"/>
              </w:rPr>
              <w:br/>
              <w:t>Факс: + (32) 2 299 80 43</w:t>
            </w:r>
            <w:r w:rsidRPr="00A252CF">
              <w:rPr>
                <w:rFonts w:ascii="Times New Roman" w:eastAsia="Times New Roman" w:hAnsi="Times New Roman"/>
                <w:sz w:val="20"/>
                <w:lang w:val="ru-RU"/>
              </w:rPr>
              <w:br/>
              <w:t xml:space="preserve">Электронная почта: </w:t>
            </w:r>
            <w:r>
              <w:rPr>
                <w:rFonts w:ascii="Times New Roman" w:eastAsia="Times New Roman" w:hAnsi="Times New Roman"/>
                <w:sz w:val="20"/>
              </w:rPr>
              <w:t>grow</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tbt</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br/>
              <w:t xml:space="preserve">Текст доступен на веб-сайте: </w:t>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technical</w:t>
            </w:r>
            <w:r w:rsidRPr="00A252CF">
              <w:rPr>
                <w:rFonts w:ascii="Times New Roman" w:eastAsia="Times New Roman" w:hAnsi="Times New Roman"/>
                <w:sz w:val="20"/>
                <w:lang w:val="ru-RU"/>
              </w:rPr>
              <w:t>-</w:t>
            </w:r>
            <w:r>
              <w:rPr>
                <w:rFonts w:ascii="Times New Roman" w:eastAsia="Times New Roman" w:hAnsi="Times New Roman"/>
                <w:sz w:val="20"/>
              </w:rPr>
              <w:t>barriers</w:t>
            </w:r>
            <w:r w:rsidRPr="00A252CF">
              <w:rPr>
                <w:rFonts w:ascii="Times New Roman" w:eastAsia="Times New Roman" w:hAnsi="Times New Roman"/>
                <w:sz w:val="20"/>
                <w:lang w:val="ru-RU"/>
              </w:rPr>
              <w:t>-</w:t>
            </w:r>
            <w:r>
              <w:rPr>
                <w:rFonts w:ascii="Times New Roman" w:eastAsia="Times New Roman" w:hAnsi="Times New Roman"/>
                <w:sz w:val="20"/>
              </w:rPr>
              <w:t>trade</w:t>
            </w:r>
            <w:r w:rsidRPr="00A252CF">
              <w:rPr>
                <w:rFonts w:ascii="Times New Roman" w:eastAsia="Times New Roman" w:hAnsi="Times New Roman"/>
                <w:sz w:val="20"/>
                <w:lang w:val="ru-RU"/>
              </w:rPr>
              <w:t>.</w:t>
            </w:r>
            <w:r>
              <w:rPr>
                <w:rFonts w:ascii="Times New Roman" w:eastAsia="Times New Roman" w:hAnsi="Times New Roman"/>
                <w:sz w:val="20"/>
              </w:rPr>
              <w:t>ec</w:t>
            </w:r>
            <w:r w:rsidRPr="00A252CF">
              <w:rPr>
                <w:rFonts w:ascii="Times New Roman" w:eastAsia="Times New Roman" w:hAnsi="Times New Roman"/>
                <w:sz w:val="20"/>
                <w:lang w:val="ru-RU"/>
              </w:rPr>
              <w:t>.</w:t>
            </w:r>
            <w:r>
              <w:rPr>
                <w:rFonts w:ascii="Times New Roman" w:eastAsia="Times New Roman" w:hAnsi="Times New Roman"/>
                <w:sz w:val="20"/>
              </w:rPr>
              <w:t>europa</w:t>
            </w:r>
            <w:r w:rsidRPr="00A252CF">
              <w:rPr>
                <w:rFonts w:ascii="Times New Roman" w:eastAsia="Times New Roman" w:hAnsi="Times New Roman"/>
                <w:sz w:val="20"/>
                <w:lang w:val="ru-RU"/>
              </w:rPr>
              <w:t>.</w:t>
            </w:r>
            <w:r>
              <w:rPr>
                <w:rFonts w:ascii="Times New Roman" w:eastAsia="Times New Roman" w:hAnsi="Times New Roman"/>
                <w:sz w:val="20"/>
              </w:rPr>
              <w:t>eu</w:t>
            </w:r>
            <w:r w:rsidRPr="00A252CF">
              <w:rPr>
                <w:rFonts w:ascii="Times New Roman" w:eastAsia="Times New Roman" w:hAnsi="Times New Roman"/>
                <w:sz w:val="20"/>
                <w:lang w:val="ru-RU"/>
              </w:rPr>
              <w:t>/</w:t>
            </w:r>
            <w:r>
              <w:rPr>
                <w:rFonts w:ascii="Times New Roman" w:eastAsia="Times New Roman" w:hAnsi="Times New Roman"/>
                <w:sz w:val="20"/>
              </w:rPr>
              <w:t>en</w:t>
            </w:r>
            <w:r w:rsidRPr="00A252CF">
              <w:rPr>
                <w:rFonts w:ascii="Times New Roman" w:eastAsia="Times New Roman" w:hAnsi="Times New Roman"/>
                <w:sz w:val="20"/>
                <w:lang w:val="ru-RU"/>
              </w:rPr>
              <w:t>/</w:t>
            </w:r>
            <w:r>
              <w:rPr>
                <w:rFonts w:ascii="Times New Roman" w:eastAsia="Times New Roman" w:hAnsi="Times New Roman"/>
                <w:sz w:val="20"/>
              </w:rPr>
              <w:t>home</w:t>
            </w:r>
          </w:p>
        </w:tc>
        <w:tc>
          <w:tcPr>
            <w:tcW w:w="3231" w:type="dxa"/>
            <w:vMerge w:val="restart"/>
            <w:tcBorders>
              <w:top w:val="single" w:sz="8" w:space="0" w:color="000000"/>
              <w:left w:val="single" w:sz="8" w:space="0" w:color="000000"/>
              <w:bottom w:val="single" w:sz="8" w:space="0" w:color="000000"/>
              <w:right w:val="single" w:sz="8" w:space="0" w:color="000000"/>
            </w:tcBorders>
          </w:tcPr>
          <w:p w14:paraId="065894EC" w14:textId="77777777" w:rsidR="001E7C35" w:rsidRDefault="001E7C35" w:rsidP="001E7C35">
            <w:r>
              <w:rPr>
                <w:rFonts w:ascii="Times New Roman" w:eastAsia="Times New Roman" w:hAnsi="Times New Roman"/>
                <w:sz w:val="20"/>
              </w:rPr>
              <w:lastRenderedPageBreak/>
              <w:t>1/05/26</w:t>
            </w:r>
          </w:p>
        </w:tc>
      </w:tr>
      <w:tr w:rsidR="001E7C35" w:rsidRPr="00A252CF" w14:paraId="57230314" w14:textId="77777777" w:rsidTr="000C1371">
        <w:tc>
          <w:tcPr>
            <w:tcW w:w="2720" w:type="dxa"/>
            <w:vMerge/>
          </w:tcPr>
          <w:p w14:paraId="6A2672B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00AEF61"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1E8E387A" w14:textId="77777777" w:rsidR="001E7C35" w:rsidRPr="00A252CF" w:rsidRDefault="001E7C35" w:rsidP="001E7C35">
            <w:pPr>
              <w:rPr>
                <w:lang w:val="ru-RU"/>
              </w:rPr>
            </w:pPr>
            <w:r w:rsidRPr="00A252CF">
              <w:rPr>
                <w:rFonts w:ascii="Times New Roman" w:eastAsia="Times New Roman" w:hAnsi="Times New Roman"/>
                <w:sz w:val="20"/>
                <w:lang w:val="ru-RU"/>
              </w:rPr>
              <w:t>Биоцидные продукты и обработанные изделия, обработанные биоцидными продуктами или включающие их в себя</w:t>
            </w:r>
          </w:p>
        </w:tc>
        <w:tc>
          <w:tcPr>
            <w:tcW w:w="3231" w:type="dxa"/>
            <w:vMerge/>
          </w:tcPr>
          <w:p w14:paraId="51196ACC" w14:textId="77777777" w:rsidR="001E7C35" w:rsidRPr="00A252CF" w:rsidRDefault="001E7C35" w:rsidP="001E7C35">
            <w:pPr>
              <w:rPr>
                <w:lang w:val="ru-RU"/>
              </w:rPr>
            </w:pPr>
          </w:p>
        </w:tc>
      </w:tr>
      <w:tr w:rsidR="001E7C35" w:rsidRPr="00A252CF" w14:paraId="4C86D0A0" w14:textId="77777777" w:rsidTr="000C1371">
        <w:tc>
          <w:tcPr>
            <w:tcW w:w="2720" w:type="dxa"/>
            <w:vMerge/>
          </w:tcPr>
          <w:p w14:paraId="7539F07A" w14:textId="77777777" w:rsidR="001E7C35" w:rsidRPr="00A252CF" w:rsidRDefault="001E7C35" w:rsidP="001E7C35">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ACB6CD5" w14:textId="77777777" w:rsidR="001E7C35" w:rsidRDefault="001E7C35" w:rsidP="001E7C35">
            <w:r>
              <w:rPr>
                <w:rFonts w:ascii="Times New Roman" w:eastAsia="Times New Roman" w:hAnsi="Times New Roman"/>
                <w:sz w:val="20"/>
              </w:rPr>
              <w:t>Европейский союз</w:t>
            </w:r>
          </w:p>
        </w:tc>
        <w:tc>
          <w:tcPr>
            <w:tcW w:w="4591" w:type="dxa"/>
            <w:tcBorders>
              <w:top w:val="single" w:sz="8" w:space="0" w:color="000000"/>
              <w:left w:val="single" w:sz="8" w:space="0" w:color="000000"/>
              <w:bottom w:val="single" w:sz="8" w:space="0" w:color="000000"/>
              <w:right w:val="single" w:sz="8" w:space="0" w:color="000000"/>
            </w:tcBorders>
          </w:tcPr>
          <w:p w14:paraId="791B1299" w14:textId="77777777" w:rsidR="001E7C35" w:rsidRPr="00A252CF" w:rsidRDefault="001E7C35" w:rsidP="001E7C35">
            <w:pPr>
              <w:rPr>
                <w:lang w:val="ru-RU"/>
              </w:rPr>
            </w:pPr>
            <w:r w:rsidRPr="00A252CF">
              <w:rPr>
                <w:rFonts w:ascii="Times New Roman" w:eastAsia="Times New Roman" w:hAnsi="Times New Roman"/>
                <w:sz w:val="20"/>
                <w:lang w:val="ru-RU"/>
              </w:rPr>
              <w:t xml:space="preserve">В соответствии с Регламентом (ЕС) № 528/2012 Европейского парламента и Совета, данный проект Имплементационного решения Комиссии не разрешает использование определенных активных веществ в биоцидных продуктах. В отношении этих комбинаций активных веществ/типов продуктов, включенных в программу пересмотра существующих активных веществ, перечисленных в Приложении </w:t>
            </w:r>
            <w:r>
              <w:rPr>
                <w:rFonts w:ascii="Times New Roman" w:eastAsia="Times New Roman" w:hAnsi="Times New Roman"/>
                <w:sz w:val="20"/>
              </w:rPr>
              <w:t>II</w:t>
            </w:r>
            <w:r w:rsidRPr="00A252CF">
              <w:rPr>
                <w:rFonts w:ascii="Times New Roman" w:eastAsia="Times New Roman" w:hAnsi="Times New Roman"/>
                <w:sz w:val="20"/>
                <w:lang w:val="ru-RU"/>
              </w:rPr>
              <w:t xml:space="preserve"> к Регламенту (ЕС) № 1062/2014, все участники отказались от своей поддержки или считаются таковыми. В отношении этих активных веществ ранее не было принято решение о предоставлении статуса участника, но Европейское агентство по химическим веществам не направляло никаких уведомлений. Таким образом, все эти комбинации активных веществ и продуктов не должны быть одобрены для использования в биоцидных продуктах. Как следствие, изделия, также обработанные этими активными веществами или включающие их в себя, не могут быть размещены на рынке Союза через 180 дней после принятия решения.</w:t>
            </w:r>
          </w:p>
        </w:tc>
        <w:tc>
          <w:tcPr>
            <w:tcW w:w="3231" w:type="dxa"/>
            <w:vMerge/>
          </w:tcPr>
          <w:p w14:paraId="1EA57504" w14:textId="77777777" w:rsidR="001E7C35" w:rsidRPr="00A252CF" w:rsidRDefault="001E7C35" w:rsidP="001E7C35">
            <w:pPr>
              <w:rPr>
                <w:lang w:val="ru-RU"/>
              </w:rPr>
            </w:pPr>
          </w:p>
        </w:tc>
      </w:tr>
      <w:tr w:rsidR="001E7C35" w14:paraId="37CF34D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6AFE707A" w14:textId="5683C59A" w:rsidR="001E7C35" w:rsidRPr="001E7C35" w:rsidRDefault="001E7C35" w:rsidP="001E7C35">
            <w:pPr>
              <w:rPr>
                <w:lang w:val="ru-RU"/>
              </w:rPr>
            </w:pPr>
            <w:r>
              <w:rPr>
                <w:rFonts w:ascii="Times New Roman" w:eastAsia="Times New Roman" w:hAnsi="Times New Roman"/>
                <w:sz w:val="20"/>
                <w:lang w:val="ru-RU"/>
              </w:rPr>
              <w:t>156</w:t>
            </w:r>
          </w:p>
        </w:tc>
        <w:tc>
          <w:tcPr>
            <w:tcW w:w="2720" w:type="dxa"/>
            <w:tcBorders>
              <w:top w:val="single" w:sz="8" w:space="0" w:color="000000"/>
              <w:left w:val="single" w:sz="8" w:space="0" w:color="000000"/>
              <w:bottom w:val="single" w:sz="8" w:space="0" w:color="000000"/>
              <w:right w:val="single" w:sz="8" w:space="0" w:color="000000"/>
            </w:tcBorders>
          </w:tcPr>
          <w:p w14:paraId="3E2DD6CE" w14:textId="77777777" w:rsidR="001E7C35" w:rsidRDefault="001E7C35" w:rsidP="001E7C35">
            <w:r>
              <w:rPr>
                <w:rFonts w:ascii="Times New Roman" w:eastAsia="Times New Roman" w:hAnsi="Times New Roman"/>
                <w:sz w:val="20"/>
              </w:rPr>
              <w:t>G/TBT/N/CAN/773</w:t>
            </w:r>
          </w:p>
        </w:tc>
        <w:tc>
          <w:tcPr>
            <w:tcW w:w="4591" w:type="dxa"/>
            <w:tcBorders>
              <w:top w:val="single" w:sz="8" w:space="0" w:color="000000"/>
              <w:left w:val="single" w:sz="8" w:space="0" w:color="000000"/>
              <w:bottom w:val="single" w:sz="8" w:space="0" w:color="000000"/>
              <w:right w:val="single" w:sz="8" w:space="0" w:color="000000"/>
            </w:tcBorders>
          </w:tcPr>
          <w:p w14:paraId="7F96789F" w14:textId="77777777" w:rsidR="001E7C35" w:rsidRPr="00A252CF" w:rsidRDefault="001E7C35" w:rsidP="001E7C35">
            <w:pPr>
              <w:rPr>
                <w:lang w:val="ru-RU"/>
              </w:rPr>
            </w:pPr>
            <w:r w:rsidRPr="00A252CF">
              <w:rPr>
                <w:rFonts w:ascii="Times New Roman" w:eastAsia="Times New Roman" w:hAnsi="Times New Roman"/>
                <w:sz w:val="20"/>
                <w:lang w:val="ru-RU"/>
              </w:rPr>
              <w:t xml:space="preserve">Консультация по </w:t>
            </w:r>
            <w:r>
              <w:rPr>
                <w:rFonts w:ascii="Times New Roman" w:eastAsia="Times New Roman" w:hAnsi="Times New Roman"/>
                <w:sz w:val="20"/>
              </w:rPr>
              <w:t>RSS</w:t>
            </w:r>
            <w:r w:rsidRPr="00A252CF">
              <w:rPr>
                <w:rFonts w:ascii="Times New Roman" w:eastAsia="Times New Roman" w:hAnsi="Times New Roman"/>
                <w:sz w:val="20"/>
                <w:lang w:val="ru-RU"/>
              </w:rPr>
              <w:t>-310, выпуск 6 (10 страниц на английском, 10 страниц на французском)</w:t>
            </w:r>
            <w:r w:rsidRPr="00A252CF">
              <w:rPr>
                <w:rFonts w:ascii="Times New Roman" w:eastAsia="Times New Roman" w:hAnsi="Times New Roman"/>
                <w:sz w:val="20"/>
                <w:lang w:val="ru-RU"/>
              </w:rPr>
              <w:br/>
              <w:t xml:space="preserve">Ссылка на документ(ы), на который(ые) подано уведомление, и/или контактные данные агентства </w:t>
            </w:r>
            <w:r w:rsidRPr="00A252CF">
              <w:rPr>
                <w:rFonts w:ascii="Times New Roman" w:eastAsia="Times New Roman" w:hAnsi="Times New Roman"/>
                <w:sz w:val="20"/>
                <w:lang w:val="ru-RU"/>
              </w:rPr>
              <w:lastRenderedPageBreak/>
              <w:t xml:space="preserve">или органа власти, которые могут предоставить копии по запросу.: </w:t>
            </w:r>
            <w:r w:rsidRPr="00A252CF">
              <w:rPr>
                <w:rFonts w:ascii="Times New Roman" w:eastAsia="Times New Roman" w:hAnsi="Times New Roman"/>
                <w:sz w:val="20"/>
                <w:lang w:val="ru-RU"/>
              </w:rPr>
              <w:br/>
            </w:r>
            <w:r>
              <w:rPr>
                <w:rFonts w:ascii="Times New Roman" w:eastAsia="Times New Roman" w:hAnsi="Times New Roman"/>
                <w:sz w:val="20"/>
              </w:rPr>
              <w:t>https</w:t>
            </w:r>
            <w:r w:rsidRPr="00A252CF">
              <w:rPr>
                <w:rFonts w:ascii="Times New Roman" w:eastAsia="Times New Roman" w:hAnsi="Times New Roman"/>
                <w:sz w:val="20"/>
                <w:lang w:val="ru-RU"/>
              </w:rPr>
              <w:t>://</w:t>
            </w:r>
            <w:r>
              <w:rPr>
                <w:rFonts w:ascii="Times New Roman" w:eastAsia="Times New Roman" w:hAnsi="Times New Roman"/>
                <w:sz w:val="20"/>
              </w:rPr>
              <w:t>www</w:t>
            </w:r>
            <w:r w:rsidRPr="00A252CF">
              <w:rPr>
                <w:rFonts w:ascii="Times New Roman" w:eastAsia="Times New Roman" w:hAnsi="Times New Roman"/>
                <w:sz w:val="20"/>
                <w:lang w:val="ru-RU"/>
              </w:rPr>
              <w:t>.</w:t>
            </w:r>
            <w:r>
              <w:rPr>
                <w:rFonts w:ascii="Times New Roman" w:eastAsia="Times New Roman" w:hAnsi="Times New Roman"/>
                <w:sz w:val="20"/>
              </w:rPr>
              <w:t>rabc</w:t>
            </w:r>
            <w:r w:rsidRPr="00A252CF">
              <w:rPr>
                <w:rFonts w:ascii="Times New Roman" w:eastAsia="Times New Roman" w:hAnsi="Times New Roman"/>
                <w:sz w:val="20"/>
                <w:lang w:val="ru-RU"/>
              </w:rPr>
              <w:t>-</w:t>
            </w:r>
            <w:r>
              <w:rPr>
                <w:rFonts w:ascii="Times New Roman" w:eastAsia="Times New Roman" w:hAnsi="Times New Roman"/>
                <w:sz w:val="20"/>
              </w:rPr>
              <w:t>cccr</w:t>
            </w:r>
            <w:r w:rsidRPr="00A252CF">
              <w:rPr>
                <w:rFonts w:ascii="Times New Roman" w:eastAsia="Times New Roman" w:hAnsi="Times New Roman"/>
                <w:sz w:val="20"/>
                <w:lang w:val="ru-RU"/>
              </w:rPr>
              <w:t>.</w:t>
            </w:r>
            <w:r>
              <w:rPr>
                <w:rFonts w:ascii="Times New Roman" w:eastAsia="Times New Roman" w:hAnsi="Times New Roman"/>
                <w:sz w:val="20"/>
              </w:rPr>
              <w:t>ca</w:t>
            </w:r>
            <w:r w:rsidRPr="00A252CF">
              <w:rPr>
                <w:rFonts w:ascii="Times New Roman" w:eastAsia="Times New Roman" w:hAnsi="Times New Roman"/>
                <w:sz w:val="20"/>
                <w:lang w:val="ru-RU"/>
              </w:rPr>
              <w:t>/</w:t>
            </w:r>
            <w:r>
              <w:rPr>
                <w:rFonts w:ascii="Times New Roman" w:eastAsia="Times New Roman" w:hAnsi="Times New Roman"/>
                <w:sz w:val="20"/>
              </w:rPr>
              <w:t>ised</w:t>
            </w:r>
            <w:r w:rsidRPr="00A252CF">
              <w:rPr>
                <w:rFonts w:ascii="Times New Roman" w:eastAsia="Times New Roman" w:hAnsi="Times New Roman"/>
                <w:sz w:val="20"/>
                <w:lang w:val="ru-RU"/>
              </w:rPr>
              <w:t>-</w:t>
            </w:r>
            <w:r>
              <w:rPr>
                <w:rFonts w:ascii="Times New Roman" w:eastAsia="Times New Roman" w:hAnsi="Times New Roman"/>
                <w:sz w:val="20"/>
              </w:rPr>
              <w:t>radio</w:t>
            </w:r>
            <w:r w:rsidRPr="00A252CF">
              <w:rPr>
                <w:rFonts w:ascii="Times New Roman" w:eastAsia="Times New Roman" w:hAnsi="Times New Roman"/>
                <w:sz w:val="20"/>
                <w:lang w:val="ru-RU"/>
              </w:rPr>
              <w:t>-</w:t>
            </w:r>
            <w:r>
              <w:rPr>
                <w:rFonts w:ascii="Times New Roman" w:eastAsia="Times New Roman" w:hAnsi="Times New Roman"/>
                <w:sz w:val="20"/>
              </w:rPr>
              <w:t>standards</w:t>
            </w:r>
            <w:r w:rsidRPr="00A252CF">
              <w:rPr>
                <w:rFonts w:ascii="Times New Roman" w:eastAsia="Times New Roman" w:hAnsi="Times New Roman"/>
                <w:sz w:val="20"/>
                <w:lang w:val="ru-RU"/>
              </w:rPr>
              <w:t>-</w:t>
            </w:r>
            <w:r>
              <w:rPr>
                <w:rFonts w:ascii="Times New Roman" w:eastAsia="Times New Roman" w:hAnsi="Times New Roman"/>
                <w:sz w:val="20"/>
              </w:rPr>
              <w:t>specification</w:t>
            </w:r>
            <w:r w:rsidRPr="00A252CF">
              <w:rPr>
                <w:rFonts w:ascii="Times New Roman" w:eastAsia="Times New Roman" w:hAnsi="Times New Roman"/>
                <w:sz w:val="20"/>
                <w:lang w:val="ru-RU"/>
              </w:rPr>
              <w:t>-</w:t>
            </w:r>
            <w:r>
              <w:rPr>
                <w:rFonts w:ascii="Times New Roman" w:eastAsia="Times New Roman" w:hAnsi="Times New Roman"/>
                <w:sz w:val="20"/>
              </w:rPr>
              <w:t>rss</w:t>
            </w:r>
            <w:r w:rsidRPr="00A252CF">
              <w:rPr>
                <w:rFonts w:ascii="Times New Roman" w:eastAsia="Times New Roman" w:hAnsi="Times New Roman"/>
                <w:sz w:val="20"/>
                <w:lang w:val="ru-RU"/>
              </w:rPr>
              <w:t>-</w:t>
            </w:r>
            <w:r>
              <w:rPr>
                <w:rFonts w:ascii="Times New Roman" w:eastAsia="Times New Roman" w:hAnsi="Times New Roman"/>
                <w:sz w:val="20"/>
              </w:rPr>
              <w:t>gen</w:t>
            </w:r>
            <w:r w:rsidRPr="00A252CF">
              <w:rPr>
                <w:rFonts w:ascii="Times New Roman" w:eastAsia="Times New Roman" w:hAnsi="Times New Roman"/>
                <w:sz w:val="20"/>
                <w:lang w:val="ru-RU"/>
              </w:rPr>
              <w:t>-</w:t>
            </w:r>
            <w:r>
              <w:rPr>
                <w:rFonts w:ascii="Times New Roman" w:eastAsia="Times New Roman" w:hAnsi="Times New Roman"/>
                <w:sz w:val="20"/>
              </w:rPr>
              <w:t>issue</w:t>
            </w:r>
            <w:r w:rsidRPr="00A252CF">
              <w:rPr>
                <w:rFonts w:ascii="Times New Roman" w:eastAsia="Times New Roman" w:hAnsi="Times New Roman"/>
                <w:sz w:val="20"/>
                <w:lang w:val="ru-RU"/>
              </w:rPr>
              <w:t>-6-</w:t>
            </w:r>
            <w:r>
              <w:rPr>
                <w:rFonts w:ascii="Times New Roman" w:eastAsia="Times New Roman" w:hAnsi="Times New Roman"/>
                <w:sz w:val="20"/>
              </w:rPr>
              <w:t>feb</w:t>
            </w:r>
            <w:r w:rsidRPr="00A252CF">
              <w:rPr>
                <w:rFonts w:ascii="Times New Roman" w:eastAsia="Times New Roman" w:hAnsi="Times New Roman"/>
                <w:sz w:val="20"/>
                <w:lang w:val="ru-RU"/>
              </w:rPr>
              <w:t>-2026-</w:t>
            </w:r>
            <w:r>
              <w:rPr>
                <w:rFonts w:ascii="Times New Roman" w:eastAsia="Times New Roman" w:hAnsi="Times New Roman"/>
                <w:sz w:val="20"/>
              </w:rPr>
              <w:t>general</w:t>
            </w:r>
            <w:r w:rsidRPr="00A252CF">
              <w:rPr>
                <w:rFonts w:ascii="Times New Roman" w:eastAsia="Times New Roman" w:hAnsi="Times New Roman"/>
                <w:sz w:val="20"/>
                <w:lang w:val="ru-RU"/>
              </w:rPr>
              <w:t>-</w:t>
            </w:r>
            <w:r>
              <w:rPr>
                <w:rFonts w:ascii="Times New Roman" w:eastAsia="Times New Roman" w:hAnsi="Times New Roman"/>
                <w:sz w:val="20"/>
              </w:rPr>
              <w:t>requirements</w:t>
            </w:r>
            <w:r w:rsidRPr="00A252CF">
              <w:rPr>
                <w:rFonts w:ascii="Times New Roman" w:eastAsia="Times New Roman" w:hAnsi="Times New Roman"/>
                <w:sz w:val="20"/>
                <w:lang w:val="ru-RU"/>
              </w:rPr>
              <w:t>-</w:t>
            </w:r>
            <w:r>
              <w:rPr>
                <w:rFonts w:ascii="Times New Roman" w:eastAsia="Times New Roman" w:hAnsi="Times New Roman"/>
                <w:sz w:val="20"/>
              </w:rPr>
              <w:t>for</w:t>
            </w:r>
            <w:r w:rsidRPr="00A252CF">
              <w:rPr>
                <w:rFonts w:ascii="Times New Roman" w:eastAsia="Times New Roman" w:hAnsi="Times New Roman"/>
                <w:sz w:val="20"/>
                <w:lang w:val="ru-RU"/>
              </w:rPr>
              <w:t>-</w:t>
            </w:r>
            <w:r>
              <w:rPr>
                <w:rFonts w:ascii="Times New Roman" w:eastAsia="Times New Roman" w:hAnsi="Times New Roman"/>
                <w:sz w:val="20"/>
              </w:rPr>
              <w:t>compliance</w:t>
            </w:r>
            <w:r w:rsidRPr="00A252CF">
              <w:rPr>
                <w:rFonts w:ascii="Times New Roman" w:eastAsia="Times New Roman" w:hAnsi="Times New Roman"/>
                <w:sz w:val="20"/>
                <w:lang w:val="ru-RU"/>
              </w:rPr>
              <w:t>-</w:t>
            </w:r>
            <w:r>
              <w:rPr>
                <w:rFonts w:ascii="Times New Roman" w:eastAsia="Times New Roman" w:hAnsi="Times New Roman"/>
                <w:sz w:val="20"/>
              </w:rPr>
              <w:t>of</w:t>
            </w:r>
            <w:r w:rsidRPr="00A252CF">
              <w:rPr>
                <w:rFonts w:ascii="Times New Roman" w:eastAsia="Times New Roman" w:hAnsi="Times New Roman"/>
                <w:sz w:val="20"/>
                <w:lang w:val="ru-RU"/>
              </w:rPr>
              <w:t>-</w:t>
            </w:r>
            <w:r>
              <w:rPr>
                <w:rFonts w:ascii="Times New Roman" w:eastAsia="Times New Roman" w:hAnsi="Times New Roman"/>
                <w:sz w:val="20"/>
              </w:rPr>
              <w:t>radio</w:t>
            </w:r>
            <w:r w:rsidRPr="00A252CF">
              <w:rPr>
                <w:rFonts w:ascii="Times New Roman" w:eastAsia="Times New Roman" w:hAnsi="Times New Roman"/>
                <w:sz w:val="20"/>
                <w:lang w:val="ru-RU"/>
              </w:rPr>
              <w:t>-</w:t>
            </w:r>
            <w:r>
              <w:rPr>
                <w:rFonts w:ascii="Times New Roman" w:eastAsia="Times New Roman" w:hAnsi="Times New Roman"/>
                <w:sz w:val="20"/>
              </w:rPr>
              <w:t>apparatus</w:t>
            </w:r>
            <w:r w:rsidRPr="00A252CF">
              <w:rPr>
                <w:rFonts w:ascii="Times New Roman" w:eastAsia="Times New Roman" w:hAnsi="Times New Roman"/>
                <w:sz w:val="20"/>
                <w:lang w:val="ru-RU"/>
              </w:rPr>
              <w:t>-</w:t>
            </w:r>
            <w:r>
              <w:rPr>
                <w:rFonts w:ascii="Times New Roman" w:eastAsia="Times New Roman" w:hAnsi="Times New Roman"/>
                <w:sz w:val="20"/>
              </w:rPr>
              <w:t>ised</w:t>
            </w:r>
            <w:r w:rsidRPr="00A252CF">
              <w:rPr>
                <w:rFonts w:ascii="Times New Roman" w:eastAsia="Times New Roman" w:hAnsi="Times New Roman"/>
                <w:sz w:val="20"/>
                <w:lang w:val="ru-RU"/>
              </w:rPr>
              <w:t>-</w:t>
            </w:r>
            <w:r>
              <w:rPr>
                <w:rFonts w:ascii="Times New Roman" w:eastAsia="Times New Roman" w:hAnsi="Times New Roman"/>
                <w:sz w:val="20"/>
              </w:rPr>
              <w:t>radio</w:t>
            </w:r>
            <w:r w:rsidRPr="00A252CF">
              <w:rPr>
                <w:rFonts w:ascii="Times New Roman" w:eastAsia="Times New Roman" w:hAnsi="Times New Roman"/>
                <w:sz w:val="20"/>
                <w:lang w:val="ru-RU"/>
              </w:rPr>
              <w:t>-</w:t>
            </w:r>
            <w:r>
              <w:rPr>
                <w:rFonts w:ascii="Times New Roman" w:eastAsia="Times New Roman" w:hAnsi="Times New Roman"/>
                <w:sz w:val="20"/>
              </w:rPr>
              <w:t>standards</w:t>
            </w:r>
            <w:r w:rsidRPr="00A252CF">
              <w:rPr>
                <w:rFonts w:ascii="Times New Roman" w:eastAsia="Times New Roman" w:hAnsi="Times New Roman"/>
                <w:sz w:val="20"/>
                <w:lang w:val="ru-RU"/>
              </w:rPr>
              <w:t>-</w:t>
            </w:r>
            <w:r>
              <w:rPr>
                <w:rFonts w:ascii="Times New Roman" w:eastAsia="Times New Roman" w:hAnsi="Times New Roman"/>
                <w:sz w:val="20"/>
              </w:rPr>
              <w:t>specification</w:t>
            </w:r>
            <w:r w:rsidRPr="00A252CF">
              <w:rPr>
                <w:rFonts w:ascii="Times New Roman" w:eastAsia="Times New Roman" w:hAnsi="Times New Roman"/>
                <w:sz w:val="20"/>
                <w:lang w:val="ru-RU"/>
              </w:rPr>
              <w:t>-</w:t>
            </w:r>
            <w:r>
              <w:rPr>
                <w:rFonts w:ascii="Times New Roman" w:eastAsia="Times New Roman" w:hAnsi="Times New Roman"/>
                <w:sz w:val="20"/>
              </w:rPr>
              <w:t>rss</w:t>
            </w:r>
            <w:r w:rsidRPr="00A252CF">
              <w:rPr>
                <w:rFonts w:ascii="Times New Roman" w:eastAsia="Times New Roman" w:hAnsi="Times New Roman"/>
                <w:sz w:val="20"/>
                <w:lang w:val="ru-RU"/>
              </w:rPr>
              <w:t>-310-</w:t>
            </w:r>
            <w:r>
              <w:rPr>
                <w:rFonts w:ascii="Times New Roman" w:eastAsia="Times New Roman" w:hAnsi="Times New Roman"/>
                <w:sz w:val="20"/>
              </w:rPr>
              <w:t>issue</w:t>
            </w:r>
            <w:r w:rsidRPr="00A252CF">
              <w:rPr>
                <w:rFonts w:ascii="Times New Roman" w:eastAsia="Times New Roman" w:hAnsi="Times New Roman"/>
                <w:sz w:val="20"/>
                <w:lang w:val="ru-RU"/>
              </w:rPr>
              <w:t>-6-</w:t>
            </w:r>
            <w:r>
              <w:rPr>
                <w:rFonts w:ascii="Times New Roman" w:eastAsia="Times New Roman" w:hAnsi="Times New Roman"/>
                <w:sz w:val="20"/>
              </w:rPr>
              <w:t>feb</w:t>
            </w:r>
            <w:r w:rsidRPr="00A252CF">
              <w:rPr>
                <w:rFonts w:ascii="Times New Roman" w:eastAsia="Times New Roman" w:hAnsi="Times New Roman"/>
                <w:sz w:val="20"/>
                <w:lang w:val="ru-RU"/>
              </w:rPr>
              <w:t>-2026/</w:t>
            </w:r>
          </w:p>
        </w:tc>
        <w:tc>
          <w:tcPr>
            <w:tcW w:w="3231" w:type="dxa"/>
            <w:vMerge w:val="restart"/>
            <w:tcBorders>
              <w:top w:val="single" w:sz="8" w:space="0" w:color="000000"/>
              <w:left w:val="single" w:sz="8" w:space="0" w:color="000000"/>
              <w:bottom w:val="single" w:sz="8" w:space="0" w:color="000000"/>
              <w:right w:val="single" w:sz="8" w:space="0" w:color="000000"/>
            </w:tcBorders>
          </w:tcPr>
          <w:p w14:paraId="4A9E5928" w14:textId="77777777" w:rsidR="001E7C35" w:rsidRDefault="001E7C35" w:rsidP="001E7C35">
            <w:r>
              <w:rPr>
                <w:rFonts w:ascii="Times New Roman" w:eastAsia="Times New Roman" w:hAnsi="Times New Roman"/>
                <w:sz w:val="20"/>
              </w:rPr>
              <w:lastRenderedPageBreak/>
              <w:t>29/05/26</w:t>
            </w:r>
          </w:p>
        </w:tc>
      </w:tr>
      <w:tr w:rsidR="001E7C35" w14:paraId="6AFEDCAC" w14:textId="77777777" w:rsidTr="000C1371">
        <w:tc>
          <w:tcPr>
            <w:tcW w:w="2720" w:type="dxa"/>
            <w:vMerge/>
          </w:tcPr>
          <w:p w14:paraId="232BDA41"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6460AC87"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6BC7AABB" w14:textId="77777777" w:rsidR="001E7C35" w:rsidRDefault="001E7C35" w:rsidP="001E7C35">
            <w:r>
              <w:rPr>
                <w:rFonts w:ascii="Times New Roman" w:eastAsia="Times New Roman" w:hAnsi="Times New Roman"/>
                <w:sz w:val="20"/>
              </w:rPr>
              <w:t>Телекоммуникации (ICS 33.170)</w:t>
            </w:r>
          </w:p>
        </w:tc>
        <w:tc>
          <w:tcPr>
            <w:tcW w:w="3231" w:type="dxa"/>
            <w:vMerge/>
          </w:tcPr>
          <w:p w14:paraId="65EDB327" w14:textId="77777777" w:rsidR="001E7C35" w:rsidRDefault="001E7C35" w:rsidP="001E7C35"/>
        </w:tc>
      </w:tr>
      <w:tr w:rsidR="001E7C35" w:rsidRPr="00A252CF" w14:paraId="6123BBBA" w14:textId="77777777" w:rsidTr="000C1371">
        <w:tc>
          <w:tcPr>
            <w:tcW w:w="2720" w:type="dxa"/>
            <w:vMerge/>
          </w:tcPr>
          <w:p w14:paraId="4E6495D7"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3D52D8E" w14:textId="77777777" w:rsidR="001E7C35" w:rsidRDefault="001E7C35" w:rsidP="001E7C35">
            <w:r>
              <w:rPr>
                <w:rFonts w:ascii="Times New Roman" w:eastAsia="Times New Roman" w:hAnsi="Times New Roman"/>
                <w:sz w:val="20"/>
              </w:rPr>
              <w:t>Канада</w:t>
            </w:r>
          </w:p>
        </w:tc>
        <w:tc>
          <w:tcPr>
            <w:tcW w:w="4591" w:type="dxa"/>
            <w:tcBorders>
              <w:top w:val="single" w:sz="8" w:space="0" w:color="000000"/>
              <w:left w:val="single" w:sz="8" w:space="0" w:color="000000"/>
              <w:bottom w:val="single" w:sz="8" w:space="0" w:color="000000"/>
              <w:right w:val="single" w:sz="8" w:space="0" w:color="000000"/>
            </w:tcBorders>
          </w:tcPr>
          <w:p w14:paraId="244148E6" w14:textId="77777777" w:rsidR="001E7C35" w:rsidRPr="00A252CF" w:rsidRDefault="001E7C35" w:rsidP="001E7C35">
            <w:pPr>
              <w:rPr>
                <w:lang w:val="ru-RU"/>
              </w:rPr>
            </w:pPr>
            <w:r w:rsidRPr="00A252CF">
              <w:rPr>
                <w:rFonts w:ascii="Times New Roman" w:eastAsia="Times New Roman" w:hAnsi="Times New Roman"/>
                <w:sz w:val="20"/>
                <w:lang w:val="ru-RU"/>
              </w:rPr>
              <w:t xml:space="preserve">Настоящим Министерство инноваций, науки и экономического развития Канады уведомляет о внесении изменений в следующий стандарт: </w:t>
            </w:r>
            <w:r>
              <w:rPr>
                <w:rFonts w:ascii="Times New Roman" w:eastAsia="Times New Roman" w:hAnsi="Times New Roman"/>
                <w:sz w:val="20"/>
              </w:rPr>
              <w:t>RSS</w:t>
            </w:r>
            <w:r w:rsidRPr="00A252CF">
              <w:rPr>
                <w:rFonts w:ascii="Times New Roman" w:eastAsia="Times New Roman" w:hAnsi="Times New Roman"/>
                <w:sz w:val="20"/>
                <w:lang w:val="ru-RU"/>
              </w:rPr>
              <w:t xml:space="preserve">-310, выпуск 6, Радиооборудование, не подлежащее лицензированию: оборудование категории </w:t>
            </w:r>
            <w:r>
              <w:rPr>
                <w:rFonts w:ascii="Times New Roman" w:eastAsia="Times New Roman" w:hAnsi="Times New Roman"/>
                <w:sz w:val="20"/>
              </w:rPr>
              <w:t>II</w:t>
            </w:r>
            <w:r w:rsidRPr="00A252CF">
              <w:rPr>
                <w:rFonts w:ascii="Times New Roman" w:eastAsia="Times New Roman" w:hAnsi="Times New Roman"/>
                <w:sz w:val="20"/>
                <w:lang w:val="ru-RU"/>
              </w:rPr>
              <w:t>, устанавливает требования к радиооборудованию, не подлежащему лицензированию, которое не подлежит сертификации.</w:t>
            </w:r>
          </w:p>
        </w:tc>
        <w:tc>
          <w:tcPr>
            <w:tcW w:w="3231" w:type="dxa"/>
            <w:vMerge/>
          </w:tcPr>
          <w:p w14:paraId="77966EC0" w14:textId="77777777" w:rsidR="001E7C35" w:rsidRPr="00A252CF" w:rsidRDefault="001E7C35" w:rsidP="001E7C35">
            <w:pPr>
              <w:rPr>
                <w:lang w:val="ru-RU"/>
              </w:rPr>
            </w:pPr>
          </w:p>
        </w:tc>
      </w:tr>
      <w:tr w:rsidR="001E7C35" w14:paraId="641D5D2D" w14:textId="77777777" w:rsidTr="000C1371">
        <w:tc>
          <w:tcPr>
            <w:tcW w:w="2720" w:type="dxa"/>
            <w:vMerge w:val="restart"/>
            <w:tcBorders>
              <w:top w:val="single" w:sz="8" w:space="0" w:color="000000"/>
              <w:left w:val="single" w:sz="8" w:space="0" w:color="000000"/>
              <w:bottom w:val="single" w:sz="8" w:space="0" w:color="000000"/>
              <w:right w:val="single" w:sz="8" w:space="0" w:color="000000"/>
            </w:tcBorders>
          </w:tcPr>
          <w:p w14:paraId="32E5B1B4" w14:textId="409F8757" w:rsidR="001E7C35" w:rsidRPr="001E7C35" w:rsidRDefault="001E7C35" w:rsidP="001E7C35">
            <w:pPr>
              <w:rPr>
                <w:lang w:val="ru-RU"/>
              </w:rPr>
            </w:pPr>
            <w:r>
              <w:rPr>
                <w:rFonts w:ascii="Times New Roman" w:eastAsia="Times New Roman" w:hAnsi="Times New Roman"/>
                <w:sz w:val="20"/>
                <w:lang w:val="ru-RU"/>
              </w:rPr>
              <w:t>157</w:t>
            </w:r>
          </w:p>
        </w:tc>
        <w:tc>
          <w:tcPr>
            <w:tcW w:w="2720" w:type="dxa"/>
            <w:tcBorders>
              <w:top w:val="single" w:sz="8" w:space="0" w:color="000000"/>
              <w:left w:val="single" w:sz="8" w:space="0" w:color="000000"/>
              <w:bottom w:val="single" w:sz="8" w:space="0" w:color="000000"/>
              <w:right w:val="single" w:sz="8" w:space="0" w:color="000000"/>
            </w:tcBorders>
          </w:tcPr>
          <w:p w14:paraId="30DF05C8" w14:textId="77777777" w:rsidR="001E7C35" w:rsidRDefault="001E7C35" w:rsidP="001E7C35">
            <w:r>
              <w:rPr>
                <w:rFonts w:ascii="Times New Roman" w:eastAsia="Times New Roman" w:hAnsi="Times New Roman"/>
                <w:sz w:val="20"/>
              </w:rPr>
              <w:t>G/TBT/N/CAN/772</w:t>
            </w:r>
          </w:p>
        </w:tc>
        <w:tc>
          <w:tcPr>
            <w:tcW w:w="4591" w:type="dxa"/>
            <w:tcBorders>
              <w:top w:val="single" w:sz="8" w:space="0" w:color="000000"/>
              <w:left w:val="single" w:sz="8" w:space="0" w:color="000000"/>
              <w:bottom w:val="single" w:sz="8" w:space="0" w:color="000000"/>
              <w:right w:val="single" w:sz="8" w:space="0" w:color="000000"/>
            </w:tcBorders>
          </w:tcPr>
          <w:p w14:paraId="76ED96C1" w14:textId="77777777" w:rsidR="001E7C35" w:rsidRPr="00DA6EC8" w:rsidRDefault="001E7C35" w:rsidP="001E7C35">
            <w:pPr>
              <w:rPr>
                <w:lang w:val="ru-RU"/>
              </w:rPr>
            </w:pPr>
            <w:r w:rsidRPr="00DA6EC8">
              <w:rPr>
                <w:rFonts w:ascii="Times New Roman" w:eastAsia="Times New Roman" w:hAnsi="Times New Roman"/>
                <w:sz w:val="20"/>
                <w:lang w:val="ru-RU"/>
              </w:rPr>
              <w:t xml:space="preserve">Консультация по </w:t>
            </w:r>
            <w:r>
              <w:rPr>
                <w:rFonts w:ascii="Times New Roman" w:eastAsia="Times New Roman" w:hAnsi="Times New Roman"/>
                <w:sz w:val="20"/>
              </w:rPr>
              <w:t>RSS</w:t>
            </w:r>
            <w:r w:rsidRPr="00DA6EC8">
              <w:rPr>
                <w:rFonts w:ascii="Times New Roman" w:eastAsia="Times New Roman" w:hAnsi="Times New Roman"/>
                <w:sz w:val="20"/>
                <w:lang w:val="ru-RU"/>
              </w:rPr>
              <w:t>-</w:t>
            </w:r>
            <w:r>
              <w:rPr>
                <w:rFonts w:ascii="Times New Roman" w:eastAsia="Times New Roman" w:hAnsi="Times New Roman"/>
                <w:sz w:val="20"/>
              </w:rPr>
              <w:t>Gen</w:t>
            </w:r>
            <w:r w:rsidRPr="00DA6EC8">
              <w:rPr>
                <w:rFonts w:ascii="Times New Roman" w:eastAsia="Times New Roman" w:hAnsi="Times New Roman"/>
                <w:sz w:val="20"/>
                <w:lang w:val="ru-RU"/>
              </w:rPr>
              <w:t>, выпуск 6 (48 страниц на английском, 50 страниц на французском)</w:t>
            </w:r>
            <w:r w:rsidRPr="00DA6EC8">
              <w:rPr>
                <w:rFonts w:ascii="Times New Roman" w:eastAsia="Times New Roman" w:hAnsi="Times New Roman"/>
                <w:sz w:val="20"/>
                <w:lang w:val="ru-RU"/>
              </w:rPr>
              <w:br/>
              <w:t xml:space="preserve">Ссылка на документ(ы), о котором(ых) сообщается, и/или контактные данные агентства или органа власти, которые могут предоставить копии по запросу.: </w:t>
            </w:r>
            <w:r w:rsidRPr="00DA6EC8">
              <w:rPr>
                <w:rFonts w:ascii="Times New Roman" w:eastAsia="Times New Roman" w:hAnsi="Times New Roman"/>
                <w:sz w:val="20"/>
                <w:lang w:val="ru-RU"/>
              </w:rPr>
              <w:br/>
            </w:r>
            <w:r>
              <w:rPr>
                <w:rFonts w:ascii="Times New Roman" w:eastAsia="Times New Roman" w:hAnsi="Times New Roman"/>
                <w:sz w:val="20"/>
              </w:rPr>
              <w:t>https</w:t>
            </w:r>
            <w:r w:rsidRPr="00DA6EC8">
              <w:rPr>
                <w:rFonts w:ascii="Times New Roman" w:eastAsia="Times New Roman" w:hAnsi="Times New Roman"/>
                <w:sz w:val="20"/>
                <w:lang w:val="ru-RU"/>
              </w:rPr>
              <w:t>://</w:t>
            </w:r>
            <w:r>
              <w:rPr>
                <w:rFonts w:ascii="Times New Roman" w:eastAsia="Times New Roman" w:hAnsi="Times New Roman"/>
                <w:sz w:val="20"/>
              </w:rPr>
              <w:t>www</w:t>
            </w:r>
            <w:r w:rsidRPr="00DA6EC8">
              <w:rPr>
                <w:rFonts w:ascii="Times New Roman" w:eastAsia="Times New Roman" w:hAnsi="Times New Roman"/>
                <w:sz w:val="20"/>
                <w:lang w:val="ru-RU"/>
              </w:rPr>
              <w:t>.</w:t>
            </w:r>
            <w:r>
              <w:rPr>
                <w:rFonts w:ascii="Times New Roman" w:eastAsia="Times New Roman" w:hAnsi="Times New Roman"/>
                <w:sz w:val="20"/>
              </w:rPr>
              <w:t>rabc</w:t>
            </w:r>
            <w:r w:rsidRPr="00DA6EC8">
              <w:rPr>
                <w:rFonts w:ascii="Times New Roman" w:eastAsia="Times New Roman" w:hAnsi="Times New Roman"/>
                <w:sz w:val="20"/>
                <w:lang w:val="ru-RU"/>
              </w:rPr>
              <w:t>-</w:t>
            </w:r>
            <w:r>
              <w:rPr>
                <w:rFonts w:ascii="Times New Roman" w:eastAsia="Times New Roman" w:hAnsi="Times New Roman"/>
                <w:sz w:val="20"/>
              </w:rPr>
              <w:t>cccr</w:t>
            </w:r>
            <w:r w:rsidRPr="00DA6EC8">
              <w:rPr>
                <w:rFonts w:ascii="Times New Roman" w:eastAsia="Times New Roman" w:hAnsi="Times New Roman"/>
                <w:sz w:val="20"/>
                <w:lang w:val="ru-RU"/>
              </w:rPr>
              <w:t>.</w:t>
            </w:r>
            <w:r>
              <w:rPr>
                <w:rFonts w:ascii="Times New Roman" w:eastAsia="Times New Roman" w:hAnsi="Times New Roman"/>
                <w:sz w:val="20"/>
              </w:rPr>
              <w:t>ca</w:t>
            </w:r>
            <w:r w:rsidRPr="00DA6EC8">
              <w:rPr>
                <w:rFonts w:ascii="Times New Roman" w:eastAsia="Times New Roman" w:hAnsi="Times New Roman"/>
                <w:sz w:val="20"/>
                <w:lang w:val="ru-RU"/>
              </w:rPr>
              <w:t>/</w:t>
            </w:r>
            <w:r>
              <w:rPr>
                <w:rFonts w:ascii="Times New Roman" w:eastAsia="Times New Roman" w:hAnsi="Times New Roman"/>
                <w:sz w:val="20"/>
              </w:rPr>
              <w:t>ised</w:t>
            </w:r>
            <w:r w:rsidRPr="00DA6EC8">
              <w:rPr>
                <w:rFonts w:ascii="Times New Roman" w:eastAsia="Times New Roman" w:hAnsi="Times New Roman"/>
                <w:sz w:val="20"/>
                <w:lang w:val="ru-RU"/>
              </w:rPr>
              <w:t>-</w:t>
            </w:r>
            <w:r>
              <w:rPr>
                <w:rFonts w:ascii="Times New Roman" w:eastAsia="Times New Roman" w:hAnsi="Times New Roman"/>
                <w:sz w:val="20"/>
              </w:rPr>
              <w:t>radio</w:t>
            </w:r>
            <w:r w:rsidRPr="00DA6EC8">
              <w:rPr>
                <w:rFonts w:ascii="Times New Roman" w:eastAsia="Times New Roman" w:hAnsi="Times New Roman"/>
                <w:sz w:val="20"/>
                <w:lang w:val="ru-RU"/>
              </w:rPr>
              <w:t>-</w:t>
            </w:r>
            <w:r>
              <w:rPr>
                <w:rFonts w:ascii="Times New Roman" w:eastAsia="Times New Roman" w:hAnsi="Times New Roman"/>
                <w:sz w:val="20"/>
              </w:rPr>
              <w:t>standards</w:t>
            </w:r>
            <w:r w:rsidRPr="00DA6EC8">
              <w:rPr>
                <w:rFonts w:ascii="Times New Roman" w:eastAsia="Times New Roman" w:hAnsi="Times New Roman"/>
                <w:sz w:val="20"/>
                <w:lang w:val="ru-RU"/>
              </w:rPr>
              <w:t>-</w:t>
            </w:r>
            <w:r>
              <w:rPr>
                <w:rFonts w:ascii="Times New Roman" w:eastAsia="Times New Roman" w:hAnsi="Times New Roman"/>
                <w:sz w:val="20"/>
              </w:rPr>
              <w:t>specification</w:t>
            </w:r>
            <w:r w:rsidRPr="00DA6EC8">
              <w:rPr>
                <w:rFonts w:ascii="Times New Roman" w:eastAsia="Times New Roman" w:hAnsi="Times New Roman"/>
                <w:sz w:val="20"/>
                <w:lang w:val="ru-RU"/>
              </w:rPr>
              <w:t>-</w:t>
            </w:r>
            <w:r>
              <w:rPr>
                <w:rFonts w:ascii="Times New Roman" w:eastAsia="Times New Roman" w:hAnsi="Times New Roman"/>
                <w:sz w:val="20"/>
              </w:rPr>
              <w:t>rss</w:t>
            </w:r>
            <w:r w:rsidRPr="00DA6EC8">
              <w:rPr>
                <w:rFonts w:ascii="Times New Roman" w:eastAsia="Times New Roman" w:hAnsi="Times New Roman"/>
                <w:sz w:val="20"/>
                <w:lang w:val="ru-RU"/>
              </w:rPr>
              <w:t>-</w:t>
            </w:r>
            <w:r>
              <w:rPr>
                <w:rFonts w:ascii="Times New Roman" w:eastAsia="Times New Roman" w:hAnsi="Times New Roman"/>
                <w:sz w:val="20"/>
              </w:rPr>
              <w:t>gen</w:t>
            </w:r>
            <w:r w:rsidRPr="00DA6EC8">
              <w:rPr>
                <w:rFonts w:ascii="Times New Roman" w:eastAsia="Times New Roman" w:hAnsi="Times New Roman"/>
                <w:sz w:val="20"/>
                <w:lang w:val="ru-RU"/>
              </w:rPr>
              <w:t>-</w:t>
            </w:r>
            <w:r>
              <w:rPr>
                <w:rFonts w:ascii="Times New Roman" w:eastAsia="Times New Roman" w:hAnsi="Times New Roman"/>
                <w:sz w:val="20"/>
              </w:rPr>
              <w:t>issue</w:t>
            </w:r>
            <w:r w:rsidRPr="00DA6EC8">
              <w:rPr>
                <w:rFonts w:ascii="Times New Roman" w:eastAsia="Times New Roman" w:hAnsi="Times New Roman"/>
                <w:sz w:val="20"/>
                <w:lang w:val="ru-RU"/>
              </w:rPr>
              <w:t>-6-</w:t>
            </w:r>
            <w:r>
              <w:rPr>
                <w:rFonts w:ascii="Times New Roman" w:eastAsia="Times New Roman" w:hAnsi="Times New Roman"/>
                <w:sz w:val="20"/>
              </w:rPr>
              <w:t>feb</w:t>
            </w:r>
            <w:r w:rsidRPr="00DA6EC8">
              <w:rPr>
                <w:rFonts w:ascii="Times New Roman" w:eastAsia="Times New Roman" w:hAnsi="Times New Roman"/>
                <w:sz w:val="20"/>
                <w:lang w:val="ru-RU"/>
              </w:rPr>
              <w:t>-2026-</w:t>
            </w:r>
            <w:r>
              <w:rPr>
                <w:rFonts w:ascii="Times New Roman" w:eastAsia="Times New Roman" w:hAnsi="Times New Roman"/>
                <w:sz w:val="20"/>
              </w:rPr>
              <w:t>general</w:t>
            </w:r>
            <w:r w:rsidRPr="00DA6EC8">
              <w:rPr>
                <w:rFonts w:ascii="Times New Roman" w:eastAsia="Times New Roman" w:hAnsi="Times New Roman"/>
                <w:sz w:val="20"/>
                <w:lang w:val="ru-RU"/>
              </w:rPr>
              <w:t>-</w:t>
            </w:r>
            <w:r>
              <w:rPr>
                <w:rFonts w:ascii="Times New Roman" w:eastAsia="Times New Roman" w:hAnsi="Times New Roman"/>
                <w:sz w:val="20"/>
              </w:rPr>
              <w:t>requirements</w:t>
            </w:r>
            <w:r w:rsidRPr="00DA6EC8">
              <w:rPr>
                <w:rFonts w:ascii="Times New Roman" w:eastAsia="Times New Roman" w:hAnsi="Times New Roman"/>
                <w:sz w:val="20"/>
                <w:lang w:val="ru-RU"/>
              </w:rPr>
              <w:t>-</w:t>
            </w:r>
            <w:r>
              <w:rPr>
                <w:rFonts w:ascii="Times New Roman" w:eastAsia="Times New Roman" w:hAnsi="Times New Roman"/>
                <w:sz w:val="20"/>
              </w:rPr>
              <w:t>for</w:t>
            </w:r>
            <w:r w:rsidRPr="00DA6EC8">
              <w:rPr>
                <w:rFonts w:ascii="Times New Roman" w:eastAsia="Times New Roman" w:hAnsi="Times New Roman"/>
                <w:sz w:val="20"/>
                <w:lang w:val="ru-RU"/>
              </w:rPr>
              <w:t>-</w:t>
            </w:r>
            <w:r>
              <w:rPr>
                <w:rFonts w:ascii="Times New Roman" w:eastAsia="Times New Roman" w:hAnsi="Times New Roman"/>
                <w:sz w:val="20"/>
              </w:rPr>
              <w:t>compliance</w:t>
            </w:r>
            <w:r w:rsidRPr="00DA6EC8">
              <w:rPr>
                <w:rFonts w:ascii="Times New Roman" w:eastAsia="Times New Roman" w:hAnsi="Times New Roman"/>
                <w:sz w:val="20"/>
                <w:lang w:val="ru-RU"/>
              </w:rPr>
              <w:t>-</w:t>
            </w:r>
            <w:r>
              <w:rPr>
                <w:rFonts w:ascii="Times New Roman" w:eastAsia="Times New Roman" w:hAnsi="Times New Roman"/>
                <w:sz w:val="20"/>
              </w:rPr>
              <w:t>of</w:t>
            </w:r>
            <w:r w:rsidRPr="00DA6EC8">
              <w:rPr>
                <w:rFonts w:ascii="Times New Roman" w:eastAsia="Times New Roman" w:hAnsi="Times New Roman"/>
                <w:sz w:val="20"/>
                <w:lang w:val="ru-RU"/>
              </w:rPr>
              <w:t>-</w:t>
            </w:r>
            <w:r>
              <w:rPr>
                <w:rFonts w:ascii="Times New Roman" w:eastAsia="Times New Roman" w:hAnsi="Times New Roman"/>
                <w:sz w:val="20"/>
              </w:rPr>
              <w:t>radio</w:t>
            </w:r>
            <w:r w:rsidRPr="00DA6EC8">
              <w:rPr>
                <w:rFonts w:ascii="Times New Roman" w:eastAsia="Times New Roman" w:hAnsi="Times New Roman"/>
                <w:sz w:val="20"/>
                <w:lang w:val="ru-RU"/>
              </w:rPr>
              <w:t>-</w:t>
            </w:r>
            <w:r>
              <w:rPr>
                <w:rFonts w:ascii="Times New Roman" w:eastAsia="Times New Roman" w:hAnsi="Times New Roman"/>
                <w:sz w:val="20"/>
              </w:rPr>
              <w:t>apparatus</w:t>
            </w:r>
            <w:r w:rsidRPr="00DA6EC8">
              <w:rPr>
                <w:rFonts w:ascii="Times New Roman" w:eastAsia="Times New Roman" w:hAnsi="Times New Roman"/>
                <w:sz w:val="20"/>
                <w:lang w:val="ru-RU"/>
              </w:rPr>
              <w:t>-</w:t>
            </w:r>
            <w:r>
              <w:rPr>
                <w:rFonts w:ascii="Times New Roman" w:eastAsia="Times New Roman" w:hAnsi="Times New Roman"/>
                <w:sz w:val="20"/>
              </w:rPr>
              <w:t>ised</w:t>
            </w:r>
            <w:r w:rsidRPr="00DA6EC8">
              <w:rPr>
                <w:rFonts w:ascii="Times New Roman" w:eastAsia="Times New Roman" w:hAnsi="Times New Roman"/>
                <w:sz w:val="20"/>
                <w:lang w:val="ru-RU"/>
              </w:rPr>
              <w:t>-</w:t>
            </w:r>
            <w:r>
              <w:rPr>
                <w:rFonts w:ascii="Times New Roman" w:eastAsia="Times New Roman" w:hAnsi="Times New Roman"/>
                <w:sz w:val="20"/>
              </w:rPr>
              <w:t>radio</w:t>
            </w:r>
            <w:r w:rsidRPr="00DA6EC8">
              <w:rPr>
                <w:rFonts w:ascii="Times New Roman" w:eastAsia="Times New Roman" w:hAnsi="Times New Roman"/>
                <w:sz w:val="20"/>
                <w:lang w:val="ru-RU"/>
              </w:rPr>
              <w:t>-</w:t>
            </w:r>
            <w:r>
              <w:rPr>
                <w:rFonts w:ascii="Times New Roman" w:eastAsia="Times New Roman" w:hAnsi="Times New Roman"/>
                <w:sz w:val="20"/>
              </w:rPr>
              <w:t>standards</w:t>
            </w:r>
            <w:r w:rsidRPr="00DA6EC8">
              <w:rPr>
                <w:rFonts w:ascii="Times New Roman" w:eastAsia="Times New Roman" w:hAnsi="Times New Roman"/>
                <w:sz w:val="20"/>
                <w:lang w:val="ru-RU"/>
              </w:rPr>
              <w:t>-</w:t>
            </w:r>
            <w:r>
              <w:rPr>
                <w:rFonts w:ascii="Times New Roman" w:eastAsia="Times New Roman" w:hAnsi="Times New Roman"/>
                <w:sz w:val="20"/>
              </w:rPr>
              <w:t>specification</w:t>
            </w:r>
            <w:r w:rsidRPr="00DA6EC8">
              <w:rPr>
                <w:rFonts w:ascii="Times New Roman" w:eastAsia="Times New Roman" w:hAnsi="Times New Roman"/>
                <w:sz w:val="20"/>
                <w:lang w:val="ru-RU"/>
              </w:rPr>
              <w:t>-</w:t>
            </w:r>
            <w:r>
              <w:rPr>
                <w:rFonts w:ascii="Times New Roman" w:eastAsia="Times New Roman" w:hAnsi="Times New Roman"/>
                <w:sz w:val="20"/>
              </w:rPr>
              <w:t>rss</w:t>
            </w:r>
            <w:r w:rsidRPr="00DA6EC8">
              <w:rPr>
                <w:rFonts w:ascii="Times New Roman" w:eastAsia="Times New Roman" w:hAnsi="Times New Roman"/>
                <w:sz w:val="20"/>
                <w:lang w:val="ru-RU"/>
              </w:rPr>
              <w:t>-310-</w:t>
            </w:r>
            <w:r>
              <w:rPr>
                <w:rFonts w:ascii="Times New Roman" w:eastAsia="Times New Roman" w:hAnsi="Times New Roman"/>
                <w:sz w:val="20"/>
              </w:rPr>
              <w:t>issue</w:t>
            </w:r>
            <w:r w:rsidRPr="00DA6EC8">
              <w:rPr>
                <w:rFonts w:ascii="Times New Roman" w:eastAsia="Times New Roman" w:hAnsi="Times New Roman"/>
                <w:sz w:val="20"/>
                <w:lang w:val="ru-RU"/>
              </w:rPr>
              <w:t>-6-</w:t>
            </w:r>
            <w:r>
              <w:rPr>
                <w:rFonts w:ascii="Times New Roman" w:eastAsia="Times New Roman" w:hAnsi="Times New Roman"/>
                <w:sz w:val="20"/>
              </w:rPr>
              <w:t>feb</w:t>
            </w:r>
            <w:r w:rsidRPr="00DA6EC8">
              <w:rPr>
                <w:rFonts w:ascii="Times New Roman" w:eastAsia="Times New Roman" w:hAnsi="Times New Roman"/>
                <w:sz w:val="20"/>
                <w:lang w:val="ru-RU"/>
              </w:rPr>
              <w:t>-2026/</w:t>
            </w:r>
          </w:p>
        </w:tc>
        <w:tc>
          <w:tcPr>
            <w:tcW w:w="3231" w:type="dxa"/>
            <w:vMerge w:val="restart"/>
            <w:tcBorders>
              <w:top w:val="single" w:sz="8" w:space="0" w:color="000000"/>
              <w:left w:val="single" w:sz="8" w:space="0" w:color="000000"/>
              <w:bottom w:val="single" w:sz="8" w:space="0" w:color="000000"/>
              <w:right w:val="single" w:sz="8" w:space="0" w:color="000000"/>
            </w:tcBorders>
          </w:tcPr>
          <w:p w14:paraId="13BD66CC" w14:textId="77777777" w:rsidR="001E7C35" w:rsidRDefault="001E7C35" w:rsidP="001E7C35">
            <w:r>
              <w:rPr>
                <w:rFonts w:ascii="Times New Roman" w:eastAsia="Times New Roman" w:hAnsi="Times New Roman"/>
                <w:sz w:val="20"/>
              </w:rPr>
              <w:t>29/05/26</w:t>
            </w:r>
          </w:p>
        </w:tc>
      </w:tr>
      <w:tr w:rsidR="001E7C35" w14:paraId="2EF9F2E6" w14:textId="77777777" w:rsidTr="000C1371">
        <w:tc>
          <w:tcPr>
            <w:tcW w:w="2720" w:type="dxa"/>
            <w:vMerge/>
          </w:tcPr>
          <w:p w14:paraId="558C629C"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05AFDDA8" w14:textId="77777777" w:rsidR="001E7C35" w:rsidRDefault="001E7C35" w:rsidP="001E7C35">
            <w:r>
              <w:rPr>
                <w:rFonts w:ascii="Times New Roman" w:eastAsia="Times New Roman" w:hAnsi="Times New Roman"/>
                <w:sz w:val="20"/>
              </w:rPr>
              <w:t>2/03/26</w:t>
            </w:r>
          </w:p>
        </w:tc>
        <w:tc>
          <w:tcPr>
            <w:tcW w:w="4591" w:type="dxa"/>
            <w:tcBorders>
              <w:top w:val="single" w:sz="8" w:space="0" w:color="000000"/>
              <w:left w:val="single" w:sz="8" w:space="0" w:color="000000"/>
              <w:bottom w:val="single" w:sz="8" w:space="0" w:color="000000"/>
              <w:right w:val="single" w:sz="8" w:space="0" w:color="000000"/>
            </w:tcBorders>
          </w:tcPr>
          <w:p w14:paraId="46D7277C" w14:textId="77777777" w:rsidR="001E7C35" w:rsidRDefault="001E7C35" w:rsidP="001E7C35">
            <w:r>
              <w:rPr>
                <w:rFonts w:ascii="Times New Roman" w:eastAsia="Times New Roman" w:hAnsi="Times New Roman"/>
                <w:sz w:val="20"/>
              </w:rPr>
              <w:t>Телекоммуникации (ICS 33.170)</w:t>
            </w:r>
          </w:p>
        </w:tc>
        <w:tc>
          <w:tcPr>
            <w:tcW w:w="3231" w:type="dxa"/>
            <w:vMerge/>
          </w:tcPr>
          <w:p w14:paraId="47129564" w14:textId="77777777" w:rsidR="001E7C35" w:rsidRDefault="001E7C35" w:rsidP="001E7C35"/>
        </w:tc>
      </w:tr>
      <w:tr w:rsidR="001E7C35" w:rsidRPr="00A252CF" w14:paraId="37C15605" w14:textId="77777777" w:rsidTr="000C1371">
        <w:tc>
          <w:tcPr>
            <w:tcW w:w="2720" w:type="dxa"/>
            <w:vMerge/>
          </w:tcPr>
          <w:p w14:paraId="45E825AA" w14:textId="77777777" w:rsidR="001E7C35" w:rsidRDefault="001E7C35" w:rsidP="001E7C35"/>
        </w:tc>
        <w:tc>
          <w:tcPr>
            <w:tcW w:w="2720" w:type="dxa"/>
            <w:tcBorders>
              <w:top w:val="single" w:sz="8" w:space="0" w:color="000000"/>
              <w:left w:val="single" w:sz="8" w:space="0" w:color="000000"/>
              <w:bottom w:val="single" w:sz="8" w:space="0" w:color="000000"/>
              <w:right w:val="single" w:sz="8" w:space="0" w:color="000000"/>
            </w:tcBorders>
          </w:tcPr>
          <w:p w14:paraId="75F9C8DD" w14:textId="77777777" w:rsidR="001E7C35" w:rsidRDefault="001E7C35" w:rsidP="001E7C35">
            <w:r>
              <w:rPr>
                <w:rFonts w:ascii="Times New Roman" w:eastAsia="Times New Roman" w:hAnsi="Times New Roman"/>
                <w:sz w:val="20"/>
              </w:rPr>
              <w:t>Канада</w:t>
            </w:r>
          </w:p>
        </w:tc>
        <w:tc>
          <w:tcPr>
            <w:tcW w:w="4591" w:type="dxa"/>
            <w:tcBorders>
              <w:top w:val="single" w:sz="8" w:space="0" w:color="000000"/>
              <w:left w:val="single" w:sz="8" w:space="0" w:color="000000"/>
              <w:bottom w:val="single" w:sz="8" w:space="0" w:color="000000"/>
              <w:right w:val="single" w:sz="8" w:space="0" w:color="000000"/>
            </w:tcBorders>
          </w:tcPr>
          <w:p w14:paraId="0A9BCBE3" w14:textId="77777777" w:rsidR="001E7C35" w:rsidRPr="00DA6EC8" w:rsidRDefault="001E7C35" w:rsidP="001E7C35">
            <w:pPr>
              <w:rPr>
                <w:lang w:val="ru-RU"/>
              </w:rPr>
            </w:pPr>
            <w:r w:rsidRPr="00DA6EC8">
              <w:rPr>
                <w:rFonts w:ascii="Times New Roman" w:eastAsia="Times New Roman" w:hAnsi="Times New Roman"/>
                <w:sz w:val="20"/>
                <w:lang w:val="ru-RU"/>
              </w:rPr>
              <w:t xml:space="preserve">Настоящим Министерство инноваций, науки и экономического развития Канады уведомляет о внесении изменений в следующий стандарт: </w:t>
            </w:r>
            <w:r>
              <w:rPr>
                <w:rFonts w:ascii="Times New Roman" w:eastAsia="Times New Roman" w:hAnsi="Times New Roman"/>
                <w:sz w:val="20"/>
              </w:rPr>
              <w:t>RSS</w:t>
            </w:r>
            <w:r w:rsidRPr="00DA6EC8">
              <w:rPr>
                <w:rFonts w:ascii="Times New Roman" w:eastAsia="Times New Roman" w:hAnsi="Times New Roman"/>
                <w:sz w:val="20"/>
                <w:lang w:val="ru-RU"/>
              </w:rPr>
              <w:t>-</w:t>
            </w:r>
            <w:r>
              <w:rPr>
                <w:rFonts w:ascii="Times New Roman" w:eastAsia="Times New Roman" w:hAnsi="Times New Roman"/>
                <w:sz w:val="20"/>
              </w:rPr>
              <w:t>Gen</w:t>
            </w:r>
            <w:r w:rsidRPr="00DA6EC8">
              <w:rPr>
                <w:rFonts w:ascii="Times New Roman" w:eastAsia="Times New Roman" w:hAnsi="Times New Roman"/>
                <w:sz w:val="20"/>
                <w:lang w:val="ru-RU"/>
              </w:rPr>
              <w:t>, выпуск 6, "Общие требования к соответствию радиоустройств", устанавливает общие требования, применимые к лицензированным радиоустройствам и радиоаппаратуре, не имеющей лицензии.</w:t>
            </w:r>
          </w:p>
        </w:tc>
        <w:tc>
          <w:tcPr>
            <w:tcW w:w="3231" w:type="dxa"/>
            <w:vMerge/>
          </w:tcPr>
          <w:p w14:paraId="15E971D9" w14:textId="77777777" w:rsidR="001E7C35" w:rsidRPr="00DA6EC8" w:rsidRDefault="001E7C35" w:rsidP="001E7C35">
            <w:pPr>
              <w:rPr>
                <w:lang w:val="ru-RU"/>
              </w:rPr>
            </w:pPr>
          </w:p>
        </w:tc>
      </w:tr>
    </w:tbl>
    <w:p w14:paraId="27177B26" w14:textId="77777777" w:rsidR="00D53930" w:rsidRPr="00DA6EC8" w:rsidRDefault="00D53930">
      <w:pPr>
        <w:rPr>
          <w:lang w:val="ru-RU"/>
        </w:rPr>
      </w:pPr>
    </w:p>
    <w:sectPr w:rsidR="00D53930" w:rsidRPr="00DA6EC8"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C30"/>
    <w:rsid w:val="00034616"/>
    <w:rsid w:val="0006063C"/>
    <w:rsid w:val="000C1371"/>
    <w:rsid w:val="0015074B"/>
    <w:rsid w:val="001711DF"/>
    <w:rsid w:val="001E7C35"/>
    <w:rsid w:val="0029639D"/>
    <w:rsid w:val="00326F90"/>
    <w:rsid w:val="00346BEB"/>
    <w:rsid w:val="006D2398"/>
    <w:rsid w:val="00A252CF"/>
    <w:rsid w:val="00AA1D8D"/>
    <w:rsid w:val="00B47730"/>
    <w:rsid w:val="00C078BC"/>
    <w:rsid w:val="00CB0664"/>
    <w:rsid w:val="00D53930"/>
    <w:rsid w:val="00D6664E"/>
    <w:rsid w:val="00DA6EC8"/>
    <w:rsid w:val="00E767A4"/>
    <w:rsid w:val="00F138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511A8"/>
  <w14:defaultImageDpi w14:val="300"/>
  <w15:docId w15:val="{1BA12B81-21CC-449E-82CF-82397085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98</Pages>
  <Words>27997</Words>
  <Characters>159586</Characters>
  <Application>Microsoft Office Word</Application>
  <DocSecurity>0</DocSecurity>
  <Lines>1329</Lines>
  <Paragraphs>374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187209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2013-12-23T23:15:00Z</dcterms:created>
  <dcterms:modified xsi:type="dcterms:W3CDTF">2026-04-27T10:37:00Z</dcterms:modified>
  <cp:category/>
</cp:coreProperties>
</file>