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57" w:rsidRPr="008E4458" w:rsidRDefault="003B4E57" w:rsidP="008E4458">
      <w:pPr>
        <w:pStyle w:val="a4"/>
        <w:outlineLvl w:val="0"/>
        <w:rPr>
          <w:color w:val="000000" w:themeColor="text1"/>
          <w:spacing w:val="-20"/>
          <w:szCs w:val="24"/>
        </w:rPr>
      </w:pPr>
      <w:bookmarkStart w:id="0" w:name="_GoBack"/>
      <w:r w:rsidRPr="008E4458">
        <w:rPr>
          <w:color w:val="000000" w:themeColor="text1"/>
          <w:spacing w:val="-20"/>
          <w:szCs w:val="24"/>
        </w:rPr>
        <w:t>Саудадағы техникалық кедергілер жөніндегі</w:t>
      </w:r>
    </w:p>
    <w:p w:rsidR="003B4E57" w:rsidRPr="008E4458" w:rsidRDefault="003B4E57" w:rsidP="008E4458">
      <w:pPr>
        <w:pStyle w:val="a4"/>
        <w:outlineLvl w:val="0"/>
        <w:rPr>
          <w:color w:val="000000" w:themeColor="text1"/>
          <w:spacing w:val="-20"/>
          <w:szCs w:val="24"/>
        </w:rPr>
      </w:pPr>
      <w:r w:rsidRPr="008E4458">
        <w:rPr>
          <w:color w:val="000000" w:themeColor="text1"/>
          <w:spacing w:val="-20"/>
          <w:szCs w:val="24"/>
        </w:rPr>
        <w:t>комитет жариялаған хабарламалар тізілімі,</w:t>
      </w:r>
    </w:p>
    <w:p w:rsidR="003B4E57" w:rsidRPr="008E4458" w:rsidRDefault="003B4E57" w:rsidP="008E4458">
      <w:pPr>
        <w:pStyle w:val="a4"/>
        <w:outlineLvl w:val="0"/>
        <w:rPr>
          <w:color w:val="000000" w:themeColor="text1"/>
          <w:szCs w:val="24"/>
        </w:rPr>
      </w:pPr>
      <w:r w:rsidRPr="008E4458">
        <w:rPr>
          <w:color w:val="000000" w:themeColor="text1"/>
          <w:szCs w:val="24"/>
          <w:lang w:val="en-US"/>
        </w:rPr>
        <w:t>қыркүйек</w:t>
      </w:r>
      <w:r w:rsidRPr="008E4458">
        <w:rPr>
          <w:color w:val="000000" w:themeColor="text1"/>
          <w:szCs w:val="24"/>
        </w:rPr>
        <w:t xml:space="preserve"> </w:t>
      </w:r>
      <w:r w:rsidR="00857581" w:rsidRPr="008E4458">
        <w:rPr>
          <w:color w:val="000000" w:themeColor="text1"/>
          <w:szCs w:val="24"/>
        </w:rPr>
        <w:t xml:space="preserve">– қазан </w:t>
      </w:r>
      <w:r w:rsidRPr="008E4458">
        <w:rPr>
          <w:color w:val="000000" w:themeColor="text1"/>
          <w:szCs w:val="24"/>
        </w:rPr>
        <w:t>2021 ж.</w:t>
      </w:r>
    </w:p>
    <w:bookmarkEnd w:id="0"/>
    <w:p w:rsidR="0019013D" w:rsidRPr="008E4458" w:rsidRDefault="0019013D" w:rsidP="008E4458">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6"/>
        <w:gridCol w:w="5812"/>
        <w:gridCol w:w="2268"/>
      </w:tblGrid>
      <w:tr w:rsidR="003B4E57" w:rsidRPr="008E4458" w:rsidTr="00E22C42">
        <w:trPr>
          <w:trHeight w:val="144"/>
        </w:trPr>
        <w:tc>
          <w:tcPr>
            <w:tcW w:w="709" w:type="dxa"/>
            <w:vMerge w:val="restart"/>
            <w:shd w:val="clear" w:color="auto" w:fill="auto"/>
          </w:tcPr>
          <w:p w:rsidR="003B4E57" w:rsidRPr="008E4458" w:rsidRDefault="003B4E57" w:rsidP="008E4458">
            <w:pPr>
              <w:jc w:val="both"/>
              <w:rPr>
                <w:b/>
                <w:color w:val="000000" w:themeColor="text1"/>
                <w:sz w:val="24"/>
                <w:szCs w:val="24"/>
              </w:rPr>
            </w:pPr>
            <w:r w:rsidRPr="008E4458">
              <w:rPr>
                <w:b/>
                <w:color w:val="000000" w:themeColor="text1"/>
                <w:sz w:val="24"/>
                <w:szCs w:val="24"/>
              </w:rPr>
              <w:t xml:space="preserve">№ </w:t>
            </w:r>
          </w:p>
          <w:p w:rsidR="003B4E57" w:rsidRPr="008E4458" w:rsidRDefault="003B4E57" w:rsidP="008E4458">
            <w:pPr>
              <w:jc w:val="both"/>
              <w:rPr>
                <w:b/>
                <w:color w:val="000000" w:themeColor="text1"/>
                <w:sz w:val="24"/>
                <w:szCs w:val="24"/>
                <w:lang w:val="en-US"/>
              </w:rPr>
            </w:pPr>
          </w:p>
        </w:tc>
        <w:tc>
          <w:tcPr>
            <w:tcW w:w="2126"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 хабарламалар</w:t>
            </w:r>
          </w:p>
        </w:tc>
        <w:tc>
          <w:tcPr>
            <w:tcW w:w="5812"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Құжаттың атауы</w:t>
            </w:r>
          </w:p>
        </w:tc>
        <w:tc>
          <w:tcPr>
            <w:tcW w:w="2268"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Түсініктеме берудің соңғы күні</w:t>
            </w:r>
          </w:p>
        </w:tc>
      </w:tr>
      <w:tr w:rsidR="003B4E57" w:rsidRPr="008E4458" w:rsidTr="00E22C42">
        <w:trPr>
          <w:trHeight w:val="144"/>
        </w:trPr>
        <w:tc>
          <w:tcPr>
            <w:tcW w:w="709" w:type="dxa"/>
            <w:vMerge/>
            <w:shd w:val="clear" w:color="auto" w:fill="auto"/>
          </w:tcPr>
          <w:p w:rsidR="003B4E57" w:rsidRPr="008E4458" w:rsidRDefault="003B4E57" w:rsidP="008E4458">
            <w:pPr>
              <w:numPr>
                <w:ilvl w:val="0"/>
                <w:numId w:val="1"/>
              </w:numPr>
              <w:ind w:left="0" w:firstLine="0"/>
              <w:jc w:val="both"/>
              <w:rPr>
                <w:b/>
                <w:color w:val="000000" w:themeColor="text1"/>
                <w:sz w:val="24"/>
                <w:szCs w:val="24"/>
              </w:rPr>
            </w:pPr>
          </w:p>
        </w:tc>
        <w:tc>
          <w:tcPr>
            <w:tcW w:w="2126"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Күні</w:t>
            </w:r>
          </w:p>
        </w:tc>
        <w:tc>
          <w:tcPr>
            <w:tcW w:w="5812"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Таралу аймағы</w:t>
            </w:r>
          </w:p>
        </w:tc>
        <w:tc>
          <w:tcPr>
            <w:tcW w:w="2268" w:type="dxa"/>
            <w:shd w:val="clear" w:color="auto" w:fill="auto"/>
          </w:tcPr>
          <w:p w:rsidR="003B4E57" w:rsidRPr="008E4458" w:rsidRDefault="003B4E57" w:rsidP="008E4458">
            <w:pPr>
              <w:pBdr>
                <w:between w:val="single" w:sz="6" w:space="1" w:color="auto"/>
              </w:pBdr>
              <w:jc w:val="center"/>
              <w:rPr>
                <w:b/>
                <w:color w:val="000000" w:themeColor="text1"/>
                <w:sz w:val="24"/>
                <w:szCs w:val="24"/>
              </w:rPr>
            </w:pPr>
          </w:p>
        </w:tc>
      </w:tr>
      <w:tr w:rsidR="003B4E57" w:rsidRPr="008E4458" w:rsidTr="00E22C42">
        <w:trPr>
          <w:trHeight w:val="143"/>
        </w:trPr>
        <w:tc>
          <w:tcPr>
            <w:tcW w:w="709" w:type="dxa"/>
            <w:vMerge/>
            <w:shd w:val="clear" w:color="auto" w:fill="auto"/>
          </w:tcPr>
          <w:p w:rsidR="003B4E57" w:rsidRPr="008E4458" w:rsidRDefault="003B4E57" w:rsidP="008E4458">
            <w:pPr>
              <w:numPr>
                <w:ilvl w:val="0"/>
                <w:numId w:val="1"/>
              </w:numPr>
              <w:ind w:left="0" w:firstLine="0"/>
              <w:jc w:val="both"/>
              <w:rPr>
                <w:b/>
                <w:color w:val="000000" w:themeColor="text1"/>
                <w:sz w:val="24"/>
                <w:szCs w:val="24"/>
              </w:rPr>
            </w:pPr>
          </w:p>
        </w:tc>
        <w:tc>
          <w:tcPr>
            <w:tcW w:w="2126"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Ел</w:t>
            </w:r>
          </w:p>
        </w:tc>
        <w:tc>
          <w:tcPr>
            <w:tcW w:w="5812" w:type="dxa"/>
            <w:shd w:val="clear" w:color="auto" w:fill="auto"/>
          </w:tcPr>
          <w:p w:rsidR="003B4E57" w:rsidRPr="008E4458" w:rsidRDefault="003B4E57" w:rsidP="008E4458">
            <w:pPr>
              <w:pBdr>
                <w:between w:val="single" w:sz="6" w:space="1" w:color="auto"/>
              </w:pBdr>
              <w:jc w:val="center"/>
              <w:rPr>
                <w:b/>
                <w:color w:val="000000" w:themeColor="text1"/>
                <w:sz w:val="24"/>
                <w:szCs w:val="24"/>
              </w:rPr>
            </w:pPr>
            <w:r w:rsidRPr="008E4458">
              <w:rPr>
                <w:b/>
                <w:color w:val="000000" w:themeColor="text1"/>
                <w:sz w:val="24"/>
                <w:szCs w:val="24"/>
              </w:rPr>
              <w:t>Қысқаша мазмұны</w:t>
            </w:r>
          </w:p>
        </w:tc>
        <w:tc>
          <w:tcPr>
            <w:tcW w:w="2268" w:type="dxa"/>
            <w:shd w:val="clear" w:color="auto" w:fill="auto"/>
          </w:tcPr>
          <w:p w:rsidR="003B4E57" w:rsidRPr="008E4458" w:rsidRDefault="003B4E57" w:rsidP="008E4458">
            <w:pPr>
              <w:pBdr>
                <w:between w:val="single" w:sz="6" w:space="1" w:color="auto"/>
              </w:pBdr>
              <w:jc w:val="center"/>
              <w:rPr>
                <w:b/>
                <w:color w:val="000000" w:themeColor="text1"/>
                <w:sz w:val="24"/>
                <w:szCs w:val="24"/>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Calibri"/>
                <w:b/>
                <w:color w:val="000000" w:themeColor="text1"/>
                <w:sz w:val="24"/>
                <w:szCs w:val="24"/>
                <w:lang w:val="es-ES"/>
              </w:rPr>
            </w:pPr>
            <w:bookmarkStart w:id="1" w:name="bmkSymbols"/>
            <w:r w:rsidRPr="008E4458">
              <w:rPr>
                <w:rFonts w:eastAsia="Calibri"/>
                <w:b/>
                <w:color w:val="000000" w:themeColor="text1"/>
                <w:sz w:val="24"/>
                <w:szCs w:val="24"/>
                <w:lang w:val="es-ES"/>
              </w:rPr>
              <w:t>G/TBT/N/USA/324/Add.2</w:t>
            </w:r>
            <w:bookmarkEnd w:id="1"/>
          </w:p>
          <w:p w:rsidR="009130EF" w:rsidRPr="008E4458" w:rsidRDefault="009130EF" w:rsidP="008E4458">
            <w:pPr>
              <w:pBdr>
                <w:between w:val="single" w:sz="6" w:space="1" w:color="auto"/>
              </w:pBdr>
              <w:jc w:val="both"/>
              <w:rPr>
                <w:b/>
                <w:color w:val="000000" w:themeColor="text1"/>
                <w:sz w:val="24"/>
                <w:szCs w:val="24"/>
                <w:lang w:val="es-ES"/>
              </w:rPr>
            </w:pPr>
          </w:p>
        </w:tc>
        <w:tc>
          <w:tcPr>
            <w:tcW w:w="5812" w:type="dxa"/>
            <w:shd w:val="clear" w:color="auto" w:fill="auto"/>
          </w:tcPr>
          <w:p w:rsidR="009130EF" w:rsidRPr="008E4458" w:rsidRDefault="009130EF" w:rsidP="008E4458">
            <w:pPr>
              <w:pStyle w:val="af7"/>
              <w:tabs>
                <w:tab w:val="left" w:pos="142"/>
              </w:tabs>
              <w:ind w:left="0"/>
              <w:jc w:val="both"/>
              <w:rPr>
                <w:rFonts w:eastAsia="Calibri"/>
                <w:sz w:val="24"/>
                <w:szCs w:val="24"/>
                <w:lang w:val="kk-KZ"/>
              </w:rPr>
            </w:pPr>
            <w:r w:rsidRPr="008E4458">
              <w:rPr>
                <w:rFonts w:eastAsia="Calibri"/>
                <w:sz w:val="24"/>
                <w:szCs w:val="24"/>
                <w:lang w:val="kk-KZ"/>
              </w:rPr>
              <w:t>Келесі хабарлама  2021 жылғы 13 қыркүйектегі Америка Құрама Штаты делегациясының өтініші бойынша таратылады.</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Атауы: Трансфузияға немесе одан әрі өндірісте қолдануға арналған адамның қаны мен оның компоненттеріне қойылатын талаптар.</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Сипаттама: ТАҚЫРЫП: Адам қанын жөнелтуге немесе қолдануға шектеулерді және қан компоненттеріне қатысты ерекшеліктерді қайта қарау; Техникалық түзету.</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АГЕНТТІК: Азық -түлік пен дәрі -дәрмектерді басқару, Денсаулық сақтау және халыққа қызмет көрсету департаменті (HHS).</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Әрекет: соңғы ереже; техникалық түзету.</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Қысқаша мазмұны: Азық -түлік және дәрі -дәрмекпен қамтамасыз ету басқармасы (FDA немесе біз) анықтықты жақсарту және қате дәйексөздерді түзету үшін биологиялық ережелерді өзгертеді. Бұл шара биологиялық реттеудің дәлдігі мен айқындылығын қамтамасыз ету үшін қабылданады.</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Күні: Бұл ереже [күшіне енеді] 2021 ж. 7 қыркүйек.</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G/TBT/N/USA/1776</w:t>
            </w:r>
          </w:p>
          <w:p w:rsidR="009130EF" w:rsidRPr="008E4458" w:rsidRDefault="009130EF" w:rsidP="008E4458">
            <w:pPr>
              <w:jc w:val="both"/>
              <w:rPr>
                <w:rFonts w:eastAsia="Verdana"/>
                <w:b/>
                <w:color w:val="000000" w:themeColor="text1"/>
                <w:sz w:val="24"/>
                <w:szCs w:val="24"/>
                <w:lang w:val="en-US"/>
              </w:rPr>
            </w:pP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Сымсыз телекоммуникация бюросы 5 ГГц ұшқышсыз ұшу жүйелері үшін рекордты жаңартуға тырысады (ағылшын тілінде 4 бет)</w:t>
            </w:r>
          </w:p>
          <w:p w:rsidR="009130EF" w:rsidRPr="008E4458" w:rsidRDefault="008E4458" w:rsidP="008E4458">
            <w:pPr>
              <w:pStyle w:val="af7"/>
              <w:tabs>
                <w:tab w:val="left" w:pos="142"/>
              </w:tabs>
              <w:ind w:left="0"/>
              <w:jc w:val="both"/>
              <w:rPr>
                <w:bCs/>
                <w:color w:val="000000" w:themeColor="text1"/>
                <w:sz w:val="24"/>
                <w:szCs w:val="24"/>
                <w:shd w:val="clear" w:color="auto" w:fill="FFFFFF"/>
                <w:lang w:val="kk-KZ"/>
              </w:rPr>
            </w:pPr>
            <w:hyperlink r:id="rId9" w:history="1">
              <w:r w:rsidR="009130EF" w:rsidRPr="008E4458">
                <w:rPr>
                  <w:rStyle w:val="a9"/>
                  <w:color w:val="000000" w:themeColor="text1"/>
                  <w:sz w:val="24"/>
                  <w:szCs w:val="24"/>
                  <w:u w:val="none"/>
                  <w:lang w:val="kk-KZ"/>
                </w:rPr>
                <w:t>https://members.wto.org/crnattachments/2021/TBT/USA/21_5711_00_e.pdf</w:t>
              </w:r>
            </w:hyperlink>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12 қазан 2021; пікірлер 2021 жылғы 12 қазанға, ал жауап пікірлер 2021 жылғы 25 қазанға жіберілуі керек.</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5 ГГц диапазонында ұшқышсыз ұшу жүйесін қолдану; Радиобайланыс (ICS 33.060), Ұялы байланыс қызметтері (ICS 33.070), Сәулелену (ICS 33.100.10), Жалпы ұшақтар мен ғарыш аппараттары (ICS 49.020), Әуе қондырғылары мен аспаптары (ICS 49.090)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Бұл құжатта Сымсыз бюро Аэроғарыш өнеркәсібі қауымдастығының (AIA) ұсынған ереже жасау туралы өтінішін қарау үшін басталған процестегі жазбаларды жаңартуға тырысады, ол Комиссиядан жүктемесіз бақылау мен байланысқа лицензиялау мен техникалық қызмет көрсету ережелерін қабылдауды сұрады. (CNPC) 5,030-5091 МГц жолақ жиілігінде Америка Құрама Штаттарында ұшқышсыз ұшу жүйесін (UAS) қолдау үшін.</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G/TBT/N/USA/17</w:t>
            </w:r>
            <w:r w:rsidRPr="008E4458">
              <w:rPr>
                <w:b/>
                <w:color w:val="000000" w:themeColor="text1"/>
                <w:sz w:val="24"/>
                <w:szCs w:val="24"/>
              </w:rPr>
              <w:lastRenderedPageBreak/>
              <w:t>75</w:t>
            </w:r>
          </w:p>
          <w:p w:rsidR="009130EF" w:rsidRPr="008E4458" w:rsidRDefault="009130EF" w:rsidP="008E4458">
            <w:pPr>
              <w:jc w:val="both"/>
              <w:rPr>
                <w:rFonts w:eastAsia="Verdana"/>
                <w:b/>
                <w:color w:val="000000" w:themeColor="text1"/>
                <w:sz w:val="24"/>
                <w:szCs w:val="24"/>
              </w:rPr>
            </w:pP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lastRenderedPageBreak/>
              <w:t xml:space="preserve">Октаметилциклотетрасилоксан (D4); Уытты заттарды </w:t>
            </w:r>
            <w:r w:rsidRPr="008E4458">
              <w:rPr>
                <w:bCs/>
                <w:color w:val="000000" w:themeColor="text1"/>
                <w:sz w:val="24"/>
                <w:szCs w:val="24"/>
                <w:shd w:val="clear" w:color="auto" w:fill="FFFFFF"/>
                <w:lang w:val="kk-KZ"/>
              </w:rPr>
              <w:lastRenderedPageBreak/>
              <w:t>бақылау туралы заңға сәйкес жүргізілетін тәуекелді бағалау ауқымының жобасы; Қол жетімділік туралы хабарлама және түсініктемелерге сұраныс (2 бет, ағылшын)</w:t>
            </w:r>
          </w:p>
          <w:p w:rsidR="009130EF" w:rsidRPr="008E4458" w:rsidRDefault="008E4458" w:rsidP="008E4458">
            <w:pPr>
              <w:pStyle w:val="af7"/>
              <w:tabs>
                <w:tab w:val="left" w:pos="142"/>
              </w:tabs>
              <w:ind w:left="0"/>
              <w:jc w:val="both"/>
              <w:rPr>
                <w:color w:val="000000" w:themeColor="text1"/>
                <w:sz w:val="24"/>
                <w:szCs w:val="24"/>
                <w:lang w:val="kk-KZ"/>
              </w:rPr>
            </w:pPr>
            <w:hyperlink r:id="rId10" w:history="1">
              <w:r w:rsidR="009130EF" w:rsidRPr="008E4458">
                <w:rPr>
                  <w:rStyle w:val="a9"/>
                  <w:color w:val="000000" w:themeColor="text1"/>
                  <w:sz w:val="24"/>
                  <w:szCs w:val="24"/>
                  <w:u w:val="none"/>
                  <w:lang w:val="kk-KZ"/>
                </w:rPr>
                <w:t>https://members.wto.org/crnattachments/2021/TBT/USA/21_5709_00_e.pdf</w:t>
              </w:r>
            </w:hyperlink>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lastRenderedPageBreak/>
              <w:t>25 қазан 2021</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Октаметилциклотетрасилоксан (D4), тәуекелді бағалау; Қоршаған ортаны қорғау (ICS 13.020), Қауіпті жүктен қорғау (ICS 13.300), Химия өнеркәсібі өнімдері (ICS 71.020), Химия өнеркәсібі өнімдері (ICS 71.100)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Қол жетімділік туралы ескертулер мен түсініктемелерге сұраныс - Уытты заттарды бақылау туралы заңның (TSCA) ережелеріне сәйкес, Қоршаған ортаны қорғау агенттігі (EPA) октаметилциклотетрасилоксанға (D4) жүргізілетін тәуекелді бағалау ауқымының жобасы туралы қоғамдық пікірдің болуын хабарлайды.</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D4 (циклотетрасилоксан, 2,2,4,4,6,6,8,8-окаметил-; Химиялық рефераттардың тіркеу нөмірі (CASRN) 556-67-2)-бұл EPA өндірушінің бағалау сұранысы бойынша тәуекелдерді қабылдаған химиялық зат.</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Бұл химикаттардың ауқымының жобасы EPA осы химиялық заттың қауіптілігін бағалау кезінде ескеруді жоспарлаған пайдалану шарттарын, қауіптерді, әсер етуді және ықтимал ашық немесе сезімтал субпопуляцияларды қамтиды.</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EPA сонымен қатар жұртшылыққа тәуекелдерді бағалау аясын қорытындылауда Агенттікке пайдалы болуы мүмкін қосымша деректер немесе ақпарат ұсынуға мүмкіндік беру үшін жобаның көлемі бойынша 45 күндік түсініктеме беру мерзімін ашады; пікірлерді осы тізімге орналастыруға болады.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G/TBT/N/USA/1774</w:t>
            </w:r>
          </w:p>
          <w:p w:rsidR="009130EF" w:rsidRPr="008E4458" w:rsidRDefault="009130EF" w:rsidP="008E4458">
            <w:pPr>
              <w:pBdr>
                <w:between w:val="single" w:sz="6" w:space="1" w:color="auto"/>
              </w:pBdr>
              <w:jc w:val="both"/>
              <w:rPr>
                <w:b/>
                <w:color w:val="000000" w:themeColor="text1"/>
                <w:sz w:val="24"/>
                <w:szCs w:val="24"/>
              </w:rPr>
            </w:pP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пиролиз және газдандыру қондырғылары туралы ереже (8 бет, ағылшын тілінде)</w:t>
            </w:r>
          </w:p>
          <w:p w:rsidR="009130EF" w:rsidRPr="008E4458" w:rsidRDefault="008E4458" w:rsidP="008E4458">
            <w:pPr>
              <w:pStyle w:val="af7"/>
              <w:tabs>
                <w:tab w:val="left" w:pos="142"/>
              </w:tabs>
              <w:ind w:left="0"/>
              <w:jc w:val="both"/>
              <w:rPr>
                <w:color w:val="000000" w:themeColor="text1"/>
                <w:sz w:val="24"/>
                <w:szCs w:val="24"/>
                <w:lang w:val="kk-KZ"/>
              </w:rPr>
            </w:pPr>
            <w:hyperlink r:id="rId11" w:history="1">
              <w:r w:rsidR="009130EF" w:rsidRPr="008E4458">
                <w:rPr>
                  <w:rStyle w:val="a9"/>
                  <w:color w:val="000000" w:themeColor="text1"/>
                  <w:sz w:val="24"/>
                  <w:szCs w:val="24"/>
                  <w:u w:val="none"/>
                  <w:lang w:val="kk-KZ"/>
                </w:rPr>
                <w:t>https://members.wto.org/crnattachments/2021/TBT/USA/21_5708_00_e.pdf</w:t>
              </w:r>
            </w:hyperlink>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8 қараша 2021</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Пиролиз және газдандыру қондырғылары; Қалдықтар (ICS 13.030), тұрмыстық, коммерциялық және өнеркәсіптік жылыту құрылғылары (ICS 97.100)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АҚШ-тың қоршаған ортаны қорғау агенттігі (EPA) қатты немесе жартылай Қатты шикізатты, соның ішінде қатты қалдықтарды (мысалы, қатты тұрмыстық қалдықтар, коммерциялық және өнеркәсіптік қалдықтар, аурухана / медициналық / жұқпалы қалдықтар, басқа да қатты қалдықтар), биомасса, пластмассалар, шиналар мен органикалық ластаушы заттар сияқты пайдалы өнімдерге айналдыру үшін қолданылатын пиролиз және газдандыру қондырғыларының ережелерін ықтимал әзірлеуге көмектесу үшін ақпарат пен түсініктемелер сұрайды.</w:t>
            </w:r>
            <w:r w:rsidR="00A405A0" w:rsidRPr="008E4458">
              <w:rPr>
                <w:bCs/>
                <w:color w:val="000000" w:themeColor="text1"/>
                <w:sz w:val="24"/>
                <w:szCs w:val="24"/>
                <w:shd w:val="clear" w:color="auto" w:fill="FFFFFF"/>
                <w:lang w:val="kk-KZ"/>
              </w:rPr>
              <w:t xml:space="preserve"> </w:t>
            </w:r>
            <w:r w:rsidRPr="008E4458">
              <w:rPr>
                <w:bCs/>
                <w:color w:val="000000" w:themeColor="text1"/>
                <w:sz w:val="24"/>
                <w:szCs w:val="24"/>
                <w:shd w:val="clear" w:color="auto" w:fill="FFFFFF"/>
                <w:lang w:val="kk-KZ"/>
              </w:rPr>
              <w:t xml:space="preserve">Пиролиз және газдандыру көбінесе қыздырудан туындаған термиялық ыдырау процестері ретінде сипатталады. Жақында қолдануға </w:t>
            </w:r>
            <w:r w:rsidRPr="008E4458">
              <w:rPr>
                <w:bCs/>
                <w:color w:val="000000" w:themeColor="text1"/>
                <w:sz w:val="24"/>
                <w:szCs w:val="24"/>
                <w:shd w:val="clear" w:color="auto" w:fill="FFFFFF"/>
                <w:lang w:val="kk-KZ"/>
              </w:rPr>
              <w:lastRenderedPageBreak/>
              <w:t>болатындығын анықтау туралы сұраулар пиролиз және газдандыру процестері қалдықтарды пайдалы өнімдерге немесе энергияға айналдыру үшін кеңінен қолданылатынын көрсетті.</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G/TBT/N/UKR/149/Add.2</w:t>
            </w:r>
          </w:p>
          <w:p w:rsidR="009130EF" w:rsidRPr="008E4458" w:rsidRDefault="009130EF" w:rsidP="008E4458">
            <w:pPr>
              <w:jc w:val="both"/>
              <w:rPr>
                <w:b/>
                <w:color w:val="000000" w:themeColor="text1"/>
                <w:sz w:val="24"/>
                <w:szCs w:val="24"/>
                <w:lang w:val="en-US" w:eastAsia="en-US"/>
              </w:rPr>
            </w:pPr>
          </w:p>
        </w:tc>
        <w:tc>
          <w:tcPr>
            <w:tcW w:w="5812" w:type="dxa"/>
            <w:shd w:val="clear" w:color="auto" w:fill="auto"/>
          </w:tcPr>
          <w:p w:rsidR="009130EF" w:rsidRPr="008E4458" w:rsidRDefault="009130EF" w:rsidP="008E4458">
            <w:pPr>
              <w:jc w:val="both"/>
              <w:rPr>
                <w:rFonts w:eastAsia="Calibri"/>
                <w:sz w:val="24"/>
                <w:szCs w:val="24"/>
                <w:lang w:val="kk-KZ"/>
              </w:rPr>
            </w:pPr>
            <w:r w:rsidRPr="008E4458">
              <w:rPr>
                <w:rFonts w:eastAsia="Calibri"/>
                <w:sz w:val="24"/>
                <w:szCs w:val="24"/>
                <w:lang w:val="kk-KZ"/>
              </w:rPr>
              <w:t>Келесі хабарлама  2021 жылғы 13 қыркүйектегі Украина делегациясының өтініші бойынша таратылады.</w:t>
            </w:r>
            <w:r w:rsidR="00A405A0" w:rsidRPr="008E4458">
              <w:rPr>
                <w:rFonts w:eastAsia="Calibri"/>
                <w:sz w:val="24"/>
                <w:szCs w:val="24"/>
                <w:lang w:val="kk-KZ"/>
              </w:rPr>
              <w:t xml:space="preserve"> </w:t>
            </w:r>
            <w:r w:rsidRPr="008E4458">
              <w:rPr>
                <w:rFonts w:eastAsia="Calibri"/>
                <w:color w:val="000000" w:themeColor="text1"/>
                <w:sz w:val="24"/>
                <w:szCs w:val="24"/>
                <w:lang w:val="kk-KZ"/>
              </w:rPr>
              <w:t>Атауы: Украина Министрлер Кабинетінің 2019 жылғы 16 қаңтардағы № 27 "Қысыммен жұмыс істейтін жабдықтың техникалық регламентін бекіту туралы" қаулысы.</w:t>
            </w:r>
          </w:p>
          <w:p w:rsidR="009130EF" w:rsidRPr="008E4458" w:rsidRDefault="009130EF" w:rsidP="008E4458">
            <w:pPr>
              <w:jc w:val="both"/>
              <w:rPr>
                <w:rFonts w:eastAsia="Calibri"/>
                <w:color w:val="000000" w:themeColor="text1"/>
                <w:sz w:val="24"/>
                <w:szCs w:val="24"/>
                <w:lang w:val="kk-KZ"/>
              </w:rPr>
            </w:pPr>
            <w:r w:rsidRPr="008E4458">
              <w:rPr>
                <w:rFonts w:eastAsia="Calibri"/>
                <w:color w:val="000000" w:themeColor="text1"/>
                <w:sz w:val="24"/>
                <w:szCs w:val="24"/>
                <w:lang w:val="kk-KZ"/>
              </w:rPr>
              <w:t>Украина Украина Министрлер Кабинетінің 2021 жылғы 8 қыркүйектегі № 938 "Қысыммен жұмыс істейтін жабдықтың техникалық регламентіне өзгерістер енгізу туралы" қаулысының қабылданғанын хабарлайды.</w:t>
            </w:r>
          </w:p>
          <w:p w:rsidR="009130EF" w:rsidRPr="008E4458" w:rsidRDefault="008E4458" w:rsidP="008E4458">
            <w:pPr>
              <w:jc w:val="both"/>
              <w:rPr>
                <w:rFonts w:eastAsia="Calibri"/>
                <w:color w:val="000000" w:themeColor="text1"/>
                <w:sz w:val="24"/>
                <w:szCs w:val="24"/>
                <w:lang w:val="kk-KZ"/>
              </w:rPr>
            </w:pPr>
            <w:hyperlink r:id="rId12" w:history="1">
              <w:r w:rsidR="009130EF" w:rsidRPr="008E4458">
                <w:rPr>
                  <w:rStyle w:val="a9"/>
                  <w:rFonts w:eastAsia="Calibri"/>
                  <w:color w:val="000000" w:themeColor="text1"/>
                  <w:sz w:val="24"/>
                  <w:szCs w:val="24"/>
                  <w:u w:val="none"/>
                  <w:lang w:val="kk-KZ"/>
                </w:rPr>
                <w:t>https://www.kmu.gov.ua/npas/pro-vnesennya-zmin-do-tehnichnogo-a938</w:t>
              </w:r>
            </w:hyperlink>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d"/>
              <w:shd w:val="clear" w:color="auto" w:fill="FFFFFF"/>
              <w:spacing w:before="0" w:beforeAutospacing="0" w:after="0" w:afterAutospacing="0"/>
              <w:jc w:val="both"/>
              <w:textAlignment w:val="center"/>
              <w:rPr>
                <w:color w:val="000000" w:themeColor="text1"/>
                <w:lang w:val="en-US"/>
              </w:rPr>
            </w:pP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Украина</w:t>
            </w:r>
          </w:p>
        </w:tc>
        <w:tc>
          <w:tcPr>
            <w:tcW w:w="5812" w:type="dxa"/>
            <w:shd w:val="clear" w:color="auto" w:fill="auto"/>
          </w:tcPr>
          <w:p w:rsidR="009130EF" w:rsidRPr="008E4458" w:rsidRDefault="009130EF" w:rsidP="008E4458">
            <w:pPr>
              <w:jc w:val="both"/>
              <w:rPr>
                <w:color w:val="000000" w:themeColor="text1"/>
                <w:sz w:val="24"/>
                <w:szCs w:val="24"/>
                <w:lang w:val="en-US"/>
              </w:rPr>
            </w:pP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G/TBT/N/UGA/1394</w:t>
            </w:r>
          </w:p>
          <w:p w:rsidR="009130EF" w:rsidRPr="008E4458" w:rsidRDefault="009130EF" w:rsidP="008E4458">
            <w:pPr>
              <w:jc w:val="both"/>
              <w:rPr>
                <w:rFonts w:eastAsia="Verdana"/>
                <w:b/>
                <w:color w:val="000000" w:themeColor="text1"/>
                <w:sz w:val="24"/>
                <w:szCs w:val="24"/>
                <w:lang w:val="en-US"/>
              </w:rPr>
            </w:pP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DUS 2414: 2021, Қозғалтқыштың салқындатқыштарының қайнау температурасын анықтаудың стандартты әдісі, DUS 2414: 2021, бірінші басылым (10 бет, ағылшын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Қозғалтқыштың салқындатқыш сұйықтықтары; антифриздер және мұзданудан қорғауға арналған дайындалған сұйықтықтар (минералды майларға арналған дайындалған қоспалардан немесе минералды майлармен бірдей мақсаттар үшін пайдаланылатын басқа сұйықтықтардан басқа) (HS 3820); салқындату жүйелері. Майлау жүйелері (ICS 43.060.30)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жобасы қозғалтқыштың салқындатқыш сұйықтықтарының қайнау температурасын анықтауды қамтиды.</w:t>
            </w:r>
          </w:p>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Тепе-теңдіктің қайнау температурасы атмосфералық қысым кезінде тепе-теңдік жағдайында үлгіні салқындату жүйесінде қайнай бастайтын температураны көрсетеді.</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G/TBT/N/UGA/1393</w:t>
            </w:r>
          </w:p>
          <w:p w:rsidR="009130EF" w:rsidRPr="008E4458" w:rsidRDefault="009130EF" w:rsidP="008E4458">
            <w:pPr>
              <w:jc w:val="both"/>
              <w:rPr>
                <w:rFonts w:eastAsia="Verdana"/>
                <w:b/>
                <w:color w:val="000000" w:themeColor="text1"/>
                <w:sz w:val="24"/>
                <w:szCs w:val="24"/>
              </w:rPr>
            </w:pPr>
          </w:p>
        </w:tc>
        <w:tc>
          <w:tcPr>
            <w:tcW w:w="5812" w:type="dxa"/>
            <w:shd w:val="clear" w:color="auto" w:fill="auto"/>
          </w:tcPr>
          <w:p w:rsidR="009130EF" w:rsidRPr="008E4458" w:rsidRDefault="009130E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DUS 2416: 2021, Судағы қаттылықты анықтаудың стандартты әдісі, бірінші басылым (12 бет, ағылшын тілінде)</w:t>
            </w:r>
          </w:p>
        </w:tc>
        <w:tc>
          <w:tcPr>
            <w:tcW w:w="2268"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Хабарлама алған 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Су; қант, басқа да тәттілендіретін заттар немесе хош иістендіргіштер қосылмаған кәдімгі табиғи су; мұз бен қар (минералды су мен газдалған судан, теңіз суынан, тазартылған судан, өткізгіштігі бар Судан немесе ұқсас таза судан басқа) (HS 220190); суды химиялық заттарға зерттеу (ICS 13.060.50)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228"/>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 xml:space="preserve">Уганда стандартының жобасы титрлеу арқылы судың қаттылығын анықтауды қамтиды. Бұл сынақ әдісі мөлдір болып көрінетін суға қолданылады және құрамында кальций немесе магний кешенін құрайтын химиялық заттар жоқ. Бұл сынақ әдісін анықтаудың төменгі шегі CaCO3 қайта есептегенде шамамен 2-ден </w:t>
            </w:r>
            <w:r w:rsidRPr="008E4458">
              <w:rPr>
                <w:bCs/>
                <w:color w:val="000000" w:themeColor="text1"/>
                <w:sz w:val="24"/>
                <w:szCs w:val="24"/>
                <w:shd w:val="clear" w:color="auto" w:fill="FFFFFF"/>
                <w:lang w:val="kk-KZ"/>
              </w:rPr>
              <w:lastRenderedPageBreak/>
              <w:t>5 мг / л-ге дейін; жоғарғы шекті үлгіні сұйылту арқылы барлық концентрацияларға дейін кеңейтуге болады. Осы сынақ әдісімен кальций иондары мен магний иондарынан туындаған қаттылықты ажыратуға болады.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rPr>
            </w:pPr>
            <w:r w:rsidRPr="008E4458">
              <w:rPr>
                <w:b/>
                <w:color w:val="000000" w:themeColor="text1"/>
                <w:sz w:val="24"/>
                <w:szCs w:val="24"/>
              </w:rPr>
              <w:t>G/TBT/N/UGA/1392</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DUS DEAS 455: 2021, Инсектицидтермен өңделген ұзақ әсер ететін москит торлары-Спецификация, екінші басылым (41 бет, ағылшын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9130EF" w:rsidRPr="008E4458" w:rsidTr="00E22C42">
        <w:trPr>
          <w:trHeight w:val="219"/>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Москит торлары; мақтадан жасалған интерьер заттары (трикотаж немесе тоқылғаннан, көрпелер мен жол кілемшелерінен, төсек-орыннан, асхана іш киімінен, дәретхана іш киімінен, ас үй іш киімінен, перделерден, оның ішінде перделерден, ішкі перделерден, перделерден немесе төсеніштерден, жапқыштардан, абажурлардан және үй тұрмысындағы заттардан басқа). тауар позициясы 9404) (HS 630492); тоқыма маталар (ICS 59.080.30)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9130EF" w:rsidRPr="008E4458" w:rsidRDefault="009130EF" w:rsidP="008E4458">
            <w:pPr>
              <w:pStyle w:val="af7"/>
              <w:tabs>
                <w:tab w:val="left" w:pos="-250"/>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жобасы ұзақ уақыт бойы өңделген инсектицидтік торларға (СОИДД) қойылатын талаптарды, іріктеу әдістерін және сынақтарды анықтайды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130"/>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rPr>
            </w:pPr>
            <w:r w:rsidRPr="008E4458">
              <w:rPr>
                <w:b/>
                <w:color w:val="000000" w:themeColor="text1"/>
                <w:sz w:val="24"/>
                <w:szCs w:val="24"/>
              </w:rPr>
              <w:t>G/TBT/N/UGA/1391</w:t>
            </w:r>
          </w:p>
        </w:tc>
        <w:tc>
          <w:tcPr>
            <w:tcW w:w="5812" w:type="dxa"/>
            <w:shd w:val="clear" w:color="auto" w:fill="auto"/>
          </w:tcPr>
          <w:p w:rsidR="009130EF" w:rsidRPr="008E4458" w:rsidRDefault="009130EF" w:rsidP="008E4458">
            <w:pPr>
              <w:shd w:val="clear" w:color="auto" w:fill="FFFFFF"/>
              <w:jc w:val="both"/>
              <w:textAlignment w:val="center"/>
              <w:rPr>
                <w:color w:val="000000" w:themeColor="text1"/>
                <w:sz w:val="24"/>
                <w:szCs w:val="24"/>
                <w:lang w:val="kk-KZ"/>
              </w:rPr>
            </w:pPr>
            <w:r w:rsidRPr="008E4458">
              <w:rPr>
                <w:color w:val="000000" w:themeColor="text1"/>
                <w:sz w:val="24"/>
                <w:szCs w:val="24"/>
                <w:lang w:val="kk-KZ"/>
              </w:rPr>
              <w:t>DUS 2405: 2021, Индуктивті байланысқан плазмалық Атом эмиссиясының спектроскопиясын қолдана отырып, қозғалтқыштың салқындатқышындағы кремний мен басқа элементтерді анықтауға арналған стандартты сынақ әдісі, бірінші басылым (12 бет, ағылшын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Қозғалтқыштың салқындатқыш сұйықтығы; Мұздаудан қорғауға арналған антифриздер және дайындалған сұйықтықтар (минералды майлар немесе минералды майлар сияқты мақсаттар үшін пайдаланылатын басқа сұйықтықтар үшін дайындалған қоспалардан басқа) (HS 3820); Хладагенттер және антифриздер (ICS 71.100.45)</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Уганда стандартының жобасы индуктивті байланысқан плазмасы бар Атом эмиссиялық спектроскопия (ICP-AES) арқылы қозғалтқыштың салқындатқышындағы кремнийдің анықтамасын қамтиды. Осы сынақ әдісімен кремний құрамын 5 ppm диапазонында анықтауға болады. Бұл әдіспен қозғалтқыштың салқындатқышындағы басқа элементтерді де анықтауға болады. Бұл сынақ әдісі ерітілген немесе дисперсті элементтерді анықтау үшін қолданылады.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G/TBT/N/TPKM/454/Add.1</w:t>
            </w:r>
          </w:p>
          <w:p w:rsidR="009130EF" w:rsidRPr="008E4458" w:rsidRDefault="009130EF" w:rsidP="008E4458">
            <w:pPr>
              <w:jc w:val="both"/>
              <w:rPr>
                <w:b/>
                <w:color w:val="000000" w:themeColor="text1"/>
                <w:sz w:val="24"/>
                <w:szCs w:val="24"/>
                <w:lang w:val="en-US"/>
              </w:rPr>
            </w:pP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Келесі хабарлама 2021 жылғы 13 қыркүйектегі Тайвань, Пэнху, Цзиньмэн және Мацудың жеке кедендік аумағы делегациясының өтініші бойынша таратылады. Атауы: косметикалық өнімдердегі микроорганизмдердің шекті мәндерінің тізіміне түзетулер. Анықтама: Тайвань, Пэнху, Цзиньмэн және Матсу жеке кедендік аумағы G / TBT / N / TPKM / 454 сәйкес 2021 жылдың 8 наурызында "</w:t>
            </w:r>
            <w:r w:rsidR="00A405A0" w:rsidRPr="008E4458">
              <w:rPr>
                <w:bCs/>
                <w:color w:val="000000" w:themeColor="text1"/>
                <w:sz w:val="24"/>
                <w:szCs w:val="24"/>
                <w:shd w:val="clear" w:color="auto" w:fill="FFFFFF"/>
                <w:lang w:val="kk-KZ"/>
              </w:rPr>
              <w:t xml:space="preserve">Косметикалық </w:t>
            </w:r>
            <w:r w:rsidRPr="008E4458">
              <w:rPr>
                <w:bCs/>
                <w:color w:val="000000" w:themeColor="text1"/>
                <w:sz w:val="24"/>
                <w:szCs w:val="24"/>
                <w:shd w:val="clear" w:color="auto" w:fill="FFFFFF"/>
                <w:lang w:val="kk-KZ"/>
              </w:rPr>
              <w:t xml:space="preserve">өнімдердегі микроорганизмдер құрамының шекті мәндерінің тізіміне түзетулер" </w:t>
            </w:r>
            <w:r w:rsidRPr="008E4458">
              <w:rPr>
                <w:bCs/>
                <w:color w:val="000000" w:themeColor="text1"/>
                <w:sz w:val="24"/>
                <w:szCs w:val="24"/>
                <w:shd w:val="clear" w:color="auto" w:fill="FFFFFF"/>
                <w:lang w:val="kk-KZ"/>
              </w:rPr>
              <w:lastRenderedPageBreak/>
              <w:t>енгізілгені туралы хабарлағысы келеді.2021 жылғы 7 қыркүйекте жарияланды және 2022 жылғы 1 қаңтарда күшіне енеді.</w:t>
            </w:r>
          </w:p>
          <w:p w:rsidR="009130EF" w:rsidRPr="008E4458" w:rsidRDefault="008E4458" w:rsidP="008E4458">
            <w:pPr>
              <w:jc w:val="both"/>
              <w:rPr>
                <w:rFonts w:eastAsia="Calibri"/>
                <w:color w:val="000000" w:themeColor="text1"/>
                <w:sz w:val="24"/>
                <w:szCs w:val="24"/>
                <w:lang w:val="kk-KZ"/>
              </w:rPr>
            </w:pPr>
            <w:hyperlink r:id="rId13" w:history="1">
              <w:r w:rsidR="009130EF" w:rsidRPr="008E4458">
                <w:rPr>
                  <w:rFonts w:eastAsia="Calibri"/>
                  <w:color w:val="000000" w:themeColor="text1"/>
                  <w:sz w:val="24"/>
                  <w:szCs w:val="24"/>
                  <w:lang w:val="kk-KZ"/>
                </w:rPr>
                <w:t>https://gazette.nat.gov.tw/egFront/detail.do?metaid=126727&amp;log=detailLog</w:t>
              </w:r>
            </w:hyperlink>
          </w:p>
          <w:p w:rsidR="009130EF" w:rsidRPr="008E4458" w:rsidRDefault="008E4458" w:rsidP="008E4458">
            <w:pPr>
              <w:jc w:val="both"/>
              <w:rPr>
                <w:rFonts w:eastAsia="Calibri"/>
                <w:color w:val="000000" w:themeColor="text1"/>
                <w:sz w:val="24"/>
                <w:szCs w:val="24"/>
                <w:lang w:val="kk-KZ"/>
              </w:rPr>
            </w:pPr>
            <w:hyperlink r:id="rId14" w:history="1">
              <w:r w:rsidR="009130EF" w:rsidRPr="008E4458">
                <w:rPr>
                  <w:rFonts w:eastAsia="Calibri"/>
                  <w:color w:val="000000" w:themeColor="text1"/>
                  <w:sz w:val="24"/>
                  <w:szCs w:val="24"/>
                  <w:lang w:val="kk-KZ"/>
                </w:rPr>
                <w:t>http://www.fda.gov.tw/tc/includes/GetFile.ashx?id=f637666135475836997</w:t>
              </w:r>
            </w:hyperlink>
          </w:p>
          <w:p w:rsidR="009130EF" w:rsidRPr="008E4458" w:rsidRDefault="008E4458" w:rsidP="008E4458">
            <w:pPr>
              <w:jc w:val="both"/>
              <w:rPr>
                <w:rFonts w:eastAsia="Calibri"/>
                <w:color w:val="000000" w:themeColor="text1"/>
                <w:sz w:val="24"/>
                <w:szCs w:val="24"/>
                <w:lang w:val="kk-KZ"/>
              </w:rPr>
            </w:pPr>
            <w:hyperlink r:id="rId15" w:history="1">
              <w:r w:rsidR="009130EF" w:rsidRPr="008E4458">
                <w:rPr>
                  <w:rFonts w:eastAsia="Calibri"/>
                  <w:color w:val="000000" w:themeColor="text1"/>
                  <w:sz w:val="24"/>
                  <w:szCs w:val="24"/>
                  <w:lang w:val="kk-KZ"/>
                </w:rPr>
                <w:t>https://members.wto.org/crnattachments/2021/TBT/TPKM/final_measure/21_5721_00_e.pdf</w:t>
              </w:r>
            </w:hyperlink>
          </w:p>
          <w:p w:rsidR="009130EF" w:rsidRPr="008E4458" w:rsidRDefault="008E4458" w:rsidP="008E4458">
            <w:pPr>
              <w:pStyle w:val="af7"/>
              <w:tabs>
                <w:tab w:val="left" w:pos="142"/>
              </w:tabs>
              <w:ind w:left="0"/>
              <w:jc w:val="both"/>
              <w:rPr>
                <w:bCs/>
                <w:color w:val="000000" w:themeColor="text1"/>
                <w:sz w:val="24"/>
                <w:szCs w:val="24"/>
                <w:shd w:val="clear" w:color="auto" w:fill="FFFFFF"/>
                <w:lang w:val="kk-KZ"/>
              </w:rPr>
            </w:pPr>
            <w:hyperlink r:id="rId16" w:history="1">
              <w:r w:rsidR="009130EF" w:rsidRPr="008E4458">
                <w:rPr>
                  <w:rFonts w:eastAsia="Calibri"/>
                  <w:color w:val="000000" w:themeColor="text1"/>
                  <w:sz w:val="24"/>
                  <w:szCs w:val="24"/>
                  <w:lang w:val="kk-KZ"/>
                </w:rPr>
                <w:t>https://members.wto.org/crnattachments/2021/TBT/TPKM/final_measure/21_5721_00_x.pdf</w:t>
              </w:r>
            </w:hyperlink>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lastRenderedPageBreak/>
              <w:t>Күшіне ену күні: 1 қаңтар 2022</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Тайвань, Пэнху, Цзиньмэн және Матсу жеке кедендік аумағы</w:t>
            </w:r>
          </w:p>
        </w:tc>
        <w:tc>
          <w:tcPr>
            <w:tcW w:w="5812" w:type="dxa"/>
            <w:shd w:val="clear" w:color="auto" w:fill="auto"/>
          </w:tcPr>
          <w:p w:rsidR="009130EF" w:rsidRPr="008E4458" w:rsidRDefault="009130EF"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US"/>
              </w:rPr>
            </w:pPr>
            <w:r w:rsidRPr="008E4458">
              <w:rPr>
                <w:b/>
                <w:color w:val="000000" w:themeColor="text1"/>
                <w:sz w:val="24"/>
                <w:szCs w:val="24"/>
                <w:lang w:val="en-US"/>
              </w:rPr>
              <w:t>G/TBT/N/TPKM/435/Rev.1</w:t>
            </w:r>
          </w:p>
        </w:tc>
        <w:tc>
          <w:tcPr>
            <w:tcW w:w="5812"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Алоэні тағамдық ингредиент ретінде таңбалауға қойылатын талаптар мен пайдалану шектеулері туралы ереженің жобасы (1 бет ағылшын тілінде; 1 бет қытай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254"/>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Жеуге арналған тағамдық ингредиент; жалпы Тамақ өнімдері (ICS 67.040)</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Күшіне ену күні: 1 қаңтар 2023</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Тайвань, Пэнху, Цзиньмэн және Матсу жеке кедендік аумағы</w:t>
            </w:r>
          </w:p>
        </w:tc>
        <w:tc>
          <w:tcPr>
            <w:tcW w:w="5812" w:type="dxa"/>
            <w:shd w:val="clear" w:color="auto" w:fill="auto"/>
          </w:tcPr>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қаулы жобасы алоэны тағамдық мақсаттарда пайдалануға шектеулер мен таңбалауға қойылатын талаптарды анықтайды.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rPr>
            </w:pPr>
            <w:r w:rsidRPr="008E4458">
              <w:rPr>
                <w:b/>
                <w:color w:val="000000" w:themeColor="text1"/>
                <w:sz w:val="24"/>
                <w:szCs w:val="24"/>
              </w:rPr>
              <w:t>G/TBT/N/PHL/265</w:t>
            </w:r>
          </w:p>
        </w:tc>
        <w:tc>
          <w:tcPr>
            <w:tcW w:w="5812"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Департаменттің әкімшілік бұйрығының жобасы (DAO) № ____ Серия _ _ _ _ _ _ _ автомобиль өнімдерін міндетті сертификаттау туралы жаңа техникалық регламент (52 бет ағылшын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187"/>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 Мотоцикл шлемдері және олардың күнқағарлары</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1.2 Автокөлік құралдарына арналған тежегіш сұйықтықтар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1.3 Жол көлік құралының қауіпсіздік белдіктері</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1.4 Пневматикалық шиналар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1.5 Пневматикалық түтіктер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1.6 Қорғасын-қышқылды аккумуляторлық батареялар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1.7 Литий-иондық батареялар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1.8 Дыбыстық сигнал</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1.9 Артқы көрініс айналары</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1.10 Бас киім</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1.11 Қауіпсіз шынылауға арналған материалдар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1.12 Жарық қайтарғыш құрылғылар</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1.13 Қыздыру шамдары</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1.14 Фара</w:t>
            </w:r>
          </w:p>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1.15 Алдыңғы габариттік оттар, артқы габариттік оттар, стоп-сигналдар, бұрылу көрсеткіштері және артқы нөмірлік белгіні жарықтандыру құрылғылары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Филиппин</w:t>
            </w:r>
          </w:p>
        </w:tc>
        <w:tc>
          <w:tcPr>
            <w:tcW w:w="5812" w:type="dxa"/>
            <w:shd w:val="clear" w:color="auto" w:fill="auto"/>
          </w:tcPr>
          <w:p w:rsidR="009130EF" w:rsidRPr="008E4458" w:rsidRDefault="009130EF"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DAO-ның мақсаты келесі өнімдердің Филиппиннің ұлттық стандарттарына сәйкес талап етілетін сапа және / немесе қауіпсіздік пен талаптарға сәйкес келуін қатаң қамтамасыз ету болып табылады: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G/TBT/N/PHL/26</w:t>
            </w:r>
            <w:r w:rsidRPr="008E4458">
              <w:rPr>
                <w:b/>
                <w:color w:val="000000" w:themeColor="text1"/>
                <w:sz w:val="24"/>
                <w:szCs w:val="24"/>
              </w:rPr>
              <w:lastRenderedPageBreak/>
              <w:t>4</w:t>
            </w:r>
          </w:p>
          <w:p w:rsidR="009130EF" w:rsidRPr="008E4458" w:rsidRDefault="009130EF" w:rsidP="008E4458">
            <w:pPr>
              <w:jc w:val="both"/>
              <w:rPr>
                <w:b/>
                <w:color w:val="000000" w:themeColor="text1"/>
                <w:sz w:val="24"/>
                <w:szCs w:val="24"/>
              </w:rPr>
            </w:pP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lastRenderedPageBreak/>
              <w:t xml:space="preserve">Департаменттің әкімшілік бұйрығының жобасы </w:t>
            </w:r>
            <w:r w:rsidRPr="008E4458">
              <w:rPr>
                <w:color w:val="000000" w:themeColor="text1"/>
                <w:sz w:val="24"/>
                <w:szCs w:val="24"/>
              </w:rPr>
              <w:lastRenderedPageBreak/>
              <w:t>(ЕАҚ) № ____ Серия _ _ _ _ _ _ энергия тұтынатын өнімді міндетті сертификаттау туралы жаңа техникалық регламент (13 бет, ағылшын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lastRenderedPageBreak/>
              <w:t xml:space="preserve">Хабарлама алған </w:t>
            </w:r>
            <w:r w:rsidRPr="008E4458">
              <w:rPr>
                <w:color w:val="000000" w:themeColor="text1"/>
                <w:sz w:val="24"/>
                <w:szCs w:val="24"/>
                <w:lang w:val="kk-KZ"/>
              </w:rPr>
              <w:lastRenderedPageBreak/>
              <w:t>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Тоңазытқыштар - 8418.10.11; 8418.21.10;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Бөлме кондиционерлері - 8415.10.10; 8415.10.90;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Телевизорлар - 8528,72,91; 8528,72,92; 8528,72,99; 8528.73.00;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КЛЛ - 8539.31.10; 8539.31.30; 9405.10.20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Екі қабатты люминесцентті лампалар-8539.31.20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Бір қабатты люминесцентті шамдар - 8539.31.20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Алдын ала қыздырудың магнитті балласттары-8504.10.00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ЭПРА - 8504.10.00</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Балласты бар жарықдиодты шамдар</w:t>
            </w:r>
          </w:p>
        </w:tc>
        <w:tc>
          <w:tcPr>
            <w:tcW w:w="2268" w:type="dxa"/>
            <w:shd w:val="clear" w:color="auto" w:fill="auto"/>
          </w:tcPr>
          <w:p w:rsidR="009130EF" w:rsidRPr="008E4458" w:rsidRDefault="009130EF" w:rsidP="008E4458">
            <w:pPr>
              <w:jc w:val="both"/>
              <w:rPr>
                <w:color w:val="000000" w:themeColor="text1"/>
                <w:sz w:val="24"/>
                <w:szCs w:val="24"/>
              </w:rPr>
            </w:pPr>
          </w:p>
        </w:tc>
      </w:tr>
      <w:tr w:rsidR="009130EF" w:rsidRPr="008E4458" w:rsidTr="00E22C42">
        <w:trPr>
          <w:trHeight w:val="96"/>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Филиппин</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Бұл DAO Филиппинде әкелінетін, өндірілетін, таратылатын немесе сатылатын энергия тұтынатын өнімдердің осы Техникалық регламентте көрсетілген қауіпсіздік және өнімділік талаптарына сәйкес келуін қатаң түрде қамтамасыз етуге бағытталған.</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Verdana"/>
                <w:b/>
                <w:color w:val="000000" w:themeColor="text1"/>
                <w:sz w:val="24"/>
                <w:szCs w:val="24"/>
              </w:rPr>
            </w:pPr>
            <w:r w:rsidRPr="008E4458">
              <w:rPr>
                <w:b/>
                <w:color w:val="000000" w:themeColor="text1"/>
                <w:sz w:val="24"/>
                <w:szCs w:val="24"/>
              </w:rPr>
              <w:t>G/TBT/N/PER/137</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Дәрілік заттар мен биологиялық өнімдерді шартты санитарлық тіркеу туралы ереженің жобасы) (испан тілінде 27 бет)</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Фармацевтикалық өнімдер (HS 30)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Перу</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Аталған Регламент клиникалық зерттеулердің III фазасы бар дәрілік заттар мен биологиялық өнімдерді шартты санитариялық тіркеуді реттеу мақсатында № 31091 Заңымен енгізілген түзетулермен № 29459 Заңның (фармацевтикалық өнімдер, медициналық бұйымдар және санитариялық-техникалық бұйымдар туралы Заң) 8-бабының нормативтік ережелерін белгілейді.</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Verdana"/>
                <w:b/>
                <w:color w:val="000000" w:themeColor="text1"/>
                <w:sz w:val="24"/>
                <w:szCs w:val="24"/>
                <w:lang w:val="en-US"/>
              </w:rPr>
            </w:pPr>
            <w:r w:rsidRPr="008E4458">
              <w:rPr>
                <w:b/>
                <w:color w:val="000000" w:themeColor="text1"/>
                <w:sz w:val="24"/>
                <w:szCs w:val="24"/>
                <w:lang w:val="en-US"/>
              </w:rPr>
              <w:t>G/TBT/N/PER/133/Add.1</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bCs/>
                <w:color w:val="000000" w:themeColor="text1"/>
                <w:sz w:val="24"/>
                <w:szCs w:val="24"/>
                <w:shd w:val="clear" w:color="auto" w:fill="FFFFFF"/>
                <w:lang w:val="kk-KZ"/>
              </w:rPr>
              <w:t>Келесі хабарлама 2021 жылғы 13 қыркүйектегі Перу делегациясының өтініші бойынша таратылады. Атауы: № 007-98-SA Жоғарғы Жарлығымен қабылданған азық-түлік пен сусындарды санитарлық бақылау және бақылау Ережелеріне өзгерістер енгізу туралы Жоғарғы Жарлықтың жобасы және денсаулық сақтау министрлігі жанындағы Қоршаған ортаны қорғау және тамақ қауіпсіздігі бас дирекциясы ұсынатын қызметтерді мақұлдайды. Сипаттама: Перу Үкіметі 2021 жылдың 14 шілдесінде G / TBT / N / PER / 133 құжатында "№ 007-98-SA жоғарғы Жарлығымен қабылданған азық-түлік пен сусындарды санитарлық бақылау және бақылау ережелеріне түзетулер енгізу туралы Жоғарғы Жарлықтың жобасын және денсаулық сақтау министрлігінің Қоршаған ортаны қорғау және тамақ қауіпсіздігі бас дирекциясы ұсынған қызметтерді мақұлдайтынын" хабарлады. Қоршаған ортаны қорғау және азық-түлік қауіпсіздігі жөніндегі бас директорат (DIGESA) түсініктеме алу уақытын 24 жылдың 2021 қыркүйегіне дейін ұзартады.</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24 қыркүйек 2021</w:t>
            </w:r>
          </w:p>
        </w:tc>
      </w:tr>
      <w:tr w:rsidR="00495694" w:rsidRPr="008E4458" w:rsidTr="00E22C42">
        <w:trPr>
          <w:trHeight w:val="361"/>
        </w:trPr>
        <w:tc>
          <w:tcPr>
            <w:tcW w:w="709" w:type="dxa"/>
            <w:vMerge/>
            <w:shd w:val="clear" w:color="auto" w:fill="auto"/>
          </w:tcPr>
          <w:p w:rsidR="008678BC" w:rsidRPr="008E4458" w:rsidRDefault="008678BC"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678BC" w:rsidRPr="008E4458" w:rsidRDefault="008678BC" w:rsidP="008E4458">
            <w:pPr>
              <w:pBdr>
                <w:between w:val="single" w:sz="6" w:space="1" w:color="auto"/>
              </w:pBdr>
              <w:jc w:val="both"/>
              <w:rPr>
                <w:color w:val="000000" w:themeColor="text1"/>
                <w:sz w:val="24"/>
                <w:szCs w:val="24"/>
              </w:rPr>
            </w:pPr>
            <w:r w:rsidRPr="008E4458">
              <w:rPr>
                <w:color w:val="000000" w:themeColor="text1"/>
                <w:sz w:val="24"/>
                <w:szCs w:val="24"/>
              </w:rPr>
              <w:t xml:space="preserve">13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8678BC" w:rsidRPr="008E4458" w:rsidRDefault="008678BC"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678BC" w:rsidRPr="008E4458" w:rsidRDefault="008678BC"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8678BC" w:rsidRPr="008E4458" w:rsidRDefault="008678BC"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678BC" w:rsidRPr="008E4458" w:rsidRDefault="008678BC" w:rsidP="008E4458">
            <w:pPr>
              <w:jc w:val="both"/>
              <w:rPr>
                <w:color w:val="000000" w:themeColor="text1"/>
                <w:sz w:val="24"/>
                <w:szCs w:val="24"/>
              </w:rPr>
            </w:pPr>
            <w:r w:rsidRPr="008E4458">
              <w:rPr>
                <w:color w:val="000000" w:themeColor="text1"/>
                <w:sz w:val="24"/>
                <w:szCs w:val="24"/>
              </w:rPr>
              <w:t>Перу</w:t>
            </w:r>
          </w:p>
        </w:tc>
        <w:tc>
          <w:tcPr>
            <w:tcW w:w="5812" w:type="dxa"/>
            <w:shd w:val="clear" w:color="auto" w:fill="auto"/>
          </w:tcPr>
          <w:p w:rsidR="008678BC" w:rsidRPr="008E4458" w:rsidRDefault="008678BC"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8678BC" w:rsidRPr="008E4458" w:rsidRDefault="008678BC"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G/TBT/N/KOR/999</w:t>
            </w:r>
          </w:p>
          <w:p w:rsidR="009130EF" w:rsidRPr="008E4458" w:rsidRDefault="009130EF" w:rsidP="008E4458">
            <w:pPr>
              <w:jc w:val="both"/>
              <w:rPr>
                <w:b/>
                <w:color w:val="000000" w:themeColor="text1"/>
                <w:sz w:val="24"/>
                <w:szCs w:val="24"/>
                <w:lang w:val="es-ES"/>
              </w:rPr>
            </w:pPr>
          </w:p>
        </w:tc>
        <w:tc>
          <w:tcPr>
            <w:tcW w:w="5812"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Мультимедиялық Интернет-хабар тарату саласындағы бизнеске арналған хабар тарату құралдарына арналған техникалық стандарттарға арналған техникалық регламентке түзету жобасы (корей тілінде 3 бет)</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pBdr>
                <w:between w:val="single" w:sz="6" w:space="1" w:color="auto"/>
              </w:pBd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Интернет-мультимедиялық хабар тарату бизнесіне арналған хабар тарату құралдары (IPTV).</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Корея</w:t>
            </w:r>
          </w:p>
        </w:tc>
        <w:tc>
          <w:tcPr>
            <w:tcW w:w="5812" w:type="dxa"/>
            <w:shd w:val="clear" w:color="auto" w:fill="auto"/>
          </w:tcPr>
          <w:p w:rsidR="009130EF" w:rsidRPr="008E4458" w:rsidRDefault="009130EF" w:rsidP="008E4458">
            <w:pPr>
              <w:keepNext/>
              <w:keepLines/>
              <w:jc w:val="both"/>
              <w:rPr>
                <w:bCs/>
                <w:color w:val="000000" w:themeColor="text1"/>
                <w:sz w:val="24"/>
                <w:szCs w:val="24"/>
                <w:lang w:val="kk-KZ"/>
              </w:rPr>
            </w:pPr>
            <w:r w:rsidRPr="008E4458">
              <w:rPr>
                <w:bCs/>
                <w:color w:val="000000" w:themeColor="text1"/>
                <w:sz w:val="24"/>
                <w:szCs w:val="24"/>
                <w:lang w:val="kk-KZ"/>
              </w:rPr>
              <w:t>Бұл ереже кабельдік теледидар тарату қызметінде, IPTV хабар тарату қызметінде қолданылатын технологияларды технологиялық бейтараптылықты ілгерілетуге сәйкес пайдалануға мүмкіндік береді, бұл ақылы теледидар қызметтерін ұсыну үшін қолданылатын хабар тарату технологияларына шектеулерді алып тастайды.</w:t>
            </w:r>
          </w:p>
          <w:p w:rsidR="009130EF" w:rsidRPr="008E4458" w:rsidRDefault="009130EF" w:rsidP="008E4458">
            <w:pPr>
              <w:pStyle w:val="af7"/>
              <w:keepNext/>
              <w:keepLines/>
              <w:numPr>
                <w:ilvl w:val="0"/>
                <w:numId w:val="14"/>
              </w:numPr>
              <w:tabs>
                <w:tab w:val="left" w:pos="414"/>
              </w:tabs>
              <w:ind w:left="34" w:firstLine="0"/>
              <w:jc w:val="both"/>
              <w:rPr>
                <w:bCs/>
                <w:color w:val="000000" w:themeColor="text1"/>
                <w:sz w:val="24"/>
                <w:szCs w:val="24"/>
                <w:lang w:val="kk-KZ"/>
              </w:rPr>
            </w:pPr>
            <w:r w:rsidRPr="008E4458">
              <w:rPr>
                <w:bCs/>
                <w:color w:val="000000" w:themeColor="text1"/>
                <w:sz w:val="24"/>
                <w:szCs w:val="24"/>
                <w:lang w:val="kk-KZ"/>
              </w:rPr>
              <w:t>Кабельдік теледидар қызметі үшін пайдаланылатын "сандық таратқыш / кабельдік теледидар қабылдағышының интерфейсі үшін Стандарт" қызметтік және жүйелік ақпаратты іріктеп пайдалану үшін өңдеу әдісіне қосылды (түзетудің 8-бабы).</w:t>
            </w:r>
          </w:p>
          <w:p w:rsidR="009130EF" w:rsidRPr="008E4458" w:rsidRDefault="009130EF" w:rsidP="008E4458">
            <w:pPr>
              <w:pStyle w:val="af7"/>
              <w:keepNext/>
              <w:keepLines/>
              <w:numPr>
                <w:ilvl w:val="0"/>
                <w:numId w:val="14"/>
              </w:numPr>
              <w:tabs>
                <w:tab w:val="left" w:pos="414"/>
              </w:tabs>
              <w:ind w:left="34" w:firstLine="0"/>
              <w:jc w:val="both"/>
              <w:rPr>
                <w:bCs/>
                <w:color w:val="000000" w:themeColor="text1"/>
                <w:sz w:val="24"/>
                <w:szCs w:val="24"/>
                <w:lang w:val="kk-KZ"/>
              </w:rPr>
            </w:pPr>
            <w:r w:rsidRPr="008E4458">
              <w:rPr>
                <w:bCs/>
                <w:color w:val="000000" w:themeColor="text1"/>
                <w:sz w:val="24"/>
                <w:szCs w:val="24"/>
                <w:lang w:val="kk-KZ"/>
              </w:rPr>
              <w:t>Кабельдік теледидар қызметі үшін пайдаланылатын "сандық таратқыш / кабельдік теледидар қабылдағышының интерфейсі үшін стандартты" шартты қол жеткізуді өңдеу әдісіне таңдамалы пайдалануға рұқсат етіңіз (түзетудің 13-бабы).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lang w:val="en-GB" w:eastAsia="en-US"/>
              </w:rPr>
            </w:pPr>
            <w:r w:rsidRPr="008E4458">
              <w:rPr>
                <w:b/>
                <w:color w:val="000000" w:themeColor="text1"/>
                <w:sz w:val="24"/>
                <w:szCs w:val="24"/>
              </w:rPr>
              <w:t>G/TBT/N/KEN/1125</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DKS 2150: Аралас алкогольдік сусын 2021-техникалық сипаттамасы (10 бет, ағылшын тілінде)</w:t>
            </w:r>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Алкогольды сусындар </w:t>
            </w:r>
            <w:r w:rsidRPr="008E4458">
              <w:rPr>
                <w:color w:val="000000" w:themeColor="text1"/>
                <w:sz w:val="24"/>
                <w:szCs w:val="24"/>
              </w:rPr>
              <w:t>(ICS 67.160.10)</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Кения</w:t>
            </w:r>
          </w:p>
        </w:tc>
        <w:tc>
          <w:tcPr>
            <w:tcW w:w="5812" w:type="dxa"/>
            <w:shd w:val="clear" w:color="auto" w:fill="auto"/>
          </w:tcPr>
          <w:p w:rsidR="009130EF" w:rsidRPr="008E4458" w:rsidRDefault="009130EF" w:rsidP="008E4458">
            <w:pPr>
              <w:keepNext/>
              <w:keepLines/>
              <w:jc w:val="both"/>
              <w:rPr>
                <w:bCs/>
                <w:color w:val="000000" w:themeColor="text1"/>
                <w:sz w:val="24"/>
                <w:szCs w:val="24"/>
                <w:lang w:val="kk-KZ"/>
              </w:rPr>
            </w:pPr>
            <w:r w:rsidRPr="008E4458">
              <w:rPr>
                <w:bCs/>
                <w:color w:val="000000" w:themeColor="text1"/>
                <w:sz w:val="24"/>
                <w:szCs w:val="24"/>
                <w:lang w:val="kk-KZ"/>
              </w:rPr>
              <w:t>Кения стандарты аралас алкогольді ішімдіктерге қойылатын талаптар мен сынақ әдістерін анықтайды.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G/TBT/N/ISR/709/Add.3</w:t>
            </w:r>
          </w:p>
          <w:p w:rsidR="009130EF" w:rsidRPr="008E4458" w:rsidRDefault="009130EF" w:rsidP="008E4458">
            <w:pPr>
              <w:jc w:val="both"/>
              <w:rPr>
                <w:b/>
                <w:color w:val="000000" w:themeColor="text1"/>
                <w:sz w:val="24"/>
                <w:szCs w:val="24"/>
                <w:lang w:val="en-US"/>
              </w:rPr>
            </w:pPr>
          </w:p>
        </w:tc>
        <w:tc>
          <w:tcPr>
            <w:tcW w:w="5812" w:type="dxa"/>
            <w:shd w:val="clear" w:color="auto" w:fill="auto"/>
          </w:tcPr>
          <w:p w:rsidR="009130EF" w:rsidRPr="008E4458" w:rsidRDefault="009130EF" w:rsidP="008E4458">
            <w:pPr>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Келесі хабарлама 2021 жылғы 13 қыркүйектегі Израиль делегациясының өтініші бойынша таратылады.</w:t>
            </w:r>
            <w:r w:rsidR="00A405A0" w:rsidRPr="008E4458">
              <w:rPr>
                <w:bCs/>
                <w:color w:val="000000" w:themeColor="text1"/>
                <w:sz w:val="24"/>
                <w:szCs w:val="24"/>
                <w:shd w:val="clear" w:color="auto" w:fill="FFFFFF"/>
                <w:lang w:val="kk-KZ"/>
              </w:rPr>
              <w:t xml:space="preserve"> </w:t>
            </w:r>
            <w:r w:rsidRPr="008E4458">
              <w:rPr>
                <w:color w:val="000000" w:themeColor="text1"/>
                <w:sz w:val="24"/>
                <w:szCs w:val="24"/>
                <w:lang w:val="kk-KZ"/>
              </w:rPr>
              <w:t>Атауы: фармацевттердің позициясы (косметика) 5778-2018. Анықтама: Израиль фармацевтерінің ережелері жобасының соңғы нұсқасы (косметика) 5778-2018, ол туралы G / TBT / N / ISR / 709 / Add хабарлады.2, кері қайтарылды және жаңа қайта қаралған жоба туралы бірнеше ай ішінде TBT-ге хабарлау керек.</w:t>
            </w:r>
            <w:r w:rsidR="00A405A0" w:rsidRPr="008E4458">
              <w:rPr>
                <w:color w:val="000000" w:themeColor="text1"/>
                <w:sz w:val="24"/>
                <w:szCs w:val="24"/>
                <w:lang w:val="kk-KZ"/>
              </w:rPr>
              <w:t xml:space="preserve"> </w:t>
            </w:r>
            <w:r w:rsidRPr="008E4458">
              <w:rPr>
                <w:color w:val="000000" w:themeColor="text1"/>
                <w:sz w:val="24"/>
                <w:szCs w:val="24"/>
                <w:lang w:val="kk-KZ"/>
              </w:rPr>
              <w:t>Косметиканың жаңа реттелуі "Израильдің экономикалық саясат туралы Заңына (2021 және 2022 бюджеттік жылдарға арналған экономикалық саясатты іске асыру үшін заңнамаға түзетулер), 5781-2021, 23-тарау: Импорт" енгізілген жаңа ұлттық реформаның бөлігі болып табылады, G / TBT / N / ISR / 1217.</w:t>
            </w:r>
            <w:r w:rsidR="00A405A0" w:rsidRPr="008E4458">
              <w:rPr>
                <w:color w:val="000000" w:themeColor="text1"/>
                <w:sz w:val="24"/>
                <w:szCs w:val="24"/>
                <w:lang w:val="kk-KZ"/>
              </w:rPr>
              <w:t xml:space="preserve"> </w:t>
            </w:r>
            <w:r w:rsidRPr="008E4458">
              <w:rPr>
                <w:color w:val="000000" w:themeColor="text1"/>
                <w:sz w:val="24"/>
                <w:szCs w:val="24"/>
                <w:lang w:val="kk-KZ"/>
              </w:rPr>
              <w:t>Бұл реформаны Кнессет (Израиль парламенті) 2021 жылдың қарашасында мақұлдауы керек, содан кейін көп ұзамай жаңа ережелер түсініктеме беру үшін жіберіліп, TBT назарына жеткізіледі.</w:t>
            </w:r>
          </w:p>
        </w:tc>
        <w:tc>
          <w:tcPr>
            <w:tcW w:w="2268" w:type="dxa"/>
            <w:shd w:val="clear" w:color="auto" w:fill="auto"/>
          </w:tcPr>
          <w:p w:rsidR="009130EF" w:rsidRPr="008E4458" w:rsidRDefault="009130EF" w:rsidP="008E4458">
            <w:pPr>
              <w:jc w:val="both"/>
              <w:rPr>
                <w:color w:val="000000" w:themeColor="text1"/>
                <w:sz w:val="24"/>
                <w:szCs w:val="24"/>
                <w:lang w:val="kk-KZ"/>
              </w:rPr>
            </w:pPr>
            <w:bookmarkStart w:id="2" w:name="sps12e"/>
            <w:bookmarkEnd w:id="2"/>
          </w:p>
        </w:tc>
      </w:tr>
      <w:tr w:rsidR="00495694" w:rsidRPr="008E4458" w:rsidTr="00E22C42">
        <w:trPr>
          <w:trHeight w:val="361"/>
        </w:trPr>
        <w:tc>
          <w:tcPr>
            <w:tcW w:w="709" w:type="dxa"/>
            <w:vMerge/>
            <w:shd w:val="clear" w:color="auto" w:fill="auto"/>
          </w:tcPr>
          <w:p w:rsidR="00461ED5" w:rsidRPr="008E4458" w:rsidRDefault="00461ED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61ED5" w:rsidRPr="008E4458" w:rsidRDefault="00461ED5" w:rsidP="008E4458">
            <w:pPr>
              <w:jc w:val="both"/>
              <w:rPr>
                <w:color w:val="000000" w:themeColor="text1"/>
                <w:sz w:val="24"/>
                <w:szCs w:val="24"/>
              </w:rPr>
            </w:pPr>
            <w:r w:rsidRPr="008E4458">
              <w:rPr>
                <w:color w:val="000000" w:themeColor="text1"/>
                <w:sz w:val="24"/>
                <w:szCs w:val="24"/>
              </w:rPr>
              <w:t xml:space="preserve">13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461ED5" w:rsidRPr="008E4458" w:rsidRDefault="00461ED5"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61ED5" w:rsidRPr="008E4458" w:rsidRDefault="00461ED5" w:rsidP="008E4458">
            <w:pPr>
              <w:jc w:val="both"/>
              <w:rPr>
                <w:color w:val="000000" w:themeColor="text1"/>
                <w:sz w:val="24"/>
                <w:szCs w:val="24"/>
                <w:lang w:val="en-US"/>
              </w:rPr>
            </w:pPr>
          </w:p>
        </w:tc>
      </w:tr>
      <w:tr w:rsidR="00495694" w:rsidRPr="008E4458" w:rsidTr="00E22C42">
        <w:trPr>
          <w:trHeight w:val="361"/>
        </w:trPr>
        <w:tc>
          <w:tcPr>
            <w:tcW w:w="709" w:type="dxa"/>
            <w:vMerge/>
            <w:shd w:val="clear" w:color="auto" w:fill="auto"/>
          </w:tcPr>
          <w:p w:rsidR="00461ED5" w:rsidRPr="008E4458" w:rsidRDefault="00461ED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61ED5" w:rsidRPr="008E4458" w:rsidRDefault="00461ED5"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Израиль</w:t>
            </w:r>
          </w:p>
        </w:tc>
        <w:tc>
          <w:tcPr>
            <w:tcW w:w="5812" w:type="dxa"/>
            <w:shd w:val="clear" w:color="auto" w:fill="auto"/>
          </w:tcPr>
          <w:p w:rsidR="00461ED5" w:rsidRPr="008E4458" w:rsidRDefault="00461ED5" w:rsidP="008E4458">
            <w:pPr>
              <w:pStyle w:val="af7"/>
              <w:tabs>
                <w:tab w:val="left" w:pos="142"/>
              </w:tabs>
              <w:ind w:left="0"/>
              <w:jc w:val="both"/>
              <w:rPr>
                <w:color w:val="000000" w:themeColor="text1"/>
                <w:sz w:val="24"/>
                <w:szCs w:val="24"/>
                <w:lang w:val="en-US"/>
              </w:rPr>
            </w:pPr>
          </w:p>
        </w:tc>
        <w:tc>
          <w:tcPr>
            <w:tcW w:w="2268" w:type="dxa"/>
            <w:shd w:val="clear" w:color="auto" w:fill="auto"/>
          </w:tcPr>
          <w:p w:rsidR="00461ED5" w:rsidRPr="008E4458" w:rsidRDefault="00461ED5"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b/>
                <w:color w:val="000000" w:themeColor="text1"/>
                <w:sz w:val="24"/>
                <w:szCs w:val="24"/>
              </w:rPr>
            </w:pPr>
            <w:r w:rsidRPr="008E4458">
              <w:rPr>
                <w:b/>
                <w:color w:val="000000" w:themeColor="text1"/>
                <w:sz w:val="24"/>
                <w:szCs w:val="24"/>
              </w:rPr>
              <w:t>G/TBT/N/IND/209</w:t>
            </w:r>
          </w:p>
        </w:tc>
        <w:tc>
          <w:tcPr>
            <w:tcW w:w="5812" w:type="dxa"/>
            <w:shd w:val="clear" w:color="auto" w:fill="auto"/>
          </w:tcPr>
          <w:p w:rsidR="009130EF" w:rsidRPr="008E4458" w:rsidRDefault="009130EF"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Азық-түлік қауіпсіздігі мен стандарттарына түзетулер туралы ережелер жобасы, 2021 ж. (3 бет ағылшын тілінде)</w:t>
            </w:r>
          </w:p>
          <w:p w:rsidR="009130EF" w:rsidRPr="008E4458" w:rsidRDefault="008E4458" w:rsidP="008E4458">
            <w:pPr>
              <w:pStyle w:val="af7"/>
              <w:tabs>
                <w:tab w:val="left" w:pos="-392"/>
              </w:tabs>
              <w:ind w:left="0"/>
              <w:jc w:val="both"/>
              <w:rPr>
                <w:bCs/>
                <w:color w:val="000000" w:themeColor="text1"/>
                <w:sz w:val="24"/>
                <w:szCs w:val="24"/>
                <w:lang w:val="kk-KZ"/>
              </w:rPr>
            </w:pPr>
            <w:hyperlink r:id="rId17" w:history="1">
              <w:r w:rsidR="009130EF" w:rsidRPr="008E4458">
                <w:rPr>
                  <w:bCs/>
                  <w:color w:val="000000" w:themeColor="text1"/>
                  <w:sz w:val="24"/>
                  <w:szCs w:val="24"/>
                  <w:lang w:val="kk-KZ"/>
                </w:rPr>
                <w:t>https://www.fssai.gov.in/notifications.php?notification=wto-tbt-notification</w:t>
              </w:r>
            </w:hyperlink>
          </w:p>
        </w:tc>
        <w:tc>
          <w:tcPr>
            <w:tcW w:w="2268" w:type="dxa"/>
            <w:shd w:val="clear" w:color="auto" w:fill="auto"/>
          </w:tcPr>
          <w:p w:rsidR="009130EF" w:rsidRPr="008E4458" w:rsidRDefault="009130EF"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9130EF" w:rsidRPr="008E4458" w:rsidRDefault="009130EF"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Тағамдық өсімдік майлары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F76C3A" w:rsidP="008E4458">
            <w:pPr>
              <w:jc w:val="both"/>
              <w:rPr>
                <w:color w:val="000000" w:themeColor="text1"/>
                <w:sz w:val="24"/>
                <w:szCs w:val="24"/>
              </w:rPr>
            </w:pPr>
            <w:r w:rsidRPr="008E4458">
              <w:rPr>
                <w:color w:val="000000" w:themeColor="text1"/>
                <w:sz w:val="24"/>
                <w:szCs w:val="24"/>
              </w:rPr>
              <w:t>Үндістан</w:t>
            </w:r>
          </w:p>
        </w:tc>
        <w:tc>
          <w:tcPr>
            <w:tcW w:w="5812" w:type="dxa"/>
            <w:shd w:val="clear" w:color="auto" w:fill="auto"/>
          </w:tcPr>
          <w:p w:rsidR="009130EF" w:rsidRPr="008E4458" w:rsidRDefault="009130EF"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Азық-түлік қауіпсіздігі ережелері мен 2021 жылғы стандарттар жобасына түзетулер жобасы өсімдік майларына қойылатын талаптарға қатысты.</w:t>
            </w:r>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9130EF" w:rsidRPr="008E4458" w:rsidTr="00E22C42">
        <w:trPr>
          <w:trHeight w:val="361"/>
        </w:trPr>
        <w:tc>
          <w:tcPr>
            <w:tcW w:w="709" w:type="dxa"/>
            <w:vMerge w:val="restart"/>
            <w:shd w:val="clear" w:color="auto" w:fill="auto"/>
          </w:tcPr>
          <w:p w:rsidR="009130EF" w:rsidRPr="008E4458" w:rsidRDefault="009130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130EF" w:rsidRPr="008E4458" w:rsidRDefault="009130EF" w:rsidP="008E4458">
            <w:pPr>
              <w:jc w:val="both"/>
              <w:rPr>
                <w:rFonts w:eastAsia="Verdana"/>
                <w:b/>
                <w:color w:val="000000" w:themeColor="text1"/>
                <w:sz w:val="24"/>
                <w:szCs w:val="24"/>
                <w:lang w:val="en-GB" w:eastAsia="en-US"/>
              </w:rPr>
            </w:pPr>
            <w:r w:rsidRPr="008E4458">
              <w:rPr>
                <w:b/>
                <w:color w:val="000000" w:themeColor="text1"/>
                <w:sz w:val="24"/>
                <w:szCs w:val="24"/>
                <w:lang w:val="en-US"/>
              </w:rPr>
              <w:t>G/TBT/N/COL/245/Add.2</w:t>
            </w:r>
          </w:p>
          <w:p w:rsidR="009130EF" w:rsidRPr="008E4458" w:rsidRDefault="009130EF" w:rsidP="008E4458">
            <w:pPr>
              <w:jc w:val="both"/>
              <w:rPr>
                <w:b/>
                <w:color w:val="000000" w:themeColor="text1"/>
                <w:sz w:val="24"/>
                <w:szCs w:val="24"/>
                <w:lang w:val="en-GB"/>
              </w:rPr>
            </w:pPr>
          </w:p>
        </w:tc>
        <w:tc>
          <w:tcPr>
            <w:tcW w:w="5812" w:type="dxa"/>
            <w:shd w:val="clear" w:color="auto" w:fill="auto"/>
          </w:tcPr>
          <w:p w:rsidR="009130EF" w:rsidRPr="008E4458" w:rsidRDefault="009130EF" w:rsidP="008E4458">
            <w:pPr>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Келесі хабарлама 2021 жылғы 13 қыркүйектегі Колумбия делегациясының өтініші бойынша таратылады.</w:t>
            </w:r>
            <w:r w:rsidR="00A405A0" w:rsidRPr="008E4458">
              <w:rPr>
                <w:bCs/>
                <w:color w:val="000000" w:themeColor="text1"/>
                <w:sz w:val="24"/>
                <w:szCs w:val="24"/>
                <w:shd w:val="clear" w:color="auto" w:fill="FFFFFF"/>
                <w:lang w:val="kk-KZ"/>
              </w:rPr>
              <w:t xml:space="preserve"> </w:t>
            </w:r>
            <w:r w:rsidRPr="008E4458">
              <w:rPr>
                <w:color w:val="000000" w:themeColor="text1"/>
                <w:sz w:val="24"/>
                <w:szCs w:val="24"/>
                <w:lang w:val="kk-KZ"/>
              </w:rPr>
              <w:t>Атауы: Колумбияда сату үшін ел ішінде өндірілетін немесе импортталатын белгілі бір газ тұрмыстық аспаптарына арналған техникалық регламент туралы 2021 жылғы № 0899 қаулы.</w:t>
            </w:r>
          </w:p>
          <w:p w:rsidR="009130EF" w:rsidRPr="008E4458" w:rsidRDefault="009130E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Сипатталған: Колумбия Республикасының тақырыбы, Газ және белгілі бір тұрмыстық приборовқа арналған техникалық регламенттердің резолюциясы, жарқын туындыларға арналған Колумб в. в. импорттаушы елдің ішінде, ол 11/12/20 в. G / TBT / N / COL / 245 арқылы Дүниежүзілік басқа құжаттар болатын., жарияланымдары в. в. журнал 12 жылдан кейін ресми түрде күшін жою туралы қаулы 2014 жылғы № 1814 2015 2016 21 680 қыркүйекте күшіне енді, G / TBT / N / COL / 199 / Add құжатында айтылған жоқ.2 жыл / TBT / N / COL / 199 / қосу.3, тиісінше.</w:t>
            </w:r>
          </w:p>
          <w:p w:rsidR="009130EF" w:rsidRPr="008E4458" w:rsidRDefault="008E4458" w:rsidP="008E4458">
            <w:pPr>
              <w:jc w:val="both"/>
              <w:rPr>
                <w:rStyle w:val="a9"/>
                <w:color w:val="000000" w:themeColor="text1"/>
                <w:sz w:val="24"/>
                <w:szCs w:val="24"/>
                <w:u w:val="none"/>
                <w:lang w:val="kk-KZ"/>
              </w:rPr>
            </w:pPr>
            <w:hyperlink r:id="rId18" w:history="1">
              <w:r w:rsidR="009130EF" w:rsidRPr="008E4458">
                <w:rPr>
                  <w:rStyle w:val="a9"/>
                  <w:color w:val="000000" w:themeColor="text1"/>
                  <w:sz w:val="24"/>
                  <w:szCs w:val="24"/>
                  <w:u w:val="none"/>
                  <w:lang w:val="kk-KZ"/>
                </w:rPr>
                <w:t>https://www.mincit.gov.co/minindustria/temas-de-interes/reglamentos-tecnicos-en-el-mcit/analisis-de-impacto-normativo-ain</w:t>
              </w:r>
            </w:hyperlink>
          </w:p>
          <w:p w:rsidR="009130EF"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history="1">
              <w:r w:rsidR="009130EF" w:rsidRPr="008E4458">
                <w:rPr>
                  <w:rStyle w:val="a9"/>
                  <w:color w:val="000000" w:themeColor="text1"/>
                  <w:sz w:val="24"/>
                  <w:szCs w:val="24"/>
                  <w:u w:val="none"/>
                  <w:lang w:val="kk-KZ"/>
                </w:rPr>
                <w:t>https://members.wto.org/crnattachments/2021/TBT/COL/final_measure/21_5719_00_s.pdf</w:t>
              </w:r>
            </w:hyperlink>
          </w:p>
        </w:tc>
        <w:tc>
          <w:tcPr>
            <w:tcW w:w="2268" w:type="dxa"/>
            <w:shd w:val="clear" w:color="auto" w:fill="auto"/>
          </w:tcPr>
          <w:p w:rsidR="009130EF" w:rsidRPr="008E4458" w:rsidRDefault="009130E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461ED5" w:rsidRPr="008E4458" w:rsidRDefault="00461ED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61ED5" w:rsidRPr="008E4458" w:rsidRDefault="00461ED5" w:rsidP="008E4458">
            <w:pPr>
              <w:jc w:val="both"/>
              <w:rPr>
                <w:color w:val="000000" w:themeColor="text1"/>
                <w:sz w:val="24"/>
                <w:szCs w:val="24"/>
                <w:lang w:val="en-US"/>
              </w:rPr>
            </w:pPr>
            <w:r w:rsidRPr="008E4458">
              <w:rPr>
                <w:color w:val="000000" w:themeColor="text1"/>
                <w:sz w:val="24"/>
                <w:szCs w:val="24"/>
              </w:rPr>
              <w:t xml:space="preserve">13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461ED5" w:rsidRPr="008E4458" w:rsidRDefault="00461ED5"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461ED5" w:rsidRPr="008E4458" w:rsidRDefault="00461ED5" w:rsidP="008E4458">
            <w:pPr>
              <w:jc w:val="both"/>
              <w:rPr>
                <w:color w:val="000000" w:themeColor="text1"/>
                <w:sz w:val="24"/>
                <w:szCs w:val="24"/>
                <w:lang w:val="kk-KZ"/>
              </w:rPr>
            </w:pPr>
          </w:p>
        </w:tc>
      </w:tr>
      <w:tr w:rsidR="00495694" w:rsidRPr="008E4458" w:rsidTr="00E22C42">
        <w:trPr>
          <w:trHeight w:val="311"/>
        </w:trPr>
        <w:tc>
          <w:tcPr>
            <w:tcW w:w="709" w:type="dxa"/>
            <w:vMerge/>
            <w:shd w:val="clear" w:color="auto" w:fill="auto"/>
          </w:tcPr>
          <w:p w:rsidR="00461ED5" w:rsidRPr="008E4458" w:rsidRDefault="00461ED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61ED5" w:rsidRPr="008E4458" w:rsidRDefault="00461ED5" w:rsidP="008E4458">
            <w:pPr>
              <w:jc w:val="both"/>
              <w:rPr>
                <w:color w:val="000000" w:themeColor="text1"/>
                <w:sz w:val="24"/>
                <w:szCs w:val="24"/>
              </w:rPr>
            </w:pPr>
            <w:r w:rsidRPr="008E4458">
              <w:rPr>
                <w:color w:val="000000" w:themeColor="text1"/>
                <w:sz w:val="24"/>
                <w:szCs w:val="24"/>
              </w:rPr>
              <w:t>Колумбия</w:t>
            </w:r>
          </w:p>
        </w:tc>
        <w:tc>
          <w:tcPr>
            <w:tcW w:w="5812" w:type="dxa"/>
            <w:shd w:val="clear" w:color="auto" w:fill="auto"/>
          </w:tcPr>
          <w:p w:rsidR="00461ED5" w:rsidRPr="008E4458" w:rsidRDefault="00461ED5"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61ED5" w:rsidRPr="008E4458" w:rsidRDefault="00461ED5"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G/TBT/N/BRA/842/Add.2</w:t>
            </w:r>
          </w:p>
          <w:p w:rsidR="004E1F78" w:rsidRPr="008E4458" w:rsidRDefault="004E1F78" w:rsidP="008E4458">
            <w:pPr>
              <w:jc w:val="both"/>
              <w:rPr>
                <w:b/>
                <w:color w:val="000000" w:themeColor="text1"/>
                <w:sz w:val="24"/>
                <w:szCs w:val="24"/>
                <w:lang w:val="en-US"/>
              </w:rPr>
            </w:pP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en-US"/>
              </w:rPr>
            </w:pPr>
            <w:r w:rsidRPr="008E4458">
              <w:rPr>
                <w:color w:val="000000" w:themeColor="text1"/>
                <w:sz w:val="24"/>
                <w:szCs w:val="24"/>
                <w:lang w:val="en-US"/>
              </w:rPr>
              <w:t>2021 жылғы 13 қыркүйектегі келесі хабарлама Бразилия делегациясының өтініші бойынша таратылады.</w:t>
            </w:r>
            <w:r w:rsidR="00A405A0" w:rsidRPr="008E4458">
              <w:rPr>
                <w:color w:val="000000" w:themeColor="text1"/>
                <w:sz w:val="24"/>
                <w:szCs w:val="24"/>
                <w:lang w:val="en-US"/>
              </w:rPr>
              <w:t xml:space="preserve"> </w:t>
            </w:r>
            <w:r w:rsidRPr="008E4458">
              <w:rPr>
                <w:color w:val="000000" w:themeColor="text1"/>
                <w:sz w:val="24"/>
                <w:szCs w:val="24"/>
                <w:lang w:val="en-US"/>
              </w:rPr>
              <w:t>Атауы: 2019 жылғы 24 қыркүйектегі № 305 RDC Қаулысы Сипаттама: бұрын G / TBT / N / BRA / 842 / Add арқылы хабарланған 2019 жылғы 24 қыркүйектегі № 305 қаулы.Жеке медициналық құрылғыларды өндіруге, сатуға, импорттауға және пайдалануға қойылатын талаптарды белгілейтін 1, 562 жылғы 1 қыркүйектегі № 2021 Резоюциямен өзгертілді.</w:t>
            </w:r>
          </w:p>
          <w:p w:rsidR="004E1F78" w:rsidRPr="008E4458" w:rsidRDefault="008E4458" w:rsidP="008E4458">
            <w:pPr>
              <w:tabs>
                <w:tab w:val="left" w:pos="142"/>
              </w:tabs>
              <w:jc w:val="both"/>
              <w:rPr>
                <w:color w:val="000000" w:themeColor="text1"/>
                <w:sz w:val="24"/>
                <w:szCs w:val="24"/>
                <w:lang w:val="en-US"/>
              </w:rPr>
            </w:pPr>
            <w:hyperlink r:id="rId20" w:history="1">
              <w:r w:rsidR="004E1F78" w:rsidRPr="008E4458">
                <w:rPr>
                  <w:rStyle w:val="a9"/>
                  <w:sz w:val="24"/>
                  <w:szCs w:val="24"/>
                  <w:lang w:val="en-US"/>
                </w:rPr>
                <w:t>http://antigo.anvisa.gov.br/documents/10181/6320987/RDC_562_2021_.pdf/17968eb3-dcef-4152-b644-5cccacd23f39</w:t>
              </w:r>
            </w:hyperlink>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en-US"/>
              </w:rPr>
            </w:pPr>
          </w:p>
        </w:tc>
        <w:tc>
          <w:tcPr>
            <w:tcW w:w="2268" w:type="dxa"/>
            <w:shd w:val="clear" w:color="auto" w:fill="auto"/>
          </w:tcPr>
          <w:p w:rsidR="004E1F78" w:rsidRPr="008E4458" w:rsidRDefault="004E1F78" w:rsidP="008E4458">
            <w:pPr>
              <w:jc w:val="both"/>
              <w:rPr>
                <w:color w:val="000000" w:themeColor="text1"/>
                <w:sz w:val="24"/>
                <w:szCs w:val="24"/>
                <w:lang w:val="en-US"/>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jc w:val="both"/>
              <w:rPr>
                <w:color w:val="000000" w:themeColor="text1"/>
                <w:sz w:val="24"/>
                <w:szCs w:val="24"/>
                <w:lang w:val="en-US"/>
              </w:rPr>
            </w:pP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eastAsia="en-US"/>
              </w:rPr>
            </w:pPr>
            <w:r w:rsidRPr="008E4458">
              <w:rPr>
                <w:b/>
                <w:color w:val="000000" w:themeColor="text1"/>
                <w:sz w:val="24"/>
                <w:szCs w:val="24"/>
              </w:rPr>
              <w:t>G/TBT/N/BRA/1247</w:t>
            </w:r>
          </w:p>
        </w:tc>
        <w:tc>
          <w:tcPr>
            <w:tcW w:w="5812" w:type="dxa"/>
            <w:shd w:val="clear" w:color="auto" w:fill="auto"/>
          </w:tcPr>
          <w:p w:rsidR="004E1F78" w:rsidRPr="008E4458" w:rsidRDefault="004E1F78" w:rsidP="008E4458">
            <w:pPr>
              <w:tabs>
                <w:tab w:val="left" w:pos="142"/>
              </w:tabs>
              <w:jc w:val="both"/>
              <w:rPr>
                <w:color w:val="000000" w:themeColor="text1"/>
                <w:sz w:val="24"/>
                <w:szCs w:val="24"/>
              </w:rPr>
            </w:pPr>
            <w:r w:rsidRPr="008E4458">
              <w:rPr>
                <w:color w:val="000000" w:themeColor="text1"/>
                <w:sz w:val="24"/>
                <w:szCs w:val="24"/>
              </w:rPr>
              <w:t>Жұртшылықпен консультациялар 2021 жылғы 6 қыркүйектегі № 47 (6 бет, португал тілінде)</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 xml:space="preserve">7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en-US"/>
              </w:rPr>
            </w:pPr>
            <w:r w:rsidRPr="008E4458">
              <w:rPr>
                <w:color w:val="000000" w:themeColor="text1"/>
                <w:sz w:val="24"/>
                <w:szCs w:val="24"/>
              </w:rPr>
              <w:t>электр</w:t>
            </w:r>
            <w:r w:rsidRPr="008E4458">
              <w:rPr>
                <w:color w:val="000000" w:themeColor="text1"/>
                <w:sz w:val="24"/>
                <w:szCs w:val="24"/>
                <w:lang w:val="en-US"/>
              </w:rPr>
              <w:t xml:space="preserve"> </w:t>
            </w:r>
            <w:r w:rsidRPr="008E4458">
              <w:rPr>
                <w:color w:val="000000" w:themeColor="text1"/>
                <w:sz w:val="24"/>
                <w:szCs w:val="24"/>
              </w:rPr>
              <w:t>жабдықтары</w:t>
            </w:r>
            <w:r w:rsidRPr="008E4458">
              <w:rPr>
                <w:color w:val="000000" w:themeColor="text1"/>
                <w:sz w:val="24"/>
                <w:szCs w:val="24"/>
                <w:lang w:val="en-US"/>
              </w:rPr>
              <w:t xml:space="preserve">, </w:t>
            </w:r>
            <w:r w:rsidRPr="008E4458">
              <w:rPr>
                <w:color w:val="000000" w:themeColor="text1"/>
                <w:sz w:val="24"/>
                <w:szCs w:val="24"/>
              </w:rPr>
              <w:t>олардың</w:t>
            </w:r>
            <w:r w:rsidRPr="008E4458">
              <w:rPr>
                <w:color w:val="000000" w:themeColor="text1"/>
                <w:sz w:val="24"/>
                <w:szCs w:val="24"/>
                <w:lang w:val="en-US"/>
              </w:rPr>
              <w:t xml:space="preserve"> </w:t>
            </w:r>
            <w:r w:rsidRPr="008E4458">
              <w:rPr>
                <w:color w:val="000000" w:themeColor="text1"/>
                <w:sz w:val="24"/>
                <w:szCs w:val="24"/>
              </w:rPr>
              <w:t>жабдықтары</w:t>
            </w:r>
            <w:r w:rsidRPr="008E4458">
              <w:rPr>
                <w:color w:val="000000" w:themeColor="text1"/>
                <w:sz w:val="24"/>
                <w:szCs w:val="24"/>
                <w:lang w:val="en-US"/>
              </w:rPr>
              <w:t xml:space="preserve">, </w:t>
            </w:r>
            <w:r w:rsidRPr="008E4458">
              <w:rPr>
                <w:color w:val="000000" w:themeColor="text1"/>
                <w:sz w:val="24"/>
                <w:szCs w:val="24"/>
              </w:rPr>
              <w:t>олардың</w:t>
            </w:r>
            <w:r w:rsidRPr="008E4458">
              <w:rPr>
                <w:color w:val="000000" w:themeColor="text1"/>
                <w:sz w:val="24"/>
                <w:szCs w:val="24"/>
                <w:lang w:val="en-US"/>
              </w:rPr>
              <w:t xml:space="preserve"> </w:t>
            </w:r>
            <w:r w:rsidRPr="008E4458">
              <w:rPr>
                <w:color w:val="000000" w:themeColor="text1"/>
                <w:sz w:val="24"/>
                <w:szCs w:val="24"/>
              </w:rPr>
              <w:t>бөліктері</w:t>
            </w:r>
            <w:r w:rsidRPr="008E4458">
              <w:rPr>
                <w:color w:val="000000" w:themeColor="text1"/>
                <w:sz w:val="24"/>
                <w:szCs w:val="24"/>
                <w:lang w:val="en-US"/>
              </w:rPr>
              <w:t xml:space="preserve">; </w:t>
            </w:r>
            <w:r w:rsidRPr="008E4458">
              <w:rPr>
                <w:color w:val="000000" w:themeColor="text1"/>
                <w:sz w:val="24"/>
                <w:szCs w:val="24"/>
              </w:rPr>
              <w:t>дыбыс</w:t>
            </w:r>
            <w:r w:rsidRPr="008E4458">
              <w:rPr>
                <w:color w:val="000000" w:themeColor="text1"/>
                <w:sz w:val="24"/>
                <w:szCs w:val="24"/>
                <w:lang w:val="en-US"/>
              </w:rPr>
              <w:t xml:space="preserve"> </w:t>
            </w:r>
            <w:r w:rsidRPr="008E4458">
              <w:rPr>
                <w:color w:val="000000" w:themeColor="text1"/>
                <w:sz w:val="24"/>
                <w:szCs w:val="24"/>
              </w:rPr>
              <w:t>жазатын</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жаңғыртатын</w:t>
            </w:r>
            <w:r w:rsidRPr="008E4458">
              <w:rPr>
                <w:color w:val="000000" w:themeColor="text1"/>
                <w:sz w:val="24"/>
                <w:szCs w:val="24"/>
                <w:lang w:val="en-US"/>
              </w:rPr>
              <w:t xml:space="preserve"> </w:t>
            </w:r>
            <w:r w:rsidRPr="008E4458">
              <w:rPr>
                <w:color w:val="000000" w:themeColor="text1"/>
                <w:sz w:val="24"/>
                <w:szCs w:val="24"/>
              </w:rPr>
              <w:t>Теледидарлар</w:t>
            </w:r>
            <w:r w:rsidRPr="008E4458">
              <w:rPr>
                <w:color w:val="000000" w:themeColor="text1"/>
                <w:sz w:val="24"/>
                <w:szCs w:val="24"/>
                <w:lang w:val="en-US"/>
              </w:rPr>
              <w:t xml:space="preserve">, </w:t>
            </w:r>
            <w:r w:rsidRPr="008E4458">
              <w:rPr>
                <w:color w:val="000000" w:themeColor="text1"/>
                <w:sz w:val="24"/>
                <w:szCs w:val="24"/>
              </w:rPr>
              <w:t>дыбыс</w:t>
            </w:r>
            <w:r w:rsidRPr="008E4458">
              <w:rPr>
                <w:color w:val="000000" w:themeColor="text1"/>
                <w:sz w:val="24"/>
                <w:szCs w:val="24"/>
                <w:lang w:val="en-US"/>
              </w:rPr>
              <w:t xml:space="preserve"> </w:t>
            </w:r>
            <w:r w:rsidRPr="008E4458">
              <w:rPr>
                <w:color w:val="000000" w:themeColor="text1"/>
                <w:sz w:val="24"/>
                <w:szCs w:val="24"/>
              </w:rPr>
              <w:t>жазатын</w:t>
            </w:r>
            <w:r w:rsidRPr="008E4458">
              <w:rPr>
                <w:color w:val="000000" w:themeColor="text1"/>
                <w:sz w:val="24"/>
                <w:szCs w:val="24"/>
                <w:lang w:val="en-US"/>
              </w:rPr>
              <w:t xml:space="preserve"> </w:t>
            </w:r>
            <w:r w:rsidRPr="008E4458">
              <w:rPr>
                <w:color w:val="000000" w:themeColor="text1"/>
                <w:sz w:val="24"/>
                <w:szCs w:val="24"/>
              </w:rPr>
              <w:t>бейнелер</w:t>
            </w:r>
            <w:r w:rsidRPr="008E4458">
              <w:rPr>
                <w:color w:val="000000" w:themeColor="text1"/>
                <w:sz w:val="24"/>
                <w:szCs w:val="24"/>
                <w:lang w:val="en-US"/>
              </w:rPr>
              <w:t xml:space="preserve">, </w:t>
            </w:r>
            <w:r w:rsidRPr="008E4458">
              <w:rPr>
                <w:color w:val="000000" w:themeColor="text1"/>
                <w:sz w:val="24"/>
                <w:szCs w:val="24"/>
              </w:rPr>
              <w:t>репродукторлар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осындай</w:t>
            </w:r>
            <w:r w:rsidRPr="008E4458">
              <w:rPr>
                <w:color w:val="000000" w:themeColor="text1"/>
                <w:sz w:val="24"/>
                <w:szCs w:val="24"/>
                <w:lang w:val="en-US"/>
              </w:rPr>
              <w:t xml:space="preserve"> </w:t>
            </w:r>
            <w:r w:rsidRPr="008E4458">
              <w:rPr>
                <w:color w:val="000000" w:themeColor="text1"/>
                <w:sz w:val="24"/>
                <w:szCs w:val="24"/>
              </w:rPr>
              <w:t>бұйымдардың</w:t>
            </w:r>
            <w:r w:rsidRPr="008E4458">
              <w:rPr>
                <w:color w:val="000000" w:themeColor="text1"/>
                <w:sz w:val="24"/>
                <w:szCs w:val="24"/>
                <w:lang w:val="en-US"/>
              </w:rPr>
              <w:t xml:space="preserve"> </w:t>
            </w:r>
            <w:r w:rsidRPr="008E4458">
              <w:rPr>
                <w:color w:val="000000" w:themeColor="text1"/>
                <w:sz w:val="24"/>
                <w:szCs w:val="24"/>
              </w:rPr>
              <w:t>бөліктері</w:t>
            </w:r>
            <w:r w:rsidRPr="008E4458">
              <w:rPr>
                <w:color w:val="000000" w:themeColor="text1"/>
                <w:sz w:val="24"/>
                <w:szCs w:val="24"/>
                <w:lang w:val="en-US"/>
              </w:rPr>
              <w:t xml:space="preserve"> </w:t>
            </w:r>
            <w:r w:rsidRPr="008E4458">
              <w:rPr>
                <w:color w:val="000000" w:themeColor="text1"/>
                <w:sz w:val="24"/>
                <w:szCs w:val="24"/>
              </w:rPr>
              <w:t>мен</w:t>
            </w:r>
            <w:r w:rsidRPr="008E4458">
              <w:rPr>
                <w:color w:val="000000" w:themeColor="text1"/>
                <w:sz w:val="24"/>
                <w:szCs w:val="24"/>
                <w:lang w:val="en-US"/>
              </w:rPr>
              <w:t xml:space="preserve"> </w:t>
            </w:r>
            <w:r w:rsidRPr="008E4458">
              <w:rPr>
                <w:color w:val="000000" w:themeColor="text1"/>
                <w:sz w:val="24"/>
                <w:szCs w:val="24"/>
              </w:rPr>
              <w:t>керек</w:t>
            </w:r>
            <w:r w:rsidRPr="008E4458">
              <w:rPr>
                <w:color w:val="000000" w:themeColor="text1"/>
                <w:sz w:val="24"/>
                <w:szCs w:val="24"/>
                <w:lang w:val="en-US"/>
              </w:rPr>
              <w:t>-</w:t>
            </w:r>
            <w:r w:rsidRPr="008E4458">
              <w:rPr>
                <w:color w:val="000000" w:themeColor="text1"/>
                <w:sz w:val="24"/>
                <w:szCs w:val="24"/>
              </w:rPr>
              <w:t>жарақтары</w:t>
            </w:r>
            <w:r w:rsidRPr="008E4458">
              <w:rPr>
                <w:color w:val="000000" w:themeColor="text1"/>
                <w:sz w:val="24"/>
                <w:szCs w:val="24"/>
                <w:lang w:val="en-US"/>
              </w:rPr>
              <w:t xml:space="preserve"> (HS 85); </w:t>
            </w:r>
            <w:r w:rsidRPr="008E4458">
              <w:rPr>
                <w:color w:val="000000" w:themeColor="text1"/>
                <w:sz w:val="24"/>
                <w:szCs w:val="24"/>
              </w:rPr>
              <w:t>Телекоммуникациялар</w:t>
            </w:r>
            <w:r w:rsidRPr="008E4458">
              <w:rPr>
                <w:color w:val="000000" w:themeColor="text1"/>
                <w:sz w:val="24"/>
                <w:szCs w:val="24"/>
                <w:lang w:val="en-US"/>
              </w:rPr>
              <w:t xml:space="preserve">. </w:t>
            </w:r>
            <w:r w:rsidRPr="008E4458">
              <w:rPr>
                <w:color w:val="000000" w:themeColor="text1"/>
                <w:sz w:val="24"/>
                <w:szCs w:val="24"/>
              </w:rPr>
              <w:t>аудио</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бейне</w:t>
            </w:r>
            <w:r w:rsidRPr="008E4458">
              <w:rPr>
                <w:color w:val="000000" w:themeColor="text1"/>
                <w:sz w:val="24"/>
                <w:szCs w:val="24"/>
                <w:lang w:val="en-US"/>
              </w:rPr>
              <w:t xml:space="preserve"> </w:t>
            </w:r>
            <w:r w:rsidRPr="008E4458">
              <w:rPr>
                <w:color w:val="000000" w:themeColor="text1"/>
                <w:sz w:val="24"/>
                <w:szCs w:val="24"/>
              </w:rPr>
              <w:t>техникасы</w:t>
            </w:r>
            <w:r w:rsidRPr="008E4458">
              <w:rPr>
                <w:color w:val="000000" w:themeColor="text1"/>
                <w:sz w:val="24"/>
                <w:szCs w:val="24"/>
                <w:lang w:val="en-US"/>
              </w:rPr>
              <w:t xml:space="preserve"> (ICS 33)</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Ұялы телефон зарядтағышын сертификаттау талаптарын жаңарту туралы ұсыныспен қоғамдық талқылау.</w:t>
            </w:r>
          </w:p>
          <w:p w:rsidR="004E1F78" w:rsidRPr="008E4458" w:rsidRDefault="004E1F78"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оғамдық кеңес мәтінін тек португал тілінде мына мекен-жай бойынша жүктеуге болады: https://sistemas.anatel.gov.br/SACP/Contribuicoes/TextoConsulta.asp?CodProcesso=C2514&amp;Tipo=1&amp;Opcao=andamento</w:t>
            </w:r>
          </w:p>
          <w:p w:rsidR="004E1F78" w:rsidRPr="008E4458" w:rsidRDefault="004E1F78" w:rsidP="008E4458">
            <w:pPr>
              <w:pStyle w:val="af7"/>
              <w:tabs>
                <w:tab w:val="left" w:pos="-392"/>
              </w:tabs>
              <w:ind w:left="34"/>
              <w:jc w:val="both"/>
              <w:rPr>
                <w:color w:val="000000" w:themeColor="text1"/>
                <w:sz w:val="24"/>
                <w:szCs w:val="24"/>
                <w:lang w:val="kk-KZ"/>
              </w:rPr>
            </w:pPr>
            <w:r w:rsidRPr="008E4458">
              <w:rPr>
                <w:color w:val="000000" w:themeColor="text1"/>
                <w:sz w:val="24"/>
                <w:szCs w:val="24"/>
                <w:lang w:val="kk-KZ"/>
              </w:rPr>
              <w:t>Пікірлерді мына мекенжай бойынша қалдыруға болады: https://sistemas.anatel.gov.br/SACP/Contribuicoes/ListaConsultasContribuicoes.asp?Tipo=1&amp;Opcao=andamento&amp;SISQSmodulo=1442 № 47/2021 қоғамдық талқылауды таңдау</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G/TBT/N/BRA/1246</w:t>
            </w:r>
          </w:p>
          <w:p w:rsidR="004E1F78" w:rsidRPr="008E4458" w:rsidRDefault="004E1F78" w:rsidP="008E4458">
            <w:pPr>
              <w:jc w:val="both"/>
              <w:rPr>
                <w:b/>
                <w:color w:val="000000" w:themeColor="text1"/>
                <w:sz w:val="24"/>
                <w:szCs w:val="24"/>
                <w:lang w:val="kk-KZ"/>
              </w:rPr>
            </w:pP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2021 жылғы 30 тамыздағы № 553 қарар (5 бет португал тілінде)</w:t>
            </w:r>
          </w:p>
          <w:p w:rsidR="004E1F78"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history="1">
              <w:r w:rsidR="004E1F78" w:rsidRPr="008E4458">
                <w:rPr>
                  <w:rStyle w:val="a9"/>
                  <w:sz w:val="24"/>
                  <w:szCs w:val="24"/>
                  <w:lang w:val="kk-KZ"/>
                </w:rPr>
                <w:t>http://antigo.anvisa.gov.br/documents/10181/6320049/RDC_553_2021_.pdf/e41018be-2276-4ebd-906e-f3567de91732</w:t>
              </w:r>
            </w:hyperlink>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қазан 2021</w:t>
            </w: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rPr>
              <w:t>Фармацевтикалық</w:t>
            </w:r>
            <w:r w:rsidRPr="008E4458">
              <w:rPr>
                <w:color w:val="000000" w:themeColor="text1"/>
                <w:sz w:val="24"/>
                <w:szCs w:val="24"/>
                <w:lang w:val="en-US"/>
              </w:rPr>
              <w:t xml:space="preserve"> </w:t>
            </w:r>
            <w:r w:rsidRPr="008E4458">
              <w:rPr>
                <w:color w:val="000000" w:themeColor="text1"/>
                <w:sz w:val="24"/>
                <w:szCs w:val="24"/>
              </w:rPr>
              <w:t>препараттар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3006.10.10 - 3006.60.90 (HS 3006)</w:t>
            </w:r>
            <w:r w:rsidRPr="008E4458">
              <w:rPr>
                <w:color w:val="000000" w:themeColor="text1"/>
                <w:sz w:val="24"/>
                <w:szCs w:val="24"/>
              </w:rPr>
              <w:t>қосалқы</w:t>
            </w:r>
            <w:r w:rsidRPr="008E4458">
              <w:rPr>
                <w:color w:val="000000" w:themeColor="text1"/>
                <w:sz w:val="24"/>
                <w:szCs w:val="24"/>
                <w:lang w:val="en-US"/>
              </w:rPr>
              <w:t xml:space="preserve"> </w:t>
            </w:r>
            <w:r w:rsidRPr="008E4458">
              <w:rPr>
                <w:color w:val="000000" w:themeColor="text1"/>
                <w:sz w:val="24"/>
                <w:szCs w:val="24"/>
              </w:rPr>
              <w:t>позицияларының</w:t>
            </w:r>
            <w:r w:rsidRPr="008E4458">
              <w:rPr>
                <w:color w:val="000000" w:themeColor="text1"/>
                <w:sz w:val="24"/>
                <w:szCs w:val="24"/>
                <w:lang w:val="en-US"/>
              </w:rPr>
              <w:t xml:space="preserve"> </w:t>
            </w:r>
            <w:r w:rsidRPr="008E4458">
              <w:rPr>
                <w:color w:val="000000" w:themeColor="text1"/>
                <w:sz w:val="24"/>
                <w:szCs w:val="24"/>
              </w:rPr>
              <w:t>өнімдері</w:t>
            </w:r>
          </w:p>
        </w:tc>
        <w:tc>
          <w:tcPr>
            <w:tcW w:w="2268" w:type="dxa"/>
            <w:shd w:val="clear" w:color="auto" w:fill="auto"/>
          </w:tcPr>
          <w:p w:rsidR="004E1F78" w:rsidRPr="008E4458" w:rsidRDefault="004E1F78" w:rsidP="008E4458">
            <w:pPr>
              <w:jc w:val="both"/>
              <w:rPr>
                <w:color w:val="000000" w:themeColor="text1"/>
                <w:sz w:val="24"/>
                <w:szCs w:val="24"/>
                <w:lang w:val="en-US"/>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Бұл қаулы теріні тұрақты жасанды пигментациялау процедурасында қолданылатын өнімдерді сатуға рұқсатты алып тастайды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G/TBT/N/BRA/1245</w:t>
            </w:r>
          </w:p>
          <w:p w:rsidR="004E1F78" w:rsidRPr="008E4458" w:rsidRDefault="004E1F78" w:rsidP="008E4458">
            <w:pPr>
              <w:jc w:val="both"/>
              <w:rPr>
                <w:rFonts w:eastAsia="Verdana"/>
                <w:b/>
                <w:color w:val="000000" w:themeColor="text1"/>
                <w:sz w:val="24"/>
                <w:szCs w:val="24"/>
              </w:rPr>
            </w:pP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2021 жылғы 30 тамыздағы № 556 қарар (4 бет португал тілінде)</w:t>
            </w:r>
          </w:p>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http://antigo.anvisa.gov.br/documents/10181/6319486/RDC_556_2021_.pdf/840b1b5c-7b47-4b17-ac4c-bd3bd8e14090</w:t>
            </w:r>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қазан 2021</w:t>
            </w: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lang w:val="kk-KZ"/>
              </w:rPr>
            </w:pPr>
          </w:p>
        </w:tc>
      </w:tr>
      <w:tr w:rsidR="004E1F78" w:rsidRPr="008E4458" w:rsidTr="00E22C42">
        <w:trPr>
          <w:trHeight w:hRule="exact" w:val="4319"/>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rPr>
              <w:t>Медицинада</w:t>
            </w:r>
            <w:r w:rsidRPr="008E4458">
              <w:rPr>
                <w:color w:val="000000" w:themeColor="text1"/>
                <w:sz w:val="24"/>
                <w:szCs w:val="24"/>
                <w:lang w:val="en-US"/>
              </w:rPr>
              <w:t xml:space="preserve">, </w:t>
            </w:r>
            <w:r w:rsidRPr="008E4458">
              <w:rPr>
                <w:color w:val="000000" w:themeColor="text1"/>
                <w:sz w:val="24"/>
                <w:szCs w:val="24"/>
              </w:rPr>
              <w:t>хирургияда</w:t>
            </w:r>
            <w:r w:rsidRPr="008E4458">
              <w:rPr>
                <w:color w:val="000000" w:themeColor="text1"/>
                <w:sz w:val="24"/>
                <w:szCs w:val="24"/>
                <w:lang w:val="en-US"/>
              </w:rPr>
              <w:t xml:space="preserve">, </w:t>
            </w:r>
            <w:r w:rsidRPr="008E4458">
              <w:rPr>
                <w:color w:val="000000" w:themeColor="text1"/>
                <w:sz w:val="24"/>
                <w:szCs w:val="24"/>
              </w:rPr>
              <w:t>стоматологияда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ветеринарияда</w:t>
            </w:r>
            <w:r w:rsidRPr="008E4458">
              <w:rPr>
                <w:color w:val="000000" w:themeColor="text1"/>
                <w:sz w:val="24"/>
                <w:szCs w:val="24"/>
                <w:lang w:val="en-US"/>
              </w:rPr>
              <w:t xml:space="preserve"> </w:t>
            </w:r>
            <w:r w:rsidRPr="008E4458">
              <w:rPr>
                <w:color w:val="000000" w:themeColor="text1"/>
                <w:sz w:val="24"/>
                <w:szCs w:val="24"/>
              </w:rPr>
              <w:t>пайдаланылатын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мен</w:t>
            </w:r>
            <w:r w:rsidRPr="008E4458">
              <w:rPr>
                <w:color w:val="000000" w:themeColor="text1"/>
                <w:sz w:val="24"/>
                <w:szCs w:val="24"/>
                <w:lang w:val="en-US"/>
              </w:rPr>
              <w:t xml:space="preserve"> </w:t>
            </w:r>
            <w:r w:rsidRPr="008E4458">
              <w:rPr>
                <w:color w:val="000000" w:themeColor="text1"/>
                <w:sz w:val="24"/>
                <w:szCs w:val="24"/>
              </w:rPr>
              <w:t>құрылғылар</w:t>
            </w:r>
            <w:r w:rsidRPr="008E4458">
              <w:rPr>
                <w:color w:val="000000" w:themeColor="text1"/>
                <w:sz w:val="24"/>
                <w:szCs w:val="24"/>
                <w:lang w:val="en-US"/>
              </w:rPr>
              <w:t xml:space="preserve">, </w:t>
            </w:r>
            <w:r w:rsidRPr="008E4458">
              <w:rPr>
                <w:color w:val="000000" w:themeColor="text1"/>
                <w:sz w:val="24"/>
                <w:szCs w:val="24"/>
              </w:rPr>
              <w:t>оның</w:t>
            </w:r>
            <w:r w:rsidRPr="008E4458">
              <w:rPr>
                <w:color w:val="000000" w:themeColor="text1"/>
                <w:sz w:val="24"/>
                <w:szCs w:val="24"/>
                <w:lang w:val="en-US"/>
              </w:rPr>
              <w:t xml:space="preserve"> </w:t>
            </w:r>
            <w:r w:rsidRPr="008E4458">
              <w:rPr>
                <w:color w:val="000000" w:themeColor="text1"/>
                <w:sz w:val="24"/>
                <w:szCs w:val="24"/>
              </w:rPr>
              <w:t>ішінде</w:t>
            </w:r>
            <w:r w:rsidRPr="008E4458">
              <w:rPr>
                <w:color w:val="000000" w:themeColor="text1"/>
                <w:sz w:val="24"/>
                <w:szCs w:val="24"/>
                <w:lang w:val="en-US"/>
              </w:rPr>
              <w:t xml:space="preserve"> </w:t>
            </w:r>
            <w:r w:rsidRPr="008E4458">
              <w:rPr>
                <w:color w:val="000000" w:themeColor="text1"/>
                <w:sz w:val="24"/>
                <w:szCs w:val="24"/>
              </w:rPr>
              <w:t>сцинтиграфиялық</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санаттарға</w:t>
            </w:r>
            <w:r w:rsidRPr="008E4458">
              <w:rPr>
                <w:color w:val="000000" w:themeColor="text1"/>
                <w:sz w:val="24"/>
                <w:szCs w:val="24"/>
                <w:lang w:val="en-US"/>
              </w:rPr>
              <w:t xml:space="preserve"> </w:t>
            </w:r>
            <w:r w:rsidRPr="008E4458">
              <w:rPr>
                <w:color w:val="000000" w:themeColor="text1"/>
                <w:sz w:val="24"/>
                <w:szCs w:val="24"/>
              </w:rPr>
              <w:t>енгізілмеген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да</w:t>
            </w:r>
            <w:r w:rsidRPr="008E4458">
              <w:rPr>
                <w:color w:val="000000" w:themeColor="text1"/>
                <w:sz w:val="24"/>
                <w:szCs w:val="24"/>
                <w:lang w:val="en-US"/>
              </w:rPr>
              <w:t xml:space="preserve"> </w:t>
            </w:r>
            <w:r w:rsidRPr="008E4458">
              <w:rPr>
                <w:color w:val="000000" w:themeColor="text1"/>
                <w:sz w:val="24"/>
                <w:szCs w:val="24"/>
              </w:rPr>
              <w:t>электромедициналық</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мен</w:t>
            </w:r>
            <w:r w:rsidRPr="008E4458">
              <w:rPr>
                <w:color w:val="000000" w:themeColor="text1"/>
                <w:sz w:val="24"/>
                <w:szCs w:val="24"/>
                <w:lang w:val="en-US"/>
              </w:rPr>
              <w:t xml:space="preserve"> </w:t>
            </w:r>
            <w:r w:rsidRPr="008E4458">
              <w:rPr>
                <w:color w:val="000000" w:themeColor="text1"/>
                <w:sz w:val="24"/>
                <w:szCs w:val="24"/>
              </w:rPr>
              <w:t>көруді</w:t>
            </w:r>
            <w:r w:rsidRPr="008E4458">
              <w:rPr>
                <w:color w:val="000000" w:themeColor="text1"/>
                <w:sz w:val="24"/>
                <w:szCs w:val="24"/>
                <w:lang w:val="en-US"/>
              </w:rPr>
              <w:t xml:space="preserve"> </w:t>
            </w:r>
            <w:r w:rsidRPr="008E4458">
              <w:rPr>
                <w:color w:val="000000" w:themeColor="text1"/>
                <w:sz w:val="24"/>
                <w:szCs w:val="24"/>
              </w:rPr>
              <w:t>тексеруге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аспаптар</w:t>
            </w:r>
            <w:r w:rsidRPr="008E4458">
              <w:rPr>
                <w:color w:val="000000" w:themeColor="text1"/>
                <w:sz w:val="24"/>
                <w:szCs w:val="24"/>
                <w:lang w:val="en-US"/>
              </w:rPr>
              <w:t xml:space="preserve"> (HS 9018); </w:t>
            </w:r>
            <w:r w:rsidRPr="008E4458">
              <w:rPr>
                <w:color w:val="000000" w:themeColor="text1"/>
                <w:sz w:val="24"/>
                <w:szCs w:val="24"/>
              </w:rPr>
              <w:t>медициналық</w:t>
            </w:r>
            <w:r w:rsidRPr="008E4458">
              <w:rPr>
                <w:color w:val="000000" w:themeColor="text1"/>
                <w:sz w:val="24"/>
                <w:szCs w:val="24"/>
                <w:lang w:val="en-US"/>
              </w:rPr>
              <w:t xml:space="preserve">, </w:t>
            </w:r>
            <w:r w:rsidRPr="008E4458">
              <w:rPr>
                <w:color w:val="000000" w:themeColor="text1"/>
                <w:sz w:val="24"/>
                <w:szCs w:val="24"/>
              </w:rPr>
              <w:t>хирургиялық</w:t>
            </w:r>
            <w:r w:rsidRPr="008E4458">
              <w:rPr>
                <w:color w:val="000000" w:themeColor="text1"/>
                <w:sz w:val="24"/>
                <w:szCs w:val="24"/>
                <w:lang w:val="en-US"/>
              </w:rPr>
              <w:t xml:space="preserve">, </w:t>
            </w:r>
            <w:r w:rsidRPr="008E4458">
              <w:rPr>
                <w:color w:val="000000" w:themeColor="text1"/>
                <w:sz w:val="24"/>
                <w:szCs w:val="24"/>
              </w:rPr>
              <w:t>стоматологиялық</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ветеринариялық</w:t>
            </w:r>
            <w:r w:rsidRPr="008E4458">
              <w:rPr>
                <w:color w:val="000000" w:themeColor="text1"/>
                <w:sz w:val="24"/>
                <w:szCs w:val="24"/>
                <w:lang w:val="en-US"/>
              </w:rPr>
              <w:t xml:space="preserve"> </w:t>
            </w:r>
            <w:r w:rsidRPr="008E4458">
              <w:rPr>
                <w:color w:val="000000" w:themeColor="text1"/>
                <w:sz w:val="24"/>
                <w:szCs w:val="24"/>
              </w:rPr>
              <w:t>мақсаттар</w:t>
            </w:r>
            <w:r w:rsidRPr="008E4458">
              <w:rPr>
                <w:color w:val="000000" w:themeColor="text1"/>
                <w:sz w:val="24"/>
                <w:szCs w:val="24"/>
                <w:lang w:val="en-US"/>
              </w:rPr>
              <w:t xml:space="preserve"> </w:t>
            </w:r>
            <w:r w:rsidRPr="008E4458">
              <w:rPr>
                <w:color w:val="000000" w:themeColor="text1"/>
                <w:sz w:val="24"/>
                <w:szCs w:val="24"/>
              </w:rPr>
              <w:t>үшін</w:t>
            </w:r>
            <w:r w:rsidRPr="008E4458">
              <w:rPr>
                <w:color w:val="000000" w:themeColor="text1"/>
                <w:sz w:val="24"/>
                <w:szCs w:val="24"/>
                <w:lang w:val="en-US"/>
              </w:rPr>
              <w:t xml:space="preserve"> </w:t>
            </w:r>
            <w:r w:rsidRPr="008E4458">
              <w:rPr>
                <w:color w:val="000000" w:themeColor="text1"/>
                <w:sz w:val="24"/>
                <w:szCs w:val="24"/>
              </w:rPr>
              <w:t>рентген</w:t>
            </w:r>
            <w:r w:rsidRPr="008E4458">
              <w:rPr>
                <w:color w:val="000000" w:themeColor="text1"/>
                <w:sz w:val="24"/>
                <w:szCs w:val="24"/>
                <w:lang w:val="en-US"/>
              </w:rPr>
              <w:t xml:space="preserve"> </w:t>
            </w:r>
            <w:r w:rsidRPr="008E4458">
              <w:rPr>
                <w:color w:val="000000" w:themeColor="text1"/>
                <w:sz w:val="24"/>
                <w:szCs w:val="24"/>
              </w:rPr>
              <w:t>сәулелерін</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альфа</w:t>
            </w:r>
            <w:r w:rsidRPr="008E4458">
              <w:rPr>
                <w:color w:val="000000" w:themeColor="text1"/>
                <w:sz w:val="24"/>
                <w:szCs w:val="24"/>
                <w:lang w:val="en-US"/>
              </w:rPr>
              <w:t xml:space="preserve"> -, </w:t>
            </w:r>
            <w:r w:rsidRPr="008E4458">
              <w:rPr>
                <w:color w:val="000000" w:themeColor="text1"/>
                <w:sz w:val="24"/>
                <w:szCs w:val="24"/>
              </w:rPr>
              <w:t>бета</w:t>
            </w:r>
            <w:r w:rsidRPr="008E4458">
              <w:rPr>
                <w:color w:val="000000" w:themeColor="text1"/>
                <w:sz w:val="24"/>
                <w:szCs w:val="24"/>
                <w:lang w:val="en-US"/>
              </w:rPr>
              <w:t xml:space="preserve"> -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гамма</w:t>
            </w:r>
            <w:r w:rsidRPr="008E4458">
              <w:rPr>
                <w:color w:val="000000" w:themeColor="text1"/>
                <w:sz w:val="24"/>
                <w:szCs w:val="24"/>
                <w:lang w:val="en-US"/>
              </w:rPr>
              <w:t>-</w:t>
            </w:r>
            <w:r w:rsidRPr="008E4458">
              <w:rPr>
                <w:color w:val="000000" w:themeColor="text1"/>
                <w:sz w:val="24"/>
                <w:szCs w:val="24"/>
              </w:rPr>
              <w:t>сәулелерді</w:t>
            </w:r>
            <w:r w:rsidRPr="008E4458">
              <w:rPr>
                <w:color w:val="000000" w:themeColor="text1"/>
                <w:sz w:val="24"/>
                <w:szCs w:val="24"/>
                <w:lang w:val="en-US"/>
              </w:rPr>
              <w:t xml:space="preserve"> </w:t>
            </w:r>
            <w:r w:rsidRPr="008E4458">
              <w:rPr>
                <w:color w:val="000000" w:themeColor="text1"/>
                <w:sz w:val="24"/>
                <w:szCs w:val="24"/>
              </w:rPr>
              <w:t>пайдалануға</w:t>
            </w:r>
            <w:r w:rsidRPr="008E4458">
              <w:rPr>
                <w:color w:val="000000" w:themeColor="text1"/>
                <w:sz w:val="24"/>
                <w:szCs w:val="24"/>
                <w:lang w:val="en-US"/>
              </w:rPr>
              <w:t xml:space="preserve"> </w:t>
            </w:r>
            <w:r w:rsidRPr="008E4458">
              <w:rPr>
                <w:color w:val="000000" w:themeColor="text1"/>
                <w:sz w:val="24"/>
                <w:szCs w:val="24"/>
              </w:rPr>
              <w:t>негізделген</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оның</w:t>
            </w:r>
            <w:r w:rsidRPr="008E4458">
              <w:rPr>
                <w:color w:val="000000" w:themeColor="text1"/>
                <w:sz w:val="24"/>
                <w:szCs w:val="24"/>
                <w:lang w:val="en-US"/>
              </w:rPr>
              <w:t xml:space="preserve"> </w:t>
            </w:r>
            <w:r w:rsidRPr="008E4458">
              <w:rPr>
                <w:color w:val="000000" w:themeColor="text1"/>
                <w:sz w:val="24"/>
                <w:szCs w:val="24"/>
              </w:rPr>
              <w:t>ішінде</w:t>
            </w:r>
            <w:r w:rsidRPr="008E4458">
              <w:rPr>
                <w:color w:val="000000" w:themeColor="text1"/>
                <w:sz w:val="24"/>
                <w:szCs w:val="24"/>
                <w:lang w:val="en-US"/>
              </w:rPr>
              <w:t xml:space="preserve">: </w:t>
            </w:r>
            <w:r w:rsidRPr="008E4458">
              <w:rPr>
                <w:color w:val="000000" w:themeColor="text1"/>
                <w:sz w:val="24"/>
                <w:szCs w:val="24"/>
              </w:rPr>
              <w:t>рентгенографияға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сәулелік</w:t>
            </w:r>
            <w:r w:rsidRPr="008E4458">
              <w:rPr>
                <w:color w:val="000000" w:themeColor="text1"/>
                <w:sz w:val="24"/>
                <w:szCs w:val="24"/>
                <w:lang w:val="en-US"/>
              </w:rPr>
              <w:t xml:space="preserve"> </w:t>
            </w:r>
            <w:r w:rsidRPr="008E4458">
              <w:rPr>
                <w:color w:val="000000" w:themeColor="text1"/>
                <w:sz w:val="24"/>
                <w:szCs w:val="24"/>
              </w:rPr>
              <w:t>терапияға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рентген</w:t>
            </w:r>
            <w:r w:rsidRPr="008E4458">
              <w:rPr>
                <w:color w:val="000000" w:themeColor="text1"/>
                <w:sz w:val="24"/>
                <w:szCs w:val="24"/>
                <w:lang w:val="en-US"/>
              </w:rPr>
              <w:t xml:space="preserve"> </w:t>
            </w:r>
            <w:r w:rsidRPr="008E4458">
              <w:rPr>
                <w:color w:val="000000" w:themeColor="text1"/>
                <w:sz w:val="24"/>
                <w:szCs w:val="24"/>
              </w:rPr>
              <w:t>түтіктері</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да</w:t>
            </w:r>
            <w:r w:rsidRPr="008E4458">
              <w:rPr>
                <w:color w:val="000000" w:themeColor="text1"/>
                <w:sz w:val="24"/>
                <w:szCs w:val="24"/>
                <w:lang w:val="en-US"/>
              </w:rPr>
              <w:t xml:space="preserve"> </w:t>
            </w:r>
            <w:r w:rsidRPr="008E4458">
              <w:rPr>
                <w:color w:val="000000" w:themeColor="text1"/>
                <w:sz w:val="24"/>
                <w:szCs w:val="24"/>
              </w:rPr>
              <w:t>рентгендік</w:t>
            </w:r>
            <w:r w:rsidRPr="008E4458">
              <w:rPr>
                <w:color w:val="000000" w:themeColor="text1"/>
                <w:sz w:val="24"/>
                <w:szCs w:val="24"/>
                <w:lang w:val="en-US"/>
              </w:rPr>
              <w:t xml:space="preserve"> </w:t>
            </w:r>
            <w:r w:rsidRPr="008E4458">
              <w:rPr>
                <w:color w:val="000000" w:themeColor="text1"/>
                <w:sz w:val="24"/>
                <w:szCs w:val="24"/>
              </w:rPr>
              <w:t>сәулелену</w:t>
            </w:r>
            <w:r w:rsidRPr="008E4458">
              <w:rPr>
                <w:color w:val="000000" w:themeColor="text1"/>
                <w:sz w:val="24"/>
                <w:szCs w:val="24"/>
                <w:lang w:val="en-US"/>
              </w:rPr>
              <w:t xml:space="preserve"> </w:t>
            </w:r>
            <w:r w:rsidRPr="008E4458">
              <w:rPr>
                <w:color w:val="000000" w:themeColor="text1"/>
                <w:sz w:val="24"/>
                <w:szCs w:val="24"/>
              </w:rPr>
              <w:t>генераторлары</w:t>
            </w:r>
            <w:r w:rsidRPr="008E4458">
              <w:rPr>
                <w:color w:val="000000" w:themeColor="text1"/>
                <w:sz w:val="24"/>
                <w:szCs w:val="24"/>
                <w:lang w:val="en-US"/>
              </w:rPr>
              <w:t xml:space="preserve">, </w:t>
            </w:r>
            <w:r w:rsidRPr="008E4458">
              <w:rPr>
                <w:color w:val="000000" w:themeColor="text1"/>
                <w:sz w:val="24"/>
                <w:szCs w:val="24"/>
              </w:rPr>
              <w:t>жоғары</w:t>
            </w:r>
            <w:r w:rsidRPr="008E4458">
              <w:rPr>
                <w:color w:val="000000" w:themeColor="text1"/>
                <w:sz w:val="24"/>
                <w:szCs w:val="24"/>
                <w:lang w:val="en-US"/>
              </w:rPr>
              <w:t xml:space="preserve"> </w:t>
            </w:r>
            <w:r w:rsidRPr="008E4458">
              <w:rPr>
                <w:color w:val="000000" w:themeColor="text1"/>
                <w:sz w:val="24"/>
                <w:szCs w:val="24"/>
              </w:rPr>
              <w:t>кернеулі</w:t>
            </w:r>
            <w:r w:rsidRPr="008E4458">
              <w:rPr>
                <w:color w:val="000000" w:themeColor="text1"/>
                <w:sz w:val="24"/>
                <w:szCs w:val="24"/>
                <w:lang w:val="en-US"/>
              </w:rPr>
              <w:t xml:space="preserve"> </w:t>
            </w:r>
            <w:r w:rsidRPr="008E4458">
              <w:rPr>
                <w:color w:val="000000" w:themeColor="text1"/>
                <w:sz w:val="24"/>
                <w:szCs w:val="24"/>
              </w:rPr>
              <w:t>генераторлар</w:t>
            </w:r>
            <w:r w:rsidRPr="008E4458">
              <w:rPr>
                <w:color w:val="000000" w:themeColor="text1"/>
                <w:sz w:val="24"/>
                <w:szCs w:val="24"/>
                <w:lang w:val="en-US"/>
              </w:rPr>
              <w:t xml:space="preserve">, </w:t>
            </w:r>
            <w:r w:rsidRPr="008E4458">
              <w:rPr>
                <w:color w:val="000000" w:themeColor="text1"/>
                <w:sz w:val="24"/>
                <w:szCs w:val="24"/>
              </w:rPr>
              <w:t>басқару</w:t>
            </w:r>
            <w:r w:rsidRPr="008E4458">
              <w:rPr>
                <w:color w:val="000000" w:themeColor="text1"/>
                <w:sz w:val="24"/>
                <w:szCs w:val="24"/>
                <w:lang w:val="en-US"/>
              </w:rPr>
              <w:t xml:space="preserve"> </w:t>
            </w:r>
            <w:r w:rsidRPr="008E4458">
              <w:rPr>
                <w:color w:val="000000" w:themeColor="text1"/>
                <w:sz w:val="24"/>
                <w:szCs w:val="24"/>
              </w:rPr>
              <w:t>панельдері</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үстелдер</w:t>
            </w:r>
            <w:r w:rsidRPr="008E4458">
              <w:rPr>
                <w:color w:val="000000" w:themeColor="text1"/>
                <w:sz w:val="24"/>
                <w:szCs w:val="24"/>
                <w:lang w:val="en-US"/>
              </w:rPr>
              <w:t xml:space="preserve">, </w:t>
            </w:r>
            <w:r w:rsidRPr="008E4458">
              <w:rPr>
                <w:color w:val="000000" w:themeColor="text1"/>
                <w:sz w:val="24"/>
                <w:szCs w:val="24"/>
              </w:rPr>
              <w:t>экрандар</w:t>
            </w:r>
            <w:r w:rsidRPr="008E4458">
              <w:rPr>
                <w:color w:val="000000" w:themeColor="text1"/>
                <w:sz w:val="24"/>
                <w:szCs w:val="24"/>
                <w:lang w:val="en-US"/>
              </w:rPr>
              <w:t xml:space="preserve">, </w:t>
            </w:r>
            <w:r w:rsidRPr="008E4458">
              <w:rPr>
                <w:color w:val="000000" w:themeColor="text1"/>
                <w:sz w:val="24"/>
                <w:szCs w:val="24"/>
              </w:rPr>
              <w:t>қарауға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емдеуге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үстелдер</w:t>
            </w:r>
            <w:r w:rsidRPr="008E4458">
              <w:rPr>
                <w:color w:val="000000" w:themeColor="text1"/>
                <w:sz w:val="24"/>
                <w:szCs w:val="24"/>
                <w:lang w:val="en-US"/>
              </w:rPr>
              <w:t xml:space="preserve">, </w:t>
            </w:r>
            <w:r w:rsidRPr="008E4458">
              <w:rPr>
                <w:color w:val="000000" w:themeColor="text1"/>
                <w:sz w:val="24"/>
                <w:szCs w:val="24"/>
              </w:rPr>
              <w:t>орындықтар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w:t>
            </w:r>
            <w:r w:rsidRPr="008E4458">
              <w:rPr>
                <w:color w:val="000000" w:themeColor="text1"/>
                <w:sz w:val="24"/>
                <w:szCs w:val="24"/>
                <w:lang w:val="en-US"/>
              </w:rPr>
              <w:t xml:space="preserve">. </w:t>
            </w:r>
            <w:r w:rsidRPr="008E4458">
              <w:rPr>
                <w:color w:val="000000" w:themeColor="text1"/>
                <w:sz w:val="24"/>
                <w:szCs w:val="24"/>
              </w:rPr>
              <w:t>б</w:t>
            </w:r>
            <w:r w:rsidRPr="008E4458">
              <w:rPr>
                <w:color w:val="000000" w:themeColor="text1"/>
                <w:sz w:val="24"/>
                <w:szCs w:val="24"/>
                <w:lang w:val="en-US"/>
              </w:rPr>
              <w:t>. (HS 9022)</w:t>
            </w:r>
          </w:p>
          <w:p w:rsidR="00A405A0" w:rsidRPr="008E4458" w:rsidRDefault="00A405A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37"/>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Бұл қаулыда Бразилияның Денсаулық сақтауды </w:t>
            </w:r>
            <w:r w:rsidRPr="008E4458">
              <w:rPr>
                <w:color w:val="000000" w:themeColor="text1"/>
                <w:sz w:val="24"/>
                <w:szCs w:val="24"/>
                <w:lang w:val="kk-KZ"/>
              </w:rPr>
              <w:lastRenderedPageBreak/>
              <w:t>реттеу агенттігінде (Anvisa) сатуға рұқсат және хабарлама алу үшін медициналық құрылғыларды топтауға қойылатын талаптар, сондай-ақ имплантацияланатын өнімдерді бақылау үшін жапсырмалар қолданылады.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G/TBT/N/BRA/1244</w:t>
            </w:r>
          </w:p>
          <w:p w:rsidR="004E1F78" w:rsidRPr="008E4458" w:rsidRDefault="004E1F78" w:rsidP="008E4458">
            <w:pPr>
              <w:jc w:val="both"/>
              <w:rPr>
                <w:b/>
                <w:color w:val="000000" w:themeColor="text1"/>
                <w:sz w:val="24"/>
                <w:szCs w:val="24"/>
              </w:rPr>
            </w:pP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2021 жылғы 30 тамыздағы № 555 қарар (1 бет португал тілінде)</w:t>
            </w:r>
          </w:p>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http://antigo.anvisa.gov.br/documents/10181/6320049/RDC_555_2021_.pdf/8973f2b9-e2d0-4eee-b510-ca56a87f405c</w:t>
            </w:r>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қазан 2021</w:t>
            </w: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rPr>
              <w:t>Медицинада</w:t>
            </w:r>
            <w:r w:rsidRPr="008E4458">
              <w:rPr>
                <w:color w:val="000000" w:themeColor="text1"/>
                <w:sz w:val="24"/>
                <w:szCs w:val="24"/>
                <w:lang w:val="en-US"/>
              </w:rPr>
              <w:t xml:space="preserve">, </w:t>
            </w:r>
            <w:r w:rsidRPr="008E4458">
              <w:rPr>
                <w:color w:val="000000" w:themeColor="text1"/>
                <w:sz w:val="24"/>
                <w:szCs w:val="24"/>
              </w:rPr>
              <w:t>хирургияда</w:t>
            </w:r>
            <w:r w:rsidRPr="008E4458">
              <w:rPr>
                <w:color w:val="000000" w:themeColor="text1"/>
                <w:sz w:val="24"/>
                <w:szCs w:val="24"/>
                <w:lang w:val="en-US"/>
              </w:rPr>
              <w:t xml:space="preserve">, </w:t>
            </w:r>
            <w:r w:rsidRPr="008E4458">
              <w:rPr>
                <w:color w:val="000000" w:themeColor="text1"/>
                <w:sz w:val="24"/>
                <w:szCs w:val="24"/>
              </w:rPr>
              <w:t>стоматологияда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ветеринарияда</w:t>
            </w:r>
            <w:r w:rsidRPr="008E4458">
              <w:rPr>
                <w:color w:val="000000" w:themeColor="text1"/>
                <w:sz w:val="24"/>
                <w:szCs w:val="24"/>
                <w:lang w:val="en-US"/>
              </w:rPr>
              <w:t xml:space="preserve"> </w:t>
            </w:r>
            <w:r w:rsidRPr="008E4458">
              <w:rPr>
                <w:color w:val="000000" w:themeColor="text1"/>
                <w:sz w:val="24"/>
                <w:szCs w:val="24"/>
              </w:rPr>
              <w:t>пайдаланылатын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мен</w:t>
            </w:r>
            <w:r w:rsidRPr="008E4458">
              <w:rPr>
                <w:color w:val="000000" w:themeColor="text1"/>
                <w:sz w:val="24"/>
                <w:szCs w:val="24"/>
                <w:lang w:val="en-US"/>
              </w:rPr>
              <w:t xml:space="preserve"> </w:t>
            </w:r>
            <w:r w:rsidRPr="008E4458">
              <w:rPr>
                <w:color w:val="000000" w:themeColor="text1"/>
                <w:sz w:val="24"/>
                <w:szCs w:val="24"/>
              </w:rPr>
              <w:t>құрылғылар</w:t>
            </w:r>
            <w:r w:rsidRPr="008E4458">
              <w:rPr>
                <w:color w:val="000000" w:themeColor="text1"/>
                <w:sz w:val="24"/>
                <w:szCs w:val="24"/>
                <w:lang w:val="en-US"/>
              </w:rPr>
              <w:t xml:space="preserve">, </w:t>
            </w:r>
            <w:r w:rsidRPr="008E4458">
              <w:rPr>
                <w:color w:val="000000" w:themeColor="text1"/>
                <w:sz w:val="24"/>
                <w:szCs w:val="24"/>
              </w:rPr>
              <w:t>оның</w:t>
            </w:r>
            <w:r w:rsidRPr="008E4458">
              <w:rPr>
                <w:color w:val="000000" w:themeColor="text1"/>
                <w:sz w:val="24"/>
                <w:szCs w:val="24"/>
                <w:lang w:val="en-US"/>
              </w:rPr>
              <w:t xml:space="preserve"> </w:t>
            </w:r>
            <w:r w:rsidRPr="008E4458">
              <w:rPr>
                <w:color w:val="000000" w:themeColor="text1"/>
                <w:sz w:val="24"/>
                <w:szCs w:val="24"/>
              </w:rPr>
              <w:t>ішінде</w:t>
            </w:r>
            <w:r w:rsidRPr="008E4458">
              <w:rPr>
                <w:color w:val="000000" w:themeColor="text1"/>
                <w:sz w:val="24"/>
                <w:szCs w:val="24"/>
                <w:lang w:val="en-US"/>
              </w:rPr>
              <w:t xml:space="preserve"> </w:t>
            </w:r>
            <w:r w:rsidRPr="008E4458">
              <w:rPr>
                <w:color w:val="000000" w:themeColor="text1"/>
                <w:sz w:val="24"/>
                <w:szCs w:val="24"/>
              </w:rPr>
              <w:t>сцинтиграфиялық</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санаттарға</w:t>
            </w:r>
            <w:r w:rsidRPr="008E4458">
              <w:rPr>
                <w:color w:val="000000" w:themeColor="text1"/>
                <w:sz w:val="24"/>
                <w:szCs w:val="24"/>
                <w:lang w:val="en-US"/>
              </w:rPr>
              <w:t xml:space="preserve"> </w:t>
            </w:r>
            <w:r w:rsidRPr="008E4458">
              <w:rPr>
                <w:color w:val="000000" w:themeColor="text1"/>
                <w:sz w:val="24"/>
                <w:szCs w:val="24"/>
              </w:rPr>
              <w:t>енгізілмеген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да</w:t>
            </w:r>
            <w:r w:rsidRPr="008E4458">
              <w:rPr>
                <w:color w:val="000000" w:themeColor="text1"/>
                <w:sz w:val="24"/>
                <w:szCs w:val="24"/>
                <w:lang w:val="en-US"/>
              </w:rPr>
              <w:t xml:space="preserve"> </w:t>
            </w:r>
            <w:r w:rsidRPr="008E4458">
              <w:rPr>
                <w:color w:val="000000" w:themeColor="text1"/>
                <w:sz w:val="24"/>
                <w:szCs w:val="24"/>
              </w:rPr>
              <w:t>электромедициналық</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мен</w:t>
            </w:r>
            <w:r w:rsidRPr="008E4458">
              <w:rPr>
                <w:color w:val="000000" w:themeColor="text1"/>
                <w:sz w:val="24"/>
                <w:szCs w:val="24"/>
                <w:lang w:val="en-US"/>
              </w:rPr>
              <w:t xml:space="preserve"> </w:t>
            </w:r>
            <w:r w:rsidRPr="008E4458">
              <w:rPr>
                <w:color w:val="000000" w:themeColor="text1"/>
                <w:sz w:val="24"/>
                <w:szCs w:val="24"/>
              </w:rPr>
              <w:t>көруді</w:t>
            </w:r>
            <w:r w:rsidRPr="008E4458">
              <w:rPr>
                <w:color w:val="000000" w:themeColor="text1"/>
                <w:sz w:val="24"/>
                <w:szCs w:val="24"/>
                <w:lang w:val="en-US"/>
              </w:rPr>
              <w:t xml:space="preserve"> </w:t>
            </w:r>
            <w:r w:rsidRPr="008E4458">
              <w:rPr>
                <w:color w:val="000000" w:themeColor="text1"/>
                <w:sz w:val="24"/>
                <w:szCs w:val="24"/>
              </w:rPr>
              <w:t>тексеруге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аспаптар</w:t>
            </w:r>
            <w:r w:rsidRPr="008E4458">
              <w:rPr>
                <w:color w:val="000000" w:themeColor="text1"/>
                <w:sz w:val="24"/>
                <w:szCs w:val="24"/>
                <w:lang w:val="en-US"/>
              </w:rPr>
              <w:t xml:space="preserve"> (HS 9018); </w:t>
            </w:r>
            <w:r w:rsidRPr="008E4458">
              <w:rPr>
                <w:color w:val="000000" w:themeColor="text1"/>
                <w:sz w:val="24"/>
                <w:szCs w:val="24"/>
              </w:rPr>
              <w:t>медициналық</w:t>
            </w:r>
            <w:r w:rsidRPr="008E4458">
              <w:rPr>
                <w:color w:val="000000" w:themeColor="text1"/>
                <w:sz w:val="24"/>
                <w:szCs w:val="24"/>
                <w:lang w:val="en-US"/>
              </w:rPr>
              <w:t xml:space="preserve">, </w:t>
            </w:r>
            <w:r w:rsidRPr="008E4458">
              <w:rPr>
                <w:color w:val="000000" w:themeColor="text1"/>
                <w:sz w:val="24"/>
                <w:szCs w:val="24"/>
              </w:rPr>
              <w:t>хирургиялық</w:t>
            </w:r>
            <w:r w:rsidRPr="008E4458">
              <w:rPr>
                <w:color w:val="000000" w:themeColor="text1"/>
                <w:sz w:val="24"/>
                <w:szCs w:val="24"/>
                <w:lang w:val="en-US"/>
              </w:rPr>
              <w:t xml:space="preserve">, </w:t>
            </w:r>
            <w:r w:rsidRPr="008E4458">
              <w:rPr>
                <w:color w:val="000000" w:themeColor="text1"/>
                <w:sz w:val="24"/>
                <w:szCs w:val="24"/>
              </w:rPr>
              <w:t>стоматологиялық</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ветеринариялық</w:t>
            </w:r>
            <w:r w:rsidRPr="008E4458">
              <w:rPr>
                <w:color w:val="000000" w:themeColor="text1"/>
                <w:sz w:val="24"/>
                <w:szCs w:val="24"/>
                <w:lang w:val="en-US"/>
              </w:rPr>
              <w:t xml:space="preserve"> </w:t>
            </w:r>
            <w:r w:rsidRPr="008E4458">
              <w:rPr>
                <w:color w:val="000000" w:themeColor="text1"/>
                <w:sz w:val="24"/>
                <w:szCs w:val="24"/>
              </w:rPr>
              <w:t>мақсаттар</w:t>
            </w:r>
            <w:r w:rsidRPr="008E4458">
              <w:rPr>
                <w:color w:val="000000" w:themeColor="text1"/>
                <w:sz w:val="24"/>
                <w:szCs w:val="24"/>
                <w:lang w:val="en-US"/>
              </w:rPr>
              <w:t xml:space="preserve"> </w:t>
            </w:r>
            <w:r w:rsidRPr="008E4458">
              <w:rPr>
                <w:color w:val="000000" w:themeColor="text1"/>
                <w:sz w:val="24"/>
                <w:szCs w:val="24"/>
              </w:rPr>
              <w:t>үшін</w:t>
            </w:r>
            <w:r w:rsidRPr="008E4458">
              <w:rPr>
                <w:color w:val="000000" w:themeColor="text1"/>
                <w:sz w:val="24"/>
                <w:szCs w:val="24"/>
                <w:lang w:val="en-US"/>
              </w:rPr>
              <w:t xml:space="preserve"> </w:t>
            </w:r>
            <w:r w:rsidRPr="008E4458">
              <w:rPr>
                <w:color w:val="000000" w:themeColor="text1"/>
                <w:sz w:val="24"/>
                <w:szCs w:val="24"/>
              </w:rPr>
              <w:t>рентген</w:t>
            </w:r>
            <w:r w:rsidRPr="008E4458">
              <w:rPr>
                <w:color w:val="000000" w:themeColor="text1"/>
                <w:sz w:val="24"/>
                <w:szCs w:val="24"/>
                <w:lang w:val="en-US"/>
              </w:rPr>
              <w:t xml:space="preserve"> </w:t>
            </w:r>
            <w:r w:rsidRPr="008E4458">
              <w:rPr>
                <w:color w:val="000000" w:themeColor="text1"/>
                <w:sz w:val="24"/>
                <w:szCs w:val="24"/>
              </w:rPr>
              <w:t>сәулелерін</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альфа</w:t>
            </w:r>
            <w:r w:rsidRPr="008E4458">
              <w:rPr>
                <w:color w:val="000000" w:themeColor="text1"/>
                <w:sz w:val="24"/>
                <w:szCs w:val="24"/>
                <w:lang w:val="en-US"/>
              </w:rPr>
              <w:t xml:space="preserve"> -, </w:t>
            </w:r>
            <w:r w:rsidRPr="008E4458">
              <w:rPr>
                <w:color w:val="000000" w:themeColor="text1"/>
                <w:sz w:val="24"/>
                <w:szCs w:val="24"/>
              </w:rPr>
              <w:t>бета</w:t>
            </w:r>
            <w:r w:rsidRPr="008E4458">
              <w:rPr>
                <w:color w:val="000000" w:themeColor="text1"/>
                <w:sz w:val="24"/>
                <w:szCs w:val="24"/>
                <w:lang w:val="en-US"/>
              </w:rPr>
              <w:t xml:space="preserve"> -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гамма</w:t>
            </w:r>
            <w:r w:rsidRPr="008E4458">
              <w:rPr>
                <w:color w:val="000000" w:themeColor="text1"/>
                <w:sz w:val="24"/>
                <w:szCs w:val="24"/>
                <w:lang w:val="en-US"/>
              </w:rPr>
              <w:t>-</w:t>
            </w:r>
            <w:r w:rsidRPr="008E4458">
              <w:rPr>
                <w:color w:val="000000" w:themeColor="text1"/>
                <w:sz w:val="24"/>
                <w:szCs w:val="24"/>
              </w:rPr>
              <w:t>сәулелерді</w:t>
            </w:r>
            <w:r w:rsidRPr="008E4458">
              <w:rPr>
                <w:color w:val="000000" w:themeColor="text1"/>
                <w:sz w:val="24"/>
                <w:szCs w:val="24"/>
                <w:lang w:val="en-US"/>
              </w:rPr>
              <w:t xml:space="preserve"> </w:t>
            </w:r>
            <w:r w:rsidRPr="008E4458">
              <w:rPr>
                <w:color w:val="000000" w:themeColor="text1"/>
                <w:sz w:val="24"/>
                <w:szCs w:val="24"/>
              </w:rPr>
              <w:t>пайдалануға</w:t>
            </w:r>
            <w:r w:rsidRPr="008E4458">
              <w:rPr>
                <w:color w:val="000000" w:themeColor="text1"/>
                <w:sz w:val="24"/>
                <w:szCs w:val="24"/>
                <w:lang w:val="en-US"/>
              </w:rPr>
              <w:t xml:space="preserve"> </w:t>
            </w:r>
            <w:r w:rsidRPr="008E4458">
              <w:rPr>
                <w:color w:val="000000" w:themeColor="text1"/>
                <w:sz w:val="24"/>
                <w:szCs w:val="24"/>
              </w:rPr>
              <w:t>негізделген</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оның</w:t>
            </w:r>
            <w:r w:rsidRPr="008E4458">
              <w:rPr>
                <w:color w:val="000000" w:themeColor="text1"/>
                <w:sz w:val="24"/>
                <w:szCs w:val="24"/>
                <w:lang w:val="en-US"/>
              </w:rPr>
              <w:t xml:space="preserve"> </w:t>
            </w:r>
            <w:r w:rsidRPr="008E4458">
              <w:rPr>
                <w:color w:val="000000" w:themeColor="text1"/>
                <w:sz w:val="24"/>
                <w:szCs w:val="24"/>
              </w:rPr>
              <w:t>ішінде</w:t>
            </w:r>
            <w:r w:rsidRPr="008E4458">
              <w:rPr>
                <w:color w:val="000000" w:themeColor="text1"/>
                <w:sz w:val="24"/>
                <w:szCs w:val="24"/>
                <w:lang w:val="en-US"/>
              </w:rPr>
              <w:t xml:space="preserve">: </w:t>
            </w:r>
            <w:r w:rsidRPr="008E4458">
              <w:rPr>
                <w:color w:val="000000" w:themeColor="text1"/>
                <w:sz w:val="24"/>
                <w:szCs w:val="24"/>
              </w:rPr>
              <w:t>рентгенографияға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сәулелік</w:t>
            </w:r>
            <w:r w:rsidRPr="008E4458">
              <w:rPr>
                <w:color w:val="000000" w:themeColor="text1"/>
                <w:sz w:val="24"/>
                <w:szCs w:val="24"/>
                <w:lang w:val="en-US"/>
              </w:rPr>
              <w:t xml:space="preserve"> </w:t>
            </w:r>
            <w:r w:rsidRPr="008E4458">
              <w:rPr>
                <w:color w:val="000000" w:themeColor="text1"/>
                <w:sz w:val="24"/>
                <w:szCs w:val="24"/>
              </w:rPr>
              <w:t>терапияға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аппараттар</w:t>
            </w:r>
            <w:r w:rsidRPr="008E4458">
              <w:rPr>
                <w:color w:val="000000" w:themeColor="text1"/>
                <w:sz w:val="24"/>
                <w:szCs w:val="24"/>
                <w:lang w:val="en-US"/>
              </w:rPr>
              <w:t xml:space="preserve">, </w:t>
            </w:r>
            <w:r w:rsidRPr="008E4458">
              <w:rPr>
                <w:color w:val="000000" w:themeColor="text1"/>
                <w:sz w:val="24"/>
                <w:szCs w:val="24"/>
              </w:rPr>
              <w:t>рентген</w:t>
            </w:r>
            <w:r w:rsidRPr="008E4458">
              <w:rPr>
                <w:color w:val="000000" w:themeColor="text1"/>
                <w:sz w:val="24"/>
                <w:szCs w:val="24"/>
                <w:lang w:val="en-US"/>
              </w:rPr>
              <w:t xml:space="preserve"> </w:t>
            </w:r>
            <w:r w:rsidRPr="008E4458">
              <w:rPr>
                <w:color w:val="000000" w:themeColor="text1"/>
                <w:sz w:val="24"/>
                <w:szCs w:val="24"/>
              </w:rPr>
              <w:t>түтіктері</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да</w:t>
            </w:r>
            <w:r w:rsidRPr="008E4458">
              <w:rPr>
                <w:color w:val="000000" w:themeColor="text1"/>
                <w:sz w:val="24"/>
                <w:szCs w:val="24"/>
                <w:lang w:val="en-US"/>
              </w:rPr>
              <w:t xml:space="preserve"> </w:t>
            </w:r>
            <w:r w:rsidRPr="008E4458">
              <w:rPr>
                <w:color w:val="000000" w:themeColor="text1"/>
                <w:sz w:val="24"/>
                <w:szCs w:val="24"/>
              </w:rPr>
              <w:t>рентгендік</w:t>
            </w:r>
            <w:r w:rsidRPr="008E4458">
              <w:rPr>
                <w:color w:val="000000" w:themeColor="text1"/>
                <w:sz w:val="24"/>
                <w:szCs w:val="24"/>
                <w:lang w:val="en-US"/>
              </w:rPr>
              <w:t xml:space="preserve"> </w:t>
            </w:r>
            <w:r w:rsidRPr="008E4458">
              <w:rPr>
                <w:color w:val="000000" w:themeColor="text1"/>
                <w:sz w:val="24"/>
                <w:szCs w:val="24"/>
              </w:rPr>
              <w:t>сәулелену</w:t>
            </w:r>
            <w:r w:rsidRPr="008E4458">
              <w:rPr>
                <w:color w:val="000000" w:themeColor="text1"/>
                <w:sz w:val="24"/>
                <w:szCs w:val="24"/>
                <w:lang w:val="en-US"/>
              </w:rPr>
              <w:t xml:space="preserve"> </w:t>
            </w:r>
            <w:r w:rsidRPr="008E4458">
              <w:rPr>
                <w:color w:val="000000" w:themeColor="text1"/>
                <w:sz w:val="24"/>
                <w:szCs w:val="24"/>
              </w:rPr>
              <w:t>генераторлары</w:t>
            </w:r>
            <w:r w:rsidRPr="008E4458">
              <w:rPr>
                <w:color w:val="000000" w:themeColor="text1"/>
                <w:sz w:val="24"/>
                <w:szCs w:val="24"/>
                <w:lang w:val="en-US"/>
              </w:rPr>
              <w:t xml:space="preserve">, </w:t>
            </w:r>
            <w:r w:rsidRPr="008E4458">
              <w:rPr>
                <w:color w:val="000000" w:themeColor="text1"/>
                <w:sz w:val="24"/>
                <w:szCs w:val="24"/>
              </w:rPr>
              <w:t>жоғары</w:t>
            </w:r>
            <w:r w:rsidRPr="008E4458">
              <w:rPr>
                <w:color w:val="000000" w:themeColor="text1"/>
                <w:sz w:val="24"/>
                <w:szCs w:val="24"/>
                <w:lang w:val="en-US"/>
              </w:rPr>
              <w:t xml:space="preserve"> </w:t>
            </w:r>
            <w:r w:rsidRPr="008E4458">
              <w:rPr>
                <w:color w:val="000000" w:themeColor="text1"/>
                <w:sz w:val="24"/>
                <w:szCs w:val="24"/>
              </w:rPr>
              <w:t>кернеулі</w:t>
            </w:r>
            <w:r w:rsidRPr="008E4458">
              <w:rPr>
                <w:color w:val="000000" w:themeColor="text1"/>
                <w:sz w:val="24"/>
                <w:szCs w:val="24"/>
                <w:lang w:val="en-US"/>
              </w:rPr>
              <w:t xml:space="preserve"> </w:t>
            </w:r>
            <w:r w:rsidRPr="008E4458">
              <w:rPr>
                <w:color w:val="000000" w:themeColor="text1"/>
                <w:sz w:val="24"/>
                <w:szCs w:val="24"/>
              </w:rPr>
              <w:t>генераторлар</w:t>
            </w:r>
            <w:r w:rsidRPr="008E4458">
              <w:rPr>
                <w:color w:val="000000" w:themeColor="text1"/>
                <w:sz w:val="24"/>
                <w:szCs w:val="24"/>
                <w:lang w:val="en-US"/>
              </w:rPr>
              <w:t xml:space="preserve">, </w:t>
            </w:r>
            <w:r w:rsidRPr="008E4458">
              <w:rPr>
                <w:color w:val="000000" w:themeColor="text1"/>
                <w:sz w:val="24"/>
                <w:szCs w:val="24"/>
              </w:rPr>
              <w:t>басқару</w:t>
            </w:r>
            <w:r w:rsidRPr="008E4458">
              <w:rPr>
                <w:color w:val="000000" w:themeColor="text1"/>
                <w:sz w:val="24"/>
                <w:szCs w:val="24"/>
                <w:lang w:val="en-US"/>
              </w:rPr>
              <w:t xml:space="preserve"> </w:t>
            </w:r>
            <w:r w:rsidRPr="008E4458">
              <w:rPr>
                <w:color w:val="000000" w:themeColor="text1"/>
                <w:sz w:val="24"/>
                <w:szCs w:val="24"/>
              </w:rPr>
              <w:t>панельдері</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үстелдер</w:t>
            </w:r>
            <w:r w:rsidRPr="008E4458">
              <w:rPr>
                <w:color w:val="000000" w:themeColor="text1"/>
                <w:sz w:val="24"/>
                <w:szCs w:val="24"/>
                <w:lang w:val="en-US"/>
              </w:rPr>
              <w:t xml:space="preserve">, </w:t>
            </w:r>
            <w:r w:rsidRPr="008E4458">
              <w:rPr>
                <w:color w:val="000000" w:themeColor="text1"/>
                <w:sz w:val="24"/>
                <w:szCs w:val="24"/>
              </w:rPr>
              <w:t>экрандар</w:t>
            </w:r>
            <w:r w:rsidRPr="008E4458">
              <w:rPr>
                <w:color w:val="000000" w:themeColor="text1"/>
                <w:sz w:val="24"/>
                <w:szCs w:val="24"/>
                <w:lang w:val="en-US"/>
              </w:rPr>
              <w:t xml:space="preserve">, </w:t>
            </w:r>
            <w:r w:rsidRPr="008E4458">
              <w:rPr>
                <w:color w:val="000000" w:themeColor="text1"/>
                <w:sz w:val="24"/>
                <w:szCs w:val="24"/>
              </w:rPr>
              <w:t>қарауға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емдеуге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үстелдер</w:t>
            </w:r>
            <w:r w:rsidRPr="008E4458">
              <w:rPr>
                <w:color w:val="000000" w:themeColor="text1"/>
                <w:sz w:val="24"/>
                <w:szCs w:val="24"/>
                <w:lang w:val="en-US"/>
              </w:rPr>
              <w:t xml:space="preserve">, </w:t>
            </w:r>
            <w:r w:rsidRPr="008E4458">
              <w:rPr>
                <w:color w:val="000000" w:themeColor="text1"/>
                <w:sz w:val="24"/>
                <w:szCs w:val="24"/>
              </w:rPr>
              <w:t>орындықтар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w:t>
            </w:r>
            <w:r w:rsidRPr="008E4458">
              <w:rPr>
                <w:color w:val="000000" w:themeColor="text1"/>
                <w:sz w:val="24"/>
                <w:szCs w:val="24"/>
                <w:lang w:val="en-US"/>
              </w:rPr>
              <w:t xml:space="preserve">. </w:t>
            </w:r>
            <w:r w:rsidRPr="008E4458">
              <w:rPr>
                <w:color w:val="000000" w:themeColor="text1"/>
                <w:sz w:val="24"/>
                <w:szCs w:val="24"/>
              </w:rPr>
              <w:t>б</w:t>
            </w:r>
            <w:r w:rsidRPr="008E4458">
              <w:rPr>
                <w:color w:val="000000" w:themeColor="text1"/>
                <w:sz w:val="24"/>
                <w:szCs w:val="24"/>
                <w:lang w:val="en-US"/>
              </w:rPr>
              <w:t>. (HS 9022)</w:t>
            </w:r>
          </w:p>
        </w:tc>
        <w:tc>
          <w:tcPr>
            <w:tcW w:w="2268" w:type="dxa"/>
            <w:shd w:val="clear" w:color="auto" w:fill="auto"/>
          </w:tcPr>
          <w:p w:rsidR="004E1F78" w:rsidRPr="008E4458" w:rsidRDefault="004E1F78" w:rsidP="008E4458">
            <w:pPr>
              <w:jc w:val="both"/>
              <w:rPr>
                <w:color w:val="000000" w:themeColor="text1"/>
                <w:sz w:val="24"/>
                <w:szCs w:val="24"/>
                <w:lang w:val="en-US"/>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Бұл қаулыда "лизат амебоцит реагенті (LAL) Limulus" медициналық бұйымдар бойынша Техникалық регламентте бар - 2001 жылғы 22 қазандағы № 185 қаулы.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eastAsia="en-US"/>
              </w:rPr>
            </w:pPr>
            <w:r w:rsidRPr="008E4458">
              <w:rPr>
                <w:b/>
                <w:color w:val="000000" w:themeColor="text1"/>
                <w:sz w:val="24"/>
                <w:szCs w:val="24"/>
              </w:rPr>
              <w:t>G/TBT/N/BRA/1243</w:t>
            </w: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2021 жылғы 30 тамыздағы № 559 қарар (португал тілінде 18 бет)</w:t>
            </w:r>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қазан 2021</w:t>
            </w:r>
          </w:p>
        </w:tc>
      </w:tr>
      <w:tr w:rsidR="004E1F78" w:rsidRPr="008E4458" w:rsidTr="00E22C42">
        <w:trPr>
          <w:trHeight w:val="289"/>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темекі және өндірістік темекі алмастырғыштар (HS 24)</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Бұл қаулыда темекі өнімдерінің нарығына рұқсат беру туралы айтылған.</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G/TBT/N/BRA/1242</w:t>
            </w: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2021 жылғы 30 тамыздағы 538 қарар (португал тілінде 3 бет)</w:t>
            </w:r>
          </w:p>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http://antigo.anvisa.gov.br/documents/10181/6319506/RDC_538_2021_.pdf/662d66be-8860-478d-b8b9-f428ce5bd3fe</w:t>
            </w:r>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қазан 2021</w:t>
            </w:r>
          </w:p>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rPr>
              <w:t>Терапевтік</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профилактикалық</w:t>
            </w:r>
            <w:r w:rsidRPr="008E4458">
              <w:rPr>
                <w:color w:val="000000" w:themeColor="text1"/>
                <w:sz w:val="24"/>
                <w:szCs w:val="24"/>
                <w:lang w:val="en-US"/>
              </w:rPr>
              <w:t xml:space="preserve"> </w:t>
            </w:r>
            <w:r w:rsidRPr="008E4458">
              <w:rPr>
                <w:color w:val="000000" w:themeColor="text1"/>
                <w:sz w:val="24"/>
                <w:szCs w:val="24"/>
              </w:rPr>
              <w:t>пайдалану</w:t>
            </w:r>
            <w:r w:rsidRPr="008E4458">
              <w:rPr>
                <w:color w:val="000000" w:themeColor="text1"/>
                <w:sz w:val="24"/>
                <w:szCs w:val="24"/>
                <w:lang w:val="en-US"/>
              </w:rPr>
              <w:t xml:space="preserve"> </w:t>
            </w:r>
            <w:r w:rsidRPr="008E4458">
              <w:rPr>
                <w:color w:val="000000" w:themeColor="text1"/>
                <w:sz w:val="24"/>
                <w:szCs w:val="24"/>
              </w:rPr>
              <w:t>үшін</w:t>
            </w:r>
            <w:r w:rsidRPr="008E4458">
              <w:rPr>
                <w:color w:val="000000" w:themeColor="text1"/>
                <w:sz w:val="24"/>
                <w:szCs w:val="24"/>
                <w:lang w:val="en-US"/>
              </w:rPr>
              <w:t xml:space="preserve"> </w:t>
            </w:r>
            <w:r w:rsidRPr="008E4458">
              <w:rPr>
                <w:color w:val="000000" w:themeColor="text1"/>
                <w:sz w:val="24"/>
                <w:szCs w:val="24"/>
              </w:rPr>
              <w:t>бірге</w:t>
            </w:r>
            <w:r w:rsidRPr="008E4458">
              <w:rPr>
                <w:color w:val="000000" w:themeColor="text1"/>
                <w:sz w:val="24"/>
                <w:szCs w:val="24"/>
                <w:lang w:val="en-US"/>
              </w:rPr>
              <w:t xml:space="preserve"> </w:t>
            </w:r>
            <w:r w:rsidRPr="008E4458">
              <w:rPr>
                <w:color w:val="000000" w:themeColor="text1"/>
                <w:sz w:val="24"/>
                <w:szCs w:val="24"/>
              </w:rPr>
              <w:t>араласқан</w:t>
            </w:r>
            <w:r w:rsidRPr="008E4458">
              <w:rPr>
                <w:color w:val="000000" w:themeColor="text1"/>
                <w:sz w:val="24"/>
                <w:szCs w:val="24"/>
                <w:lang w:val="en-US"/>
              </w:rPr>
              <w:t xml:space="preserve"> </w:t>
            </w:r>
            <w:r w:rsidRPr="008E4458">
              <w:rPr>
                <w:color w:val="000000" w:themeColor="text1"/>
                <w:sz w:val="24"/>
                <w:szCs w:val="24"/>
              </w:rPr>
              <w:t>екі</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одан</w:t>
            </w:r>
            <w:r w:rsidRPr="008E4458">
              <w:rPr>
                <w:color w:val="000000" w:themeColor="text1"/>
                <w:sz w:val="24"/>
                <w:szCs w:val="24"/>
                <w:lang w:val="en-US"/>
              </w:rPr>
              <w:t xml:space="preserve"> </w:t>
            </w:r>
            <w:r w:rsidRPr="008E4458">
              <w:rPr>
                <w:color w:val="000000" w:themeColor="text1"/>
                <w:sz w:val="24"/>
                <w:szCs w:val="24"/>
              </w:rPr>
              <w:t>да</w:t>
            </w:r>
            <w:r w:rsidRPr="008E4458">
              <w:rPr>
                <w:color w:val="000000" w:themeColor="text1"/>
                <w:sz w:val="24"/>
                <w:szCs w:val="24"/>
                <w:lang w:val="en-US"/>
              </w:rPr>
              <w:t xml:space="preserve"> </w:t>
            </w:r>
            <w:r w:rsidRPr="008E4458">
              <w:rPr>
                <w:color w:val="000000" w:themeColor="text1"/>
                <w:sz w:val="24"/>
                <w:szCs w:val="24"/>
              </w:rPr>
              <w:t>көп</w:t>
            </w:r>
            <w:r w:rsidRPr="008E4458">
              <w:rPr>
                <w:color w:val="000000" w:themeColor="text1"/>
                <w:sz w:val="24"/>
                <w:szCs w:val="24"/>
                <w:lang w:val="en-US"/>
              </w:rPr>
              <w:t xml:space="preserve"> </w:t>
            </w:r>
            <w:r w:rsidRPr="008E4458">
              <w:rPr>
                <w:color w:val="000000" w:themeColor="text1"/>
                <w:sz w:val="24"/>
                <w:szCs w:val="24"/>
              </w:rPr>
              <w:t>компоненттерден</w:t>
            </w:r>
            <w:r w:rsidRPr="008E4458">
              <w:rPr>
                <w:color w:val="000000" w:themeColor="text1"/>
                <w:sz w:val="24"/>
                <w:szCs w:val="24"/>
                <w:lang w:val="en-US"/>
              </w:rPr>
              <w:t xml:space="preserve"> </w:t>
            </w:r>
            <w:r w:rsidRPr="008E4458">
              <w:rPr>
                <w:color w:val="000000" w:themeColor="text1"/>
                <w:sz w:val="24"/>
                <w:szCs w:val="24"/>
              </w:rPr>
              <w:t>тұратын</w:t>
            </w:r>
            <w:r w:rsidRPr="008E4458">
              <w:rPr>
                <w:color w:val="000000" w:themeColor="text1"/>
                <w:sz w:val="24"/>
                <w:szCs w:val="24"/>
                <w:lang w:val="en-US"/>
              </w:rPr>
              <w:t xml:space="preserve">, </w:t>
            </w:r>
            <w:r w:rsidRPr="008E4458">
              <w:rPr>
                <w:color w:val="000000" w:themeColor="text1"/>
                <w:sz w:val="24"/>
                <w:szCs w:val="24"/>
              </w:rPr>
              <w:t>өлшенген</w:t>
            </w:r>
            <w:r w:rsidRPr="008E4458">
              <w:rPr>
                <w:color w:val="000000" w:themeColor="text1"/>
                <w:sz w:val="24"/>
                <w:szCs w:val="24"/>
                <w:lang w:val="en-US"/>
              </w:rPr>
              <w:t xml:space="preserve"> </w:t>
            </w:r>
            <w:r w:rsidRPr="008E4458">
              <w:rPr>
                <w:color w:val="000000" w:themeColor="text1"/>
                <w:sz w:val="24"/>
                <w:szCs w:val="24"/>
              </w:rPr>
              <w:t>дозаларда</w:t>
            </w:r>
            <w:r w:rsidRPr="008E4458">
              <w:rPr>
                <w:color w:val="000000" w:themeColor="text1"/>
                <w:sz w:val="24"/>
                <w:szCs w:val="24"/>
                <w:lang w:val="en-US"/>
              </w:rPr>
              <w:t xml:space="preserve"> </w:t>
            </w:r>
            <w:r w:rsidRPr="008E4458">
              <w:rPr>
                <w:color w:val="000000" w:themeColor="text1"/>
                <w:sz w:val="24"/>
                <w:szCs w:val="24"/>
              </w:rPr>
              <w:t>емес</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бөлшек</w:t>
            </w:r>
            <w:r w:rsidRPr="008E4458">
              <w:rPr>
                <w:color w:val="000000" w:themeColor="text1"/>
                <w:sz w:val="24"/>
                <w:szCs w:val="24"/>
                <w:lang w:val="en-US"/>
              </w:rPr>
              <w:t xml:space="preserve"> </w:t>
            </w:r>
            <w:r w:rsidRPr="008E4458">
              <w:rPr>
                <w:color w:val="000000" w:themeColor="text1"/>
                <w:sz w:val="24"/>
                <w:szCs w:val="24"/>
              </w:rPr>
              <w:t>сауда</w:t>
            </w:r>
            <w:r w:rsidRPr="008E4458">
              <w:rPr>
                <w:color w:val="000000" w:themeColor="text1"/>
                <w:sz w:val="24"/>
                <w:szCs w:val="24"/>
                <w:lang w:val="en-US"/>
              </w:rPr>
              <w:t xml:space="preserve"> </w:t>
            </w:r>
            <w:r w:rsidRPr="008E4458">
              <w:rPr>
                <w:color w:val="000000" w:themeColor="text1"/>
                <w:sz w:val="24"/>
                <w:szCs w:val="24"/>
              </w:rPr>
              <w:t>үшін</w:t>
            </w:r>
            <w:r w:rsidRPr="008E4458">
              <w:rPr>
                <w:color w:val="000000" w:themeColor="text1"/>
                <w:sz w:val="24"/>
                <w:szCs w:val="24"/>
                <w:lang w:val="en-US"/>
              </w:rPr>
              <w:t xml:space="preserve"> </w:t>
            </w:r>
            <w:r w:rsidRPr="008E4458">
              <w:rPr>
                <w:color w:val="000000" w:themeColor="text1"/>
                <w:sz w:val="24"/>
                <w:szCs w:val="24"/>
              </w:rPr>
              <w:t>өлшеніп</w:t>
            </w:r>
            <w:r w:rsidRPr="008E4458">
              <w:rPr>
                <w:color w:val="000000" w:themeColor="text1"/>
                <w:sz w:val="24"/>
                <w:szCs w:val="24"/>
                <w:lang w:val="en-US"/>
              </w:rPr>
              <w:t xml:space="preserve"> </w:t>
            </w:r>
            <w:r w:rsidRPr="008E4458">
              <w:rPr>
                <w:color w:val="000000" w:themeColor="text1"/>
                <w:sz w:val="24"/>
                <w:szCs w:val="24"/>
              </w:rPr>
              <w:t>оралмаған</w:t>
            </w:r>
            <w:r w:rsidRPr="008E4458">
              <w:rPr>
                <w:color w:val="000000" w:themeColor="text1"/>
                <w:sz w:val="24"/>
                <w:szCs w:val="24"/>
                <w:lang w:val="en-US"/>
              </w:rPr>
              <w:t xml:space="preserve"> </w:t>
            </w:r>
            <w:r w:rsidRPr="008E4458">
              <w:rPr>
                <w:color w:val="000000" w:themeColor="text1"/>
                <w:sz w:val="24"/>
                <w:szCs w:val="24"/>
              </w:rPr>
              <w:t>дәрілік</w:t>
            </w:r>
            <w:r w:rsidRPr="008E4458">
              <w:rPr>
                <w:color w:val="000000" w:themeColor="text1"/>
                <w:sz w:val="24"/>
                <w:szCs w:val="24"/>
                <w:lang w:val="en-US"/>
              </w:rPr>
              <w:t xml:space="preserve"> </w:t>
            </w:r>
            <w:r w:rsidRPr="008E4458">
              <w:rPr>
                <w:color w:val="000000" w:themeColor="text1"/>
                <w:sz w:val="24"/>
                <w:szCs w:val="24"/>
              </w:rPr>
              <w:t>заттар</w:t>
            </w:r>
            <w:r w:rsidRPr="008E4458">
              <w:rPr>
                <w:color w:val="000000" w:themeColor="text1"/>
                <w:sz w:val="24"/>
                <w:szCs w:val="24"/>
                <w:lang w:val="en-US"/>
              </w:rPr>
              <w:t xml:space="preserve"> (3002, 3005 </w:t>
            </w:r>
            <w:r w:rsidRPr="008E4458">
              <w:rPr>
                <w:color w:val="000000" w:themeColor="text1"/>
                <w:sz w:val="24"/>
                <w:szCs w:val="24"/>
              </w:rPr>
              <w:t>немесе</w:t>
            </w:r>
            <w:r w:rsidRPr="008E4458">
              <w:rPr>
                <w:color w:val="000000" w:themeColor="text1"/>
                <w:sz w:val="24"/>
                <w:szCs w:val="24"/>
                <w:lang w:val="en-US"/>
              </w:rPr>
              <w:t xml:space="preserve"> 3006 </w:t>
            </w:r>
            <w:r w:rsidRPr="008E4458">
              <w:rPr>
                <w:color w:val="000000" w:themeColor="text1"/>
                <w:sz w:val="24"/>
                <w:szCs w:val="24"/>
              </w:rPr>
              <w:t>тауар</w:t>
            </w:r>
            <w:r w:rsidRPr="008E4458">
              <w:rPr>
                <w:color w:val="000000" w:themeColor="text1"/>
                <w:sz w:val="24"/>
                <w:szCs w:val="24"/>
                <w:lang w:val="en-US"/>
              </w:rPr>
              <w:t xml:space="preserve"> </w:t>
            </w:r>
            <w:r w:rsidRPr="008E4458">
              <w:rPr>
                <w:color w:val="000000" w:themeColor="text1"/>
                <w:sz w:val="24"/>
                <w:szCs w:val="24"/>
              </w:rPr>
              <w:t>позициясының</w:t>
            </w:r>
            <w:r w:rsidRPr="008E4458">
              <w:rPr>
                <w:color w:val="000000" w:themeColor="text1"/>
                <w:sz w:val="24"/>
                <w:szCs w:val="24"/>
                <w:lang w:val="en-US"/>
              </w:rPr>
              <w:t xml:space="preserve"> </w:t>
            </w:r>
            <w:r w:rsidRPr="008E4458">
              <w:rPr>
                <w:color w:val="000000" w:themeColor="text1"/>
                <w:sz w:val="24"/>
                <w:szCs w:val="24"/>
              </w:rPr>
              <w:t>тауарларынан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(HS 3003); </w:t>
            </w:r>
            <w:r w:rsidRPr="008E4458">
              <w:rPr>
                <w:color w:val="000000" w:themeColor="text1"/>
                <w:sz w:val="24"/>
                <w:szCs w:val="24"/>
              </w:rPr>
              <w:t>терапевтік</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профилактикалық</w:t>
            </w:r>
            <w:r w:rsidRPr="008E4458">
              <w:rPr>
                <w:color w:val="000000" w:themeColor="text1"/>
                <w:sz w:val="24"/>
                <w:szCs w:val="24"/>
                <w:lang w:val="en-US"/>
              </w:rPr>
              <w:t xml:space="preserve"> </w:t>
            </w:r>
            <w:r w:rsidRPr="008E4458">
              <w:rPr>
                <w:color w:val="000000" w:themeColor="text1"/>
                <w:sz w:val="24"/>
                <w:szCs w:val="24"/>
              </w:rPr>
              <w:t>пайдалануға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аралас</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аралас</w:t>
            </w:r>
            <w:r w:rsidRPr="008E4458">
              <w:rPr>
                <w:color w:val="000000" w:themeColor="text1"/>
                <w:sz w:val="24"/>
                <w:szCs w:val="24"/>
                <w:lang w:val="en-US"/>
              </w:rPr>
              <w:t xml:space="preserve"> </w:t>
            </w:r>
            <w:r w:rsidRPr="008E4458">
              <w:rPr>
                <w:color w:val="000000" w:themeColor="text1"/>
                <w:sz w:val="24"/>
                <w:szCs w:val="24"/>
              </w:rPr>
              <w:t>емес</w:t>
            </w:r>
            <w:r w:rsidRPr="008E4458">
              <w:rPr>
                <w:color w:val="000000" w:themeColor="text1"/>
                <w:sz w:val="24"/>
                <w:szCs w:val="24"/>
                <w:lang w:val="en-US"/>
              </w:rPr>
              <w:t xml:space="preserve"> </w:t>
            </w:r>
            <w:r w:rsidRPr="008E4458">
              <w:rPr>
                <w:color w:val="000000" w:themeColor="text1"/>
                <w:sz w:val="24"/>
                <w:szCs w:val="24"/>
              </w:rPr>
              <w:t>өнімдерден</w:t>
            </w:r>
            <w:r w:rsidRPr="008E4458">
              <w:rPr>
                <w:color w:val="000000" w:themeColor="text1"/>
                <w:sz w:val="24"/>
                <w:szCs w:val="24"/>
                <w:lang w:val="en-US"/>
              </w:rPr>
              <w:t xml:space="preserve"> </w:t>
            </w:r>
            <w:r w:rsidRPr="008E4458">
              <w:rPr>
                <w:color w:val="000000" w:themeColor="text1"/>
                <w:sz w:val="24"/>
                <w:szCs w:val="24"/>
              </w:rPr>
              <w:t>тұратын</w:t>
            </w:r>
            <w:r w:rsidRPr="008E4458">
              <w:rPr>
                <w:color w:val="000000" w:themeColor="text1"/>
                <w:sz w:val="24"/>
                <w:szCs w:val="24"/>
                <w:lang w:val="en-US"/>
              </w:rPr>
              <w:t>, "</w:t>
            </w:r>
            <w:r w:rsidRPr="008E4458">
              <w:rPr>
                <w:color w:val="000000" w:themeColor="text1"/>
                <w:sz w:val="24"/>
                <w:szCs w:val="24"/>
              </w:rPr>
              <w:t>трансдермалдық</w:t>
            </w:r>
            <w:r w:rsidRPr="008E4458">
              <w:rPr>
                <w:color w:val="000000" w:themeColor="text1"/>
                <w:sz w:val="24"/>
                <w:szCs w:val="24"/>
                <w:lang w:val="en-US"/>
              </w:rPr>
              <w:t xml:space="preserve"> </w:t>
            </w:r>
            <w:r w:rsidRPr="008E4458">
              <w:rPr>
                <w:color w:val="000000" w:themeColor="text1"/>
                <w:sz w:val="24"/>
                <w:szCs w:val="24"/>
              </w:rPr>
              <w:t>енгізуге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препараттарды</w:t>
            </w:r>
            <w:r w:rsidRPr="008E4458">
              <w:rPr>
                <w:color w:val="000000" w:themeColor="text1"/>
                <w:sz w:val="24"/>
                <w:szCs w:val="24"/>
                <w:lang w:val="en-US"/>
              </w:rPr>
              <w:t xml:space="preserve"> </w:t>
            </w:r>
            <w:r w:rsidRPr="008E4458">
              <w:rPr>
                <w:color w:val="000000" w:themeColor="text1"/>
                <w:sz w:val="24"/>
                <w:szCs w:val="24"/>
              </w:rPr>
              <w:t>қоса</w:t>
            </w:r>
            <w:r w:rsidRPr="008E4458">
              <w:rPr>
                <w:color w:val="000000" w:themeColor="text1"/>
                <w:sz w:val="24"/>
                <w:szCs w:val="24"/>
                <w:lang w:val="en-US"/>
              </w:rPr>
              <w:t xml:space="preserve"> </w:t>
            </w:r>
            <w:r w:rsidRPr="008E4458">
              <w:rPr>
                <w:color w:val="000000" w:themeColor="text1"/>
                <w:sz w:val="24"/>
                <w:szCs w:val="24"/>
              </w:rPr>
              <w:t>алғанда</w:t>
            </w:r>
            <w:r w:rsidRPr="008E4458">
              <w:rPr>
                <w:color w:val="000000" w:themeColor="text1"/>
                <w:sz w:val="24"/>
                <w:szCs w:val="24"/>
                <w:lang w:val="en-US"/>
              </w:rPr>
              <w:t xml:space="preserve">" </w:t>
            </w:r>
            <w:r w:rsidRPr="008E4458">
              <w:rPr>
                <w:color w:val="000000" w:themeColor="text1"/>
                <w:sz w:val="24"/>
                <w:szCs w:val="24"/>
              </w:rPr>
              <w:t>өлшенген</w:t>
            </w:r>
            <w:r w:rsidRPr="008E4458">
              <w:rPr>
                <w:color w:val="000000" w:themeColor="text1"/>
                <w:sz w:val="24"/>
                <w:szCs w:val="24"/>
                <w:lang w:val="en-US"/>
              </w:rPr>
              <w:t xml:space="preserve"> </w:t>
            </w:r>
            <w:r w:rsidRPr="008E4458">
              <w:rPr>
                <w:color w:val="000000" w:themeColor="text1"/>
                <w:sz w:val="24"/>
                <w:szCs w:val="24"/>
              </w:rPr>
              <w:t>дозаларда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бөлшек</w:t>
            </w:r>
            <w:r w:rsidRPr="008E4458">
              <w:rPr>
                <w:color w:val="000000" w:themeColor="text1"/>
                <w:sz w:val="24"/>
                <w:szCs w:val="24"/>
                <w:lang w:val="en-US"/>
              </w:rPr>
              <w:t xml:space="preserve"> </w:t>
            </w:r>
            <w:r w:rsidRPr="008E4458">
              <w:rPr>
                <w:color w:val="000000" w:themeColor="text1"/>
                <w:sz w:val="24"/>
                <w:szCs w:val="24"/>
              </w:rPr>
              <w:t>сауда</w:t>
            </w:r>
            <w:r w:rsidRPr="008E4458">
              <w:rPr>
                <w:color w:val="000000" w:themeColor="text1"/>
                <w:sz w:val="24"/>
                <w:szCs w:val="24"/>
                <w:lang w:val="en-US"/>
              </w:rPr>
              <w:t xml:space="preserve"> </w:t>
            </w:r>
            <w:r w:rsidRPr="008E4458">
              <w:rPr>
                <w:color w:val="000000" w:themeColor="text1"/>
                <w:sz w:val="24"/>
                <w:szCs w:val="24"/>
              </w:rPr>
              <w:t>үшін</w:t>
            </w:r>
            <w:r w:rsidRPr="008E4458">
              <w:rPr>
                <w:color w:val="000000" w:themeColor="text1"/>
                <w:sz w:val="24"/>
                <w:szCs w:val="24"/>
                <w:lang w:val="en-US"/>
              </w:rPr>
              <w:t xml:space="preserve"> </w:t>
            </w:r>
            <w:r w:rsidRPr="008E4458">
              <w:rPr>
                <w:color w:val="000000" w:themeColor="text1"/>
                <w:sz w:val="24"/>
                <w:szCs w:val="24"/>
              </w:rPr>
              <w:t>қалыптарда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орамдарда</w:t>
            </w:r>
            <w:r w:rsidRPr="008E4458">
              <w:rPr>
                <w:color w:val="000000" w:themeColor="text1"/>
                <w:sz w:val="24"/>
                <w:szCs w:val="24"/>
                <w:lang w:val="en-US"/>
              </w:rPr>
              <w:t xml:space="preserve"> </w:t>
            </w:r>
            <w:r w:rsidRPr="008E4458">
              <w:rPr>
                <w:color w:val="000000" w:themeColor="text1"/>
                <w:sz w:val="24"/>
                <w:szCs w:val="24"/>
              </w:rPr>
              <w:t>өлшеп</w:t>
            </w:r>
            <w:r w:rsidRPr="008E4458">
              <w:rPr>
                <w:color w:val="000000" w:themeColor="text1"/>
                <w:sz w:val="24"/>
                <w:szCs w:val="24"/>
                <w:lang w:val="en-US"/>
              </w:rPr>
              <w:t xml:space="preserve"> </w:t>
            </w:r>
            <w:r w:rsidRPr="008E4458">
              <w:rPr>
                <w:color w:val="000000" w:themeColor="text1"/>
                <w:sz w:val="24"/>
                <w:szCs w:val="24"/>
              </w:rPr>
              <w:t>оралған</w:t>
            </w:r>
            <w:r w:rsidRPr="008E4458">
              <w:rPr>
                <w:color w:val="000000" w:themeColor="text1"/>
                <w:sz w:val="24"/>
                <w:szCs w:val="24"/>
                <w:lang w:val="en-US"/>
              </w:rPr>
              <w:t xml:space="preserve"> </w:t>
            </w:r>
            <w:r w:rsidRPr="008E4458">
              <w:rPr>
                <w:color w:val="000000" w:themeColor="text1"/>
                <w:sz w:val="24"/>
                <w:szCs w:val="24"/>
              </w:rPr>
              <w:t>дәрілік</w:t>
            </w:r>
            <w:r w:rsidRPr="008E4458">
              <w:rPr>
                <w:color w:val="000000" w:themeColor="text1"/>
                <w:sz w:val="24"/>
                <w:szCs w:val="24"/>
                <w:lang w:val="en-US"/>
              </w:rPr>
              <w:t xml:space="preserve"> </w:t>
            </w:r>
            <w:r w:rsidRPr="008E4458">
              <w:rPr>
                <w:color w:val="000000" w:themeColor="text1"/>
                <w:sz w:val="24"/>
                <w:szCs w:val="24"/>
              </w:rPr>
              <w:t>заттар</w:t>
            </w:r>
            <w:r w:rsidRPr="008E4458">
              <w:rPr>
                <w:color w:val="000000" w:themeColor="text1"/>
                <w:sz w:val="24"/>
                <w:szCs w:val="24"/>
                <w:lang w:val="en-US"/>
              </w:rPr>
              <w:t xml:space="preserve"> (3002, 3005, 3006 3005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lang w:val="en-US"/>
              </w:rPr>
              <w:lastRenderedPageBreak/>
              <w:t>3006) (HS 3004)</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Бұл қаулыда аноректикалық психотроптық заттарды бақылау мен инспекциялауды жақсарту туралы айтылады және басқа да шаралар қарастырылған.</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G/TBT/N/BRA/1241</w:t>
            </w:r>
          </w:p>
          <w:p w:rsidR="004E1F78" w:rsidRPr="008E4458" w:rsidRDefault="004E1F78" w:rsidP="008E4458">
            <w:pPr>
              <w:jc w:val="both"/>
              <w:rPr>
                <w:color w:val="000000" w:themeColor="text1"/>
                <w:sz w:val="24"/>
                <w:szCs w:val="24"/>
                <w:lang w:val="kk-KZ"/>
              </w:rPr>
            </w:pPr>
          </w:p>
        </w:tc>
        <w:tc>
          <w:tcPr>
            <w:tcW w:w="5812" w:type="dxa"/>
            <w:shd w:val="clear" w:color="auto" w:fill="auto"/>
          </w:tcPr>
          <w:p w:rsidR="004E1F78" w:rsidRPr="008E4458" w:rsidRDefault="004E1F78" w:rsidP="008E4458">
            <w:pPr>
              <w:tabs>
                <w:tab w:val="left" w:pos="-534"/>
              </w:tabs>
              <w:jc w:val="both"/>
              <w:rPr>
                <w:color w:val="000000" w:themeColor="text1"/>
                <w:sz w:val="24"/>
                <w:szCs w:val="24"/>
                <w:lang w:val="kk-KZ"/>
              </w:rPr>
            </w:pPr>
            <w:r w:rsidRPr="008E4458">
              <w:rPr>
                <w:color w:val="000000" w:themeColor="text1"/>
                <w:sz w:val="24"/>
                <w:szCs w:val="24"/>
                <w:lang w:val="kk-KZ"/>
              </w:rPr>
              <w:t>554 жылғы 30 тамыздағы 2021 қарар (португал тілінде 18 бет)</w:t>
            </w:r>
          </w:p>
          <w:p w:rsidR="004E1F78" w:rsidRPr="008E4458" w:rsidRDefault="004E1F78"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http://antigo.anvisa.gov.br/documents/10181/6320049/RDC_554_2021_.pdf/73599741-1279-4f3f-9af4-a798b8122115</w:t>
            </w:r>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қазан 2021</w:t>
            </w: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rPr>
            </w:pPr>
          </w:p>
          <w:p w:rsidR="004E1F78" w:rsidRPr="008E4458" w:rsidRDefault="004E1F78" w:rsidP="008E4458">
            <w:pPr>
              <w:jc w:val="both"/>
              <w:rPr>
                <w:color w:val="000000" w:themeColor="text1"/>
                <w:sz w:val="24"/>
                <w:szCs w:val="24"/>
              </w:rPr>
            </w:pPr>
          </w:p>
        </w:tc>
      </w:tr>
      <w:tr w:rsidR="004E1F78" w:rsidRPr="008E4458" w:rsidTr="00E22C42">
        <w:trPr>
          <w:trHeight w:val="24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rPr>
              <w:t>Вулканизацияланған</w:t>
            </w:r>
            <w:r w:rsidRPr="008E4458">
              <w:rPr>
                <w:color w:val="000000" w:themeColor="text1"/>
                <w:sz w:val="24"/>
                <w:szCs w:val="24"/>
                <w:lang w:val="en-US"/>
              </w:rPr>
              <w:t xml:space="preserve"> </w:t>
            </w:r>
            <w:r w:rsidRPr="008E4458">
              <w:rPr>
                <w:color w:val="000000" w:themeColor="text1"/>
                <w:sz w:val="24"/>
                <w:szCs w:val="24"/>
              </w:rPr>
              <w:t>резеңкеден</w:t>
            </w:r>
            <w:r w:rsidRPr="008E4458">
              <w:rPr>
                <w:color w:val="000000" w:themeColor="text1"/>
                <w:sz w:val="24"/>
                <w:szCs w:val="24"/>
                <w:lang w:val="en-US"/>
              </w:rPr>
              <w:t xml:space="preserve"> (</w:t>
            </w:r>
            <w:r w:rsidRPr="008E4458">
              <w:rPr>
                <w:color w:val="000000" w:themeColor="text1"/>
                <w:sz w:val="24"/>
                <w:szCs w:val="24"/>
              </w:rPr>
              <w:t>қатты</w:t>
            </w:r>
            <w:r w:rsidRPr="008E4458">
              <w:rPr>
                <w:color w:val="000000" w:themeColor="text1"/>
                <w:sz w:val="24"/>
                <w:szCs w:val="24"/>
                <w:lang w:val="en-US"/>
              </w:rPr>
              <w:t xml:space="preserve"> </w:t>
            </w:r>
            <w:r w:rsidRPr="008E4458">
              <w:rPr>
                <w:color w:val="000000" w:themeColor="text1"/>
                <w:sz w:val="24"/>
                <w:szCs w:val="24"/>
              </w:rPr>
              <w:t>резеңкеден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жасалған</w:t>
            </w:r>
            <w:r w:rsidRPr="008E4458">
              <w:rPr>
                <w:color w:val="000000" w:themeColor="text1"/>
                <w:sz w:val="24"/>
                <w:szCs w:val="24"/>
                <w:lang w:val="en-US"/>
              </w:rPr>
              <w:t xml:space="preserve"> </w:t>
            </w:r>
            <w:r w:rsidRPr="008E4458">
              <w:rPr>
                <w:color w:val="000000" w:themeColor="text1"/>
                <w:sz w:val="24"/>
                <w:szCs w:val="24"/>
              </w:rPr>
              <w:t>контрацептивтердің</w:t>
            </w:r>
            <w:r w:rsidRPr="008E4458">
              <w:rPr>
                <w:color w:val="000000" w:themeColor="text1"/>
                <w:sz w:val="24"/>
                <w:szCs w:val="24"/>
                <w:lang w:val="en-US"/>
              </w:rPr>
              <w:t xml:space="preserve"> </w:t>
            </w:r>
            <w:r w:rsidRPr="008E4458">
              <w:rPr>
                <w:color w:val="000000" w:themeColor="text1"/>
                <w:sz w:val="24"/>
                <w:szCs w:val="24"/>
              </w:rPr>
              <w:t>қабықтары</w:t>
            </w:r>
            <w:r w:rsidRPr="008E4458">
              <w:rPr>
                <w:color w:val="000000" w:themeColor="text1"/>
                <w:sz w:val="24"/>
                <w:szCs w:val="24"/>
                <w:lang w:val="en-US"/>
              </w:rPr>
              <w:t xml:space="preserve"> (HS 401410)</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250"/>
              </w:tabs>
              <w:ind w:left="34"/>
              <w:jc w:val="both"/>
              <w:rPr>
                <w:color w:val="000000" w:themeColor="text1"/>
                <w:sz w:val="24"/>
                <w:szCs w:val="24"/>
                <w:lang w:val="kk-KZ"/>
              </w:rPr>
            </w:pPr>
            <w:r w:rsidRPr="008E4458">
              <w:rPr>
                <w:color w:val="000000" w:themeColor="text1"/>
                <w:sz w:val="24"/>
                <w:szCs w:val="24"/>
                <w:lang w:val="kk-KZ"/>
              </w:rPr>
              <w:t>Бұл ереже табиғи латекстен жасалған еркек презервативтеріне сәйкес келетін минималды талаптарды белгілейді.</w:t>
            </w:r>
            <w:r w:rsidR="00B65AB3" w:rsidRPr="008E4458">
              <w:rPr>
                <w:color w:val="000000" w:themeColor="text1"/>
                <w:sz w:val="24"/>
                <w:szCs w:val="24"/>
                <w:lang w:val="kk-KZ"/>
              </w:rPr>
              <w:t xml:space="preserve"> </w:t>
            </w:r>
            <w:r w:rsidRPr="008E4458">
              <w:rPr>
                <w:color w:val="000000" w:themeColor="text1"/>
                <w:sz w:val="24"/>
                <w:szCs w:val="24"/>
                <w:lang w:val="kk-KZ"/>
              </w:rPr>
              <w:t>Бұл резолюцияға MERCOSUR / CMC № 10/08 Резолюциясы кіреді, ол табиғи латекстен жасалған еркек презервативтеріне қойылатын минималды талаптарды белгілейді.</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kk-KZ" w:eastAsia="en-US"/>
              </w:rPr>
            </w:pPr>
            <w:r w:rsidRPr="008E4458">
              <w:rPr>
                <w:b/>
                <w:color w:val="000000" w:themeColor="text1"/>
                <w:sz w:val="24"/>
                <w:szCs w:val="24"/>
                <w:lang w:val="kk-KZ"/>
              </w:rPr>
              <w:t>G/TBT/N/BRA/1240</w:t>
            </w:r>
          </w:p>
          <w:p w:rsidR="004E1F78" w:rsidRPr="008E4458" w:rsidRDefault="004E1F78" w:rsidP="008E4458">
            <w:pPr>
              <w:jc w:val="both"/>
              <w:rPr>
                <w:b/>
                <w:color w:val="000000" w:themeColor="text1"/>
                <w:sz w:val="24"/>
                <w:szCs w:val="24"/>
                <w:lang w:val="kk-KZ"/>
              </w:rPr>
            </w:pP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558 жылғы 30 тамыздағы 2021 қарар (португал тілінде 18 бет)</w:t>
            </w:r>
          </w:p>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http://antigo.anvisa.gov.br/documents/10181/6320156/RDC_558_2021_.pdf/4e33612c-955c-4e4f-a2ae-63b1e9aab8fe</w:t>
            </w:r>
          </w:p>
        </w:tc>
        <w:tc>
          <w:tcPr>
            <w:tcW w:w="2268" w:type="dxa"/>
            <w:shd w:val="clear" w:color="auto" w:fill="auto"/>
          </w:tcPr>
          <w:p w:rsidR="004E1F78" w:rsidRPr="008E4458" w:rsidRDefault="004E1F78" w:rsidP="008E4458">
            <w:pPr>
              <w:pStyle w:val="af7"/>
              <w:tabs>
                <w:tab w:val="left" w:pos="142"/>
              </w:tabs>
              <w:ind w:left="0"/>
              <w:jc w:val="both"/>
              <w:rPr>
                <w:color w:val="000000" w:themeColor="text1"/>
                <w:sz w:val="24"/>
                <w:szCs w:val="24"/>
              </w:rPr>
            </w:pPr>
            <w:r w:rsidRPr="008E4458">
              <w:rPr>
                <w:color w:val="000000" w:themeColor="text1"/>
                <w:sz w:val="24"/>
                <w:szCs w:val="24"/>
              </w:rPr>
              <w:t>Күшіне енген күні: 1 қазан 2021</w:t>
            </w:r>
          </w:p>
          <w:p w:rsidR="004E1F78" w:rsidRPr="008E4458" w:rsidRDefault="004E1F78" w:rsidP="008E4458">
            <w:pPr>
              <w:pStyle w:val="af7"/>
              <w:tabs>
                <w:tab w:val="left" w:pos="142"/>
              </w:tabs>
              <w:ind w:left="0"/>
              <w:jc w:val="both"/>
              <w:rPr>
                <w:color w:val="000000" w:themeColor="text1"/>
                <w:sz w:val="24"/>
                <w:szCs w:val="24"/>
              </w:rPr>
            </w:pPr>
          </w:p>
          <w:p w:rsidR="004E1F78" w:rsidRPr="008E4458" w:rsidRDefault="004E1F78" w:rsidP="008E4458">
            <w:pPr>
              <w:pStyle w:val="af7"/>
              <w:tabs>
                <w:tab w:val="left" w:pos="142"/>
              </w:tabs>
              <w:ind w:left="0"/>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1333"/>
              </w:tabs>
              <w:jc w:val="both"/>
              <w:rPr>
                <w:color w:val="000000" w:themeColor="text1"/>
                <w:sz w:val="24"/>
                <w:szCs w:val="24"/>
                <w:lang w:val="en-US"/>
              </w:rPr>
            </w:pPr>
            <w:r w:rsidRPr="008E4458">
              <w:rPr>
                <w:color w:val="000000" w:themeColor="text1"/>
                <w:sz w:val="24"/>
                <w:szCs w:val="24"/>
              </w:rPr>
              <w:t>темекі</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өндірістік</w:t>
            </w:r>
            <w:r w:rsidRPr="008E4458">
              <w:rPr>
                <w:color w:val="000000" w:themeColor="text1"/>
                <w:sz w:val="24"/>
                <w:szCs w:val="24"/>
                <w:lang w:val="en-US"/>
              </w:rPr>
              <w:t xml:space="preserve"> </w:t>
            </w:r>
            <w:r w:rsidRPr="008E4458">
              <w:rPr>
                <w:color w:val="000000" w:themeColor="text1"/>
                <w:sz w:val="24"/>
                <w:szCs w:val="24"/>
              </w:rPr>
              <w:t>темекі</w:t>
            </w:r>
            <w:r w:rsidRPr="008E4458">
              <w:rPr>
                <w:color w:val="000000" w:themeColor="text1"/>
                <w:sz w:val="24"/>
                <w:szCs w:val="24"/>
                <w:lang w:val="en-US"/>
              </w:rPr>
              <w:t xml:space="preserve"> </w:t>
            </w:r>
            <w:r w:rsidRPr="008E4458">
              <w:rPr>
                <w:color w:val="000000" w:themeColor="text1"/>
                <w:sz w:val="24"/>
                <w:szCs w:val="24"/>
              </w:rPr>
              <w:t>алмастырғыштар</w:t>
            </w:r>
            <w:r w:rsidRPr="008E4458">
              <w:rPr>
                <w:color w:val="000000" w:themeColor="text1"/>
                <w:sz w:val="24"/>
                <w:szCs w:val="24"/>
                <w:lang w:val="en-US"/>
              </w:rPr>
              <w:t xml:space="preserve"> (HS 24)</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Бұл қаулыда темекіден алынған темекі бұйымдарын сату және сату туралы айтылады.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G/TBT/N/BRA/1239</w:t>
            </w:r>
          </w:p>
          <w:p w:rsidR="004E1F78" w:rsidRPr="008E4458" w:rsidRDefault="004E1F78" w:rsidP="008E4458">
            <w:pPr>
              <w:pBdr>
                <w:between w:val="single" w:sz="6" w:space="1" w:color="auto"/>
              </w:pBdr>
              <w:jc w:val="both"/>
              <w:rPr>
                <w:b/>
                <w:color w:val="000000" w:themeColor="text1"/>
                <w:sz w:val="24"/>
                <w:szCs w:val="24"/>
              </w:rPr>
            </w:pPr>
          </w:p>
        </w:tc>
        <w:tc>
          <w:tcPr>
            <w:tcW w:w="5812" w:type="dxa"/>
            <w:shd w:val="clear" w:color="auto" w:fill="auto"/>
          </w:tcPr>
          <w:p w:rsidR="004E1F78" w:rsidRPr="008E4458" w:rsidRDefault="004E1F78" w:rsidP="008E4458">
            <w:pPr>
              <w:pStyle w:val="af7"/>
              <w:tabs>
                <w:tab w:val="left" w:pos="142"/>
              </w:tabs>
              <w:ind w:left="34"/>
              <w:jc w:val="both"/>
              <w:rPr>
                <w:color w:val="000000" w:themeColor="text1"/>
                <w:sz w:val="24"/>
                <w:szCs w:val="24"/>
                <w:lang w:val="kk-KZ"/>
              </w:rPr>
            </w:pPr>
            <w:r w:rsidRPr="008E4458">
              <w:rPr>
                <w:color w:val="000000" w:themeColor="text1"/>
                <w:sz w:val="24"/>
                <w:szCs w:val="24"/>
                <w:lang w:val="kk-KZ"/>
              </w:rPr>
              <w:t>№ 1053 қаулы жобасы, 2021 жылғы 31 тамыз пікір нысаны: https://pesquisa.anvisa.gov.br/index.php/157277?lang=pt-BR (1 бет (тар), португал тілінде</w:t>
            </w:r>
          </w:p>
          <w:p w:rsidR="004E1F78" w:rsidRPr="008E4458" w:rsidRDefault="004E1F78"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http://antigo.anvisa.gov.br/documents/10181/6322902/%281%29CONSULTA+P%C3%9ABLICA+N+1053+GQMED+GGMED.pdf/a5389645-25bf-4c11-b31f-de5ae4276c31</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2021 жылғы 15 қыркүйек-2021 жылғы 29 қазан</w:t>
            </w:r>
          </w:p>
          <w:p w:rsidR="004E1F78" w:rsidRPr="008E4458" w:rsidRDefault="004E1F78" w:rsidP="008E4458">
            <w:pPr>
              <w:jc w:val="both"/>
              <w:rPr>
                <w:color w:val="000000" w:themeColor="text1"/>
                <w:sz w:val="24"/>
                <w:szCs w:val="24"/>
                <w:lang w:val="kk-KZ"/>
              </w:rPr>
            </w:pPr>
          </w:p>
          <w:p w:rsidR="004E1F78" w:rsidRPr="008E4458" w:rsidRDefault="004E1F78" w:rsidP="008E4458">
            <w:pPr>
              <w:jc w:val="both"/>
              <w:rPr>
                <w:color w:val="000000" w:themeColor="text1"/>
                <w:sz w:val="24"/>
                <w:szCs w:val="24"/>
                <w:lang w:val="kk-KZ"/>
              </w:rPr>
            </w:pPr>
          </w:p>
          <w:p w:rsidR="004E1F78" w:rsidRPr="008E4458" w:rsidRDefault="004E1F78" w:rsidP="008E4458">
            <w:pPr>
              <w:jc w:val="both"/>
              <w:rPr>
                <w:color w:val="000000" w:themeColor="text1"/>
                <w:sz w:val="24"/>
                <w:szCs w:val="24"/>
                <w:lang w:val="kk-KZ"/>
              </w:rPr>
            </w:pPr>
          </w:p>
        </w:tc>
      </w:tr>
      <w:tr w:rsidR="004E1F78" w:rsidRPr="008E4458" w:rsidTr="00E22C42">
        <w:trPr>
          <w:trHeight w:val="109"/>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Терапевтік немесе профилактикалық пайдалану үшін бірге араласқан екі немесе одан да көп компоненттерден тұратын, өлшенген дозаларда емес немесе бөлшек сауда үшін өлшеніп оралмаған дәрілік заттар (3002, 3005 немесе 3006 тауар позициясының тауарларынан басқа) (HS 3003); терапевтік немесе профилактикалық пайдалануға арналған аралас немесе аралас емес өнімдерден тұратын, "трансдермалдық енгізуге арналған препараттарды қоса алғанда" өлшенген дозаларда немесе бөлшек сауда үшін қалыптарда немесе орамдарда өлшеп оралған дәрілік заттар (3002, 3005, 3006 3005 немесе 3006) (HS 3004)</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tabs>
                <w:tab w:val="left" w:pos="142"/>
              </w:tabs>
              <w:jc w:val="both"/>
              <w:rPr>
                <w:color w:val="000000" w:themeColor="text1"/>
                <w:sz w:val="24"/>
                <w:szCs w:val="24"/>
                <w:lang w:val="kk-KZ"/>
              </w:rPr>
            </w:pPr>
            <w:r w:rsidRPr="008E4458">
              <w:rPr>
                <w:color w:val="000000" w:themeColor="text1"/>
                <w:sz w:val="24"/>
                <w:szCs w:val="24"/>
                <w:lang w:val="kk-KZ"/>
              </w:rPr>
              <w:t>Синтетикалық және жартылай синтетикалық белсенді ингредиенттері бар препараттар үшін сатудан кейінгі авторизацияны басқару хаттамасын (PGMP) пилоттық іске асыруды белгілейтін қарар бойынша ұсыныс.</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G/TBT/N/BRA/12</w:t>
            </w:r>
            <w:r w:rsidRPr="008E4458">
              <w:rPr>
                <w:b/>
                <w:color w:val="000000" w:themeColor="text1"/>
                <w:sz w:val="24"/>
                <w:szCs w:val="24"/>
              </w:rPr>
              <w:lastRenderedPageBreak/>
              <w:t>38</w:t>
            </w:r>
          </w:p>
          <w:p w:rsidR="004E1F78" w:rsidRPr="008E4458" w:rsidRDefault="004E1F78" w:rsidP="008E4458">
            <w:pPr>
              <w:pBdr>
                <w:between w:val="single" w:sz="6" w:space="1" w:color="auto"/>
              </w:pBdr>
              <w:jc w:val="both"/>
              <w:rPr>
                <w:b/>
                <w:color w:val="000000" w:themeColor="text1"/>
                <w:sz w:val="24"/>
                <w:szCs w:val="24"/>
              </w:rPr>
            </w:pPr>
          </w:p>
        </w:tc>
        <w:tc>
          <w:tcPr>
            <w:tcW w:w="5812" w:type="dxa"/>
            <w:shd w:val="clear" w:color="auto" w:fill="auto"/>
          </w:tcPr>
          <w:p w:rsidR="004E1F78" w:rsidRPr="008E4458" w:rsidRDefault="004E1F78" w:rsidP="008E4458">
            <w:pPr>
              <w:pStyle w:val="af7"/>
              <w:tabs>
                <w:tab w:val="left" w:pos="142"/>
              </w:tabs>
              <w:ind w:left="34"/>
              <w:jc w:val="both"/>
              <w:rPr>
                <w:bCs/>
                <w:color w:val="000000" w:themeColor="text1"/>
                <w:sz w:val="24"/>
                <w:szCs w:val="24"/>
                <w:shd w:val="clear" w:color="auto" w:fill="FFFFFF"/>
              </w:rPr>
            </w:pPr>
            <w:r w:rsidRPr="008E4458">
              <w:rPr>
                <w:bCs/>
                <w:color w:val="000000" w:themeColor="text1"/>
                <w:sz w:val="24"/>
                <w:szCs w:val="24"/>
                <w:shd w:val="clear" w:color="auto" w:fill="FFFFFF"/>
              </w:rPr>
              <w:lastRenderedPageBreak/>
              <w:t xml:space="preserve">RDC-N. 530 қаулысы, 11 тамыз 2021 ж. (португал </w:t>
            </w:r>
            <w:r w:rsidRPr="008E4458">
              <w:rPr>
                <w:bCs/>
                <w:color w:val="000000" w:themeColor="text1"/>
                <w:sz w:val="24"/>
                <w:szCs w:val="24"/>
                <w:shd w:val="clear" w:color="auto" w:fill="FFFFFF"/>
              </w:rPr>
              <w:lastRenderedPageBreak/>
              <w:t>тілінде 46 бет)</w:t>
            </w:r>
          </w:p>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http://antigo.anvisa.gov.br/documents/10181/5284308/RDC_530_2021_.pdf/9af17f17-eb62-425d-b04f-bb6acf429400</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(А) HS коды: 3303; 3304; 3305; 3306; 3307; 340111; 340130; 9616; 9619 (жеке гигиена құралдары, косметика және парфюмерия)</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Құрамында жеке гигиена құралдары, косметика және парфюмерия болмауы тиіс заттардың тізімі, белгілі бір жағдайларда және белгіленген шектеулерден басқа, көрсетілуі тиіс хош иістер мен хош иісті компоненттердің тізімі және GMC Mercosur N. 24/11 резолюциясын қабылдайды, GMC MERCOSUR № 37/20 қаулысымен енгізілген түзетулермен.</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G/TBT/N/BRA/1237</w:t>
            </w:r>
          </w:p>
        </w:tc>
        <w:tc>
          <w:tcPr>
            <w:tcW w:w="5812" w:type="dxa"/>
            <w:shd w:val="clear" w:color="auto" w:fill="auto"/>
          </w:tcPr>
          <w:p w:rsidR="004E1F78" w:rsidRPr="008E4458" w:rsidRDefault="004E1F78" w:rsidP="008E4458">
            <w:pPr>
              <w:pStyle w:val="af7"/>
              <w:tabs>
                <w:tab w:val="left" w:pos="142"/>
              </w:tabs>
              <w:ind w:left="34"/>
              <w:jc w:val="both"/>
              <w:rPr>
                <w:bCs/>
                <w:color w:val="000000" w:themeColor="text1"/>
                <w:sz w:val="24"/>
                <w:szCs w:val="24"/>
                <w:shd w:val="clear" w:color="auto" w:fill="FFFFFF"/>
              </w:rPr>
            </w:pPr>
            <w:r w:rsidRPr="008E4458">
              <w:rPr>
                <w:bCs/>
                <w:color w:val="000000" w:themeColor="text1"/>
                <w:sz w:val="24"/>
                <w:szCs w:val="24"/>
                <w:shd w:val="clear" w:color="auto" w:fill="FFFFFF"/>
              </w:rPr>
              <w:t>RDC-2021 жылғы 4 тамыздағы № 529 қаулы (94 бет португал тілінде)</w:t>
            </w:r>
          </w:p>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http://antigo.anvisa.gov.br/documents/10181/5284308/RDC_529_2021_.pdf/0ea02df4-a33d-4021-a11b-b5ca9e0af208</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en-US"/>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(А) HS коды: 3303; 3304; 3305; 3306; 3307; 340111; 340130; 9616; 9619 (жеке гигиена құралдары, косметика және парфюмерия)</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Бұл қаулы жеке гигиена, Косметика және парфюмерия құралдарында пайдалануға тыйым салынған консерванттар ретінде пайдалануға арналған заттардың тізімін белгілейді және GMC MERCOSUR N. 37/20 қарарымен енгізілген түзетулері бар GMC Mercosur N. 62/14 қарарын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G/TBT/N/BRA/1236</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RDC-2021 жылғы 4 тамыздағы № 528 қаулы (20 бет португал тілінде)</w:t>
            </w:r>
          </w:p>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http://antigo.anvisa.gov.br/documents/10181/5284308/RDC_528_2021_.pdf/b5f44e81-46ca-4eb5-a5f9-8e84ed067400</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13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(А) HS коды: 3303; 3304; 3305; 3306; 3307; 340111; 340130; 9616; 9619 (жеке гигиена құралдары, косметика және парфюмерия)</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Бұл ереже жеке гигиена, Косметика және парфюмерия өнімдеріне рұқсат етілген консерванттар ретінде пайдалануға арналған заттардың тізімін белгілейді және GMC Mercosur N. 35/20 қарарын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G/TBT/N/UKR/202</w:t>
            </w:r>
          </w:p>
        </w:tc>
        <w:tc>
          <w:tcPr>
            <w:tcW w:w="5812" w:type="dxa"/>
            <w:shd w:val="clear" w:color="auto" w:fill="auto"/>
          </w:tcPr>
          <w:p w:rsidR="004E1F78" w:rsidRPr="008E4458" w:rsidRDefault="004E1F78" w:rsidP="008E4458">
            <w:pPr>
              <w:pStyle w:val="af7"/>
              <w:tabs>
                <w:tab w:val="left" w:pos="142"/>
              </w:tabs>
              <w:ind w:left="34"/>
              <w:jc w:val="both"/>
              <w:rPr>
                <w:bCs/>
                <w:color w:val="000000" w:themeColor="text1"/>
                <w:sz w:val="24"/>
                <w:szCs w:val="24"/>
                <w:shd w:val="clear" w:color="auto" w:fill="FFFFFF"/>
              </w:rPr>
            </w:pPr>
            <w:r w:rsidRPr="008E4458">
              <w:rPr>
                <w:bCs/>
                <w:color w:val="000000" w:themeColor="text1"/>
                <w:sz w:val="24"/>
                <w:szCs w:val="24"/>
                <w:shd w:val="clear" w:color="auto" w:fill="FFFFFF"/>
              </w:rPr>
              <w:t>Украина Министрлер Кабинетінің "серуендеу кемелері мен гидроциклдердің техникалық регламентін бекіту туралы" қаулысының жобасы (50 бет (украин тілінде)</w:t>
            </w:r>
          </w:p>
          <w:p w:rsidR="004E1F78" w:rsidRPr="008E4458" w:rsidRDefault="004E1F78" w:rsidP="008E4458">
            <w:pPr>
              <w:pStyle w:val="af7"/>
              <w:tabs>
                <w:tab w:val="left" w:pos="142"/>
              </w:tabs>
              <w:ind w:left="34"/>
              <w:jc w:val="both"/>
              <w:rPr>
                <w:bCs/>
                <w:color w:val="000000" w:themeColor="text1"/>
                <w:sz w:val="24"/>
                <w:szCs w:val="24"/>
                <w:shd w:val="clear" w:color="auto" w:fill="FFFFFF"/>
              </w:rPr>
            </w:pPr>
            <w:r w:rsidRPr="008E4458">
              <w:rPr>
                <w:bCs/>
                <w:color w:val="000000" w:themeColor="text1"/>
                <w:sz w:val="24"/>
                <w:szCs w:val="24"/>
                <w:shd w:val="clear" w:color="auto" w:fill="FFFFFF"/>
              </w:rPr>
              <w:t>https://mtu.gov.ua/news/33052.html</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p w:rsidR="004E1F78" w:rsidRPr="008E4458" w:rsidRDefault="004E1F78" w:rsidP="008E4458">
            <w:pPr>
              <w:jc w:val="both"/>
              <w:rPr>
                <w:color w:val="000000" w:themeColor="text1"/>
                <w:sz w:val="24"/>
                <w:szCs w:val="24"/>
                <w:lang w:val="kk-KZ"/>
              </w:rPr>
            </w:pPr>
          </w:p>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серуендеу сот және гидроциклдер</w:t>
            </w:r>
          </w:p>
          <w:p w:rsidR="004E1F78" w:rsidRPr="008E4458" w:rsidRDefault="004E1F78" w:rsidP="008E4458">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Күшіне енген күні: 1 наурыз 2023</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Украина</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 xml:space="preserve">Техникалық регламенттің жобасы серуендеуге арналған кемелер мен гидроциклдердің жобалануына, конструкциясына, сәйкестігін бағалау рәсімдеріне қойылатын талаптарды, сондай-ақ оларды таңбалауға </w:t>
            </w:r>
            <w:r w:rsidRPr="008E4458">
              <w:rPr>
                <w:bCs/>
                <w:color w:val="000000" w:themeColor="text1"/>
                <w:sz w:val="24"/>
                <w:szCs w:val="24"/>
                <w:shd w:val="clear" w:color="auto" w:fill="FFFFFF"/>
                <w:lang w:val="kk-KZ"/>
              </w:rPr>
              <w:lastRenderedPageBreak/>
              <w:t>және нарықта орналастыруға қойылатын талаптарды айқындайды.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G/TBT/N/UGA/1406</w:t>
            </w:r>
          </w:p>
        </w:tc>
        <w:tc>
          <w:tcPr>
            <w:tcW w:w="5812" w:type="dxa"/>
            <w:shd w:val="clear" w:color="auto" w:fill="auto"/>
          </w:tcPr>
          <w:p w:rsidR="004E1F78" w:rsidRPr="008E4458" w:rsidRDefault="004E1F78" w:rsidP="008E4458">
            <w:pPr>
              <w:pStyle w:val="af7"/>
              <w:tabs>
                <w:tab w:val="left" w:pos="142"/>
              </w:tabs>
              <w:ind w:left="34"/>
              <w:jc w:val="both"/>
              <w:rPr>
                <w:bCs/>
                <w:color w:val="000000" w:themeColor="text1"/>
                <w:sz w:val="24"/>
                <w:szCs w:val="24"/>
                <w:shd w:val="clear" w:color="auto" w:fill="FFFFFF"/>
              </w:rPr>
            </w:pPr>
            <w:r w:rsidRPr="008E4458">
              <w:rPr>
                <w:bCs/>
                <w:color w:val="000000" w:themeColor="text1"/>
                <w:sz w:val="24"/>
                <w:szCs w:val="24"/>
                <w:shd w:val="clear" w:color="auto" w:fill="FFFFFF"/>
              </w:rPr>
              <w:t>DUS DEUS 356: 2019 / D.And. № 1: 2021, Тоқыма. Пайдаланылған тоқыма бұйымдарын тексеруге және қабылдауға қойылатын талаптар, үшінші басылым (7 бет, ағылшын тілінде)</w:t>
            </w:r>
          </w:p>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https://members.wto.org/crnattachments/2021/TBT/UGA/21_5790_00_e.pdf</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Бұрын қолданылған киім, бұрын қолданылған тоқыма бұйымдары; (HS: 6309); жалпы Тоқыма (ICS 59.080.01)</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B65AB3"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 xml:space="preserve">US </w:t>
            </w:r>
            <w:r w:rsidR="004E1F78" w:rsidRPr="008E4458">
              <w:rPr>
                <w:bCs/>
                <w:color w:val="000000" w:themeColor="text1"/>
                <w:sz w:val="24"/>
                <w:szCs w:val="24"/>
                <w:shd w:val="clear" w:color="auto" w:fill="FFFFFF"/>
                <w:lang w:val="kk-KZ"/>
              </w:rPr>
              <w:t>EAST 356: 2019 стандартына 1 - түзету жобасы, Тоқыма-пайдаланылған тоқыма бұйымдарын тексеруге және қабылдауға қойылатын талаптар. Түзету жобасы озық халықаралық практикаға сәйкес тең массасына қойылатын талаптарды өзгертеді.</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E7E11" w:rsidRPr="008E4458" w:rsidRDefault="00BE7E1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E7E11" w:rsidRPr="008E4458" w:rsidRDefault="00BE7E11" w:rsidP="008E4458">
            <w:pPr>
              <w:jc w:val="both"/>
              <w:rPr>
                <w:b/>
                <w:color w:val="000000" w:themeColor="text1"/>
                <w:sz w:val="24"/>
                <w:szCs w:val="24"/>
              </w:rPr>
            </w:pPr>
            <w:r w:rsidRPr="008E4458">
              <w:rPr>
                <w:b/>
                <w:color w:val="000000" w:themeColor="text1"/>
                <w:sz w:val="24"/>
                <w:szCs w:val="24"/>
              </w:rPr>
              <w:t>G/TBT/N/UGA/1405</w:t>
            </w:r>
          </w:p>
        </w:tc>
        <w:tc>
          <w:tcPr>
            <w:tcW w:w="5812" w:type="dxa"/>
            <w:shd w:val="clear" w:color="auto" w:fill="auto"/>
          </w:tcPr>
          <w:p w:rsidR="00BE7E11" w:rsidRPr="008E4458" w:rsidRDefault="00BE7E11" w:rsidP="008E4458">
            <w:pPr>
              <w:pStyle w:val="af7"/>
              <w:tabs>
                <w:tab w:val="left" w:pos="142"/>
              </w:tabs>
              <w:ind w:left="0"/>
              <w:jc w:val="both"/>
              <w:rPr>
                <w:color w:val="000000" w:themeColor="text1"/>
                <w:sz w:val="24"/>
                <w:szCs w:val="24"/>
              </w:rPr>
            </w:pPr>
            <w:r w:rsidRPr="008E4458">
              <w:rPr>
                <w:color w:val="000000" w:themeColor="text1"/>
                <w:sz w:val="24"/>
                <w:szCs w:val="24"/>
              </w:rPr>
              <w:t xml:space="preserve">DUS 2413: 2021, </w:t>
            </w:r>
            <w:r w:rsidR="00563BEF" w:rsidRPr="008E4458">
              <w:rPr>
                <w:color w:val="000000" w:themeColor="text1"/>
                <w:sz w:val="24"/>
                <w:szCs w:val="24"/>
              </w:rPr>
              <w:t>Қозғалтқыштың салқындатқыш сұйықтықтарындағы күлдің пайыздық мөлшерін анықтаудың стандартты әдісі, бірінші басылым (8 бет, ағылшын тілінде)</w:t>
            </w:r>
          </w:p>
        </w:tc>
        <w:tc>
          <w:tcPr>
            <w:tcW w:w="2268" w:type="dxa"/>
            <w:shd w:val="clear" w:color="auto" w:fill="auto"/>
          </w:tcPr>
          <w:p w:rsidR="00BE7E11" w:rsidRPr="008E4458" w:rsidRDefault="00C34020"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Қозғалтқыштың салқындатқыш сұйықтықтары; Мұздаудан қорғауға арналған антифриздер және дайындалған сұйықтықтар (минералды майлар немесе минералды майлар сияқты мақсаттар үшін пайдаланылатын басқа сұйықтықтар үшін дайындалған қоспалардан басқа) (HS 3820); Хладагенттер және антифриздер (ICS 71.100.45)</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228"/>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жобасы қозғалтқыштарға арналған коммерциялық салқындатқыштар мен қаптамадағы коррозияға қарсы қоспаларды тұтатқаннан кейін немесе қолданғаннан кейін күлдің құрамын анықтауды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G/TBT/N/UGA/1404</w:t>
            </w:r>
          </w:p>
          <w:p w:rsidR="004E1F78" w:rsidRPr="008E4458" w:rsidRDefault="004E1F78" w:rsidP="008E4458">
            <w:pPr>
              <w:pBdr>
                <w:between w:val="single" w:sz="6" w:space="1" w:color="auto"/>
              </w:pBdr>
              <w:jc w:val="both"/>
              <w:rPr>
                <w:b/>
                <w:color w:val="000000" w:themeColor="text1"/>
                <w:sz w:val="24"/>
                <w:szCs w:val="24"/>
              </w:rPr>
            </w:pP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Қозғалтқыштың салқындатқыш сұйықтықтары; Мұздаудан қорғауға арналған антифриздер және дайындалған сұйықтықтар (минералды майлар немесе минералды майлар сияқты мақсаттар үшін пайдаланылатын басқа сұйықтықтар үшін дайындалған қоспалардан басқа) (HS 3820); Хладагенттер және антифриздер (ICS 71.100.45)</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E1F78" w:rsidRPr="008E4458" w:rsidTr="00E22C42">
        <w:trPr>
          <w:trHeight w:val="219"/>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жобасы қозғалтқыштарға арналған коммерциялық салқындатқыштар мен қаптамадағы коррозияға қарсы қоспаларды тұтатқаннан кейін немесе қолданғаннан кейін күлдің құрамын анықтауды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4E1F78" w:rsidP="008E4458">
            <w:pPr>
              <w:pStyle w:val="af7"/>
              <w:tabs>
                <w:tab w:val="left" w:pos="-250"/>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сенсор ретінде шыны электродты қолдана отырып, электрометриялық өлшеулердің РН анықтамасын қамтиды. Төменде тестілеудің екі әдісі берілген: a тестілеу әдісі-8-ден 15-ке дейінгі дәл зертханалық өлшеу және B тестілеу әдісі-стандартты немесе үздіксіз өлшеу</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B65AB3">
        <w:trPr>
          <w:trHeight w:val="558"/>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G/TBT/N/UGA/1403</w:t>
            </w:r>
          </w:p>
        </w:tc>
        <w:tc>
          <w:tcPr>
            <w:tcW w:w="5812" w:type="dxa"/>
            <w:shd w:val="clear" w:color="auto" w:fill="auto"/>
          </w:tcPr>
          <w:p w:rsidR="004E1F78" w:rsidRPr="008E4458" w:rsidRDefault="004E1F78" w:rsidP="008E4458">
            <w:pPr>
              <w:pStyle w:val="af7"/>
              <w:tabs>
                <w:tab w:val="left" w:pos="-250"/>
              </w:tabs>
              <w:ind w:left="0"/>
              <w:jc w:val="both"/>
              <w:rPr>
                <w:color w:val="000000" w:themeColor="text1"/>
                <w:sz w:val="24"/>
                <w:szCs w:val="24"/>
              </w:rPr>
            </w:pPr>
            <w:r w:rsidRPr="008E4458">
              <w:rPr>
                <w:color w:val="000000" w:themeColor="text1"/>
                <w:sz w:val="24"/>
                <w:szCs w:val="24"/>
              </w:rPr>
              <w:t xml:space="preserve">DUS 2417: 2021, қозғалтқыштың су салқындатқыштарының қату нүктесін анықтаудың </w:t>
            </w:r>
            <w:r w:rsidRPr="008E4458">
              <w:rPr>
                <w:color w:val="000000" w:themeColor="text1"/>
                <w:sz w:val="24"/>
                <w:szCs w:val="24"/>
              </w:rPr>
              <w:lastRenderedPageBreak/>
              <w:t>стандартты әдісі, бірінші басылым (10 бет, ағылшын тілінде)</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lastRenderedPageBreak/>
              <w:t xml:space="preserve">Хабарлама алған сәттен бастап 60 </w:t>
            </w:r>
            <w:r w:rsidRPr="008E4458">
              <w:rPr>
                <w:color w:val="000000" w:themeColor="text1"/>
                <w:sz w:val="24"/>
                <w:szCs w:val="24"/>
                <w:lang w:val="kk-KZ"/>
              </w:rPr>
              <w:lastRenderedPageBreak/>
              <w:t>күн</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Су негізіндегі қозғалтқыштарға арналған салқындатқыш сұйықтықтар; антифриздер және мұзданудан қорғауға арналған дайындалған сұйықтықтар (минералды майларға арналған дайындалған қоспалардан немесе минералды майлармен бірдей мақсаттар үшін пайдаланылатын басқа сұйықтықтардан басқа) (HS 3820); Хладагенттер және антифриздер (ICS 71.100.45)</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зертханадағы қозғалтқыштың салқындатқыш су ерітіндісінің қату нүктесін анықтауды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G/TBT/N/UGA/1402</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DUS 2415: 2021, қозғалтқыш салқындатқыштары мен коррозияға қарсы жабындардың резервтік сілтілігін тексерудің стандартты әдісі, бірінші басылым (11 бет, ағылшын тілінде)</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Қозғалтқыштың салқындатқыш сұйықтықтары, коррозияға қарсы сұйық заттар; Мұздаудан қорғауға арналған антифриздер және дайындалған сұйықтықтар (минералды майлар немесе минералды майлар сияқты мақсаттарда пайдаланылатын басқа сұйықтықтар үшін дайындалған қоспалардан басқа) (HS 3820); Хладагенттер және антифриздер (ICS 71.100.45)</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4E1F78"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Қозғалтқыштың жаңа, пайдаланылмаған салқындатқыш сұйықтықтарының және алынған сұйық коррозияға қарсы бөлшектердің резервтік сілтілігін, концентрацияланған материалдардың пайдаланылған немесе пайдаланылмаған Сулы сұйылтуын, сондай-ақ қатты коррозияға қарсы бөлшектердің Сулы сұйылтуын анықтауды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rPr>
            </w:pPr>
            <w:r w:rsidRPr="008E4458">
              <w:rPr>
                <w:b/>
                <w:color w:val="000000" w:themeColor="text1"/>
                <w:sz w:val="24"/>
                <w:szCs w:val="24"/>
              </w:rPr>
              <w:t>G/TBT/N/UGA/1401</w:t>
            </w:r>
          </w:p>
        </w:tc>
        <w:tc>
          <w:tcPr>
            <w:tcW w:w="5812" w:type="dxa"/>
            <w:shd w:val="clear" w:color="auto" w:fill="auto"/>
          </w:tcPr>
          <w:p w:rsidR="004E1F78" w:rsidRPr="008E4458" w:rsidRDefault="004E1F78" w:rsidP="008E4458">
            <w:pPr>
              <w:jc w:val="both"/>
              <w:rPr>
                <w:color w:val="000000" w:themeColor="text1"/>
                <w:sz w:val="24"/>
                <w:szCs w:val="24"/>
              </w:rPr>
            </w:pPr>
            <w:r w:rsidRPr="008E4458">
              <w:rPr>
                <w:color w:val="000000" w:themeColor="text1"/>
                <w:sz w:val="24"/>
                <w:szCs w:val="24"/>
              </w:rPr>
              <w:t>DUS 2412: 2021, судағы сульфат ионын анықтаудың стандартты әдісі, бірінші басылым (12 бет, ағылшын тілінде)</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Ауыз су, жер асты сулары, жер үсті сулары; су, оның ішінде табиғи немесе жасанды минералды сулар және құрамында қант қоспалары, басқа да тәттілендіретін заттар немесе хош иістендіргіштер жоқ газдалған сулар; мұз және қар (HS 2201); табиғи ресурстардың суы (ICS 13.060.10)</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4E1F78"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5-тен 40 мг / л-ге дейін сульфат ионының (SO4) судағы сульфатын анықтауды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val="restart"/>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jc w:val="both"/>
              <w:rPr>
                <w:b/>
                <w:color w:val="000000" w:themeColor="text1"/>
                <w:sz w:val="24"/>
                <w:szCs w:val="24"/>
                <w:lang w:val="en-GB" w:eastAsia="en-US"/>
              </w:rPr>
            </w:pPr>
            <w:r w:rsidRPr="008E4458">
              <w:rPr>
                <w:b/>
                <w:color w:val="000000" w:themeColor="text1"/>
                <w:sz w:val="24"/>
                <w:szCs w:val="24"/>
              </w:rPr>
              <w:t>G/TBT/N/UGA/1400</w:t>
            </w:r>
          </w:p>
          <w:p w:rsidR="004E1F78" w:rsidRPr="008E4458" w:rsidRDefault="004E1F78" w:rsidP="008E4458">
            <w:pPr>
              <w:pBdr>
                <w:between w:val="single" w:sz="6" w:space="1" w:color="auto"/>
              </w:pBdr>
              <w:jc w:val="both"/>
              <w:rPr>
                <w:b/>
                <w:color w:val="000000" w:themeColor="text1"/>
                <w:sz w:val="24"/>
                <w:szCs w:val="24"/>
                <w:lang w:val="es-ES"/>
              </w:rPr>
            </w:pPr>
          </w:p>
        </w:tc>
        <w:tc>
          <w:tcPr>
            <w:tcW w:w="5812" w:type="dxa"/>
            <w:shd w:val="clear" w:color="auto" w:fill="auto"/>
          </w:tcPr>
          <w:p w:rsidR="004E1F78" w:rsidRPr="008E4458" w:rsidRDefault="004E1F78" w:rsidP="008E4458">
            <w:pPr>
              <w:jc w:val="both"/>
              <w:rPr>
                <w:color w:val="000000" w:themeColor="text1"/>
                <w:sz w:val="24"/>
                <w:szCs w:val="24"/>
                <w:lang w:val="es-ES"/>
              </w:rPr>
            </w:pPr>
            <w:r w:rsidRPr="008E4458">
              <w:rPr>
                <w:color w:val="000000" w:themeColor="text1"/>
                <w:sz w:val="24"/>
                <w:szCs w:val="24"/>
                <w:lang w:val="es-ES"/>
              </w:rPr>
              <w:t xml:space="preserve">DOC 2432: 2021, </w:t>
            </w:r>
            <w:r w:rsidRPr="008E4458">
              <w:rPr>
                <w:color w:val="000000" w:themeColor="text1"/>
                <w:sz w:val="24"/>
                <w:szCs w:val="24"/>
              </w:rPr>
              <w:t>тығыздықты</w:t>
            </w:r>
            <w:r w:rsidRPr="008E4458">
              <w:rPr>
                <w:color w:val="000000" w:themeColor="text1"/>
                <w:sz w:val="24"/>
                <w:szCs w:val="24"/>
                <w:lang w:val="es-ES"/>
              </w:rPr>
              <w:t xml:space="preserve"> </w:t>
            </w:r>
            <w:r w:rsidRPr="008E4458">
              <w:rPr>
                <w:color w:val="000000" w:themeColor="text1"/>
                <w:sz w:val="24"/>
                <w:szCs w:val="24"/>
              </w:rPr>
              <w:t>немесе</w:t>
            </w:r>
            <w:r w:rsidRPr="008E4458">
              <w:rPr>
                <w:color w:val="000000" w:themeColor="text1"/>
                <w:sz w:val="24"/>
                <w:szCs w:val="24"/>
                <w:lang w:val="es-ES"/>
              </w:rPr>
              <w:t xml:space="preserve"> </w:t>
            </w:r>
            <w:r w:rsidRPr="008E4458">
              <w:rPr>
                <w:color w:val="000000" w:themeColor="text1"/>
                <w:sz w:val="24"/>
                <w:szCs w:val="24"/>
              </w:rPr>
              <w:t>салыстырмалы</w:t>
            </w:r>
            <w:r w:rsidRPr="008E4458">
              <w:rPr>
                <w:color w:val="000000" w:themeColor="text1"/>
                <w:sz w:val="24"/>
                <w:szCs w:val="24"/>
                <w:lang w:val="es-ES"/>
              </w:rPr>
              <w:t xml:space="preserve"> </w:t>
            </w:r>
            <w:r w:rsidRPr="008E4458">
              <w:rPr>
                <w:color w:val="000000" w:themeColor="text1"/>
                <w:sz w:val="24"/>
                <w:szCs w:val="24"/>
              </w:rPr>
              <w:t>тығыздықты</w:t>
            </w:r>
            <w:r w:rsidRPr="008E4458">
              <w:rPr>
                <w:color w:val="000000" w:themeColor="text1"/>
                <w:sz w:val="24"/>
                <w:szCs w:val="24"/>
                <w:lang w:val="es-ES"/>
              </w:rPr>
              <w:t xml:space="preserve"> </w:t>
            </w:r>
            <w:r w:rsidRPr="008E4458">
              <w:rPr>
                <w:color w:val="000000" w:themeColor="text1"/>
                <w:sz w:val="24"/>
                <w:szCs w:val="24"/>
              </w:rPr>
              <w:t>тексерудің</w:t>
            </w:r>
            <w:r w:rsidRPr="008E4458">
              <w:rPr>
                <w:color w:val="000000" w:themeColor="text1"/>
                <w:sz w:val="24"/>
                <w:szCs w:val="24"/>
                <w:lang w:val="es-ES"/>
              </w:rPr>
              <w:t xml:space="preserve"> </w:t>
            </w:r>
            <w:r w:rsidRPr="008E4458">
              <w:rPr>
                <w:color w:val="000000" w:themeColor="text1"/>
                <w:sz w:val="24"/>
                <w:szCs w:val="24"/>
              </w:rPr>
              <w:t>стандартты</w:t>
            </w:r>
            <w:r w:rsidRPr="008E4458">
              <w:rPr>
                <w:color w:val="000000" w:themeColor="text1"/>
                <w:sz w:val="24"/>
                <w:szCs w:val="24"/>
                <w:lang w:val="es-ES"/>
              </w:rPr>
              <w:t xml:space="preserve"> </w:t>
            </w:r>
            <w:r w:rsidRPr="008E4458">
              <w:rPr>
                <w:color w:val="000000" w:themeColor="text1"/>
                <w:sz w:val="24"/>
                <w:szCs w:val="24"/>
              </w:rPr>
              <w:t>әдісі</w:t>
            </w:r>
            <w:r w:rsidRPr="008E4458">
              <w:rPr>
                <w:color w:val="000000" w:themeColor="text1"/>
                <w:sz w:val="24"/>
                <w:szCs w:val="24"/>
                <w:lang w:val="es-ES"/>
              </w:rPr>
              <w:t xml:space="preserve">, </w:t>
            </w:r>
            <w:r w:rsidRPr="008E4458">
              <w:rPr>
                <w:color w:val="000000" w:themeColor="text1"/>
                <w:sz w:val="24"/>
                <w:szCs w:val="24"/>
              </w:rPr>
              <w:t>қозғалтқыштың</w:t>
            </w:r>
            <w:r w:rsidRPr="008E4458">
              <w:rPr>
                <w:color w:val="000000" w:themeColor="text1"/>
                <w:sz w:val="24"/>
                <w:szCs w:val="24"/>
                <w:lang w:val="es-ES"/>
              </w:rPr>
              <w:t xml:space="preserve"> </w:t>
            </w:r>
            <w:r w:rsidRPr="008E4458">
              <w:rPr>
                <w:color w:val="000000" w:themeColor="text1"/>
                <w:sz w:val="24"/>
                <w:szCs w:val="24"/>
              </w:rPr>
              <w:t>салқындатқыш</w:t>
            </w:r>
            <w:r w:rsidRPr="008E4458">
              <w:rPr>
                <w:color w:val="000000" w:themeColor="text1"/>
                <w:sz w:val="24"/>
                <w:szCs w:val="24"/>
                <w:lang w:val="es-ES"/>
              </w:rPr>
              <w:t xml:space="preserve"> </w:t>
            </w:r>
            <w:r w:rsidRPr="008E4458">
              <w:rPr>
                <w:color w:val="000000" w:themeColor="text1"/>
                <w:sz w:val="24"/>
                <w:szCs w:val="24"/>
              </w:rPr>
              <w:t>концентраты</w:t>
            </w:r>
            <w:r w:rsidRPr="008E4458">
              <w:rPr>
                <w:color w:val="000000" w:themeColor="text1"/>
                <w:sz w:val="24"/>
                <w:szCs w:val="24"/>
                <w:lang w:val="es-ES"/>
              </w:rPr>
              <w:t xml:space="preserve"> </w:t>
            </w:r>
            <w:r w:rsidRPr="008E4458">
              <w:rPr>
                <w:color w:val="000000" w:themeColor="text1"/>
                <w:sz w:val="24"/>
                <w:szCs w:val="24"/>
              </w:rPr>
              <w:t>және</w:t>
            </w:r>
            <w:r w:rsidRPr="008E4458">
              <w:rPr>
                <w:color w:val="000000" w:themeColor="text1"/>
                <w:sz w:val="24"/>
                <w:szCs w:val="24"/>
                <w:lang w:val="es-ES"/>
              </w:rPr>
              <w:t xml:space="preserve"> </w:t>
            </w:r>
            <w:r w:rsidRPr="008E4458">
              <w:rPr>
                <w:color w:val="000000" w:themeColor="text1"/>
                <w:sz w:val="24"/>
                <w:szCs w:val="24"/>
              </w:rPr>
              <w:t>қозғалтқыштың</w:t>
            </w:r>
            <w:r w:rsidRPr="008E4458">
              <w:rPr>
                <w:color w:val="000000" w:themeColor="text1"/>
                <w:sz w:val="24"/>
                <w:szCs w:val="24"/>
                <w:lang w:val="es-ES"/>
              </w:rPr>
              <w:t xml:space="preserve"> </w:t>
            </w:r>
            <w:r w:rsidRPr="008E4458">
              <w:rPr>
                <w:color w:val="000000" w:themeColor="text1"/>
                <w:sz w:val="24"/>
                <w:szCs w:val="24"/>
              </w:rPr>
              <w:t>салқындатқышы</w:t>
            </w:r>
            <w:r w:rsidRPr="008E4458">
              <w:rPr>
                <w:color w:val="000000" w:themeColor="text1"/>
                <w:sz w:val="24"/>
                <w:szCs w:val="24"/>
                <w:lang w:val="es-ES"/>
              </w:rPr>
              <w:t xml:space="preserve">, </w:t>
            </w:r>
            <w:r w:rsidRPr="008E4458">
              <w:rPr>
                <w:color w:val="000000" w:themeColor="text1"/>
                <w:sz w:val="24"/>
                <w:szCs w:val="24"/>
              </w:rPr>
              <w:t>бірінші</w:t>
            </w:r>
            <w:r w:rsidRPr="008E4458">
              <w:rPr>
                <w:color w:val="000000" w:themeColor="text1"/>
                <w:sz w:val="24"/>
                <w:szCs w:val="24"/>
                <w:lang w:val="es-ES"/>
              </w:rPr>
              <w:t xml:space="preserve"> </w:t>
            </w:r>
            <w:r w:rsidRPr="008E4458">
              <w:rPr>
                <w:color w:val="000000" w:themeColor="text1"/>
                <w:sz w:val="24"/>
                <w:szCs w:val="24"/>
              </w:rPr>
              <w:t>басылым</w:t>
            </w:r>
            <w:r w:rsidRPr="008E4458">
              <w:rPr>
                <w:color w:val="000000" w:themeColor="text1"/>
                <w:sz w:val="24"/>
                <w:szCs w:val="24"/>
                <w:lang w:val="es-ES"/>
              </w:rPr>
              <w:t xml:space="preserve"> (9 </w:t>
            </w:r>
            <w:r w:rsidRPr="008E4458">
              <w:rPr>
                <w:color w:val="000000" w:themeColor="text1"/>
                <w:sz w:val="24"/>
                <w:szCs w:val="24"/>
              </w:rPr>
              <w:t>бет</w:t>
            </w:r>
            <w:r w:rsidRPr="008E4458">
              <w:rPr>
                <w:color w:val="000000" w:themeColor="text1"/>
                <w:sz w:val="24"/>
                <w:szCs w:val="24"/>
                <w:lang w:val="es-ES"/>
              </w:rPr>
              <w:t xml:space="preserve">, </w:t>
            </w:r>
            <w:r w:rsidRPr="008E4458">
              <w:rPr>
                <w:color w:val="000000" w:themeColor="text1"/>
                <w:sz w:val="24"/>
                <w:szCs w:val="24"/>
              </w:rPr>
              <w:t>ағылшын</w:t>
            </w:r>
            <w:r w:rsidRPr="008E4458">
              <w:rPr>
                <w:color w:val="000000" w:themeColor="text1"/>
                <w:sz w:val="24"/>
                <w:szCs w:val="24"/>
                <w:lang w:val="es-ES"/>
              </w:rPr>
              <w:t xml:space="preserve"> </w:t>
            </w:r>
            <w:r w:rsidRPr="008E4458">
              <w:rPr>
                <w:color w:val="000000" w:themeColor="text1"/>
                <w:sz w:val="24"/>
                <w:szCs w:val="24"/>
              </w:rPr>
              <w:t>тілінде</w:t>
            </w:r>
            <w:r w:rsidRPr="008E4458">
              <w:rPr>
                <w:color w:val="000000" w:themeColor="text1"/>
                <w:sz w:val="24"/>
                <w:szCs w:val="24"/>
                <w:lang w:val="es-ES"/>
              </w:rPr>
              <w:t>)</w:t>
            </w:r>
          </w:p>
        </w:tc>
        <w:tc>
          <w:tcPr>
            <w:tcW w:w="2268" w:type="dxa"/>
            <w:shd w:val="clear" w:color="auto" w:fill="auto"/>
          </w:tcPr>
          <w:p w:rsidR="004E1F78" w:rsidRPr="008E4458" w:rsidRDefault="004E1F78"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rPr>
            </w:pPr>
            <w:r w:rsidRPr="008E4458">
              <w:rPr>
                <w:color w:val="000000" w:themeColor="text1"/>
                <w:sz w:val="24"/>
                <w:szCs w:val="24"/>
              </w:rPr>
              <w:t>14 қыркүйек 2021</w:t>
            </w:r>
          </w:p>
        </w:tc>
        <w:tc>
          <w:tcPr>
            <w:tcW w:w="5812" w:type="dxa"/>
            <w:shd w:val="clear" w:color="auto" w:fill="auto"/>
          </w:tcPr>
          <w:p w:rsidR="004E1F78" w:rsidRPr="008E4458" w:rsidRDefault="004E1F78" w:rsidP="008E4458">
            <w:pPr>
              <w:tabs>
                <w:tab w:val="left" w:pos="142"/>
              </w:tabs>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Қатудан қорғауға арналған препараттар және мұзданудан қорғауға арналған дайындалған сұйықтықтар (минералды майлар немесе минералды </w:t>
            </w:r>
            <w:r w:rsidRPr="008E4458">
              <w:rPr>
                <w:bCs/>
                <w:color w:val="000000" w:themeColor="text1"/>
                <w:sz w:val="24"/>
                <w:szCs w:val="24"/>
                <w:shd w:val="clear" w:color="auto" w:fill="FFFFFF"/>
              </w:rPr>
              <w:lastRenderedPageBreak/>
              <w:t>майлар сияқты мақсаттар үшін пайдаланылатын басқа да сұйықтықтар үшін дайындалған қоспалардан басқа) (HS 3820); Хладагенттер және антифриздер (ICS 71.100.45)</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E1F78" w:rsidRPr="008E4458" w:rsidTr="00E22C42">
        <w:trPr>
          <w:trHeight w:val="361"/>
        </w:trPr>
        <w:tc>
          <w:tcPr>
            <w:tcW w:w="709" w:type="dxa"/>
            <w:vMerge/>
            <w:shd w:val="clear" w:color="auto" w:fill="auto"/>
          </w:tcPr>
          <w:p w:rsidR="004E1F78" w:rsidRPr="008E4458" w:rsidRDefault="004E1F7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E1F78" w:rsidRPr="008E4458" w:rsidRDefault="004E1F78"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4E1F78" w:rsidRPr="008E4458" w:rsidRDefault="004E1F78"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гликольдердің, глицериннің, салқындатқыштардың, қозғалтқыштың салқындатқыш концентраттарының және су негізіндегі салқындатқыштардың салыстырмалы тығыздығын анықтауды қамтиды.</w:t>
            </w:r>
          </w:p>
        </w:tc>
        <w:tc>
          <w:tcPr>
            <w:tcW w:w="2268" w:type="dxa"/>
            <w:shd w:val="clear" w:color="auto" w:fill="auto"/>
          </w:tcPr>
          <w:p w:rsidR="004E1F78" w:rsidRPr="008E4458" w:rsidRDefault="004E1F78"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jc w:val="both"/>
              <w:rPr>
                <w:b/>
                <w:color w:val="000000" w:themeColor="text1"/>
                <w:sz w:val="24"/>
                <w:szCs w:val="24"/>
              </w:rPr>
            </w:pPr>
            <w:r w:rsidRPr="008E4458">
              <w:rPr>
                <w:b/>
                <w:color w:val="000000" w:themeColor="text1"/>
                <w:sz w:val="24"/>
                <w:szCs w:val="24"/>
              </w:rPr>
              <w:t>G/TBT/N/UGA/1399</w:t>
            </w:r>
          </w:p>
        </w:tc>
        <w:tc>
          <w:tcPr>
            <w:tcW w:w="5812" w:type="dxa"/>
            <w:shd w:val="clear" w:color="auto" w:fill="auto"/>
          </w:tcPr>
          <w:p w:rsidR="00D31092" w:rsidRPr="008E4458" w:rsidRDefault="00D31092"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DUS 2449: 2021, </w:t>
            </w:r>
            <w:r w:rsidR="00C34020" w:rsidRPr="008E4458">
              <w:rPr>
                <w:color w:val="000000" w:themeColor="text1"/>
                <w:sz w:val="24"/>
                <w:szCs w:val="24"/>
              </w:rPr>
              <w:t xml:space="preserve">Косметикалық тырнақ желімі. Ерекшелік, бірінші басылым </w:t>
            </w:r>
            <w:r w:rsidRPr="008E4458">
              <w:rPr>
                <w:color w:val="000000" w:themeColor="text1"/>
                <w:sz w:val="24"/>
                <w:szCs w:val="24"/>
              </w:rPr>
              <w:t>(</w:t>
            </w:r>
            <w:r w:rsidR="00C34020" w:rsidRPr="008E4458">
              <w:rPr>
                <w:color w:val="000000" w:themeColor="text1"/>
                <w:sz w:val="24"/>
                <w:szCs w:val="24"/>
              </w:rPr>
              <w:t>14 бет, ағылшын тілінде</w:t>
            </w:r>
            <w:r w:rsidRPr="008E4458">
              <w:rPr>
                <w:color w:val="000000" w:themeColor="text1"/>
                <w:sz w:val="24"/>
                <w:szCs w:val="24"/>
              </w:rPr>
              <w:t>)</w:t>
            </w:r>
          </w:p>
        </w:tc>
        <w:tc>
          <w:tcPr>
            <w:tcW w:w="2268" w:type="dxa"/>
            <w:shd w:val="clear" w:color="auto" w:fill="auto"/>
          </w:tcPr>
          <w:p w:rsidR="00D31092" w:rsidRPr="008E4458" w:rsidRDefault="00C34020"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95694" w:rsidRPr="008E4458" w:rsidTr="00E22C42">
        <w:trPr>
          <w:trHeight w:val="361"/>
        </w:trPr>
        <w:tc>
          <w:tcPr>
            <w:tcW w:w="709" w:type="dxa"/>
            <w:vMerge/>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pBdr>
                <w:between w:val="single" w:sz="6" w:space="1" w:color="auto"/>
              </w:pBd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D31092"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Тырнаққа арналған косметикалық желім; Пластмассадан жасалған бұйымдар және басқа санаттарға енгізілмеген 3901-3914 тауар позицияларының басқа материалдарынан жасалған бұйымдар</w:t>
            </w:r>
            <w:r w:rsidR="00D31092" w:rsidRPr="008E4458">
              <w:rPr>
                <w:color w:val="000000" w:themeColor="text1"/>
                <w:sz w:val="24"/>
                <w:szCs w:val="24"/>
                <w:lang w:val="kk-KZ"/>
              </w:rPr>
              <w:t xml:space="preserve"> (</w:t>
            </w:r>
            <w:r w:rsidRPr="008E4458">
              <w:rPr>
                <w:color w:val="000000" w:themeColor="text1"/>
                <w:sz w:val="24"/>
                <w:szCs w:val="24"/>
                <w:lang w:val="kk-KZ"/>
              </w:rPr>
              <w:t>тауарлардан басқа 9619</w:t>
            </w:r>
            <w:r w:rsidR="00D31092" w:rsidRPr="008E4458">
              <w:rPr>
                <w:color w:val="000000" w:themeColor="text1"/>
                <w:sz w:val="24"/>
                <w:szCs w:val="24"/>
                <w:lang w:val="kk-KZ"/>
              </w:rPr>
              <w:t xml:space="preserve">) (HS 392690); </w:t>
            </w:r>
            <w:r w:rsidRPr="008E4458">
              <w:rPr>
                <w:color w:val="000000" w:themeColor="text1"/>
                <w:sz w:val="24"/>
                <w:szCs w:val="24"/>
                <w:lang w:val="kk-KZ"/>
              </w:rPr>
              <w:t xml:space="preserve">Косметика. Дәретхана керек-жарақтары </w:t>
            </w:r>
            <w:r w:rsidR="00D31092" w:rsidRPr="008E4458">
              <w:rPr>
                <w:color w:val="000000" w:themeColor="text1"/>
                <w:sz w:val="24"/>
                <w:szCs w:val="24"/>
                <w:lang w:val="kk-KZ"/>
              </w:rPr>
              <w:t>(ICS 71.100.70)</w:t>
            </w:r>
          </w:p>
        </w:tc>
        <w:tc>
          <w:tcPr>
            <w:tcW w:w="2268" w:type="dxa"/>
            <w:shd w:val="clear" w:color="auto" w:fill="auto"/>
          </w:tcPr>
          <w:p w:rsidR="00D31092" w:rsidRPr="008E4458" w:rsidRDefault="00D31092" w:rsidP="008E4458">
            <w:pPr>
              <w:jc w:val="both"/>
              <w:rPr>
                <w:color w:val="000000" w:themeColor="text1"/>
                <w:sz w:val="24"/>
                <w:szCs w:val="24"/>
              </w:rPr>
            </w:pPr>
          </w:p>
        </w:tc>
      </w:tr>
      <w:tr w:rsidR="00495694" w:rsidRPr="008E4458" w:rsidTr="00E22C42">
        <w:trPr>
          <w:trHeight w:val="96"/>
        </w:trPr>
        <w:tc>
          <w:tcPr>
            <w:tcW w:w="709" w:type="dxa"/>
            <w:vMerge/>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D31092"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стандарт жобасы тырнаққа арналған косметикалық желім үшін талаптарды, сынама алу және сынау әдістерін анықтайды</w:t>
            </w:r>
          </w:p>
        </w:tc>
        <w:tc>
          <w:tcPr>
            <w:tcW w:w="2268" w:type="dxa"/>
            <w:shd w:val="clear" w:color="auto" w:fill="auto"/>
          </w:tcPr>
          <w:p w:rsidR="00D31092" w:rsidRPr="008E4458" w:rsidRDefault="00D31092"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jc w:val="both"/>
              <w:rPr>
                <w:b/>
                <w:color w:val="000000" w:themeColor="text1"/>
                <w:sz w:val="24"/>
                <w:szCs w:val="24"/>
              </w:rPr>
            </w:pPr>
            <w:r w:rsidRPr="008E4458">
              <w:rPr>
                <w:b/>
                <w:color w:val="000000" w:themeColor="text1"/>
                <w:sz w:val="24"/>
                <w:szCs w:val="24"/>
              </w:rPr>
              <w:t>G/TBT/N/UGA/1397</w:t>
            </w:r>
          </w:p>
        </w:tc>
        <w:tc>
          <w:tcPr>
            <w:tcW w:w="5812" w:type="dxa"/>
            <w:shd w:val="clear" w:color="auto" w:fill="auto"/>
          </w:tcPr>
          <w:p w:rsidR="00D31092" w:rsidRPr="008E4458" w:rsidRDefault="00D31092"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DUS 2407: 2021, </w:t>
            </w:r>
            <w:r w:rsidR="00C34020" w:rsidRPr="008E4458">
              <w:rPr>
                <w:color w:val="000000" w:themeColor="text1"/>
                <w:sz w:val="24"/>
                <w:szCs w:val="24"/>
              </w:rPr>
              <w:t>Этиленгликольдер мен пропиленгликольдерді талдауға арналған стандартты сынақ әдістері, бірінші басылым</w:t>
            </w:r>
            <w:r w:rsidRPr="008E4458">
              <w:rPr>
                <w:color w:val="000000" w:themeColor="text1"/>
                <w:sz w:val="24"/>
                <w:szCs w:val="24"/>
              </w:rPr>
              <w:t xml:space="preserve"> (</w:t>
            </w:r>
            <w:r w:rsidR="00C34020" w:rsidRPr="008E4458">
              <w:rPr>
                <w:color w:val="000000" w:themeColor="text1"/>
                <w:sz w:val="24"/>
                <w:szCs w:val="24"/>
              </w:rPr>
              <w:t>29 бет, ағылшын тілінде</w:t>
            </w:r>
            <w:r w:rsidRPr="008E4458">
              <w:rPr>
                <w:color w:val="000000" w:themeColor="text1"/>
                <w:sz w:val="24"/>
                <w:szCs w:val="24"/>
              </w:rPr>
              <w:t>)</w:t>
            </w:r>
          </w:p>
        </w:tc>
        <w:tc>
          <w:tcPr>
            <w:tcW w:w="2268" w:type="dxa"/>
            <w:shd w:val="clear" w:color="auto" w:fill="auto"/>
          </w:tcPr>
          <w:p w:rsidR="00D31092" w:rsidRPr="008E4458" w:rsidRDefault="00C34020"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95694" w:rsidRPr="008E4458" w:rsidTr="00E22C42">
        <w:trPr>
          <w:trHeight w:val="453"/>
        </w:trPr>
        <w:tc>
          <w:tcPr>
            <w:tcW w:w="709" w:type="dxa"/>
            <w:vMerge/>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pBdr>
                <w:between w:val="single" w:sz="6" w:space="1" w:color="auto"/>
              </w:pBd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D31092" w:rsidRPr="008E4458" w:rsidRDefault="00D31092"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 xml:space="preserve">Этиленгликоли, пропиленгликоли; Этиленгликоль «этандиол» (HS 290531); </w:t>
            </w:r>
            <w:r w:rsidR="00C34020" w:rsidRPr="008E4458">
              <w:rPr>
                <w:color w:val="000000" w:themeColor="text1"/>
                <w:sz w:val="24"/>
                <w:szCs w:val="24"/>
                <w:lang w:val="kk-KZ"/>
              </w:rPr>
              <w:t xml:space="preserve">Спирттер. Эфирлер </w:t>
            </w:r>
            <w:r w:rsidRPr="008E4458">
              <w:rPr>
                <w:color w:val="000000" w:themeColor="text1"/>
                <w:sz w:val="24"/>
                <w:szCs w:val="24"/>
                <w:lang w:val="kk-KZ"/>
              </w:rPr>
              <w:t>(ICS 71.080.60)</w:t>
            </w:r>
          </w:p>
        </w:tc>
        <w:tc>
          <w:tcPr>
            <w:tcW w:w="2268" w:type="dxa"/>
            <w:shd w:val="clear" w:color="auto" w:fill="auto"/>
          </w:tcPr>
          <w:p w:rsidR="00D31092" w:rsidRPr="008E4458" w:rsidRDefault="00D31092"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D31092"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стандарт жобасы этиленгликоль, диэтиленгликоль, триэтиленгликоль, пропиленгликоль және дипропиленгликольдің жалпыға қолжетімді сорттарын химиялық және физикалық талдауды қамтиды</w:t>
            </w:r>
          </w:p>
        </w:tc>
        <w:tc>
          <w:tcPr>
            <w:tcW w:w="2268" w:type="dxa"/>
            <w:shd w:val="clear" w:color="auto" w:fill="auto"/>
          </w:tcPr>
          <w:p w:rsidR="00D31092" w:rsidRPr="008E4458" w:rsidRDefault="00D31092"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jc w:val="both"/>
              <w:rPr>
                <w:b/>
                <w:color w:val="000000" w:themeColor="text1"/>
                <w:sz w:val="24"/>
                <w:szCs w:val="24"/>
                <w:lang w:val="en-GB" w:eastAsia="en-US"/>
              </w:rPr>
            </w:pPr>
            <w:r w:rsidRPr="008E4458">
              <w:rPr>
                <w:b/>
                <w:color w:val="000000" w:themeColor="text1"/>
                <w:sz w:val="24"/>
                <w:szCs w:val="24"/>
              </w:rPr>
              <w:t>G/TBT/N/UGA/1396</w:t>
            </w:r>
          </w:p>
          <w:p w:rsidR="00D31092" w:rsidRPr="008E4458" w:rsidRDefault="00D31092" w:rsidP="008E4458">
            <w:pPr>
              <w:jc w:val="both"/>
              <w:rPr>
                <w:color w:val="000000" w:themeColor="text1"/>
                <w:sz w:val="24"/>
                <w:szCs w:val="24"/>
                <w:lang w:val="es-ES"/>
              </w:rPr>
            </w:pPr>
          </w:p>
        </w:tc>
        <w:tc>
          <w:tcPr>
            <w:tcW w:w="5812" w:type="dxa"/>
            <w:shd w:val="clear" w:color="auto" w:fill="auto"/>
          </w:tcPr>
          <w:p w:rsidR="00D31092" w:rsidRPr="008E4458" w:rsidRDefault="00D31092"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8E4458">
              <w:rPr>
                <w:color w:val="000000" w:themeColor="text1"/>
                <w:sz w:val="24"/>
                <w:szCs w:val="24"/>
                <w:lang w:val="es-ES"/>
              </w:rPr>
              <w:t xml:space="preserve">DUS 2408: 2021, </w:t>
            </w:r>
            <w:r w:rsidR="00806E3E" w:rsidRPr="008E4458">
              <w:rPr>
                <w:color w:val="000000" w:themeColor="text1"/>
                <w:sz w:val="24"/>
                <w:szCs w:val="24"/>
              </w:rPr>
              <w:t>Мөлдір</w:t>
            </w:r>
            <w:r w:rsidR="00806E3E" w:rsidRPr="008E4458">
              <w:rPr>
                <w:color w:val="000000" w:themeColor="text1"/>
                <w:sz w:val="24"/>
                <w:szCs w:val="24"/>
                <w:lang w:val="es-ES"/>
              </w:rPr>
              <w:t xml:space="preserve"> </w:t>
            </w:r>
            <w:r w:rsidR="00806E3E" w:rsidRPr="008E4458">
              <w:rPr>
                <w:color w:val="000000" w:themeColor="text1"/>
                <w:sz w:val="24"/>
                <w:szCs w:val="24"/>
              </w:rPr>
              <w:t>сұйықтықтардың</w:t>
            </w:r>
            <w:r w:rsidR="00806E3E" w:rsidRPr="008E4458">
              <w:rPr>
                <w:color w:val="000000" w:themeColor="text1"/>
                <w:sz w:val="24"/>
                <w:szCs w:val="24"/>
                <w:lang w:val="es-ES"/>
              </w:rPr>
              <w:t xml:space="preserve"> </w:t>
            </w:r>
            <w:r w:rsidR="00806E3E" w:rsidRPr="008E4458">
              <w:rPr>
                <w:color w:val="000000" w:themeColor="text1"/>
                <w:sz w:val="24"/>
                <w:szCs w:val="24"/>
              </w:rPr>
              <w:t>түсін</w:t>
            </w:r>
            <w:r w:rsidR="00806E3E" w:rsidRPr="008E4458">
              <w:rPr>
                <w:color w:val="000000" w:themeColor="text1"/>
                <w:sz w:val="24"/>
                <w:szCs w:val="24"/>
                <w:lang w:val="es-ES"/>
              </w:rPr>
              <w:t xml:space="preserve"> </w:t>
            </w:r>
            <w:r w:rsidR="00806E3E" w:rsidRPr="008E4458">
              <w:rPr>
                <w:color w:val="000000" w:themeColor="text1"/>
                <w:sz w:val="24"/>
                <w:szCs w:val="24"/>
              </w:rPr>
              <w:t>анықтаудың</w:t>
            </w:r>
            <w:r w:rsidR="00806E3E" w:rsidRPr="008E4458">
              <w:rPr>
                <w:color w:val="000000" w:themeColor="text1"/>
                <w:sz w:val="24"/>
                <w:szCs w:val="24"/>
                <w:lang w:val="es-ES"/>
              </w:rPr>
              <w:t xml:space="preserve"> </w:t>
            </w:r>
            <w:r w:rsidR="00806E3E" w:rsidRPr="008E4458">
              <w:rPr>
                <w:color w:val="000000" w:themeColor="text1"/>
                <w:sz w:val="24"/>
                <w:szCs w:val="24"/>
              </w:rPr>
              <w:t>стандартты</w:t>
            </w:r>
            <w:r w:rsidR="00806E3E" w:rsidRPr="008E4458">
              <w:rPr>
                <w:color w:val="000000" w:themeColor="text1"/>
                <w:sz w:val="24"/>
                <w:szCs w:val="24"/>
                <w:lang w:val="es-ES"/>
              </w:rPr>
              <w:t xml:space="preserve"> </w:t>
            </w:r>
            <w:r w:rsidR="00806E3E" w:rsidRPr="008E4458">
              <w:rPr>
                <w:color w:val="000000" w:themeColor="text1"/>
                <w:sz w:val="24"/>
                <w:szCs w:val="24"/>
              </w:rPr>
              <w:t>әдісі</w:t>
            </w:r>
            <w:r w:rsidR="00806E3E" w:rsidRPr="008E4458">
              <w:rPr>
                <w:color w:val="000000" w:themeColor="text1"/>
                <w:sz w:val="24"/>
                <w:szCs w:val="24"/>
                <w:lang w:val="es-ES"/>
              </w:rPr>
              <w:t xml:space="preserve"> </w:t>
            </w:r>
            <w:r w:rsidRPr="008E4458">
              <w:rPr>
                <w:color w:val="000000" w:themeColor="text1"/>
                <w:sz w:val="24"/>
                <w:szCs w:val="24"/>
                <w:lang w:val="es-ES"/>
              </w:rPr>
              <w:t>(</w:t>
            </w:r>
            <w:r w:rsidR="00806E3E" w:rsidRPr="008E4458">
              <w:rPr>
                <w:color w:val="000000" w:themeColor="text1"/>
                <w:sz w:val="24"/>
                <w:szCs w:val="24"/>
              </w:rPr>
              <w:t>ішкі</w:t>
            </w:r>
            <w:r w:rsidR="00806E3E" w:rsidRPr="008E4458">
              <w:rPr>
                <w:color w:val="000000" w:themeColor="text1"/>
                <w:sz w:val="24"/>
                <w:szCs w:val="24"/>
                <w:lang w:val="es-ES"/>
              </w:rPr>
              <w:t xml:space="preserve"> </w:t>
            </w:r>
            <w:r w:rsidR="00806E3E" w:rsidRPr="008E4458">
              <w:rPr>
                <w:color w:val="000000" w:themeColor="text1"/>
                <w:sz w:val="24"/>
                <w:szCs w:val="24"/>
              </w:rPr>
              <w:t>бап</w:t>
            </w:r>
            <w:r w:rsidR="00806E3E" w:rsidRPr="008E4458">
              <w:rPr>
                <w:color w:val="000000" w:themeColor="text1"/>
                <w:sz w:val="24"/>
                <w:szCs w:val="24"/>
                <w:lang w:val="es-ES"/>
              </w:rPr>
              <w:t>-</w:t>
            </w:r>
            <w:r w:rsidR="00806E3E" w:rsidRPr="008E4458">
              <w:rPr>
                <w:color w:val="000000" w:themeColor="text1"/>
                <w:sz w:val="24"/>
                <w:szCs w:val="24"/>
              </w:rPr>
              <w:t>кобальтовая</w:t>
            </w:r>
            <w:r w:rsidR="00806E3E" w:rsidRPr="008E4458">
              <w:rPr>
                <w:color w:val="000000" w:themeColor="text1"/>
                <w:sz w:val="24"/>
                <w:szCs w:val="24"/>
                <w:lang w:val="es-ES"/>
              </w:rPr>
              <w:t xml:space="preserve"> </w:t>
            </w:r>
            <w:r w:rsidR="00806E3E" w:rsidRPr="008E4458">
              <w:rPr>
                <w:color w:val="000000" w:themeColor="text1"/>
                <w:sz w:val="24"/>
                <w:szCs w:val="24"/>
              </w:rPr>
              <w:t>шкаласы</w:t>
            </w:r>
            <w:r w:rsidRPr="008E4458">
              <w:rPr>
                <w:color w:val="000000" w:themeColor="text1"/>
                <w:sz w:val="24"/>
                <w:szCs w:val="24"/>
                <w:lang w:val="es-ES"/>
              </w:rPr>
              <w:t xml:space="preserve">), </w:t>
            </w:r>
            <w:r w:rsidR="00806E3E" w:rsidRPr="008E4458">
              <w:rPr>
                <w:color w:val="000000" w:themeColor="text1"/>
                <w:sz w:val="24"/>
                <w:szCs w:val="24"/>
              </w:rPr>
              <w:t>бірінші</w:t>
            </w:r>
            <w:r w:rsidR="00806E3E" w:rsidRPr="008E4458">
              <w:rPr>
                <w:color w:val="000000" w:themeColor="text1"/>
                <w:sz w:val="24"/>
                <w:szCs w:val="24"/>
                <w:lang w:val="es-ES"/>
              </w:rPr>
              <w:t xml:space="preserve"> </w:t>
            </w:r>
            <w:r w:rsidR="00806E3E" w:rsidRPr="008E4458">
              <w:rPr>
                <w:color w:val="000000" w:themeColor="text1"/>
                <w:sz w:val="24"/>
                <w:szCs w:val="24"/>
              </w:rPr>
              <w:t>басылым</w:t>
            </w:r>
            <w:r w:rsidR="00806E3E" w:rsidRPr="008E4458">
              <w:rPr>
                <w:color w:val="000000" w:themeColor="text1"/>
                <w:sz w:val="24"/>
                <w:szCs w:val="24"/>
                <w:lang w:val="es-ES"/>
              </w:rPr>
              <w:t xml:space="preserve"> </w:t>
            </w:r>
            <w:r w:rsidRPr="008E4458">
              <w:rPr>
                <w:color w:val="000000" w:themeColor="text1"/>
                <w:sz w:val="24"/>
                <w:szCs w:val="24"/>
                <w:lang w:val="es-ES"/>
              </w:rPr>
              <w:t>(</w:t>
            </w:r>
            <w:r w:rsidR="00806E3E" w:rsidRPr="008E4458">
              <w:rPr>
                <w:color w:val="000000" w:themeColor="text1"/>
                <w:sz w:val="24"/>
                <w:szCs w:val="24"/>
                <w:lang w:val="es-ES"/>
              </w:rPr>
              <w:t>11 бет, ағылшын тілінде</w:t>
            </w:r>
            <w:r w:rsidRPr="008E4458">
              <w:rPr>
                <w:color w:val="000000" w:themeColor="text1"/>
                <w:sz w:val="24"/>
                <w:szCs w:val="24"/>
                <w:lang w:val="es-ES"/>
              </w:rPr>
              <w:t>)</w:t>
            </w:r>
          </w:p>
        </w:tc>
        <w:tc>
          <w:tcPr>
            <w:tcW w:w="2268" w:type="dxa"/>
            <w:shd w:val="clear" w:color="auto" w:fill="auto"/>
          </w:tcPr>
          <w:p w:rsidR="00D31092" w:rsidRPr="008E4458" w:rsidRDefault="00C34020"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95694" w:rsidRPr="008E4458" w:rsidTr="00E22C42">
        <w:trPr>
          <w:trHeight w:val="361"/>
        </w:trPr>
        <w:tc>
          <w:tcPr>
            <w:tcW w:w="709" w:type="dxa"/>
            <w:vMerge/>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pBdr>
                <w:between w:val="single" w:sz="6" w:space="1" w:color="auto"/>
              </w:pBd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D31092" w:rsidRPr="008E4458" w:rsidRDefault="00806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Бояулар, лактар</w:t>
            </w:r>
            <w:r w:rsidR="00D31092" w:rsidRPr="008E4458">
              <w:rPr>
                <w:color w:val="000000" w:themeColor="text1"/>
                <w:sz w:val="24"/>
                <w:szCs w:val="24"/>
                <w:lang w:val="kk-KZ"/>
              </w:rPr>
              <w:t xml:space="preserve">; </w:t>
            </w:r>
            <w:r w:rsidRPr="008E4458">
              <w:rPr>
                <w:color w:val="000000" w:themeColor="text1"/>
                <w:sz w:val="24"/>
                <w:szCs w:val="24"/>
                <w:lang w:val="kk-KZ"/>
              </w:rPr>
              <w:t xml:space="preserve">Бояулар мен лактар, оның ішінде акрил немесе винил полимерлері негізіндегі, диспергирленген немесе сулы ортада ерітілген эмальдар мен лактар </w:t>
            </w:r>
            <w:r w:rsidR="00D31092" w:rsidRPr="008E4458">
              <w:rPr>
                <w:color w:val="000000" w:themeColor="text1"/>
                <w:sz w:val="24"/>
                <w:szCs w:val="24"/>
                <w:lang w:val="kk-KZ"/>
              </w:rPr>
              <w:t xml:space="preserve">(HS 320910); </w:t>
            </w:r>
            <w:r w:rsidRPr="008E4458">
              <w:rPr>
                <w:color w:val="000000" w:themeColor="text1"/>
                <w:sz w:val="24"/>
                <w:szCs w:val="24"/>
                <w:lang w:val="kk-KZ"/>
              </w:rPr>
              <w:t xml:space="preserve">Бояулар, лактар </w:t>
            </w:r>
            <w:r w:rsidR="00D31092" w:rsidRPr="008E4458">
              <w:rPr>
                <w:color w:val="000000" w:themeColor="text1"/>
                <w:sz w:val="24"/>
                <w:szCs w:val="24"/>
                <w:lang w:val="kk-KZ"/>
              </w:rPr>
              <w:t>(ICS 87.040)</w:t>
            </w:r>
          </w:p>
        </w:tc>
        <w:tc>
          <w:tcPr>
            <w:tcW w:w="2268" w:type="dxa"/>
            <w:shd w:val="clear" w:color="auto" w:fill="auto"/>
          </w:tcPr>
          <w:p w:rsidR="00D31092" w:rsidRPr="008E4458" w:rsidRDefault="00D31092"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D31092" w:rsidRPr="008E4458" w:rsidRDefault="00D310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31092" w:rsidRPr="008E4458" w:rsidRDefault="00D31092"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D31092" w:rsidRPr="008E4458" w:rsidRDefault="00806E3E"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Стандарт жобасында жеңіл реңктердегі сұйықтықтардың түсін визуалды өлшеу процедурасы сипатталған. Ол тек платина-кобальт түс стандарттарының сипаттамаларына ұқсас жарық сіңіру сипаттамалары бар түсті құрайтын денелер бар материалдарға қолданылады.</w:t>
            </w:r>
          </w:p>
        </w:tc>
        <w:tc>
          <w:tcPr>
            <w:tcW w:w="2268" w:type="dxa"/>
            <w:shd w:val="clear" w:color="auto" w:fill="auto"/>
          </w:tcPr>
          <w:p w:rsidR="00D31092" w:rsidRPr="008E4458" w:rsidRDefault="00D31092"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D54CBE" w:rsidRPr="008E4458" w:rsidRDefault="00D54CB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54CBE" w:rsidRPr="008E4458" w:rsidRDefault="00D54CBE" w:rsidP="008E4458">
            <w:pPr>
              <w:jc w:val="both"/>
              <w:rPr>
                <w:b/>
                <w:color w:val="000000" w:themeColor="text1"/>
                <w:sz w:val="24"/>
                <w:szCs w:val="24"/>
              </w:rPr>
            </w:pPr>
            <w:r w:rsidRPr="008E4458">
              <w:rPr>
                <w:b/>
                <w:color w:val="000000" w:themeColor="text1"/>
                <w:sz w:val="24"/>
                <w:szCs w:val="24"/>
              </w:rPr>
              <w:t>G/TBT/N/UGA/1395</w:t>
            </w:r>
          </w:p>
        </w:tc>
        <w:tc>
          <w:tcPr>
            <w:tcW w:w="5812" w:type="dxa"/>
            <w:shd w:val="clear" w:color="auto" w:fill="auto"/>
          </w:tcPr>
          <w:p w:rsidR="00D54CBE" w:rsidRPr="008E4458" w:rsidRDefault="00D54CBE" w:rsidP="008E4458">
            <w:pPr>
              <w:jc w:val="both"/>
              <w:rPr>
                <w:color w:val="000000" w:themeColor="text1"/>
                <w:sz w:val="24"/>
                <w:szCs w:val="24"/>
              </w:rPr>
            </w:pPr>
            <w:r w:rsidRPr="008E4458">
              <w:rPr>
                <w:color w:val="000000" w:themeColor="text1"/>
                <w:sz w:val="24"/>
                <w:szCs w:val="24"/>
              </w:rPr>
              <w:t xml:space="preserve">DUS 2409: 2021, </w:t>
            </w:r>
            <w:r w:rsidR="00806E3E" w:rsidRPr="008E4458">
              <w:rPr>
                <w:color w:val="000000" w:themeColor="text1"/>
                <w:sz w:val="24"/>
                <w:szCs w:val="24"/>
              </w:rPr>
              <w:t xml:space="preserve">1,10-фенантролин әдісін қолдана отырып, темір мөлшерін анықтаудың стандартты әдісі, бірінші басылым </w:t>
            </w:r>
            <w:r w:rsidRPr="008E4458">
              <w:rPr>
                <w:color w:val="000000" w:themeColor="text1"/>
                <w:sz w:val="24"/>
                <w:szCs w:val="24"/>
              </w:rPr>
              <w:t>(</w:t>
            </w:r>
            <w:r w:rsidR="00806E3E" w:rsidRPr="008E4458">
              <w:rPr>
                <w:color w:val="000000" w:themeColor="text1"/>
                <w:sz w:val="24"/>
                <w:szCs w:val="24"/>
              </w:rPr>
              <w:t>13 бет, ағылшын тілінде</w:t>
            </w:r>
            <w:r w:rsidRPr="008E4458">
              <w:rPr>
                <w:color w:val="000000" w:themeColor="text1"/>
                <w:sz w:val="24"/>
                <w:szCs w:val="24"/>
              </w:rPr>
              <w:t>)</w:t>
            </w:r>
          </w:p>
        </w:tc>
        <w:tc>
          <w:tcPr>
            <w:tcW w:w="2268" w:type="dxa"/>
            <w:shd w:val="clear" w:color="auto" w:fill="auto"/>
          </w:tcPr>
          <w:p w:rsidR="00D54CBE" w:rsidRPr="008E4458" w:rsidRDefault="00C34020"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495694" w:rsidRPr="008E4458" w:rsidTr="00E22C42">
        <w:trPr>
          <w:trHeight w:val="361"/>
        </w:trPr>
        <w:tc>
          <w:tcPr>
            <w:tcW w:w="709" w:type="dxa"/>
            <w:vMerge/>
            <w:shd w:val="clear" w:color="auto" w:fill="auto"/>
          </w:tcPr>
          <w:p w:rsidR="00D54CBE" w:rsidRPr="008E4458" w:rsidRDefault="00D54CB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54CBE" w:rsidRPr="008E4458" w:rsidRDefault="00D54CBE" w:rsidP="008E4458">
            <w:pPr>
              <w:pBdr>
                <w:between w:val="single" w:sz="6" w:space="1" w:color="auto"/>
              </w:pBd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D54CBE" w:rsidRPr="008E4458" w:rsidRDefault="00806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Темір; шыбықтардағы немесе басқа да бастапқы нысандардағы шойын және қоспаланған болат </w:t>
            </w:r>
            <w:r w:rsidRPr="008E4458">
              <w:rPr>
                <w:color w:val="000000" w:themeColor="text1"/>
                <w:sz w:val="24"/>
                <w:szCs w:val="24"/>
              </w:rPr>
              <w:lastRenderedPageBreak/>
              <w:t xml:space="preserve">(құймалардан, қайта балқытылған құймалардан, үздіксіз құю бұйымдарынан, 7203 тауар позициясының шойынынан басқа) </w:t>
            </w:r>
            <w:r w:rsidR="00D54CBE" w:rsidRPr="008E4458">
              <w:rPr>
                <w:color w:val="000000" w:themeColor="text1"/>
                <w:sz w:val="24"/>
                <w:szCs w:val="24"/>
              </w:rPr>
              <w:t>(HS 720690); Утюги (ICS 77.080.10)</w:t>
            </w:r>
          </w:p>
        </w:tc>
        <w:tc>
          <w:tcPr>
            <w:tcW w:w="2268" w:type="dxa"/>
            <w:shd w:val="clear" w:color="auto" w:fill="auto"/>
          </w:tcPr>
          <w:p w:rsidR="00D54CBE" w:rsidRPr="008E4458" w:rsidRDefault="00D54CBE"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D54CBE" w:rsidRPr="008E4458" w:rsidRDefault="00D54CB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54CBE" w:rsidRPr="008E4458" w:rsidRDefault="00D54CBE"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D54CBE" w:rsidRPr="008E4458" w:rsidRDefault="00806E3E" w:rsidP="008E4458">
            <w:pPr>
              <w:keepNext/>
              <w:keepLines/>
              <w:jc w:val="both"/>
              <w:rPr>
                <w:bCs/>
                <w:color w:val="000000" w:themeColor="text1"/>
                <w:sz w:val="24"/>
                <w:szCs w:val="24"/>
                <w:lang w:val="kk-KZ"/>
              </w:rPr>
            </w:pPr>
            <w:r w:rsidRPr="008E4458">
              <w:rPr>
                <w:bCs/>
                <w:color w:val="000000" w:themeColor="text1"/>
                <w:sz w:val="24"/>
                <w:szCs w:val="24"/>
                <w:lang w:val="kk-KZ"/>
              </w:rPr>
              <w:t>стандарт жобасы 1-ден 100 мкг дейінгі диапазондағы темір құрамын анықтауды қамтиды</w:t>
            </w:r>
          </w:p>
        </w:tc>
        <w:tc>
          <w:tcPr>
            <w:tcW w:w="2268" w:type="dxa"/>
            <w:shd w:val="clear" w:color="auto" w:fill="auto"/>
          </w:tcPr>
          <w:p w:rsidR="00D54CBE" w:rsidRPr="008E4458" w:rsidRDefault="00D54CBE"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D54CBE" w:rsidRPr="008E4458" w:rsidRDefault="00D54CB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D54CBE" w:rsidRPr="008E4458" w:rsidRDefault="00B50AE9" w:rsidP="008E4458">
            <w:pPr>
              <w:jc w:val="both"/>
              <w:rPr>
                <w:b/>
                <w:color w:val="000000" w:themeColor="text1"/>
                <w:sz w:val="24"/>
                <w:szCs w:val="24"/>
                <w:lang w:val="es-ES"/>
              </w:rPr>
            </w:pPr>
            <w:r w:rsidRPr="008E4458">
              <w:rPr>
                <w:b/>
                <w:color w:val="000000" w:themeColor="text1"/>
                <w:sz w:val="24"/>
                <w:szCs w:val="24"/>
                <w:lang w:val="es-ES"/>
              </w:rPr>
              <w:t>G/TBT/N/ECU/489/Add.2</w:t>
            </w:r>
          </w:p>
        </w:tc>
        <w:tc>
          <w:tcPr>
            <w:tcW w:w="5812" w:type="dxa"/>
            <w:shd w:val="clear" w:color="auto" w:fill="auto"/>
          </w:tcPr>
          <w:p w:rsidR="00D54CBE" w:rsidRPr="008E4458" w:rsidRDefault="00806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8E4458">
              <w:rPr>
                <w:color w:val="000000" w:themeColor="text1"/>
                <w:sz w:val="24"/>
                <w:szCs w:val="24"/>
                <w:lang w:val="es-ES"/>
              </w:rPr>
              <w:t xml:space="preserve">2021 </w:t>
            </w:r>
            <w:r w:rsidRPr="008E4458">
              <w:rPr>
                <w:color w:val="000000" w:themeColor="text1"/>
                <w:sz w:val="24"/>
                <w:szCs w:val="24"/>
              </w:rPr>
              <w:t>жылғы</w:t>
            </w:r>
            <w:r w:rsidRPr="008E4458">
              <w:rPr>
                <w:color w:val="000000" w:themeColor="text1"/>
                <w:sz w:val="24"/>
                <w:szCs w:val="24"/>
                <w:lang w:val="es-ES"/>
              </w:rPr>
              <w:t xml:space="preserve"> 14 </w:t>
            </w:r>
            <w:r w:rsidRPr="008E4458">
              <w:rPr>
                <w:color w:val="000000" w:themeColor="text1"/>
                <w:sz w:val="24"/>
                <w:szCs w:val="24"/>
              </w:rPr>
              <w:t>қыркүйектегі</w:t>
            </w:r>
            <w:r w:rsidRPr="008E4458">
              <w:rPr>
                <w:color w:val="000000" w:themeColor="text1"/>
                <w:sz w:val="24"/>
                <w:szCs w:val="24"/>
                <w:lang w:val="es-ES"/>
              </w:rPr>
              <w:t xml:space="preserve"> </w:t>
            </w:r>
            <w:r w:rsidRPr="008E4458">
              <w:rPr>
                <w:color w:val="000000" w:themeColor="text1"/>
                <w:sz w:val="24"/>
                <w:szCs w:val="24"/>
              </w:rPr>
              <w:t>келесі</w:t>
            </w:r>
            <w:r w:rsidRPr="008E4458">
              <w:rPr>
                <w:color w:val="000000" w:themeColor="text1"/>
                <w:sz w:val="24"/>
                <w:szCs w:val="24"/>
                <w:lang w:val="es-ES"/>
              </w:rPr>
              <w:t xml:space="preserve"> </w:t>
            </w:r>
            <w:r w:rsidRPr="008E4458">
              <w:rPr>
                <w:color w:val="000000" w:themeColor="text1"/>
                <w:sz w:val="24"/>
                <w:szCs w:val="24"/>
              </w:rPr>
              <w:t>хабарлама</w:t>
            </w:r>
            <w:r w:rsidRPr="008E4458">
              <w:rPr>
                <w:color w:val="000000" w:themeColor="text1"/>
                <w:sz w:val="24"/>
                <w:szCs w:val="24"/>
                <w:lang w:val="es-ES"/>
              </w:rPr>
              <w:t xml:space="preserve"> </w:t>
            </w:r>
            <w:r w:rsidRPr="008E4458">
              <w:rPr>
                <w:color w:val="000000" w:themeColor="text1"/>
                <w:sz w:val="24"/>
                <w:szCs w:val="24"/>
              </w:rPr>
              <w:t>Эквадор</w:t>
            </w:r>
            <w:r w:rsidRPr="008E4458">
              <w:rPr>
                <w:color w:val="000000" w:themeColor="text1"/>
                <w:sz w:val="24"/>
                <w:szCs w:val="24"/>
                <w:lang w:val="es-ES"/>
              </w:rPr>
              <w:t xml:space="preserve"> </w:t>
            </w:r>
            <w:r w:rsidRPr="008E4458">
              <w:rPr>
                <w:color w:val="000000" w:themeColor="text1"/>
                <w:sz w:val="24"/>
                <w:szCs w:val="24"/>
              </w:rPr>
              <w:t>делегациясының</w:t>
            </w:r>
            <w:r w:rsidRPr="008E4458">
              <w:rPr>
                <w:color w:val="000000" w:themeColor="text1"/>
                <w:sz w:val="24"/>
                <w:szCs w:val="24"/>
                <w:lang w:val="es-ES"/>
              </w:rPr>
              <w:t xml:space="preserve"> </w:t>
            </w:r>
            <w:r w:rsidRPr="008E4458">
              <w:rPr>
                <w:color w:val="000000" w:themeColor="text1"/>
                <w:sz w:val="24"/>
                <w:szCs w:val="24"/>
              </w:rPr>
              <w:t>сұрауы</w:t>
            </w:r>
            <w:r w:rsidRPr="008E4458">
              <w:rPr>
                <w:color w:val="000000" w:themeColor="text1"/>
                <w:sz w:val="24"/>
                <w:szCs w:val="24"/>
                <w:lang w:val="es-ES"/>
              </w:rPr>
              <w:t xml:space="preserve"> </w:t>
            </w:r>
            <w:r w:rsidRPr="008E4458">
              <w:rPr>
                <w:color w:val="000000" w:themeColor="text1"/>
                <w:sz w:val="24"/>
                <w:szCs w:val="24"/>
              </w:rPr>
              <w:t>бойынша</w:t>
            </w:r>
            <w:r w:rsidRPr="008E4458">
              <w:rPr>
                <w:color w:val="000000" w:themeColor="text1"/>
                <w:sz w:val="24"/>
                <w:szCs w:val="24"/>
                <w:lang w:val="es-ES"/>
              </w:rPr>
              <w:t xml:space="preserve"> </w:t>
            </w:r>
            <w:r w:rsidRPr="008E4458">
              <w:rPr>
                <w:color w:val="000000" w:themeColor="text1"/>
                <w:sz w:val="24"/>
                <w:szCs w:val="24"/>
              </w:rPr>
              <w:t>таратылады</w:t>
            </w:r>
            <w:r w:rsidR="00B50AE9" w:rsidRPr="008E4458">
              <w:rPr>
                <w:color w:val="000000" w:themeColor="text1"/>
                <w:sz w:val="24"/>
                <w:szCs w:val="24"/>
                <w:lang w:val="es-ES"/>
              </w:rPr>
              <w:t>.</w:t>
            </w:r>
          </w:p>
          <w:p w:rsidR="00B50AE9" w:rsidRPr="008E4458" w:rsidRDefault="00806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8E4458">
              <w:rPr>
                <w:color w:val="000000" w:themeColor="text1"/>
                <w:sz w:val="24"/>
                <w:szCs w:val="24"/>
              </w:rPr>
              <w:t>Атауы</w:t>
            </w:r>
            <w:r w:rsidR="00B50AE9" w:rsidRPr="008E4458">
              <w:rPr>
                <w:color w:val="000000" w:themeColor="text1"/>
                <w:sz w:val="24"/>
                <w:szCs w:val="24"/>
                <w:lang w:val="es-ES"/>
              </w:rPr>
              <w:t xml:space="preserve">: </w:t>
            </w:r>
            <w:r w:rsidRPr="008E4458">
              <w:rPr>
                <w:color w:val="000000" w:themeColor="text1"/>
                <w:sz w:val="24"/>
                <w:szCs w:val="24"/>
                <w:lang w:val="es-ES"/>
              </w:rPr>
              <w:t>G / TBT / N / ECU / 489 / Add.1 «</w:t>
            </w:r>
            <w:r w:rsidRPr="008E4458">
              <w:rPr>
                <w:color w:val="000000" w:themeColor="text1"/>
                <w:sz w:val="24"/>
                <w:szCs w:val="24"/>
              </w:rPr>
              <w:t>Құрамында</w:t>
            </w:r>
            <w:r w:rsidRPr="008E4458">
              <w:rPr>
                <w:color w:val="000000" w:themeColor="text1"/>
                <w:sz w:val="24"/>
                <w:szCs w:val="24"/>
                <w:lang w:val="es-ES"/>
              </w:rPr>
              <w:t xml:space="preserve"> </w:t>
            </w:r>
            <w:r w:rsidRPr="008E4458">
              <w:rPr>
                <w:color w:val="000000" w:themeColor="text1"/>
                <w:sz w:val="24"/>
                <w:szCs w:val="24"/>
              </w:rPr>
              <w:t>спирті</w:t>
            </w:r>
            <w:r w:rsidRPr="008E4458">
              <w:rPr>
                <w:color w:val="000000" w:themeColor="text1"/>
                <w:sz w:val="24"/>
                <w:szCs w:val="24"/>
                <w:lang w:val="es-ES"/>
              </w:rPr>
              <w:t xml:space="preserve"> </w:t>
            </w:r>
            <w:r w:rsidRPr="008E4458">
              <w:rPr>
                <w:color w:val="000000" w:themeColor="text1"/>
                <w:sz w:val="24"/>
                <w:szCs w:val="24"/>
              </w:rPr>
              <w:t>бар</w:t>
            </w:r>
            <w:r w:rsidRPr="008E4458">
              <w:rPr>
                <w:color w:val="000000" w:themeColor="text1"/>
                <w:sz w:val="24"/>
                <w:szCs w:val="24"/>
                <w:lang w:val="es-ES"/>
              </w:rPr>
              <w:t xml:space="preserve"> </w:t>
            </w:r>
            <w:r w:rsidRPr="008E4458">
              <w:rPr>
                <w:color w:val="000000" w:themeColor="text1"/>
                <w:sz w:val="24"/>
                <w:szCs w:val="24"/>
              </w:rPr>
              <w:t>Бактерияға</w:t>
            </w:r>
            <w:r w:rsidRPr="008E4458">
              <w:rPr>
                <w:color w:val="000000" w:themeColor="text1"/>
                <w:sz w:val="24"/>
                <w:szCs w:val="24"/>
                <w:lang w:val="es-ES"/>
              </w:rPr>
              <w:t xml:space="preserve"> </w:t>
            </w:r>
            <w:r w:rsidRPr="008E4458">
              <w:rPr>
                <w:color w:val="000000" w:themeColor="text1"/>
                <w:sz w:val="24"/>
                <w:szCs w:val="24"/>
              </w:rPr>
              <w:t>қарсы</w:t>
            </w:r>
            <w:r w:rsidRPr="008E4458">
              <w:rPr>
                <w:color w:val="000000" w:themeColor="text1"/>
                <w:sz w:val="24"/>
                <w:szCs w:val="24"/>
                <w:lang w:val="es-ES"/>
              </w:rPr>
              <w:t xml:space="preserve"> </w:t>
            </w:r>
            <w:r w:rsidRPr="008E4458">
              <w:rPr>
                <w:color w:val="000000" w:themeColor="text1"/>
                <w:sz w:val="24"/>
                <w:szCs w:val="24"/>
              </w:rPr>
              <w:t>косметикалық</w:t>
            </w:r>
            <w:r w:rsidRPr="008E4458">
              <w:rPr>
                <w:color w:val="000000" w:themeColor="text1"/>
                <w:sz w:val="24"/>
                <w:szCs w:val="24"/>
                <w:lang w:val="es-ES"/>
              </w:rPr>
              <w:t xml:space="preserve"> </w:t>
            </w:r>
            <w:r w:rsidRPr="008E4458">
              <w:rPr>
                <w:color w:val="000000" w:themeColor="text1"/>
                <w:sz w:val="24"/>
                <w:szCs w:val="24"/>
              </w:rPr>
              <w:t>құралдар</w:t>
            </w:r>
            <w:r w:rsidRPr="008E4458">
              <w:rPr>
                <w:color w:val="000000" w:themeColor="text1"/>
                <w:sz w:val="24"/>
                <w:szCs w:val="24"/>
                <w:lang w:val="es-ES"/>
              </w:rPr>
              <w:t xml:space="preserve"> </w:t>
            </w:r>
            <w:r w:rsidRPr="008E4458">
              <w:rPr>
                <w:color w:val="000000" w:themeColor="text1"/>
                <w:sz w:val="24"/>
                <w:szCs w:val="24"/>
              </w:rPr>
              <w:t>мен</w:t>
            </w:r>
            <w:r w:rsidRPr="008E4458">
              <w:rPr>
                <w:color w:val="000000" w:themeColor="text1"/>
                <w:sz w:val="24"/>
                <w:szCs w:val="24"/>
                <w:lang w:val="es-ES"/>
              </w:rPr>
              <w:t xml:space="preserve"> </w:t>
            </w:r>
            <w:r w:rsidRPr="008E4458">
              <w:rPr>
                <w:color w:val="000000" w:themeColor="text1"/>
                <w:sz w:val="24"/>
                <w:szCs w:val="24"/>
              </w:rPr>
              <w:t>дезинфекциялық</w:t>
            </w:r>
            <w:r w:rsidRPr="008E4458">
              <w:rPr>
                <w:color w:val="000000" w:themeColor="text1"/>
                <w:sz w:val="24"/>
                <w:szCs w:val="24"/>
                <w:lang w:val="es-ES"/>
              </w:rPr>
              <w:t xml:space="preserve"> </w:t>
            </w:r>
            <w:r w:rsidRPr="008E4458">
              <w:rPr>
                <w:color w:val="000000" w:themeColor="text1"/>
                <w:sz w:val="24"/>
                <w:szCs w:val="24"/>
              </w:rPr>
              <w:t>қасиеттері</w:t>
            </w:r>
            <w:r w:rsidRPr="008E4458">
              <w:rPr>
                <w:color w:val="000000" w:themeColor="text1"/>
                <w:sz w:val="24"/>
                <w:szCs w:val="24"/>
                <w:lang w:val="es-ES"/>
              </w:rPr>
              <w:t xml:space="preserve"> </w:t>
            </w:r>
            <w:r w:rsidRPr="008E4458">
              <w:rPr>
                <w:color w:val="000000" w:themeColor="text1"/>
                <w:sz w:val="24"/>
                <w:szCs w:val="24"/>
              </w:rPr>
              <w:t>бар</w:t>
            </w:r>
            <w:r w:rsidRPr="008E4458">
              <w:rPr>
                <w:color w:val="000000" w:themeColor="text1"/>
                <w:sz w:val="24"/>
                <w:szCs w:val="24"/>
                <w:lang w:val="es-ES"/>
              </w:rPr>
              <w:t xml:space="preserve"> </w:t>
            </w:r>
            <w:r w:rsidRPr="008E4458">
              <w:rPr>
                <w:color w:val="000000" w:themeColor="text1"/>
                <w:sz w:val="24"/>
                <w:szCs w:val="24"/>
              </w:rPr>
              <w:t>тұрмыстық</w:t>
            </w:r>
            <w:r w:rsidRPr="008E4458">
              <w:rPr>
                <w:color w:val="000000" w:themeColor="text1"/>
                <w:sz w:val="24"/>
                <w:szCs w:val="24"/>
                <w:lang w:val="es-ES"/>
              </w:rPr>
              <w:t xml:space="preserve"> </w:t>
            </w:r>
            <w:r w:rsidRPr="008E4458">
              <w:rPr>
                <w:color w:val="000000" w:themeColor="text1"/>
                <w:sz w:val="24"/>
                <w:szCs w:val="24"/>
              </w:rPr>
              <w:t>Гигиена</w:t>
            </w:r>
            <w:r w:rsidRPr="008E4458">
              <w:rPr>
                <w:color w:val="000000" w:themeColor="text1"/>
                <w:sz w:val="24"/>
                <w:szCs w:val="24"/>
                <w:lang w:val="es-ES"/>
              </w:rPr>
              <w:t xml:space="preserve"> </w:t>
            </w:r>
            <w:r w:rsidRPr="008E4458">
              <w:rPr>
                <w:color w:val="000000" w:themeColor="text1"/>
                <w:sz w:val="24"/>
                <w:szCs w:val="24"/>
              </w:rPr>
              <w:t>құралдары</w:t>
            </w:r>
            <w:r w:rsidRPr="008E4458">
              <w:rPr>
                <w:color w:val="000000" w:themeColor="text1"/>
                <w:sz w:val="24"/>
                <w:szCs w:val="24"/>
                <w:lang w:val="es-ES"/>
              </w:rPr>
              <w:t xml:space="preserve"> </w:t>
            </w:r>
            <w:r w:rsidRPr="008E4458">
              <w:rPr>
                <w:color w:val="000000" w:themeColor="text1"/>
                <w:sz w:val="24"/>
                <w:szCs w:val="24"/>
              </w:rPr>
              <w:t>үшін</w:t>
            </w:r>
            <w:r w:rsidRPr="008E4458">
              <w:rPr>
                <w:color w:val="000000" w:themeColor="text1"/>
                <w:sz w:val="24"/>
                <w:szCs w:val="24"/>
                <w:lang w:val="es-ES"/>
              </w:rPr>
              <w:t xml:space="preserve"> </w:t>
            </w:r>
            <w:r w:rsidRPr="008E4458">
              <w:rPr>
                <w:color w:val="000000" w:themeColor="text1"/>
                <w:sz w:val="24"/>
                <w:szCs w:val="24"/>
              </w:rPr>
              <w:t>міндетті</w:t>
            </w:r>
            <w:r w:rsidRPr="008E4458">
              <w:rPr>
                <w:color w:val="000000" w:themeColor="text1"/>
                <w:sz w:val="24"/>
                <w:szCs w:val="24"/>
                <w:lang w:val="es-ES"/>
              </w:rPr>
              <w:t xml:space="preserve"> </w:t>
            </w:r>
            <w:r w:rsidRPr="008E4458">
              <w:rPr>
                <w:color w:val="000000" w:themeColor="text1"/>
                <w:sz w:val="24"/>
                <w:szCs w:val="24"/>
              </w:rPr>
              <w:t>санитариялық</w:t>
            </w:r>
            <w:r w:rsidRPr="008E4458">
              <w:rPr>
                <w:color w:val="000000" w:themeColor="text1"/>
                <w:sz w:val="24"/>
                <w:szCs w:val="24"/>
                <w:lang w:val="es-ES"/>
              </w:rPr>
              <w:t xml:space="preserve"> </w:t>
            </w:r>
            <w:r w:rsidRPr="008E4458">
              <w:rPr>
                <w:color w:val="000000" w:themeColor="text1"/>
                <w:sz w:val="24"/>
                <w:szCs w:val="24"/>
              </w:rPr>
              <w:t>хабарламаны</w:t>
            </w:r>
            <w:r w:rsidRPr="008E4458">
              <w:rPr>
                <w:color w:val="000000" w:themeColor="text1"/>
                <w:sz w:val="24"/>
                <w:szCs w:val="24"/>
                <w:lang w:val="es-ES"/>
              </w:rPr>
              <w:t xml:space="preserve"> </w:t>
            </w:r>
            <w:r w:rsidRPr="008E4458">
              <w:rPr>
                <w:color w:val="000000" w:themeColor="text1"/>
                <w:sz w:val="24"/>
                <w:szCs w:val="24"/>
              </w:rPr>
              <w:t>реттейтін</w:t>
            </w:r>
            <w:r w:rsidRPr="008E4458">
              <w:rPr>
                <w:color w:val="000000" w:themeColor="text1"/>
                <w:sz w:val="24"/>
                <w:szCs w:val="24"/>
                <w:lang w:val="es-ES"/>
              </w:rPr>
              <w:t xml:space="preserve"> </w:t>
            </w:r>
            <w:r w:rsidRPr="008E4458">
              <w:rPr>
                <w:color w:val="000000" w:themeColor="text1"/>
                <w:sz w:val="24"/>
                <w:szCs w:val="24"/>
              </w:rPr>
              <w:t>санитариялық</w:t>
            </w:r>
            <w:r w:rsidRPr="008E4458">
              <w:rPr>
                <w:color w:val="000000" w:themeColor="text1"/>
                <w:sz w:val="24"/>
                <w:szCs w:val="24"/>
                <w:lang w:val="es-ES"/>
              </w:rPr>
              <w:t>-</w:t>
            </w:r>
            <w:r w:rsidRPr="008E4458">
              <w:rPr>
                <w:color w:val="000000" w:themeColor="text1"/>
                <w:sz w:val="24"/>
                <w:szCs w:val="24"/>
              </w:rPr>
              <w:t>техникалық</w:t>
            </w:r>
            <w:r w:rsidRPr="008E4458">
              <w:rPr>
                <w:color w:val="000000" w:themeColor="text1"/>
                <w:sz w:val="24"/>
                <w:szCs w:val="24"/>
                <w:lang w:val="es-ES"/>
              </w:rPr>
              <w:t xml:space="preserve"> </w:t>
            </w:r>
            <w:r w:rsidRPr="008E4458">
              <w:rPr>
                <w:color w:val="000000" w:themeColor="text1"/>
                <w:sz w:val="24"/>
                <w:szCs w:val="24"/>
              </w:rPr>
              <w:t>регламент</w:t>
            </w:r>
            <w:r w:rsidRPr="008E4458">
              <w:rPr>
                <w:color w:val="000000" w:themeColor="text1"/>
                <w:sz w:val="24"/>
                <w:szCs w:val="24"/>
                <w:lang w:val="es-ES"/>
              </w:rPr>
              <w:t>»</w:t>
            </w:r>
            <w:r w:rsidRPr="008E4458">
              <w:rPr>
                <w:color w:val="000000" w:themeColor="text1"/>
                <w:sz w:val="24"/>
                <w:szCs w:val="24"/>
              </w:rPr>
              <w:t>хабарламасын</w:t>
            </w:r>
            <w:r w:rsidRPr="008E4458">
              <w:rPr>
                <w:color w:val="000000" w:themeColor="text1"/>
                <w:sz w:val="24"/>
                <w:szCs w:val="24"/>
                <w:lang w:val="es-ES"/>
              </w:rPr>
              <w:t xml:space="preserve"> </w:t>
            </w:r>
            <w:r w:rsidRPr="008E4458">
              <w:rPr>
                <w:color w:val="000000" w:themeColor="text1"/>
                <w:sz w:val="24"/>
                <w:szCs w:val="24"/>
              </w:rPr>
              <w:t>жарамсыз</w:t>
            </w:r>
            <w:r w:rsidRPr="008E4458">
              <w:rPr>
                <w:color w:val="000000" w:themeColor="text1"/>
                <w:sz w:val="24"/>
                <w:szCs w:val="24"/>
                <w:lang w:val="es-ES"/>
              </w:rPr>
              <w:t xml:space="preserve"> </w:t>
            </w:r>
            <w:r w:rsidRPr="008E4458">
              <w:rPr>
                <w:color w:val="000000" w:themeColor="text1"/>
                <w:sz w:val="24"/>
                <w:szCs w:val="24"/>
              </w:rPr>
              <w:t>деп</w:t>
            </w:r>
            <w:r w:rsidRPr="008E4458">
              <w:rPr>
                <w:color w:val="000000" w:themeColor="text1"/>
                <w:sz w:val="24"/>
                <w:szCs w:val="24"/>
                <w:lang w:val="es-ES"/>
              </w:rPr>
              <w:t xml:space="preserve"> </w:t>
            </w:r>
            <w:r w:rsidRPr="008E4458">
              <w:rPr>
                <w:color w:val="000000" w:themeColor="text1"/>
                <w:sz w:val="24"/>
                <w:szCs w:val="24"/>
              </w:rPr>
              <w:t>тану</w:t>
            </w:r>
          </w:p>
          <w:p w:rsidR="00B50AE9" w:rsidRPr="008E4458" w:rsidRDefault="00806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8E4458">
              <w:rPr>
                <w:color w:val="000000" w:themeColor="text1"/>
                <w:sz w:val="24"/>
                <w:szCs w:val="24"/>
              </w:rPr>
              <w:t>Сипаттамасы</w:t>
            </w:r>
            <w:r w:rsidR="00B50AE9" w:rsidRPr="008E4458">
              <w:rPr>
                <w:color w:val="000000" w:themeColor="text1"/>
                <w:sz w:val="24"/>
                <w:szCs w:val="24"/>
                <w:lang w:val="es-ES"/>
              </w:rPr>
              <w:t xml:space="preserve">: </w:t>
            </w:r>
            <w:r w:rsidR="00176B65" w:rsidRPr="008E4458">
              <w:rPr>
                <w:color w:val="000000" w:themeColor="text1"/>
                <w:sz w:val="24"/>
                <w:szCs w:val="24"/>
                <w:lang w:val="es-ES"/>
              </w:rPr>
              <w:t>«</w:t>
            </w:r>
            <w:r w:rsidR="00176B65" w:rsidRPr="008E4458">
              <w:rPr>
                <w:color w:val="000000" w:themeColor="text1"/>
                <w:sz w:val="24"/>
                <w:szCs w:val="24"/>
              </w:rPr>
              <w:t>Құрамында</w:t>
            </w:r>
            <w:r w:rsidR="00176B65" w:rsidRPr="008E4458">
              <w:rPr>
                <w:color w:val="000000" w:themeColor="text1"/>
                <w:sz w:val="24"/>
                <w:szCs w:val="24"/>
                <w:lang w:val="es-ES"/>
              </w:rPr>
              <w:t xml:space="preserve"> </w:t>
            </w:r>
            <w:r w:rsidR="00176B65" w:rsidRPr="008E4458">
              <w:rPr>
                <w:color w:val="000000" w:themeColor="text1"/>
                <w:sz w:val="24"/>
                <w:szCs w:val="24"/>
              </w:rPr>
              <w:t>спирті</w:t>
            </w:r>
            <w:r w:rsidR="00176B65" w:rsidRPr="008E4458">
              <w:rPr>
                <w:color w:val="000000" w:themeColor="text1"/>
                <w:sz w:val="24"/>
                <w:szCs w:val="24"/>
                <w:lang w:val="es-ES"/>
              </w:rPr>
              <w:t xml:space="preserve"> </w:t>
            </w:r>
            <w:r w:rsidR="00176B65" w:rsidRPr="008E4458">
              <w:rPr>
                <w:color w:val="000000" w:themeColor="text1"/>
                <w:sz w:val="24"/>
                <w:szCs w:val="24"/>
              </w:rPr>
              <w:t>бар</w:t>
            </w:r>
            <w:r w:rsidR="00176B65" w:rsidRPr="008E4458">
              <w:rPr>
                <w:color w:val="000000" w:themeColor="text1"/>
                <w:sz w:val="24"/>
                <w:szCs w:val="24"/>
                <w:lang w:val="es-ES"/>
              </w:rPr>
              <w:t xml:space="preserve"> </w:t>
            </w:r>
            <w:r w:rsidR="00176B65" w:rsidRPr="008E4458">
              <w:rPr>
                <w:color w:val="000000" w:themeColor="text1"/>
                <w:sz w:val="24"/>
                <w:szCs w:val="24"/>
              </w:rPr>
              <w:t>бактерияға</w:t>
            </w:r>
            <w:r w:rsidR="00176B65" w:rsidRPr="008E4458">
              <w:rPr>
                <w:color w:val="000000" w:themeColor="text1"/>
                <w:sz w:val="24"/>
                <w:szCs w:val="24"/>
                <w:lang w:val="es-ES"/>
              </w:rPr>
              <w:t xml:space="preserve"> </w:t>
            </w:r>
            <w:r w:rsidR="00176B65" w:rsidRPr="008E4458">
              <w:rPr>
                <w:color w:val="000000" w:themeColor="text1"/>
                <w:sz w:val="24"/>
                <w:szCs w:val="24"/>
              </w:rPr>
              <w:t>қарсы</w:t>
            </w:r>
            <w:r w:rsidR="00176B65" w:rsidRPr="008E4458">
              <w:rPr>
                <w:color w:val="000000" w:themeColor="text1"/>
                <w:sz w:val="24"/>
                <w:szCs w:val="24"/>
                <w:lang w:val="es-ES"/>
              </w:rPr>
              <w:t xml:space="preserve"> </w:t>
            </w:r>
            <w:r w:rsidR="00176B65" w:rsidRPr="008E4458">
              <w:rPr>
                <w:color w:val="000000" w:themeColor="text1"/>
                <w:sz w:val="24"/>
                <w:szCs w:val="24"/>
              </w:rPr>
              <w:t>косметикалық</w:t>
            </w:r>
            <w:r w:rsidR="00176B65" w:rsidRPr="008E4458">
              <w:rPr>
                <w:color w:val="000000" w:themeColor="text1"/>
                <w:sz w:val="24"/>
                <w:szCs w:val="24"/>
                <w:lang w:val="es-ES"/>
              </w:rPr>
              <w:t xml:space="preserve"> </w:t>
            </w:r>
            <w:r w:rsidR="00176B65" w:rsidRPr="008E4458">
              <w:rPr>
                <w:color w:val="000000" w:themeColor="text1"/>
                <w:sz w:val="24"/>
                <w:szCs w:val="24"/>
              </w:rPr>
              <w:t>өнімдер</w:t>
            </w:r>
            <w:r w:rsidR="00176B65" w:rsidRPr="008E4458">
              <w:rPr>
                <w:color w:val="000000" w:themeColor="text1"/>
                <w:sz w:val="24"/>
                <w:szCs w:val="24"/>
                <w:lang w:val="es-ES"/>
              </w:rPr>
              <w:t xml:space="preserve"> </w:t>
            </w:r>
            <w:r w:rsidR="00176B65" w:rsidRPr="008E4458">
              <w:rPr>
                <w:color w:val="000000" w:themeColor="text1"/>
                <w:sz w:val="24"/>
                <w:szCs w:val="24"/>
              </w:rPr>
              <w:t>мен</w:t>
            </w:r>
            <w:r w:rsidR="00176B65" w:rsidRPr="008E4458">
              <w:rPr>
                <w:color w:val="000000" w:themeColor="text1"/>
                <w:sz w:val="24"/>
                <w:szCs w:val="24"/>
                <w:lang w:val="es-ES"/>
              </w:rPr>
              <w:t xml:space="preserve"> </w:t>
            </w:r>
            <w:r w:rsidR="00176B65" w:rsidRPr="008E4458">
              <w:rPr>
                <w:color w:val="000000" w:themeColor="text1"/>
                <w:sz w:val="24"/>
                <w:szCs w:val="24"/>
              </w:rPr>
              <w:t>тұрмыстық</w:t>
            </w:r>
            <w:r w:rsidR="00176B65" w:rsidRPr="008E4458">
              <w:rPr>
                <w:color w:val="000000" w:themeColor="text1"/>
                <w:sz w:val="24"/>
                <w:szCs w:val="24"/>
                <w:lang w:val="es-ES"/>
              </w:rPr>
              <w:t xml:space="preserve"> </w:t>
            </w:r>
            <w:r w:rsidR="00176B65" w:rsidRPr="008E4458">
              <w:rPr>
                <w:color w:val="000000" w:themeColor="text1"/>
                <w:sz w:val="24"/>
                <w:szCs w:val="24"/>
              </w:rPr>
              <w:t>гигиена</w:t>
            </w:r>
            <w:r w:rsidR="00176B65" w:rsidRPr="008E4458">
              <w:rPr>
                <w:color w:val="000000" w:themeColor="text1"/>
                <w:sz w:val="24"/>
                <w:szCs w:val="24"/>
                <w:lang w:val="es-ES"/>
              </w:rPr>
              <w:t xml:space="preserve"> </w:t>
            </w:r>
            <w:r w:rsidR="00176B65" w:rsidRPr="008E4458">
              <w:rPr>
                <w:color w:val="000000" w:themeColor="text1"/>
                <w:sz w:val="24"/>
                <w:szCs w:val="24"/>
              </w:rPr>
              <w:t>құралдары</w:t>
            </w:r>
            <w:r w:rsidR="00176B65" w:rsidRPr="008E4458">
              <w:rPr>
                <w:color w:val="000000" w:themeColor="text1"/>
                <w:sz w:val="24"/>
                <w:szCs w:val="24"/>
                <w:lang w:val="es-ES"/>
              </w:rPr>
              <w:t xml:space="preserve"> </w:t>
            </w:r>
            <w:r w:rsidR="00176B65" w:rsidRPr="008E4458">
              <w:rPr>
                <w:color w:val="000000" w:themeColor="text1"/>
                <w:sz w:val="24"/>
                <w:szCs w:val="24"/>
              </w:rPr>
              <w:t>үшін</w:t>
            </w:r>
            <w:r w:rsidR="00176B65" w:rsidRPr="008E4458">
              <w:rPr>
                <w:color w:val="000000" w:themeColor="text1"/>
                <w:sz w:val="24"/>
                <w:szCs w:val="24"/>
                <w:lang w:val="es-ES"/>
              </w:rPr>
              <w:t xml:space="preserve"> </w:t>
            </w:r>
            <w:r w:rsidR="00176B65" w:rsidRPr="008E4458">
              <w:rPr>
                <w:color w:val="000000" w:themeColor="text1"/>
                <w:sz w:val="24"/>
                <w:szCs w:val="24"/>
              </w:rPr>
              <w:t>міндетті</w:t>
            </w:r>
            <w:r w:rsidR="00176B65" w:rsidRPr="008E4458">
              <w:rPr>
                <w:color w:val="000000" w:themeColor="text1"/>
                <w:sz w:val="24"/>
                <w:szCs w:val="24"/>
                <w:lang w:val="es-ES"/>
              </w:rPr>
              <w:t xml:space="preserve"> </w:t>
            </w:r>
            <w:r w:rsidR="00176B65" w:rsidRPr="008E4458">
              <w:rPr>
                <w:color w:val="000000" w:themeColor="text1"/>
                <w:sz w:val="24"/>
                <w:szCs w:val="24"/>
              </w:rPr>
              <w:t>санитарлық</w:t>
            </w:r>
            <w:r w:rsidR="00176B65" w:rsidRPr="008E4458">
              <w:rPr>
                <w:color w:val="000000" w:themeColor="text1"/>
                <w:sz w:val="24"/>
                <w:szCs w:val="24"/>
                <w:lang w:val="es-ES"/>
              </w:rPr>
              <w:t xml:space="preserve"> </w:t>
            </w:r>
            <w:r w:rsidR="00176B65" w:rsidRPr="008E4458">
              <w:rPr>
                <w:color w:val="000000" w:themeColor="text1"/>
                <w:sz w:val="24"/>
                <w:szCs w:val="24"/>
              </w:rPr>
              <w:t>хабарламаны</w:t>
            </w:r>
            <w:r w:rsidR="00176B65" w:rsidRPr="008E4458">
              <w:rPr>
                <w:color w:val="000000" w:themeColor="text1"/>
                <w:sz w:val="24"/>
                <w:szCs w:val="24"/>
                <w:lang w:val="es-ES"/>
              </w:rPr>
              <w:t xml:space="preserve"> </w:t>
            </w:r>
            <w:r w:rsidR="00176B65" w:rsidRPr="008E4458">
              <w:rPr>
                <w:color w:val="000000" w:themeColor="text1"/>
                <w:sz w:val="24"/>
                <w:szCs w:val="24"/>
              </w:rPr>
              <w:t>реттейтін</w:t>
            </w:r>
            <w:r w:rsidR="00176B65" w:rsidRPr="008E4458">
              <w:rPr>
                <w:color w:val="000000" w:themeColor="text1"/>
                <w:sz w:val="24"/>
                <w:szCs w:val="24"/>
                <w:lang w:val="es-ES"/>
              </w:rPr>
              <w:t xml:space="preserve"> </w:t>
            </w:r>
            <w:r w:rsidR="00176B65" w:rsidRPr="008E4458">
              <w:rPr>
                <w:color w:val="000000" w:themeColor="text1"/>
                <w:sz w:val="24"/>
                <w:szCs w:val="24"/>
              </w:rPr>
              <w:t>Санитарлық</w:t>
            </w:r>
            <w:r w:rsidR="00176B65" w:rsidRPr="008E4458">
              <w:rPr>
                <w:color w:val="000000" w:themeColor="text1"/>
                <w:sz w:val="24"/>
                <w:szCs w:val="24"/>
                <w:lang w:val="es-ES"/>
              </w:rPr>
              <w:t>-</w:t>
            </w:r>
            <w:r w:rsidR="00176B65" w:rsidRPr="008E4458">
              <w:rPr>
                <w:color w:val="000000" w:themeColor="text1"/>
                <w:sz w:val="24"/>
                <w:szCs w:val="24"/>
              </w:rPr>
              <w:t>техникалық</w:t>
            </w:r>
            <w:r w:rsidR="00176B65" w:rsidRPr="008E4458">
              <w:rPr>
                <w:color w:val="000000" w:themeColor="text1"/>
                <w:sz w:val="24"/>
                <w:szCs w:val="24"/>
                <w:lang w:val="es-ES"/>
              </w:rPr>
              <w:t xml:space="preserve"> </w:t>
            </w:r>
            <w:r w:rsidR="00176B65" w:rsidRPr="008E4458">
              <w:rPr>
                <w:color w:val="000000" w:themeColor="text1"/>
                <w:sz w:val="24"/>
                <w:szCs w:val="24"/>
              </w:rPr>
              <w:t>регламент</w:t>
            </w:r>
            <w:r w:rsidR="00176B65" w:rsidRPr="008E4458">
              <w:rPr>
                <w:color w:val="000000" w:themeColor="text1"/>
                <w:sz w:val="24"/>
                <w:szCs w:val="24"/>
                <w:lang w:val="es-ES"/>
              </w:rPr>
              <w:t xml:space="preserve">» № ARCSA-DE-015-2020-LDCL </w:t>
            </w:r>
            <w:r w:rsidR="00176B65" w:rsidRPr="008E4458">
              <w:rPr>
                <w:color w:val="000000" w:themeColor="text1"/>
                <w:sz w:val="24"/>
                <w:szCs w:val="24"/>
              </w:rPr>
              <w:t>Қаулысына</w:t>
            </w:r>
            <w:r w:rsidR="00176B65" w:rsidRPr="008E4458">
              <w:rPr>
                <w:color w:val="000000" w:themeColor="text1"/>
                <w:sz w:val="24"/>
                <w:szCs w:val="24"/>
                <w:lang w:val="es-ES"/>
              </w:rPr>
              <w:t xml:space="preserve"> </w:t>
            </w:r>
            <w:r w:rsidR="00176B65" w:rsidRPr="008E4458">
              <w:rPr>
                <w:color w:val="000000" w:themeColor="text1"/>
                <w:sz w:val="24"/>
                <w:szCs w:val="24"/>
              </w:rPr>
              <w:t>қатысты</w:t>
            </w:r>
            <w:r w:rsidR="00176B65" w:rsidRPr="008E4458">
              <w:rPr>
                <w:color w:val="000000" w:themeColor="text1"/>
                <w:sz w:val="24"/>
                <w:szCs w:val="24"/>
                <w:lang w:val="es-ES"/>
              </w:rPr>
              <w:t xml:space="preserve"> </w:t>
            </w:r>
            <w:r w:rsidR="00176B65" w:rsidRPr="008E4458">
              <w:rPr>
                <w:i/>
                <w:color w:val="000000" w:themeColor="text1"/>
                <w:sz w:val="24"/>
                <w:szCs w:val="24"/>
                <w:lang w:val="es-ES"/>
              </w:rPr>
              <w:t>G/TBT/N/ECU/489/Add.1</w:t>
            </w:r>
            <w:r w:rsidR="00176B65" w:rsidRPr="008E4458">
              <w:rPr>
                <w:color w:val="000000" w:themeColor="text1"/>
                <w:sz w:val="24"/>
                <w:szCs w:val="24"/>
                <w:lang w:val="es-ES"/>
              </w:rPr>
              <w:t xml:space="preserve"> </w:t>
            </w:r>
            <w:r w:rsidR="00176B65" w:rsidRPr="008E4458">
              <w:rPr>
                <w:color w:val="000000" w:themeColor="text1"/>
                <w:sz w:val="24"/>
                <w:szCs w:val="24"/>
              </w:rPr>
              <w:t>хабарлама</w:t>
            </w:r>
            <w:r w:rsidR="00176B65" w:rsidRPr="008E4458">
              <w:rPr>
                <w:color w:val="000000" w:themeColor="text1"/>
                <w:sz w:val="24"/>
                <w:szCs w:val="24"/>
                <w:lang w:val="es-ES"/>
              </w:rPr>
              <w:t xml:space="preserve"> </w:t>
            </w:r>
            <w:r w:rsidR="00176B65" w:rsidRPr="008E4458">
              <w:rPr>
                <w:color w:val="000000" w:themeColor="text1"/>
                <w:sz w:val="24"/>
                <w:szCs w:val="24"/>
              </w:rPr>
              <w:t>дезинфекциялық</w:t>
            </w:r>
            <w:r w:rsidR="00176B65" w:rsidRPr="008E4458">
              <w:rPr>
                <w:color w:val="000000" w:themeColor="text1"/>
                <w:sz w:val="24"/>
                <w:szCs w:val="24"/>
                <w:lang w:val="es-ES"/>
              </w:rPr>
              <w:t xml:space="preserve"> </w:t>
            </w:r>
            <w:r w:rsidR="00176B65" w:rsidRPr="008E4458">
              <w:rPr>
                <w:color w:val="000000" w:themeColor="text1"/>
                <w:sz w:val="24"/>
                <w:szCs w:val="24"/>
              </w:rPr>
              <w:t>қасиеттері</w:t>
            </w:r>
            <w:r w:rsidR="00176B65" w:rsidRPr="008E4458">
              <w:rPr>
                <w:color w:val="000000" w:themeColor="text1"/>
                <w:sz w:val="24"/>
                <w:szCs w:val="24"/>
                <w:lang w:val="es-ES"/>
              </w:rPr>
              <w:t xml:space="preserve"> </w:t>
            </w:r>
            <w:r w:rsidR="00176B65" w:rsidRPr="008E4458">
              <w:rPr>
                <w:color w:val="000000" w:themeColor="text1"/>
                <w:sz w:val="24"/>
                <w:szCs w:val="24"/>
              </w:rPr>
              <w:t>бұдан</w:t>
            </w:r>
            <w:r w:rsidR="00176B65" w:rsidRPr="008E4458">
              <w:rPr>
                <w:color w:val="000000" w:themeColor="text1"/>
                <w:sz w:val="24"/>
                <w:szCs w:val="24"/>
                <w:lang w:val="es-ES"/>
              </w:rPr>
              <w:t xml:space="preserve"> </w:t>
            </w:r>
            <w:r w:rsidR="00176B65" w:rsidRPr="008E4458">
              <w:rPr>
                <w:color w:val="000000" w:themeColor="text1"/>
                <w:sz w:val="24"/>
                <w:szCs w:val="24"/>
              </w:rPr>
              <w:t>былай</w:t>
            </w:r>
            <w:r w:rsidR="00176B65" w:rsidRPr="008E4458">
              <w:rPr>
                <w:color w:val="000000" w:themeColor="text1"/>
                <w:sz w:val="24"/>
                <w:szCs w:val="24"/>
                <w:lang w:val="es-ES"/>
              </w:rPr>
              <w:t xml:space="preserve"> </w:t>
            </w:r>
            <w:r w:rsidR="00176B65" w:rsidRPr="008E4458">
              <w:rPr>
                <w:color w:val="000000" w:themeColor="text1"/>
                <w:sz w:val="24"/>
                <w:szCs w:val="24"/>
              </w:rPr>
              <w:t>қолданылмайды</w:t>
            </w:r>
            <w:r w:rsidR="00B50AE9" w:rsidRPr="008E4458">
              <w:rPr>
                <w:color w:val="000000" w:themeColor="text1"/>
                <w:sz w:val="24"/>
                <w:szCs w:val="24"/>
                <w:lang w:val="es-ES"/>
              </w:rPr>
              <w:t>.</w:t>
            </w:r>
          </w:p>
          <w:p w:rsidR="00B50AE9"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2" w:history="1">
              <w:r w:rsidR="00B50AE9" w:rsidRPr="008E4458">
                <w:rPr>
                  <w:rStyle w:val="a9"/>
                  <w:color w:val="000000" w:themeColor="text1"/>
                  <w:sz w:val="24"/>
                  <w:szCs w:val="24"/>
                  <w:u w:val="none"/>
                </w:rPr>
                <w:t>www.controlsanitario.gob.ec</w:t>
              </w:r>
            </w:hyperlink>
          </w:p>
        </w:tc>
        <w:tc>
          <w:tcPr>
            <w:tcW w:w="2268" w:type="dxa"/>
            <w:shd w:val="clear" w:color="auto" w:fill="auto"/>
          </w:tcPr>
          <w:p w:rsidR="00D54CBE" w:rsidRPr="008E4458" w:rsidRDefault="00D54CBE"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50AE9" w:rsidRPr="008E4458" w:rsidRDefault="00B50AE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50AE9" w:rsidRPr="008E4458" w:rsidRDefault="00B50AE9" w:rsidP="008E4458">
            <w:pPr>
              <w:pBdr>
                <w:between w:val="single" w:sz="6" w:space="1" w:color="auto"/>
              </w:pBd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B50AE9" w:rsidRPr="008E4458" w:rsidRDefault="00B50AE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50AE9" w:rsidRPr="008E4458" w:rsidRDefault="00B50AE9"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50AE9" w:rsidRPr="008E4458" w:rsidRDefault="00B50AE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50AE9" w:rsidRPr="008E4458" w:rsidRDefault="00B50AE9" w:rsidP="008E4458">
            <w:pPr>
              <w:jc w:val="both"/>
              <w:rPr>
                <w:color w:val="000000" w:themeColor="text1"/>
                <w:sz w:val="24"/>
                <w:szCs w:val="24"/>
              </w:rPr>
            </w:pPr>
            <w:r w:rsidRPr="008E4458">
              <w:rPr>
                <w:color w:val="000000" w:themeColor="text1"/>
                <w:sz w:val="24"/>
                <w:szCs w:val="24"/>
              </w:rPr>
              <w:t>Эквадор</w:t>
            </w:r>
          </w:p>
        </w:tc>
        <w:tc>
          <w:tcPr>
            <w:tcW w:w="5812" w:type="dxa"/>
            <w:shd w:val="clear" w:color="auto" w:fill="auto"/>
          </w:tcPr>
          <w:p w:rsidR="00B50AE9" w:rsidRPr="008E4458" w:rsidRDefault="00B50AE9" w:rsidP="008E4458">
            <w:pPr>
              <w:keepNext/>
              <w:keepLines/>
              <w:jc w:val="both"/>
              <w:rPr>
                <w:bCs/>
                <w:color w:val="000000" w:themeColor="text1"/>
                <w:sz w:val="24"/>
                <w:szCs w:val="24"/>
                <w:lang w:val="en-US"/>
              </w:rPr>
            </w:pPr>
          </w:p>
        </w:tc>
        <w:tc>
          <w:tcPr>
            <w:tcW w:w="2268" w:type="dxa"/>
            <w:shd w:val="clear" w:color="auto" w:fill="auto"/>
          </w:tcPr>
          <w:p w:rsidR="00B50AE9" w:rsidRPr="008E4458" w:rsidRDefault="00B50AE9"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50AE9" w:rsidRPr="008E4458" w:rsidRDefault="00B50AE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50AE9" w:rsidRPr="008E4458" w:rsidRDefault="00B50AE9" w:rsidP="008E4458">
            <w:pPr>
              <w:jc w:val="both"/>
              <w:rPr>
                <w:b/>
                <w:color w:val="000000" w:themeColor="text1"/>
                <w:sz w:val="24"/>
                <w:szCs w:val="24"/>
              </w:rPr>
            </w:pPr>
            <w:r w:rsidRPr="008E4458">
              <w:rPr>
                <w:b/>
                <w:color w:val="000000" w:themeColor="text1"/>
                <w:sz w:val="24"/>
                <w:szCs w:val="24"/>
              </w:rPr>
              <w:t>G/TBT/N/DNK/118</w:t>
            </w:r>
          </w:p>
        </w:tc>
        <w:tc>
          <w:tcPr>
            <w:tcW w:w="5812" w:type="dxa"/>
            <w:shd w:val="clear" w:color="auto" w:fill="auto"/>
          </w:tcPr>
          <w:p w:rsidR="00B50AE9" w:rsidRPr="008E4458" w:rsidRDefault="00060141" w:rsidP="008E4458">
            <w:pPr>
              <w:jc w:val="both"/>
              <w:rPr>
                <w:color w:val="000000" w:themeColor="text1"/>
                <w:sz w:val="24"/>
                <w:szCs w:val="24"/>
              </w:rPr>
            </w:pPr>
            <w:r w:rsidRPr="008E4458">
              <w:rPr>
                <w:color w:val="000000" w:themeColor="text1"/>
                <w:sz w:val="24"/>
                <w:szCs w:val="24"/>
              </w:rPr>
              <w:t>Күйе сүзгі жүйесін жаңғырту туралы өкім</w:t>
            </w:r>
            <w:r w:rsidR="00D137F0" w:rsidRPr="008E4458">
              <w:rPr>
                <w:color w:val="000000" w:themeColor="text1"/>
                <w:sz w:val="24"/>
                <w:szCs w:val="24"/>
              </w:rPr>
              <w:t>. (</w:t>
            </w:r>
            <w:r w:rsidRPr="008E4458">
              <w:rPr>
                <w:color w:val="000000" w:themeColor="text1"/>
                <w:sz w:val="24"/>
                <w:szCs w:val="24"/>
              </w:rPr>
              <w:t>12 бет, дат тілінде</w:t>
            </w:r>
            <w:r w:rsidR="00D137F0" w:rsidRPr="008E4458">
              <w:rPr>
                <w:color w:val="000000" w:themeColor="text1"/>
                <w:sz w:val="24"/>
                <w:szCs w:val="24"/>
              </w:rPr>
              <w:t>)</w:t>
            </w:r>
          </w:p>
        </w:tc>
        <w:tc>
          <w:tcPr>
            <w:tcW w:w="2268" w:type="dxa"/>
            <w:shd w:val="clear" w:color="auto" w:fill="auto"/>
          </w:tcPr>
          <w:p w:rsidR="00B50AE9" w:rsidRPr="008E4458" w:rsidRDefault="00D137F0" w:rsidP="008E4458">
            <w:pPr>
              <w:jc w:val="both"/>
              <w:rPr>
                <w:color w:val="000000" w:themeColor="text1"/>
                <w:sz w:val="24"/>
                <w:szCs w:val="24"/>
              </w:rPr>
            </w:pPr>
            <w:r w:rsidRPr="008E4458">
              <w:rPr>
                <w:color w:val="000000" w:themeColor="text1"/>
                <w:sz w:val="24"/>
                <w:szCs w:val="24"/>
              </w:rPr>
              <w:t xml:space="preserve">10 </w:t>
            </w:r>
            <w:r w:rsidR="00806E3E" w:rsidRPr="008E4458">
              <w:rPr>
                <w:color w:val="000000" w:themeColor="text1"/>
                <w:sz w:val="24"/>
                <w:szCs w:val="24"/>
              </w:rPr>
              <w:t>желтоқсан</w:t>
            </w:r>
            <w:r w:rsidRPr="008E4458">
              <w:rPr>
                <w:color w:val="000000" w:themeColor="text1"/>
                <w:sz w:val="24"/>
                <w:szCs w:val="24"/>
              </w:rPr>
              <w:t xml:space="preserve"> 2021</w:t>
            </w:r>
          </w:p>
        </w:tc>
      </w:tr>
      <w:tr w:rsidR="00495694" w:rsidRPr="008E4458" w:rsidTr="00E22C42">
        <w:trPr>
          <w:trHeight w:val="361"/>
        </w:trPr>
        <w:tc>
          <w:tcPr>
            <w:tcW w:w="709" w:type="dxa"/>
            <w:vMerge/>
            <w:shd w:val="clear" w:color="auto" w:fill="auto"/>
          </w:tcPr>
          <w:p w:rsidR="00B50AE9" w:rsidRPr="008E4458" w:rsidRDefault="00B50AE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50AE9" w:rsidRPr="008E4458" w:rsidRDefault="00B50AE9" w:rsidP="008E4458">
            <w:pPr>
              <w:jc w:val="both"/>
              <w:rPr>
                <w:color w:val="000000" w:themeColor="text1"/>
                <w:sz w:val="24"/>
                <w:szCs w:val="24"/>
                <w:lang w:val="en-US"/>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B50AE9" w:rsidRPr="008E4458" w:rsidRDefault="0006014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Жаңартылған күйе сүзгі жүйесі</w:t>
            </w:r>
            <w:r w:rsidR="00D137F0" w:rsidRPr="008E4458">
              <w:rPr>
                <w:color w:val="000000" w:themeColor="text1"/>
                <w:sz w:val="24"/>
                <w:szCs w:val="24"/>
                <w:lang w:val="kk-KZ"/>
              </w:rPr>
              <w:t>.</w:t>
            </w:r>
          </w:p>
        </w:tc>
        <w:tc>
          <w:tcPr>
            <w:tcW w:w="2268" w:type="dxa"/>
            <w:shd w:val="clear" w:color="auto" w:fill="auto"/>
          </w:tcPr>
          <w:p w:rsidR="00B50AE9" w:rsidRPr="008E4458" w:rsidRDefault="00806E3E" w:rsidP="008E4458">
            <w:pPr>
              <w:jc w:val="both"/>
              <w:rPr>
                <w:color w:val="000000" w:themeColor="text1"/>
                <w:sz w:val="24"/>
                <w:szCs w:val="24"/>
              </w:rPr>
            </w:pPr>
            <w:r w:rsidRPr="008E4458">
              <w:rPr>
                <w:color w:val="000000" w:themeColor="text1"/>
                <w:sz w:val="24"/>
                <w:szCs w:val="24"/>
              </w:rPr>
              <w:t>Күшіне ену күні</w:t>
            </w:r>
            <w:r w:rsidR="00D137F0" w:rsidRPr="008E4458">
              <w:rPr>
                <w:color w:val="000000" w:themeColor="text1"/>
                <w:sz w:val="24"/>
                <w:szCs w:val="24"/>
              </w:rPr>
              <w:t xml:space="preserve">: 1 </w:t>
            </w:r>
            <w:r w:rsidRPr="008E4458">
              <w:rPr>
                <w:color w:val="000000" w:themeColor="text1"/>
                <w:sz w:val="24"/>
                <w:szCs w:val="24"/>
              </w:rPr>
              <w:t>қаңтар</w:t>
            </w:r>
            <w:r w:rsidR="00D137F0" w:rsidRPr="008E4458">
              <w:rPr>
                <w:color w:val="000000" w:themeColor="text1"/>
                <w:sz w:val="24"/>
                <w:szCs w:val="24"/>
              </w:rPr>
              <w:t xml:space="preserve"> 2022</w:t>
            </w:r>
          </w:p>
        </w:tc>
      </w:tr>
      <w:tr w:rsidR="00495694" w:rsidRPr="008E4458" w:rsidTr="00E22C42">
        <w:trPr>
          <w:trHeight w:val="361"/>
        </w:trPr>
        <w:tc>
          <w:tcPr>
            <w:tcW w:w="709" w:type="dxa"/>
            <w:vMerge/>
            <w:shd w:val="clear" w:color="auto" w:fill="auto"/>
          </w:tcPr>
          <w:p w:rsidR="00B50AE9" w:rsidRPr="008E4458" w:rsidRDefault="00B50AE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50AE9" w:rsidRPr="008E4458" w:rsidRDefault="00B50AE9" w:rsidP="008E4458">
            <w:pPr>
              <w:jc w:val="both"/>
              <w:rPr>
                <w:color w:val="000000" w:themeColor="text1"/>
                <w:sz w:val="24"/>
                <w:szCs w:val="24"/>
              </w:rPr>
            </w:pPr>
            <w:r w:rsidRPr="008E4458">
              <w:rPr>
                <w:color w:val="000000" w:themeColor="text1"/>
                <w:sz w:val="24"/>
                <w:szCs w:val="24"/>
              </w:rPr>
              <w:t>Дания</w:t>
            </w:r>
          </w:p>
        </w:tc>
        <w:tc>
          <w:tcPr>
            <w:tcW w:w="5812" w:type="dxa"/>
            <w:shd w:val="clear" w:color="auto" w:fill="auto"/>
          </w:tcPr>
          <w:p w:rsidR="00B50AE9" w:rsidRPr="008E4458" w:rsidRDefault="00060141" w:rsidP="008E4458">
            <w:pPr>
              <w:pStyle w:val="af7"/>
              <w:tabs>
                <w:tab w:val="left" w:pos="142"/>
              </w:tabs>
              <w:ind w:left="0"/>
              <w:jc w:val="both"/>
              <w:rPr>
                <w:color w:val="000000" w:themeColor="text1"/>
                <w:sz w:val="24"/>
                <w:szCs w:val="24"/>
              </w:rPr>
            </w:pPr>
            <w:r w:rsidRPr="008E4458">
              <w:rPr>
                <w:color w:val="000000" w:themeColor="text1"/>
                <w:sz w:val="24"/>
                <w:szCs w:val="24"/>
              </w:rPr>
              <w:t>Euro 4, Euro IV стандарттарына немесе Euro-ның төменгі стандарттарына сәйкес бекітілген автомобильдер мен фургондарға арналған күйе сүзгісінің жетілдірілген жүйесі</w:t>
            </w:r>
            <w:r w:rsidR="00D137F0" w:rsidRPr="008E4458">
              <w:rPr>
                <w:color w:val="000000" w:themeColor="text1"/>
                <w:sz w:val="24"/>
                <w:szCs w:val="24"/>
              </w:rPr>
              <w:t>.</w:t>
            </w:r>
          </w:p>
        </w:tc>
        <w:tc>
          <w:tcPr>
            <w:tcW w:w="2268" w:type="dxa"/>
            <w:shd w:val="clear" w:color="auto" w:fill="auto"/>
          </w:tcPr>
          <w:p w:rsidR="00B50AE9" w:rsidRPr="008E4458" w:rsidRDefault="00B50AE9"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E63F19" w:rsidRPr="008E4458" w:rsidRDefault="00E63F1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63F19" w:rsidRPr="008E4458" w:rsidRDefault="00E63F19" w:rsidP="008E4458">
            <w:pPr>
              <w:jc w:val="both"/>
              <w:rPr>
                <w:b/>
                <w:color w:val="000000" w:themeColor="text1"/>
                <w:sz w:val="24"/>
                <w:szCs w:val="24"/>
              </w:rPr>
            </w:pPr>
            <w:r w:rsidRPr="008E4458">
              <w:rPr>
                <w:b/>
                <w:color w:val="000000" w:themeColor="text1"/>
                <w:sz w:val="24"/>
                <w:szCs w:val="24"/>
              </w:rPr>
              <w:t>G/TBT/N/BRA/1259</w:t>
            </w:r>
          </w:p>
        </w:tc>
        <w:tc>
          <w:tcPr>
            <w:tcW w:w="5812" w:type="dxa"/>
            <w:shd w:val="clear" w:color="auto" w:fill="auto"/>
          </w:tcPr>
          <w:p w:rsidR="00E63F19" w:rsidRPr="008E4458" w:rsidRDefault="00060141"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2021 жылғы 30 тамыздағы 546 қарар. Тілі: португал. Беттер саны</w:t>
            </w:r>
            <w:r w:rsidR="00E63F19" w:rsidRPr="008E4458">
              <w:rPr>
                <w:color w:val="000000" w:themeColor="text1"/>
                <w:sz w:val="24"/>
                <w:szCs w:val="24"/>
                <w:lang w:val="kk-KZ"/>
              </w:rPr>
              <w:t>: 6</w:t>
            </w:r>
          </w:p>
          <w:p w:rsidR="00E63F19" w:rsidRPr="008E4458" w:rsidRDefault="008E4458" w:rsidP="008E4458">
            <w:pPr>
              <w:pStyle w:val="af7"/>
              <w:tabs>
                <w:tab w:val="left" w:pos="-392"/>
              </w:tabs>
              <w:ind w:left="0"/>
              <w:jc w:val="both"/>
              <w:rPr>
                <w:color w:val="000000" w:themeColor="text1"/>
                <w:sz w:val="24"/>
                <w:szCs w:val="24"/>
                <w:lang w:val="kk-KZ"/>
              </w:rPr>
            </w:pPr>
            <w:hyperlink r:id="rId23" w:history="1">
              <w:r w:rsidR="00E63F19" w:rsidRPr="008E4458">
                <w:rPr>
                  <w:color w:val="000000" w:themeColor="text1"/>
                  <w:sz w:val="24"/>
                  <w:szCs w:val="24"/>
                  <w:lang w:val="kk-KZ"/>
                </w:rPr>
                <w:t>http://antigo.anvisa.gov.br/documents/10181/6319629/RDC_546_2021_.pdf/e3a6c40f-7df3-4ac3-865b-e9a88a92626b</w:t>
              </w:r>
            </w:hyperlink>
          </w:p>
        </w:tc>
        <w:tc>
          <w:tcPr>
            <w:tcW w:w="2268" w:type="dxa"/>
            <w:shd w:val="clear" w:color="auto" w:fill="auto"/>
          </w:tcPr>
          <w:p w:rsidR="00E63F19" w:rsidRPr="008E4458" w:rsidRDefault="00E63F19"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E63F19" w:rsidRPr="008E4458" w:rsidRDefault="00E63F1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63F19" w:rsidRPr="008E4458" w:rsidRDefault="00E63F19"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E63F19" w:rsidRPr="008E4458" w:rsidRDefault="00E63F19"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 xml:space="preserve">HS (9018) - </w:t>
            </w:r>
            <w:r w:rsidR="00060141" w:rsidRPr="008E4458">
              <w:rPr>
                <w:color w:val="000000" w:themeColor="text1"/>
                <w:sz w:val="24"/>
                <w:szCs w:val="24"/>
                <w:lang w:val="kk-KZ"/>
              </w:rPr>
              <w:t>медициналық бұйымдар</w:t>
            </w:r>
          </w:p>
        </w:tc>
        <w:tc>
          <w:tcPr>
            <w:tcW w:w="2268" w:type="dxa"/>
            <w:shd w:val="clear" w:color="auto" w:fill="auto"/>
          </w:tcPr>
          <w:p w:rsidR="00E63F19"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E63F19" w:rsidRPr="008E4458">
              <w:rPr>
                <w:color w:val="000000" w:themeColor="text1"/>
                <w:sz w:val="24"/>
                <w:szCs w:val="24"/>
              </w:rPr>
              <w:t xml:space="preserve">: 1 </w:t>
            </w:r>
            <w:r w:rsidRPr="008E4458">
              <w:rPr>
                <w:color w:val="000000" w:themeColor="text1"/>
                <w:sz w:val="24"/>
                <w:szCs w:val="24"/>
              </w:rPr>
              <w:t>қазан</w:t>
            </w:r>
            <w:r w:rsidR="00B65AB3" w:rsidRPr="008E4458">
              <w:rPr>
                <w:color w:val="000000" w:themeColor="text1"/>
                <w:sz w:val="24"/>
                <w:szCs w:val="24"/>
              </w:rPr>
              <w:t xml:space="preserve"> </w:t>
            </w:r>
            <w:r w:rsidR="00E63F19"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E63F19" w:rsidRPr="008E4458" w:rsidRDefault="00E63F1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63F19" w:rsidRPr="008E4458" w:rsidRDefault="00E63F19"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E63F19" w:rsidRPr="008E4458" w:rsidRDefault="00060141" w:rsidP="008E4458">
            <w:pPr>
              <w:pStyle w:val="af7"/>
              <w:tabs>
                <w:tab w:val="left" w:pos="-392"/>
              </w:tabs>
              <w:ind w:left="0"/>
              <w:jc w:val="both"/>
              <w:rPr>
                <w:color w:val="000000" w:themeColor="text1"/>
                <w:sz w:val="24"/>
                <w:szCs w:val="24"/>
              </w:rPr>
            </w:pPr>
            <w:r w:rsidRPr="008E4458">
              <w:rPr>
                <w:color w:val="000000" w:themeColor="text1"/>
                <w:sz w:val="24"/>
                <w:szCs w:val="24"/>
              </w:rPr>
              <w:t>Қаулыда медициналық бұйымдарға қолданылатын қауіпсіздік пен тиімділікке қойылатын негізгі талаптар баяндалған</w:t>
            </w:r>
            <w:r w:rsidR="00E63F19" w:rsidRPr="008E4458">
              <w:rPr>
                <w:color w:val="000000" w:themeColor="text1"/>
                <w:sz w:val="24"/>
                <w:szCs w:val="24"/>
              </w:rPr>
              <w:t>.</w:t>
            </w:r>
          </w:p>
        </w:tc>
        <w:tc>
          <w:tcPr>
            <w:tcW w:w="2268" w:type="dxa"/>
            <w:shd w:val="clear" w:color="auto" w:fill="auto"/>
          </w:tcPr>
          <w:p w:rsidR="00E63F19" w:rsidRPr="008E4458" w:rsidRDefault="00E63F19"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62625D" w:rsidRPr="008E4458" w:rsidRDefault="0062625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2625D" w:rsidRPr="008E4458" w:rsidRDefault="0062625D" w:rsidP="008E4458">
            <w:pPr>
              <w:jc w:val="both"/>
              <w:rPr>
                <w:b/>
                <w:color w:val="000000" w:themeColor="text1"/>
                <w:sz w:val="24"/>
                <w:szCs w:val="24"/>
              </w:rPr>
            </w:pPr>
            <w:r w:rsidRPr="008E4458">
              <w:rPr>
                <w:b/>
                <w:color w:val="000000" w:themeColor="text1"/>
                <w:sz w:val="24"/>
                <w:szCs w:val="24"/>
              </w:rPr>
              <w:t>G/TBT/N/BRA/1258</w:t>
            </w:r>
          </w:p>
        </w:tc>
        <w:tc>
          <w:tcPr>
            <w:tcW w:w="5812" w:type="dxa"/>
            <w:shd w:val="clear" w:color="auto" w:fill="auto"/>
          </w:tcPr>
          <w:p w:rsidR="0062625D" w:rsidRPr="008E4458" w:rsidRDefault="00676C6C"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2021 жылғы 30 тамыздағы 548 қарар. Тілі: португал. Беттер саны</w:t>
            </w:r>
            <w:r w:rsidR="0062625D" w:rsidRPr="008E4458">
              <w:rPr>
                <w:color w:val="000000" w:themeColor="text1"/>
                <w:sz w:val="24"/>
                <w:szCs w:val="24"/>
                <w:lang w:val="kk-KZ"/>
              </w:rPr>
              <w:t>: 6</w:t>
            </w:r>
          </w:p>
          <w:p w:rsidR="0062625D"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history="1">
              <w:r w:rsidR="0062625D" w:rsidRPr="008E4458">
                <w:rPr>
                  <w:color w:val="000000" w:themeColor="text1"/>
                  <w:sz w:val="24"/>
                  <w:szCs w:val="24"/>
                  <w:lang w:val="kk-KZ"/>
                </w:rPr>
                <w:t>http://antigo.anvisa.gov.br/documents/10181/6319629/RDC_548_2021_.pdf/d78b3f19-3f88-4216-b857-c9984d7c301c</w:t>
              </w:r>
            </w:hyperlink>
          </w:p>
        </w:tc>
        <w:tc>
          <w:tcPr>
            <w:tcW w:w="2268" w:type="dxa"/>
            <w:shd w:val="clear" w:color="auto" w:fill="auto"/>
          </w:tcPr>
          <w:p w:rsidR="0062625D"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62625D" w:rsidRPr="008E4458">
              <w:rPr>
                <w:color w:val="000000" w:themeColor="text1"/>
                <w:sz w:val="24"/>
                <w:szCs w:val="24"/>
              </w:rPr>
              <w:t xml:space="preserve">: 1 </w:t>
            </w:r>
            <w:r w:rsidRPr="008E4458">
              <w:rPr>
                <w:color w:val="000000" w:themeColor="text1"/>
                <w:sz w:val="24"/>
                <w:szCs w:val="24"/>
              </w:rPr>
              <w:t>қазан</w:t>
            </w:r>
            <w:r w:rsidR="00B65AB3" w:rsidRPr="008E4458">
              <w:rPr>
                <w:color w:val="000000" w:themeColor="text1"/>
                <w:sz w:val="24"/>
                <w:szCs w:val="24"/>
              </w:rPr>
              <w:t xml:space="preserve"> </w:t>
            </w:r>
            <w:r w:rsidR="0062625D"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62625D" w:rsidRPr="008E4458" w:rsidRDefault="0062625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2625D" w:rsidRPr="008E4458" w:rsidRDefault="0062625D"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62625D" w:rsidRPr="008E4458" w:rsidRDefault="0062625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lang w:val="kk-KZ"/>
              </w:rPr>
              <w:t xml:space="preserve">HS (9018) - </w:t>
            </w:r>
            <w:r w:rsidR="00060141" w:rsidRPr="008E4458">
              <w:rPr>
                <w:color w:val="000000" w:themeColor="text1"/>
                <w:sz w:val="24"/>
                <w:szCs w:val="24"/>
                <w:lang w:val="kk-KZ"/>
              </w:rPr>
              <w:t>медициналық бұйымдар</w:t>
            </w:r>
          </w:p>
        </w:tc>
        <w:tc>
          <w:tcPr>
            <w:tcW w:w="2268" w:type="dxa"/>
            <w:shd w:val="clear" w:color="auto" w:fill="auto"/>
          </w:tcPr>
          <w:p w:rsidR="0062625D" w:rsidRPr="008E4458" w:rsidRDefault="0062625D" w:rsidP="008E4458">
            <w:pPr>
              <w:jc w:val="both"/>
              <w:rPr>
                <w:color w:val="000000" w:themeColor="text1"/>
                <w:sz w:val="24"/>
                <w:szCs w:val="24"/>
                <w:lang w:val="kk-KZ"/>
              </w:rPr>
            </w:pPr>
          </w:p>
        </w:tc>
      </w:tr>
      <w:tr w:rsidR="00495694" w:rsidRPr="008E4458" w:rsidTr="00E22C42">
        <w:trPr>
          <w:trHeight w:val="311"/>
        </w:trPr>
        <w:tc>
          <w:tcPr>
            <w:tcW w:w="709" w:type="dxa"/>
            <w:vMerge/>
            <w:shd w:val="clear" w:color="auto" w:fill="auto"/>
          </w:tcPr>
          <w:p w:rsidR="0062625D" w:rsidRPr="008E4458" w:rsidRDefault="0062625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2625D" w:rsidRPr="008E4458" w:rsidRDefault="0062625D"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62625D" w:rsidRPr="008E4458" w:rsidRDefault="00060141"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қаулы Бразилияда медициналық құрылғыларға клиникалық сынақтар жүргізуді реттейді</w:t>
            </w:r>
          </w:p>
        </w:tc>
        <w:tc>
          <w:tcPr>
            <w:tcW w:w="2268" w:type="dxa"/>
            <w:shd w:val="clear" w:color="auto" w:fill="auto"/>
          </w:tcPr>
          <w:p w:rsidR="0062625D" w:rsidRPr="008E4458" w:rsidRDefault="0062625D"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62625D" w:rsidRPr="008E4458" w:rsidRDefault="0062625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2625D" w:rsidRPr="008E4458" w:rsidRDefault="0062625D" w:rsidP="008E4458">
            <w:pPr>
              <w:jc w:val="both"/>
              <w:rPr>
                <w:b/>
                <w:color w:val="000000" w:themeColor="text1"/>
                <w:sz w:val="24"/>
                <w:szCs w:val="24"/>
              </w:rPr>
            </w:pPr>
            <w:r w:rsidRPr="008E4458">
              <w:rPr>
                <w:b/>
                <w:color w:val="000000" w:themeColor="text1"/>
                <w:sz w:val="24"/>
                <w:szCs w:val="24"/>
              </w:rPr>
              <w:t>G/TBT/N/BRA/12</w:t>
            </w:r>
            <w:r w:rsidRPr="008E4458">
              <w:rPr>
                <w:b/>
                <w:color w:val="000000" w:themeColor="text1"/>
                <w:sz w:val="24"/>
                <w:szCs w:val="24"/>
              </w:rPr>
              <w:lastRenderedPageBreak/>
              <w:t>57</w:t>
            </w:r>
          </w:p>
        </w:tc>
        <w:tc>
          <w:tcPr>
            <w:tcW w:w="5812" w:type="dxa"/>
            <w:shd w:val="clear" w:color="auto" w:fill="auto"/>
          </w:tcPr>
          <w:p w:rsidR="0062625D" w:rsidRPr="008E4458" w:rsidRDefault="00676C6C"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lastRenderedPageBreak/>
              <w:t xml:space="preserve">2021 жылғы 30 тамыздағы 551 қарар. Тілі: португал. </w:t>
            </w:r>
            <w:r w:rsidRPr="008E4458">
              <w:rPr>
                <w:color w:val="000000" w:themeColor="text1"/>
                <w:sz w:val="24"/>
                <w:szCs w:val="24"/>
                <w:lang w:val="kk-KZ"/>
              </w:rPr>
              <w:lastRenderedPageBreak/>
              <w:t>Беттер саны</w:t>
            </w:r>
            <w:r w:rsidR="0062625D" w:rsidRPr="008E4458">
              <w:rPr>
                <w:color w:val="000000" w:themeColor="text1"/>
                <w:sz w:val="24"/>
                <w:szCs w:val="24"/>
                <w:lang w:val="kk-KZ"/>
              </w:rPr>
              <w:t>: 3</w:t>
            </w:r>
          </w:p>
          <w:p w:rsidR="0062625D" w:rsidRPr="008E4458" w:rsidRDefault="008E4458" w:rsidP="008E4458">
            <w:pPr>
              <w:tabs>
                <w:tab w:val="left" w:pos="142"/>
              </w:tabs>
              <w:jc w:val="both"/>
              <w:rPr>
                <w:color w:val="000000" w:themeColor="text1"/>
                <w:sz w:val="24"/>
                <w:szCs w:val="24"/>
                <w:lang w:val="kk-KZ"/>
              </w:rPr>
            </w:pPr>
            <w:hyperlink r:id="rId25" w:history="1">
              <w:r w:rsidR="0062625D" w:rsidRPr="008E4458">
                <w:rPr>
                  <w:color w:val="000000" w:themeColor="text1"/>
                  <w:sz w:val="24"/>
                  <w:szCs w:val="24"/>
                  <w:lang w:val="kk-KZ"/>
                </w:rPr>
                <w:t>http://antigo.anvisa.gov.br/documents/10181/6320029/RDC_551_2021_.pdf/463d94a1-c365-4abd-9600-005ae7c1e22c</w:t>
              </w:r>
            </w:hyperlink>
          </w:p>
        </w:tc>
        <w:tc>
          <w:tcPr>
            <w:tcW w:w="2268" w:type="dxa"/>
            <w:shd w:val="clear" w:color="auto" w:fill="auto"/>
          </w:tcPr>
          <w:p w:rsidR="0062625D" w:rsidRPr="008E4458" w:rsidRDefault="0062625D"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62625D" w:rsidRPr="008E4458" w:rsidRDefault="0062625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2625D" w:rsidRPr="008E4458" w:rsidRDefault="0062625D"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62625D" w:rsidRPr="008E4458" w:rsidRDefault="0062625D" w:rsidP="008E4458">
            <w:pPr>
              <w:tabs>
                <w:tab w:val="left" w:pos="142"/>
              </w:tabs>
              <w:jc w:val="both"/>
              <w:rPr>
                <w:color w:val="000000" w:themeColor="text1"/>
                <w:sz w:val="24"/>
                <w:szCs w:val="24"/>
              </w:rPr>
            </w:pPr>
            <w:r w:rsidRPr="008E4458">
              <w:rPr>
                <w:color w:val="000000" w:themeColor="text1"/>
                <w:sz w:val="24"/>
                <w:szCs w:val="24"/>
                <w:lang w:val="kk-KZ"/>
              </w:rPr>
              <w:t xml:space="preserve">HS (9018) - </w:t>
            </w:r>
            <w:r w:rsidR="00060141" w:rsidRPr="008E4458">
              <w:rPr>
                <w:color w:val="000000" w:themeColor="text1"/>
                <w:sz w:val="24"/>
                <w:szCs w:val="24"/>
                <w:lang w:val="kk-KZ"/>
              </w:rPr>
              <w:t>медициналық бұйымдар</w:t>
            </w:r>
          </w:p>
        </w:tc>
        <w:tc>
          <w:tcPr>
            <w:tcW w:w="2268" w:type="dxa"/>
            <w:shd w:val="clear" w:color="auto" w:fill="auto"/>
          </w:tcPr>
          <w:p w:rsidR="0062625D" w:rsidRPr="008E4458" w:rsidRDefault="0062625D" w:rsidP="008E4458">
            <w:pPr>
              <w:jc w:val="both"/>
              <w:rPr>
                <w:color w:val="000000" w:themeColor="text1"/>
                <w:sz w:val="24"/>
                <w:szCs w:val="24"/>
              </w:rPr>
            </w:pPr>
          </w:p>
        </w:tc>
      </w:tr>
      <w:tr w:rsidR="00495694" w:rsidRPr="008E4458" w:rsidTr="00E22C42">
        <w:trPr>
          <w:trHeight w:val="361"/>
        </w:trPr>
        <w:tc>
          <w:tcPr>
            <w:tcW w:w="709" w:type="dxa"/>
            <w:vMerge/>
            <w:shd w:val="clear" w:color="auto" w:fill="auto"/>
          </w:tcPr>
          <w:p w:rsidR="0062625D" w:rsidRPr="008E4458" w:rsidRDefault="0062625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2625D" w:rsidRPr="008E4458" w:rsidRDefault="0062625D"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62625D" w:rsidRPr="008E4458" w:rsidRDefault="00676C6C" w:rsidP="008E4458">
            <w:pPr>
              <w:jc w:val="both"/>
              <w:rPr>
                <w:color w:val="000000" w:themeColor="text1"/>
                <w:sz w:val="24"/>
                <w:szCs w:val="24"/>
              </w:rPr>
            </w:pPr>
            <w:r w:rsidRPr="008E4458">
              <w:rPr>
                <w:color w:val="000000" w:themeColor="text1"/>
                <w:sz w:val="24"/>
                <w:szCs w:val="24"/>
              </w:rPr>
              <w:t>Қаулы міндетті түрде орындауды және Бразилияда медициналық құрылғыларды сатуға рұқсат ұстаушылардың жергілікті жердегі әрекеттері туралы хабарлауды көздейді</w:t>
            </w:r>
          </w:p>
        </w:tc>
        <w:tc>
          <w:tcPr>
            <w:tcW w:w="2268" w:type="dxa"/>
            <w:shd w:val="clear" w:color="auto" w:fill="auto"/>
          </w:tcPr>
          <w:p w:rsidR="0062625D" w:rsidRPr="008E4458" w:rsidRDefault="0062625D"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97704A" w:rsidRPr="008E4458" w:rsidRDefault="0097704A"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7704A" w:rsidRPr="008E4458" w:rsidRDefault="0097704A" w:rsidP="008E4458">
            <w:pPr>
              <w:jc w:val="both"/>
              <w:rPr>
                <w:b/>
                <w:color w:val="000000" w:themeColor="text1"/>
                <w:sz w:val="24"/>
                <w:szCs w:val="24"/>
              </w:rPr>
            </w:pPr>
            <w:r w:rsidRPr="008E4458">
              <w:rPr>
                <w:b/>
                <w:color w:val="000000" w:themeColor="text1"/>
                <w:sz w:val="24"/>
                <w:szCs w:val="24"/>
              </w:rPr>
              <w:t>G/TBT/N/BRA/1256</w:t>
            </w:r>
          </w:p>
        </w:tc>
        <w:tc>
          <w:tcPr>
            <w:tcW w:w="5812" w:type="dxa"/>
            <w:shd w:val="clear" w:color="auto" w:fill="auto"/>
          </w:tcPr>
          <w:p w:rsidR="0097704A" w:rsidRPr="008E4458" w:rsidRDefault="00676C6C"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2021 жылғы 30 тамыздағы 552 қарар. Тілі: португал. Беттер саны</w:t>
            </w:r>
            <w:r w:rsidR="0097704A" w:rsidRPr="008E4458">
              <w:rPr>
                <w:color w:val="000000" w:themeColor="text1"/>
                <w:sz w:val="24"/>
                <w:szCs w:val="24"/>
                <w:lang w:val="kk-KZ"/>
              </w:rPr>
              <w:t>: 5</w:t>
            </w:r>
          </w:p>
          <w:p w:rsidR="0097704A" w:rsidRPr="008E4458" w:rsidRDefault="008E4458" w:rsidP="008E4458">
            <w:pPr>
              <w:tabs>
                <w:tab w:val="left" w:pos="142"/>
              </w:tabs>
              <w:jc w:val="both"/>
              <w:rPr>
                <w:color w:val="000000" w:themeColor="text1"/>
                <w:sz w:val="24"/>
                <w:szCs w:val="24"/>
                <w:lang w:val="kk-KZ"/>
              </w:rPr>
            </w:pPr>
            <w:hyperlink r:id="rId26" w:history="1">
              <w:r w:rsidR="0097704A" w:rsidRPr="008E4458">
                <w:rPr>
                  <w:color w:val="000000" w:themeColor="text1"/>
                  <w:sz w:val="24"/>
                  <w:szCs w:val="24"/>
                  <w:lang w:val="kk-KZ"/>
                </w:rPr>
                <w:t>http://antigo.anvisa.gov.br/documents/10181/6320049/RDC_552_2021_.pdf/811bcf4b-7e81-4118-b270-389e1c99e02f</w:t>
              </w:r>
            </w:hyperlink>
          </w:p>
        </w:tc>
        <w:tc>
          <w:tcPr>
            <w:tcW w:w="2268" w:type="dxa"/>
            <w:shd w:val="clear" w:color="auto" w:fill="auto"/>
          </w:tcPr>
          <w:p w:rsidR="0097704A"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97704A" w:rsidRPr="008E4458">
              <w:rPr>
                <w:color w:val="000000" w:themeColor="text1"/>
                <w:sz w:val="24"/>
                <w:szCs w:val="24"/>
              </w:rPr>
              <w:t xml:space="preserve">: 1 </w:t>
            </w:r>
            <w:r w:rsidRPr="008E4458">
              <w:rPr>
                <w:color w:val="000000" w:themeColor="text1"/>
                <w:sz w:val="24"/>
                <w:szCs w:val="24"/>
              </w:rPr>
              <w:t>қазан</w:t>
            </w:r>
            <w:r w:rsidR="0097704A"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97704A" w:rsidRPr="008E4458" w:rsidRDefault="0097704A"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7704A" w:rsidRPr="008E4458" w:rsidRDefault="0097704A"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97704A" w:rsidRPr="008E4458" w:rsidRDefault="0097704A"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HS (9018) - </w:t>
            </w:r>
            <w:r w:rsidR="00060141" w:rsidRPr="008E4458">
              <w:rPr>
                <w:color w:val="000000" w:themeColor="text1"/>
                <w:sz w:val="24"/>
                <w:szCs w:val="24"/>
                <w:lang w:val="kk-KZ"/>
              </w:rPr>
              <w:t xml:space="preserve">Құрсақішілік құрылғы </w:t>
            </w:r>
            <w:r w:rsidRPr="008E4458">
              <w:rPr>
                <w:color w:val="000000" w:themeColor="text1"/>
                <w:sz w:val="24"/>
                <w:szCs w:val="24"/>
                <w:lang w:val="kk-KZ"/>
              </w:rPr>
              <w:t xml:space="preserve">(ВМС), </w:t>
            </w:r>
            <w:r w:rsidR="00060141" w:rsidRPr="008E4458">
              <w:rPr>
                <w:color w:val="000000" w:themeColor="text1"/>
                <w:sz w:val="24"/>
                <w:szCs w:val="24"/>
                <w:lang w:val="kk-KZ"/>
              </w:rPr>
              <w:t>құрамында мыс бар</w:t>
            </w:r>
          </w:p>
        </w:tc>
        <w:tc>
          <w:tcPr>
            <w:tcW w:w="2268" w:type="dxa"/>
            <w:shd w:val="clear" w:color="auto" w:fill="auto"/>
          </w:tcPr>
          <w:p w:rsidR="0097704A" w:rsidRPr="008E4458" w:rsidRDefault="0097704A"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97704A" w:rsidRPr="008E4458" w:rsidRDefault="0097704A"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97704A" w:rsidRPr="008E4458" w:rsidRDefault="0097704A"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97704A" w:rsidRPr="008E4458" w:rsidRDefault="00BF2EC1" w:rsidP="008E4458">
            <w:pPr>
              <w:pStyle w:val="af7"/>
              <w:tabs>
                <w:tab w:val="left" w:pos="-392"/>
              </w:tabs>
              <w:ind w:left="33"/>
              <w:jc w:val="both"/>
              <w:rPr>
                <w:color w:val="000000" w:themeColor="text1"/>
                <w:sz w:val="24"/>
                <w:szCs w:val="24"/>
                <w:lang w:val="kk-KZ"/>
              </w:rPr>
            </w:pPr>
            <w:r w:rsidRPr="008E4458">
              <w:rPr>
                <w:color w:val="000000" w:themeColor="text1"/>
                <w:sz w:val="24"/>
                <w:szCs w:val="24"/>
                <w:lang w:val="kk-KZ"/>
              </w:rPr>
              <w:t>Қаулыда нарыққа рұқсат беру, өндіріс, сапаны бақылау, маркетинг және құрамында мыс бар құрсақішілік құрылғыларды (ЖИА) пайдалану туралы айтылады</w:t>
            </w:r>
            <w:r w:rsidR="0097704A" w:rsidRPr="008E4458">
              <w:rPr>
                <w:color w:val="000000" w:themeColor="text1"/>
                <w:sz w:val="24"/>
                <w:szCs w:val="24"/>
                <w:lang w:val="kk-KZ"/>
              </w:rPr>
              <w:t>.</w:t>
            </w:r>
          </w:p>
        </w:tc>
        <w:tc>
          <w:tcPr>
            <w:tcW w:w="2268" w:type="dxa"/>
            <w:shd w:val="clear" w:color="auto" w:fill="auto"/>
          </w:tcPr>
          <w:p w:rsidR="0097704A" w:rsidRPr="008E4458" w:rsidRDefault="0097704A"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3B45BF" w:rsidRPr="008E4458" w:rsidRDefault="003B45B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B45BF" w:rsidRPr="008E4458" w:rsidRDefault="003B45BF" w:rsidP="008E4458">
            <w:pPr>
              <w:jc w:val="both"/>
              <w:rPr>
                <w:b/>
                <w:color w:val="000000" w:themeColor="text1"/>
                <w:sz w:val="24"/>
                <w:szCs w:val="24"/>
              </w:rPr>
            </w:pPr>
            <w:r w:rsidRPr="008E4458">
              <w:rPr>
                <w:b/>
                <w:color w:val="000000" w:themeColor="text1"/>
                <w:sz w:val="24"/>
                <w:szCs w:val="24"/>
              </w:rPr>
              <w:t>G/TBT/N/BRA/1255</w:t>
            </w:r>
          </w:p>
        </w:tc>
        <w:tc>
          <w:tcPr>
            <w:tcW w:w="5812" w:type="dxa"/>
            <w:shd w:val="clear" w:color="auto" w:fill="auto"/>
          </w:tcPr>
          <w:p w:rsidR="003B45BF" w:rsidRPr="008E4458" w:rsidRDefault="00060141"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539 жылғы 30 тамыздағы 2021 қарар Тіл: португал. Беттер саны</w:t>
            </w:r>
            <w:r w:rsidR="003B45BF" w:rsidRPr="008E4458">
              <w:rPr>
                <w:color w:val="000000" w:themeColor="text1"/>
                <w:sz w:val="24"/>
                <w:szCs w:val="24"/>
                <w:lang w:val="kk-KZ"/>
              </w:rPr>
              <w:t>: 6</w:t>
            </w:r>
          </w:p>
          <w:p w:rsidR="003B45BF"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3B45BF" w:rsidRPr="008E4458">
                <w:rPr>
                  <w:color w:val="000000" w:themeColor="text1"/>
                  <w:sz w:val="24"/>
                  <w:szCs w:val="24"/>
                  <w:lang w:val="kk-KZ"/>
                </w:rPr>
                <w:t>http://antigo.anvisa.gov.br/documents/10181/6319545/RDC_539_2021_.pdf/3b905bd2-5749-491c-9972-93756c1d38b0</w:t>
              </w:r>
            </w:hyperlink>
          </w:p>
        </w:tc>
        <w:tc>
          <w:tcPr>
            <w:tcW w:w="2268" w:type="dxa"/>
            <w:shd w:val="clear" w:color="auto" w:fill="auto"/>
          </w:tcPr>
          <w:p w:rsidR="003B45BF"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3B45BF" w:rsidRPr="008E4458">
              <w:rPr>
                <w:color w:val="000000" w:themeColor="text1"/>
                <w:sz w:val="24"/>
                <w:szCs w:val="24"/>
              </w:rPr>
              <w:t xml:space="preserve">: 1 </w:t>
            </w:r>
            <w:r w:rsidRPr="008E4458">
              <w:rPr>
                <w:color w:val="000000" w:themeColor="text1"/>
                <w:sz w:val="24"/>
                <w:szCs w:val="24"/>
              </w:rPr>
              <w:t>қазан</w:t>
            </w:r>
            <w:r w:rsidR="003B45BF"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3B45BF" w:rsidRPr="008E4458" w:rsidRDefault="003B45B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B45BF" w:rsidRPr="008E4458" w:rsidRDefault="003B45BF"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3B45BF" w:rsidRPr="008E4458" w:rsidRDefault="003B45B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HS (3002, 3006) - </w:t>
            </w:r>
            <w:r w:rsidR="00060141" w:rsidRPr="008E4458">
              <w:rPr>
                <w:color w:val="000000" w:themeColor="text1"/>
                <w:sz w:val="24"/>
                <w:szCs w:val="24"/>
              </w:rPr>
              <w:t>инфузиялық сорғымен пайдалануға арналған бір реттік құю, гравитациялық инфузия және инфузия құрылғылары</w:t>
            </w:r>
          </w:p>
        </w:tc>
        <w:tc>
          <w:tcPr>
            <w:tcW w:w="2268" w:type="dxa"/>
            <w:shd w:val="clear" w:color="auto" w:fill="auto"/>
          </w:tcPr>
          <w:p w:rsidR="003B45BF" w:rsidRPr="008E4458" w:rsidRDefault="003B45BF" w:rsidP="008E4458">
            <w:pPr>
              <w:jc w:val="both"/>
              <w:rPr>
                <w:color w:val="000000" w:themeColor="text1"/>
                <w:sz w:val="24"/>
                <w:szCs w:val="24"/>
              </w:rPr>
            </w:pPr>
          </w:p>
        </w:tc>
      </w:tr>
      <w:tr w:rsidR="00495694" w:rsidRPr="008E4458" w:rsidTr="00E22C42">
        <w:trPr>
          <w:trHeight w:val="361"/>
        </w:trPr>
        <w:tc>
          <w:tcPr>
            <w:tcW w:w="709" w:type="dxa"/>
            <w:vMerge/>
            <w:shd w:val="clear" w:color="auto" w:fill="auto"/>
          </w:tcPr>
          <w:p w:rsidR="003B45BF" w:rsidRPr="008E4458" w:rsidRDefault="003B45B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B45BF" w:rsidRPr="008E4458" w:rsidRDefault="003B45BF"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3B45BF" w:rsidRPr="008E4458" w:rsidRDefault="00BF2EC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қарар инфузиялық сорғымен пайдалану үшін бір реттік құю, гравитациялық инфузия және инфузия құрылғыларының бірегейлігіне және сапасына қойылатын ең аз талаптарды белгілейді</w:t>
            </w:r>
          </w:p>
        </w:tc>
        <w:tc>
          <w:tcPr>
            <w:tcW w:w="2268" w:type="dxa"/>
            <w:shd w:val="clear" w:color="auto" w:fill="auto"/>
          </w:tcPr>
          <w:p w:rsidR="003B45BF" w:rsidRPr="008E4458" w:rsidRDefault="003B45BF" w:rsidP="008E4458">
            <w:pPr>
              <w:jc w:val="both"/>
              <w:rPr>
                <w:color w:val="000000" w:themeColor="text1"/>
                <w:sz w:val="24"/>
                <w:szCs w:val="24"/>
              </w:rPr>
            </w:pPr>
          </w:p>
        </w:tc>
      </w:tr>
      <w:tr w:rsidR="00495694" w:rsidRPr="008E4458" w:rsidTr="00E22C42">
        <w:trPr>
          <w:trHeight w:val="361"/>
        </w:trPr>
        <w:tc>
          <w:tcPr>
            <w:tcW w:w="709" w:type="dxa"/>
            <w:vMerge w:val="restart"/>
            <w:shd w:val="clear" w:color="auto" w:fill="auto"/>
          </w:tcPr>
          <w:p w:rsidR="00115946" w:rsidRPr="008E4458" w:rsidRDefault="0011594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15946" w:rsidRPr="008E4458" w:rsidRDefault="00115946" w:rsidP="008E4458">
            <w:pPr>
              <w:jc w:val="both"/>
              <w:rPr>
                <w:b/>
                <w:color w:val="000000" w:themeColor="text1"/>
                <w:sz w:val="24"/>
                <w:szCs w:val="24"/>
              </w:rPr>
            </w:pPr>
            <w:r w:rsidRPr="008E4458">
              <w:rPr>
                <w:b/>
                <w:color w:val="000000" w:themeColor="text1"/>
                <w:sz w:val="24"/>
                <w:szCs w:val="24"/>
              </w:rPr>
              <w:t>G/TBT/N/BRA/1252</w:t>
            </w:r>
          </w:p>
        </w:tc>
        <w:tc>
          <w:tcPr>
            <w:tcW w:w="5812" w:type="dxa"/>
            <w:shd w:val="clear" w:color="auto" w:fill="auto"/>
          </w:tcPr>
          <w:p w:rsidR="00115946" w:rsidRPr="008E4458" w:rsidRDefault="00060141"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544 жылғы 30 тамыздағы 2021 қарар Тіл: португал. Беттер саны</w:t>
            </w:r>
            <w:r w:rsidR="00115946" w:rsidRPr="008E4458">
              <w:rPr>
                <w:color w:val="000000" w:themeColor="text1"/>
                <w:sz w:val="24"/>
                <w:szCs w:val="24"/>
                <w:lang w:val="kk-KZ"/>
              </w:rPr>
              <w:t>: 16</w:t>
            </w:r>
          </w:p>
          <w:p w:rsidR="00115946"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history="1">
              <w:r w:rsidR="00115946" w:rsidRPr="008E4458">
                <w:rPr>
                  <w:color w:val="000000" w:themeColor="text1"/>
                  <w:sz w:val="24"/>
                  <w:szCs w:val="24"/>
                  <w:lang w:val="kk-KZ"/>
                </w:rPr>
                <w:t>http://antigo.anvisa.gov.br/documents/10181/6319629/RDC_544_2021_.pdf/6cc084e7-51f7-42e6-99cb-028311b420aa</w:t>
              </w:r>
            </w:hyperlink>
          </w:p>
        </w:tc>
        <w:tc>
          <w:tcPr>
            <w:tcW w:w="2268" w:type="dxa"/>
            <w:shd w:val="clear" w:color="auto" w:fill="auto"/>
          </w:tcPr>
          <w:p w:rsidR="00115946"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115946" w:rsidRPr="008E4458">
              <w:rPr>
                <w:color w:val="000000" w:themeColor="text1"/>
                <w:sz w:val="24"/>
                <w:szCs w:val="24"/>
              </w:rPr>
              <w:t xml:space="preserve">: 1 </w:t>
            </w:r>
            <w:r w:rsidRPr="008E4458">
              <w:rPr>
                <w:color w:val="000000" w:themeColor="text1"/>
                <w:sz w:val="24"/>
                <w:szCs w:val="24"/>
              </w:rPr>
              <w:t>қазан</w:t>
            </w:r>
            <w:r w:rsidR="00115946"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115946" w:rsidRPr="008E4458" w:rsidRDefault="0011594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15946" w:rsidRPr="008E4458" w:rsidRDefault="00115946"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115946" w:rsidRPr="008E4458" w:rsidRDefault="00115946"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HS (3002, 3006) - </w:t>
            </w:r>
            <w:r w:rsidR="00060141" w:rsidRPr="008E4458">
              <w:rPr>
                <w:color w:val="000000" w:themeColor="text1"/>
                <w:sz w:val="24"/>
                <w:szCs w:val="24"/>
              </w:rPr>
              <w:t>жинауға арналған полиэтилен пакеттер</w:t>
            </w:r>
            <w:r w:rsidRPr="008E4458">
              <w:rPr>
                <w:color w:val="000000" w:themeColor="text1"/>
                <w:sz w:val="24"/>
                <w:szCs w:val="24"/>
              </w:rPr>
              <w:t xml:space="preserve">, </w:t>
            </w:r>
            <w:r w:rsidR="00060141" w:rsidRPr="008E4458">
              <w:rPr>
                <w:color w:val="000000" w:themeColor="text1"/>
                <w:sz w:val="24"/>
                <w:szCs w:val="24"/>
              </w:rPr>
              <w:t>адам қаны мен оның компоненттерін сақтау және беру</w:t>
            </w:r>
            <w:r w:rsidRPr="008E4458">
              <w:rPr>
                <w:color w:val="000000" w:themeColor="text1"/>
                <w:sz w:val="24"/>
                <w:szCs w:val="24"/>
              </w:rPr>
              <w:t>.</w:t>
            </w:r>
          </w:p>
        </w:tc>
        <w:tc>
          <w:tcPr>
            <w:tcW w:w="2268" w:type="dxa"/>
            <w:shd w:val="clear" w:color="auto" w:fill="auto"/>
          </w:tcPr>
          <w:p w:rsidR="00115946" w:rsidRPr="008E4458" w:rsidRDefault="00115946" w:rsidP="008E4458">
            <w:pPr>
              <w:jc w:val="both"/>
              <w:rPr>
                <w:color w:val="000000" w:themeColor="text1"/>
                <w:sz w:val="24"/>
                <w:szCs w:val="24"/>
                <w:lang w:val="kk-KZ"/>
              </w:rPr>
            </w:pPr>
          </w:p>
        </w:tc>
      </w:tr>
      <w:tr w:rsidR="00495694" w:rsidRPr="008E4458" w:rsidTr="00E22C42">
        <w:trPr>
          <w:trHeight w:val="337"/>
        </w:trPr>
        <w:tc>
          <w:tcPr>
            <w:tcW w:w="709" w:type="dxa"/>
            <w:vMerge/>
            <w:shd w:val="clear" w:color="auto" w:fill="auto"/>
          </w:tcPr>
          <w:p w:rsidR="00115946" w:rsidRPr="008E4458" w:rsidRDefault="0011594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15946" w:rsidRPr="008E4458" w:rsidRDefault="00115946"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115946" w:rsidRPr="008E4458" w:rsidRDefault="00BF2EC1" w:rsidP="008E4458">
            <w:pPr>
              <w:pStyle w:val="af7"/>
              <w:tabs>
                <w:tab w:val="left" w:pos="142"/>
              </w:tabs>
              <w:ind w:left="0"/>
              <w:jc w:val="both"/>
              <w:rPr>
                <w:color w:val="000000" w:themeColor="text1"/>
                <w:sz w:val="24"/>
                <w:szCs w:val="24"/>
              </w:rPr>
            </w:pPr>
            <w:r w:rsidRPr="008E4458">
              <w:rPr>
                <w:color w:val="000000" w:themeColor="text1"/>
                <w:sz w:val="24"/>
                <w:szCs w:val="24"/>
              </w:rPr>
              <w:t>қаулы адам қаны мен оның компоненттерін жинауға, сақтауға және беруге арналған пластикалық пакеттерге қатысты</w:t>
            </w:r>
            <w:r w:rsidR="00115946" w:rsidRPr="008E4458">
              <w:rPr>
                <w:color w:val="000000" w:themeColor="text1"/>
                <w:sz w:val="24"/>
                <w:szCs w:val="24"/>
              </w:rPr>
              <w:t>.</w:t>
            </w:r>
          </w:p>
        </w:tc>
        <w:tc>
          <w:tcPr>
            <w:tcW w:w="2268" w:type="dxa"/>
            <w:shd w:val="clear" w:color="auto" w:fill="auto"/>
          </w:tcPr>
          <w:p w:rsidR="00115946" w:rsidRPr="008E4458" w:rsidRDefault="00115946"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4C735A" w:rsidRPr="008E4458" w:rsidRDefault="004C735A"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C735A" w:rsidRPr="008E4458" w:rsidRDefault="004C735A" w:rsidP="008E4458">
            <w:pPr>
              <w:jc w:val="both"/>
              <w:rPr>
                <w:b/>
                <w:color w:val="000000" w:themeColor="text1"/>
                <w:sz w:val="24"/>
                <w:szCs w:val="24"/>
              </w:rPr>
            </w:pPr>
            <w:r w:rsidRPr="008E4458">
              <w:rPr>
                <w:b/>
                <w:color w:val="000000" w:themeColor="text1"/>
                <w:sz w:val="24"/>
                <w:szCs w:val="24"/>
              </w:rPr>
              <w:t>G/TBT/N/BRA/1251</w:t>
            </w:r>
          </w:p>
        </w:tc>
        <w:tc>
          <w:tcPr>
            <w:tcW w:w="5812" w:type="dxa"/>
            <w:shd w:val="clear" w:color="auto" w:fill="auto"/>
          </w:tcPr>
          <w:p w:rsidR="004C735A" w:rsidRPr="008E4458" w:rsidRDefault="00060141"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547 жылғы 30 тамыздағы 2021 қарар Тіл: португал. Беттер саны</w:t>
            </w:r>
            <w:r w:rsidR="004C735A" w:rsidRPr="008E4458">
              <w:rPr>
                <w:color w:val="000000" w:themeColor="text1"/>
                <w:sz w:val="24"/>
                <w:szCs w:val="24"/>
                <w:lang w:val="kk-KZ"/>
              </w:rPr>
              <w:t>: 6</w:t>
            </w:r>
          </w:p>
          <w:p w:rsidR="004C735A" w:rsidRPr="008E4458" w:rsidRDefault="008E4458" w:rsidP="008E4458">
            <w:pPr>
              <w:tabs>
                <w:tab w:val="left" w:pos="142"/>
              </w:tabs>
              <w:jc w:val="both"/>
              <w:rPr>
                <w:color w:val="000000" w:themeColor="text1"/>
                <w:sz w:val="24"/>
                <w:szCs w:val="24"/>
                <w:lang w:val="kk-KZ"/>
              </w:rPr>
            </w:pPr>
            <w:hyperlink r:id="rId29" w:history="1">
              <w:r w:rsidR="004C735A" w:rsidRPr="008E4458">
                <w:rPr>
                  <w:color w:val="000000" w:themeColor="text1"/>
                  <w:sz w:val="24"/>
                  <w:szCs w:val="24"/>
                  <w:lang w:val="kk-KZ"/>
                </w:rPr>
                <w:t>http://antigo.anvisa.gov.br/documents/10181/6319629/RDC_547_2021_.pdf/07a47fbb-03c7-4e49-97ac-b9cf82e722f8</w:t>
              </w:r>
            </w:hyperlink>
          </w:p>
        </w:tc>
        <w:tc>
          <w:tcPr>
            <w:tcW w:w="2268" w:type="dxa"/>
            <w:shd w:val="clear" w:color="auto" w:fill="auto"/>
          </w:tcPr>
          <w:p w:rsidR="004C735A"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BA1C0F" w:rsidRPr="008E4458">
              <w:rPr>
                <w:color w:val="000000" w:themeColor="text1"/>
                <w:sz w:val="24"/>
                <w:szCs w:val="24"/>
              </w:rPr>
              <w:t xml:space="preserve">: 1 </w:t>
            </w:r>
            <w:r w:rsidRPr="008E4458">
              <w:rPr>
                <w:color w:val="000000" w:themeColor="text1"/>
                <w:sz w:val="24"/>
                <w:szCs w:val="24"/>
              </w:rPr>
              <w:t>қазан</w:t>
            </w:r>
            <w:r w:rsidR="00BA1C0F"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4C735A" w:rsidRPr="008E4458" w:rsidRDefault="004C735A"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C735A" w:rsidRPr="008E4458" w:rsidRDefault="004C735A"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4C735A" w:rsidRPr="008E4458" w:rsidRDefault="004C735A"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HS (3006) - </w:t>
            </w:r>
            <w:r w:rsidR="00060141" w:rsidRPr="008E4458">
              <w:rPr>
                <w:color w:val="000000" w:themeColor="text1"/>
                <w:sz w:val="24"/>
                <w:szCs w:val="24"/>
              </w:rPr>
              <w:t>хирургиялық қолғаптар және операциясыз емшараларға арналған қолғаптар</w:t>
            </w:r>
          </w:p>
        </w:tc>
        <w:tc>
          <w:tcPr>
            <w:tcW w:w="2268" w:type="dxa"/>
            <w:shd w:val="clear" w:color="auto" w:fill="auto"/>
          </w:tcPr>
          <w:p w:rsidR="004C735A" w:rsidRPr="008E4458" w:rsidRDefault="004C735A" w:rsidP="008E4458">
            <w:pPr>
              <w:jc w:val="both"/>
              <w:rPr>
                <w:color w:val="000000" w:themeColor="text1"/>
                <w:sz w:val="24"/>
                <w:szCs w:val="24"/>
              </w:rPr>
            </w:pPr>
          </w:p>
        </w:tc>
      </w:tr>
      <w:tr w:rsidR="00495694" w:rsidRPr="008E4458" w:rsidTr="00E22C42">
        <w:trPr>
          <w:trHeight w:val="361"/>
        </w:trPr>
        <w:tc>
          <w:tcPr>
            <w:tcW w:w="709" w:type="dxa"/>
            <w:vMerge/>
            <w:shd w:val="clear" w:color="auto" w:fill="auto"/>
          </w:tcPr>
          <w:p w:rsidR="004C735A" w:rsidRPr="008E4458" w:rsidRDefault="004C735A"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4C735A" w:rsidRPr="008E4458" w:rsidRDefault="004C735A"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4C735A" w:rsidRPr="008E4458" w:rsidRDefault="00BF2EC1" w:rsidP="008E4458">
            <w:pPr>
              <w:pStyle w:val="af7"/>
              <w:tabs>
                <w:tab w:val="left" w:pos="142"/>
              </w:tabs>
              <w:ind w:left="0"/>
              <w:jc w:val="both"/>
              <w:rPr>
                <w:color w:val="000000" w:themeColor="text1"/>
                <w:sz w:val="24"/>
                <w:szCs w:val="24"/>
              </w:rPr>
            </w:pPr>
            <w:r w:rsidRPr="008E4458">
              <w:rPr>
                <w:color w:val="000000" w:themeColor="text1"/>
                <w:sz w:val="24"/>
                <w:szCs w:val="24"/>
              </w:rPr>
              <w:t xml:space="preserve">қаулы табиғи каучуктан, синтетикалық каучуктан, табиғи және синтетикалық каучуктар мен поливинилхлорид қоспасынан жасалған хирургиялық </w:t>
            </w:r>
            <w:r w:rsidRPr="008E4458">
              <w:rPr>
                <w:color w:val="000000" w:themeColor="text1"/>
                <w:sz w:val="24"/>
                <w:szCs w:val="24"/>
              </w:rPr>
              <w:lastRenderedPageBreak/>
              <w:t>емес рәсімдерге арналған хирургиялық қолғаптар мен қолғаптардың бірдейлігі мен сапасына қойылатын ең төменгі талаптарды белгілейді</w:t>
            </w:r>
          </w:p>
        </w:tc>
        <w:tc>
          <w:tcPr>
            <w:tcW w:w="2268" w:type="dxa"/>
            <w:shd w:val="clear" w:color="auto" w:fill="auto"/>
          </w:tcPr>
          <w:p w:rsidR="004C735A" w:rsidRPr="008E4458" w:rsidRDefault="004C735A"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54210B" w:rsidRPr="008E4458" w:rsidRDefault="0054210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4210B" w:rsidRPr="008E4458" w:rsidRDefault="0054210B" w:rsidP="008E4458">
            <w:pPr>
              <w:jc w:val="both"/>
              <w:rPr>
                <w:b/>
                <w:color w:val="000000" w:themeColor="text1"/>
                <w:sz w:val="24"/>
                <w:szCs w:val="24"/>
              </w:rPr>
            </w:pPr>
            <w:r w:rsidRPr="008E4458">
              <w:rPr>
                <w:b/>
                <w:color w:val="000000" w:themeColor="text1"/>
                <w:sz w:val="24"/>
                <w:szCs w:val="24"/>
              </w:rPr>
              <w:t>G/TBT/N/BRA/1250</w:t>
            </w:r>
          </w:p>
        </w:tc>
        <w:tc>
          <w:tcPr>
            <w:tcW w:w="5812" w:type="dxa"/>
            <w:shd w:val="clear" w:color="auto" w:fill="auto"/>
          </w:tcPr>
          <w:p w:rsidR="0054210B" w:rsidRPr="008E4458" w:rsidRDefault="00060141"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549 жылғы 30 тамыздағы 2021 қарар Тіл: португал. Беттер саны</w:t>
            </w:r>
            <w:r w:rsidR="0054210B" w:rsidRPr="008E4458">
              <w:rPr>
                <w:color w:val="000000" w:themeColor="text1"/>
                <w:sz w:val="24"/>
                <w:szCs w:val="24"/>
                <w:lang w:val="kk-KZ"/>
              </w:rPr>
              <w:t>: 3</w:t>
            </w:r>
          </w:p>
          <w:p w:rsidR="0054210B" w:rsidRPr="008E4458" w:rsidRDefault="008E4458" w:rsidP="008E4458">
            <w:pPr>
              <w:pStyle w:val="af7"/>
              <w:tabs>
                <w:tab w:val="left" w:pos="-392"/>
              </w:tabs>
              <w:ind w:left="0"/>
              <w:jc w:val="both"/>
              <w:rPr>
                <w:color w:val="000000" w:themeColor="text1"/>
                <w:sz w:val="24"/>
                <w:szCs w:val="24"/>
                <w:lang w:val="kk-KZ"/>
              </w:rPr>
            </w:pPr>
            <w:hyperlink r:id="rId30" w:history="1">
              <w:r w:rsidR="0054210B" w:rsidRPr="008E4458">
                <w:rPr>
                  <w:color w:val="000000" w:themeColor="text1"/>
                  <w:sz w:val="24"/>
                  <w:szCs w:val="24"/>
                </w:rPr>
                <w:t>http://antigo.anvisa.gov.br/documents/10181/6319486/RDC_549_2021_.pdf/7005e09d-b4de-404c-b0a3-3e4e03cea323</w:t>
              </w:r>
            </w:hyperlink>
          </w:p>
        </w:tc>
        <w:tc>
          <w:tcPr>
            <w:tcW w:w="2268" w:type="dxa"/>
            <w:shd w:val="clear" w:color="auto" w:fill="auto"/>
          </w:tcPr>
          <w:p w:rsidR="0054210B"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54210B" w:rsidRPr="008E4458">
              <w:rPr>
                <w:color w:val="000000" w:themeColor="text1"/>
                <w:sz w:val="24"/>
                <w:szCs w:val="24"/>
              </w:rPr>
              <w:t xml:space="preserve">: 1 </w:t>
            </w:r>
            <w:r w:rsidRPr="008E4458">
              <w:rPr>
                <w:color w:val="000000" w:themeColor="text1"/>
                <w:sz w:val="24"/>
                <w:szCs w:val="24"/>
              </w:rPr>
              <w:t>қазан</w:t>
            </w:r>
            <w:r w:rsidR="0054210B" w:rsidRPr="008E4458">
              <w:rPr>
                <w:color w:val="000000" w:themeColor="text1"/>
                <w:sz w:val="24"/>
                <w:szCs w:val="24"/>
              </w:rPr>
              <w:t>2021</w:t>
            </w:r>
          </w:p>
        </w:tc>
      </w:tr>
      <w:tr w:rsidR="00495694" w:rsidRPr="008E4458" w:rsidTr="00E22C42">
        <w:trPr>
          <w:trHeight w:val="289"/>
        </w:trPr>
        <w:tc>
          <w:tcPr>
            <w:tcW w:w="709" w:type="dxa"/>
            <w:vMerge/>
            <w:shd w:val="clear" w:color="auto" w:fill="auto"/>
          </w:tcPr>
          <w:p w:rsidR="0054210B" w:rsidRPr="008E4458" w:rsidRDefault="0054210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4210B" w:rsidRPr="008E4458" w:rsidRDefault="0054210B"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54210B" w:rsidRPr="008E4458" w:rsidRDefault="0054210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HS (3006) - </w:t>
            </w:r>
            <w:r w:rsidR="00060141" w:rsidRPr="008E4458">
              <w:rPr>
                <w:color w:val="000000" w:themeColor="text1"/>
                <w:sz w:val="24"/>
                <w:szCs w:val="24"/>
                <w:lang w:val="kk-KZ"/>
              </w:rPr>
              <w:t>санитарлық қадағалау режиміне арналған жабдықтар.</w:t>
            </w:r>
          </w:p>
        </w:tc>
        <w:tc>
          <w:tcPr>
            <w:tcW w:w="2268" w:type="dxa"/>
            <w:shd w:val="clear" w:color="auto" w:fill="auto"/>
          </w:tcPr>
          <w:p w:rsidR="0054210B" w:rsidRPr="008E4458" w:rsidRDefault="0054210B"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54210B" w:rsidRPr="008E4458" w:rsidRDefault="0054210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4210B" w:rsidRPr="008E4458" w:rsidRDefault="0054210B"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54210B" w:rsidRPr="008E4458" w:rsidRDefault="00060141" w:rsidP="008E4458">
            <w:pPr>
              <w:pStyle w:val="af7"/>
              <w:tabs>
                <w:tab w:val="left" w:pos="142"/>
              </w:tabs>
              <w:ind w:left="0"/>
              <w:jc w:val="both"/>
              <w:rPr>
                <w:color w:val="000000" w:themeColor="text1"/>
                <w:sz w:val="24"/>
                <w:szCs w:val="24"/>
              </w:rPr>
            </w:pPr>
            <w:r w:rsidRPr="008E4458">
              <w:rPr>
                <w:color w:val="000000" w:themeColor="text1"/>
                <w:sz w:val="24"/>
                <w:szCs w:val="24"/>
              </w:rPr>
              <w:t>қаулы санитарлық қадағалау режимінде жабдықты міндетті сертификаттау тәртібін белгілейді</w:t>
            </w:r>
            <w:r w:rsidR="0054210B" w:rsidRPr="008E4458">
              <w:rPr>
                <w:color w:val="000000" w:themeColor="text1"/>
                <w:sz w:val="24"/>
                <w:szCs w:val="24"/>
              </w:rPr>
              <w:t>.</w:t>
            </w:r>
          </w:p>
        </w:tc>
        <w:tc>
          <w:tcPr>
            <w:tcW w:w="2268" w:type="dxa"/>
            <w:shd w:val="clear" w:color="auto" w:fill="auto"/>
          </w:tcPr>
          <w:p w:rsidR="0054210B" w:rsidRPr="008E4458" w:rsidRDefault="0054210B"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813A5F" w:rsidP="008E4458">
            <w:pPr>
              <w:jc w:val="both"/>
              <w:rPr>
                <w:b/>
                <w:color w:val="000000" w:themeColor="text1"/>
                <w:sz w:val="24"/>
                <w:szCs w:val="24"/>
              </w:rPr>
            </w:pPr>
            <w:r w:rsidRPr="008E4458">
              <w:rPr>
                <w:b/>
                <w:color w:val="000000" w:themeColor="text1"/>
                <w:sz w:val="24"/>
                <w:szCs w:val="24"/>
              </w:rPr>
              <w:t>G/TBT/N/BRA/1249</w:t>
            </w:r>
          </w:p>
        </w:tc>
        <w:tc>
          <w:tcPr>
            <w:tcW w:w="5812" w:type="dxa"/>
            <w:shd w:val="clear" w:color="auto" w:fill="auto"/>
          </w:tcPr>
          <w:p w:rsidR="00813A5F" w:rsidRPr="008E4458" w:rsidRDefault="00060141"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550 жылғы 30 тамыздағы 2021 қарар Тіл: португал. Беттер саны</w:t>
            </w:r>
            <w:r w:rsidR="00813A5F" w:rsidRPr="008E4458">
              <w:rPr>
                <w:color w:val="000000" w:themeColor="text1"/>
                <w:sz w:val="24"/>
                <w:szCs w:val="24"/>
                <w:lang w:val="kk-KZ"/>
              </w:rPr>
              <w:t>: 5</w:t>
            </w:r>
          </w:p>
          <w:p w:rsidR="00813A5F" w:rsidRPr="008E4458" w:rsidRDefault="008E4458" w:rsidP="008E4458">
            <w:pPr>
              <w:tabs>
                <w:tab w:val="left" w:pos="142"/>
              </w:tabs>
              <w:jc w:val="both"/>
              <w:rPr>
                <w:color w:val="000000" w:themeColor="text1"/>
                <w:sz w:val="24"/>
                <w:szCs w:val="24"/>
                <w:lang w:val="kk-KZ"/>
              </w:rPr>
            </w:pPr>
            <w:hyperlink r:id="rId31" w:history="1">
              <w:r w:rsidR="00813A5F" w:rsidRPr="008E4458">
                <w:rPr>
                  <w:color w:val="000000" w:themeColor="text1"/>
                  <w:sz w:val="24"/>
                  <w:szCs w:val="24"/>
                  <w:lang w:val="kk-KZ"/>
                </w:rPr>
                <w:t>http://antigo.anvisa.gov.br/documents/10181/6319486/RDC_550_2021_.pdf/0e2ea0c1-ed5c-4356-a8c8-0c7fdaa7a1dc</w:t>
              </w:r>
            </w:hyperlink>
          </w:p>
        </w:tc>
        <w:tc>
          <w:tcPr>
            <w:tcW w:w="2268" w:type="dxa"/>
            <w:shd w:val="clear" w:color="auto" w:fill="auto"/>
          </w:tcPr>
          <w:p w:rsidR="00813A5F"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813A5F" w:rsidRPr="008E4458">
              <w:rPr>
                <w:color w:val="000000" w:themeColor="text1"/>
                <w:sz w:val="24"/>
                <w:szCs w:val="24"/>
              </w:rPr>
              <w:t xml:space="preserve">: 1 </w:t>
            </w:r>
            <w:r w:rsidRPr="008E4458">
              <w:rPr>
                <w:color w:val="000000" w:themeColor="text1"/>
                <w:sz w:val="24"/>
                <w:szCs w:val="24"/>
              </w:rPr>
              <w:t>қазан</w:t>
            </w:r>
            <w:r w:rsidR="00813A5F"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813A5F"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813A5F" w:rsidRPr="008E4458" w:rsidRDefault="00813A5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HS (3006) - </w:t>
            </w:r>
            <w:r w:rsidR="00060141" w:rsidRPr="008E4458">
              <w:rPr>
                <w:color w:val="000000" w:themeColor="text1"/>
                <w:sz w:val="24"/>
                <w:szCs w:val="24"/>
              </w:rPr>
              <w:t>кеуде қондырымдар</w:t>
            </w: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813A5F"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813A5F" w:rsidRPr="008E4458" w:rsidRDefault="00BF2EC1" w:rsidP="008E4458">
            <w:pPr>
              <w:pStyle w:val="af7"/>
              <w:tabs>
                <w:tab w:val="left" w:pos="-534"/>
              </w:tabs>
              <w:ind w:left="0"/>
              <w:jc w:val="both"/>
              <w:rPr>
                <w:color w:val="000000" w:themeColor="text1"/>
                <w:sz w:val="24"/>
                <w:szCs w:val="24"/>
              </w:rPr>
            </w:pPr>
            <w:r w:rsidRPr="008E4458">
              <w:rPr>
                <w:color w:val="000000" w:themeColor="text1"/>
                <w:sz w:val="24"/>
                <w:szCs w:val="24"/>
              </w:rPr>
              <w:t>Резолюция емшек импланттарының сәйкестігі мен сапасына қойылатын минималды талаптарды, сондай-ақ бразилиялық сәйкестікті бағалау жүйесі (BSCA)аясында өнімнің сәйкестігін сертификаттауға қойылатын талаптарды белгілейді</w:t>
            </w: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130CC" w:rsidRPr="008E4458" w:rsidRDefault="007130CC" w:rsidP="008E4458">
            <w:pPr>
              <w:jc w:val="both"/>
              <w:rPr>
                <w:b/>
                <w:color w:val="000000" w:themeColor="text1"/>
                <w:sz w:val="24"/>
                <w:szCs w:val="24"/>
              </w:rPr>
            </w:pPr>
            <w:r w:rsidRPr="008E4458">
              <w:rPr>
                <w:b/>
                <w:color w:val="000000" w:themeColor="text1"/>
                <w:sz w:val="24"/>
                <w:szCs w:val="24"/>
              </w:rPr>
              <w:t>G/TBT/N/BRA/1248</w:t>
            </w:r>
          </w:p>
          <w:p w:rsidR="00813A5F" w:rsidRPr="008E4458" w:rsidRDefault="00813A5F" w:rsidP="008E4458">
            <w:pPr>
              <w:jc w:val="both"/>
              <w:rPr>
                <w:color w:val="000000" w:themeColor="text1"/>
                <w:sz w:val="24"/>
                <w:szCs w:val="24"/>
              </w:rPr>
            </w:pPr>
          </w:p>
        </w:tc>
        <w:tc>
          <w:tcPr>
            <w:tcW w:w="5812" w:type="dxa"/>
            <w:shd w:val="clear" w:color="auto" w:fill="auto"/>
          </w:tcPr>
          <w:p w:rsidR="00813A5F" w:rsidRPr="008E4458" w:rsidRDefault="00060141"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Нормативтік нұсқаулық № 101 30 тамыз 2021 ж</w:t>
            </w:r>
            <w:r w:rsidR="007130CC" w:rsidRPr="008E4458">
              <w:rPr>
                <w:color w:val="000000" w:themeColor="text1"/>
                <w:sz w:val="24"/>
                <w:szCs w:val="24"/>
                <w:lang w:val="kk-KZ"/>
              </w:rPr>
              <w:t>.</w:t>
            </w:r>
          </w:p>
          <w:p w:rsidR="007130CC" w:rsidRPr="008E4458" w:rsidRDefault="008E4458" w:rsidP="008E4458">
            <w:pPr>
              <w:pStyle w:val="af7"/>
              <w:tabs>
                <w:tab w:val="left" w:pos="-534"/>
              </w:tabs>
              <w:ind w:left="0"/>
              <w:jc w:val="both"/>
              <w:rPr>
                <w:color w:val="000000" w:themeColor="text1"/>
                <w:sz w:val="24"/>
                <w:szCs w:val="24"/>
                <w:lang w:val="kk-KZ"/>
              </w:rPr>
            </w:pPr>
            <w:hyperlink r:id="rId32" w:history="1">
              <w:r w:rsidR="007130CC" w:rsidRPr="008E4458">
                <w:rPr>
                  <w:color w:val="000000" w:themeColor="text1"/>
                  <w:sz w:val="24"/>
                  <w:szCs w:val="24"/>
                  <w:lang w:val="kk-KZ"/>
                </w:rPr>
                <w:t>http://antigo.anvisa.gov.br/documents/10181/6319486/IN_101_2021_.pdf/0625051c-003d-41f9-aca5-1ce5724b76d8</w:t>
              </w:r>
            </w:hyperlink>
          </w:p>
        </w:tc>
        <w:tc>
          <w:tcPr>
            <w:tcW w:w="2268" w:type="dxa"/>
            <w:shd w:val="clear" w:color="auto" w:fill="auto"/>
          </w:tcPr>
          <w:p w:rsidR="00813A5F"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7130CC" w:rsidRPr="008E4458">
              <w:rPr>
                <w:color w:val="000000" w:themeColor="text1"/>
                <w:sz w:val="24"/>
                <w:szCs w:val="24"/>
              </w:rPr>
              <w:t xml:space="preserve">: 1 </w:t>
            </w:r>
            <w:r w:rsidRPr="008E4458">
              <w:rPr>
                <w:color w:val="000000" w:themeColor="text1"/>
                <w:sz w:val="24"/>
                <w:szCs w:val="24"/>
              </w:rPr>
              <w:t>қазан</w:t>
            </w:r>
            <w:r w:rsidR="007130CC" w:rsidRPr="008E4458">
              <w:rPr>
                <w:color w:val="000000" w:themeColor="text1"/>
                <w:sz w:val="24"/>
                <w:szCs w:val="24"/>
              </w:rPr>
              <w:t>2021</w:t>
            </w:r>
          </w:p>
        </w:tc>
      </w:tr>
      <w:tr w:rsidR="00495694" w:rsidRPr="008E4458" w:rsidTr="00E22C42">
        <w:trPr>
          <w:trHeight w:val="241"/>
        </w:trPr>
        <w:tc>
          <w:tcPr>
            <w:tcW w:w="709" w:type="dxa"/>
            <w:vMerge/>
            <w:shd w:val="clear" w:color="auto" w:fill="auto"/>
          </w:tcPr>
          <w:p w:rsidR="007130CC" w:rsidRPr="008E4458" w:rsidRDefault="007130CC"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130CC" w:rsidRPr="008E4458" w:rsidRDefault="007130CC" w:rsidP="008E4458">
            <w:pPr>
              <w:jc w:val="both"/>
              <w:rPr>
                <w:color w:val="000000" w:themeColor="text1"/>
                <w:sz w:val="24"/>
                <w:szCs w:val="24"/>
              </w:rPr>
            </w:pPr>
            <w:r w:rsidRPr="008E4458">
              <w:rPr>
                <w:color w:val="000000" w:themeColor="text1"/>
                <w:sz w:val="24"/>
                <w:szCs w:val="24"/>
              </w:rPr>
              <w:t xml:space="preserve">14 </w:t>
            </w:r>
            <w:r w:rsidR="00C34020" w:rsidRPr="008E4458">
              <w:rPr>
                <w:color w:val="000000" w:themeColor="text1"/>
                <w:sz w:val="24"/>
                <w:szCs w:val="24"/>
              </w:rPr>
              <w:t>қыркүйек</w:t>
            </w:r>
            <w:r w:rsidRPr="008E4458">
              <w:rPr>
                <w:color w:val="000000" w:themeColor="text1"/>
                <w:sz w:val="24"/>
                <w:szCs w:val="24"/>
              </w:rPr>
              <w:t xml:space="preserve"> 2021</w:t>
            </w:r>
          </w:p>
        </w:tc>
        <w:tc>
          <w:tcPr>
            <w:tcW w:w="5812" w:type="dxa"/>
            <w:shd w:val="clear" w:color="auto" w:fill="auto"/>
          </w:tcPr>
          <w:p w:rsidR="007130CC" w:rsidRPr="008E4458" w:rsidRDefault="007130CC" w:rsidP="008E4458">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HS (3001-3006) - </w:t>
            </w:r>
            <w:r w:rsidR="00060141" w:rsidRPr="008E4458">
              <w:rPr>
                <w:color w:val="000000" w:themeColor="text1"/>
                <w:sz w:val="24"/>
                <w:szCs w:val="24"/>
              </w:rPr>
              <w:t>денсаулыққа арналған материалдарды топтау</w:t>
            </w:r>
          </w:p>
        </w:tc>
        <w:tc>
          <w:tcPr>
            <w:tcW w:w="2268" w:type="dxa"/>
            <w:shd w:val="clear" w:color="auto" w:fill="auto"/>
          </w:tcPr>
          <w:p w:rsidR="007130CC" w:rsidRPr="008E4458" w:rsidRDefault="007130CC"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7130CC" w:rsidRPr="008E4458" w:rsidRDefault="007130CC"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130CC" w:rsidRPr="008E4458" w:rsidRDefault="007130CC"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7130CC" w:rsidRPr="008E4458" w:rsidRDefault="00060141" w:rsidP="008E4458">
            <w:pPr>
              <w:pStyle w:val="af7"/>
              <w:tabs>
                <w:tab w:val="left" w:pos="142"/>
              </w:tabs>
              <w:ind w:left="0"/>
              <w:jc w:val="both"/>
              <w:rPr>
                <w:color w:val="000000" w:themeColor="text1"/>
                <w:sz w:val="24"/>
                <w:szCs w:val="24"/>
              </w:rPr>
            </w:pPr>
            <w:r w:rsidRPr="008E4458">
              <w:rPr>
                <w:color w:val="000000" w:themeColor="text1"/>
                <w:sz w:val="24"/>
                <w:szCs w:val="24"/>
              </w:rPr>
              <w:t>қаулы сатуға рұқсат беру және хабарлау мақсаттары үшін денсаулыққа арналған материалдарды топтау үшін ерекше критерийлерді белгілейді</w:t>
            </w:r>
          </w:p>
        </w:tc>
        <w:tc>
          <w:tcPr>
            <w:tcW w:w="2268" w:type="dxa"/>
            <w:shd w:val="clear" w:color="auto" w:fill="auto"/>
          </w:tcPr>
          <w:p w:rsidR="007130CC" w:rsidRPr="008E4458" w:rsidRDefault="007130CC"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7130CC" w:rsidP="008E4458">
            <w:pPr>
              <w:jc w:val="both"/>
              <w:rPr>
                <w:b/>
                <w:color w:val="000000" w:themeColor="text1"/>
                <w:sz w:val="24"/>
                <w:szCs w:val="24"/>
                <w:lang w:val="kk-KZ"/>
              </w:rPr>
            </w:pPr>
            <w:r w:rsidRPr="008E4458">
              <w:rPr>
                <w:b/>
                <w:color w:val="000000" w:themeColor="text1"/>
                <w:sz w:val="24"/>
                <w:szCs w:val="24"/>
                <w:lang w:val="kk-KZ"/>
              </w:rPr>
              <w:t>G/TBT/N/PHL/233/Add.2</w:t>
            </w:r>
          </w:p>
        </w:tc>
        <w:tc>
          <w:tcPr>
            <w:tcW w:w="5812" w:type="dxa"/>
            <w:shd w:val="clear" w:color="auto" w:fill="auto"/>
          </w:tcPr>
          <w:p w:rsidR="00813A5F" w:rsidRPr="008E4458" w:rsidRDefault="0006014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2021 жылғы 15 қыркүйектегі келесі хабарлама Филиппин делегациясының сұрауы бойынша таратылады</w:t>
            </w:r>
            <w:r w:rsidR="007130CC" w:rsidRPr="008E4458">
              <w:rPr>
                <w:color w:val="000000" w:themeColor="text1"/>
                <w:sz w:val="24"/>
                <w:szCs w:val="24"/>
                <w:lang w:val="kk-KZ"/>
              </w:rPr>
              <w:t>.</w:t>
            </w:r>
          </w:p>
          <w:p w:rsidR="007130CC" w:rsidRPr="008E4458" w:rsidRDefault="00BF2EC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Атауы: бу мен темекі өнімдерін жылытуды реттеу бойынша жалпы ұсыныстар </w:t>
            </w:r>
            <w:hyperlink r:id="rId33" w:history="1">
              <w:r w:rsidR="007130CC" w:rsidRPr="008E4458">
                <w:rPr>
                  <w:rFonts w:eastAsia="Calibri"/>
                  <w:color w:val="000000" w:themeColor="text1"/>
                  <w:sz w:val="24"/>
                  <w:szCs w:val="24"/>
                  <w:lang w:val="kk-KZ"/>
                </w:rPr>
                <w:t>https://www.fda.gov.ph/wp-content/uploads/2021/07/FDA-Circular-No.-2021-016.pdf</w:t>
              </w:r>
            </w:hyperlink>
          </w:p>
        </w:tc>
        <w:tc>
          <w:tcPr>
            <w:tcW w:w="2268" w:type="dxa"/>
            <w:shd w:val="clear" w:color="auto" w:fill="auto"/>
          </w:tcPr>
          <w:p w:rsidR="00813A5F" w:rsidRPr="008E4458" w:rsidRDefault="00806E3E" w:rsidP="008E4458">
            <w:pPr>
              <w:pStyle w:val="af7"/>
              <w:tabs>
                <w:tab w:val="left" w:pos="142"/>
              </w:tabs>
              <w:ind w:left="0"/>
              <w:jc w:val="both"/>
              <w:rPr>
                <w:color w:val="000000" w:themeColor="text1"/>
                <w:sz w:val="24"/>
                <w:szCs w:val="24"/>
                <w:lang w:val="kk-KZ"/>
              </w:rPr>
            </w:pPr>
            <w:r w:rsidRPr="008E4458">
              <w:rPr>
                <w:color w:val="000000" w:themeColor="text1"/>
                <w:sz w:val="24"/>
                <w:szCs w:val="24"/>
              </w:rPr>
              <w:t>Күшіне ену күні</w:t>
            </w:r>
            <w:r w:rsidR="007130CC" w:rsidRPr="008E4458">
              <w:rPr>
                <w:color w:val="000000" w:themeColor="text1"/>
                <w:sz w:val="24"/>
                <w:szCs w:val="24"/>
              </w:rPr>
              <w:t xml:space="preserve">: 26 </w:t>
            </w:r>
            <w:r w:rsidRPr="008E4458">
              <w:rPr>
                <w:color w:val="000000" w:themeColor="text1"/>
                <w:sz w:val="24"/>
                <w:szCs w:val="24"/>
              </w:rPr>
              <w:t xml:space="preserve">тамыз </w:t>
            </w:r>
            <w:r w:rsidR="007130CC" w:rsidRPr="008E4458">
              <w:rPr>
                <w:color w:val="000000" w:themeColor="text1"/>
                <w:sz w:val="24"/>
                <w:szCs w:val="24"/>
              </w:rPr>
              <w:t>2021</w:t>
            </w:r>
          </w:p>
        </w:tc>
      </w:tr>
      <w:tr w:rsidR="00495694" w:rsidRPr="008E4458" w:rsidTr="00E22C42">
        <w:trPr>
          <w:trHeight w:val="361"/>
        </w:trPr>
        <w:tc>
          <w:tcPr>
            <w:tcW w:w="709" w:type="dxa"/>
            <w:vMerge/>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7130CC" w:rsidP="008E4458">
            <w:pPr>
              <w:jc w:val="both"/>
              <w:rPr>
                <w:color w:val="000000" w:themeColor="text1"/>
                <w:sz w:val="24"/>
                <w:szCs w:val="24"/>
                <w:lang w:val="kk-KZ"/>
              </w:rPr>
            </w:pPr>
            <w:r w:rsidRPr="008E4458">
              <w:rPr>
                <w:color w:val="000000" w:themeColor="text1"/>
                <w:sz w:val="24"/>
                <w:szCs w:val="24"/>
                <w:lang w:val="kk-KZ"/>
              </w:rPr>
              <w:t xml:space="preserve">15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813A5F" w:rsidRPr="008E4458" w:rsidRDefault="00813A5F" w:rsidP="008E4458">
            <w:pPr>
              <w:shd w:val="clear" w:color="auto" w:fill="FFFFFF"/>
              <w:tabs>
                <w:tab w:val="left" w:pos="1333"/>
              </w:tabs>
              <w:jc w:val="both"/>
              <w:rPr>
                <w:color w:val="000000" w:themeColor="text1"/>
                <w:sz w:val="24"/>
                <w:szCs w:val="24"/>
                <w:lang w:val="en-US"/>
              </w:rPr>
            </w:pP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7130CC" w:rsidP="008E4458">
            <w:pPr>
              <w:jc w:val="both"/>
              <w:rPr>
                <w:color w:val="000000" w:themeColor="text1"/>
                <w:sz w:val="24"/>
                <w:szCs w:val="24"/>
                <w:lang w:val="kk-KZ"/>
              </w:rPr>
            </w:pPr>
            <w:r w:rsidRPr="008E4458">
              <w:rPr>
                <w:color w:val="000000" w:themeColor="text1"/>
                <w:sz w:val="24"/>
                <w:szCs w:val="24"/>
                <w:lang w:val="kk-KZ"/>
              </w:rPr>
              <w:t>Филиппин</w:t>
            </w:r>
          </w:p>
        </w:tc>
        <w:tc>
          <w:tcPr>
            <w:tcW w:w="5812" w:type="dxa"/>
            <w:shd w:val="clear" w:color="auto" w:fill="auto"/>
          </w:tcPr>
          <w:p w:rsidR="00813A5F" w:rsidRPr="008E4458" w:rsidRDefault="00813A5F" w:rsidP="008E4458">
            <w:pPr>
              <w:tabs>
                <w:tab w:val="left" w:pos="142"/>
              </w:tabs>
              <w:jc w:val="both"/>
              <w:rPr>
                <w:color w:val="000000" w:themeColor="text1"/>
                <w:sz w:val="24"/>
                <w:szCs w:val="24"/>
                <w:lang w:val="en-US"/>
              </w:rPr>
            </w:pP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G/TBT/N/JPN/698/Add.1</w:t>
            </w:r>
          </w:p>
          <w:p w:rsidR="00813A5F" w:rsidRPr="008E4458" w:rsidRDefault="00813A5F" w:rsidP="008E4458">
            <w:pPr>
              <w:jc w:val="both"/>
              <w:rPr>
                <w:rFonts w:eastAsia="Verdana"/>
                <w:b/>
                <w:color w:val="000000" w:themeColor="text1"/>
                <w:sz w:val="24"/>
                <w:szCs w:val="24"/>
                <w:lang w:val="en-US"/>
              </w:rPr>
            </w:pPr>
          </w:p>
        </w:tc>
        <w:tc>
          <w:tcPr>
            <w:tcW w:w="5812" w:type="dxa"/>
            <w:shd w:val="clear" w:color="auto" w:fill="auto"/>
          </w:tcPr>
          <w:p w:rsidR="006A6B92" w:rsidRPr="008E4458" w:rsidRDefault="00060141"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2021 жылғы 14 қыркүйектегі келесі хабарлама Жапония делегациясының сұрауы бойынша таратылады</w:t>
            </w:r>
            <w:r w:rsidR="006A6B92" w:rsidRPr="008E4458">
              <w:rPr>
                <w:color w:val="000000" w:themeColor="text1"/>
                <w:sz w:val="24"/>
                <w:szCs w:val="24"/>
                <w:lang w:val="kk-KZ"/>
              </w:rPr>
              <w:t>.</w:t>
            </w:r>
            <w:r w:rsidR="00B65AB3" w:rsidRPr="008E4458">
              <w:rPr>
                <w:color w:val="000000" w:themeColor="text1"/>
                <w:sz w:val="24"/>
                <w:szCs w:val="24"/>
                <w:lang w:val="kk-KZ"/>
              </w:rPr>
              <w:t xml:space="preserve"> </w:t>
            </w:r>
            <w:r w:rsidR="00BF2EC1" w:rsidRPr="008E4458">
              <w:rPr>
                <w:color w:val="000000" w:themeColor="text1"/>
                <w:sz w:val="24"/>
                <w:szCs w:val="24"/>
                <w:lang w:val="kk-KZ"/>
              </w:rPr>
              <w:t>Атауы: радио Заңын қолдану туралы ережені ішінара өзгерту және т. б</w:t>
            </w:r>
            <w:r w:rsidR="006A6B92" w:rsidRPr="008E4458">
              <w:rPr>
                <w:color w:val="000000" w:themeColor="text1"/>
                <w:sz w:val="24"/>
                <w:szCs w:val="24"/>
                <w:lang w:val="kk-KZ"/>
              </w:rPr>
              <w:t>.</w:t>
            </w:r>
            <w:r w:rsidR="00B65AB3" w:rsidRPr="008E4458">
              <w:rPr>
                <w:color w:val="000000" w:themeColor="text1"/>
                <w:sz w:val="24"/>
                <w:szCs w:val="24"/>
                <w:lang w:val="kk-KZ"/>
              </w:rPr>
              <w:t xml:space="preserve"> </w:t>
            </w:r>
            <w:r w:rsidR="00BF2EC1" w:rsidRPr="008E4458">
              <w:rPr>
                <w:color w:val="000000" w:themeColor="text1"/>
                <w:sz w:val="24"/>
                <w:szCs w:val="24"/>
                <w:lang w:val="kk-KZ"/>
              </w:rPr>
              <w:t>Сипаттамасы</w:t>
            </w:r>
            <w:r w:rsidR="006A6B92" w:rsidRPr="008E4458">
              <w:rPr>
                <w:color w:val="000000" w:themeColor="text1"/>
                <w:sz w:val="24"/>
                <w:szCs w:val="24"/>
                <w:lang w:val="kk-KZ"/>
              </w:rPr>
              <w:t xml:space="preserve">: </w:t>
            </w:r>
            <w:r w:rsidR="00BF2EC1" w:rsidRPr="008E4458">
              <w:rPr>
                <w:color w:val="000000" w:themeColor="text1"/>
                <w:sz w:val="24"/>
                <w:szCs w:val="24"/>
                <w:lang w:val="kk-KZ"/>
              </w:rPr>
              <w:t>2021 жылғы 28 сәуірдегі G / TBT / N / JPN / 698-де жарияланғандай, түзетулер 2021 жылғы 31 тамызда күшіне енді. Жапон тіліндегі түзетулердің мәтіндері ішкі істер және коммуникациялар министрлігінің келесі веб-сайтында қол жетімді</w:t>
            </w:r>
            <w:r w:rsidR="006A6B92" w:rsidRPr="008E4458">
              <w:rPr>
                <w:color w:val="000000" w:themeColor="text1"/>
                <w:sz w:val="24"/>
                <w:szCs w:val="24"/>
                <w:lang w:val="kk-KZ"/>
              </w:rPr>
              <w:t xml:space="preserve">. </w:t>
            </w:r>
          </w:p>
          <w:p w:rsidR="006A6B92" w:rsidRPr="008E4458" w:rsidRDefault="008E4458" w:rsidP="008E4458">
            <w:pPr>
              <w:pStyle w:val="af7"/>
              <w:tabs>
                <w:tab w:val="left" w:pos="142"/>
              </w:tabs>
              <w:ind w:left="0"/>
              <w:jc w:val="both"/>
              <w:rPr>
                <w:color w:val="000000" w:themeColor="text1"/>
                <w:sz w:val="24"/>
                <w:szCs w:val="24"/>
                <w:lang w:val="kk-KZ"/>
              </w:rPr>
            </w:pPr>
            <w:hyperlink r:id="rId34" w:history="1">
              <w:r w:rsidR="006A6B92" w:rsidRPr="008E4458">
                <w:rPr>
                  <w:rFonts w:eastAsia="Calibri"/>
                  <w:color w:val="000000" w:themeColor="text1"/>
                  <w:sz w:val="24"/>
                  <w:szCs w:val="24"/>
                  <w:lang w:val="kk-KZ"/>
                </w:rPr>
                <w:t>https://www.soumu.go.jp/menu_hourei/s_shourei.html</w:t>
              </w:r>
            </w:hyperlink>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6A6B92" w:rsidP="008E4458">
            <w:pPr>
              <w:jc w:val="both"/>
              <w:rPr>
                <w:color w:val="000000" w:themeColor="text1"/>
                <w:sz w:val="24"/>
                <w:szCs w:val="24"/>
                <w:lang w:val="kk-KZ"/>
              </w:rPr>
            </w:pPr>
            <w:r w:rsidRPr="008E4458">
              <w:rPr>
                <w:color w:val="000000" w:themeColor="text1"/>
                <w:sz w:val="24"/>
                <w:szCs w:val="24"/>
                <w:lang w:val="kk-KZ"/>
              </w:rPr>
              <w:t xml:space="preserve">15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813A5F" w:rsidRPr="008E4458" w:rsidRDefault="00813A5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13A5F" w:rsidRPr="008E4458" w:rsidRDefault="00806E3E" w:rsidP="008E4458">
            <w:pPr>
              <w:jc w:val="both"/>
              <w:rPr>
                <w:color w:val="000000" w:themeColor="text1"/>
                <w:sz w:val="24"/>
                <w:szCs w:val="24"/>
                <w:lang w:val="kk-KZ"/>
              </w:rPr>
            </w:pPr>
            <w:r w:rsidRPr="008E4458">
              <w:rPr>
                <w:color w:val="000000" w:themeColor="text1"/>
                <w:sz w:val="24"/>
                <w:szCs w:val="24"/>
                <w:lang w:val="kk-KZ"/>
              </w:rPr>
              <w:t>Жапония</w:t>
            </w:r>
          </w:p>
        </w:tc>
        <w:tc>
          <w:tcPr>
            <w:tcW w:w="5812" w:type="dxa"/>
            <w:shd w:val="clear" w:color="auto" w:fill="auto"/>
          </w:tcPr>
          <w:p w:rsidR="00813A5F" w:rsidRPr="008E4458" w:rsidRDefault="00813A5F" w:rsidP="008E4458">
            <w:pPr>
              <w:tabs>
                <w:tab w:val="left" w:pos="142"/>
              </w:tabs>
              <w:jc w:val="both"/>
              <w:rPr>
                <w:color w:val="000000" w:themeColor="text1"/>
                <w:sz w:val="24"/>
                <w:szCs w:val="24"/>
                <w:lang w:val="en-US"/>
              </w:rPr>
            </w:pP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96"/>
        </w:trPr>
        <w:tc>
          <w:tcPr>
            <w:tcW w:w="709" w:type="dxa"/>
            <w:vMerge w:val="restart"/>
            <w:shd w:val="clear" w:color="auto" w:fill="auto"/>
          </w:tcPr>
          <w:p w:rsidR="00813A5F" w:rsidRPr="008E4458" w:rsidRDefault="00813A5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G/TBT/N/JPN/688/Add.1</w:t>
            </w:r>
          </w:p>
          <w:p w:rsidR="00813A5F" w:rsidRPr="008E4458" w:rsidRDefault="00813A5F" w:rsidP="008E4458">
            <w:pPr>
              <w:jc w:val="both"/>
              <w:rPr>
                <w:rFonts w:eastAsia="Verdana"/>
                <w:b/>
                <w:color w:val="000000" w:themeColor="text1"/>
                <w:sz w:val="24"/>
                <w:szCs w:val="24"/>
                <w:lang w:val="en-US"/>
              </w:rPr>
            </w:pPr>
          </w:p>
        </w:tc>
        <w:tc>
          <w:tcPr>
            <w:tcW w:w="5812" w:type="dxa"/>
            <w:shd w:val="clear" w:color="auto" w:fill="auto"/>
          </w:tcPr>
          <w:p w:rsidR="00BF2EC1" w:rsidRPr="008E4458" w:rsidRDefault="00060141"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2021 жылғы 14 қыркүйектегі келесі хабарлама Жапония делегациясының сұрауы бойынша таратылады</w:t>
            </w:r>
            <w:r w:rsidR="006A6B92" w:rsidRPr="008E4458">
              <w:rPr>
                <w:color w:val="000000" w:themeColor="text1"/>
                <w:sz w:val="24"/>
                <w:szCs w:val="24"/>
                <w:lang w:val="kk-KZ"/>
              </w:rPr>
              <w:t>.</w:t>
            </w:r>
            <w:r w:rsidR="00B65AB3" w:rsidRPr="008E4458">
              <w:rPr>
                <w:color w:val="000000" w:themeColor="text1"/>
                <w:sz w:val="24"/>
                <w:szCs w:val="24"/>
                <w:lang w:val="kk-KZ"/>
              </w:rPr>
              <w:t xml:space="preserve"> </w:t>
            </w:r>
            <w:r w:rsidR="00BF2EC1" w:rsidRPr="008E4458">
              <w:rPr>
                <w:color w:val="000000" w:themeColor="text1"/>
                <w:sz w:val="24"/>
                <w:szCs w:val="24"/>
                <w:lang w:val="kk-KZ"/>
              </w:rPr>
              <w:t>Атауы: радио Заңын қолдану туралы ережені ішінара өзгерту және т. б.</w:t>
            </w:r>
          </w:p>
          <w:p w:rsidR="006A6B92" w:rsidRPr="008E4458" w:rsidRDefault="00F11F87" w:rsidP="008E4458">
            <w:pPr>
              <w:tabs>
                <w:tab w:val="left" w:pos="142"/>
              </w:tabs>
              <w:jc w:val="both"/>
              <w:rPr>
                <w:color w:val="000000" w:themeColor="text1"/>
                <w:sz w:val="24"/>
                <w:szCs w:val="24"/>
                <w:lang w:val="kk-KZ"/>
              </w:rPr>
            </w:pPr>
            <w:r w:rsidRPr="008E4458">
              <w:rPr>
                <w:color w:val="000000" w:themeColor="text1"/>
                <w:sz w:val="24"/>
                <w:szCs w:val="24"/>
                <w:lang w:val="kk-KZ"/>
              </w:rPr>
              <w:t>Сипаттамасы</w:t>
            </w:r>
            <w:r w:rsidR="006A6B92" w:rsidRPr="008E4458">
              <w:rPr>
                <w:color w:val="000000" w:themeColor="text1"/>
                <w:sz w:val="24"/>
                <w:szCs w:val="24"/>
                <w:lang w:val="kk-KZ"/>
              </w:rPr>
              <w:t xml:space="preserve">: </w:t>
            </w:r>
            <w:r w:rsidRPr="008E4458">
              <w:rPr>
                <w:color w:val="000000" w:themeColor="text1"/>
                <w:sz w:val="24"/>
                <w:szCs w:val="24"/>
                <w:lang w:val="kk-KZ"/>
              </w:rPr>
              <w:t>2021 жылғы 1 ақпандағы G / TBT / N / JPN / 688 құжатында айтылғандай, түзетулер 2021 жылғы 31 тамызда күшіне енді. Жапон тіліндегі түзетулер мәтіндері ішкі істер және коммуникациялар министрлігінің келесі веб-сайтында қол жетімді.</w:t>
            </w:r>
          </w:p>
        </w:tc>
        <w:tc>
          <w:tcPr>
            <w:tcW w:w="2268" w:type="dxa"/>
            <w:shd w:val="clear" w:color="auto" w:fill="auto"/>
          </w:tcPr>
          <w:p w:rsidR="00813A5F" w:rsidRPr="008E4458" w:rsidRDefault="00813A5F" w:rsidP="008E4458">
            <w:pPr>
              <w:jc w:val="both"/>
              <w:rPr>
                <w:color w:val="000000" w:themeColor="text1"/>
                <w:sz w:val="24"/>
                <w:szCs w:val="24"/>
                <w:lang w:val="kk-KZ"/>
              </w:rPr>
            </w:pPr>
          </w:p>
        </w:tc>
      </w:tr>
      <w:tr w:rsidR="00495694" w:rsidRPr="008E4458" w:rsidTr="00E22C42">
        <w:trPr>
          <w:trHeight w:val="96"/>
        </w:trPr>
        <w:tc>
          <w:tcPr>
            <w:tcW w:w="709" w:type="dxa"/>
            <w:vMerge/>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color w:val="000000" w:themeColor="text1"/>
                <w:sz w:val="24"/>
                <w:szCs w:val="24"/>
                <w:lang w:val="kk-KZ"/>
              </w:rPr>
            </w:pPr>
            <w:r w:rsidRPr="008E4458">
              <w:rPr>
                <w:color w:val="000000" w:themeColor="text1"/>
                <w:sz w:val="24"/>
                <w:szCs w:val="24"/>
                <w:lang w:val="kk-KZ"/>
              </w:rPr>
              <w:t xml:space="preserve">15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6A6B92" w:rsidRPr="008E4458" w:rsidRDefault="006A6B92" w:rsidP="008E4458">
            <w:pPr>
              <w:tabs>
                <w:tab w:val="left" w:pos="142"/>
              </w:tabs>
              <w:ind w:firstLine="41"/>
              <w:jc w:val="both"/>
              <w:rPr>
                <w:color w:val="000000" w:themeColor="text1"/>
                <w:sz w:val="24"/>
                <w:szCs w:val="24"/>
                <w:lang w:val="en-US"/>
              </w:rPr>
            </w:pPr>
          </w:p>
        </w:tc>
        <w:tc>
          <w:tcPr>
            <w:tcW w:w="2268" w:type="dxa"/>
            <w:shd w:val="clear" w:color="auto" w:fill="auto"/>
          </w:tcPr>
          <w:p w:rsidR="006A6B92" w:rsidRPr="008E4458" w:rsidRDefault="006A6B92" w:rsidP="008E4458">
            <w:pPr>
              <w:jc w:val="both"/>
              <w:rPr>
                <w:color w:val="000000" w:themeColor="text1"/>
                <w:sz w:val="24"/>
                <w:szCs w:val="24"/>
                <w:lang w:val="en-US"/>
              </w:rPr>
            </w:pPr>
          </w:p>
        </w:tc>
      </w:tr>
      <w:tr w:rsidR="00495694" w:rsidRPr="008E4458" w:rsidTr="00E22C42">
        <w:trPr>
          <w:trHeight w:val="96"/>
        </w:trPr>
        <w:tc>
          <w:tcPr>
            <w:tcW w:w="709" w:type="dxa"/>
            <w:vMerge/>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806E3E" w:rsidP="008E4458">
            <w:pPr>
              <w:jc w:val="both"/>
              <w:rPr>
                <w:color w:val="000000" w:themeColor="text1"/>
                <w:sz w:val="24"/>
                <w:szCs w:val="24"/>
                <w:lang w:val="kk-KZ"/>
              </w:rPr>
            </w:pPr>
            <w:r w:rsidRPr="008E4458">
              <w:rPr>
                <w:color w:val="000000" w:themeColor="text1"/>
                <w:sz w:val="24"/>
                <w:szCs w:val="24"/>
                <w:lang w:val="kk-KZ"/>
              </w:rPr>
              <w:t>Жапония</w:t>
            </w:r>
          </w:p>
        </w:tc>
        <w:tc>
          <w:tcPr>
            <w:tcW w:w="5812" w:type="dxa"/>
            <w:shd w:val="clear" w:color="auto" w:fill="auto"/>
          </w:tcPr>
          <w:p w:rsidR="006A6B92" w:rsidRPr="008E4458" w:rsidRDefault="006A6B92" w:rsidP="008E4458">
            <w:pPr>
              <w:tabs>
                <w:tab w:val="left" w:pos="142"/>
              </w:tabs>
              <w:ind w:firstLine="41"/>
              <w:jc w:val="both"/>
              <w:rPr>
                <w:color w:val="000000" w:themeColor="text1"/>
                <w:sz w:val="24"/>
                <w:szCs w:val="24"/>
                <w:lang w:val="en-US"/>
              </w:rPr>
            </w:pPr>
          </w:p>
        </w:tc>
        <w:tc>
          <w:tcPr>
            <w:tcW w:w="2268" w:type="dxa"/>
            <w:shd w:val="clear" w:color="auto" w:fill="auto"/>
          </w:tcPr>
          <w:p w:rsidR="006A6B92" w:rsidRPr="008E4458" w:rsidRDefault="006A6B92" w:rsidP="008E4458">
            <w:pPr>
              <w:jc w:val="both"/>
              <w:rPr>
                <w:color w:val="000000" w:themeColor="text1"/>
                <w:sz w:val="24"/>
                <w:szCs w:val="24"/>
                <w:lang w:val="en-US"/>
              </w:rPr>
            </w:pPr>
          </w:p>
        </w:tc>
      </w:tr>
      <w:tr w:rsidR="00495694" w:rsidRPr="008E4458" w:rsidTr="00E22C42">
        <w:trPr>
          <w:trHeight w:val="96"/>
        </w:trPr>
        <w:tc>
          <w:tcPr>
            <w:tcW w:w="709" w:type="dxa"/>
            <w:vMerge w:val="restart"/>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b/>
                <w:color w:val="000000" w:themeColor="text1"/>
                <w:sz w:val="24"/>
                <w:szCs w:val="24"/>
                <w:lang w:val="en-US"/>
              </w:rPr>
            </w:pPr>
            <w:r w:rsidRPr="008E4458">
              <w:rPr>
                <w:b/>
                <w:color w:val="000000" w:themeColor="text1"/>
                <w:sz w:val="24"/>
                <w:szCs w:val="24"/>
                <w:lang w:val="en-US"/>
              </w:rPr>
              <w:t>G/TBT/N/BRA/842/Add.3/Corr.1</w:t>
            </w:r>
          </w:p>
          <w:p w:rsidR="006A6B92" w:rsidRPr="008E4458" w:rsidRDefault="006A6B92" w:rsidP="008E4458">
            <w:pPr>
              <w:jc w:val="both"/>
              <w:rPr>
                <w:b/>
                <w:color w:val="000000" w:themeColor="text1"/>
                <w:sz w:val="24"/>
                <w:szCs w:val="24"/>
              </w:rPr>
            </w:pPr>
            <w:r w:rsidRPr="008E4458">
              <w:rPr>
                <w:b/>
                <w:color w:val="000000" w:themeColor="text1"/>
                <w:sz w:val="24"/>
                <w:szCs w:val="24"/>
              </w:rPr>
              <w:t>поправка</w:t>
            </w:r>
          </w:p>
        </w:tc>
        <w:tc>
          <w:tcPr>
            <w:tcW w:w="5812" w:type="dxa"/>
            <w:shd w:val="clear" w:color="auto" w:fill="auto"/>
          </w:tcPr>
          <w:p w:rsidR="006A6B92" w:rsidRPr="008E4458" w:rsidRDefault="00060141" w:rsidP="008E4458">
            <w:pPr>
              <w:tabs>
                <w:tab w:val="left" w:pos="142"/>
              </w:tabs>
              <w:ind w:firstLine="41"/>
              <w:jc w:val="both"/>
              <w:rPr>
                <w:color w:val="000000" w:themeColor="text1"/>
                <w:sz w:val="24"/>
                <w:szCs w:val="24"/>
              </w:rPr>
            </w:pPr>
            <w:r w:rsidRPr="008E4458">
              <w:rPr>
                <w:color w:val="000000" w:themeColor="text1"/>
                <w:sz w:val="24"/>
                <w:szCs w:val="24"/>
              </w:rPr>
              <w:t>2021 жылғы 15 қыркүйектің келесі хабарламасы Бразилия делегациясының сұрауы бойынша таратылады</w:t>
            </w:r>
            <w:r w:rsidR="006A6B92" w:rsidRPr="008E4458">
              <w:rPr>
                <w:color w:val="000000" w:themeColor="text1"/>
                <w:sz w:val="24"/>
                <w:szCs w:val="24"/>
              </w:rPr>
              <w:t>.</w:t>
            </w:r>
            <w:r w:rsidR="00B65AB3" w:rsidRPr="008E4458">
              <w:rPr>
                <w:color w:val="000000" w:themeColor="text1"/>
                <w:sz w:val="24"/>
                <w:szCs w:val="24"/>
              </w:rPr>
              <w:t xml:space="preserve"> </w:t>
            </w:r>
            <w:r w:rsidR="00F11F87" w:rsidRPr="008E4458">
              <w:rPr>
                <w:color w:val="000000" w:themeColor="text1"/>
                <w:sz w:val="24"/>
                <w:szCs w:val="24"/>
              </w:rPr>
              <w:t>G / TBT / N / BRA / 842 / Add3 хабарламасынан бас тарту.</w:t>
            </w:r>
            <w:r w:rsidR="00B65AB3" w:rsidRPr="008E4458">
              <w:rPr>
                <w:color w:val="000000" w:themeColor="text1"/>
                <w:sz w:val="24"/>
                <w:szCs w:val="24"/>
              </w:rPr>
              <w:t xml:space="preserve"> </w:t>
            </w:r>
            <w:r w:rsidR="00F11F87" w:rsidRPr="008E4458">
              <w:rPr>
                <w:color w:val="000000" w:themeColor="text1"/>
                <w:sz w:val="24"/>
                <w:szCs w:val="24"/>
              </w:rPr>
              <w:t>G / TBT / N / BRA / 842 / Add3 хабарламасы қате жарияланды, сондықтан жарамсыз деп саналуы керек. Бұл қайталанатын G / TBT / N / BRA / 842 / Add2.</w:t>
            </w:r>
          </w:p>
        </w:tc>
        <w:tc>
          <w:tcPr>
            <w:tcW w:w="2268" w:type="dxa"/>
            <w:shd w:val="clear" w:color="auto" w:fill="auto"/>
          </w:tcPr>
          <w:p w:rsidR="006A6B92" w:rsidRPr="008E4458" w:rsidRDefault="006A6B92" w:rsidP="008E4458">
            <w:pPr>
              <w:jc w:val="both"/>
              <w:rPr>
                <w:color w:val="000000" w:themeColor="text1"/>
                <w:sz w:val="24"/>
                <w:szCs w:val="24"/>
              </w:rPr>
            </w:pPr>
          </w:p>
        </w:tc>
      </w:tr>
      <w:tr w:rsidR="00495694" w:rsidRPr="008E4458" w:rsidTr="00E22C42">
        <w:trPr>
          <w:trHeight w:val="96"/>
        </w:trPr>
        <w:tc>
          <w:tcPr>
            <w:tcW w:w="709" w:type="dxa"/>
            <w:vMerge/>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color w:val="000000" w:themeColor="text1"/>
                <w:sz w:val="24"/>
                <w:szCs w:val="24"/>
                <w:lang w:val="kk-KZ"/>
              </w:rPr>
            </w:pPr>
            <w:r w:rsidRPr="008E4458">
              <w:rPr>
                <w:color w:val="000000" w:themeColor="text1"/>
                <w:sz w:val="24"/>
                <w:szCs w:val="24"/>
                <w:lang w:val="kk-KZ"/>
              </w:rPr>
              <w:t xml:space="preserve">15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6A6B92" w:rsidRPr="008E4458" w:rsidRDefault="006A6B92" w:rsidP="008E4458">
            <w:pPr>
              <w:tabs>
                <w:tab w:val="left" w:pos="142"/>
              </w:tabs>
              <w:ind w:firstLine="41"/>
              <w:jc w:val="both"/>
              <w:rPr>
                <w:color w:val="000000" w:themeColor="text1"/>
                <w:sz w:val="24"/>
                <w:szCs w:val="24"/>
              </w:rPr>
            </w:pPr>
          </w:p>
        </w:tc>
        <w:tc>
          <w:tcPr>
            <w:tcW w:w="2268" w:type="dxa"/>
            <w:shd w:val="clear" w:color="auto" w:fill="auto"/>
          </w:tcPr>
          <w:p w:rsidR="006A6B92" w:rsidRPr="008E4458" w:rsidRDefault="006A6B92" w:rsidP="008E4458">
            <w:pPr>
              <w:jc w:val="both"/>
              <w:rPr>
                <w:color w:val="000000" w:themeColor="text1"/>
                <w:sz w:val="24"/>
                <w:szCs w:val="24"/>
              </w:rPr>
            </w:pPr>
          </w:p>
        </w:tc>
      </w:tr>
      <w:tr w:rsidR="00495694" w:rsidRPr="008E4458" w:rsidTr="00E22C42">
        <w:trPr>
          <w:trHeight w:val="96"/>
        </w:trPr>
        <w:tc>
          <w:tcPr>
            <w:tcW w:w="709" w:type="dxa"/>
            <w:vMerge/>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6A6B92" w:rsidRPr="008E4458" w:rsidRDefault="006A6B92" w:rsidP="008E4458">
            <w:pPr>
              <w:tabs>
                <w:tab w:val="left" w:pos="142"/>
              </w:tabs>
              <w:ind w:firstLine="41"/>
              <w:jc w:val="both"/>
              <w:rPr>
                <w:color w:val="000000" w:themeColor="text1"/>
                <w:sz w:val="24"/>
                <w:szCs w:val="24"/>
              </w:rPr>
            </w:pPr>
          </w:p>
        </w:tc>
        <w:tc>
          <w:tcPr>
            <w:tcW w:w="2268" w:type="dxa"/>
            <w:shd w:val="clear" w:color="auto" w:fill="auto"/>
          </w:tcPr>
          <w:p w:rsidR="006A6B92" w:rsidRPr="008E4458" w:rsidRDefault="006A6B92" w:rsidP="008E4458">
            <w:pPr>
              <w:jc w:val="both"/>
              <w:rPr>
                <w:color w:val="000000" w:themeColor="text1"/>
                <w:sz w:val="24"/>
                <w:szCs w:val="24"/>
              </w:rPr>
            </w:pPr>
          </w:p>
        </w:tc>
      </w:tr>
      <w:tr w:rsidR="00495694" w:rsidRPr="008E4458" w:rsidTr="00E22C42">
        <w:trPr>
          <w:trHeight w:val="96"/>
        </w:trPr>
        <w:tc>
          <w:tcPr>
            <w:tcW w:w="709" w:type="dxa"/>
            <w:vMerge w:val="restart"/>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G/TBT/N/BRA/46/Add.1</w:t>
            </w:r>
          </w:p>
          <w:p w:rsidR="006A6B92" w:rsidRPr="008E4458" w:rsidRDefault="006A6B92" w:rsidP="008E4458">
            <w:pPr>
              <w:jc w:val="both"/>
              <w:rPr>
                <w:b/>
                <w:color w:val="000000" w:themeColor="text1"/>
                <w:sz w:val="24"/>
                <w:szCs w:val="24"/>
                <w:lang w:val="en-US"/>
              </w:rPr>
            </w:pPr>
          </w:p>
        </w:tc>
        <w:tc>
          <w:tcPr>
            <w:tcW w:w="5812" w:type="dxa"/>
            <w:shd w:val="clear" w:color="auto" w:fill="auto"/>
          </w:tcPr>
          <w:p w:rsidR="006A6B92" w:rsidRPr="008E4458" w:rsidRDefault="00060141" w:rsidP="008E4458">
            <w:pPr>
              <w:tabs>
                <w:tab w:val="left" w:pos="142"/>
              </w:tabs>
              <w:jc w:val="both"/>
              <w:rPr>
                <w:color w:val="000000" w:themeColor="text1"/>
                <w:sz w:val="24"/>
                <w:szCs w:val="24"/>
                <w:lang w:val="kk-KZ"/>
              </w:rPr>
            </w:pPr>
            <w:r w:rsidRPr="008E4458">
              <w:rPr>
                <w:color w:val="000000" w:themeColor="text1"/>
                <w:sz w:val="24"/>
                <w:szCs w:val="24"/>
                <w:lang w:val="kk-KZ"/>
              </w:rPr>
              <w:t>2021 жылғы 15 қыркүйектің келесі хабарламасы Бразилия делегациясының сұрауы бойынша таратылады</w:t>
            </w:r>
            <w:r w:rsidR="006A6B92" w:rsidRPr="008E4458">
              <w:rPr>
                <w:color w:val="000000" w:themeColor="text1"/>
                <w:sz w:val="24"/>
                <w:szCs w:val="24"/>
                <w:lang w:val="kk-KZ"/>
              </w:rPr>
              <w:t>.</w:t>
            </w:r>
            <w:r w:rsidR="00B65AB3" w:rsidRPr="008E4458">
              <w:rPr>
                <w:color w:val="000000" w:themeColor="text1"/>
                <w:sz w:val="24"/>
                <w:szCs w:val="24"/>
                <w:lang w:val="kk-KZ"/>
              </w:rPr>
              <w:t xml:space="preserve"> </w:t>
            </w:r>
            <w:r w:rsidR="00F11F87" w:rsidRPr="008E4458">
              <w:rPr>
                <w:color w:val="000000" w:themeColor="text1"/>
                <w:sz w:val="24"/>
                <w:szCs w:val="24"/>
                <w:lang w:val="kk-KZ"/>
              </w:rPr>
              <w:t>Атауы</w:t>
            </w:r>
            <w:r w:rsidR="006A6B92" w:rsidRPr="008E4458">
              <w:rPr>
                <w:color w:val="000000" w:themeColor="text1"/>
                <w:sz w:val="24"/>
                <w:szCs w:val="24"/>
                <w:lang w:val="kk-KZ"/>
              </w:rPr>
              <w:t xml:space="preserve">: </w:t>
            </w:r>
            <w:r w:rsidR="00F11F87" w:rsidRPr="008E4458">
              <w:rPr>
                <w:color w:val="000000" w:themeColor="text1"/>
                <w:sz w:val="24"/>
                <w:szCs w:val="24"/>
                <w:lang w:val="kk-KZ"/>
              </w:rPr>
              <w:t>Спирт өлшегіштерге арналған метрологиялық Техникалық регламенттің жиынтығы</w:t>
            </w:r>
            <w:r w:rsidR="006A6B92" w:rsidRPr="008E4458">
              <w:rPr>
                <w:color w:val="000000" w:themeColor="text1"/>
                <w:sz w:val="24"/>
                <w:szCs w:val="24"/>
                <w:lang w:val="kk-KZ"/>
              </w:rPr>
              <w:t>.</w:t>
            </w:r>
          </w:p>
          <w:p w:rsidR="006A6B92" w:rsidRPr="008E4458" w:rsidRDefault="00F11F87" w:rsidP="008E4458">
            <w:pPr>
              <w:tabs>
                <w:tab w:val="left" w:pos="142"/>
              </w:tabs>
              <w:jc w:val="both"/>
              <w:rPr>
                <w:color w:val="000000" w:themeColor="text1"/>
                <w:sz w:val="24"/>
                <w:szCs w:val="24"/>
                <w:lang w:val="kk-KZ"/>
              </w:rPr>
            </w:pPr>
            <w:r w:rsidRPr="008E4458">
              <w:rPr>
                <w:color w:val="000000" w:themeColor="text1"/>
                <w:sz w:val="24"/>
                <w:szCs w:val="24"/>
                <w:lang w:val="kk-KZ"/>
              </w:rPr>
              <w:t>Сипаттамасы</w:t>
            </w:r>
            <w:r w:rsidR="006A6B92" w:rsidRPr="008E4458">
              <w:rPr>
                <w:color w:val="000000" w:themeColor="text1"/>
                <w:sz w:val="24"/>
                <w:szCs w:val="24"/>
                <w:lang w:val="kk-KZ"/>
              </w:rPr>
              <w:t xml:space="preserve">: </w:t>
            </w:r>
            <w:r w:rsidRPr="008E4458">
              <w:rPr>
                <w:color w:val="000000" w:themeColor="text1"/>
                <w:sz w:val="24"/>
                <w:szCs w:val="24"/>
                <w:lang w:val="kk-KZ"/>
              </w:rPr>
              <w:t>Inmetro ұлттық метрология, сапа және технология институты 2021 жылғы 8 қыркүйекте № 369 қаулы шығарды:</w:t>
            </w:r>
            <w:r w:rsidR="00B65AB3" w:rsidRPr="008E4458">
              <w:rPr>
                <w:color w:val="000000" w:themeColor="text1"/>
                <w:sz w:val="24"/>
                <w:szCs w:val="24"/>
                <w:lang w:val="kk-KZ"/>
              </w:rPr>
              <w:t xml:space="preserve"> </w:t>
            </w:r>
            <w:r w:rsidR="0070077B" w:rsidRPr="008E4458">
              <w:rPr>
                <w:color w:val="000000" w:themeColor="text1"/>
                <w:sz w:val="24"/>
                <w:szCs w:val="24"/>
                <w:lang w:val="kk-KZ"/>
              </w:rPr>
              <w:t>Терең өкпе ауасының литріне спирт салмағына сәйкес келетін дем шығаратын ауадағы алкоголь концентрациясын өлшеуге арналған спиртті өлшегіштерге арналған метрологиялық техникалық регламентті қорытады</w:t>
            </w:r>
            <w:r w:rsidR="006A6B92" w:rsidRPr="008E4458">
              <w:rPr>
                <w:color w:val="000000" w:themeColor="text1"/>
                <w:sz w:val="24"/>
                <w:szCs w:val="24"/>
                <w:lang w:val="kk-KZ"/>
              </w:rPr>
              <w:t>.</w:t>
            </w:r>
            <w:r w:rsidR="00495694" w:rsidRPr="008E4458">
              <w:rPr>
                <w:color w:val="000000" w:themeColor="text1"/>
                <w:sz w:val="24"/>
                <w:szCs w:val="24"/>
                <w:lang w:val="kk-KZ"/>
              </w:rPr>
              <w:t xml:space="preserve"> </w:t>
            </w:r>
            <w:r w:rsidR="0070077B" w:rsidRPr="008E4458">
              <w:rPr>
                <w:color w:val="000000" w:themeColor="text1"/>
                <w:sz w:val="24"/>
                <w:szCs w:val="24"/>
                <w:lang w:val="kk-KZ"/>
              </w:rPr>
              <w:t>Inmetro 369 қаулысы күшін жояды</w:t>
            </w:r>
            <w:r w:rsidR="006A6B92" w:rsidRPr="008E4458">
              <w:rPr>
                <w:color w:val="000000" w:themeColor="text1"/>
                <w:sz w:val="24"/>
                <w:szCs w:val="24"/>
                <w:lang w:val="kk-KZ"/>
              </w:rPr>
              <w:t>:</w:t>
            </w:r>
          </w:p>
          <w:p w:rsidR="006A6B92" w:rsidRPr="008E4458" w:rsidRDefault="006A6B92"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 </w:t>
            </w:r>
            <w:r w:rsidR="0070077B" w:rsidRPr="008E4458">
              <w:rPr>
                <w:color w:val="000000" w:themeColor="text1"/>
                <w:sz w:val="24"/>
                <w:szCs w:val="24"/>
                <w:lang w:val="kk-KZ"/>
              </w:rPr>
              <w:t xml:space="preserve">Inmetro 2002 жылғы 17 қаңтардағы № 006 қаулысы, 2002 жылғы 21 қаңтарда </w:t>
            </w:r>
            <w:r w:rsidR="0071138C" w:rsidRPr="008E4458">
              <w:rPr>
                <w:color w:val="000000" w:themeColor="text1"/>
                <w:sz w:val="24"/>
                <w:szCs w:val="24"/>
                <w:lang w:val="kk-KZ"/>
              </w:rPr>
              <w:t>«</w:t>
            </w:r>
            <w:r w:rsidR="0070077B" w:rsidRPr="008E4458">
              <w:rPr>
                <w:color w:val="000000" w:themeColor="text1"/>
                <w:sz w:val="24"/>
                <w:szCs w:val="24"/>
                <w:lang w:val="kk-KZ"/>
              </w:rPr>
              <w:t>Бразилияның ресми хабаршысында</w:t>
            </w:r>
            <w:r w:rsidR="0071138C" w:rsidRPr="008E4458">
              <w:rPr>
                <w:color w:val="000000" w:themeColor="text1"/>
                <w:sz w:val="24"/>
                <w:szCs w:val="24"/>
                <w:lang w:val="kk-KZ"/>
              </w:rPr>
              <w:t>»</w:t>
            </w:r>
            <w:r w:rsidR="0070077B" w:rsidRPr="008E4458">
              <w:rPr>
                <w:color w:val="000000" w:themeColor="text1"/>
                <w:sz w:val="24"/>
                <w:szCs w:val="24"/>
                <w:lang w:val="kk-KZ"/>
              </w:rPr>
              <w:t xml:space="preserve"> жарияланған (1-бөлім, 200-бет) қаулысы </w:t>
            </w:r>
            <w:r w:rsidR="0071138C" w:rsidRPr="008E4458">
              <w:rPr>
                <w:color w:val="000000" w:themeColor="text1"/>
                <w:sz w:val="24"/>
                <w:szCs w:val="24"/>
                <w:lang w:val="kk-KZ"/>
              </w:rPr>
              <w:t>G / TBT / N / BRA / 46</w:t>
            </w:r>
            <w:r w:rsidR="0070077B" w:rsidRPr="008E4458">
              <w:rPr>
                <w:color w:val="000000" w:themeColor="text1"/>
                <w:sz w:val="24"/>
                <w:szCs w:val="24"/>
                <w:lang w:val="kk-KZ"/>
              </w:rPr>
              <w:t xml:space="preserve"> арқылы жіберілген. </w:t>
            </w:r>
          </w:p>
          <w:p w:rsidR="0071138C" w:rsidRPr="008E4458" w:rsidRDefault="006A6B92"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 </w:t>
            </w:r>
            <w:r w:rsidR="0071138C" w:rsidRPr="008E4458">
              <w:rPr>
                <w:color w:val="000000" w:themeColor="text1"/>
                <w:sz w:val="24"/>
                <w:szCs w:val="24"/>
                <w:lang w:val="kk-KZ"/>
              </w:rPr>
              <w:t>2010 жылғы 4 маусымдағы Inmetro № 202 қаулысы, 2010 жылғы 8 маусымда «Бразилияның ресми Жаршысында» жарияланған (1-бөлім, 62-бет)</w:t>
            </w:r>
          </w:p>
          <w:p w:rsidR="006A6B92" w:rsidRPr="008E4458" w:rsidRDefault="008E4458" w:rsidP="008E4458">
            <w:pPr>
              <w:tabs>
                <w:tab w:val="left" w:pos="142"/>
              </w:tabs>
              <w:jc w:val="both"/>
              <w:rPr>
                <w:color w:val="000000" w:themeColor="text1"/>
                <w:sz w:val="24"/>
                <w:szCs w:val="24"/>
                <w:lang w:val="kk-KZ"/>
              </w:rPr>
            </w:pPr>
            <w:hyperlink r:id="rId35" w:history="1">
              <w:r w:rsidR="006A6B92" w:rsidRPr="008E4458">
                <w:rPr>
                  <w:rFonts w:eastAsia="Calibri"/>
                  <w:color w:val="000000" w:themeColor="text1"/>
                  <w:sz w:val="24"/>
                  <w:szCs w:val="24"/>
                  <w:lang w:val="kk-KZ"/>
                </w:rPr>
                <w:t>https://www.in.gov.br/en/web/dou/-/portaria-n-369-de-8-de-setembro-de-2021-344179097</w:t>
              </w:r>
            </w:hyperlink>
            <w:r w:rsidR="006A6B92" w:rsidRPr="008E4458">
              <w:rPr>
                <w:rFonts w:eastAsia="Calibri"/>
                <w:color w:val="000000" w:themeColor="text1"/>
                <w:sz w:val="24"/>
                <w:szCs w:val="24"/>
                <w:lang w:val="kk-KZ"/>
              </w:rPr>
              <w:t xml:space="preserve"> </w:t>
            </w:r>
            <w:hyperlink r:id="rId36" w:history="1">
              <w:r w:rsidR="006A6B92" w:rsidRPr="008E4458">
                <w:rPr>
                  <w:rFonts w:eastAsia="Calibri"/>
                  <w:color w:val="000000" w:themeColor="text1"/>
                  <w:sz w:val="24"/>
                  <w:szCs w:val="24"/>
                  <w:lang w:val="kk-KZ"/>
                </w:rPr>
                <w:t>http://www.inmetro.gov.br/legislacao/rtac/pdf/RTAC002831.pdf</w:t>
              </w:r>
            </w:hyperlink>
          </w:p>
        </w:tc>
        <w:tc>
          <w:tcPr>
            <w:tcW w:w="2268" w:type="dxa"/>
            <w:shd w:val="clear" w:color="auto" w:fill="auto"/>
          </w:tcPr>
          <w:p w:rsidR="006A6B92" w:rsidRPr="008E4458" w:rsidRDefault="00806E3E" w:rsidP="008E4458">
            <w:pPr>
              <w:jc w:val="both"/>
              <w:rPr>
                <w:color w:val="000000" w:themeColor="text1"/>
                <w:sz w:val="24"/>
                <w:szCs w:val="24"/>
                <w:lang w:val="kk-KZ"/>
              </w:rPr>
            </w:pPr>
            <w:r w:rsidRPr="008E4458">
              <w:rPr>
                <w:color w:val="000000" w:themeColor="text1"/>
                <w:sz w:val="24"/>
                <w:szCs w:val="24"/>
              </w:rPr>
              <w:t>Күшіне ену күні</w:t>
            </w:r>
            <w:r w:rsidR="006A6B92" w:rsidRPr="008E4458">
              <w:rPr>
                <w:color w:val="000000" w:themeColor="text1"/>
                <w:sz w:val="24"/>
                <w:szCs w:val="24"/>
              </w:rPr>
              <w:t xml:space="preserve">: 1 </w:t>
            </w:r>
            <w:r w:rsidRPr="008E4458">
              <w:rPr>
                <w:color w:val="000000" w:themeColor="text1"/>
                <w:sz w:val="24"/>
                <w:szCs w:val="24"/>
              </w:rPr>
              <w:t>желтоқсан</w:t>
            </w:r>
            <w:r w:rsidR="006A6B92" w:rsidRPr="008E4458">
              <w:rPr>
                <w:color w:val="000000" w:themeColor="text1"/>
                <w:sz w:val="24"/>
                <w:szCs w:val="24"/>
              </w:rPr>
              <w:t xml:space="preserve"> 2021</w:t>
            </w:r>
          </w:p>
        </w:tc>
      </w:tr>
      <w:tr w:rsidR="00495694" w:rsidRPr="008E4458" w:rsidTr="00E22C42">
        <w:trPr>
          <w:trHeight w:val="361"/>
        </w:trPr>
        <w:tc>
          <w:tcPr>
            <w:tcW w:w="709" w:type="dxa"/>
            <w:vMerge/>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color w:val="000000" w:themeColor="text1"/>
                <w:sz w:val="24"/>
                <w:szCs w:val="24"/>
                <w:lang w:val="kk-KZ"/>
              </w:rPr>
            </w:pPr>
            <w:r w:rsidRPr="008E4458">
              <w:rPr>
                <w:color w:val="000000" w:themeColor="text1"/>
                <w:sz w:val="24"/>
                <w:szCs w:val="24"/>
                <w:lang w:val="kk-KZ"/>
              </w:rPr>
              <w:t xml:space="preserve">15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6A6B92" w:rsidRPr="008E4458" w:rsidRDefault="006A6B92"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6A6B92" w:rsidRPr="008E4458" w:rsidRDefault="006A6B92" w:rsidP="008E4458">
            <w:pPr>
              <w:jc w:val="both"/>
              <w:rPr>
                <w:color w:val="000000" w:themeColor="text1"/>
                <w:sz w:val="24"/>
                <w:szCs w:val="24"/>
                <w:lang w:val="kk-KZ"/>
              </w:rPr>
            </w:pPr>
          </w:p>
        </w:tc>
      </w:tr>
      <w:tr w:rsidR="00495694" w:rsidRPr="008E4458" w:rsidTr="00E22C42">
        <w:trPr>
          <w:trHeight w:val="96"/>
        </w:trPr>
        <w:tc>
          <w:tcPr>
            <w:tcW w:w="709" w:type="dxa"/>
            <w:vMerge/>
            <w:shd w:val="clear" w:color="auto" w:fill="auto"/>
          </w:tcPr>
          <w:p w:rsidR="006A6B92" w:rsidRPr="008E4458" w:rsidRDefault="006A6B9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A6B92" w:rsidRPr="008E4458" w:rsidRDefault="006A6B92"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6A6B92" w:rsidRPr="008E4458" w:rsidRDefault="006A6B92" w:rsidP="008E4458">
            <w:pPr>
              <w:tabs>
                <w:tab w:val="left" w:pos="142"/>
              </w:tabs>
              <w:jc w:val="both"/>
              <w:rPr>
                <w:color w:val="000000" w:themeColor="text1"/>
                <w:sz w:val="24"/>
                <w:szCs w:val="24"/>
                <w:lang w:val="en-US"/>
              </w:rPr>
            </w:pPr>
          </w:p>
        </w:tc>
        <w:tc>
          <w:tcPr>
            <w:tcW w:w="2268" w:type="dxa"/>
            <w:shd w:val="clear" w:color="auto" w:fill="auto"/>
          </w:tcPr>
          <w:p w:rsidR="006A6B92" w:rsidRPr="008E4458" w:rsidRDefault="006A6B92"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lang w:val="en-US"/>
              </w:rPr>
            </w:pPr>
            <w:r w:rsidRPr="008E4458">
              <w:rPr>
                <w:b/>
                <w:color w:val="000000" w:themeColor="text1"/>
                <w:sz w:val="24"/>
                <w:szCs w:val="24"/>
                <w:lang w:val="en-US"/>
              </w:rPr>
              <w:t>G/TBT/N/BRA/1214/Corr.2</w:t>
            </w: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2021 жылғы 15 қыркүйектегі келесі хабарлама Бразилия делегациясының өтініші бойынша таратылады. 2021 жылғы 9 шілдедегі № 299 Inmetro қаулысын түзету, Федералды Ресми газетте 2021 жылғы 13 шілдеде, 36-40 бет, 1-бөлім жарияланды.</w:t>
            </w:r>
          </w:p>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lastRenderedPageBreak/>
              <w:t>Түзету мәтіні тек португал тілінде қол жетімді және оны келесі мекен-жайға жүктеуге болады:</w:t>
            </w:r>
          </w:p>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https://www.in.gov.br/en/web/dou/-/retificacao-344153021</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260"/>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15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219"/>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7521D7" w:rsidRPr="008E4458" w:rsidRDefault="007521D7" w:rsidP="008E4458">
            <w:pPr>
              <w:tabs>
                <w:tab w:val="left" w:pos="-392"/>
              </w:tabs>
              <w:jc w:val="both"/>
              <w:rPr>
                <w:color w:val="000000" w:themeColor="text1"/>
                <w:sz w:val="24"/>
                <w:szCs w:val="24"/>
                <w:lang w:val="en-US"/>
              </w:rPr>
            </w:pP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lang w:val="en-GB" w:eastAsia="en-US"/>
              </w:rPr>
            </w:pPr>
            <w:r w:rsidRPr="008E4458">
              <w:rPr>
                <w:b/>
                <w:color w:val="000000" w:themeColor="text1"/>
                <w:sz w:val="24"/>
                <w:szCs w:val="24"/>
                <w:lang w:val="en-US"/>
              </w:rPr>
              <w:t>G/TBT/N/BRA/1154/Add.7/Corr.1</w:t>
            </w:r>
          </w:p>
          <w:p w:rsidR="007521D7" w:rsidRPr="008E4458" w:rsidRDefault="007521D7" w:rsidP="008E4458">
            <w:pPr>
              <w:jc w:val="both"/>
              <w:rPr>
                <w:b/>
                <w:color w:val="000000" w:themeColor="text1"/>
                <w:sz w:val="24"/>
                <w:szCs w:val="24"/>
                <w:lang w:val="en-GB"/>
              </w:rPr>
            </w:pPr>
          </w:p>
        </w:tc>
        <w:tc>
          <w:tcPr>
            <w:tcW w:w="5812" w:type="dxa"/>
            <w:shd w:val="clear" w:color="auto" w:fill="auto"/>
          </w:tcPr>
          <w:p w:rsidR="007521D7" w:rsidRPr="008E4458" w:rsidRDefault="007521D7" w:rsidP="008E4458">
            <w:pPr>
              <w:tabs>
                <w:tab w:val="left" w:pos="-392"/>
                <w:tab w:val="left" w:pos="-250"/>
              </w:tabs>
              <w:jc w:val="both"/>
              <w:rPr>
                <w:color w:val="000000" w:themeColor="text1"/>
                <w:sz w:val="24"/>
                <w:szCs w:val="24"/>
                <w:lang w:val="kk-KZ"/>
              </w:rPr>
            </w:pPr>
            <w:r w:rsidRPr="008E4458">
              <w:rPr>
                <w:color w:val="000000" w:themeColor="text1"/>
                <w:sz w:val="24"/>
                <w:szCs w:val="24"/>
                <w:lang w:val="kk-KZ"/>
              </w:rPr>
              <w:t>2021 жылғы 15 қыркүйектегі келесі хабарлама Бразилия делегациясының өтініші бойынша таратылады. G / TBT / N / BRA / 1154 / Add хабарламасын болдырмау.7</w:t>
            </w:r>
          </w:p>
          <w:p w:rsidR="007521D7" w:rsidRPr="008E4458" w:rsidRDefault="007521D7" w:rsidP="008E4458">
            <w:pPr>
              <w:pStyle w:val="af7"/>
              <w:tabs>
                <w:tab w:val="left" w:pos="-392"/>
                <w:tab w:val="left" w:pos="-250"/>
              </w:tabs>
              <w:ind w:left="0"/>
              <w:jc w:val="both"/>
              <w:rPr>
                <w:color w:val="000000" w:themeColor="text1"/>
                <w:sz w:val="24"/>
                <w:szCs w:val="24"/>
                <w:lang w:val="kk-KZ"/>
              </w:rPr>
            </w:pPr>
            <w:r w:rsidRPr="008E4458">
              <w:rPr>
                <w:color w:val="000000" w:themeColor="text1"/>
                <w:sz w:val="24"/>
                <w:szCs w:val="24"/>
                <w:lang w:val="kk-KZ"/>
              </w:rPr>
              <w:t>Ескерту G / TBT / N / BRA / 1154 / Add.7 қате жарияланды, сондықтан жарамсыз деп саналуы керек. Бұл қайталанатын G / TBT / N / BRA / 1154 / Add.6.</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A87DEB" w:rsidRPr="008E4458" w:rsidRDefault="00A87DE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A87DEB" w:rsidRPr="008E4458" w:rsidRDefault="00A87DEB" w:rsidP="008E4458">
            <w:pPr>
              <w:jc w:val="both"/>
              <w:rPr>
                <w:color w:val="000000" w:themeColor="text1"/>
                <w:sz w:val="24"/>
                <w:szCs w:val="24"/>
                <w:lang w:val="kk-KZ"/>
              </w:rPr>
            </w:pPr>
            <w:r w:rsidRPr="008E4458">
              <w:rPr>
                <w:color w:val="000000" w:themeColor="text1"/>
                <w:sz w:val="24"/>
                <w:szCs w:val="24"/>
                <w:lang w:val="kk-KZ"/>
              </w:rPr>
              <w:t xml:space="preserve">15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A87DEB" w:rsidRPr="008E4458" w:rsidRDefault="00A87DEB" w:rsidP="008E445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DEB" w:rsidRPr="008E4458" w:rsidRDefault="00A87DEB"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A87DEB" w:rsidRPr="008E4458" w:rsidRDefault="00A87DE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A87DEB" w:rsidRPr="008E4458" w:rsidRDefault="00A87DEB"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A87DEB" w:rsidRPr="008E4458" w:rsidRDefault="00A87DEB" w:rsidP="008E4458">
            <w:pPr>
              <w:pStyle w:val="af7"/>
              <w:tabs>
                <w:tab w:val="left" w:pos="-250"/>
              </w:tabs>
              <w:ind w:left="0"/>
              <w:jc w:val="both"/>
              <w:rPr>
                <w:color w:val="000000" w:themeColor="text1"/>
                <w:sz w:val="24"/>
                <w:szCs w:val="24"/>
                <w:lang w:val="kk-KZ"/>
              </w:rPr>
            </w:pPr>
          </w:p>
        </w:tc>
        <w:tc>
          <w:tcPr>
            <w:tcW w:w="2268" w:type="dxa"/>
            <w:shd w:val="clear" w:color="auto" w:fill="auto"/>
          </w:tcPr>
          <w:p w:rsidR="00A87DEB" w:rsidRPr="008E4458" w:rsidRDefault="00A87DEB"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G/TBT/N/TPKM/465</w:t>
            </w:r>
          </w:p>
        </w:tc>
        <w:tc>
          <w:tcPr>
            <w:tcW w:w="5812" w:type="dxa"/>
            <w:shd w:val="clear" w:color="auto" w:fill="auto"/>
          </w:tcPr>
          <w:p w:rsidR="007521D7" w:rsidRPr="008E4458" w:rsidRDefault="007521D7" w:rsidP="008E4458">
            <w:pPr>
              <w:tabs>
                <w:tab w:val="left" w:pos="-250"/>
              </w:tabs>
              <w:jc w:val="both"/>
              <w:rPr>
                <w:color w:val="000000" w:themeColor="text1"/>
                <w:sz w:val="24"/>
                <w:szCs w:val="24"/>
                <w:lang w:val="kk-KZ"/>
              </w:rPr>
            </w:pPr>
            <w:r w:rsidRPr="008E4458">
              <w:rPr>
                <w:color w:val="000000" w:themeColor="text1"/>
                <w:sz w:val="24"/>
                <w:szCs w:val="24"/>
                <w:lang w:val="kk-KZ"/>
              </w:rPr>
              <w:t>Тағамдық ингредиент ретінде генетикалық түрлендірілген Pichia pastoris Ey72 өндіретін Ganoderma microsporum глобулинге ұқсас ақуыз концентратын пайдалануды шектеу туралы ереженің жобасы және таңбалауға қойылатын талаптар (ағылшын тілінде 2 бет; қытай тілінде 2 бет)</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184"/>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7521D7" w:rsidP="008E445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Жеуге арналған тағамдық ингредиент; жалпы Тамақ өнімдері (ICS 67.040)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Тайвань, Пенху, Кинмэн және Матсу жеке кедендік аумағы</w:t>
            </w:r>
          </w:p>
        </w:tc>
        <w:tc>
          <w:tcPr>
            <w:tcW w:w="5812" w:type="dxa"/>
            <w:shd w:val="clear" w:color="auto" w:fill="auto"/>
          </w:tcPr>
          <w:p w:rsidR="007521D7" w:rsidRPr="008E4458" w:rsidRDefault="007521D7" w:rsidP="008E4458">
            <w:pPr>
              <w:pStyle w:val="af7"/>
              <w:tabs>
                <w:tab w:val="left" w:pos="-250"/>
              </w:tabs>
              <w:ind w:left="0"/>
              <w:jc w:val="both"/>
              <w:rPr>
                <w:color w:val="000000" w:themeColor="text1"/>
                <w:sz w:val="24"/>
                <w:szCs w:val="24"/>
                <w:lang w:val="kk-KZ"/>
              </w:rPr>
            </w:pPr>
            <w:r w:rsidRPr="008E4458">
              <w:rPr>
                <w:color w:val="000000" w:themeColor="text1"/>
                <w:sz w:val="24"/>
                <w:szCs w:val="24"/>
                <w:lang w:val="kk-KZ"/>
              </w:rPr>
              <w:t>Бұл ереже жобасы азық-түлік мақсаттары үшін генетикалық түрлендірілген Pichia pastoris Ey72 өндіретін Ganoderma microsporum глобулинге ұқсас ақуыз концентратын пайдалануды шектеуді және таңбалауға қойылатын талаптарды анықтайды.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G/TBT/N/THA/630</w:t>
            </w:r>
          </w:p>
        </w:tc>
        <w:tc>
          <w:tcPr>
            <w:tcW w:w="5812" w:type="dxa"/>
            <w:shd w:val="clear" w:color="auto" w:fill="auto"/>
          </w:tcPr>
          <w:p w:rsidR="007521D7" w:rsidRPr="008E4458" w:rsidRDefault="007521D7" w:rsidP="008E4458">
            <w:pPr>
              <w:tabs>
                <w:tab w:val="left" w:pos="-250"/>
              </w:tabs>
              <w:jc w:val="both"/>
              <w:rPr>
                <w:color w:val="000000" w:themeColor="text1"/>
                <w:sz w:val="24"/>
                <w:szCs w:val="24"/>
                <w:lang w:val="kk-KZ"/>
              </w:rPr>
            </w:pPr>
            <w:r w:rsidRPr="008E4458">
              <w:rPr>
                <w:color w:val="000000" w:themeColor="text1"/>
                <w:sz w:val="24"/>
                <w:szCs w:val="24"/>
                <w:lang w:val="kk-KZ"/>
              </w:rPr>
              <w:t>Сұйықтықты жылытуға арналған құрылғылар туралы министрлік қаулысының жобасы: қауіпсіздік талаптары (TIS 2439-2559 (2016) (тай тілінде 24 бет)</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28"/>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7521D7" w:rsidP="008E445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Электр шәйнектер (ИКС 97.040.50); ұсақ ас үй техникасы (ICS 97.040.50)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96"/>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Таиланд</w:t>
            </w:r>
          </w:p>
        </w:tc>
        <w:tc>
          <w:tcPr>
            <w:tcW w:w="5812" w:type="dxa"/>
            <w:shd w:val="clear" w:color="auto" w:fill="auto"/>
          </w:tcPr>
          <w:p w:rsidR="007521D7" w:rsidRPr="008E4458" w:rsidRDefault="007521D7" w:rsidP="008E4458">
            <w:pPr>
              <w:tabs>
                <w:tab w:val="left" w:pos="-250"/>
              </w:tabs>
              <w:jc w:val="both"/>
              <w:rPr>
                <w:color w:val="000000" w:themeColor="text1"/>
                <w:sz w:val="24"/>
                <w:szCs w:val="24"/>
                <w:lang w:val="kk-KZ"/>
              </w:rPr>
            </w:pPr>
            <w:r w:rsidRPr="008E4458">
              <w:rPr>
                <w:color w:val="000000" w:themeColor="text1"/>
                <w:sz w:val="24"/>
                <w:szCs w:val="24"/>
                <w:lang w:val="kk-KZ"/>
              </w:rPr>
              <w:t>Министрлік қаулысының жобасы номиналды сыйымдылығы 10 л аспайтын электр шәйнектерін сұйықтықтарды қыздыруға арналған құрылғылар үшін стандартқа сәйкес келуге міндеттейді: қауіпсіздік талаптары (TIS 2439-2559 (2016).</w:t>
            </w:r>
          </w:p>
          <w:p w:rsidR="007521D7" w:rsidRPr="008E4458" w:rsidRDefault="007521D7" w:rsidP="008E4458">
            <w:pPr>
              <w:pStyle w:val="af7"/>
              <w:tabs>
                <w:tab w:val="left" w:pos="-250"/>
              </w:tabs>
              <w:ind w:left="0"/>
              <w:jc w:val="both"/>
              <w:rPr>
                <w:color w:val="000000" w:themeColor="text1"/>
                <w:sz w:val="24"/>
                <w:szCs w:val="24"/>
                <w:lang w:val="kk-KZ"/>
              </w:rPr>
            </w:pPr>
            <w:r w:rsidRPr="008E4458">
              <w:rPr>
                <w:color w:val="000000" w:themeColor="text1"/>
                <w:sz w:val="24"/>
                <w:szCs w:val="24"/>
                <w:lang w:val="kk-KZ"/>
              </w:rPr>
              <w:t>Бұл стандарт IEC 60335-2-15 Ed-мен бірдей. 6.0 (2012-11) тұрмыстық және ұқсас электр аспаптары-қауіпсіздік-2-15 бөлім: сұйықтықтарды қыздыруға арналған аспаптарға қойылатын ерекше талаптар.</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G/TBT/N/THA/629</w:t>
            </w: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Сұйықтықты жылытуға арналған құрылғылар туралы министрлік қаулысының жобасы: қауіпсіздік талаптары (TIS 2439-2559 (2016) (тай тілінде 24 бет)</w:t>
            </w:r>
          </w:p>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https://members.wto.org/crnattachments/2021/TBT/THA/21_5732_00_x.pdf</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B65AB3"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Электр термосы </w:t>
            </w:r>
            <w:r w:rsidR="007521D7" w:rsidRPr="008E4458">
              <w:rPr>
                <w:color w:val="000000" w:themeColor="text1"/>
                <w:sz w:val="24"/>
                <w:szCs w:val="24"/>
                <w:lang w:val="kk-KZ"/>
              </w:rPr>
              <w:t xml:space="preserve">(ICS 97.040.50); </w:t>
            </w:r>
            <w:r w:rsidRPr="008E4458">
              <w:rPr>
                <w:color w:val="000000" w:themeColor="text1"/>
                <w:sz w:val="24"/>
                <w:szCs w:val="24"/>
                <w:lang w:val="kk-KZ"/>
              </w:rPr>
              <w:t xml:space="preserve">Шағын ас үй техникасы </w:t>
            </w:r>
            <w:r w:rsidR="007521D7" w:rsidRPr="008E4458">
              <w:rPr>
                <w:color w:val="000000" w:themeColor="text1"/>
                <w:sz w:val="24"/>
                <w:szCs w:val="24"/>
                <w:lang w:val="kk-KZ"/>
              </w:rPr>
              <w:t>(ICS 97.040.50)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Таиланд</w:t>
            </w: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Министрлік қаулысының жобасы номиналды сыйымдылығы 10 л-ден аспайтын Электр термиялық қазандардың сұйықтықтарды жылытуға арналған құрылғылар үшін стандартқа сәйкес келуін талап </w:t>
            </w:r>
            <w:r w:rsidRPr="008E4458">
              <w:rPr>
                <w:color w:val="000000" w:themeColor="text1"/>
                <w:sz w:val="24"/>
                <w:szCs w:val="24"/>
                <w:lang w:val="kk-KZ"/>
              </w:rPr>
              <w:lastRenderedPageBreak/>
              <w:t>етеді: қауіпсіздік талаптары (TIS 2439-2559 (2016).</w:t>
            </w:r>
          </w:p>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Бұл стандарт IEC 60335-2-15 Ed-мен бірдей. 6.0 (2012-11) тұрмыстық және ұқсас электр аспаптары-қауіпсіздік-2-15 бөлім: сұйықтықтарды қыздыруға арналған аспаптарға қойылатын ерекше талаптар.</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G/TBT/N/THA/628</w:t>
            </w:r>
          </w:p>
        </w:tc>
        <w:tc>
          <w:tcPr>
            <w:tcW w:w="5812" w:type="dxa"/>
            <w:shd w:val="clear" w:color="auto" w:fill="auto"/>
          </w:tcPr>
          <w:p w:rsidR="007521D7" w:rsidRPr="008E4458" w:rsidRDefault="007521D7" w:rsidP="008E4458">
            <w:pPr>
              <w:tabs>
                <w:tab w:val="left" w:pos="-817"/>
              </w:tabs>
              <w:jc w:val="both"/>
              <w:rPr>
                <w:sz w:val="24"/>
                <w:szCs w:val="24"/>
                <w:lang w:val="kk-KZ"/>
              </w:rPr>
            </w:pPr>
            <w:r w:rsidRPr="008E4458">
              <w:rPr>
                <w:sz w:val="24"/>
                <w:szCs w:val="24"/>
                <w:lang w:val="kk-KZ"/>
              </w:rPr>
              <w:t>Сұйықтықты жылытуға арналған құрылғылар туралы министрлік қаулысының жобасы: қауіпсіздік талаптары (TIS 2439-2559 (2016) (тай тілінде 24 бет)</w:t>
            </w:r>
          </w:p>
          <w:p w:rsidR="007521D7" w:rsidRPr="008E4458" w:rsidRDefault="008E4458" w:rsidP="008E4458">
            <w:pPr>
              <w:tabs>
                <w:tab w:val="left" w:pos="-817"/>
              </w:tabs>
              <w:jc w:val="both"/>
              <w:rPr>
                <w:color w:val="000000" w:themeColor="text1"/>
                <w:sz w:val="24"/>
                <w:szCs w:val="24"/>
                <w:lang w:val="kk-KZ"/>
              </w:rPr>
            </w:pPr>
            <w:hyperlink r:id="rId37" w:history="1">
              <w:r w:rsidR="007521D7" w:rsidRPr="008E4458">
                <w:rPr>
                  <w:color w:val="000000" w:themeColor="text1"/>
                  <w:sz w:val="24"/>
                  <w:szCs w:val="24"/>
                  <w:lang w:val="kk-KZ"/>
                </w:rPr>
                <w:t>https://members.wto.org/crnattachments/2021/TBT/THA/21_5731_00_x.pdf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178"/>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7521D7" w:rsidP="008E4458">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Электрлік күріш пісіргіштер( x 97.040.50); ас үй техникасы (ICS 97.040.50)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Таиланд</w:t>
            </w:r>
          </w:p>
        </w:tc>
        <w:tc>
          <w:tcPr>
            <w:tcW w:w="5812" w:type="dxa"/>
            <w:shd w:val="clear" w:color="auto" w:fill="auto"/>
          </w:tcPr>
          <w:p w:rsidR="007521D7" w:rsidRPr="008E4458" w:rsidRDefault="007521D7" w:rsidP="008E4458">
            <w:pPr>
              <w:tabs>
                <w:tab w:val="left" w:pos="-817"/>
              </w:tabs>
              <w:jc w:val="both"/>
              <w:rPr>
                <w:color w:val="000000" w:themeColor="text1"/>
                <w:sz w:val="24"/>
                <w:szCs w:val="24"/>
                <w:lang w:val="kk-KZ"/>
              </w:rPr>
            </w:pPr>
            <w:r w:rsidRPr="008E4458">
              <w:rPr>
                <w:color w:val="000000" w:themeColor="text1"/>
                <w:sz w:val="24"/>
                <w:szCs w:val="24"/>
                <w:lang w:val="kk-KZ"/>
              </w:rPr>
              <w:t>Министрлік қаулысының жобасы номиналды сыйымдылығы 10 литрден аспайтын электрлік күріш пісірушілерді сұйықтықтарды жылытуға арналған құрылғылар үшін стандартқа сәйкес келуге міндеттейді: қауіпсіздік талаптары (TIS 2439-2559</w:t>
            </w:r>
            <w:r w:rsidR="00B65AB3" w:rsidRPr="008E4458">
              <w:rPr>
                <w:color w:val="000000" w:themeColor="text1"/>
                <w:sz w:val="24"/>
                <w:szCs w:val="24"/>
                <w:lang w:val="kk-KZ"/>
              </w:rPr>
              <w:t xml:space="preserve"> (2016)</w:t>
            </w:r>
            <w:r w:rsidRPr="008E4458">
              <w:rPr>
                <w:color w:val="000000" w:themeColor="text1"/>
                <w:sz w:val="24"/>
                <w:szCs w:val="24"/>
                <w:lang w:val="kk-KZ"/>
              </w:rPr>
              <w:t>.</w:t>
            </w:r>
            <w:r w:rsidR="00B65AB3" w:rsidRPr="008E4458">
              <w:rPr>
                <w:color w:val="000000" w:themeColor="text1"/>
                <w:sz w:val="24"/>
                <w:szCs w:val="24"/>
                <w:lang w:val="kk-KZ"/>
              </w:rPr>
              <w:t xml:space="preserve"> </w:t>
            </w:r>
            <w:r w:rsidRPr="008E4458">
              <w:rPr>
                <w:color w:val="000000" w:themeColor="text1"/>
                <w:sz w:val="24"/>
                <w:szCs w:val="24"/>
                <w:lang w:val="kk-KZ"/>
              </w:rPr>
              <w:t>Бұл стандарт IEC 60335-2-15 Ed-мен бірдей. 6.0 (2012-11) тұрмыстық және ұқсас электр аспаптары-қауіпсіздік-2-15 бөлім: сұйықтықтарды қыздыруға арналған аспаптарға қойылатын ерекше талаптар.</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lang w:val="kk-KZ" w:eastAsia="en-US"/>
              </w:rPr>
            </w:pPr>
            <w:r w:rsidRPr="008E4458">
              <w:rPr>
                <w:b/>
                <w:color w:val="000000" w:themeColor="text1"/>
                <w:sz w:val="24"/>
                <w:szCs w:val="24"/>
                <w:lang w:val="kk-KZ"/>
              </w:rPr>
              <w:t>G/TBT/N/BRA/658/Add.3/Corr.1</w:t>
            </w:r>
          </w:p>
          <w:p w:rsidR="007521D7" w:rsidRPr="008E4458" w:rsidRDefault="007521D7" w:rsidP="008E4458">
            <w:pPr>
              <w:jc w:val="both"/>
              <w:rPr>
                <w:b/>
                <w:color w:val="000000" w:themeColor="text1"/>
                <w:sz w:val="24"/>
                <w:szCs w:val="24"/>
                <w:lang w:val="kk-KZ"/>
              </w:rPr>
            </w:pP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2021 жылғы 15 қыркүйектегі келесі хабарлама Бразилия делегациясының өтініші бойынша таратылады.</w:t>
            </w:r>
            <w:r w:rsidR="00B65AB3" w:rsidRPr="008E4458">
              <w:rPr>
                <w:color w:val="000000" w:themeColor="text1"/>
                <w:sz w:val="24"/>
                <w:szCs w:val="24"/>
                <w:lang w:val="kk-KZ"/>
              </w:rPr>
              <w:t xml:space="preserve"> </w:t>
            </w:r>
            <w:r w:rsidRPr="008E4458">
              <w:rPr>
                <w:color w:val="000000" w:themeColor="text1"/>
                <w:sz w:val="24"/>
                <w:szCs w:val="24"/>
                <w:lang w:val="kk-KZ"/>
              </w:rPr>
              <w:t>320 жылғы 23 шілдедегі 2021 Inmetro қаулысын түзету, 2021 жылғы 27 шілдеде Федералды Ресми газетте жарияланған, 1-бөлім, 97-104 беттер.</w:t>
            </w:r>
          </w:p>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https://www.in.gov.br/web/dou/-/retificacao-344474302</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495694" w:rsidRPr="008E4458" w:rsidTr="00E22C42">
        <w:trPr>
          <w:trHeight w:val="191"/>
        </w:trPr>
        <w:tc>
          <w:tcPr>
            <w:tcW w:w="709" w:type="dxa"/>
            <w:vMerge/>
            <w:shd w:val="clear" w:color="auto" w:fill="auto"/>
          </w:tcPr>
          <w:p w:rsidR="0079118F" w:rsidRPr="008E4458" w:rsidRDefault="0079118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9118F" w:rsidRPr="008E4458" w:rsidRDefault="0079118F" w:rsidP="008E4458">
            <w:pPr>
              <w:jc w:val="both"/>
              <w:rPr>
                <w:color w:val="000000" w:themeColor="text1"/>
                <w:sz w:val="24"/>
                <w:szCs w:val="24"/>
                <w:lang w:val="kk-KZ"/>
              </w:rPr>
            </w:pPr>
            <w:r w:rsidRPr="008E4458">
              <w:rPr>
                <w:color w:val="000000" w:themeColor="text1"/>
                <w:sz w:val="24"/>
                <w:szCs w:val="24"/>
                <w:lang w:val="kk-KZ"/>
              </w:rPr>
              <w:t xml:space="preserve">16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79118F" w:rsidRPr="008E4458" w:rsidRDefault="0079118F" w:rsidP="008E4458">
            <w:pPr>
              <w:shd w:val="clear" w:color="auto" w:fill="FFFFFF"/>
              <w:tabs>
                <w:tab w:val="left" w:pos="1376"/>
              </w:tabs>
              <w:jc w:val="both"/>
              <w:rPr>
                <w:color w:val="000000" w:themeColor="text1"/>
                <w:sz w:val="24"/>
                <w:szCs w:val="24"/>
                <w:lang w:val="kk-KZ"/>
              </w:rPr>
            </w:pPr>
          </w:p>
        </w:tc>
        <w:tc>
          <w:tcPr>
            <w:tcW w:w="2268" w:type="dxa"/>
            <w:shd w:val="clear" w:color="auto" w:fill="auto"/>
          </w:tcPr>
          <w:p w:rsidR="0079118F" w:rsidRPr="008E4458" w:rsidRDefault="0079118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79118F" w:rsidRPr="008E4458" w:rsidRDefault="0079118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9118F" w:rsidRPr="008E4458" w:rsidRDefault="0079118F" w:rsidP="008E4458">
            <w:pPr>
              <w:jc w:val="both"/>
              <w:rPr>
                <w:color w:val="000000" w:themeColor="text1"/>
                <w:sz w:val="24"/>
                <w:szCs w:val="24"/>
                <w:lang w:val="kk-KZ"/>
              </w:rPr>
            </w:pPr>
            <w:r w:rsidRPr="008E4458">
              <w:rPr>
                <w:color w:val="000000" w:themeColor="text1"/>
                <w:sz w:val="24"/>
                <w:szCs w:val="24"/>
                <w:lang w:val="kk-KZ"/>
              </w:rPr>
              <w:t>Таиланд</w:t>
            </w:r>
          </w:p>
        </w:tc>
        <w:tc>
          <w:tcPr>
            <w:tcW w:w="5812" w:type="dxa"/>
            <w:shd w:val="clear" w:color="auto" w:fill="auto"/>
          </w:tcPr>
          <w:p w:rsidR="0079118F" w:rsidRPr="008E4458" w:rsidRDefault="0079118F" w:rsidP="008E4458">
            <w:pPr>
              <w:pStyle w:val="af7"/>
              <w:tabs>
                <w:tab w:val="left" w:pos="142"/>
              </w:tabs>
              <w:ind w:left="0"/>
              <w:jc w:val="both"/>
              <w:rPr>
                <w:color w:val="000000" w:themeColor="text1"/>
                <w:sz w:val="24"/>
                <w:szCs w:val="24"/>
                <w:lang w:val="kk-KZ"/>
              </w:rPr>
            </w:pPr>
          </w:p>
        </w:tc>
        <w:tc>
          <w:tcPr>
            <w:tcW w:w="2268" w:type="dxa"/>
            <w:shd w:val="clear" w:color="auto" w:fill="auto"/>
          </w:tcPr>
          <w:p w:rsidR="0079118F" w:rsidRPr="008E4458" w:rsidRDefault="0079118F"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G/TBT/N/BRA/272/Add.8</w:t>
            </w:r>
          </w:p>
          <w:p w:rsidR="007521D7" w:rsidRPr="008E4458" w:rsidRDefault="007521D7" w:rsidP="008E4458">
            <w:pPr>
              <w:jc w:val="both"/>
              <w:rPr>
                <w:color w:val="000000" w:themeColor="text1"/>
                <w:sz w:val="24"/>
                <w:szCs w:val="24"/>
                <w:lang w:val="en-US"/>
              </w:rPr>
            </w:pPr>
          </w:p>
        </w:tc>
        <w:tc>
          <w:tcPr>
            <w:tcW w:w="5812" w:type="dxa"/>
            <w:shd w:val="clear" w:color="auto" w:fill="auto"/>
          </w:tcPr>
          <w:p w:rsidR="007521D7" w:rsidRPr="008E4458" w:rsidRDefault="007521D7" w:rsidP="008E4458">
            <w:pPr>
              <w:tabs>
                <w:tab w:val="left" w:pos="-250"/>
              </w:tabs>
              <w:jc w:val="both"/>
              <w:rPr>
                <w:sz w:val="24"/>
                <w:szCs w:val="24"/>
                <w:lang w:val="kk-KZ"/>
              </w:rPr>
            </w:pPr>
            <w:r w:rsidRPr="008E4458">
              <w:rPr>
                <w:sz w:val="24"/>
                <w:szCs w:val="24"/>
                <w:lang w:val="kk-KZ"/>
              </w:rPr>
              <w:t>2021 жылғы 15 қыркүйектегі келесі хабарлама Бразилия делегациясының өтініші бойынша таратылады.</w:t>
            </w:r>
            <w:r w:rsidR="00B65AB3" w:rsidRPr="008E4458">
              <w:rPr>
                <w:sz w:val="24"/>
                <w:szCs w:val="24"/>
                <w:lang w:val="kk-KZ"/>
              </w:rPr>
              <w:t xml:space="preserve"> </w:t>
            </w:r>
            <w:r w:rsidRPr="008E4458">
              <w:rPr>
                <w:sz w:val="24"/>
                <w:szCs w:val="24"/>
                <w:lang w:val="kk-KZ"/>
              </w:rPr>
              <w:t>Атауы: Жалпы мақсаттағы болат кабельдердің сәйкестігін бағалау талаптарын жалпылау.</w:t>
            </w:r>
            <w:r w:rsidR="00B65AB3" w:rsidRPr="008E4458">
              <w:rPr>
                <w:sz w:val="24"/>
                <w:szCs w:val="24"/>
                <w:lang w:val="kk-KZ"/>
              </w:rPr>
              <w:t xml:space="preserve"> </w:t>
            </w:r>
            <w:r w:rsidRPr="008E4458">
              <w:rPr>
                <w:sz w:val="24"/>
                <w:szCs w:val="24"/>
                <w:lang w:val="kk-KZ"/>
              </w:rPr>
              <w:t>Сипаттама: ұлттық метрология, сапа және технологиялар институты-Inmetro, 8 қыркүйек 2021 ж. № 367 қаулы шығарды:</w:t>
            </w:r>
            <w:r w:rsidR="00B65AB3" w:rsidRPr="008E4458">
              <w:rPr>
                <w:sz w:val="24"/>
                <w:szCs w:val="24"/>
                <w:lang w:val="kk-KZ"/>
              </w:rPr>
              <w:t xml:space="preserve"> </w:t>
            </w:r>
            <w:r w:rsidRPr="008E4458">
              <w:rPr>
                <w:sz w:val="24"/>
                <w:szCs w:val="24"/>
                <w:lang w:val="kk-KZ"/>
              </w:rPr>
              <w:t>Жалпы мақсаттағы болат кабельдерге сәйкестікті бағалау талаптарын біріктіреді.</w:t>
            </w:r>
            <w:r w:rsidR="00B65AB3" w:rsidRPr="008E4458">
              <w:rPr>
                <w:sz w:val="24"/>
                <w:szCs w:val="24"/>
                <w:lang w:val="kk-KZ"/>
              </w:rPr>
              <w:t xml:space="preserve"> </w:t>
            </w:r>
            <w:r w:rsidRPr="008E4458">
              <w:rPr>
                <w:sz w:val="24"/>
                <w:szCs w:val="24"/>
                <w:lang w:val="kk-KZ"/>
              </w:rPr>
              <w:t>Inmetro 367 қаулысы күшін жояды:</w:t>
            </w:r>
          </w:p>
          <w:p w:rsidR="007521D7" w:rsidRPr="008E4458" w:rsidRDefault="007521D7" w:rsidP="008E4458">
            <w:pPr>
              <w:tabs>
                <w:tab w:val="left" w:pos="-250"/>
              </w:tabs>
              <w:jc w:val="both"/>
              <w:rPr>
                <w:sz w:val="24"/>
                <w:szCs w:val="24"/>
                <w:lang w:val="kk-KZ"/>
              </w:rPr>
            </w:pPr>
            <w:r w:rsidRPr="008E4458">
              <w:rPr>
                <w:sz w:val="24"/>
                <w:szCs w:val="24"/>
                <w:lang w:val="kk-KZ"/>
              </w:rPr>
              <w:t>- 2013 жылғы 11 сәуірдегі № 181 Inmetro қаулысы, 2013 жылғы 15 сәуірдегі "Бразилияның ресми хабаршысында" жарияланған, 1-бөлім, 115-бет, ол туралы хабарлама G / TBT / N / BRA / 272 / Add арқылы жіберілген.5.</w:t>
            </w:r>
          </w:p>
          <w:p w:rsidR="007521D7" w:rsidRPr="008E4458" w:rsidRDefault="007521D7" w:rsidP="008E4458">
            <w:pPr>
              <w:tabs>
                <w:tab w:val="left" w:pos="-250"/>
              </w:tabs>
              <w:jc w:val="both"/>
              <w:rPr>
                <w:sz w:val="24"/>
                <w:szCs w:val="24"/>
                <w:lang w:val="kk-KZ"/>
              </w:rPr>
            </w:pPr>
            <w:r w:rsidRPr="008E4458">
              <w:rPr>
                <w:sz w:val="24"/>
                <w:szCs w:val="24"/>
                <w:lang w:val="kk-KZ"/>
              </w:rPr>
              <w:t>- 2015 жылғы 6 наурыздағы № 122 Inmetro қаулысы, 2015 жылғы 11 наурыздағы "Бразилияның ресми хабаршысында" жарияланған, 1-бөлім, 105-бет, ол туралы хабарлама G / TBT / N / BRA / 272 / Add арқылы жіберілген.6.</w:t>
            </w:r>
          </w:p>
          <w:p w:rsidR="007521D7" w:rsidRPr="008E4458" w:rsidRDefault="007521D7" w:rsidP="008E4458">
            <w:pPr>
              <w:pStyle w:val="af7"/>
              <w:tabs>
                <w:tab w:val="left" w:pos="-250"/>
              </w:tabs>
              <w:ind w:left="0"/>
              <w:jc w:val="both"/>
              <w:rPr>
                <w:sz w:val="24"/>
                <w:szCs w:val="24"/>
                <w:lang w:val="kk-KZ"/>
              </w:rPr>
            </w:pPr>
            <w:r w:rsidRPr="008E4458">
              <w:rPr>
                <w:sz w:val="24"/>
                <w:szCs w:val="24"/>
                <w:lang w:val="kk-KZ"/>
              </w:rPr>
              <w:t xml:space="preserve">- 2017 жылғы 28 маусымдағы № 175 Inmetro қаулысы, 2017 жылғы 5 шілдеде" Бразилияның ресми хабаршысында " жарияланған, 1-бөлім, 59-бет, ол туралы хабарлама G / TBT / N / BRA / 272 / Add </w:t>
            </w:r>
            <w:r w:rsidRPr="008E4458">
              <w:rPr>
                <w:sz w:val="24"/>
                <w:szCs w:val="24"/>
                <w:lang w:val="kk-KZ"/>
              </w:rPr>
              <w:lastRenderedPageBreak/>
              <w:t>арқылы жіберілген.7.</w:t>
            </w:r>
          </w:p>
          <w:p w:rsidR="007521D7" w:rsidRPr="008E4458" w:rsidRDefault="008E4458" w:rsidP="008E4458">
            <w:pPr>
              <w:pStyle w:val="af7"/>
              <w:tabs>
                <w:tab w:val="left" w:pos="-250"/>
              </w:tabs>
              <w:ind w:left="0"/>
              <w:jc w:val="both"/>
              <w:rPr>
                <w:color w:val="000000" w:themeColor="text1"/>
                <w:sz w:val="24"/>
                <w:szCs w:val="24"/>
                <w:lang w:val="kk-KZ"/>
              </w:rPr>
            </w:pPr>
            <w:hyperlink r:id="rId38" w:history="1">
              <w:r w:rsidR="007521D7" w:rsidRPr="008E4458">
                <w:rPr>
                  <w:rFonts w:eastAsia="Calibri"/>
                  <w:color w:val="000000" w:themeColor="text1"/>
                  <w:sz w:val="24"/>
                  <w:szCs w:val="24"/>
                  <w:lang w:val="kk-KZ"/>
                </w:rPr>
                <w:t>https://www.in.gov.br/web/dou/-/portaria-n-367-de-8-de-setembro-de-2021-344176475</w:t>
              </w:r>
            </w:hyperlink>
            <w:r w:rsidR="007521D7" w:rsidRPr="008E4458">
              <w:rPr>
                <w:rFonts w:eastAsia="Calibri"/>
                <w:color w:val="000000" w:themeColor="text1"/>
                <w:sz w:val="24"/>
                <w:szCs w:val="24"/>
                <w:lang w:val="kk-KZ"/>
              </w:rPr>
              <w:t xml:space="preserve"> </w:t>
            </w:r>
            <w:hyperlink r:id="rId39" w:history="1">
              <w:r w:rsidR="007521D7" w:rsidRPr="008E4458">
                <w:rPr>
                  <w:rFonts w:eastAsia="Calibri"/>
                  <w:color w:val="000000" w:themeColor="text1"/>
                  <w:sz w:val="24"/>
                  <w:szCs w:val="24"/>
                  <w:lang w:val="kk-KZ"/>
                </w:rPr>
                <w:t>http://www.inmetro.gov.br/legislacao/rtac/pdf/RTAC002830.pdf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lastRenderedPageBreak/>
              <w:t>Күшіне ену күні: 2021 жылғы: 1 қазан</w:t>
            </w:r>
          </w:p>
        </w:tc>
      </w:tr>
      <w:tr w:rsidR="00495694" w:rsidRPr="008E4458" w:rsidTr="00E22C42">
        <w:trPr>
          <w:trHeight w:val="361"/>
        </w:trPr>
        <w:tc>
          <w:tcPr>
            <w:tcW w:w="709" w:type="dxa"/>
            <w:vMerge/>
            <w:shd w:val="clear" w:color="auto" w:fill="auto"/>
          </w:tcPr>
          <w:p w:rsidR="0079118F" w:rsidRPr="008E4458" w:rsidRDefault="0079118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9118F" w:rsidRPr="008E4458" w:rsidRDefault="0079118F" w:rsidP="008E4458">
            <w:pPr>
              <w:jc w:val="both"/>
              <w:rPr>
                <w:color w:val="000000" w:themeColor="text1"/>
                <w:sz w:val="24"/>
                <w:szCs w:val="24"/>
                <w:lang w:val="kk-KZ"/>
              </w:rPr>
            </w:pPr>
            <w:r w:rsidRPr="008E4458">
              <w:rPr>
                <w:color w:val="000000" w:themeColor="text1"/>
                <w:sz w:val="24"/>
                <w:szCs w:val="24"/>
                <w:lang w:val="kk-KZ"/>
              </w:rPr>
              <w:t xml:space="preserve">16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79118F" w:rsidRPr="008E4458" w:rsidRDefault="0079118F" w:rsidP="008E4458">
            <w:pPr>
              <w:shd w:val="clear" w:color="auto" w:fill="FFFFFF"/>
              <w:tabs>
                <w:tab w:val="left" w:pos="-250"/>
              </w:tabs>
              <w:jc w:val="both"/>
              <w:textAlignment w:val="center"/>
              <w:rPr>
                <w:color w:val="000000" w:themeColor="text1"/>
                <w:sz w:val="24"/>
                <w:szCs w:val="24"/>
                <w:lang w:val="kk-KZ"/>
              </w:rPr>
            </w:pPr>
          </w:p>
        </w:tc>
        <w:tc>
          <w:tcPr>
            <w:tcW w:w="2268" w:type="dxa"/>
            <w:shd w:val="clear" w:color="auto" w:fill="auto"/>
          </w:tcPr>
          <w:p w:rsidR="0079118F" w:rsidRPr="008E4458" w:rsidRDefault="0079118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79118F" w:rsidRPr="008E4458" w:rsidRDefault="0079118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9118F" w:rsidRPr="008E4458" w:rsidRDefault="0079118F"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79118F" w:rsidRPr="008E4458" w:rsidRDefault="0079118F" w:rsidP="008E4458">
            <w:pPr>
              <w:pStyle w:val="af7"/>
              <w:tabs>
                <w:tab w:val="left" w:pos="-250"/>
              </w:tabs>
              <w:ind w:left="0"/>
              <w:jc w:val="both"/>
              <w:rPr>
                <w:color w:val="000000" w:themeColor="text1"/>
                <w:sz w:val="24"/>
                <w:szCs w:val="24"/>
                <w:lang w:val="kk-KZ"/>
              </w:rPr>
            </w:pPr>
          </w:p>
        </w:tc>
        <w:tc>
          <w:tcPr>
            <w:tcW w:w="2268" w:type="dxa"/>
            <w:shd w:val="clear" w:color="auto" w:fill="auto"/>
          </w:tcPr>
          <w:p w:rsidR="0079118F" w:rsidRPr="008E4458" w:rsidRDefault="0079118F"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G/TBT/N/BRA/1262</w:t>
            </w:r>
          </w:p>
        </w:tc>
        <w:tc>
          <w:tcPr>
            <w:tcW w:w="5812" w:type="dxa"/>
            <w:shd w:val="clear" w:color="auto" w:fill="auto"/>
          </w:tcPr>
          <w:p w:rsidR="007521D7" w:rsidRPr="008E4458" w:rsidRDefault="007521D7" w:rsidP="008E4458">
            <w:pPr>
              <w:pStyle w:val="af7"/>
              <w:tabs>
                <w:tab w:val="left" w:pos="142"/>
              </w:tabs>
              <w:ind w:left="0"/>
              <w:jc w:val="both"/>
              <w:rPr>
                <w:sz w:val="24"/>
                <w:szCs w:val="24"/>
                <w:lang w:val="kk-KZ"/>
              </w:rPr>
            </w:pPr>
            <w:r w:rsidRPr="008E4458">
              <w:rPr>
                <w:sz w:val="24"/>
                <w:szCs w:val="24"/>
                <w:lang w:val="kk-KZ"/>
              </w:rPr>
              <w:t>543 жылғы 30 тамыздағы 2021 қарар Тіл: Португал. Беттер саны: 1. (1 бет, португал тілінде)</w:t>
            </w:r>
          </w:p>
          <w:p w:rsidR="007521D7" w:rsidRPr="008E4458" w:rsidRDefault="008E4458" w:rsidP="008E4458">
            <w:pPr>
              <w:pStyle w:val="af7"/>
              <w:tabs>
                <w:tab w:val="left" w:pos="142"/>
              </w:tabs>
              <w:ind w:left="0"/>
              <w:jc w:val="both"/>
              <w:rPr>
                <w:color w:val="000000" w:themeColor="text1"/>
                <w:sz w:val="24"/>
                <w:szCs w:val="24"/>
                <w:lang w:val="kk-KZ"/>
              </w:rPr>
            </w:pPr>
            <w:hyperlink r:id="rId40" w:history="1">
              <w:r w:rsidR="007521D7" w:rsidRPr="008E4458">
                <w:rPr>
                  <w:color w:val="000000" w:themeColor="text1"/>
                  <w:sz w:val="24"/>
                  <w:szCs w:val="24"/>
                  <w:lang w:val="kk-KZ"/>
                </w:rPr>
                <w:t>http://antigo.anvisa.gov.br/documents/10181/6319545/RDC_543_2021_.pdf/bee890e1-74a2-41e1-9f69-6a36f8f7985c</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Күшіне ену күні: 2021 жылғы: 1 қазан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HS (9018) - медициналық мақсаттағы бұйымдар; медицинада, хирургияда, стоматологияда немесе ветеринарияда пайдаланылатын құралдар мен құрылғылар, оның ішінде сцинтиграфиялық аппараттар, Басқа санаттарға енгізілмеген, басқа да электр медициналық аппараттар мен көруді тексеруге арналған аспаптар (HS 9018)</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Бұл қаулы медициналық құрылғылар туралы хабарламаның әсерін терапиялық, безендіретін немесе эстетикалық түзететін әсері бар киімнің құрамы үшін көрсетілген жылу қасиеттері бар тоқыма иірілген жіпке таратады.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G/TBT/N/BRA/1261</w:t>
            </w:r>
          </w:p>
        </w:tc>
        <w:tc>
          <w:tcPr>
            <w:tcW w:w="5812" w:type="dxa"/>
            <w:shd w:val="clear" w:color="auto" w:fill="auto"/>
          </w:tcPr>
          <w:p w:rsidR="007521D7" w:rsidRPr="008E4458" w:rsidRDefault="007521D7" w:rsidP="008E4458">
            <w:pPr>
              <w:pStyle w:val="af7"/>
              <w:tabs>
                <w:tab w:val="left" w:pos="-534"/>
                <w:tab w:val="left" w:pos="202"/>
              </w:tabs>
              <w:ind w:left="0"/>
              <w:jc w:val="both"/>
              <w:rPr>
                <w:color w:val="000000" w:themeColor="text1"/>
                <w:sz w:val="24"/>
                <w:szCs w:val="24"/>
                <w:lang w:val="kk-KZ"/>
              </w:rPr>
            </w:pPr>
            <w:r w:rsidRPr="008E4458">
              <w:rPr>
                <w:color w:val="000000" w:themeColor="text1"/>
                <w:sz w:val="24"/>
                <w:szCs w:val="24"/>
                <w:lang w:val="kk-KZ"/>
              </w:rPr>
              <w:t>545 жылғы 30 тамыздағы 2021 қарар Тіл: Португал. Беттер саны: 3.</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Күшіне ену күні: 2021 жылғы: 1 қазан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7521D7" w:rsidP="008E4458">
            <w:pPr>
              <w:pStyle w:val="af7"/>
              <w:tabs>
                <w:tab w:val="left" w:pos="-534"/>
                <w:tab w:val="left" w:pos="202"/>
              </w:tabs>
              <w:ind w:left="0"/>
              <w:jc w:val="both"/>
              <w:rPr>
                <w:color w:val="000000" w:themeColor="text1"/>
                <w:sz w:val="24"/>
                <w:szCs w:val="24"/>
                <w:lang w:val="kk-KZ"/>
              </w:rPr>
            </w:pPr>
            <w:r w:rsidRPr="008E4458">
              <w:rPr>
                <w:color w:val="000000" w:themeColor="text1"/>
                <w:sz w:val="24"/>
                <w:szCs w:val="24"/>
                <w:lang w:val="kk-KZ"/>
              </w:rPr>
              <w:t>HS (9018) - медициналық өнімдер</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7521D7" w:rsidRPr="008E4458" w:rsidRDefault="007521D7" w:rsidP="008E4458">
            <w:pPr>
              <w:pStyle w:val="af7"/>
              <w:tabs>
                <w:tab w:val="left" w:pos="-534"/>
                <w:tab w:val="left" w:pos="202"/>
              </w:tabs>
              <w:ind w:left="0"/>
              <w:jc w:val="both"/>
              <w:rPr>
                <w:color w:val="000000" w:themeColor="text1"/>
                <w:sz w:val="24"/>
                <w:szCs w:val="24"/>
                <w:lang w:val="kk-KZ"/>
              </w:rPr>
            </w:pPr>
            <w:r w:rsidRPr="008E4458">
              <w:rPr>
                <w:color w:val="000000" w:themeColor="text1"/>
                <w:sz w:val="24"/>
                <w:szCs w:val="24"/>
                <w:lang w:val="kk-KZ"/>
              </w:rPr>
              <w:t>Бұл қаулы өнім сертификатын (медициналық құрылғыны хабарлау немесе тіркеу сертификаты) және шетелдік үкімет үшін сертификат (медициналық құрылғыны экспорттау үшін хабарлама немесе тіркеу сертификаты) беру үшін электрондық хаттаманы реттейді.</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G/TBT/N/BRA/1260</w:t>
            </w:r>
          </w:p>
        </w:tc>
        <w:tc>
          <w:tcPr>
            <w:tcW w:w="5812" w:type="dxa"/>
            <w:shd w:val="clear" w:color="auto" w:fill="auto"/>
          </w:tcPr>
          <w:p w:rsidR="007521D7" w:rsidRPr="008E4458" w:rsidRDefault="007521D7" w:rsidP="008E4458">
            <w:pPr>
              <w:pStyle w:val="af7"/>
              <w:tabs>
                <w:tab w:val="left" w:pos="142"/>
              </w:tabs>
              <w:ind w:left="0"/>
              <w:jc w:val="both"/>
              <w:rPr>
                <w:sz w:val="24"/>
                <w:szCs w:val="24"/>
                <w:lang w:val="kk-KZ"/>
              </w:rPr>
            </w:pPr>
            <w:r w:rsidRPr="008E4458">
              <w:rPr>
                <w:sz w:val="24"/>
                <w:szCs w:val="24"/>
                <w:lang w:val="kk-KZ"/>
              </w:rPr>
              <w:t>542 жылғы 30 тамыздағы 2021 қарар Тіл: Португал. Беттер саны: 1.</w:t>
            </w:r>
          </w:p>
          <w:p w:rsidR="007521D7" w:rsidRPr="008E4458" w:rsidRDefault="008E4458" w:rsidP="008E4458">
            <w:pPr>
              <w:pStyle w:val="af7"/>
              <w:tabs>
                <w:tab w:val="left" w:pos="142"/>
              </w:tabs>
              <w:ind w:left="0"/>
              <w:jc w:val="both"/>
              <w:rPr>
                <w:color w:val="000000" w:themeColor="text1"/>
                <w:sz w:val="24"/>
                <w:szCs w:val="24"/>
                <w:lang w:val="kk-KZ"/>
              </w:rPr>
            </w:pPr>
            <w:hyperlink r:id="rId41" w:history="1">
              <w:r w:rsidR="007521D7" w:rsidRPr="008E4458">
                <w:rPr>
                  <w:color w:val="000000" w:themeColor="text1"/>
                  <w:sz w:val="24"/>
                  <w:szCs w:val="24"/>
                  <w:lang w:val="kk-KZ"/>
                </w:rPr>
                <w:t>http://antigo.anvisa.gov.br/documents/10181/6319545/RDC_542_2021_.pdf/49c04a5b-7b22-4d51-8094-936c0306f2e2</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Күшіне ену күні: 2021 жылғы: 1 қазан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16 қыркүйек 2021</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HS (9018) - медициналық мақсаттағы бұйымдар; медицинада, хирургияда, стоматологияда немесе ветеринарияда пайдаланылатын құралдар мен құрылғылар, оның ішінде сцинтиграфиялық аппараттар, Басқа санаттарға енгізілмеген, басқа да электр медициналық аппараттар мен көруді тексеруге арналған аспаптар (HS 9018)</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Бұл қарар 1999 жылғы 26 қаңтардағы 9.782 Заңының II қосымшасының 5.3-тармағы қолданылатын" тауарлар тобын " айқындайды.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G/TBT/N/USA/1778</w:t>
            </w:r>
          </w:p>
        </w:tc>
        <w:tc>
          <w:tcPr>
            <w:tcW w:w="5812" w:type="dxa"/>
            <w:shd w:val="clear" w:color="auto" w:fill="auto"/>
          </w:tcPr>
          <w:p w:rsidR="007521D7" w:rsidRPr="008E4458" w:rsidRDefault="007521D7" w:rsidP="008E4458">
            <w:pPr>
              <w:jc w:val="both"/>
              <w:rPr>
                <w:sz w:val="24"/>
                <w:szCs w:val="24"/>
                <w:lang w:val="kk-KZ"/>
              </w:rPr>
            </w:pPr>
            <w:r w:rsidRPr="008E4458">
              <w:rPr>
                <w:sz w:val="24"/>
                <w:szCs w:val="24"/>
                <w:lang w:val="kk-KZ"/>
              </w:rPr>
              <w:t>Энергия үнемдеу бағдарламасы: ауа тазартқыштарды тұтынушы өнімі ретінде ұсынылған анықтама (8 бет, ағылшын тілінде)</w:t>
            </w:r>
          </w:p>
          <w:p w:rsidR="007521D7" w:rsidRPr="008E4458" w:rsidRDefault="008E4458" w:rsidP="008E4458">
            <w:pPr>
              <w:jc w:val="both"/>
              <w:rPr>
                <w:color w:val="000000" w:themeColor="text1"/>
                <w:sz w:val="24"/>
                <w:szCs w:val="24"/>
                <w:lang w:val="kk-KZ"/>
              </w:rPr>
            </w:pPr>
            <w:hyperlink r:id="rId42" w:history="1">
              <w:r w:rsidR="007521D7" w:rsidRPr="008E4458">
                <w:rPr>
                  <w:color w:val="000000" w:themeColor="text1"/>
                  <w:sz w:val="24"/>
                  <w:szCs w:val="24"/>
                  <w:lang w:val="kk-KZ"/>
                </w:rPr>
                <w:t>https://members.wto.org/crnattachments/2021/TBT/USA/21_5875_00_e.pdf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lastRenderedPageBreak/>
              <w:t>15 қараша 2021</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jc w:val="both"/>
              <w:rPr>
                <w:color w:val="000000" w:themeColor="text1"/>
                <w:sz w:val="24"/>
                <w:szCs w:val="24"/>
                <w:lang w:val="kk-KZ"/>
              </w:rPr>
            </w:pPr>
            <w:bookmarkStart w:id="3" w:name="spsMeasure"/>
            <w:bookmarkEnd w:id="3"/>
            <w:r w:rsidRPr="008E4458">
              <w:rPr>
                <w:color w:val="000000" w:themeColor="text1"/>
                <w:sz w:val="24"/>
                <w:szCs w:val="24"/>
                <w:lang w:val="kk-KZ"/>
              </w:rPr>
              <w:t>Ауа тазартқыштар; ауа сапасы (ICS 13.040), тазалағыш заттар (ICS 97.080), әртүрлі тұрмыстық және сауда жабдықтары (ICS 97.180)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4668A4" w:rsidP="008E4458">
            <w:pPr>
              <w:jc w:val="both"/>
              <w:rPr>
                <w:color w:val="000000" w:themeColor="text1"/>
                <w:sz w:val="24"/>
                <w:szCs w:val="24"/>
              </w:rPr>
            </w:pPr>
            <w:r w:rsidRPr="008E4458">
              <w:rPr>
                <w:color w:val="000000" w:themeColor="text1"/>
                <w:sz w:val="24"/>
                <w:szCs w:val="24"/>
              </w:rPr>
              <w:t>АҚШ</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Ұсынылып отырған шешім туралы хабарлама және түсініктеме сұрау - АҚШ Энергетика министрлігі ("DOE") түзетулер енгізілгендіктен, ауа тазартқыштар энергетикалық саясат және энергияны сақтау туралы Заңның ("EPCA") III бөлімінің A бөлігінің күші қолданылатын өнім ретінде сараланатынын алдын ала анықтады. Энергетика министрлігі EPCA мақсаттарын орындау үшін ауа тазартқыштарды жабу қажет және орынды екенін және АҚШ-тағы үй шаруашылықтарының ауа тазартқыштар үшін орташа энергия тұтынуы жылына 100 киловатт-сағаттан асуы мүмкін екенін алдын-ала анықтады.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G/TBT/N/UGA/1411</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DUS 2440: 2021, көше футболы - техникалық сипаттамалары, бірінші басылым (24 бет, ағылшын тілінде)</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Көшедегі футбол доптары; үрленетін доптар( HS 950662); ашық ауада және су спортына арналған жабдықтар (ICS 97.220.40)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Уганда Стандартының бұл жобасы 3, 4 өлшемді және 5 өлшемді көше футболына қойылатын талаптарды, сынамаларды және сынақ әдістерін анықтайды.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G/TBT/N/UGA/1410</w:t>
            </w:r>
          </w:p>
        </w:tc>
        <w:tc>
          <w:tcPr>
            <w:tcW w:w="5812" w:type="dxa"/>
            <w:shd w:val="clear" w:color="auto" w:fill="auto"/>
          </w:tcPr>
          <w:p w:rsidR="007521D7" w:rsidRPr="008E4458" w:rsidRDefault="007521D7" w:rsidP="008E4458">
            <w:pPr>
              <w:jc w:val="both"/>
              <w:rPr>
                <w:sz w:val="24"/>
                <w:szCs w:val="24"/>
                <w:lang w:val="kk-KZ"/>
              </w:rPr>
            </w:pPr>
            <w:bookmarkStart w:id="4" w:name="spsMeasureAddress"/>
            <w:bookmarkEnd w:id="4"/>
            <w:r w:rsidRPr="008E4458">
              <w:rPr>
                <w:sz w:val="24"/>
                <w:szCs w:val="24"/>
                <w:lang w:val="kk-KZ"/>
              </w:rPr>
              <w:t>DUS 2441: 2021, ваннаға арналған тәпішке - техникалық сипаттамалары, бірінші басылым (22 бет, ағылшын тілінде)</w:t>
            </w:r>
          </w:p>
          <w:p w:rsidR="007521D7" w:rsidRPr="008E4458" w:rsidRDefault="008E4458" w:rsidP="008E4458">
            <w:pPr>
              <w:jc w:val="both"/>
              <w:rPr>
                <w:color w:val="000000" w:themeColor="text1"/>
                <w:sz w:val="24"/>
                <w:szCs w:val="24"/>
                <w:lang w:val="kk-KZ"/>
              </w:rPr>
            </w:pPr>
            <w:hyperlink r:id="rId43" w:history="1">
              <w:r w:rsidR="007521D7" w:rsidRPr="008E4458">
                <w:rPr>
                  <w:color w:val="000000" w:themeColor="text1"/>
                  <w:sz w:val="24"/>
                  <w:szCs w:val="24"/>
                  <w:lang w:val="kk-KZ"/>
                </w:rPr>
                <w:t>https://members.wto.org/crnattachments/2021/TBT/UGA/21_5885_00_e.pdf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Ваннаға арналған тәпішке; резеңкеден немесе пластиктен жасалған табаны бар және тоқыма материалдардан жасалған үсті бар аяқ киім (спорттық аяқ киімдерден басқа, оның ішінде теннис, баскетбол, спорттық және ұқсас, сондай-ақ ойыншық аяқ киім) (HS 640419); аяқ киім (ICS 61.060)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Уганда Стандартының бұл жобасы ваннаға арналған тәпішке қойылатын талаптар мен әдістерді анықтайды.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G/TBT/N/UGA/1409</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DUS 673: 2021, аяқ киім. Былғарыға, былғары картонға және ағаш талшықты картонға арналған қиық тігістің үзілу беріктігін анықтау, Екінші басылым( 11 бет, ағылшын тілінде)</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Аяқ киім; үсті былғарыдан немесе композициялық былғарыдан жасалған аяқ киім (табаны резеңкеден, Пластмассадан, былғарыдан немесе композициялық былғарыдан жасалған және үсті былғары аяқ киімнен басқа) (HS 640510); аяқ киім (ICS 61.060)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Уганда Стандартының осы жобасы аяқ киімде қолданылатын былғары, былғары картон және талшықты картонға арналған жарылу беріктігін анықтау әдісін анықтайды.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G/TBT/N/UGA/1408</w:t>
            </w:r>
          </w:p>
        </w:tc>
        <w:tc>
          <w:tcPr>
            <w:tcW w:w="5812" w:type="dxa"/>
            <w:shd w:val="clear" w:color="auto" w:fill="auto"/>
          </w:tcPr>
          <w:p w:rsidR="007521D7" w:rsidRPr="008E4458" w:rsidRDefault="007521D7" w:rsidP="008E4458">
            <w:pPr>
              <w:pStyle w:val="af7"/>
              <w:tabs>
                <w:tab w:val="left" w:pos="142"/>
              </w:tabs>
              <w:ind w:left="0"/>
              <w:jc w:val="both"/>
              <w:rPr>
                <w:sz w:val="24"/>
                <w:szCs w:val="24"/>
                <w:lang w:val="kk-KZ"/>
              </w:rPr>
            </w:pPr>
            <w:r w:rsidRPr="008E4458">
              <w:rPr>
                <w:sz w:val="24"/>
                <w:szCs w:val="24"/>
                <w:lang w:val="kk-KZ"/>
              </w:rPr>
              <w:t>DUS 674: 2021, ылғал күйдегі тері мен талшықты плиталардың сығылуын анықтау, Екінші басылым (9 бет, ағылшын тілінде)</w:t>
            </w:r>
          </w:p>
          <w:p w:rsidR="007521D7" w:rsidRPr="008E4458" w:rsidRDefault="008E4458" w:rsidP="008E4458">
            <w:pPr>
              <w:pStyle w:val="af7"/>
              <w:tabs>
                <w:tab w:val="left" w:pos="142"/>
              </w:tabs>
              <w:ind w:left="0"/>
              <w:jc w:val="both"/>
              <w:rPr>
                <w:color w:val="000000" w:themeColor="text1"/>
                <w:sz w:val="24"/>
                <w:szCs w:val="24"/>
                <w:lang w:val="kk-KZ"/>
              </w:rPr>
            </w:pPr>
            <w:hyperlink r:id="rId44" w:history="1">
              <w:r w:rsidR="007521D7" w:rsidRPr="008E4458">
                <w:rPr>
                  <w:color w:val="000000" w:themeColor="text1"/>
                  <w:sz w:val="24"/>
                  <w:szCs w:val="24"/>
                  <w:lang w:val="kk-KZ"/>
                </w:rPr>
                <w:t>https://members.wto.org/crnattachments/2021/TBT/UGA/21_5882_00_e.pdf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Былғары; былғарыдан немесе композициялық былғарыдан жасалған бұйымдар (қайыс-ер сөмкелерден басқа; жәшіктер және ұқсас контейнерлер; киім және киімге арналған аксессуарлар; сыптылар және 6602 тауар позициясының ұқсас бұйымдары; жиһаз; жарықтандыру аспаптары; ойыншықтар; ойындар; спорт тауарлары; түймелер мен бөлшектер) олардан жасалған; ілмектер, білезіктер немесе басқа да бижутериялар; 5608 тауар позициясының торынан жасалған дайын бұйымдар; және тоқуға арналған материалдардан жасалған бұйымдар) (HS 4205); аяқ киім (ICS 61.060)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96"/>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Уганда Стандартының бұл жобасы терінің және талшықты плиталардың ылғалды күйде сығылуын анықтау әдісін анықтайды.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G/TBT/N/UGA/1407</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E4458">
              <w:rPr>
                <w:sz w:val="24"/>
                <w:szCs w:val="24"/>
                <w:lang w:val="kk-KZ"/>
              </w:rPr>
              <w:t>DUS 676: 2021, аяқ киім. Былғары және целлюлоза картонынан жасалған ішкі табанның иілу кедергісін анықтау, Екінші басылым (9 бет, ағылшын тілінде)</w:t>
            </w:r>
          </w:p>
          <w:p w:rsidR="007521D7"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history="1">
              <w:r w:rsidR="007521D7" w:rsidRPr="008E4458">
                <w:rPr>
                  <w:color w:val="000000" w:themeColor="text1"/>
                  <w:sz w:val="24"/>
                  <w:szCs w:val="24"/>
                  <w:lang w:val="es-ES"/>
                </w:rPr>
                <w:t>https://members.wto.org/crnattachments/2021/TBT/UGA/21_5881_00_e.pdf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Аяқ киім; резеңкеден, пластмассадан немесе композициялық былғарыдан жасалған табаны бар, Тобықты жабатын былғары үсті бар аяқ киім (металл қорғаныш қалпағы бар аяқ киімнен, спорттық аяқ киімнен, ортопедиялық аяқ киімнен және ойыншық аяқ киімнен басқа) (HS 640391); аяқ киім (ICS 61.060)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274"/>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Уганда Стандартының бұл жобасы Былғары және целлюлоза-талшықты картонның ішкі табаны үшін иілу кедергісін анықтау әдісін анықтайды.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lang w:val="en-US"/>
              </w:rPr>
            </w:pPr>
            <w:r w:rsidRPr="008E4458">
              <w:rPr>
                <w:b/>
                <w:color w:val="000000" w:themeColor="text1"/>
                <w:sz w:val="24"/>
                <w:szCs w:val="24"/>
                <w:lang w:val="en-US"/>
              </w:rPr>
              <w:t>G/TBT/N/BDI/139</w:t>
            </w:r>
          </w:p>
          <w:p w:rsidR="007521D7" w:rsidRPr="008E4458" w:rsidRDefault="007521D7" w:rsidP="008E4458">
            <w:pPr>
              <w:jc w:val="both"/>
              <w:rPr>
                <w:b/>
                <w:color w:val="000000" w:themeColor="text1"/>
                <w:sz w:val="24"/>
                <w:szCs w:val="24"/>
                <w:lang w:val="en-US"/>
              </w:rPr>
            </w:pPr>
            <w:r w:rsidRPr="008E4458">
              <w:rPr>
                <w:b/>
                <w:color w:val="000000" w:themeColor="text1"/>
                <w:sz w:val="24"/>
                <w:szCs w:val="24"/>
                <w:lang w:val="en-US"/>
              </w:rPr>
              <w:t>G/TBT/N/KEN/1126</w:t>
            </w:r>
          </w:p>
          <w:p w:rsidR="007521D7" w:rsidRPr="008E4458" w:rsidRDefault="007521D7" w:rsidP="008E4458">
            <w:pPr>
              <w:jc w:val="both"/>
              <w:rPr>
                <w:b/>
                <w:color w:val="000000" w:themeColor="text1"/>
                <w:sz w:val="24"/>
                <w:szCs w:val="24"/>
                <w:lang w:val="en-US"/>
              </w:rPr>
            </w:pPr>
            <w:r w:rsidRPr="008E4458">
              <w:rPr>
                <w:b/>
                <w:color w:val="000000" w:themeColor="text1"/>
                <w:sz w:val="24"/>
                <w:szCs w:val="24"/>
                <w:lang w:val="en-US"/>
              </w:rPr>
              <w:t>G/TBT/N/RWA/518</w:t>
            </w:r>
          </w:p>
          <w:p w:rsidR="007521D7" w:rsidRPr="008E4458" w:rsidRDefault="007521D7" w:rsidP="008E4458">
            <w:pPr>
              <w:jc w:val="both"/>
              <w:rPr>
                <w:b/>
                <w:color w:val="000000" w:themeColor="text1"/>
                <w:sz w:val="24"/>
                <w:szCs w:val="24"/>
                <w:lang w:val="en-US"/>
              </w:rPr>
            </w:pPr>
            <w:r w:rsidRPr="008E4458">
              <w:rPr>
                <w:b/>
                <w:color w:val="000000" w:themeColor="text1"/>
                <w:sz w:val="24"/>
                <w:szCs w:val="24"/>
                <w:lang w:val="en-US"/>
              </w:rPr>
              <w:t>G/TBT/N/TZA/628</w:t>
            </w:r>
          </w:p>
          <w:p w:rsidR="007521D7" w:rsidRPr="008E4458" w:rsidRDefault="007521D7" w:rsidP="008E4458">
            <w:pPr>
              <w:jc w:val="both"/>
              <w:rPr>
                <w:b/>
                <w:color w:val="000000" w:themeColor="text1"/>
                <w:sz w:val="24"/>
                <w:szCs w:val="24"/>
              </w:rPr>
            </w:pPr>
            <w:r w:rsidRPr="008E4458">
              <w:rPr>
                <w:b/>
                <w:color w:val="000000" w:themeColor="text1"/>
                <w:sz w:val="24"/>
                <w:szCs w:val="24"/>
              </w:rPr>
              <w:t>G/TBT/N/UGA/1412</w:t>
            </w:r>
          </w:p>
        </w:tc>
        <w:tc>
          <w:tcPr>
            <w:tcW w:w="5812" w:type="dxa"/>
            <w:shd w:val="clear" w:color="auto" w:fill="auto"/>
          </w:tcPr>
          <w:p w:rsidR="007521D7" w:rsidRPr="008E4458" w:rsidRDefault="007521D7" w:rsidP="008E4458">
            <w:pPr>
              <w:tabs>
                <w:tab w:val="left" w:pos="-250"/>
              </w:tabs>
              <w:jc w:val="both"/>
              <w:rPr>
                <w:color w:val="000000" w:themeColor="text1"/>
                <w:sz w:val="24"/>
                <w:szCs w:val="24"/>
                <w:lang w:val="kk-KZ"/>
              </w:rPr>
            </w:pPr>
            <w:r w:rsidRPr="008E4458">
              <w:rPr>
                <w:color w:val="000000" w:themeColor="text1"/>
                <w:sz w:val="24"/>
                <w:szCs w:val="24"/>
                <w:lang w:val="kk-KZ"/>
              </w:rPr>
              <w:t>DEAS 110: 2021, темекі - сипаттамасы, 2-ші басылым (12 бет, ағылшын тілінде)</w:t>
            </w:r>
          </w:p>
          <w:p w:rsidR="007521D7" w:rsidRPr="008E4458" w:rsidRDefault="008E4458" w:rsidP="008E4458">
            <w:pPr>
              <w:tabs>
                <w:tab w:val="left" w:pos="-250"/>
              </w:tabs>
              <w:jc w:val="both"/>
              <w:rPr>
                <w:color w:val="000000" w:themeColor="text1"/>
                <w:sz w:val="24"/>
                <w:szCs w:val="24"/>
                <w:lang w:val="kk-KZ"/>
              </w:rPr>
            </w:pPr>
            <w:hyperlink r:id="rId46" w:history="1">
              <w:r w:rsidR="007521D7" w:rsidRPr="008E4458">
                <w:rPr>
                  <w:color w:val="000000" w:themeColor="text1"/>
                  <w:sz w:val="24"/>
                  <w:szCs w:val="24"/>
                  <w:lang w:val="kk-KZ"/>
                </w:rPr>
                <w:t>https://members.wto.org/crnattachments/2021/TBT/TZA/21_5892_00_e.pdf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Құрамында темекі ( HS 240220) бар; темекі, темекі өнімдері және ілеспе жабдықтар (ICS 65.160)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Бурунди, Кения, Руанда, Танзания, Уганда</w:t>
            </w:r>
          </w:p>
        </w:tc>
        <w:tc>
          <w:tcPr>
            <w:tcW w:w="5812" w:type="dxa"/>
            <w:shd w:val="clear" w:color="auto" w:fill="auto"/>
          </w:tcPr>
          <w:p w:rsidR="007521D7" w:rsidRPr="008E4458" w:rsidRDefault="007521D7" w:rsidP="008E4458">
            <w:pPr>
              <w:pStyle w:val="af7"/>
              <w:tabs>
                <w:tab w:val="left" w:pos="-250"/>
              </w:tabs>
              <w:ind w:left="0"/>
              <w:jc w:val="both"/>
              <w:rPr>
                <w:color w:val="000000" w:themeColor="text1"/>
                <w:sz w:val="24"/>
                <w:szCs w:val="24"/>
                <w:lang w:val="kk-KZ"/>
              </w:rPr>
            </w:pPr>
            <w:r w:rsidRPr="008E4458">
              <w:rPr>
                <w:color w:val="000000" w:themeColor="text1"/>
                <w:sz w:val="24"/>
                <w:szCs w:val="24"/>
                <w:lang w:val="kk-KZ"/>
              </w:rPr>
              <w:t>Бұл стандарт темекіге қойылатын талаптарды, іріктеу әдістерін және сынақтарды анықтайды. Бұл стандарт темекінің дәмі мен хош иісіне қойылатын талаптарға қолданылмайды.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G/TBT/N/AUS/135</w:t>
            </w:r>
          </w:p>
        </w:tc>
        <w:tc>
          <w:tcPr>
            <w:tcW w:w="5812" w:type="dxa"/>
            <w:shd w:val="clear" w:color="auto" w:fill="auto"/>
          </w:tcPr>
          <w:p w:rsidR="007521D7" w:rsidRPr="008E4458" w:rsidRDefault="007521D7"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Ақпараттық стандартқа шолу - киім мен тоқыма бұйымдарын күту бойынша таңбалау</w:t>
            </w:r>
          </w:p>
          <w:p w:rsidR="007521D7" w:rsidRPr="008E4458" w:rsidRDefault="008E4458" w:rsidP="008E4458">
            <w:pPr>
              <w:pStyle w:val="af7"/>
              <w:tabs>
                <w:tab w:val="left" w:pos="-392"/>
              </w:tabs>
              <w:ind w:left="0"/>
              <w:jc w:val="both"/>
              <w:rPr>
                <w:bCs/>
                <w:color w:val="000000" w:themeColor="text1"/>
                <w:sz w:val="24"/>
                <w:szCs w:val="24"/>
                <w:lang w:val="en-US"/>
              </w:rPr>
            </w:pPr>
            <w:hyperlink r:id="rId47" w:history="1">
              <w:r w:rsidR="007521D7" w:rsidRPr="008E4458">
                <w:rPr>
                  <w:bCs/>
                  <w:color w:val="000000" w:themeColor="text1"/>
                  <w:sz w:val="24"/>
                  <w:szCs w:val="24"/>
                  <w:lang w:val="en-US"/>
                </w:rPr>
                <w:t xml:space="preserve">Review of the information standard - Care labelling for </w:t>
              </w:r>
              <w:r w:rsidR="007521D7" w:rsidRPr="008E4458">
                <w:rPr>
                  <w:bCs/>
                  <w:color w:val="000000" w:themeColor="text1"/>
                  <w:sz w:val="24"/>
                  <w:szCs w:val="24"/>
                  <w:lang w:val="en-US"/>
                </w:rPr>
                <w:lastRenderedPageBreak/>
                <w:t>clothing &amp; textile products</w:t>
              </w:r>
            </w:hyperlink>
            <w:r w:rsidR="007521D7" w:rsidRPr="008E4458">
              <w:rPr>
                <w:bCs/>
                <w:color w:val="000000" w:themeColor="text1"/>
                <w:sz w:val="24"/>
                <w:szCs w:val="24"/>
                <w:lang w:val="en-US"/>
              </w:rPr>
              <w:t> </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lastRenderedPageBreak/>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17 қыркүйек 2021</w:t>
            </w:r>
          </w:p>
        </w:tc>
        <w:tc>
          <w:tcPr>
            <w:tcW w:w="5812" w:type="dxa"/>
            <w:shd w:val="clear" w:color="auto" w:fill="auto"/>
          </w:tcPr>
          <w:p w:rsidR="007521D7" w:rsidRPr="008E4458" w:rsidRDefault="007521D7"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Киім және тоқыма. Қамтылатын өнімдердің толық тізімі 2010 ж. № 25 тұтынушылардың құқықтарын қорғау туралы хабарламаның қолданыстағы ақпараттық стандартында келтірілген; (HS: 6201, 6202, 6203, 6204, 6205, 6206, 6207, 6208, 6209, 6210, 6211, 6212, 6214, 6215, 6216, 6217, 6301, 6302, 6303, 6304, 6307, 6308, 6309)</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Австралия</w:t>
            </w: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ACCC жеткізушілерге бұл ақпаратты халықаралық танылған таңбалар немесе жазбаша сөздер арқылы жеткізуге мүмкіндік беру үшін киім мен тоқыма бұйымдарын таңбалау үшін жаңа ақпараттық стандарт әзірлеуді ұсынады.</w:t>
            </w:r>
            <w:r w:rsidR="00B65AB3" w:rsidRPr="008E4458">
              <w:rPr>
                <w:color w:val="000000" w:themeColor="text1"/>
                <w:sz w:val="24"/>
                <w:szCs w:val="24"/>
                <w:lang w:val="kk-KZ"/>
              </w:rPr>
              <w:t xml:space="preserve"> </w:t>
            </w:r>
            <w:r w:rsidRPr="008E4458">
              <w:rPr>
                <w:color w:val="000000" w:themeColor="text1"/>
                <w:sz w:val="24"/>
                <w:szCs w:val="24"/>
                <w:lang w:val="kk-KZ"/>
              </w:rPr>
              <w:t>ACCC осы ұсыныс бойынша ұлттық деңгейде кеңес берді және мүдделі тараптар оған 2 - саясаттың нұсқасы бойынша қолдау көрсетті-консультативтік құжаттың халықаралық стандарттарына рұқсат беру.</w:t>
            </w:r>
            <w:r w:rsidR="00B65AB3" w:rsidRPr="008E4458">
              <w:rPr>
                <w:color w:val="000000" w:themeColor="text1"/>
                <w:sz w:val="24"/>
                <w:szCs w:val="24"/>
                <w:lang w:val="kk-KZ"/>
              </w:rPr>
              <w:t xml:space="preserve"> </w:t>
            </w:r>
            <w:r w:rsidRPr="008E4458">
              <w:rPr>
                <w:color w:val="000000" w:themeColor="text1"/>
                <w:sz w:val="24"/>
                <w:szCs w:val="24"/>
                <w:lang w:val="kk-KZ"/>
              </w:rPr>
              <w:t>Ұсыныс жеткізушілерге келесі ерікті стандарттардың кез келгенінің тиісті бөліктерін сақтауға мүмкіндік береді:</w:t>
            </w:r>
          </w:p>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Австралия-Жаңа Зеландия стандарты (AS / NZS 1957: 1998 Textiles-Care labeling)</w:t>
            </w:r>
          </w:p>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Халықаралық стандарт (ISO 3758-2012 таңбаларды пайдалана отырып күтім жасау бойынша тоқыма коды)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G/TBT/N/VNM/209</w:t>
            </w:r>
          </w:p>
        </w:tc>
        <w:tc>
          <w:tcPr>
            <w:tcW w:w="5812"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Көпжылдық жеміс дақылдарының отырғызу материалы туралы Ұлттық Техникалық регламенттің жобасы - Пуммело (Вьетнам тілінде 10 бет)</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Көпжылдық жеміс дақылдарының отырғызу материалы-Пуммело</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Вьетнам</w:t>
            </w:r>
          </w:p>
        </w:tc>
        <w:tc>
          <w:tcPr>
            <w:tcW w:w="5812"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 Ұлттық Техникалық регламенттің осы жобасы егу әдісімен өсіру үшін пайдаланылатын pummelo (Citrus grandis) түріндегі жеміс ағаштарының отырғызу материалының (көшеттерін қоса алғанда) сапасына қойылатын талаптарды белгілейді.</w:t>
            </w:r>
          </w:p>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 Осы Техникалық регламент жобасы pummelo (Citrus grandis) түрлерін өсіруге / отырғызуға арналған материалдарды өндірумен, сатумен және импорттаумен айналысатын ұйымдар мен жеке тұлғаларға қолданылады.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617"/>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lang w:val="es-ES" w:eastAsia="en-US"/>
              </w:rPr>
            </w:pPr>
            <w:r w:rsidRPr="008E4458">
              <w:rPr>
                <w:b/>
                <w:color w:val="000000" w:themeColor="text1"/>
                <w:sz w:val="24"/>
                <w:szCs w:val="24"/>
                <w:lang w:val="es-ES"/>
              </w:rPr>
              <w:t>G/TBT/N/USA/1772/Corr.1</w:t>
            </w:r>
          </w:p>
          <w:p w:rsidR="007521D7" w:rsidRPr="008E4458" w:rsidRDefault="007521D7" w:rsidP="008E4458">
            <w:pPr>
              <w:jc w:val="both"/>
              <w:rPr>
                <w:rFonts w:eastAsia="Verdana"/>
                <w:b/>
                <w:color w:val="000000" w:themeColor="text1"/>
                <w:sz w:val="24"/>
                <w:szCs w:val="24"/>
                <w:lang w:val="es-ES"/>
              </w:rPr>
            </w:pPr>
          </w:p>
        </w:tc>
        <w:tc>
          <w:tcPr>
            <w:tcW w:w="5812" w:type="dxa"/>
            <w:shd w:val="clear" w:color="auto" w:fill="auto"/>
          </w:tcPr>
          <w:p w:rsidR="007521D7" w:rsidRPr="008E4458" w:rsidRDefault="007521D7" w:rsidP="008E4458">
            <w:pPr>
              <w:tabs>
                <w:tab w:val="left" w:pos="-250"/>
              </w:tabs>
              <w:jc w:val="both"/>
              <w:rPr>
                <w:color w:val="000000" w:themeColor="text1"/>
                <w:sz w:val="24"/>
                <w:szCs w:val="24"/>
                <w:lang w:val="kk-KZ"/>
              </w:rPr>
            </w:pPr>
            <w:r w:rsidRPr="008E4458">
              <w:rPr>
                <w:color w:val="000000" w:themeColor="text1"/>
                <w:sz w:val="24"/>
                <w:szCs w:val="24"/>
                <w:lang w:val="kk-KZ"/>
              </w:rPr>
              <w:t>2021 жылғы 17 қыркүйектегі келесі хабарлама Америка Құрама Штаттары делегациясының өтініші бойынша таратылады.</w:t>
            </w:r>
            <w:r w:rsidR="00B65AB3" w:rsidRPr="008E4458">
              <w:rPr>
                <w:color w:val="000000" w:themeColor="text1"/>
                <w:sz w:val="24"/>
                <w:szCs w:val="24"/>
                <w:lang w:val="kk-KZ"/>
              </w:rPr>
              <w:t xml:space="preserve"> </w:t>
            </w:r>
            <w:r w:rsidRPr="008E4458">
              <w:rPr>
                <w:color w:val="000000" w:themeColor="text1"/>
                <w:sz w:val="24"/>
                <w:szCs w:val="24"/>
                <w:lang w:val="kk-KZ"/>
              </w:rPr>
              <w:t>Жануарлардың культивацияланатын жасушаларынан тұратын немесе олар бар еттен немесе құс етінен жасалған өнімдерді таңбалау</w:t>
            </w:r>
            <w:r w:rsidR="00B65AB3" w:rsidRPr="008E4458">
              <w:rPr>
                <w:color w:val="000000" w:themeColor="text1"/>
                <w:sz w:val="24"/>
                <w:szCs w:val="24"/>
                <w:lang w:val="kk-KZ"/>
              </w:rPr>
              <w:t xml:space="preserve">. </w:t>
            </w:r>
            <w:r w:rsidRPr="008E4458">
              <w:rPr>
                <w:color w:val="000000" w:themeColor="text1"/>
                <w:sz w:val="24"/>
                <w:szCs w:val="24"/>
                <w:lang w:val="kk-KZ"/>
              </w:rPr>
              <w:t>Ұсынылған норма шығару туралы алдын-ала хабарлама түсініктеме беру үшін дұрыс емес соңғы күнмен шығарылды.</w:t>
            </w:r>
            <w:r w:rsidR="00B65AB3" w:rsidRPr="008E4458">
              <w:rPr>
                <w:color w:val="000000" w:themeColor="text1"/>
                <w:sz w:val="24"/>
                <w:szCs w:val="24"/>
                <w:lang w:val="kk-KZ"/>
              </w:rPr>
              <w:t xml:space="preserve"> </w:t>
            </w:r>
            <w:r w:rsidRPr="008E4458">
              <w:rPr>
                <w:color w:val="000000" w:themeColor="text1"/>
                <w:sz w:val="24"/>
                <w:szCs w:val="24"/>
                <w:lang w:val="kk-KZ"/>
              </w:rPr>
              <w:t>Түсініктеме берудің соңғы күні келесідей болуы керек: 2 қараша, 2021 жыл.</w:t>
            </w:r>
          </w:p>
          <w:p w:rsidR="007521D7" w:rsidRPr="008E4458" w:rsidRDefault="007521D7" w:rsidP="008E4458">
            <w:pPr>
              <w:tabs>
                <w:tab w:val="left" w:pos="-250"/>
              </w:tabs>
              <w:jc w:val="both"/>
              <w:rPr>
                <w:color w:val="000000" w:themeColor="text1"/>
                <w:sz w:val="24"/>
                <w:szCs w:val="24"/>
                <w:lang w:val="kk-KZ"/>
              </w:rPr>
            </w:pPr>
            <w:r w:rsidRPr="008E4458">
              <w:rPr>
                <w:color w:val="000000" w:themeColor="text1"/>
                <w:sz w:val="24"/>
                <w:szCs w:val="24"/>
                <w:lang w:val="kk-KZ"/>
              </w:rPr>
              <w:t>86 Федералды тіркелім (FR) 49491, 3 қыркүйек 2021 ж. 7-бөлім федералды ережелер жиынтығы (CFR) III тарау:</w:t>
            </w:r>
          </w:p>
          <w:p w:rsidR="007521D7" w:rsidRPr="008E4458" w:rsidRDefault="008E4458" w:rsidP="008E4458">
            <w:pPr>
              <w:pStyle w:val="af7"/>
              <w:tabs>
                <w:tab w:val="left" w:pos="-250"/>
              </w:tabs>
              <w:ind w:left="0"/>
              <w:jc w:val="both"/>
              <w:rPr>
                <w:color w:val="000000" w:themeColor="text1"/>
                <w:sz w:val="24"/>
                <w:szCs w:val="24"/>
                <w:lang w:val="kk-KZ"/>
              </w:rPr>
            </w:pPr>
            <w:hyperlink r:id="rId48" w:tgtFrame="_blank" w:history="1">
              <w:r w:rsidR="007521D7" w:rsidRPr="008E4458">
                <w:rPr>
                  <w:rStyle w:val="a9"/>
                  <w:color w:val="000000" w:themeColor="text1"/>
                  <w:sz w:val="24"/>
                  <w:szCs w:val="24"/>
                  <w:u w:val="none"/>
                  <w:lang w:val="kk-KZ"/>
                </w:rPr>
                <w:t>https://www.govinfo.gov/content/pkg/FR-2021-09-03/html/2021-19057.htm</w:t>
              </w:r>
            </w:hyperlink>
            <w:r w:rsidR="007521D7" w:rsidRPr="008E4458">
              <w:rPr>
                <w:color w:val="000000" w:themeColor="text1"/>
                <w:sz w:val="24"/>
                <w:szCs w:val="24"/>
                <w:lang w:val="kk-KZ"/>
              </w:rPr>
              <w:t xml:space="preserve"> </w:t>
            </w:r>
            <w:r w:rsidR="007521D7" w:rsidRPr="008E4458">
              <w:rPr>
                <w:color w:val="000000" w:themeColor="text1"/>
                <w:sz w:val="24"/>
                <w:szCs w:val="24"/>
                <w:lang w:val="kk-KZ"/>
              </w:rPr>
              <w:br/>
            </w:r>
            <w:hyperlink r:id="rId49" w:tgtFrame="_blank" w:history="1">
              <w:r w:rsidR="007521D7" w:rsidRPr="008E4458">
                <w:rPr>
                  <w:rStyle w:val="a9"/>
                  <w:color w:val="000000" w:themeColor="text1"/>
                  <w:sz w:val="24"/>
                  <w:szCs w:val="24"/>
                  <w:u w:val="none"/>
                  <w:lang w:val="kk-KZ"/>
                </w:rPr>
                <w:t>https://www.govinfo.gov/content/pkg/FR-2021-09-03/pdf/2021-19057.pdf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0C330C" w:rsidRPr="008E4458" w:rsidRDefault="000C330C"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C330C" w:rsidRPr="008E4458" w:rsidRDefault="001A4895" w:rsidP="008E4458">
            <w:pPr>
              <w:jc w:val="both"/>
              <w:rPr>
                <w:color w:val="000000" w:themeColor="text1"/>
                <w:sz w:val="24"/>
                <w:szCs w:val="24"/>
                <w:lang w:val="kk-KZ"/>
              </w:rPr>
            </w:pPr>
            <w:r w:rsidRPr="008E4458">
              <w:rPr>
                <w:color w:val="000000" w:themeColor="text1"/>
                <w:sz w:val="24"/>
                <w:szCs w:val="24"/>
                <w:lang w:val="kk-KZ"/>
              </w:rPr>
              <w:t xml:space="preserve">20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0C330C" w:rsidRPr="008E4458" w:rsidRDefault="000C330C" w:rsidP="008E4458">
            <w:pPr>
              <w:pStyle w:val="af7"/>
              <w:tabs>
                <w:tab w:val="left" w:pos="-250"/>
              </w:tabs>
              <w:ind w:left="0"/>
              <w:jc w:val="both"/>
              <w:rPr>
                <w:color w:val="000000" w:themeColor="text1"/>
                <w:sz w:val="24"/>
                <w:szCs w:val="24"/>
                <w:lang w:val="kk-KZ"/>
              </w:rPr>
            </w:pPr>
          </w:p>
        </w:tc>
        <w:tc>
          <w:tcPr>
            <w:tcW w:w="2268" w:type="dxa"/>
            <w:shd w:val="clear" w:color="auto" w:fill="auto"/>
          </w:tcPr>
          <w:p w:rsidR="000C330C" w:rsidRPr="008E4458" w:rsidRDefault="000C330C"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0C330C" w:rsidRPr="008E4458" w:rsidRDefault="000C330C"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C330C" w:rsidRPr="008E4458" w:rsidRDefault="007521D7" w:rsidP="008E4458">
            <w:pP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0C330C" w:rsidRPr="008E4458" w:rsidRDefault="000C330C" w:rsidP="008E4458">
            <w:pPr>
              <w:pStyle w:val="af7"/>
              <w:tabs>
                <w:tab w:val="left" w:pos="-250"/>
              </w:tabs>
              <w:ind w:left="0"/>
              <w:jc w:val="both"/>
              <w:rPr>
                <w:color w:val="000000" w:themeColor="text1"/>
                <w:sz w:val="24"/>
                <w:szCs w:val="24"/>
                <w:lang w:val="kk-KZ"/>
              </w:rPr>
            </w:pPr>
          </w:p>
        </w:tc>
        <w:tc>
          <w:tcPr>
            <w:tcW w:w="2268" w:type="dxa"/>
            <w:shd w:val="clear" w:color="auto" w:fill="auto"/>
          </w:tcPr>
          <w:p w:rsidR="000C330C" w:rsidRPr="008E4458" w:rsidRDefault="000C330C"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G/TBT/N/SAU/1211</w:t>
            </w: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Тағамдық құндылығы жоғары тамақ өнімдеріне қойылатын талаптар (араб тілінде 14 бет)</w:t>
            </w:r>
          </w:p>
          <w:p w:rsidR="007521D7" w:rsidRPr="008E4458" w:rsidRDefault="008E4458" w:rsidP="008E4458">
            <w:pPr>
              <w:keepNext/>
              <w:keepLines/>
              <w:jc w:val="both"/>
              <w:rPr>
                <w:color w:val="000000" w:themeColor="text1"/>
                <w:sz w:val="24"/>
                <w:szCs w:val="24"/>
                <w:lang w:val="kk-KZ"/>
              </w:rPr>
            </w:pPr>
            <w:hyperlink r:id="rId50" w:history="1">
              <w:r w:rsidR="007521D7" w:rsidRPr="008E4458">
                <w:rPr>
                  <w:color w:val="000000" w:themeColor="text1"/>
                  <w:sz w:val="24"/>
                  <w:szCs w:val="24"/>
                  <w:lang w:val="kk-KZ"/>
                </w:rPr>
                <w:t>http://www.saso.gov.sa</w:t>
              </w:r>
            </w:hyperlink>
          </w:p>
          <w:p w:rsidR="007521D7" w:rsidRPr="008E4458" w:rsidRDefault="008E4458" w:rsidP="008E4458">
            <w:pPr>
              <w:tabs>
                <w:tab w:val="left" w:pos="142"/>
              </w:tabs>
              <w:jc w:val="both"/>
              <w:rPr>
                <w:color w:val="000000" w:themeColor="text1"/>
                <w:sz w:val="24"/>
                <w:szCs w:val="24"/>
                <w:lang w:val="kk-KZ"/>
              </w:rPr>
            </w:pPr>
            <w:hyperlink r:id="rId51" w:history="1">
              <w:r w:rsidR="007521D7" w:rsidRPr="008E4458">
                <w:rPr>
                  <w:color w:val="000000" w:themeColor="text1"/>
                  <w:sz w:val="24"/>
                  <w:szCs w:val="24"/>
                  <w:lang w:val="kk-KZ"/>
                </w:rPr>
                <w:t>https://members.wto.org/crnattachments/2021/TBT/SAU/21_5946_00_x.pdf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tabs>
                <w:tab w:val="left" w:pos="142"/>
              </w:tabs>
              <w:jc w:val="both"/>
              <w:rPr>
                <w:color w:val="000000" w:themeColor="text1"/>
                <w:sz w:val="24"/>
                <w:szCs w:val="24"/>
                <w:lang w:val="kk-KZ"/>
              </w:rPr>
            </w:pPr>
            <w:r w:rsidRPr="008E4458">
              <w:rPr>
                <w:color w:val="000000" w:themeColor="text1"/>
                <w:sz w:val="24"/>
                <w:szCs w:val="24"/>
                <w:lang w:val="kk-KZ"/>
              </w:rPr>
              <w:t>Жалпы Тамақ өнімдері (ICS 67.040)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Сауд Арабиясы</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Бұл техникалық регламент жобасы Сауд Арабиясы Корольдігі үшін қоректік заттардың бейінін айқындау моделі негізінде тағамдық құндылығы жоғары тамақ өнімдеріне қойылатын талаптарға қатысты. Бұл қаулының негізгі мақсаты - тұтынушылардың хабардарлығын арттыру және оларға пайдалы тағамдарды таңдауға мүмкіндік беру.</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G/TBT/N/IND/213</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E4458">
              <w:rPr>
                <w:sz w:val="24"/>
                <w:szCs w:val="24"/>
              </w:rPr>
              <w:t>Азық-түлік қауіпсіздігі ережелері мен стандарттарының жобасы (вегетариандық өнімдер), 2021 (4 бет, ағылшын тілінде)</w:t>
            </w:r>
          </w:p>
          <w:p w:rsidR="007521D7"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history="1">
              <w:r w:rsidR="007521D7" w:rsidRPr="008E4458">
                <w:rPr>
                  <w:bCs/>
                  <w:color w:val="000000" w:themeColor="text1"/>
                  <w:sz w:val="24"/>
                  <w:szCs w:val="24"/>
                  <w:lang w:val="fr-CH"/>
                </w:rPr>
                <w:t>https://fssai.gov.in/notifications.php?notification=wto-tbt-notification</w:t>
              </w:r>
            </w:hyperlink>
            <w:r w:rsidR="007521D7" w:rsidRPr="008E4458">
              <w:rPr>
                <w:bCs/>
                <w:color w:val="000000" w:themeColor="text1"/>
                <w:sz w:val="24"/>
                <w:szCs w:val="24"/>
                <w:lang w:val="fr-CH"/>
              </w:rPr>
              <w:t> </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Азық-түлік өнімдері</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Үндістан</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равила Үндістанда вегетариандық өнімдерді бағалау және сертификаттау ережелерін, соның ішінде оларды таңбалау мен көрсетуге қойылатын талаптарды белгілейді.</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G/TBT/N/IND/212</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Азық-түлік қауіпсіздігі және стандарттар жобасына түзетулер жобасы (сатуға тыйым салу және шектеу), 2021 ж. (3 бет, ағылшын тілінде)</w:t>
            </w:r>
          </w:p>
          <w:p w:rsidR="007521D7"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history="1">
              <w:r w:rsidR="007521D7" w:rsidRPr="008E4458">
                <w:rPr>
                  <w:bCs/>
                  <w:color w:val="000000" w:themeColor="text1"/>
                  <w:sz w:val="24"/>
                  <w:szCs w:val="24"/>
                  <w:lang w:val="fr-CH"/>
                </w:rPr>
                <w:t>https://fssai.gov.in/notifications.php?notification=wto-tbt-notification</w:t>
              </w:r>
            </w:hyperlink>
            <w:r w:rsidR="007521D7" w:rsidRPr="008E4458">
              <w:rPr>
                <w:bCs/>
                <w:color w:val="000000" w:themeColor="text1"/>
                <w:sz w:val="24"/>
                <w:szCs w:val="24"/>
                <w:lang w:val="fr-CH"/>
              </w:rPr>
              <w:t> </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07"/>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Өлшеп оралған өнімдер</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Үндістан</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Бұл ережелер, Егер BIS стандарттары қол жетімді болса, BIS сертификаттау белгісі болған жағдайларды қоспағанда, балалар тамағына арналған Тамақ өнімдерін өндіруге, сатуға, сақтауға және сатуға тыйым салуды ұсынады.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G/TBT/N/IND/211</w:t>
            </w:r>
          </w:p>
        </w:tc>
        <w:tc>
          <w:tcPr>
            <w:tcW w:w="5812" w:type="dxa"/>
            <w:shd w:val="clear" w:color="auto" w:fill="auto"/>
          </w:tcPr>
          <w:p w:rsidR="007521D7" w:rsidRPr="008E4458" w:rsidRDefault="007521D7" w:rsidP="008E4458">
            <w:pPr>
              <w:jc w:val="both"/>
              <w:rPr>
                <w:rFonts w:eastAsia="Calibri"/>
                <w:color w:val="000000" w:themeColor="text1"/>
                <w:sz w:val="24"/>
                <w:szCs w:val="24"/>
                <w:lang w:val="kk-KZ"/>
              </w:rPr>
            </w:pPr>
            <w:r w:rsidRPr="008E4458">
              <w:rPr>
                <w:sz w:val="24"/>
                <w:szCs w:val="24"/>
              </w:rPr>
              <w:t>Тамақ өнімдерінің қауіпсіздігіне және стандарттарға түзетулер туралы ереженің жобасы</w:t>
            </w:r>
            <w:r w:rsidRPr="008E4458">
              <w:rPr>
                <w:sz w:val="24"/>
                <w:szCs w:val="24"/>
                <w:lang w:val="kk-KZ"/>
              </w:rPr>
              <w:t xml:space="preserve"> </w:t>
            </w:r>
            <w:r w:rsidRPr="008E4458">
              <w:rPr>
                <w:sz w:val="24"/>
                <w:szCs w:val="24"/>
              </w:rPr>
              <w:t>( таңбалау және көрсету), 2021 ж. (3 бет, ағылшын тілінде)</w:t>
            </w:r>
            <w:r w:rsidRPr="008E4458">
              <w:rPr>
                <w:sz w:val="24"/>
                <w:szCs w:val="24"/>
                <w:lang w:val="kk-KZ"/>
              </w:rPr>
              <w:t xml:space="preserve"> </w:t>
            </w:r>
            <w:hyperlink r:id="rId54" w:history="1">
              <w:r w:rsidRPr="008E4458">
                <w:rPr>
                  <w:bCs/>
                  <w:color w:val="000000" w:themeColor="text1"/>
                  <w:sz w:val="24"/>
                  <w:szCs w:val="24"/>
                  <w:lang w:val="fr-CH"/>
                </w:rPr>
                <w:t>https://fssai.gov.in/notifications.php?notification=wto-tbt-notification</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Азық-түлік өнімдері</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193"/>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Үндістан</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Pan Masala өнімдерінің заттаңбасында және нанның әр түрлі түрлерінің номенклатурасында ескертуге қатысты 2021 ж.азық-түлік қауіпсіздігі ережелері мен стандарттары (таңбалау және көрсету) жобасына түзетулер жобасы.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G/TBT/N/IND/210</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E4458">
              <w:rPr>
                <w:sz w:val="24"/>
                <w:szCs w:val="24"/>
              </w:rPr>
              <w:t xml:space="preserve">Азық-түлік қауіпсіздігі ережелеріне және стандарттарға (қаптама) түзетулер енгізу туралы </w:t>
            </w:r>
            <w:r w:rsidRPr="008E4458">
              <w:rPr>
                <w:sz w:val="24"/>
                <w:szCs w:val="24"/>
              </w:rPr>
              <w:lastRenderedPageBreak/>
              <w:t>ережелер жобасы, 2021 ж.</w:t>
            </w:r>
          </w:p>
          <w:p w:rsidR="007521D7"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history="1">
              <w:r w:rsidR="007521D7" w:rsidRPr="008E4458">
                <w:rPr>
                  <w:bCs/>
                  <w:color w:val="000000" w:themeColor="text1"/>
                  <w:sz w:val="24"/>
                  <w:szCs w:val="24"/>
                  <w:lang w:val="fr-CH"/>
                </w:rPr>
                <w:t>https://fssai.gov.in/notifications.php?notification=wto-tbt-notification</w:t>
              </w:r>
            </w:hyperlink>
            <w:r w:rsidR="007521D7" w:rsidRPr="008E4458">
              <w:rPr>
                <w:bCs/>
                <w:color w:val="000000" w:themeColor="text1"/>
                <w:sz w:val="24"/>
                <w:szCs w:val="24"/>
                <w:lang w:val="fr-CH"/>
              </w:rPr>
              <w:t> </w:t>
            </w:r>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lastRenderedPageBreak/>
              <w:t xml:space="preserve">Хабарлама алған сәттен бастап 60 </w:t>
            </w:r>
            <w:r w:rsidRPr="008E4458">
              <w:rPr>
                <w:color w:val="000000" w:themeColor="text1"/>
                <w:sz w:val="24"/>
                <w:szCs w:val="24"/>
                <w:lang w:val="kk-KZ"/>
              </w:rPr>
              <w:lastRenderedPageBreak/>
              <w:t>күн</w:t>
            </w: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Азық-түлік өнімдерін орау үшін қолданылатын орауыш материалдар.</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Үндістан</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Тамақ өнімдерімен жанасуға арналған буып-түю материалынан белгілі бір заттардың көші-қонының нақты шегіне қатысты 2021 жылғы түзетулері бар тамақ өнімдерінің қауіпсіздігі және стандарттар (қаптама) жөніндегі қағидалардың жобасы.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val="restart"/>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b/>
                <w:color w:val="000000" w:themeColor="text1"/>
                <w:sz w:val="24"/>
                <w:szCs w:val="24"/>
              </w:rPr>
            </w:pPr>
            <w:r w:rsidRPr="008E4458">
              <w:rPr>
                <w:b/>
                <w:color w:val="000000" w:themeColor="text1"/>
                <w:sz w:val="24"/>
                <w:szCs w:val="24"/>
              </w:rPr>
              <w:t>G/TBT/N/CHN/1626</w:t>
            </w:r>
          </w:p>
        </w:tc>
        <w:tc>
          <w:tcPr>
            <w:tcW w:w="5812" w:type="dxa"/>
            <w:shd w:val="clear" w:color="auto" w:fill="auto"/>
          </w:tcPr>
          <w:p w:rsidR="007521D7" w:rsidRPr="008E4458" w:rsidRDefault="007521D7" w:rsidP="008E4458">
            <w:pPr>
              <w:tabs>
                <w:tab w:val="left" w:pos="142"/>
              </w:tabs>
              <w:jc w:val="both"/>
              <w:rPr>
                <w:sz w:val="24"/>
                <w:szCs w:val="24"/>
                <w:lang w:val="kk-KZ"/>
              </w:rPr>
            </w:pPr>
            <w:r w:rsidRPr="008E4458">
              <w:rPr>
                <w:sz w:val="24"/>
                <w:szCs w:val="24"/>
                <w:lang w:val="kk-KZ"/>
              </w:rPr>
              <w:t>Косметика үшін тиісті өндірістік тәжірибе (жоба) (қытай тілінде 23 бет)</w:t>
            </w:r>
          </w:p>
          <w:p w:rsidR="007521D7" w:rsidRPr="008E4458" w:rsidRDefault="008E4458" w:rsidP="008E4458">
            <w:pPr>
              <w:tabs>
                <w:tab w:val="left" w:pos="142"/>
              </w:tabs>
              <w:jc w:val="both"/>
              <w:rPr>
                <w:color w:val="000000" w:themeColor="text1"/>
                <w:sz w:val="24"/>
                <w:szCs w:val="24"/>
                <w:lang w:val="kk-KZ"/>
              </w:rPr>
            </w:pPr>
            <w:hyperlink r:id="rId56" w:history="1">
              <w:r w:rsidR="007521D7" w:rsidRPr="008E4458">
                <w:rPr>
                  <w:color w:val="000000" w:themeColor="text1"/>
                  <w:sz w:val="24"/>
                  <w:szCs w:val="24"/>
                  <w:lang w:val="kk-KZ"/>
                </w:rPr>
                <w:t>https://members.wto.org/crnattachments/2021/TBT/CHN/21_5934_00_x.pdf</w:t>
              </w:r>
            </w:hyperlink>
          </w:p>
        </w:tc>
        <w:tc>
          <w:tcPr>
            <w:tcW w:w="2268"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7521D7" w:rsidRPr="008E4458" w:rsidTr="00E22C42">
        <w:trPr>
          <w:trHeight w:val="215"/>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20 қыркүйек 2021</w:t>
            </w:r>
          </w:p>
        </w:tc>
        <w:tc>
          <w:tcPr>
            <w:tcW w:w="5812" w:type="dxa"/>
            <w:shd w:val="clear" w:color="auto" w:fill="auto"/>
          </w:tcPr>
          <w:p w:rsidR="007521D7" w:rsidRPr="008E4458" w:rsidRDefault="007521D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Косметикалық құралдар; (HS: 33); (ICS: 71.100.70)</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7521D7" w:rsidRPr="008E4458" w:rsidTr="00E22C42">
        <w:trPr>
          <w:trHeight w:val="361"/>
        </w:trPr>
        <w:tc>
          <w:tcPr>
            <w:tcW w:w="709" w:type="dxa"/>
            <w:vMerge/>
            <w:shd w:val="clear" w:color="auto" w:fill="auto"/>
          </w:tcPr>
          <w:p w:rsidR="007521D7" w:rsidRPr="008E4458" w:rsidRDefault="007521D7"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521D7" w:rsidRPr="008E4458" w:rsidRDefault="007521D7" w:rsidP="008E4458">
            <w:pPr>
              <w:jc w:val="both"/>
              <w:rPr>
                <w:color w:val="000000" w:themeColor="text1"/>
                <w:sz w:val="24"/>
                <w:szCs w:val="24"/>
                <w:lang w:val="kk-KZ"/>
              </w:rPr>
            </w:pPr>
            <w:r w:rsidRPr="008E4458">
              <w:rPr>
                <w:color w:val="000000" w:themeColor="text1"/>
                <w:sz w:val="24"/>
                <w:szCs w:val="24"/>
                <w:lang w:val="kk-KZ"/>
              </w:rPr>
              <w:t>Қытай</w:t>
            </w:r>
          </w:p>
        </w:tc>
        <w:tc>
          <w:tcPr>
            <w:tcW w:w="5812" w:type="dxa"/>
            <w:shd w:val="clear" w:color="auto" w:fill="auto"/>
          </w:tcPr>
          <w:p w:rsidR="007521D7" w:rsidRPr="008E4458" w:rsidRDefault="007521D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Косметиканың жақсы өндірістік тәжірибесі косметиканың қауіпсіздігі мен сапасын басқаруды реттеу, косметика саласын дамытуға және тұтынушылардың денсаулығын қорғауға ықпал ету болып табылады.</w:t>
            </w:r>
          </w:p>
        </w:tc>
        <w:tc>
          <w:tcPr>
            <w:tcW w:w="2268" w:type="dxa"/>
            <w:shd w:val="clear" w:color="auto" w:fill="auto"/>
          </w:tcPr>
          <w:p w:rsidR="007521D7" w:rsidRPr="008E4458" w:rsidRDefault="007521D7"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2E4DF0" w:rsidRPr="008E4458" w:rsidRDefault="002E4DF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735020" w:rsidRPr="008E4458" w:rsidRDefault="00735020"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G/TBT/N/BRA/907/Add.11</w:t>
            </w:r>
          </w:p>
          <w:p w:rsidR="002E4DF0" w:rsidRPr="008E4458" w:rsidRDefault="002E4DF0" w:rsidP="008E4458">
            <w:pPr>
              <w:pBdr>
                <w:between w:val="single" w:sz="6" w:space="1" w:color="auto"/>
              </w:pBdr>
              <w:jc w:val="both"/>
              <w:rPr>
                <w:b/>
                <w:color w:val="000000" w:themeColor="text1"/>
                <w:sz w:val="24"/>
                <w:szCs w:val="24"/>
                <w:lang w:val="en-US"/>
              </w:rPr>
            </w:pP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2021 жылғы 20 қыркүйектегі келесі хабарлама Бразилия делегациясының өтініші бойынша таратылады.</w:t>
            </w:r>
          </w:p>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Атауы: Inmetro - рұқсат беру актілерімен байланысты Экономикалық қызмет тәуекелдерін жіктеу бойынша тармақтарды кері қайтарып алу. Сипаттама: ұлттық метрология, сапа және технологиялар институты - Inmetro, 377 жылғы 14 қыркүйектегі № 2021 қаулы шығарды, ол теледидарлар үшін сапаны Техникалық реттеу және сәйкестікті бағалау талаптарын біріктіреді. Inmetro № 377 қаулысы 2021 жылдың 1 қазанынан бастап күшін жояды:</w:t>
            </w:r>
          </w:p>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- 18-баптың XXV тармағы 2020 жылғы 6 тамыздағы Inmetro № 258 қаулысының 2020 жылғы 7 тамыздағы Бразилияның ресми хабаршысында жарияланған, 1-бөлім, 25-бет.</w:t>
            </w:r>
          </w:p>
          <w:p w:rsidR="008862E2"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https://www.in.gov.br/web/dou/-/portaria-n-377-de-14-de-setembro-de-2021-345136102 http://www.inmetro.gov.br/legislacao/rtac/pdf/RTAC002833.pdf</w:t>
            </w:r>
          </w:p>
        </w:tc>
        <w:tc>
          <w:tcPr>
            <w:tcW w:w="2268" w:type="dxa"/>
            <w:shd w:val="clear" w:color="auto" w:fill="auto"/>
          </w:tcPr>
          <w:p w:rsidR="002E4DF0" w:rsidRPr="008E4458" w:rsidRDefault="009D78C0" w:rsidP="008E4458">
            <w:pPr>
              <w:jc w:val="both"/>
              <w:rPr>
                <w:color w:val="000000" w:themeColor="text1"/>
                <w:sz w:val="24"/>
                <w:szCs w:val="24"/>
                <w:lang w:val="kk-KZ"/>
              </w:rPr>
            </w:pPr>
            <w:r w:rsidRPr="008E4458">
              <w:rPr>
                <w:color w:val="000000" w:themeColor="text1"/>
                <w:sz w:val="24"/>
                <w:szCs w:val="24"/>
                <w:lang w:val="kk-KZ"/>
              </w:rPr>
              <w:t>Күшіне ену күні</w:t>
            </w:r>
            <w:r w:rsidR="008862E2" w:rsidRPr="008E4458">
              <w:rPr>
                <w:color w:val="000000" w:themeColor="text1"/>
                <w:sz w:val="24"/>
                <w:szCs w:val="24"/>
                <w:lang w:val="kk-KZ"/>
              </w:rPr>
              <w:t xml:space="preserve">: 1 </w:t>
            </w:r>
            <w:r w:rsidR="004668A4" w:rsidRPr="008E4458">
              <w:rPr>
                <w:color w:val="000000" w:themeColor="text1"/>
                <w:sz w:val="24"/>
                <w:szCs w:val="24"/>
                <w:lang w:val="kk-KZ"/>
              </w:rPr>
              <w:t>қазан</w:t>
            </w:r>
            <w:r w:rsidR="008862E2"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2E4DF0" w:rsidRPr="008E4458" w:rsidRDefault="002E4DF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2E4DF0" w:rsidRPr="008E4458" w:rsidRDefault="00735020" w:rsidP="008E4458">
            <w:pPr>
              <w:jc w:val="both"/>
              <w:rPr>
                <w:color w:val="000000" w:themeColor="text1"/>
                <w:sz w:val="24"/>
                <w:szCs w:val="24"/>
                <w:lang w:val="kk-KZ"/>
              </w:rPr>
            </w:pPr>
            <w:r w:rsidRPr="008E4458">
              <w:rPr>
                <w:color w:val="000000" w:themeColor="text1"/>
                <w:sz w:val="24"/>
                <w:szCs w:val="24"/>
                <w:lang w:val="kk-KZ"/>
              </w:rPr>
              <w:t xml:space="preserve">20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2E4DF0" w:rsidRPr="008E4458" w:rsidRDefault="002E4DF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jc w:val="both"/>
              <w:rPr>
                <w:color w:val="000000" w:themeColor="text1"/>
                <w:sz w:val="24"/>
                <w:szCs w:val="24"/>
                <w:lang w:val="kk-KZ"/>
              </w:rPr>
            </w:pPr>
          </w:p>
        </w:tc>
        <w:tc>
          <w:tcPr>
            <w:tcW w:w="2268" w:type="dxa"/>
            <w:shd w:val="clear" w:color="auto" w:fill="auto"/>
          </w:tcPr>
          <w:p w:rsidR="002E4DF0" w:rsidRPr="008E4458" w:rsidRDefault="002E4DF0"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2E4DF0" w:rsidRPr="008E4458" w:rsidRDefault="002E4DF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2E4DF0" w:rsidRPr="008E4458" w:rsidRDefault="00735020"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2E4DF0" w:rsidRPr="008E4458" w:rsidRDefault="002E4DF0" w:rsidP="008E4458">
            <w:pPr>
              <w:pStyle w:val="af7"/>
              <w:tabs>
                <w:tab w:val="left" w:pos="142"/>
              </w:tabs>
              <w:ind w:left="176"/>
              <w:jc w:val="both"/>
              <w:rPr>
                <w:color w:val="000000" w:themeColor="text1"/>
                <w:sz w:val="24"/>
                <w:szCs w:val="24"/>
                <w:lang w:val="kk-KZ"/>
              </w:rPr>
            </w:pPr>
          </w:p>
        </w:tc>
        <w:tc>
          <w:tcPr>
            <w:tcW w:w="2268" w:type="dxa"/>
            <w:shd w:val="clear" w:color="auto" w:fill="auto"/>
          </w:tcPr>
          <w:p w:rsidR="002E4DF0" w:rsidRPr="008E4458" w:rsidRDefault="002E4DF0"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G/TBT/N/BDI/143</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G/TBT/N/KEN/1130</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G/TBT/N/RWA/522</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G/TBT/N/TZA/632</w:t>
            </w:r>
          </w:p>
          <w:p w:rsidR="005B2729" w:rsidRPr="008E4458" w:rsidRDefault="005B2729" w:rsidP="008E4458">
            <w:pPr>
              <w:jc w:val="both"/>
              <w:rPr>
                <w:b/>
                <w:color w:val="000000" w:themeColor="text1"/>
                <w:sz w:val="24"/>
                <w:szCs w:val="24"/>
                <w:lang w:val="kk-KZ"/>
              </w:rPr>
            </w:pPr>
            <w:r w:rsidRPr="008E4458">
              <w:rPr>
                <w:b/>
                <w:color w:val="000000" w:themeColor="text1"/>
                <w:sz w:val="24"/>
                <w:szCs w:val="24"/>
              </w:rPr>
              <w:t>G/TBT/N/UGA/1416</w:t>
            </w:r>
          </w:p>
        </w:tc>
        <w:tc>
          <w:tcPr>
            <w:tcW w:w="5812" w:type="dxa"/>
            <w:shd w:val="clear" w:color="auto" w:fill="auto"/>
          </w:tcPr>
          <w:p w:rsidR="005B2729"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DEAS 789: 2021, алкоголь негізіндегі қолды тазартқыш - Техникалық сипаттама, 2-ші басылым (7 бет, ағылшын тілінде)</w:t>
            </w:r>
          </w:p>
          <w:p w:rsidR="005B2729"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https://members.wto.org/crnattachments/2021/TBT/TZA/21_5917_00_e.pdf</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en-US"/>
              </w:rPr>
            </w:pPr>
            <w:r w:rsidRPr="008E4458">
              <w:rPr>
                <w:color w:val="000000" w:themeColor="text1"/>
                <w:sz w:val="24"/>
                <w:szCs w:val="24"/>
                <w:lang w:val="kk-KZ"/>
              </w:rPr>
              <w:t>20 қыркүйек 2021</w:t>
            </w:r>
          </w:p>
        </w:tc>
        <w:tc>
          <w:tcPr>
            <w:tcW w:w="5812" w:type="dxa"/>
            <w:shd w:val="clear" w:color="auto" w:fill="auto"/>
          </w:tcPr>
          <w:p w:rsidR="005B2729"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 xml:space="preserve">Құрамында сабын бар немесе жоқ, сұйық немесе крем түріндегі және бөлшек сауда үшін өлшеніп салынған </w:t>
            </w:r>
            <w:r w:rsidRPr="008E4458">
              <w:rPr>
                <w:color w:val="000000" w:themeColor="text1"/>
                <w:sz w:val="24"/>
                <w:szCs w:val="24"/>
                <w:lang w:val="kk-KZ"/>
              </w:rPr>
              <w:lastRenderedPageBreak/>
              <w:t>органикалық беттік-белсенді өнімдер мен теріні жууға арналған препараттар (HS 340130); беттік-белсенді заттар (ICS 71.100.40)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2E4DF0" w:rsidRPr="008E4458" w:rsidRDefault="002E4DF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2E4DF0" w:rsidRPr="008E4458" w:rsidRDefault="00580BA6" w:rsidP="008E4458">
            <w:pPr>
              <w:jc w:val="both"/>
              <w:rPr>
                <w:color w:val="000000" w:themeColor="text1"/>
                <w:sz w:val="24"/>
                <w:szCs w:val="24"/>
                <w:lang w:val="kk-KZ"/>
              </w:rPr>
            </w:pPr>
            <w:r w:rsidRPr="008E4458">
              <w:rPr>
                <w:color w:val="000000" w:themeColor="text1"/>
                <w:sz w:val="24"/>
                <w:szCs w:val="24"/>
                <w:lang w:val="kk-KZ"/>
              </w:rPr>
              <w:t>Бурунди, Кения, Руанда, Танзания, Уганда</w:t>
            </w:r>
          </w:p>
        </w:tc>
        <w:tc>
          <w:tcPr>
            <w:tcW w:w="5812" w:type="dxa"/>
            <w:shd w:val="clear" w:color="auto" w:fill="auto"/>
          </w:tcPr>
          <w:p w:rsidR="002E4DF0"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стандарт жобасы спирттік негізде қолға арналған дезинфекциялау құралдарына арналған талаптарды, сынамалар алу және сынау әдістерін айқындайды. Стандарт алкогольсіз негізде қолға арналған дезинфекциялық құралдарға қолданылмайды.</w:t>
            </w:r>
          </w:p>
        </w:tc>
        <w:tc>
          <w:tcPr>
            <w:tcW w:w="2268" w:type="dxa"/>
            <w:shd w:val="clear" w:color="auto" w:fill="auto"/>
          </w:tcPr>
          <w:p w:rsidR="002E4DF0" w:rsidRPr="008E4458" w:rsidRDefault="002E4DF0"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G/TBT/N/BDI/142</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G/TBT/N/KEN/1129</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G/TBT/N/RWA/521</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G/TBT/N/TZA/631</w:t>
            </w:r>
          </w:p>
          <w:p w:rsidR="005B2729" w:rsidRPr="008E4458" w:rsidRDefault="005B2729" w:rsidP="008E4458">
            <w:pPr>
              <w:jc w:val="both"/>
              <w:rPr>
                <w:b/>
                <w:color w:val="000000" w:themeColor="text1"/>
                <w:sz w:val="24"/>
                <w:szCs w:val="24"/>
                <w:lang w:val="kk-KZ"/>
              </w:rPr>
            </w:pPr>
            <w:r w:rsidRPr="008E4458">
              <w:rPr>
                <w:b/>
                <w:color w:val="000000" w:themeColor="text1"/>
                <w:sz w:val="24"/>
                <w:szCs w:val="24"/>
              </w:rPr>
              <w:t>G/TBT/N/UGA/1415</w:t>
            </w:r>
          </w:p>
        </w:tc>
        <w:tc>
          <w:tcPr>
            <w:tcW w:w="5812" w:type="dxa"/>
            <w:shd w:val="clear" w:color="auto" w:fill="auto"/>
          </w:tcPr>
          <w:p w:rsidR="005B2729"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DEUS 792: 2021, кілем мен жұмсақ жиһазға арналған сусабын. Ерекшелік; 2-ші басылым (6 бет, ағылшын тілінде)</w:t>
            </w:r>
          </w:p>
          <w:p w:rsidR="005B2729"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https://members.wto.org/crnattachments/2021/TBT/TZA/21_5911_00_e.pdf</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en-US"/>
              </w:rPr>
            </w:pPr>
            <w:r w:rsidRPr="008E4458">
              <w:rPr>
                <w:color w:val="000000" w:themeColor="text1"/>
                <w:sz w:val="24"/>
                <w:szCs w:val="24"/>
                <w:lang w:val="kk-KZ"/>
              </w:rPr>
              <w:t>20 қыркүйек 2021</w:t>
            </w:r>
          </w:p>
        </w:tc>
        <w:tc>
          <w:tcPr>
            <w:tcW w:w="5812" w:type="dxa"/>
            <w:shd w:val="clear" w:color="auto" w:fill="auto"/>
          </w:tcPr>
          <w:p w:rsidR="005B2729" w:rsidRPr="008E4458" w:rsidRDefault="005B2729" w:rsidP="008E4458">
            <w:pPr>
              <w:shd w:val="clear" w:color="auto" w:fill="FFFFFF"/>
              <w:tabs>
                <w:tab w:val="left" w:pos="-24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Сусабындар( HS 330510); беттік-белсенді заттар (ICS 71.100.40)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Бурунди, Кения, Руанда, Танзания, Уганда</w:t>
            </w:r>
          </w:p>
        </w:tc>
        <w:tc>
          <w:tcPr>
            <w:tcW w:w="5812" w:type="dxa"/>
            <w:shd w:val="clear" w:color="auto" w:fill="auto"/>
          </w:tcPr>
          <w:p w:rsidR="005B2729" w:rsidRPr="008E4458" w:rsidRDefault="005B2729" w:rsidP="008E4458">
            <w:pPr>
              <w:pStyle w:val="af7"/>
              <w:tabs>
                <w:tab w:val="left" w:pos="-249"/>
              </w:tabs>
              <w:ind w:left="0"/>
              <w:jc w:val="both"/>
              <w:rPr>
                <w:color w:val="000000" w:themeColor="text1"/>
                <w:sz w:val="24"/>
                <w:szCs w:val="24"/>
                <w:lang w:val="kk-KZ"/>
              </w:rPr>
            </w:pPr>
            <w:r w:rsidRPr="008E4458">
              <w:rPr>
                <w:color w:val="000000" w:themeColor="text1"/>
                <w:sz w:val="24"/>
                <w:szCs w:val="24"/>
                <w:lang w:val="kk-KZ"/>
              </w:rPr>
              <w:t>Осы стандарт жобасы бір сумен зақымдалмайтын, бояуға төзімді кілемдер мен қаптамаларды жалпы тазалау үшін де, нүктелі тазалау үшін де пайдаланылатын сұйық сусабынның талаптарын, сынамаларды іріктеу мен сынау әдістерін айқындайды.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G/TBT/N/BDI/141</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G/TBT/N/KEN/1128</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G/TBT/N/RWA/520</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G/TBT/N/TZA/630</w:t>
            </w:r>
          </w:p>
          <w:p w:rsidR="005B2729" w:rsidRPr="008E4458" w:rsidRDefault="005B2729" w:rsidP="008E4458">
            <w:pPr>
              <w:jc w:val="both"/>
              <w:rPr>
                <w:b/>
                <w:color w:val="000000" w:themeColor="text1"/>
                <w:sz w:val="24"/>
                <w:szCs w:val="24"/>
                <w:lang w:val="kk-KZ"/>
              </w:rPr>
            </w:pPr>
            <w:r w:rsidRPr="008E4458">
              <w:rPr>
                <w:b/>
                <w:color w:val="000000" w:themeColor="text1"/>
                <w:sz w:val="24"/>
                <w:szCs w:val="24"/>
              </w:rPr>
              <w:t>G/TBT/N/UGA/1414</w:t>
            </w:r>
          </w:p>
        </w:tc>
        <w:tc>
          <w:tcPr>
            <w:tcW w:w="5812" w:type="dxa"/>
            <w:shd w:val="clear" w:color="auto" w:fill="auto"/>
          </w:tcPr>
          <w:p w:rsidR="005B2729" w:rsidRPr="008E4458" w:rsidRDefault="005B2729"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DEAS 791: 2021, ас үй жабдықтарына арналған майды тазартқыш және тазартқыш. Ерекшелік, 2-ші басылым (8 бет, ағылшын тілінде)</w:t>
            </w:r>
          </w:p>
          <w:p w:rsidR="005B2729" w:rsidRPr="008E4458" w:rsidRDefault="005B2729"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https://members.wto.org/crnattachments/2021/TBT/TZA/21_5906_00_e.pdf</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en-US"/>
              </w:rPr>
            </w:pPr>
            <w:r w:rsidRPr="008E4458">
              <w:rPr>
                <w:color w:val="000000" w:themeColor="text1"/>
                <w:sz w:val="24"/>
                <w:szCs w:val="24"/>
                <w:lang w:val="kk-KZ"/>
              </w:rPr>
              <w:t>20 қыркүйек 2021</w:t>
            </w:r>
          </w:p>
        </w:tc>
        <w:tc>
          <w:tcPr>
            <w:tcW w:w="5812" w:type="dxa"/>
            <w:shd w:val="clear" w:color="auto" w:fill="auto"/>
          </w:tcPr>
          <w:p w:rsidR="005B2729" w:rsidRPr="008E4458" w:rsidRDefault="005B2729"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Үлпектер, түйіршіктер, ұнтақ, паста түріндегі немесе сулы ерітіндідегі сабын (HS 340120); сұйық немесе крем түріндегі және бөлшек сауда үшін өлшеніп салынған, құрамында сабын бар немесе жоқ органикалық беттік-белсенді өнімдер мен теріні жууға арналған препараттар (HS 340130); беттік-белсенді заттар (ICS 71.100.40)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Бурунди, Кения, Руанда, Танзания, Уганда</w:t>
            </w:r>
          </w:p>
        </w:tc>
        <w:tc>
          <w:tcPr>
            <w:tcW w:w="5812" w:type="dxa"/>
            <w:shd w:val="clear" w:color="auto" w:fill="auto"/>
          </w:tcPr>
          <w:p w:rsidR="005B2729" w:rsidRPr="008E4458" w:rsidRDefault="005B2729"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стандарт жобасы ас үй жабдықтарына арналған тазартқыш құралдар мен май кетіргіштерге қойылатын талаптарды, іріктеу және сынау әдістерін анықтайды. Стандарт ас үй жабдықтарын тазартуға және майды кетіруге арналған ас үй жабдықтарының үш түріне қолданылады, олар өнеркәсіптік және үйдегі ас үй жабдықтарынан, грильдерден, терең қуырғыштардан және басқа да болаттан жасалған ас үй жабдықтарынан майды, пісірілген майларды және басқа да кірді кетіруге жарамды, бірақ олар өзін-өзі тазартатын ас үй жабдықтарында қолдануға арналмаған.</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G/TBT/N/BDI/140</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G/TBT/N/KEN/1127</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G/TBT/N/RWA/519</w:t>
            </w:r>
          </w:p>
          <w:p w:rsidR="005B2729" w:rsidRPr="008E4458" w:rsidRDefault="005B2729" w:rsidP="008E4458">
            <w:pPr>
              <w:jc w:val="both"/>
              <w:rPr>
                <w:b/>
                <w:color w:val="000000" w:themeColor="text1"/>
                <w:sz w:val="24"/>
                <w:szCs w:val="24"/>
                <w:lang w:val="en-US"/>
              </w:rPr>
            </w:pPr>
            <w:r w:rsidRPr="008E4458">
              <w:rPr>
                <w:b/>
                <w:color w:val="000000" w:themeColor="text1"/>
                <w:sz w:val="24"/>
                <w:szCs w:val="24"/>
                <w:lang w:val="en-US"/>
              </w:rPr>
              <w:t>G/TBT/N/TZA/629</w:t>
            </w:r>
          </w:p>
          <w:p w:rsidR="005B2729" w:rsidRPr="008E4458" w:rsidRDefault="005B2729" w:rsidP="008E4458">
            <w:pPr>
              <w:pBdr>
                <w:between w:val="single" w:sz="6" w:space="1" w:color="auto"/>
              </w:pBdr>
              <w:jc w:val="both"/>
              <w:rPr>
                <w:b/>
                <w:color w:val="000000" w:themeColor="text1"/>
                <w:sz w:val="24"/>
                <w:szCs w:val="24"/>
                <w:lang w:val="kk-KZ"/>
              </w:rPr>
            </w:pPr>
            <w:r w:rsidRPr="008E4458">
              <w:rPr>
                <w:b/>
                <w:color w:val="000000" w:themeColor="text1"/>
                <w:sz w:val="24"/>
                <w:szCs w:val="24"/>
              </w:rPr>
              <w:t>G/TBT/N/UGA/1413</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DEUS 793-1: 2020, дәретхананы тазартқыш. Сипаттама. 1 бөлім. Дәретханаға арналған қышқыл сұйық тазартқыштар, 2-ші басылым (8 бет, ағылшын тілінде)</w:t>
            </w:r>
          </w:p>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https://members.wto.org/crnattachments/2021/TBT/TZA/21_5901_00_e.pdf</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172"/>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en-US"/>
              </w:rPr>
            </w:pPr>
            <w:r w:rsidRPr="008E4458">
              <w:rPr>
                <w:color w:val="000000" w:themeColor="text1"/>
                <w:sz w:val="24"/>
                <w:szCs w:val="24"/>
                <w:lang w:val="kk-KZ"/>
              </w:rPr>
              <w:t>20 қыркүйек 2021</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Сабындар және органикалық беттік-белсенді өнімдер және брусков, кекс, қалыпталған бөлшектер немесе фигуралар түріндегі препараттар, сондай-ақ қағаз, мақта, киіз және тоқыма емес материалдар, сабынмен немесе жуу құралдарымен сіңірілген, жабылған немесе жабылған, дәретханаларда пайдалануға арналған, оның ішінде дәрілік препараттар (HS 340111); беттік-белсенді заттар (ICS 71.100.40)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Бурунди, Кения, Руанда, Танзания, Уганда</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стандарт жобасы унитаздарға арналған қышқыл сұйық жуу құралдарының талаптарын, сынамаларды іріктеуді және сынау әдістерін айқындайды. Бұл стандарт дәретхана мен зәр шығару беттерін жууға жарамды сұйық Қышқылға, берік құрамға қолданылады.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G/TBT/N/USA/1779</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Аэрозоль жабындары үшін ұшпа органикалық қосылыстар шығарындыларының ұлттық нормаларына түзетулер (7 бет, ағылшын тілінде)</w:t>
            </w:r>
          </w:p>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https://members.wto.org/crnattachments/2021/TBT/USA/21_5974_00_e.pdf</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16 қараша 2021</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Аэрозольді жабындар; VOC; сапа (ICS 03.120), Қоршаған ортаны қорғау (ICS 13.020), ауа сапасы (ICS 13.040), бояулар мен лактар (ICS 87.040), бояу компоненттері (ICS 87.060)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АҚШ</w:t>
            </w:r>
          </w:p>
        </w:tc>
        <w:tc>
          <w:tcPr>
            <w:tcW w:w="5812" w:type="dxa"/>
            <w:shd w:val="clear" w:color="auto" w:fill="auto"/>
          </w:tcPr>
          <w:p w:rsidR="005B2729" w:rsidRPr="008E4458" w:rsidRDefault="005B2729" w:rsidP="008E4458">
            <w:pPr>
              <w:pStyle w:val="af7"/>
              <w:tabs>
                <w:tab w:val="left" w:pos="-250"/>
              </w:tabs>
              <w:ind w:left="0"/>
              <w:jc w:val="both"/>
              <w:rPr>
                <w:color w:val="000000" w:themeColor="text1"/>
                <w:sz w:val="24"/>
                <w:szCs w:val="24"/>
                <w:lang w:val="kk-KZ"/>
              </w:rPr>
            </w:pPr>
            <w:r w:rsidRPr="008E4458">
              <w:rPr>
                <w:color w:val="000000" w:themeColor="text1"/>
                <w:sz w:val="24"/>
                <w:szCs w:val="24"/>
                <w:lang w:val="kk-KZ"/>
              </w:rPr>
              <w:t>Ұсынылған ереже-АҚШ-тың қоршаған ортаны қорғау агенттігі (EPA) таза ауа туралы Заң аясында аэрозольды жабындар санатына реактивтілік негізінде шығарындылар стандарттарын белгілейтін аэрозоль жабындары үшін ұшпа органикалық қосылыстардың (VOC) шығарындыларының ұлттық стандарттарына түзетулер енгізуді ұсынады. Заң (CAA). Бұл әрекетте Қоршаған ортаны қорғау агенттігі аэрозоль жабындарының санаттары үшін реактивтілік шегін жаңартуды ұсынады; жаңа қосылыстар мен реактивтілік коэффициенттерін қосыңыз (РФ); қолданыстағы реактивтілік мәндерін жаңарту; осы құжатпен реттелетін қосылыстар үшін шекті мәндерді өзгерту; электрондық есептілік туралы ережелерді қосу.</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G/TBT/N/UGA/1426</w:t>
            </w:r>
          </w:p>
        </w:tc>
        <w:tc>
          <w:tcPr>
            <w:tcW w:w="5812" w:type="dxa"/>
            <w:shd w:val="clear" w:color="auto" w:fill="auto"/>
          </w:tcPr>
          <w:p w:rsidR="005B2729" w:rsidRPr="008E4458" w:rsidRDefault="005B2729" w:rsidP="008E4458">
            <w:pPr>
              <w:pStyle w:val="af7"/>
              <w:tabs>
                <w:tab w:val="left" w:pos="-250"/>
              </w:tabs>
              <w:ind w:left="0"/>
              <w:jc w:val="both"/>
              <w:rPr>
                <w:color w:val="000000" w:themeColor="text1"/>
                <w:sz w:val="24"/>
                <w:szCs w:val="24"/>
                <w:lang w:val="kk-KZ"/>
              </w:rPr>
            </w:pPr>
            <w:r w:rsidRPr="008E4458">
              <w:rPr>
                <w:color w:val="000000" w:themeColor="text1"/>
                <w:sz w:val="24"/>
                <w:szCs w:val="24"/>
                <w:lang w:val="kk-KZ"/>
              </w:rPr>
              <w:t>DUS 2363: 2021, газ хроматографиясын қолдана отырып, оқшаулағыш сұйықтықтардағы полихлорланған дифенилдерді талдауға арналған стандартты сынақ әдісі, бірінші басылым (20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Оқшаулау сұйықтықтары; құрамында биодизель жоқ, басқа санаттарға енгізілмеген, мұнайдан немесе </w:t>
            </w:r>
            <w:r w:rsidRPr="008E4458">
              <w:rPr>
                <w:color w:val="000000" w:themeColor="text1"/>
                <w:sz w:val="24"/>
                <w:szCs w:val="24"/>
                <w:lang w:val="kk-KZ"/>
              </w:rPr>
              <w:lastRenderedPageBreak/>
              <w:t>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Уганда Стандартының бұл жобасы газ хроматографиясы арқылы электр оқшаулағыш сұйықтықтардағы полихлорланған бифенилдердің (ПХД) концентрациясын сандық анықтауды сипаттайды. Бұл сонымен қатар электрлік оқшаулау сұйықтықтары ретінде қолданылатын аскарельдер деп аталатын қоспаларда кездесетін PZD анықтамасына қатысты.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G/TBT/N/UGA/1425</w:t>
            </w:r>
          </w:p>
        </w:tc>
        <w:tc>
          <w:tcPr>
            <w:tcW w:w="5812" w:type="dxa"/>
            <w:shd w:val="clear" w:color="auto" w:fill="auto"/>
          </w:tcPr>
          <w:p w:rsidR="005B2729" w:rsidRPr="008E4458" w:rsidRDefault="005B2729" w:rsidP="008E4458">
            <w:pPr>
              <w:tabs>
                <w:tab w:val="left" w:pos="142"/>
              </w:tabs>
              <w:jc w:val="both"/>
              <w:rPr>
                <w:color w:val="000000" w:themeColor="text1"/>
                <w:sz w:val="24"/>
                <w:szCs w:val="24"/>
                <w:lang w:val="kk-KZ"/>
              </w:rPr>
            </w:pPr>
            <w:r w:rsidRPr="008E4458">
              <w:rPr>
                <w:color w:val="000000" w:themeColor="text1"/>
                <w:sz w:val="24"/>
                <w:szCs w:val="24"/>
                <w:lang w:val="kk-KZ"/>
              </w:rPr>
              <w:t>DUS 2362: 2021, импульстік жағдайдағы оқшаулағыш сұйықтықтардың диэлектрлік кернеуін сынаудың стандартты әдісі, бірінші басылым (12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стандарт жобасы импульстік жағдайларда қатты бөлінетін өрістегі және мұнай тектес сұйықтықтарға, табиғи және синтетикалық күрделі эфирлерге қолданылатын оқшаулағыш сұйықтықтардың диэлектриктерінің тесілу кернеуін анықтауды қамтиды.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G/TBT/N/UGA/1424</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DUS 2361: 2021, инфрақызыл сәулені сіңіру арқылы электр оқшаулау майындағы 2,6-ди-трет-бутил-п-крезол мен 2,6-ди-трет-бутил фенолына арналған стандартты сынақ әдісі, бірінші басылым (12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109"/>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Электр оқшаулау майы; құрамында биодизель жоқ, басқа санаттарға енгізілмеген, мұнайдан немесе битуминозды минералдардан жасалған орташа майлар мен құрамдар (HS 271019); оқшаулау майлары (ICS 29.040.10)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стандарттар жобасы инфрақызыл спектрде көрсетілген толқын ұзындығында оның тығыздығын өлшеу арқылы жаңа немесе пайдаланылған электр оқшаулау майындағы 2,6-ди-трет-бутилпаракрезолдың (DBPC) және 2,6-ди-трет-бутилфенолдың (DBP) 0,5% дейінгі массалық пайызын анықтауды қамтиды.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G/TBT/N/UGA/1423</w:t>
            </w:r>
          </w:p>
        </w:tc>
        <w:tc>
          <w:tcPr>
            <w:tcW w:w="5812" w:type="dxa"/>
            <w:shd w:val="clear" w:color="auto" w:fill="auto"/>
          </w:tcPr>
          <w:p w:rsidR="005B2729" w:rsidRPr="008E4458" w:rsidRDefault="005B2729" w:rsidP="008E4458">
            <w:pPr>
              <w:tabs>
                <w:tab w:val="left" w:pos="142"/>
              </w:tabs>
              <w:jc w:val="both"/>
              <w:rPr>
                <w:color w:val="000000" w:themeColor="text1"/>
                <w:sz w:val="24"/>
                <w:szCs w:val="24"/>
                <w:lang w:val="kk-KZ"/>
              </w:rPr>
            </w:pPr>
            <w:r w:rsidRPr="008E4458">
              <w:rPr>
                <w:color w:val="000000" w:themeColor="text1"/>
                <w:sz w:val="24"/>
                <w:szCs w:val="24"/>
                <w:lang w:val="kk-KZ"/>
              </w:rPr>
              <w:t>US 2360: 2021, минералды оқшаулау майларының тотығуға төзімділігін сынаудың стандартты әдісі, бірінші басылым (13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145"/>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tabs>
                <w:tab w:val="left" w:pos="142"/>
              </w:tabs>
              <w:jc w:val="both"/>
              <w:rPr>
                <w:color w:val="000000" w:themeColor="text1"/>
                <w:sz w:val="24"/>
                <w:szCs w:val="24"/>
                <w:lang w:val="kk-KZ"/>
              </w:rPr>
            </w:pPr>
            <w:r w:rsidRPr="008E4458">
              <w:rPr>
                <w:color w:val="000000" w:themeColor="text1"/>
                <w:sz w:val="24"/>
                <w:szCs w:val="24"/>
                <w:lang w:val="kk-KZ"/>
              </w:rPr>
              <w:t>Минералды оқшаулау майы; құрамында биодизель жоқ, басқа санаттарға енгізілмеген, мұнайдан немесе битуминозды минералдардан жасалған орташа майлар мен құрамдар (HS 271019); оқшаулау майлары (ICS 29.040.10)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стандарт жобасы жеделдетілген қартаю жағдайында минералды трансформатор майларының тотығуға </w:t>
            </w:r>
            <w:r w:rsidRPr="008E4458">
              <w:rPr>
                <w:color w:val="000000" w:themeColor="text1"/>
                <w:sz w:val="24"/>
                <w:szCs w:val="24"/>
                <w:lang w:val="kk-KZ"/>
              </w:rPr>
              <w:lastRenderedPageBreak/>
              <w:t>төзімділігін анықтауға арналған. Тотығуға төзімділік тотығу кезінде майлардың шлам мен қышқыл өнімдерінің түзілуіне бейімділігі өлшенеді.</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G/TBT/N/UGA/1422</w:t>
            </w:r>
          </w:p>
        </w:tc>
        <w:tc>
          <w:tcPr>
            <w:tcW w:w="5812" w:type="dxa"/>
            <w:shd w:val="clear" w:color="auto" w:fill="auto"/>
          </w:tcPr>
          <w:p w:rsidR="005B2729" w:rsidRPr="008E4458" w:rsidRDefault="005B2729"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DUS 2358: 2021, қысым ыдысындағы ингибирленген минералды оқшаулағыш майдың тотығуға төзімділігін сынаудың стандартты әдісі, бірінші басылым (14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Минералды оқшаулау майы;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синтетикалық тотығу ингибиторы бар жаңа минералды оқшаулағыш майлардың тотығуға төзімділігін тез бағалау әдісі ретінде қарастырылған.</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G/TBT/N/UGA/1421</w:t>
            </w:r>
          </w:p>
        </w:tc>
        <w:tc>
          <w:tcPr>
            <w:tcW w:w="5812" w:type="dxa"/>
            <w:shd w:val="clear" w:color="auto" w:fill="auto"/>
          </w:tcPr>
          <w:p w:rsidR="005B2729" w:rsidRPr="008E4458" w:rsidRDefault="005B2729" w:rsidP="008E4458">
            <w:pPr>
              <w:pStyle w:val="ad"/>
              <w:spacing w:before="0" w:beforeAutospacing="0" w:after="0" w:afterAutospacing="0"/>
              <w:jc w:val="both"/>
              <w:rPr>
                <w:color w:val="000000" w:themeColor="text1"/>
                <w:lang w:val="kk-KZ"/>
              </w:rPr>
            </w:pPr>
            <w:r w:rsidRPr="008E4458">
              <w:rPr>
                <w:color w:val="000000" w:themeColor="text1"/>
                <w:lang w:val="kk-KZ"/>
              </w:rPr>
              <w:t>DUS 2357: 2021, мұнай тектес электр оқшаулау сұйықтықтарының термиялық кеңею коэффициентін анықтаудың стандартты тәжірибесі және Askarels, бірінші басылым (8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tabs>
                <w:tab w:val="left" w:pos="142"/>
              </w:tabs>
              <w:jc w:val="both"/>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tabs>
                <w:tab w:val="left" w:pos="142"/>
              </w:tabs>
              <w:jc w:val="both"/>
              <w:rPr>
                <w:color w:val="000000" w:themeColor="text1"/>
                <w:sz w:val="24"/>
                <w:szCs w:val="24"/>
                <w:lang w:val="kk-KZ"/>
              </w:rPr>
            </w:pPr>
            <w:r w:rsidRPr="008E4458">
              <w:rPr>
                <w:color w:val="000000" w:themeColor="text1"/>
                <w:sz w:val="24"/>
                <w:szCs w:val="24"/>
                <w:lang w:val="kk-KZ"/>
              </w:rPr>
              <w:t>Уганда Стандартының бұл жобасы оқшаулау немесе салқындату ортасы ретінде немесе кабельдерде, трансформаторларда, ажыратқыштарда, конденсаторларда және т. б. пайдаланылған кезде құрамында ПХД (полихлорланған дифенилдер) бар мұнай тектес электр оқшаулау сұйықтықтары мен аскарельдердің жылу кеңею коэффициентін анықтауды қамтиды.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G/TBT/N/UGA/1420</w:t>
            </w:r>
          </w:p>
        </w:tc>
        <w:tc>
          <w:tcPr>
            <w:tcW w:w="5812" w:type="dxa"/>
            <w:shd w:val="clear" w:color="auto" w:fill="auto"/>
          </w:tcPr>
          <w:p w:rsidR="005B2729" w:rsidRPr="008E4458" w:rsidRDefault="005B2729" w:rsidP="008E4458">
            <w:pPr>
              <w:shd w:val="clear" w:color="auto" w:fill="FFFFFF"/>
              <w:jc w:val="both"/>
              <w:textAlignment w:val="center"/>
              <w:rPr>
                <w:color w:val="000000" w:themeColor="text1"/>
                <w:sz w:val="24"/>
                <w:szCs w:val="24"/>
                <w:lang w:val="kk-KZ"/>
              </w:rPr>
            </w:pPr>
            <w:r w:rsidRPr="008E4458">
              <w:rPr>
                <w:color w:val="000000" w:themeColor="text1"/>
                <w:sz w:val="24"/>
                <w:szCs w:val="24"/>
                <w:lang w:val="kk-KZ"/>
              </w:rPr>
              <w:t>DUS 2351: 2021, оқшаулау сұйықтықтарының фазалық кернеуін сақина әдісімен сынаудың стандартты әдісі, бірінші басылым (12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 стандарттарының бұл жобасы Судан және тепе-тең емес жағдайдағы Судан салыстырмалы тығыздығы (нақты ауырлық) аз оқшаулағыш сұйықтық арасындағы фазалық кернеуді өлшеуді қамтиды.</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G/TBT/N/UGA/1419</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DUSDUS 1047: 2021, ауа сапасы - автокөлік құралдарының шығарындыларының шегі, бірінші басылым (23 бет, ағылшын тілінде)</w:t>
            </w:r>
          </w:p>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https://members.wto.org/crnattachments/2021/TBT/UGA/21_5992_00_e.pdf</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B65AB3">
        <w:trPr>
          <w:trHeight w:val="1115"/>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Автомобильдер; теміржол немесе трамвай тіректерін қоспағанда, көлік құралдары және олардың бөліктері мен керек-жарақтары (HS 87); көліктің пайдаланылған газ шығарындылары (ICS 13.040.50)</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стандарт жобасы автокөлік құралдарының пайдаланылған газдарында, атап айтқанда көміртегі оксиді, қатты бөлшектер (ТС), азот оксидтері (NOX) және көмірсутектер табылған жалпы ластағыштар үшін рұқсат етілген шектерді айқындайды. Стандарт көлік құралдарының барлық түрлерінің шығарындыларына қолданылады, атап айтқанда: жеңіл автомобильдер, жеңіл коммерциялық автомобильдер, жүк көтергіштігі жоғары Автомобильдер, Мотоциклдер және мотоциклдер, A қосымшасында көрсетілгендей.</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val="restart"/>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b/>
                <w:color w:val="000000" w:themeColor="text1"/>
                <w:sz w:val="24"/>
                <w:szCs w:val="24"/>
              </w:rPr>
            </w:pPr>
            <w:r w:rsidRPr="008E4458">
              <w:rPr>
                <w:b/>
                <w:color w:val="000000" w:themeColor="text1"/>
                <w:sz w:val="24"/>
                <w:szCs w:val="24"/>
              </w:rPr>
              <w:t>G/TBT/N/UGA/1418</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DUS 2350: 2021, электр оқшаулағыш сұйықтықтардың шашырау коэффициенті (немесе қуат коэффициенті) және салыстырмалы диэлектрлік тұрақтысы (диэлектрлік тұрақты) үшін стандартты сынақ әдісі, бірінші басылым (16 бет, ағылшын тілінде)</w:t>
            </w:r>
          </w:p>
        </w:tc>
        <w:tc>
          <w:tcPr>
            <w:tcW w:w="2268"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 xml:space="preserve">Хабарлама алған сәттен бастап 60 күн </w:t>
            </w: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rPr>
            </w:pPr>
            <w:r w:rsidRPr="008E4458">
              <w:rPr>
                <w:color w:val="000000" w:themeColor="text1"/>
                <w:sz w:val="24"/>
                <w:szCs w:val="24"/>
              </w:rPr>
              <w:t>21</w:t>
            </w:r>
            <w:r w:rsidRPr="008E4458">
              <w:rPr>
                <w:color w:val="000000" w:themeColor="text1"/>
                <w:sz w:val="24"/>
                <w:szCs w:val="24"/>
                <w:lang w:val="kk-KZ"/>
              </w:rPr>
              <w:t xml:space="preserve"> қыркүйек 2021</w:t>
            </w:r>
          </w:p>
        </w:tc>
        <w:tc>
          <w:tcPr>
            <w:tcW w:w="5812" w:type="dxa"/>
            <w:shd w:val="clear" w:color="auto" w:fill="auto"/>
          </w:tcPr>
          <w:p w:rsidR="005B2729" w:rsidRPr="008E4458" w:rsidRDefault="005B2729"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5B2729" w:rsidRPr="008E4458" w:rsidTr="00E22C42">
        <w:trPr>
          <w:trHeight w:val="361"/>
        </w:trPr>
        <w:tc>
          <w:tcPr>
            <w:tcW w:w="709" w:type="dxa"/>
            <w:vMerge/>
            <w:shd w:val="clear" w:color="auto" w:fill="auto"/>
          </w:tcPr>
          <w:p w:rsidR="005B2729" w:rsidRPr="008E4458" w:rsidRDefault="005B2729"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B2729" w:rsidRPr="008E4458" w:rsidRDefault="005B2729"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5B2729" w:rsidRPr="008E4458" w:rsidRDefault="005B2729"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Уганда Стандартының бұл жобасы жаңа электр оқшаулағыш сұйықтықтардың, сондай-ақ кабельдерде, трансформаторларда, май ажыратқыштарында және басқа да электр жабдықтарында жұмыс істейтін немесе одан кейінгі сұйықтықтардың сынақтарын сипаттайды. Тестілеудің бұл әдісі 45-тен 65 Гц дейінгі коммерциялық жиілікте сот сынақтарын өткізу процедурасын қамтамасыз етеді.</w:t>
            </w:r>
          </w:p>
        </w:tc>
        <w:tc>
          <w:tcPr>
            <w:tcW w:w="2268" w:type="dxa"/>
            <w:shd w:val="clear" w:color="auto" w:fill="auto"/>
          </w:tcPr>
          <w:p w:rsidR="005B2729" w:rsidRPr="008E4458" w:rsidRDefault="005B2729"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G/TBT/N/UGA/1417</w:t>
            </w:r>
          </w:p>
        </w:tc>
        <w:tc>
          <w:tcPr>
            <w:tcW w:w="5812" w:type="dxa"/>
            <w:shd w:val="clear" w:color="auto" w:fill="auto"/>
          </w:tcPr>
          <w:p w:rsidR="00E430E1" w:rsidRPr="008E4458" w:rsidRDefault="00E430E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DUS 2355: 2021, Карл Фишер бойынша кулонометриялық титрлеумен оқшаулағыш сұйықтықтардағы суды сынаудың стандартты әдісі, бірінші басылым (13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color w:val="000000" w:themeColor="text1"/>
                <w:sz w:val="24"/>
                <w:szCs w:val="24"/>
              </w:rPr>
            </w:pPr>
            <w:r w:rsidRPr="008E4458">
              <w:rPr>
                <w:color w:val="000000" w:themeColor="text1"/>
                <w:sz w:val="24"/>
                <w:szCs w:val="24"/>
              </w:rPr>
              <w:t>21 қыркүйек 2021</w:t>
            </w:r>
          </w:p>
        </w:tc>
        <w:tc>
          <w:tcPr>
            <w:tcW w:w="5812" w:type="dxa"/>
            <w:shd w:val="clear" w:color="auto" w:fill="auto"/>
          </w:tcPr>
          <w:p w:rsidR="00E430E1" w:rsidRPr="008E4458" w:rsidRDefault="00E430E1" w:rsidP="008E4458">
            <w:pPr>
              <w:shd w:val="clear" w:color="auto" w:fill="FFFFFF"/>
              <w:jc w:val="both"/>
              <w:textAlignment w:val="center"/>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244"/>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Бұл жоба Уганды қамтиды өлшеу ұстау суды оқшаулау сұйықтықтарда көмегімен кулонометрического титрлеу бойынша королі карл Фишеру. Бұл сынақ әдісі әдетте 100% - дан төмен майдағы судың салыстырмалы қанықтылығы бар үлгілер үшін қолданылады.</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G/TBT/N/NZL/93/Add.2</w:t>
            </w:r>
          </w:p>
          <w:p w:rsidR="00E430E1" w:rsidRPr="008E4458" w:rsidRDefault="00E430E1" w:rsidP="008E4458">
            <w:pPr>
              <w:pBdr>
                <w:between w:val="single" w:sz="6" w:space="1" w:color="auto"/>
              </w:pBdr>
              <w:jc w:val="both"/>
              <w:rPr>
                <w:b/>
                <w:color w:val="000000" w:themeColor="text1"/>
                <w:sz w:val="24"/>
                <w:szCs w:val="24"/>
                <w:lang w:val="en-US"/>
              </w:rPr>
            </w:pPr>
          </w:p>
        </w:tc>
        <w:tc>
          <w:tcPr>
            <w:tcW w:w="5812" w:type="dxa"/>
            <w:shd w:val="clear" w:color="auto" w:fill="auto"/>
          </w:tcPr>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21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хабарлама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Жаңа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Зеландия</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делегациясының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өтініші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бойынша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таратылады</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rPr>
              <w:lastRenderedPageBreak/>
              <w:t>Атауы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тұтынушыларға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арналған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ақпарат</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стандарттары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туралы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ереже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тағамның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шығу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тегі</w:t>
            </w:r>
            <w:r w:rsidRPr="008E4458">
              <w:rPr>
                <w:bCs/>
                <w:color w:val="000000" w:themeColor="text1"/>
                <w:sz w:val="24"/>
                <w:szCs w:val="24"/>
                <w:shd w:val="clear" w:color="auto" w:fill="FFFFFF"/>
                <w:lang w:val="en-US"/>
              </w:rPr>
              <w:t xml:space="preserve">) 2021 </w:t>
            </w:r>
            <w:r w:rsidRPr="008E4458">
              <w:rPr>
                <w:bCs/>
                <w:color w:val="000000" w:themeColor="text1"/>
                <w:sz w:val="24"/>
                <w:szCs w:val="24"/>
                <w:shd w:val="clear" w:color="auto" w:fill="FFFFFF"/>
              </w:rPr>
              <w:t>ж</w:t>
            </w:r>
            <w:r w:rsidRPr="008E4458">
              <w:rPr>
                <w:bCs/>
                <w:color w:val="000000" w:themeColor="text1"/>
                <w:sz w:val="24"/>
                <w:szCs w:val="24"/>
                <w:shd w:val="clear" w:color="auto" w:fill="FFFFFF"/>
                <w:lang w:val="en-US"/>
              </w:rPr>
              <w:t>.</w:t>
            </w:r>
            <w:r w:rsidR="00B65AB3"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Сипаттама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тұтынушыларға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арналған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ақпарат</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стандарттарына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қатысты</w:t>
            </w:r>
            <w:r w:rsidRPr="008E4458">
              <w:rPr>
                <w:bCs/>
                <w:color w:val="000000" w:themeColor="text1"/>
                <w:sz w:val="24"/>
                <w:szCs w:val="24"/>
                <w:shd w:val="clear" w:color="auto" w:fill="FFFFFF"/>
                <w:lang w:val="en-US"/>
              </w:rPr>
              <w:t xml:space="preserve"> 2021 </w:t>
            </w:r>
            <w:r w:rsidRPr="008E4458">
              <w:rPr>
                <w:bCs/>
                <w:color w:val="000000" w:themeColor="text1"/>
                <w:sz w:val="24"/>
                <w:szCs w:val="24"/>
                <w:shd w:val="clear" w:color="auto" w:fill="FFFFFF"/>
              </w:rPr>
              <w:t>ережелері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азық</w:t>
            </w:r>
            <w:r w:rsidRPr="008E4458">
              <w:rPr>
                <w:bCs/>
                <w:color w:val="000000" w:themeColor="text1"/>
                <w:sz w:val="24"/>
                <w:szCs w:val="24"/>
                <w:shd w:val="clear" w:color="auto" w:fill="FFFFFF"/>
                <w:lang w:val="en-US"/>
              </w:rPr>
              <w:t>-</w:t>
            </w:r>
            <w:r w:rsidRPr="008E4458">
              <w:rPr>
                <w:bCs/>
                <w:color w:val="000000" w:themeColor="text1"/>
                <w:sz w:val="24"/>
                <w:szCs w:val="24"/>
                <w:shd w:val="clear" w:color="auto" w:fill="FFFFFF"/>
              </w:rPr>
              <w:t>түліктің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шығу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тегі</w:t>
            </w:r>
            <w:r w:rsidRPr="008E4458">
              <w:rPr>
                <w:bCs/>
                <w:color w:val="000000" w:themeColor="text1"/>
                <w:sz w:val="24"/>
                <w:szCs w:val="24"/>
                <w:shd w:val="clear" w:color="auto" w:fill="FFFFFF"/>
                <w:lang w:val="en-US"/>
              </w:rPr>
              <w:t xml:space="preserve">) 2021 </w:t>
            </w:r>
            <w:r w:rsidRPr="008E4458">
              <w:rPr>
                <w:bCs/>
                <w:color w:val="000000" w:themeColor="text1"/>
                <w:sz w:val="24"/>
                <w:szCs w:val="24"/>
                <w:shd w:val="clear" w:color="auto" w:fill="FFFFFF"/>
              </w:rPr>
              <w:t>жылдың</w:t>
            </w:r>
            <w:r w:rsidRPr="008E4458">
              <w:rPr>
                <w:bCs/>
                <w:color w:val="000000" w:themeColor="text1"/>
                <w:sz w:val="24"/>
                <w:szCs w:val="24"/>
                <w:shd w:val="clear" w:color="auto" w:fill="FFFFFF"/>
                <w:lang w:val="en-US"/>
              </w:rPr>
              <w:t xml:space="preserve"> 10 </w:t>
            </w:r>
            <w:r w:rsidRPr="008E4458">
              <w:rPr>
                <w:bCs/>
                <w:color w:val="000000" w:themeColor="text1"/>
                <w:sz w:val="24"/>
                <w:szCs w:val="24"/>
                <w:shd w:val="clear" w:color="auto" w:fill="FFFFFF"/>
              </w:rPr>
              <w:t>мамырында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қабылданды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Қағидалар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ел</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ішінде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импортталатын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өндірілген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жаңа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піскен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немесе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мұздатылған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аз</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өңделгеннен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аспайтын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жемістер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көкөністер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ет</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балық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теңіз</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өнімдері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үшін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шығарылған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елінің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міндетті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таңбалануын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енгізеді</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Ереженің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басталуы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үш</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айға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кейінге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қалдырылды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Ереже</w:t>
            </w:r>
            <w:r w:rsidRPr="008E4458">
              <w:rPr>
                <w:bCs/>
                <w:color w:val="000000" w:themeColor="text1"/>
                <w:sz w:val="24"/>
                <w:szCs w:val="24"/>
                <w:shd w:val="clear" w:color="auto" w:fill="FFFFFF"/>
                <w:lang w:val="en-US"/>
              </w:rPr>
              <w:t xml:space="preserve"> 2022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12 </w:t>
            </w:r>
            <w:r w:rsidRPr="008E4458">
              <w:rPr>
                <w:bCs/>
                <w:color w:val="000000" w:themeColor="text1"/>
                <w:sz w:val="24"/>
                <w:szCs w:val="24"/>
                <w:shd w:val="clear" w:color="auto" w:fill="FFFFFF"/>
              </w:rPr>
              <w:t>ақпанда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күшіне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енеді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Мұздатылған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тағамдарға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арналған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ережелердің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қолданылу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мерзімі</w:t>
            </w:r>
            <w:r w:rsidRPr="008E4458">
              <w:rPr>
                <w:bCs/>
                <w:color w:val="000000" w:themeColor="text1"/>
                <w:sz w:val="24"/>
                <w:szCs w:val="24"/>
                <w:shd w:val="clear" w:color="auto" w:fill="FFFFFF"/>
                <w:lang w:val="en-US"/>
              </w:rPr>
              <w:t xml:space="preserve">-2023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12 </w:t>
            </w:r>
            <w:r w:rsidRPr="008E4458">
              <w:rPr>
                <w:bCs/>
                <w:color w:val="000000" w:themeColor="text1"/>
                <w:sz w:val="24"/>
                <w:szCs w:val="24"/>
                <w:shd w:val="clear" w:color="auto" w:fill="FFFFFF"/>
              </w:rPr>
              <w:t>мамыр</w:t>
            </w:r>
            <w:r w:rsidRPr="008E4458">
              <w:rPr>
                <w:bCs/>
                <w:color w:val="000000" w:themeColor="text1"/>
                <w:sz w:val="24"/>
                <w:szCs w:val="24"/>
                <w:shd w:val="clear" w:color="auto" w:fill="FFFFFF"/>
                <w:lang w:val="en-US"/>
              </w:rPr>
              <w:t>.</w:t>
            </w:r>
          </w:p>
          <w:p w:rsidR="00E430E1" w:rsidRPr="008E4458" w:rsidRDefault="008E4458" w:rsidP="008E4458">
            <w:pPr>
              <w:pStyle w:val="af7"/>
              <w:tabs>
                <w:tab w:val="left" w:pos="142"/>
              </w:tabs>
              <w:ind w:left="0"/>
              <w:jc w:val="both"/>
              <w:rPr>
                <w:bCs/>
                <w:color w:val="000000" w:themeColor="text1"/>
                <w:sz w:val="24"/>
                <w:szCs w:val="24"/>
                <w:shd w:val="clear" w:color="auto" w:fill="FFFFFF"/>
                <w:lang w:val="en-US"/>
              </w:rPr>
            </w:pPr>
            <w:hyperlink r:id="rId57" w:history="1">
              <w:r w:rsidR="00E430E1" w:rsidRPr="008E4458">
                <w:rPr>
                  <w:rFonts w:eastAsia="Calibri"/>
                  <w:color w:val="000000" w:themeColor="text1"/>
                  <w:sz w:val="24"/>
                  <w:szCs w:val="24"/>
                  <w:lang w:val="en-US"/>
                </w:rPr>
                <w:t>https://www.legislation.govt.nz/regulation/public/2021/0097/latest/whole.html</w:t>
              </w:r>
            </w:hyperlink>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lastRenderedPageBreak/>
              <w:t>Күшіне енген күні: 12 ақпан 2021</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color w:val="000000" w:themeColor="text1"/>
                <w:sz w:val="24"/>
                <w:szCs w:val="24"/>
              </w:rPr>
            </w:pPr>
            <w:r w:rsidRPr="008E4458">
              <w:rPr>
                <w:color w:val="000000" w:themeColor="text1"/>
                <w:sz w:val="24"/>
                <w:szCs w:val="24"/>
              </w:rPr>
              <w:t>21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Жаңа Зеландия</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rFonts w:eastAsia="Verdana"/>
                <w:b/>
                <w:color w:val="000000" w:themeColor="text1"/>
                <w:sz w:val="24"/>
                <w:szCs w:val="24"/>
              </w:rPr>
            </w:pPr>
            <w:r w:rsidRPr="008E4458">
              <w:rPr>
                <w:b/>
                <w:color w:val="000000" w:themeColor="text1"/>
                <w:sz w:val="24"/>
                <w:szCs w:val="24"/>
              </w:rPr>
              <w:t>G/TBT/N/MAR/37</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Марокко стандарттарын міндетті қолдану туралы Өнеркәсіп, сауда және жасыл және цифрлық экономика министрлігінің бұйрығы</w:t>
            </w:r>
          </w:p>
          <w:p w:rsidR="00E430E1" w:rsidRPr="008E4458" w:rsidRDefault="008E4458" w:rsidP="008E4458">
            <w:pPr>
              <w:pStyle w:val="af7"/>
              <w:tabs>
                <w:tab w:val="left" w:pos="142"/>
              </w:tabs>
              <w:ind w:left="0"/>
              <w:jc w:val="both"/>
              <w:rPr>
                <w:bCs/>
                <w:color w:val="000000" w:themeColor="text1"/>
                <w:sz w:val="24"/>
                <w:szCs w:val="24"/>
                <w:shd w:val="clear" w:color="auto" w:fill="FFFFFF"/>
              </w:rPr>
            </w:pPr>
            <w:hyperlink r:id="rId58" w:history="1">
              <w:r w:rsidR="00E430E1" w:rsidRPr="008E4458">
                <w:rPr>
                  <w:rStyle w:val="a9"/>
                  <w:color w:val="000000" w:themeColor="text1"/>
                  <w:sz w:val="24"/>
                  <w:szCs w:val="24"/>
                  <w:u w:val="none"/>
                </w:rPr>
                <w:t>http://www.mcinet.gov.ma/fr/content/surveillance-du-march%C3%A9</w:t>
              </w:r>
            </w:hyperlink>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20 қараша 2021</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color w:val="000000" w:themeColor="text1"/>
                <w:sz w:val="24"/>
                <w:szCs w:val="24"/>
              </w:rPr>
            </w:pPr>
            <w:r w:rsidRPr="008E4458">
              <w:rPr>
                <w:color w:val="000000" w:themeColor="text1"/>
                <w:sz w:val="24"/>
                <w:szCs w:val="24"/>
              </w:rPr>
              <w:t>21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Болаттан жасалған бұйымдар, лак-бояу материалдары, битум және байланыстырғыштар, пластиктен жасалған бұйымдар, құрылыстағы шыны, гидрооқшаулауға арналған икемді табақтар, жиһаз бұйымдары, автомобиль тауарлары және тұрмыстық ыдыс-аяқ.</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Марокко</w:t>
            </w:r>
          </w:p>
        </w:tc>
        <w:tc>
          <w:tcPr>
            <w:tcW w:w="5812" w:type="dxa"/>
            <w:shd w:val="clear" w:color="auto" w:fill="auto"/>
          </w:tcPr>
          <w:p w:rsidR="00E430E1" w:rsidRPr="008E4458" w:rsidRDefault="00E430E1" w:rsidP="008E4458">
            <w:pPr>
              <w:pStyle w:val="af7"/>
              <w:tabs>
                <w:tab w:val="left" w:pos="-249"/>
              </w:tabs>
              <w:ind w:left="34"/>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Хабарланған бұйрық 53 қолданыстағы балама стандарттарды ауыстыру үшін 60 мароккалық стандарттарды міндетті түрде қолдануды қарастырады, олардың тиісті бұйрықтарда айтылған нұсқалары қазіргі уақытта ескірген, өнімдерге арналған технологиялық әзірлемелерге сәйкес келеді.</w:t>
            </w:r>
          </w:p>
          <w:p w:rsidR="00E430E1" w:rsidRPr="008E4458" w:rsidRDefault="00E430E1" w:rsidP="008E4458">
            <w:pPr>
              <w:pStyle w:val="af7"/>
              <w:tabs>
                <w:tab w:val="left" w:pos="-249"/>
              </w:tabs>
              <w:ind w:left="34"/>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Хабарланған бұйрық сонымен қатар үй ыдыстарына қатысты жаңа мароккалық стандартты міндетті түрде қолдануды қарастырады.</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lang w:val="es-ES"/>
              </w:rPr>
            </w:pPr>
            <w:r w:rsidRPr="008E4458">
              <w:rPr>
                <w:b/>
                <w:color w:val="000000" w:themeColor="text1"/>
                <w:sz w:val="24"/>
                <w:szCs w:val="24"/>
                <w:lang w:val="es-ES"/>
              </w:rPr>
              <w:t>G/TBT/N/USA/1640/Add.2/Corr.1</w:t>
            </w:r>
          </w:p>
        </w:tc>
        <w:tc>
          <w:tcPr>
            <w:tcW w:w="5812" w:type="dxa"/>
            <w:shd w:val="clear" w:color="auto" w:fill="auto"/>
          </w:tcPr>
          <w:p w:rsidR="00E430E1" w:rsidRPr="008E4458" w:rsidRDefault="00E430E1" w:rsidP="008E4458">
            <w:pPr>
              <w:pStyle w:val="af7"/>
              <w:tabs>
                <w:tab w:val="left" w:pos="-249"/>
              </w:tabs>
              <w:ind w:left="34"/>
              <w:jc w:val="both"/>
              <w:rPr>
                <w:bCs/>
                <w:color w:val="000000" w:themeColor="text1"/>
                <w:sz w:val="24"/>
                <w:szCs w:val="24"/>
                <w:shd w:val="clear" w:color="auto" w:fill="FFFFFF"/>
                <w:lang w:val="es-ES"/>
              </w:rPr>
            </w:pPr>
            <w:r w:rsidRPr="008E4458">
              <w:rPr>
                <w:bCs/>
                <w:color w:val="000000" w:themeColor="text1"/>
                <w:sz w:val="24"/>
                <w:szCs w:val="24"/>
                <w:shd w:val="clear" w:color="auto" w:fill="FFFFFF"/>
                <w:lang w:val="es-ES"/>
              </w:rPr>
              <w:t xml:space="preserve">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s-ES"/>
              </w:rPr>
              <w:t xml:space="preserve"> 22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хабарлама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Америка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Құрама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Штаттары</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делегациясының</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өтініші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бойынша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таратылады</w:t>
            </w:r>
            <w:r w:rsidRPr="008E4458">
              <w:rPr>
                <w:bCs/>
                <w:color w:val="000000" w:themeColor="text1"/>
                <w:sz w:val="24"/>
                <w:szCs w:val="24"/>
                <w:shd w:val="clear" w:color="auto" w:fill="FFFFFF"/>
                <w:lang w:val="es-ES"/>
              </w:rPr>
              <w:t>.</w:t>
            </w:r>
            <w:r w:rsidR="00B65AB3"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Ұшақтар</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мен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авиациялық</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қозғалтқыштардан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ауаның</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ластануын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бақылау</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парниктік</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газдар</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шығарындыларының</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стандарттары</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сынақ</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процедуралары</w:t>
            </w:r>
            <w:r w:rsidR="00B65AB3"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Атауы</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ұшақтар</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мен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авиациялық</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қозғалтқыштардан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ауаның</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ластануын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бақылау</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парниктік</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газдар</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шығарындыларының</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стандарттары</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сынақ</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процедуралары</w:t>
            </w:r>
          </w:p>
          <w:p w:rsidR="00E430E1" w:rsidRPr="008E4458" w:rsidRDefault="00E430E1" w:rsidP="008E4458">
            <w:pPr>
              <w:pStyle w:val="af7"/>
              <w:tabs>
                <w:tab w:val="left" w:pos="-249"/>
              </w:tabs>
              <w:ind w:left="34"/>
              <w:jc w:val="both"/>
              <w:rPr>
                <w:bCs/>
                <w:color w:val="000000" w:themeColor="text1"/>
                <w:sz w:val="24"/>
                <w:szCs w:val="24"/>
                <w:shd w:val="clear" w:color="auto" w:fill="FFFFFF"/>
                <w:lang w:val="es-ES"/>
              </w:rPr>
            </w:pPr>
            <w:r w:rsidRPr="008E4458">
              <w:rPr>
                <w:bCs/>
                <w:color w:val="000000" w:themeColor="text1"/>
                <w:sz w:val="24"/>
                <w:szCs w:val="24"/>
                <w:shd w:val="clear" w:color="auto" w:fill="FFFFFF"/>
              </w:rPr>
              <w:t>Агенттік</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қоршаған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ортаны</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қорғау</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агенттігі</w:t>
            </w:r>
          </w:p>
          <w:p w:rsidR="00E430E1" w:rsidRPr="008E4458" w:rsidRDefault="00E430E1" w:rsidP="008E4458">
            <w:pPr>
              <w:pStyle w:val="af7"/>
              <w:tabs>
                <w:tab w:val="left" w:pos="-249"/>
              </w:tabs>
              <w:ind w:left="34"/>
              <w:jc w:val="both"/>
              <w:rPr>
                <w:bCs/>
                <w:color w:val="000000" w:themeColor="text1"/>
                <w:sz w:val="24"/>
                <w:szCs w:val="24"/>
                <w:shd w:val="clear" w:color="auto" w:fill="FFFFFF"/>
                <w:lang w:val="es-ES"/>
              </w:rPr>
            </w:pPr>
            <w:r w:rsidRPr="008E4458">
              <w:rPr>
                <w:bCs/>
                <w:color w:val="000000" w:themeColor="text1"/>
                <w:sz w:val="24"/>
                <w:szCs w:val="24"/>
                <w:shd w:val="clear" w:color="auto" w:fill="FFFFFF"/>
              </w:rPr>
              <w:t>Әрекет</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түзету</w:t>
            </w:r>
          </w:p>
          <w:p w:rsidR="00E430E1" w:rsidRPr="008E4458" w:rsidRDefault="00E430E1" w:rsidP="008E4458">
            <w:pPr>
              <w:pStyle w:val="af7"/>
              <w:tabs>
                <w:tab w:val="left" w:pos="-249"/>
              </w:tabs>
              <w:ind w:left="34"/>
              <w:jc w:val="both"/>
              <w:rPr>
                <w:bCs/>
                <w:color w:val="000000" w:themeColor="text1"/>
                <w:sz w:val="24"/>
                <w:szCs w:val="24"/>
                <w:shd w:val="clear" w:color="auto" w:fill="FFFFFF"/>
                <w:lang w:val="es-ES"/>
              </w:rPr>
            </w:pPr>
            <w:r w:rsidRPr="008E4458">
              <w:rPr>
                <w:bCs/>
                <w:color w:val="000000" w:themeColor="text1"/>
                <w:sz w:val="24"/>
                <w:szCs w:val="24"/>
                <w:shd w:val="clear" w:color="auto" w:fill="FFFFFF"/>
                <w:lang w:val="es-ES"/>
              </w:rPr>
              <w:t xml:space="preserve">2020 </w:t>
            </w:r>
            <w:r w:rsidRPr="008E4458">
              <w:rPr>
                <w:bCs/>
                <w:color w:val="000000" w:themeColor="text1"/>
                <w:sz w:val="24"/>
                <w:szCs w:val="24"/>
                <w:shd w:val="clear" w:color="auto" w:fill="FFFFFF"/>
              </w:rPr>
              <w:t>жылдың</w:t>
            </w:r>
            <w:r w:rsidRPr="008E4458">
              <w:rPr>
                <w:bCs/>
                <w:color w:val="000000" w:themeColor="text1"/>
                <w:sz w:val="24"/>
                <w:szCs w:val="24"/>
                <w:shd w:val="clear" w:color="auto" w:fill="FFFFFF"/>
                <w:lang w:val="es-ES"/>
              </w:rPr>
              <w:t xml:space="preserve"> 11 </w:t>
            </w:r>
            <w:r w:rsidRPr="008E4458">
              <w:rPr>
                <w:bCs/>
                <w:color w:val="000000" w:themeColor="text1"/>
                <w:sz w:val="24"/>
                <w:szCs w:val="24"/>
                <w:shd w:val="clear" w:color="auto" w:fill="FFFFFF"/>
              </w:rPr>
              <w:t>қаңтарындағы</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дүйсенбіден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бастап</w:t>
            </w:r>
            <w:r w:rsidRPr="008E4458">
              <w:rPr>
                <w:bCs/>
                <w:color w:val="000000" w:themeColor="text1"/>
                <w:sz w:val="24"/>
                <w:szCs w:val="24"/>
                <w:shd w:val="clear" w:color="auto" w:fill="FFFFFF"/>
                <w:lang w:val="es-ES"/>
              </w:rPr>
              <w:t xml:space="preserve"> 2136-2174 </w:t>
            </w:r>
            <w:r w:rsidRPr="008E4458">
              <w:rPr>
                <w:bCs/>
                <w:color w:val="000000" w:themeColor="text1"/>
                <w:sz w:val="24"/>
                <w:szCs w:val="24"/>
                <w:shd w:val="clear" w:color="auto" w:fill="FFFFFF"/>
              </w:rPr>
              <w:t>беттерінде</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пайда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болатын</w:t>
            </w:r>
            <w:r w:rsidRPr="008E4458">
              <w:rPr>
                <w:bCs/>
                <w:color w:val="000000" w:themeColor="text1"/>
                <w:sz w:val="24"/>
                <w:szCs w:val="24"/>
                <w:shd w:val="clear" w:color="auto" w:fill="FFFFFF"/>
                <w:lang w:val="es-ES"/>
              </w:rPr>
              <w:t xml:space="preserve"> 2021-28882 </w:t>
            </w:r>
            <w:r w:rsidRPr="008E4458">
              <w:rPr>
                <w:bCs/>
                <w:color w:val="000000" w:themeColor="text1"/>
                <w:sz w:val="24"/>
                <w:szCs w:val="24"/>
                <w:shd w:val="clear" w:color="auto" w:fill="FFFFFF"/>
              </w:rPr>
              <w:t>ережелері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бар</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құжатта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түзетуді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енгізіңіз</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бөлу</w:t>
            </w:r>
            <w:r w:rsidRPr="008E4458">
              <w:rPr>
                <w:bCs/>
                <w:color w:val="000000" w:themeColor="text1"/>
                <w:sz w:val="24"/>
                <w:szCs w:val="24"/>
                <w:shd w:val="clear" w:color="auto" w:fill="FFFFFF"/>
                <w:lang w:val="es-ES"/>
              </w:rPr>
              <w:t>. 1030.20 [</w:t>
            </w:r>
            <w:r w:rsidRPr="008E4458">
              <w:rPr>
                <w:bCs/>
                <w:color w:val="000000" w:themeColor="text1"/>
                <w:sz w:val="24"/>
                <w:szCs w:val="24"/>
                <w:shd w:val="clear" w:color="auto" w:fill="FFFFFF"/>
              </w:rPr>
              <w:t>түзетілді</w:t>
            </w:r>
            <w:r w:rsidRPr="008E4458">
              <w:rPr>
                <w:bCs/>
                <w:color w:val="000000" w:themeColor="text1"/>
                <w:sz w:val="24"/>
                <w:szCs w:val="24"/>
                <w:shd w:val="clear" w:color="auto" w:fill="FFFFFF"/>
                <w:lang w:val="es-ES"/>
              </w:rPr>
              <w:t>] 2172-</w:t>
            </w:r>
            <w:r w:rsidRPr="008E4458">
              <w:rPr>
                <w:bCs/>
                <w:color w:val="000000" w:themeColor="text1"/>
                <w:sz w:val="24"/>
                <w:szCs w:val="24"/>
                <w:shd w:val="clear" w:color="auto" w:fill="FFFFFF"/>
              </w:rPr>
              <w:t>бетте</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екінші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бағанда</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lastRenderedPageBreak/>
              <w:t>төменгі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он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жетінші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он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сегізінші</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жолдарда</w:t>
            </w:r>
            <w:r w:rsidRPr="008E4458">
              <w:rPr>
                <w:bCs/>
                <w:color w:val="000000" w:themeColor="text1"/>
                <w:sz w:val="24"/>
                <w:szCs w:val="24"/>
                <w:shd w:val="clear" w:color="auto" w:fill="FFFFFF"/>
                <w:lang w:val="es-ES"/>
              </w:rPr>
              <w:t xml:space="preserve">: "(2) </w:t>
            </w:r>
            <w:r w:rsidRPr="008E4458">
              <w:rPr>
                <w:bCs/>
                <w:color w:val="000000" w:themeColor="text1"/>
                <w:sz w:val="24"/>
                <w:szCs w:val="24"/>
                <w:shd w:val="clear" w:color="auto" w:fill="FFFFFF"/>
              </w:rPr>
              <w:t>төмен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брутто</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массасы</w:t>
            </w:r>
            <w:r w:rsidRPr="008E4458">
              <w:rPr>
                <w:bCs/>
                <w:color w:val="000000" w:themeColor="text1"/>
                <w:sz w:val="24"/>
                <w:szCs w:val="24"/>
                <w:shd w:val="clear" w:color="auto" w:fill="FFFFFF"/>
                <w:lang w:val="es-ES"/>
              </w:rPr>
              <w:t>: (0,45 * MTOM) + (0,63 * (MTOM-0,924))".</w:t>
            </w:r>
            <w:r w:rsidRPr="008E4458">
              <w:rPr>
                <w:bCs/>
                <w:color w:val="000000" w:themeColor="text1"/>
                <w:sz w:val="24"/>
                <w:szCs w:val="24"/>
                <w:shd w:val="clear" w:color="auto" w:fill="FFFFFF"/>
              </w:rPr>
              <w:t>оқу</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керек</w:t>
            </w:r>
            <w:r w:rsidRPr="008E4458">
              <w:rPr>
                <w:bCs/>
                <w:color w:val="000000" w:themeColor="text1"/>
                <w:sz w:val="24"/>
                <w:szCs w:val="24"/>
                <w:shd w:val="clear" w:color="auto" w:fill="FFFFFF"/>
                <w:lang w:val="es-ES"/>
              </w:rPr>
              <w:t xml:space="preserve"> "(2) </w:t>
            </w:r>
            <w:r w:rsidRPr="008E4458">
              <w:rPr>
                <w:bCs/>
                <w:color w:val="000000" w:themeColor="text1"/>
                <w:sz w:val="24"/>
                <w:szCs w:val="24"/>
                <w:shd w:val="clear" w:color="auto" w:fill="FFFFFF"/>
              </w:rPr>
              <w:t>төмен</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брутто</w:t>
            </w:r>
            <w:r w:rsidRPr="008E4458">
              <w:rPr>
                <w:bCs/>
                <w:color w:val="000000" w:themeColor="text1"/>
                <w:sz w:val="24"/>
                <w:szCs w:val="24"/>
                <w:shd w:val="clear" w:color="auto" w:fill="FFFFFF"/>
                <w:lang w:val="es-ES"/>
              </w:rPr>
              <w:t xml:space="preserve"> </w:t>
            </w:r>
            <w:r w:rsidRPr="008E4458">
              <w:rPr>
                <w:bCs/>
                <w:color w:val="000000" w:themeColor="text1"/>
                <w:sz w:val="24"/>
                <w:szCs w:val="24"/>
                <w:shd w:val="clear" w:color="auto" w:fill="FFFFFF"/>
              </w:rPr>
              <w:t>массасы</w:t>
            </w:r>
            <w:r w:rsidRPr="008E4458">
              <w:rPr>
                <w:bCs/>
                <w:color w:val="000000" w:themeColor="text1"/>
                <w:sz w:val="24"/>
                <w:szCs w:val="24"/>
                <w:shd w:val="clear" w:color="auto" w:fill="FFFFFF"/>
                <w:lang w:val="es-ES"/>
              </w:rPr>
              <w:t>: (0,45 * MTOM) + (0,63 * (MTOM [supcaret] 0,924))".</w:t>
            </w:r>
          </w:p>
          <w:p w:rsidR="00E430E1" w:rsidRPr="008E4458" w:rsidRDefault="00E430E1" w:rsidP="008E4458">
            <w:pPr>
              <w:ind w:left="34"/>
              <w:jc w:val="both"/>
              <w:rPr>
                <w:color w:val="000000" w:themeColor="text1"/>
                <w:sz w:val="24"/>
                <w:szCs w:val="24"/>
                <w:lang w:val="es-ES"/>
              </w:rPr>
            </w:pPr>
            <w:r w:rsidRPr="008E4458">
              <w:rPr>
                <w:bCs/>
                <w:color w:val="000000" w:themeColor="text1"/>
                <w:sz w:val="24"/>
                <w:szCs w:val="24"/>
                <w:shd w:val="clear" w:color="auto" w:fill="FFFFFF"/>
                <w:lang w:val="es-ES"/>
              </w:rPr>
              <w:t>https://www.govinfo.gov/content/pkg/FR-2021-09-21/html/C1-2020-28882.htmhttps://www.govinfo.gov/content/pkg/FR-2021-09-21/pdf/C1-2020-28882.pdfhttps://members.wto.org/crnattachments/2021/TBT/USA/21_6037_00_e.pdf</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color w:val="000000" w:themeColor="text1"/>
                <w:sz w:val="24"/>
                <w:szCs w:val="24"/>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G/TBT/N/UGA/1433</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lang w:val="en-US"/>
              </w:rPr>
              <w:t>DUS</w:t>
            </w:r>
            <w:r w:rsidRPr="008E4458">
              <w:rPr>
                <w:bCs/>
                <w:color w:val="000000" w:themeColor="text1"/>
                <w:sz w:val="24"/>
                <w:szCs w:val="24"/>
                <w:shd w:val="clear" w:color="auto" w:fill="FFFFFF"/>
              </w:rPr>
              <w:t xml:space="preserve"> 2346: 2021, этанолдағы бар Бейорганикалық сульфатты Потенциометриялық титрлеумен анықтау әдісі, бірінші басылым (16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Этил</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спирті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эфир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спирттері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олардың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галогенделген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сульфиттелген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нитрленген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немесе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нитрозаланған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туындылары</w:t>
            </w:r>
            <w:r w:rsidRPr="008E4458">
              <w:rPr>
                <w:bCs/>
                <w:color w:val="000000" w:themeColor="text1"/>
                <w:sz w:val="24"/>
                <w:szCs w:val="24"/>
                <w:shd w:val="clear" w:color="auto" w:fill="FFFFFF"/>
                <w:lang w:val="en-US"/>
              </w:rPr>
              <w:t xml:space="preserve"> (2,2'-</w:t>
            </w:r>
            <w:r w:rsidRPr="008E4458">
              <w:rPr>
                <w:bCs/>
                <w:color w:val="000000" w:themeColor="text1"/>
                <w:sz w:val="24"/>
                <w:szCs w:val="24"/>
                <w:shd w:val="clear" w:color="auto" w:fill="FFFFFF"/>
              </w:rPr>
              <w:t>оксидиэтанол</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диэтиленгликоль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дигол</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этиленгликоль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немесе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диэтиленгликоль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моноалкилді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эфирлерінен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басқа</w:t>
            </w:r>
            <w:r w:rsidRPr="008E4458">
              <w:rPr>
                <w:bCs/>
                <w:color w:val="000000" w:themeColor="text1"/>
                <w:sz w:val="24"/>
                <w:szCs w:val="24"/>
                <w:shd w:val="clear" w:color="auto" w:fill="FFFFFF"/>
                <w:lang w:val="en-US"/>
              </w:rPr>
              <w:t xml:space="preserve">) (HS 290949); </w:t>
            </w:r>
            <w:r w:rsidRPr="008E4458">
              <w:rPr>
                <w:bCs/>
                <w:color w:val="000000" w:themeColor="text1"/>
                <w:sz w:val="24"/>
                <w:szCs w:val="24"/>
                <w:shd w:val="clear" w:color="auto" w:fill="FFFFFF"/>
              </w:rPr>
              <w:t>сұйық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отын</w:t>
            </w:r>
            <w:r w:rsidRPr="008E4458">
              <w:rPr>
                <w:bCs/>
                <w:color w:val="000000" w:themeColor="text1"/>
                <w:sz w:val="24"/>
                <w:szCs w:val="24"/>
                <w:shd w:val="clear" w:color="auto" w:fill="FFFFFF"/>
                <w:lang w:val="en-US"/>
              </w:rPr>
              <w:t xml:space="preserve"> (ICS 75.160.20)</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су, сусыз этанол және сусыз денатуратталған этанолдағы Бейорганикалық сульфаттардың құрамын анықтау үшін Потенциометриялық титрлеу процедурасын қамтиды, ол ұшқын отынымен араластыру агенті ретінде қосылады. Ол құрамында 1,0-ден 20 мг / кг-ға дейін Бейорганикалық сульфаты бар денатуратталған этанол үлгілерін талдауға арналған.</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G/TBT/N/UGA/1432</w:t>
            </w:r>
          </w:p>
        </w:tc>
        <w:tc>
          <w:tcPr>
            <w:tcW w:w="5812" w:type="dxa"/>
            <w:shd w:val="clear" w:color="auto" w:fill="auto"/>
          </w:tcPr>
          <w:p w:rsidR="00E430E1" w:rsidRPr="008E4458" w:rsidRDefault="00E430E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DUS 2352: 2021, түсті индикатор бойынша титрлеу арқылы қышқыл және сілтілік санды анықтаудың стандартты әдісі, бірінші басылым (16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d"/>
              <w:shd w:val="clear" w:color="auto" w:fill="FFFFFF"/>
              <w:spacing w:before="0" w:beforeAutospacing="0" w:after="0" w:afterAutospacing="0"/>
              <w:jc w:val="both"/>
              <w:textAlignment w:val="center"/>
              <w:rPr>
                <w:color w:val="000000" w:themeColor="text1"/>
                <w:lang w:val="en-US"/>
              </w:rPr>
            </w:pPr>
            <w:r w:rsidRPr="008E4458">
              <w:rPr>
                <w:color w:val="000000" w:themeColor="text1"/>
              </w:rPr>
              <w:t>Мұнай</w:t>
            </w:r>
            <w:r w:rsidRPr="008E4458">
              <w:rPr>
                <w:color w:val="000000" w:themeColor="text1"/>
                <w:lang w:val="en-US"/>
              </w:rPr>
              <w:t xml:space="preserve"> </w:t>
            </w:r>
            <w:r w:rsidRPr="008E4458">
              <w:rPr>
                <w:color w:val="000000" w:themeColor="text1"/>
              </w:rPr>
              <w:t>өнімдері</w:t>
            </w:r>
            <w:r w:rsidRPr="008E4458">
              <w:rPr>
                <w:color w:val="000000" w:themeColor="text1"/>
                <w:lang w:val="en-US"/>
              </w:rPr>
              <w:t xml:space="preserve">; </w:t>
            </w:r>
            <w:r w:rsidRPr="008E4458">
              <w:rPr>
                <w:color w:val="000000" w:themeColor="text1"/>
              </w:rPr>
              <w:t>битуминозды</w:t>
            </w:r>
            <w:r w:rsidRPr="008E4458">
              <w:rPr>
                <w:color w:val="000000" w:themeColor="text1"/>
                <w:lang w:val="en-US"/>
              </w:rPr>
              <w:t xml:space="preserve"> </w:t>
            </w:r>
            <w:r w:rsidRPr="008E4458">
              <w:rPr>
                <w:color w:val="000000" w:themeColor="text1"/>
              </w:rPr>
              <w:t>пайдалы</w:t>
            </w:r>
            <w:r w:rsidRPr="008E4458">
              <w:rPr>
                <w:color w:val="000000" w:themeColor="text1"/>
                <w:lang w:val="en-US"/>
              </w:rPr>
              <w:t xml:space="preserve"> </w:t>
            </w:r>
            <w:r w:rsidRPr="008E4458">
              <w:rPr>
                <w:color w:val="000000" w:themeColor="text1"/>
              </w:rPr>
              <w:t>қазбалардан</w:t>
            </w:r>
            <w:r w:rsidRPr="008E4458">
              <w:rPr>
                <w:color w:val="000000" w:themeColor="text1"/>
                <w:lang w:val="en-US"/>
              </w:rPr>
              <w:t xml:space="preserve"> </w:t>
            </w:r>
            <w:r w:rsidRPr="008E4458">
              <w:rPr>
                <w:color w:val="000000" w:themeColor="text1"/>
              </w:rPr>
              <w:t>алынған</w:t>
            </w:r>
            <w:r w:rsidRPr="008E4458">
              <w:rPr>
                <w:color w:val="000000" w:themeColor="text1"/>
                <w:lang w:val="en-US"/>
              </w:rPr>
              <w:t xml:space="preserve"> </w:t>
            </w:r>
            <w:r w:rsidRPr="008E4458">
              <w:rPr>
                <w:color w:val="000000" w:themeColor="text1"/>
              </w:rPr>
              <w:t>мұнай</w:t>
            </w:r>
            <w:r w:rsidRPr="008E4458">
              <w:rPr>
                <w:color w:val="000000" w:themeColor="text1"/>
                <w:lang w:val="en-US"/>
              </w:rPr>
              <w:t xml:space="preserve"> </w:t>
            </w:r>
            <w:r w:rsidRPr="008E4458">
              <w:rPr>
                <w:color w:val="000000" w:themeColor="text1"/>
              </w:rPr>
              <w:t>майлары</w:t>
            </w:r>
            <w:r w:rsidRPr="008E4458">
              <w:rPr>
                <w:color w:val="000000" w:themeColor="text1"/>
                <w:lang w:val="en-US"/>
              </w:rPr>
              <w:t xml:space="preserve"> (</w:t>
            </w:r>
            <w:r w:rsidRPr="008E4458">
              <w:rPr>
                <w:color w:val="000000" w:themeColor="text1"/>
              </w:rPr>
              <w:t>мұнайдан</w:t>
            </w:r>
            <w:r w:rsidRPr="008E4458">
              <w:rPr>
                <w:color w:val="000000" w:themeColor="text1"/>
                <w:lang w:val="en-US"/>
              </w:rPr>
              <w:t xml:space="preserve"> </w:t>
            </w:r>
            <w:r w:rsidRPr="008E4458">
              <w:rPr>
                <w:color w:val="000000" w:themeColor="text1"/>
              </w:rPr>
              <w:t>басқа</w:t>
            </w:r>
            <w:r w:rsidRPr="008E4458">
              <w:rPr>
                <w:color w:val="000000" w:themeColor="text1"/>
                <w:lang w:val="en-US"/>
              </w:rPr>
              <w:t xml:space="preserve">); </w:t>
            </w:r>
            <w:r w:rsidRPr="008E4458">
              <w:rPr>
                <w:color w:val="000000" w:themeColor="text1"/>
              </w:rPr>
              <w:t>құрамында</w:t>
            </w:r>
            <w:r w:rsidRPr="008E4458">
              <w:rPr>
                <w:color w:val="000000" w:themeColor="text1"/>
                <w:lang w:val="en-US"/>
              </w:rPr>
              <w:t xml:space="preserve">&gt; = 70 </w:t>
            </w:r>
            <w:r w:rsidRPr="008E4458">
              <w:rPr>
                <w:color w:val="000000" w:themeColor="text1"/>
              </w:rPr>
              <w:t>мас</w:t>
            </w:r>
            <w:r w:rsidRPr="008E4458">
              <w:rPr>
                <w:color w:val="000000" w:themeColor="text1"/>
                <w:lang w:val="en-US"/>
              </w:rPr>
              <w:t xml:space="preserve">. </w:t>
            </w:r>
            <w:r w:rsidRPr="008E4458">
              <w:rPr>
                <w:color w:val="000000" w:themeColor="text1"/>
              </w:rPr>
              <w:t>мұнай</w:t>
            </w:r>
            <w:r w:rsidRPr="008E4458">
              <w:rPr>
                <w:color w:val="000000" w:themeColor="text1"/>
                <w:lang w:val="en-US"/>
              </w:rPr>
              <w:t xml:space="preserve"> </w:t>
            </w:r>
            <w:r w:rsidRPr="008E4458">
              <w:rPr>
                <w:color w:val="000000" w:themeColor="text1"/>
              </w:rPr>
              <w:t>майларының</w:t>
            </w:r>
            <w:r w:rsidRPr="008E4458">
              <w:rPr>
                <w:color w:val="000000" w:themeColor="text1"/>
                <w:lang w:val="en-US"/>
              </w:rPr>
              <w:t xml:space="preserve"> </w:t>
            </w:r>
            <w:r w:rsidRPr="008E4458">
              <w:rPr>
                <w:color w:val="000000" w:themeColor="text1"/>
              </w:rPr>
              <w:t>немесе</w:t>
            </w:r>
            <w:r w:rsidRPr="008E4458">
              <w:rPr>
                <w:color w:val="000000" w:themeColor="text1"/>
                <w:lang w:val="en-US"/>
              </w:rPr>
              <w:t xml:space="preserve"> </w:t>
            </w:r>
            <w:r w:rsidRPr="008E4458">
              <w:rPr>
                <w:color w:val="000000" w:themeColor="text1"/>
              </w:rPr>
              <w:t>битуминозды</w:t>
            </w:r>
            <w:r w:rsidRPr="008E4458">
              <w:rPr>
                <w:color w:val="000000" w:themeColor="text1"/>
                <w:lang w:val="en-US"/>
              </w:rPr>
              <w:t xml:space="preserve"> </w:t>
            </w:r>
            <w:r w:rsidRPr="008E4458">
              <w:rPr>
                <w:color w:val="000000" w:themeColor="text1"/>
              </w:rPr>
              <w:t>минералдардан</w:t>
            </w:r>
            <w:r w:rsidRPr="008E4458">
              <w:rPr>
                <w:color w:val="000000" w:themeColor="text1"/>
                <w:lang w:val="en-US"/>
              </w:rPr>
              <w:t xml:space="preserve"> </w:t>
            </w:r>
            <w:r w:rsidRPr="008E4458">
              <w:rPr>
                <w:color w:val="000000" w:themeColor="text1"/>
              </w:rPr>
              <w:t>алынған</w:t>
            </w:r>
            <w:r w:rsidRPr="008E4458">
              <w:rPr>
                <w:color w:val="000000" w:themeColor="text1"/>
                <w:lang w:val="en-US"/>
              </w:rPr>
              <w:t xml:space="preserve"> </w:t>
            </w:r>
            <w:r w:rsidRPr="008E4458">
              <w:rPr>
                <w:color w:val="000000" w:themeColor="text1"/>
              </w:rPr>
              <w:t>майлардың</w:t>
            </w:r>
            <w:r w:rsidRPr="008E4458">
              <w:rPr>
                <w:color w:val="000000" w:themeColor="text1"/>
                <w:lang w:val="en-US"/>
              </w:rPr>
              <w:t xml:space="preserve"> % - </w:t>
            </w:r>
            <w:r w:rsidRPr="008E4458">
              <w:rPr>
                <w:color w:val="000000" w:themeColor="text1"/>
              </w:rPr>
              <w:t>ы</w:t>
            </w:r>
            <w:r w:rsidRPr="008E4458">
              <w:rPr>
                <w:color w:val="000000" w:themeColor="text1"/>
                <w:lang w:val="en-US"/>
              </w:rPr>
              <w:t xml:space="preserve">, </w:t>
            </w:r>
            <w:r w:rsidRPr="008E4458">
              <w:rPr>
                <w:color w:val="000000" w:themeColor="text1"/>
              </w:rPr>
              <w:t>бұл</w:t>
            </w:r>
            <w:r w:rsidRPr="008E4458">
              <w:rPr>
                <w:color w:val="000000" w:themeColor="text1"/>
                <w:lang w:val="en-US"/>
              </w:rPr>
              <w:t xml:space="preserve"> </w:t>
            </w:r>
            <w:r w:rsidRPr="008E4458">
              <w:rPr>
                <w:color w:val="000000" w:themeColor="text1"/>
              </w:rPr>
              <w:t>майлар</w:t>
            </w:r>
            <w:r w:rsidRPr="008E4458">
              <w:rPr>
                <w:color w:val="000000" w:themeColor="text1"/>
                <w:lang w:val="en-US"/>
              </w:rPr>
              <w:t xml:space="preserve"> </w:t>
            </w:r>
            <w:r w:rsidRPr="008E4458">
              <w:rPr>
                <w:color w:val="000000" w:themeColor="text1"/>
              </w:rPr>
              <w:t>басқа</w:t>
            </w:r>
            <w:r w:rsidRPr="008E4458">
              <w:rPr>
                <w:color w:val="000000" w:themeColor="text1"/>
                <w:lang w:val="en-US"/>
              </w:rPr>
              <w:t xml:space="preserve"> </w:t>
            </w:r>
            <w:r w:rsidRPr="008E4458">
              <w:rPr>
                <w:color w:val="000000" w:themeColor="text1"/>
              </w:rPr>
              <w:t>топтарға</w:t>
            </w:r>
            <w:r w:rsidRPr="008E4458">
              <w:rPr>
                <w:color w:val="000000" w:themeColor="text1"/>
                <w:lang w:val="en-US"/>
              </w:rPr>
              <w:t xml:space="preserve"> </w:t>
            </w:r>
            <w:r w:rsidRPr="008E4458">
              <w:rPr>
                <w:color w:val="000000" w:themeColor="text1"/>
              </w:rPr>
              <w:t>енгізілмеген</w:t>
            </w:r>
            <w:r w:rsidRPr="008E4458">
              <w:rPr>
                <w:color w:val="000000" w:themeColor="text1"/>
                <w:lang w:val="en-US"/>
              </w:rPr>
              <w:t xml:space="preserve"> </w:t>
            </w:r>
            <w:r w:rsidRPr="008E4458">
              <w:rPr>
                <w:color w:val="000000" w:themeColor="text1"/>
              </w:rPr>
              <w:t>препараттардың</w:t>
            </w:r>
            <w:r w:rsidRPr="008E4458">
              <w:rPr>
                <w:color w:val="000000" w:themeColor="text1"/>
                <w:lang w:val="en-US"/>
              </w:rPr>
              <w:t xml:space="preserve"> </w:t>
            </w:r>
            <w:r w:rsidRPr="008E4458">
              <w:rPr>
                <w:color w:val="000000" w:themeColor="text1"/>
              </w:rPr>
              <w:t>негізгі</w:t>
            </w:r>
            <w:r w:rsidRPr="008E4458">
              <w:rPr>
                <w:color w:val="000000" w:themeColor="text1"/>
                <w:lang w:val="en-US"/>
              </w:rPr>
              <w:t xml:space="preserve"> </w:t>
            </w:r>
            <w:r w:rsidRPr="008E4458">
              <w:rPr>
                <w:color w:val="000000" w:themeColor="text1"/>
              </w:rPr>
              <w:t>компоненттері</w:t>
            </w:r>
            <w:r w:rsidRPr="008E4458">
              <w:rPr>
                <w:color w:val="000000" w:themeColor="text1"/>
                <w:lang w:val="en-US"/>
              </w:rPr>
              <w:t xml:space="preserve"> </w:t>
            </w:r>
            <w:r w:rsidRPr="008E4458">
              <w:rPr>
                <w:color w:val="000000" w:themeColor="text1"/>
              </w:rPr>
              <w:t>болып</w:t>
            </w:r>
            <w:r w:rsidRPr="008E4458">
              <w:rPr>
                <w:color w:val="000000" w:themeColor="text1"/>
                <w:lang w:val="en-US"/>
              </w:rPr>
              <w:t xml:space="preserve"> </w:t>
            </w:r>
            <w:r w:rsidRPr="008E4458">
              <w:rPr>
                <w:color w:val="000000" w:themeColor="text1"/>
              </w:rPr>
              <w:t>табылады</w:t>
            </w:r>
            <w:r w:rsidRPr="008E4458">
              <w:rPr>
                <w:color w:val="000000" w:themeColor="text1"/>
                <w:lang w:val="en-US"/>
              </w:rPr>
              <w:t xml:space="preserve">; </w:t>
            </w:r>
            <w:r w:rsidRPr="008E4458">
              <w:rPr>
                <w:color w:val="000000" w:themeColor="text1"/>
              </w:rPr>
              <w:t>құрамында</w:t>
            </w:r>
            <w:r w:rsidRPr="008E4458">
              <w:rPr>
                <w:color w:val="000000" w:themeColor="text1"/>
                <w:lang w:val="en-US"/>
              </w:rPr>
              <w:t xml:space="preserve"> </w:t>
            </w:r>
            <w:r w:rsidRPr="008E4458">
              <w:rPr>
                <w:color w:val="000000" w:themeColor="text1"/>
              </w:rPr>
              <w:t>негізінен</w:t>
            </w:r>
            <w:r w:rsidRPr="008E4458">
              <w:rPr>
                <w:color w:val="000000" w:themeColor="text1"/>
                <w:lang w:val="en-US"/>
              </w:rPr>
              <w:t xml:space="preserve"> </w:t>
            </w:r>
            <w:r w:rsidRPr="008E4458">
              <w:rPr>
                <w:color w:val="000000" w:themeColor="text1"/>
              </w:rPr>
              <w:t>мұнай</w:t>
            </w:r>
            <w:r w:rsidRPr="008E4458">
              <w:rPr>
                <w:color w:val="000000" w:themeColor="text1"/>
                <w:lang w:val="en-US"/>
              </w:rPr>
              <w:t xml:space="preserve"> </w:t>
            </w:r>
            <w:r w:rsidRPr="008E4458">
              <w:rPr>
                <w:color w:val="000000" w:themeColor="text1"/>
              </w:rPr>
              <w:t>немесе</w:t>
            </w:r>
            <w:r w:rsidRPr="008E4458">
              <w:rPr>
                <w:color w:val="000000" w:themeColor="text1"/>
                <w:lang w:val="en-US"/>
              </w:rPr>
              <w:t xml:space="preserve"> </w:t>
            </w:r>
            <w:r w:rsidRPr="008E4458">
              <w:rPr>
                <w:color w:val="000000" w:themeColor="text1"/>
              </w:rPr>
              <w:t>битуминозды</w:t>
            </w:r>
            <w:r w:rsidRPr="008E4458">
              <w:rPr>
                <w:color w:val="000000" w:themeColor="text1"/>
                <w:lang w:val="en-US"/>
              </w:rPr>
              <w:t xml:space="preserve"> </w:t>
            </w:r>
            <w:r w:rsidRPr="008E4458">
              <w:rPr>
                <w:color w:val="000000" w:themeColor="text1"/>
              </w:rPr>
              <w:t>минералдар</w:t>
            </w:r>
            <w:r w:rsidRPr="008E4458">
              <w:rPr>
                <w:color w:val="000000" w:themeColor="text1"/>
                <w:lang w:val="en-US"/>
              </w:rPr>
              <w:t xml:space="preserve"> </w:t>
            </w:r>
            <w:r w:rsidRPr="008E4458">
              <w:rPr>
                <w:color w:val="000000" w:themeColor="text1"/>
              </w:rPr>
              <w:t>бар</w:t>
            </w:r>
            <w:r w:rsidRPr="008E4458">
              <w:rPr>
                <w:color w:val="000000" w:themeColor="text1"/>
                <w:lang w:val="en-US"/>
              </w:rPr>
              <w:t xml:space="preserve"> </w:t>
            </w:r>
            <w:r w:rsidRPr="008E4458">
              <w:rPr>
                <w:color w:val="000000" w:themeColor="text1"/>
              </w:rPr>
              <w:t>пайдаланылған</w:t>
            </w:r>
            <w:r w:rsidRPr="008E4458">
              <w:rPr>
                <w:color w:val="000000" w:themeColor="text1"/>
                <w:lang w:val="en-US"/>
              </w:rPr>
              <w:t xml:space="preserve"> </w:t>
            </w:r>
            <w:r w:rsidRPr="008E4458">
              <w:rPr>
                <w:color w:val="000000" w:themeColor="text1"/>
              </w:rPr>
              <w:t>майлар</w:t>
            </w:r>
            <w:r w:rsidRPr="008E4458">
              <w:rPr>
                <w:color w:val="000000" w:themeColor="text1"/>
                <w:lang w:val="en-US"/>
              </w:rPr>
              <w:t xml:space="preserve">( HS 2710); </w:t>
            </w:r>
            <w:r w:rsidRPr="008E4458">
              <w:rPr>
                <w:color w:val="000000" w:themeColor="text1"/>
              </w:rPr>
              <w:t>тұтастай</w:t>
            </w:r>
            <w:r w:rsidRPr="008E4458">
              <w:rPr>
                <w:color w:val="000000" w:themeColor="text1"/>
                <w:lang w:val="en-US"/>
              </w:rPr>
              <w:t xml:space="preserve"> </w:t>
            </w:r>
            <w:r w:rsidRPr="008E4458">
              <w:rPr>
                <w:color w:val="000000" w:themeColor="text1"/>
              </w:rPr>
              <w:t>мұнай</w:t>
            </w:r>
            <w:r w:rsidRPr="008E4458">
              <w:rPr>
                <w:color w:val="000000" w:themeColor="text1"/>
                <w:lang w:val="en-US"/>
              </w:rPr>
              <w:t xml:space="preserve"> </w:t>
            </w:r>
            <w:r w:rsidRPr="008E4458">
              <w:rPr>
                <w:color w:val="000000" w:themeColor="text1"/>
              </w:rPr>
              <w:t>өнімдері</w:t>
            </w:r>
            <w:r w:rsidRPr="008E4458">
              <w:rPr>
                <w:color w:val="000000" w:themeColor="text1"/>
                <w:lang w:val="en-US"/>
              </w:rPr>
              <w:t xml:space="preserve"> (ICS 75.080)</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jc w:val="both"/>
              <w:rPr>
                <w:color w:val="000000" w:themeColor="text1"/>
                <w:sz w:val="24"/>
                <w:szCs w:val="24"/>
              </w:rPr>
            </w:pPr>
            <w:r w:rsidRPr="008E4458">
              <w:rPr>
                <w:color w:val="000000" w:themeColor="text1"/>
                <w:sz w:val="24"/>
                <w:szCs w:val="24"/>
                <w:lang w:val="kk-KZ"/>
              </w:rPr>
              <w:t xml:space="preserve">стандарт жобасы толуол мен изопропил спиртінің қоспаларында еритін немесе дерлік еритін мұнай өнімдері мен майлау материалдарындағы қышқыл немесе негізгі компоненттерді анықтауды қамтиды. Ол судағы диссоциация константалары 10-9-дан асатын қышқылдарды немесе негіздерді анықтау үшін қолданылады; диссоциация константалары 10-9-дан аз болатын өте әлсіз қышқылдар немесе негіздер кедергі жасамайды. </w:t>
            </w:r>
            <w:r w:rsidRPr="008E4458">
              <w:rPr>
                <w:color w:val="000000" w:themeColor="text1"/>
                <w:sz w:val="24"/>
                <w:szCs w:val="24"/>
              </w:rPr>
              <w:t>Егер гидролиз константалары 10-9-дан асса, тұздар реакцияға түседі.</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G/TBT/N/UGA/1431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DIN 2353: 2021, электрлік оқшаулау сұйықтықтарындағы коррозиялық күкіртті сынаудың стандартты әдісі, бірінші басылым (11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Оқшаулау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сұйықтықтары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құрамында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биодизель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жоқ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басқа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санаттарға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енгізілмеген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мұнайдан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немесе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битуминозды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минералдардан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жасалған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орташа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майлар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құрамдар</w:t>
            </w:r>
            <w:r w:rsidRPr="008E4458">
              <w:rPr>
                <w:bCs/>
                <w:color w:val="000000" w:themeColor="text1"/>
                <w:sz w:val="24"/>
                <w:szCs w:val="24"/>
                <w:shd w:val="clear" w:color="auto" w:fill="FFFFFF"/>
                <w:lang w:val="en-US"/>
              </w:rPr>
              <w:t xml:space="preserve"> (HS 271019); </w:t>
            </w:r>
            <w:r w:rsidRPr="008E4458">
              <w:rPr>
                <w:bCs/>
                <w:color w:val="000000" w:themeColor="text1"/>
                <w:sz w:val="24"/>
                <w:szCs w:val="24"/>
                <w:shd w:val="clear" w:color="auto" w:fill="FFFFFF"/>
              </w:rPr>
              <w:t>тұтастай</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оқшаулау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сұйықтықтары</w:t>
            </w:r>
            <w:r w:rsidRPr="008E4458">
              <w:rPr>
                <w:bCs/>
                <w:color w:val="000000" w:themeColor="text1"/>
                <w:sz w:val="24"/>
                <w:szCs w:val="24"/>
                <w:shd w:val="clear" w:color="auto" w:fill="FFFFFF"/>
                <w:lang w:val="en-US"/>
              </w:rPr>
              <w:t xml:space="preserve"> (ICS 29.040.01)</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электр оқшаулағыш сұйықтықтардағы күкірттің коррозиялық қосылыстарын (Бейорганикалық және органикалық) анықтауды сипаттайды.</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G/TBT/N/UGA/1430</w:t>
            </w:r>
          </w:p>
        </w:tc>
        <w:tc>
          <w:tcPr>
            <w:tcW w:w="5812" w:type="dxa"/>
            <w:shd w:val="clear" w:color="auto" w:fill="auto"/>
          </w:tcPr>
          <w:p w:rsidR="00E430E1" w:rsidRPr="008E4458" w:rsidRDefault="00E430E1" w:rsidP="008E4458">
            <w:pPr>
              <w:pStyle w:val="af7"/>
              <w:tabs>
                <w:tab w:val="left" w:pos="142"/>
              </w:tabs>
              <w:ind w:left="0"/>
              <w:jc w:val="both"/>
              <w:rPr>
                <w:color w:val="000000" w:themeColor="text1"/>
                <w:sz w:val="24"/>
                <w:szCs w:val="24"/>
              </w:rPr>
            </w:pPr>
            <w:r w:rsidRPr="008E4458">
              <w:rPr>
                <w:color w:val="000000" w:themeColor="text1"/>
                <w:sz w:val="24"/>
                <w:szCs w:val="24"/>
              </w:rPr>
              <w:t>DUS 2354: 2021, далада пайдаланылған электр оқшаулау сұйықтықтарын визуалды тексерудің стандартты әдісі, бірінші басылым (7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Оқшаулау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сұйықтықтары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құрамында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биодизель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жоқ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басқа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санаттарға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енгізілмеген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мұнайдан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немесе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битуминозды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минералдардан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жасалған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орташа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майлар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құрамдар</w:t>
            </w:r>
            <w:r w:rsidRPr="008E4458">
              <w:rPr>
                <w:bCs/>
                <w:color w:val="000000" w:themeColor="text1"/>
                <w:sz w:val="24"/>
                <w:szCs w:val="24"/>
                <w:shd w:val="clear" w:color="auto" w:fill="FFFFFF"/>
                <w:lang w:val="en-US"/>
              </w:rPr>
              <w:t xml:space="preserve"> (HS 271019); </w:t>
            </w:r>
            <w:r w:rsidRPr="008E4458">
              <w:rPr>
                <w:bCs/>
                <w:color w:val="000000" w:themeColor="text1"/>
                <w:sz w:val="24"/>
                <w:szCs w:val="24"/>
                <w:shd w:val="clear" w:color="auto" w:fill="FFFFFF"/>
              </w:rPr>
              <w:t>тұтастай</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оқшаулау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сұйықтықтары</w:t>
            </w:r>
            <w:r w:rsidRPr="008E4458">
              <w:rPr>
                <w:bCs/>
                <w:color w:val="000000" w:themeColor="text1"/>
                <w:sz w:val="24"/>
                <w:szCs w:val="24"/>
                <w:shd w:val="clear" w:color="auto" w:fill="FFFFFF"/>
                <w:lang w:val="en-US"/>
              </w:rPr>
              <w:t xml:space="preserve"> (ICS 29.040.01)</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228"/>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визуалды тексеруге арналған және трансформаторларда, май ажыратқыштарында немесе басқа электр жабдықтарында оқшаулағыш немесе салқындатқыш ретінде пайдаланылған электр оқшаулағыш сұйықтықтарға қолданылады.</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G/TBT/N/UGA/1429</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DUS 2356: 2021, VDE электродтарын қолдана отырып, оқшаулағыш сұйықтықтардың диэлектрлік кернеуін сынаудың стандартты әдісі, бірінші басылым (8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219"/>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тұтастай оқшаулау сұйықтықтары (ICS 29.040.01)</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pStyle w:val="af7"/>
              <w:tabs>
                <w:tab w:val="left" w:pos="-250"/>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Уганда Стандартының бұл жобасы оқшаулағыш сұйықтықтардың диэлектрлік өткізгіштігінің бұзылу кернеуін анықтауды қамтиды (мұнайдан шыққан майлар, силикон сұйықтықтары, жоғары тұтанғыш минералды электр оқшаулау майлары, синтетикалық эфирлерге негізделген сұйықтықтар және табиғи эфирлерге негізделген сұйықтықтар). Бұл сынақ әдісі оқшаулау және салқындату ортасы ретінде кабельдерде, трансформаторларда, май қосқыштарында және ұқсас жабдықтарда жиі қолданылатын оқшаулағыш сұйықтықтарға қолданылады.</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647"/>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b/>
                <w:color w:val="000000" w:themeColor="text1"/>
                <w:sz w:val="24"/>
                <w:szCs w:val="24"/>
              </w:rPr>
            </w:pPr>
            <w:r w:rsidRPr="008E4458">
              <w:rPr>
                <w:b/>
                <w:color w:val="000000" w:themeColor="text1"/>
                <w:sz w:val="24"/>
                <w:szCs w:val="24"/>
              </w:rPr>
              <w:t>G/TBT/N/UGA/1428</w:t>
            </w:r>
          </w:p>
        </w:tc>
        <w:tc>
          <w:tcPr>
            <w:tcW w:w="5812" w:type="dxa"/>
            <w:shd w:val="clear" w:color="auto" w:fill="auto"/>
          </w:tcPr>
          <w:p w:rsidR="00E430E1" w:rsidRPr="008E4458" w:rsidRDefault="00E430E1" w:rsidP="008E4458">
            <w:pPr>
              <w:shd w:val="clear" w:color="auto" w:fill="FFFFFF"/>
              <w:jc w:val="both"/>
              <w:textAlignment w:val="center"/>
              <w:rPr>
                <w:color w:val="000000" w:themeColor="text1"/>
                <w:sz w:val="24"/>
                <w:szCs w:val="24"/>
              </w:rPr>
            </w:pPr>
            <w:r w:rsidRPr="008E4458">
              <w:rPr>
                <w:color w:val="000000" w:themeColor="text1"/>
                <w:sz w:val="24"/>
                <w:szCs w:val="24"/>
              </w:rPr>
              <w:t>DWS 2400: 2021, қозғалтқыштың салқындатқыштары мен коррозияға қарсы жабындарының РН стандартты әдісі, бірінші басылым (12 бет, ағылшын тілінде)</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430E1" w:rsidRPr="008E4458" w:rsidTr="00E22C42">
        <w:trPr>
          <w:trHeight w:val="277"/>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Қозғалтқыштың салқындатқыш сұйықтықтары, </w:t>
            </w:r>
            <w:r w:rsidRPr="008E4458">
              <w:rPr>
                <w:color w:val="000000" w:themeColor="text1"/>
                <w:sz w:val="24"/>
                <w:szCs w:val="24"/>
                <w:lang w:val="kk-KZ"/>
              </w:rPr>
              <w:lastRenderedPageBreak/>
              <w:t>AntiRust; Мұздаудан қорғауға арналған антифриздер және дайындалған сұйықтықтар (минералды майлар немесе минералды майлар сияқты мақсаттар үшін пайдаланылатын басқа сұйықтықтар үшін дайындалған қоспалардан басқа) (HS 3820); Хладагенттер және антифриздер (ICS 71.100.45)</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E430E1" w:rsidRPr="008E4458" w:rsidRDefault="00E430E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Уганда Стандартының бұл жобасы пайдаланылмаған қозғалтқыш салқындатқыштары мен коррозияға қарсы қоспалардың рН-ны, сондай-ақ концентрацияланған өнімдердің пайдаланылған немесе пайдаланылмаған Сулы сұйылтуын анықтауды қамтиды. Қатты күйдегі антипастар бұл тестілеу әдісіне кірмейді.</w:t>
            </w: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G/TBT/N/BRA/907/Add.12</w:t>
            </w:r>
          </w:p>
          <w:p w:rsidR="00E430E1" w:rsidRPr="008E4458" w:rsidRDefault="00E430E1" w:rsidP="008E4458">
            <w:pPr>
              <w:jc w:val="both"/>
              <w:rPr>
                <w:b/>
                <w:color w:val="000000" w:themeColor="text1"/>
                <w:sz w:val="24"/>
                <w:szCs w:val="24"/>
                <w:lang w:val="en-US"/>
              </w:rPr>
            </w:pPr>
          </w:p>
        </w:tc>
        <w:tc>
          <w:tcPr>
            <w:tcW w:w="5812" w:type="dxa"/>
            <w:shd w:val="clear" w:color="auto" w:fill="auto"/>
          </w:tcPr>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22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хабарлама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Бразилия</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делегациясының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өтініші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бойынша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таратылады</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Тақырыбы</w:t>
            </w:r>
            <w:r w:rsidRPr="008E4458">
              <w:rPr>
                <w:bCs/>
                <w:color w:val="000000" w:themeColor="text1"/>
                <w:sz w:val="24"/>
                <w:szCs w:val="24"/>
                <w:shd w:val="clear" w:color="auto" w:fill="FFFFFF"/>
                <w:lang w:val="en-US"/>
              </w:rPr>
              <w:t xml:space="preserve">: Inmetro </w:t>
            </w:r>
            <w:r w:rsidRPr="008E4458">
              <w:rPr>
                <w:bCs/>
                <w:color w:val="000000" w:themeColor="text1"/>
                <w:sz w:val="24"/>
                <w:szCs w:val="24"/>
                <w:shd w:val="clear" w:color="auto" w:fill="FFFFFF"/>
              </w:rPr>
              <w:t>шығару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актілерімен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байланысты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Экономикалық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қызмет</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тәуекелдерін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жіктеуге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қатысты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тармақтарды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кері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қайтарып</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алу</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Сипаттама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ұлттық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метрология</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сапа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технологиялар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институты</w:t>
            </w:r>
            <w:r w:rsidRPr="008E4458">
              <w:rPr>
                <w:bCs/>
                <w:color w:val="000000" w:themeColor="text1"/>
                <w:sz w:val="24"/>
                <w:szCs w:val="24"/>
                <w:shd w:val="clear" w:color="auto" w:fill="FFFFFF"/>
                <w:lang w:val="en-US"/>
              </w:rPr>
              <w:t xml:space="preserve">-Inmetro 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14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n-US"/>
              </w:rPr>
              <w:t xml:space="preserve"> № 379 </w:t>
            </w:r>
            <w:r w:rsidRPr="008E4458">
              <w:rPr>
                <w:bCs/>
                <w:color w:val="000000" w:themeColor="text1"/>
                <w:sz w:val="24"/>
                <w:szCs w:val="24"/>
                <w:shd w:val="clear" w:color="auto" w:fill="FFFFFF"/>
              </w:rPr>
              <w:t>қаулы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шығарды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ол</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жаңа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шиналар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үшін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техникалық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сапа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ережелері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сәйкестікті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бағалау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талаптарын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біріктіреді</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Inmetro № 379 </w:t>
            </w:r>
            <w:r w:rsidRPr="008E4458">
              <w:rPr>
                <w:bCs/>
                <w:color w:val="000000" w:themeColor="text1"/>
                <w:sz w:val="24"/>
                <w:szCs w:val="24"/>
                <w:shd w:val="clear" w:color="auto" w:fill="FFFFFF"/>
              </w:rPr>
              <w:t>қаулысының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күші</w:t>
            </w:r>
            <w:r w:rsidRPr="008E4458">
              <w:rPr>
                <w:bCs/>
                <w:color w:val="000000" w:themeColor="text1"/>
                <w:sz w:val="24"/>
                <w:szCs w:val="24"/>
                <w:shd w:val="clear" w:color="auto" w:fill="FFFFFF"/>
                <w:lang w:val="en-US"/>
              </w:rPr>
              <w:t xml:space="preserve"> 2021 </w:t>
            </w:r>
            <w:r w:rsidRPr="008E4458">
              <w:rPr>
                <w:bCs/>
                <w:color w:val="000000" w:themeColor="text1"/>
                <w:sz w:val="24"/>
                <w:szCs w:val="24"/>
                <w:shd w:val="clear" w:color="auto" w:fill="FFFFFF"/>
              </w:rPr>
              <w:t>жылдың</w:t>
            </w:r>
            <w:r w:rsidRPr="008E4458">
              <w:rPr>
                <w:bCs/>
                <w:color w:val="000000" w:themeColor="text1"/>
                <w:sz w:val="24"/>
                <w:szCs w:val="24"/>
                <w:shd w:val="clear" w:color="auto" w:fill="FFFFFF"/>
                <w:lang w:val="en-US"/>
              </w:rPr>
              <w:t xml:space="preserve"> 1 </w:t>
            </w:r>
            <w:r w:rsidRPr="008E4458">
              <w:rPr>
                <w:bCs/>
                <w:color w:val="000000" w:themeColor="text1"/>
                <w:sz w:val="24"/>
                <w:szCs w:val="24"/>
                <w:shd w:val="clear" w:color="auto" w:fill="FFFFFF"/>
              </w:rPr>
              <w:t>қазанында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жойылады</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- 2020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7 </w:t>
            </w:r>
            <w:r w:rsidRPr="008E4458">
              <w:rPr>
                <w:bCs/>
                <w:color w:val="000000" w:themeColor="text1"/>
                <w:sz w:val="24"/>
                <w:szCs w:val="24"/>
                <w:shd w:val="clear" w:color="auto" w:fill="FFFFFF"/>
              </w:rPr>
              <w:t>тамыздағы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Бразилияның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ресми</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Жаршысында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жарияланған</w:t>
            </w:r>
            <w:r w:rsidRPr="008E4458">
              <w:rPr>
                <w:bCs/>
                <w:color w:val="000000" w:themeColor="text1"/>
                <w:sz w:val="24"/>
                <w:szCs w:val="24"/>
                <w:shd w:val="clear" w:color="auto" w:fill="FFFFFF"/>
                <w:lang w:val="en-US"/>
              </w:rPr>
              <w:t xml:space="preserve"> 2020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6 </w:t>
            </w:r>
            <w:r w:rsidRPr="008E4458">
              <w:rPr>
                <w:bCs/>
                <w:color w:val="000000" w:themeColor="text1"/>
                <w:sz w:val="24"/>
                <w:szCs w:val="24"/>
                <w:shd w:val="clear" w:color="auto" w:fill="FFFFFF"/>
              </w:rPr>
              <w:t>тамыздағы</w:t>
            </w:r>
            <w:r w:rsidRPr="008E4458">
              <w:rPr>
                <w:bCs/>
                <w:color w:val="000000" w:themeColor="text1"/>
                <w:sz w:val="24"/>
                <w:szCs w:val="24"/>
                <w:shd w:val="clear" w:color="auto" w:fill="FFFFFF"/>
                <w:lang w:val="en-US"/>
              </w:rPr>
              <w:t xml:space="preserve"> № 258 </w:t>
            </w:r>
            <w:r w:rsidRPr="008E4458">
              <w:rPr>
                <w:bCs/>
                <w:color w:val="000000" w:themeColor="text1"/>
                <w:sz w:val="24"/>
                <w:szCs w:val="24"/>
                <w:shd w:val="clear" w:color="auto" w:fill="FFFFFF"/>
              </w:rPr>
              <w:t>қаулының</w:t>
            </w:r>
            <w:r w:rsidRPr="008E4458">
              <w:rPr>
                <w:bCs/>
                <w:color w:val="000000" w:themeColor="text1"/>
                <w:sz w:val="24"/>
                <w:szCs w:val="24"/>
                <w:shd w:val="clear" w:color="auto" w:fill="FFFFFF"/>
                <w:lang w:val="en-US"/>
              </w:rPr>
              <w:t xml:space="preserve"> 18-</w:t>
            </w:r>
            <w:r w:rsidRPr="008E4458">
              <w:rPr>
                <w:bCs/>
                <w:color w:val="000000" w:themeColor="text1"/>
                <w:sz w:val="24"/>
                <w:szCs w:val="24"/>
                <w:shd w:val="clear" w:color="auto" w:fill="FFFFFF"/>
              </w:rPr>
              <w:t>бабының</w:t>
            </w:r>
            <w:r w:rsidRPr="008E4458">
              <w:rPr>
                <w:bCs/>
                <w:color w:val="000000" w:themeColor="text1"/>
                <w:sz w:val="24"/>
                <w:szCs w:val="24"/>
                <w:shd w:val="clear" w:color="auto" w:fill="FFFFFF"/>
                <w:lang w:val="en-US"/>
              </w:rPr>
              <w:t xml:space="preserve"> XVI </w:t>
            </w:r>
            <w:r w:rsidRPr="008E4458">
              <w:rPr>
                <w:bCs/>
                <w:color w:val="000000" w:themeColor="text1"/>
                <w:sz w:val="24"/>
                <w:szCs w:val="24"/>
                <w:shd w:val="clear" w:color="auto" w:fill="FFFFFF"/>
              </w:rPr>
              <w:t>тармағы</w:t>
            </w:r>
            <w:r w:rsidRPr="008E4458">
              <w:rPr>
                <w:bCs/>
                <w:color w:val="000000" w:themeColor="text1"/>
                <w:sz w:val="24"/>
                <w:szCs w:val="24"/>
                <w:shd w:val="clear" w:color="auto" w:fill="FFFFFF"/>
                <w:lang w:val="en-US"/>
              </w:rPr>
              <w:t>, 1-</w:t>
            </w:r>
            <w:r w:rsidRPr="008E4458">
              <w:rPr>
                <w:bCs/>
                <w:color w:val="000000" w:themeColor="text1"/>
                <w:sz w:val="24"/>
                <w:szCs w:val="24"/>
                <w:shd w:val="clear" w:color="auto" w:fill="FFFFFF"/>
              </w:rPr>
              <w:t>бөлім</w:t>
            </w:r>
            <w:r w:rsidRPr="008E4458">
              <w:rPr>
                <w:bCs/>
                <w:color w:val="000000" w:themeColor="text1"/>
                <w:sz w:val="24"/>
                <w:szCs w:val="24"/>
                <w:shd w:val="clear" w:color="auto" w:fill="FFFFFF"/>
                <w:lang w:val="en-US"/>
              </w:rPr>
              <w:t>, 25-</w:t>
            </w:r>
            <w:r w:rsidRPr="008E4458">
              <w:rPr>
                <w:bCs/>
                <w:color w:val="000000" w:themeColor="text1"/>
                <w:sz w:val="24"/>
                <w:szCs w:val="24"/>
                <w:shd w:val="clear" w:color="auto" w:fill="FFFFFF"/>
              </w:rPr>
              <w:t>бет</w:t>
            </w:r>
            <w:r w:rsidRPr="008E4458">
              <w:rPr>
                <w:bCs/>
                <w:color w:val="000000" w:themeColor="text1"/>
                <w:sz w:val="24"/>
                <w:szCs w:val="24"/>
                <w:shd w:val="clear" w:color="auto" w:fill="FFFFFF"/>
                <w:lang w:val="en-US"/>
              </w:rPr>
              <w:t>.</w:t>
            </w:r>
          </w:p>
          <w:p w:rsidR="00E430E1" w:rsidRPr="008E4458" w:rsidRDefault="00E430E1" w:rsidP="008E4458">
            <w:pPr>
              <w:pStyle w:val="af7"/>
              <w:tabs>
                <w:tab w:val="left" w:pos="142"/>
              </w:tabs>
              <w:ind w:left="34"/>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https://in.gov.br/en/web/dou/-/portaria-n-379-de-14-de-setembro-de-2021-345933914http://www.inmetro.gov.br/legislacao/rtac/pdf/RTAC002835.pdf</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Күшіне енген күні: 1 қазан 2021</w:t>
            </w: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E430E1" w:rsidRPr="008E4458" w:rsidRDefault="00E430E1"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G/TBT/N/BRA/457/Add.2</w:t>
            </w:r>
          </w:p>
          <w:p w:rsidR="00E430E1" w:rsidRPr="008E4458" w:rsidRDefault="00E430E1" w:rsidP="008E4458">
            <w:pPr>
              <w:jc w:val="both"/>
              <w:rPr>
                <w:b/>
                <w:color w:val="000000" w:themeColor="text1"/>
                <w:sz w:val="24"/>
                <w:szCs w:val="24"/>
                <w:lang w:val="en-US"/>
              </w:rPr>
            </w:pPr>
          </w:p>
        </w:tc>
        <w:tc>
          <w:tcPr>
            <w:tcW w:w="5812" w:type="dxa"/>
            <w:shd w:val="clear" w:color="auto" w:fill="auto"/>
          </w:tcPr>
          <w:p w:rsidR="00E430E1" w:rsidRPr="008E4458" w:rsidRDefault="00E430E1" w:rsidP="008E4458">
            <w:pPr>
              <w:jc w:val="both"/>
              <w:rPr>
                <w:color w:val="000000" w:themeColor="text1"/>
                <w:sz w:val="24"/>
                <w:szCs w:val="24"/>
                <w:lang w:val="en-US"/>
              </w:rPr>
            </w:pPr>
            <w:r w:rsidRPr="008E4458">
              <w:rPr>
                <w:color w:val="000000" w:themeColor="text1"/>
                <w:sz w:val="24"/>
                <w:szCs w:val="24"/>
                <w:lang w:val="en-US"/>
              </w:rPr>
              <w:t xml:space="preserve">2021 </w:t>
            </w:r>
            <w:r w:rsidRPr="008E4458">
              <w:rPr>
                <w:color w:val="000000" w:themeColor="text1"/>
                <w:sz w:val="24"/>
                <w:szCs w:val="24"/>
              </w:rPr>
              <w:t>жылғы</w:t>
            </w:r>
            <w:r w:rsidRPr="008E4458">
              <w:rPr>
                <w:color w:val="000000" w:themeColor="text1"/>
                <w:sz w:val="24"/>
                <w:szCs w:val="24"/>
                <w:lang w:val="en-US"/>
              </w:rPr>
              <w:t xml:space="preserve"> 22 </w:t>
            </w:r>
            <w:r w:rsidRPr="008E4458">
              <w:rPr>
                <w:color w:val="000000" w:themeColor="text1"/>
                <w:sz w:val="24"/>
                <w:szCs w:val="24"/>
              </w:rPr>
              <w:t>қыркүйектегі</w:t>
            </w:r>
            <w:r w:rsidRPr="008E4458">
              <w:rPr>
                <w:color w:val="000000" w:themeColor="text1"/>
                <w:sz w:val="24"/>
                <w:szCs w:val="24"/>
                <w:lang w:val="en-US"/>
              </w:rPr>
              <w:t xml:space="preserve"> </w:t>
            </w:r>
            <w:r w:rsidRPr="008E4458">
              <w:rPr>
                <w:color w:val="000000" w:themeColor="text1"/>
                <w:sz w:val="24"/>
                <w:szCs w:val="24"/>
              </w:rPr>
              <w:t>келесі</w:t>
            </w:r>
            <w:r w:rsidRPr="008E4458">
              <w:rPr>
                <w:color w:val="000000" w:themeColor="text1"/>
                <w:sz w:val="24"/>
                <w:szCs w:val="24"/>
                <w:lang w:val="en-US"/>
              </w:rPr>
              <w:t xml:space="preserve"> </w:t>
            </w:r>
            <w:r w:rsidRPr="008E4458">
              <w:rPr>
                <w:color w:val="000000" w:themeColor="text1"/>
                <w:sz w:val="24"/>
                <w:szCs w:val="24"/>
              </w:rPr>
              <w:t>хабарлама</w:t>
            </w:r>
            <w:r w:rsidRPr="008E4458">
              <w:rPr>
                <w:color w:val="000000" w:themeColor="text1"/>
                <w:sz w:val="24"/>
                <w:szCs w:val="24"/>
                <w:lang w:val="en-US"/>
              </w:rPr>
              <w:t xml:space="preserve"> </w:t>
            </w:r>
            <w:r w:rsidRPr="008E4458">
              <w:rPr>
                <w:color w:val="000000" w:themeColor="text1"/>
                <w:sz w:val="24"/>
                <w:szCs w:val="24"/>
              </w:rPr>
              <w:t>Бразилия</w:t>
            </w:r>
            <w:r w:rsidRPr="008E4458">
              <w:rPr>
                <w:color w:val="000000" w:themeColor="text1"/>
                <w:sz w:val="24"/>
                <w:szCs w:val="24"/>
                <w:lang w:val="en-US"/>
              </w:rPr>
              <w:t xml:space="preserve"> </w:t>
            </w:r>
            <w:r w:rsidRPr="008E4458">
              <w:rPr>
                <w:color w:val="000000" w:themeColor="text1"/>
                <w:sz w:val="24"/>
                <w:szCs w:val="24"/>
              </w:rPr>
              <w:t>делегациясының</w:t>
            </w:r>
            <w:r w:rsidRPr="008E4458">
              <w:rPr>
                <w:color w:val="000000" w:themeColor="text1"/>
                <w:sz w:val="24"/>
                <w:szCs w:val="24"/>
                <w:lang w:val="en-US"/>
              </w:rPr>
              <w:t xml:space="preserve"> </w:t>
            </w:r>
            <w:r w:rsidRPr="008E4458">
              <w:rPr>
                <w:color w:val="000000" w:themeColor="text1"/>
                <w:sz w:val="24"/>
                <w:szCs w:val="24"/>
              </w:rPr>
              <w:t>өтініші</w:t>
            </w:r>
            <w:r w:rsidRPr="008E4458">
              <w:rPr>
                <w:color w:val="000000" w:themeColor="text1"/>
                <w:sz w:val="24"/>
                <w:szCs w:val="24"/>
                <w:lang w:val="en-US"/>
              </w:rPr>
              <w:t xml:space="preserve"> </w:t>
            </w:r>
            <w:r w:rsidRPr="008E4458">
              <w:rPr>
                <w:color w:val="000000" w:themeColor="text1"/>
                <w:sz w:val="24"/>
                <w:szCs w:val="24"/>
              </w:rPr>
              <w:t>бойынша</w:t>
            </w:r>
            <w:r w:rsidRPr="008E4458">
              <w:rPr>
                <w:color w:val="000000" w:themeColor="text1"/>
                <w:sz w:val="24"/>
                <w:szCs w:val="24"/>
                <w:lang w:val="en-US"/>
              </w:rPr>
              <w:t xml:space="preserve"> </w:t>
            </w:r>
            <w:r w:rsidRPr="008E4458">
              <w:rPr>
                <w:color w:val="000000" w:themeColor="text1"/>
                <w:sz w:val="24"/>
                <w:szCs w:val="24"/>
              </w:rPr>
              <w:t>таратылады</w:t>
            </w:r>
            <w:r w:rsidRPr="008E4458">
              <w:rPr>
                <w:color w:val="000000" w:themeColor="text1"/>
                <w:sz w:val="24"/>
                <w:szCs w:val="24"/>
                <w:lang w:val="en-US"/>
              </w:rPr>
              <w:t>.</w:t>
            </w:r>
            <w:r w:rsidR="00B65AB3" w:rsidRPr="008E4458">
              <w:rPr>
                <w:color w:val="000000" w:themeColor="text1"/>
                <w:sz w:val="24"/>
                <w:szCs w:val="24"/>
                <w:lang w:val="en-US"/>
              </w:rPr>
              <w:t xml:space="preserve"> </w:t>
            </w:r>
            <w:r w:rsidRPr="008E4458">
              <w:rPr>
                <w:color w:val="000000" w:themeColor="text1"/>
                <w:sz w:val="24"/>
                <w:szCs w:val="24"/>
              </w:rPr>
              <w:t>Атауы</w:t>
            </w:r>
            <w:r w:rsidRPr="008E4458">
              <w:rPr>
                <w:color w:val="000000" w:themeColor="text1"/>
                <w:sz w:val="24"/>
                <w:szCs w:val="24"/>
                <w:lang w:val="en-US"/>
              </w:rPr>
              <w:t xml:space="preserve">: </w:t>
            </w:r>
            <w:r w:rsidRPr="008E4458">
              <w:rPr>
                <w:color w:val="000000" w:themeColor="text1"/>
                <w:sz w:val="24"/>
                <w:szCs w:val="24"/>
              </w:rPr>
              <w:t>САПАНЫҢ</w:t>
            </w:r>
            <w:r w:rsidRPr="008E4458">
              <w:rPr>
                <w:color w:val="000000" w:themeColor="text1"/>
                <w:sz w:val="24"/>
                <w:szCs w:val="24"/>
                <w:lang w:val="en-US"/>
              </w:rPr>
              <w:t xml:space="preserve"> </w:t>
            </w:r>
            <w:r w:rsidRPr="008E4458">
              <w:rPr>
                <w:color w:val="000000" w:themeColor="text1"/>
                <w:sz w:val="24"/>
                <w:szCs w:val="24"/>
              </w:rPr>
              <w:t>техникалық</w:t>
            </w:r>
            <w:r w:rsidRPr="008E4458">
              <w:rPr>
                <w:color w:val="000000" w:themeColor="text1"/>
                <w:sz w:val="24"/>
                <w:szCs w:val="24"/>
                <w:lang w:val="en-US"/>
              </w:rPr>
              <w:t xml:space="preserve"> </w:t>
            </w:r>
            <w:r w:rsidRPr="008E4458">
              <w:rPr>
                <w:color w:val="000000" w:themeColor="text1"/>
                <w:sz w:val="24"/>
                <w:szCs w:val="24"/>
              </w:rPr>
              <w:t>ережелерін</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тамақ</w:t>
            </w:r>
            <w:r w:rsidRPr="008E4458">
              <w:rPr>
                <w:color w:val="000000" w:themeColor="text1"/>
                <w:sz w:val="24"/>
                <w:szCs w:val="24"/>
                <w:lang w:val="en-US"/>
              </w:rPr>
              <w:t xml:space="preserve"> </w:t>
            </w:r>
            <w:r w:rsidRPr="008E4458">
              <w:rPr>
                <w:color w:val="000000" w:themeColor="text1"/>
                <w:sz w:val="24"/>
                <w:szCs w:val="24"/>
              </w:rPr>
              <w:t>өнімдеріне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блистерлік</w:t>
            </w:r>
            <w:r w:rsidRPr="008E4458">
              <w:rPr>
                <w:color w:val="000000" w:themeColor="text1"/>
                <w:sz w:val="24"/>
                <w:szCs w:val="24"/>
                <w:lang w:val="en-US"/>
              </w:rPr>
              <w:t xml:space="preserve"> </w:t>
            </w:r>
            <w:r w:rsidRPr="008E4458">
              <w:rPr>
                <w:color w:val="000000" w:themeColor="text1"/>
                <w:sz w:val="24"/>
                <w:szCs w:val="24"/>
              </w:rPr>
              <w:t>қаптамалардың</w:t>
            </w:r>
            <w:r w:rsidRPr="008E4458">
              <w:rPr>
                <w:color w:val="000000" w:themeColor="text1"/>
                <w:sz w:val="24"/>
                <w:szCs w:val="24"/>
                <w:lang w:val="en-US"/>
              </w:rPr>
              <w:t xml:space="preserve"> </w:t>
            </w:r>
            <w:r w:rsidRPr="008E4458">
              <w:rPr>
                <w:color w:val="000000" w:themeColor="text1"/>
                <w:sz w:val="24"/>
                <w:szCs w:val="24"/>
              </w:rPr>
              <w:t>сәйкестігін</w:t>
            </w:r>
            <w:r w:rsidRPr="008E4458">
              <w:rPr>
                <w:color w:val="000000" w:themeColor="text1"/>
                <w:sz w:val="24"/>
                <w:szCs w:val="24"/>
                <w:lang w:val="en-US"/>
              </w:rPr>
              <w:t xml:space="preserve"> </w:t>
            </w:r>
            <w:r w:rsidRPr="008E4458">
              <w:rPr>
                <w:color w:val="000000" w:themeColor="text1"/>
                <w:sz w:val="24"/>
                <w:szCs w:val="24"/>
              </w:rPr>
              <w:t>бағалау</w:t>
            </w:r>
            <w:r w:rsidRPr="008E4458">
              <w:rPr>
                <w:color w:val="000000" w:themeColor="text1"/>
                <w:sz w:val="24"/>
                <w:szCs w:val="24"/>
                <w:lang w:val="en-US"/>
              </w:rPr>
              <w:t xml:space="preserve"> </w:t>
            </w:r>
            <w:r w:rsidRPr="008E4458">
              <w:rPr>
                <w:color w:val="000000" w:themeColor="text1"/>
                <w:sz w:val="24"/>
                <w:szCs w:val="24"/>
              </w:rPr>
              <w:t>талаптарын</w:t>
            </w:r>
            <w:r w:rsidRPr="008E4458">
              <w:rPr>
                <w:color w:val="000000" w:themeColor="text1"/>
                <w:sz w:val="24"/>
                <w:szCs w:val="24"/>
                <w:lang w:val="en-US"/>
              </w:rPr>
              <w:t xml:space="preserve"> </w:t>
            </w:r>
            <w:r w:rsidRPr="008E4458">
              <w:rPr>
                <w:color w:val="000000" w:themeColor="text1"/>
                <w:sz w:val="24"/>
                <w:szCs w:val="24"/>
              </w:rPr>
              <w:t>жалпылау</w:t>
            </w:r>
            <w:r w:rsidRPr="008E4458">
              <w:rPr>
                <w:color w:val="000000" w:themeColor="text1"/>
                <w:sz w:val="24"/>
                <w:szCs w:val="24"/>
                <w:lang w:val="en-US"/>
              </w:rPr>
              <w:t>.</w:t>
            </w:r>
          </w:p>
          <w:p w:rsidR="00E430E1" w:rsidRPr="008E4458" w:rsidRDefault="00E430E1" w:rsidP="008E4458">
            <w:pPr>
              <w:jc w:val="both"/>
              <w:rPr>
                <w:color w:val="000000" w:themeColor="text1"/>
                <w:sz w:val="24"/>
                <w:szCs w:val="24"/>
                <w:lang w:val="en-US"/>
              </w:rPr>
            </w:pPr>
            <w:r w:rsidRPr="008E4458">
              <w:rPr>
                <w:color w:val="000000" w:themeColor="text1"/>
                <w:sz w:val="24"/>
                <w:szCs w:val="24"/>
              </w:rPr>
              <w:t>Сипаттама</w:t>
            </w:r>
            <w:r w:rsidRPr="008E4458">
              <w:rPr>
                <w:color w:val="000000" w:themeColor="text1"/>
                <w:sz w:val="24"/>
                <w:szCs w:val="24"/>
                <w:lang w:val="en-US"/>
              </w:rPr>
              <w:t xml:space="preserve">: </w:t>
            </w:r>
            <w:r w:rsidRPr="008E4458">
              <w:rPr>
                <w:color w:val="000000" w:themeColor="text1"/>
                <w:sz w:val="24"/>
                <w:szCs w:val="24"/>
              </w:rPr>
              <w:t>ұлттық</w:t>
            </w:r>
            <w:r w:rsidRPr="008E4458">
              <w:rPr>
                <w:color w:val="000000" w:themeColor="text1"/>
                <w:sz w:val="24"/>
                <w:szCs w:val="24"/>
                <w:lang w:val="en-US"/>
              </w:rPr>
              <w:t xml:space="preserve"> </w:t>
            </w:r>
            <w:r w:rsidRPr="008E4458">
              <w:rPr>
                <w:color w:val="000000" w:themeColor="text1"/>
                <w:sz w:val="24"/>
                <w:szCs w:val="24"/>
              </w:rPr>
              <w:t>метрология</w:t>
            </w:r>
            <w:r w:rsidRPr="008E4458">
              <w:rPr>
                <w:color w:val="000000" w:themeColor="text1"/>
                <w:sz w:val="24"/>
                <w:szCs w:val="24"/>
                <w:lang w:val="en-US"/>
              </w:rPr>
              <w:t xml:space="preserve">, </w:t>
            </w:r>
            <w:r w:rsidRPr="008E4458">
              <w:rPr>
                <w:color w:val="000000" w:themeColor="text1"/>
                <w:sz w:val="24"/>
                <w:szCs w:val="24"/>
              </w:rPr>
              <w:t>сапа</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технологиялар</w:t>
            </w:r>
            <w:r w:rsidRPr="008E4458">
              <w:rPr>
                <w:color w:val="000000" w:themeColor="text1"/>
                <w:sz w:val="24"/>
                <w:szCs w:val="24"/>
                <w:lang w:val="en-US"/>
              </w:rPr>
              <w:t xml:space="preserve"> </w:t>
            </w:r>
            <w:r w:rsidRPr="008E4458">
              <w:rPr>
                <w:color w:val="000000" w:themeColor="text1"/>
                <w:sz w:val="24"/>
                <w:szCs w:val="24"/>
              </w:rPr>
              <w:t>институты</w:t>
            </w:r>
            <w:r w:rsidRPr="008E4458">
              <w:rPr>
                <w:color w:val="000000" w:themeColor="text1"/>
                <w:sz w:val="24"/>
                <w:szCs w:val="24"/>
                <w:lang w:val="en-US"/>
              </w:rPr>
              <w:t xml:space="preserve">-Inmetro, 2021 </w:t>
            </w:r>
            <w:r w:rsidRPr="008E4458">
              <w:rPr>
                <w:color w:val="000000" w:themeColor="text1"/>
                <w:sz w:val="24"/>
                <w:szCs w:val="24"/>
              </w:rPr>
              <w:t>жылғы</w:t>
            </w:r>
            <w:r w:rsidRPr="008E4458">
              <w:rPr>
                <w:color w:val="000000" w:themeColor="text1"/>
                <w:sz w:val="24"/>
                <w:szCs w:val="24"/>
                <w:lang w:val="en-US"/>
              </w:rPr>
              <w:t xml:space="preserve"> 17 </w:t>
            </w:r>
            <w:r w:rsidRPr="008E4458">
              <w:rPr>
                <w:color w:val="000000" w:themeColor="text1"/>
                <w:sz w:val="24"/>
                <w:szCs w:val="24"/>
              </w:rPr>
              <w:t>қыркүйектегі</w:t>
            </w:r>
            <w:r w:rsidRPr="008E4458">
              <w:rPr>
                <w:color w:val="000000" w:themeColor="text1"/>
                <w:sz w:val="24"/>
                <w:szCs w:val="24"/>
                <w:lang w:val="en-US"/>
              </w:rPr>
              <w:t xml:space="preserve"> № 387 </w:t>
            </w:r>
            <w:r w:rsidRPr="008E4458">
              <w:rPr>
                <w:color w:val="000000" w:themeColor="text1"/>
                <w:sz w:val="24"/>
                <w:szCs w:val="24"/>
              </w:rPr>
              <w:t>қаулы</w:t>
            </w:r>
            <w:r w:rsidRPr="008E4458">
              <w:rPr>
                <w:color w:val="000000" w:themeColor="text1"/>
                <w:sz w:val="24"/>
                <w:szCs w:val="24"/>
                <w:lang w:val="en-US"/>
              </w:rPr>
              <w:t xml:space="preserve"> </w:t>
            </w:r>
            <w:r w:rsidRPr="008E4458">
              <w:rPr>
                <w:color w:val="000000" w:themeColor="text1"/>
                <w:sz w:val="24"/>
                <w:szCs w:val="24"/>
              </w:rPr>
              <w:t>шығарды</w:t>
            </w:r>
            <w:r w:rsidRPr="008E4458">
              <w:rPr>
                <w:color w:val="000000" w:themeColor="text1"/>
                <w:sz w:val="24"/>
                <w:szCs w:val="24"/>
                <w:lang w:val="en-US"/>
              </w:rPr>
              <w:t xml:space="preserve">, </w:t>
            </w:r>
            <w:r w:rsidRPr="008E4458">
              <w:rPr>
                <w:color w:val="000000" w:themeColor="text1"/>
                <w:sz w:val="24"/>
                <w:szCs w:val="24"/>
              </w:rPr>
              <w:t>ол</w:t>
            </w:r>
            <w:r w:rsidRPr="008E4458">
              <w:rPr>
                <w:color w:val="000000" w:themeColor="text1"/>
                <w:sz w:val="24"/>
                <w:szCs w:val="24"/>
                <w:lang w:val="en-US"/>
              </w:rPr>
              <w:t xml:space="preserve"> </w:t>
            </w:r>
            <w:r w:rsidRPr="008E4458">
              <w:rPr>
                <w:color w:val="000000" w:themeColor="text1"/>
                <w:sz w:val="24"/>
                <w:szCs w:val="24"/>
              </w:rPr>
              <w:t>тамақ</w:t>
            </w:r>
            <w:r w:rsidRPr="008E4458">
              <w:rPr>
                <w:color w:val="000000" w:themeColor="text1"/>
                <w:sz w:val="24"/>
                <w:szCs w:val="24"/>
                <w:lang w:val="en-US"/>
              </w:rPr>
              <w:t xml:space="preserve"> </w:t>
            </w:r>
            <w:r w:rsidRPr="008E4458">
              <w:rPr>
                <w:color w:val="000000" w:themeColor="text1"/>
                <w:sz w:val="24"/>
                <w:szCs w:val="24"/>
              </w:rPr>
              <w:t>өнімдеріне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блистерге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қаптамаларға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сапаны</w:t>
            </w:r>
            <w:r w:rsidRPr="008E4458">
              <w:rPr>
                <w:color w:val="000000" w:themeColor="text1"/>
                <w:sz w:val="24"/>
                <w:szCs w:val="24"/>
                <w:lang w:val="en-US"/>
              </w:rPr>
              <w:t xml:space="preserve"> </w:t>
            </w:r>
            <w:r w:rsidRPr="008E4458">
              <w:rPr>
                <w:color w:val="000000" w:themeColor="text1"/>
                <w:sz w:val="24"/>
                <w:szCs w:val="24"/>
              </w:rPr>
              <w:t>техникалық</w:t>
            </w:r>
            <w:r w:rsidRPr="008E4458">
              <w:rPr>
                <w:color w:val="000000" w:themeColor="text1"/>
                <w:sz w:val="24"/>
                <w:szCs w:val="24"/>
                <w:lang w:val="en-US"/>
              </w:rPr>
              <w:t xml:space="preserve"> </w:t>
            </w:r>
            <w:r w:rsidRPr="008E4458">
              <w:rPr>
                <w:color w:val="000000" w:themeColor="text1"/>
                <w:sz w:val="24"/>
                <w:szCs w:val="24"/>
              </w:rPr>
              <w:t>реттеудің</w:t>
            </w:r>
            <w:r w:rsidRPr="008E4458">
              <w:rPr>
                <w:color w:val="000000" w:themeColor="text1"/>
                <w:sz w:val="24"/>
                <w:szCs w:val="24"/>
                <w:lang w:val="en-US"/>
              </w:rPr>
              <w:t xml:space="preserve"> </w:t>
            </w:r>
            <w:r w:rsidRPr="008E4458">
              <w:rPr>
                <w:color w:val="000000" w:themeColor="text1"/>
                <w:sz w:val="24"/>
                <w:szCs w:val="24"/>
              </w:rPr>
              <w:t>техникалық</w:t>
            </w:r>
            <w:r w:rsidRPr="008E4458">
              <w:rPr>
                <w:color w:val="000000" w:themeColor="text1"/>
                <w:sz w:val="24"/>
                <w:szCs w:val="24"/>
                <w:lang w:val="en-US"/>
              </w:rPr>
              <w:t xml:space="preserve"> </w:t>
            </w:r>
            <w:r w:rsidRPr="008E4458">
              <w:rPr>
                <w:color w:val="000000" w:themeColor="text1"/>
                <w:sz w:val="24"/>
                <w:szCs w:val="24"/>
              </w:rPr>
              <w:t>регламентін</w:t>
            </w:r>
            <w:r w:rsidRPr="008E4458">
              <w:rPr>
                <w:color w:val="000000" w:themeColor="text1"/>
                <w:sz w:val="24"/>
                <w:szCs w:val="24"/>
                <w:lang w:val="en-US"/>
              </w:rPr>
              <w:t xml:space="preserve"> </w:t>
            </w:r>
            <w:r w:rsidRPr="008E4458">
              <w:rPr>
                <w:color w:val="000000" w:themeColor="text1"/>
                <w:sz w:val="24"/>
                <w:szCs w:val="24"/>
              </w:rPr>
              <w:t>біріктіреді</w:t>
            </w:r>
            <w:r w:rsidRPr="008E4458">
              <w:rPr>
                <w:color w:val="000000" w:themeColor="text1"/>
                <w:sz w:val="24"/>
                <w:szCs w:val="24"/>
                <w:lang w:val="en-US"/>
              </w:rPr>
              <w:t>.</w:t>
            </w:r>
            <w:r w:rsidR="00B65AB3" w:rsidRPr="008E4458">
              <w:rPr>
                <w:color w:val="000000" w:themeColor="text1"/>
                <w:sz w:val="24"/>
                <w:szCs w:val="24"/>
                <w:lang w:val="en-US"/>
              </w:rPr>
              <w:t xml:space="preserve"> </w:t>
            </w:r>
            <w:r w:rsidRPr="008E4458">
              <w:rPr>
                <w:color w:val="000000" w:themeColor="text1"/>
                <w:sz w:val="24"/>
                <w:szCs w:val="24"/>
              </w:rPr>
              <w:t>Ережені</w:t>
            </w:r>
            <w:r w:rsidRPr="008E4458">
              <w:rPr>
                <w:color w:val="000000" w:themeColor="text1"/>
                <w:sz w:val="24"/>
                <w:szCs w:val="24"/>
                <w:lang w:val="en-US"/>
              </w:rPr>
              <w:t xml:space="preserve"> </w:t>
            </w:r>
            <w:r w:rsidRPr="008E4458">
              <w:rPr>
                <w:color w:val="000000" w:themeColor="text1"/>
                <w:sz w:val="24"/>
                <w:szCs w:val="24"/>
              </w:rPr>
              <w:t>біріктірудің</w:t>
            </w:r>
            <w:r w:rsidRPr="008E4458">
              <w:rPr>
                <w:color w:val="000000" w:themeColor="text1"/>
                <w:sz w:val="24"/>
                <w:szCs w:val="24"/>
                <w:lang w:val="en-US"/>
              </w:rPr>
              <w:t xml:space="preserve"> </w:t>
            </w:r>
            <w:r w:rsidRPr="008E4458">
              <w:rPr>
                <w:color w:val="000000" w:themeColor="text1"/>
                <w:sz w:val="24"/>
                <w:szCs w:val="24"/>
              </w:rPr>
              <w:t>мақсаты</w:t>
            </w:r>
            <w:r w:rsidRPr="008E4458">
              <w:rPr>
                <w:color w:val="000000" w:themeColor="text1"/>
                <w:sz w:val="24"/>
                <w:szCs w:val="24"/>
                <w:lang w:val="en-US"/>
              </w:rPr>
              <w:t xml:space="preserve"> 2020 </w:t>
            </w:r>
            <w:r w:rsidRPr="008E4458">
              <w:rPr>
                <w:color w:val="000000" w:themeColor="text1"/>
                <w:sz w:val="24"/>
                <w:szCs w:val="24"/>
              </w:rPr>
              <w:t>жылғы</w:t>
            </w:r>
            <w:r w:rsidRPr="008E4458">
              <w:rPr>
                <w:color w:val="000000" w:themeColor="text1"/>
                <w:sz w:val="24"/>
                <w:szCs w:val="24"/>
                <w:lang w:val="en-US"/>
              </w:rPr>
              <w:t xml:space="preserve"> 28 </w:t>
            </w:r>
            <w:r w:rsidRPr="008E4458">
              <w:rPr>
                <w:color w:val="000000" w:themeColor="text1"/>
                <w:sz w:val="24"/>
                <w:szCs w:val="24"/>
              </w:rPr>
              <w:t>қарашадағы</w:t>
            </w:r>
            <w:r w:rsidRPr="008E4458">
              <w:rPr>
                <w:color w:val="000000" w:themeColor="text1"/>
                <w:sz w:val="24"/>
                <w:szCs w:val="24"/>
                <w:lang w:val="en-US"/>
              </w:rPr>
              <w:t xml:space="preserve"> № 10.139 </w:t>
            </w:r>
            <w:r w:rsidRPr="008E4458">
              <w:rPr>
                <w:color w:val="000000" w:themeColor="text1"/>
                <w:sz w:val="24"/>
                <w:szCs w:val="24"/>
              </w:rPr>
              <w:t>Жарлықты</w:t>
            </w:r>
            <w:r w:rsidRPr="008E4458">
              <w:rPr>
                <w:color w:val="000000" w:themeColor="text1"/>
                <w:sz w:val="24"/>
                <w:szCs w:val="24"/>
                <w:lang w:val="en-US"/>
              </w:rPr>
              <w:t xml:space="preserve"> </w:t>
            </w:r>
            <w:r w:rsidRPr="008E4458">
              <w:rPr>
                <w:color w:val="000000" w:themeColor="text1"/>
                <w:sz w:val="24"/>
                <w:szCs w:val="24"/>
              </w:rPr>
              <w:t>сақтау</w:t>
            </w:r>
            <w:r w:rsidRPr="008E4458">
              <w:rPr>
                <w:color w:val="000000" w:themeColor="text1"/>
                <w:sz w:val="24"/>
                <w:szCs w:val="24"/>
                <w:lang w:val="en-US"/>
              </w:rPr>
              <w:t xml:space="preserve"> </w:t>
            </w:r>
            <w:r w:rsidRPr="008E4458">
              <w:rPr>
                <w:color w:val="000000" w:themeColor="text1"/>
                <w:sz w:val="24"/>
                <w:szCs w:val="24"/>
              </w:rPr>
              <w:t>болып</w:t>
            </w:r>
            <w:r w:rsidRPr="008E4458">
              <w:rPr>
                <w:color w:val="000000" w:themeColor="text1"/>
                <w:sz w:val="24"/>
                <w:szCs w:val="24"/>
                <w:lang w:val="en-US"/>
              </w:rPr>
              <w:t xml:space="preserve"> </w:t>
            </w:r>
            <w:r w:rsidRPr="008E4458">
              <w:rPr>
                <w:color w:val="000000" w:themeColor="text1"/>
                <w:sz w:val="24"/>
                <w:szCs w:val="24"/>
              </w:rPr>
              <w:t>табылады</w:t>
            </w:r>
            <w:r w:rsidRPr="008E4458">
              <w:rPr>
                <w:color w:val="000000" w:themeColor="text1"/>
                <w:sz w:val="24"/>
                <w:szCs w:val="24"/>
                <w:lang w:val="en-US"/>
              </w:rPr>
              <w:t>.</w:t>
            </w:r>
            <w:r w:rsidR="00B65AB3" w:rsidRPr="008E4458">
              <w:rPr>
                <w:color w:val="000000" w:themeColor="text1"/>
                <w:sz w:val="24"/>
                <w:szCs w:val="24"/>
                <w:lang w:val="en-US"/>
              </w:rPr>
              <w:t xml:space="preserve"> </w:t>
            </w:r>
            <w:r w:rsidRPr="008E4458">
              <w:rPr>
                <w:color w:val="000000" w:themeColor="text1"/>
                <w:sz w:val="24"/>
                <w:szCs w:val="24"/>
                <w:lang w:val="en-US"/>
              </w:rPr>
              <w:t xml:space="preserve">Inmetro № 387 </w:t>
            </w:r>
            <w:r w:rsidRPr="008E4458">
              <w:rPr>
                <w:color w:val="000000" w:themeColor="text1"/>
                <w:sz w:val="24"/>
                <w:szCs w:val="24"/>
              </w:rPr>
              <w:t>Қаулысы</w:t>
            </w:r>
            <w:r w:rsidRPr="008E4458">
              <w:rPr>
                <w:color w:val="000000" w:themeColor="text1"/>
                <w:sz w:val="24"/>
                <w:szCs w:val="24"/>
                <w:lang w:val="en-US"/>
              </w:rPr>
              <w:t xml:space="preserve"> 2021 </w:t>
            </w:r>
            <w:r w:rsidRPr="008E4458">
              <w:rPr>
                <w:color w:val="000000" w:themeColor="text1"/>
                <w:sz w:val="24"/>
                <w:szCs w:val="24"/>
              </w:rPr>
              <w:t>жылдың</w:t>
            </w:r>
            <w:r w:rsidRPr="008E4458">
              <w:rPr>
                <w:color w:val="000000" w:themeColor="text1"/>
                <w:sz w:val="24"/>
                <w:szCs w:val="24"/>
                <w:lang w:val="en-US"/>
              </w:rPr>
              <w:t xml:space="preserve"> 1 </w:t>
            </w:r>
            <w:r w:rsidRPr="008E4458">
              <w:rPr>
                <w:color w:val="000000" w:themeColor="text1"/>
                <w:sz w:val="24"/>
                <w:szCs w:val="24"/>
              </w:rPr>
              <w:t>қазанында</w:t>
            </w:r>
            <w:r w:rsidRPr="008E4458">
              <w:rPr>
                <w:color w:val="000000" w:themeColor="text1"/>
                <w:sz w:val="24"/>
                <w:szCs w:val="24"/>
                <w:lang w:val="en-US"/>
              </w:rPr>
              <w:t xml:space="preserve"> </w:t>
            </w:r>
            <w:r w:rsidRPr="008E4458">
              <w:rPr>
                <w:color w:val="000000" w:themeColor="text1"/>
                <w:sz w:val="24"/>
                <w:szCs w:val="24"/>
              </w:rPr>
              <w:t>күшін</w:t>
            </w:r>
            <w:r w:rsidRPr="008E4458">
              <w:rPr>
                <w:color w:val="000000" w:themeColor="text1"/>
                <w:sz w:val="24"/>
                <w:szCs w:val="24"/>
                <w:lang w:val="en-US"/>
              </w:rPr>
              <w:t xml:space="preserve"> </w:t>
            </w:r>
            <w:r w:rsidRPr="008E4458">
              <w:rPr>
                <w:color w:val="000000" w:themeColor="text1"/>
                <w:sz w:val="24"/>
                <w:szCs w:val="24"/>
              </w:rPr>
              <w:t>жояды</w:t>
            </w:r>
            <w:r w:rsidRPr="008E4458">
              <w:rPr>
                <w:color w:val="000000" w:themeColor="text1"/>
                <w:sz w:val="24"/>
                <w:szCs w:val="24"/>
                <w:lang w:val="en-US"/>
              </w:rPr>
              <w:t>:</w:t>
            </w:r>
          </w:p>
          <w:p w:rsidR="00E430E1" w:rsidRPr="008E4458" w:rsidRDefault="00E430E1" w:rsidP="008E4458">
            <w:pPr>
              <w:jc w:val="both"/>
              <w:rPr>
                <w:color w:val="000000" w:themeColor="text1"/>
                <w:sz w:val="24"/>
                <w:szCs w:val="24"/>
                <w:lang w:val="en-US"/>
              </w:rPr>
            </w:pPr>
            <w:r w:rsidRPr="008E4458">
              <w:rPr>
                <w:color w:val="000000" w:themeColor="text1"/>
                <w:sz w:val="24"/>
                <w:szCs w:val="24"/>
                <w:lang w:val="en-US"/>
              </w:rPr>
              <w:t xml:space="preserve">- 2012 </w:t>
            </w:r>
            <w:r w:rsidRPr="008E4458">
              <w:rPr>
                <w:color w:val="000000" w:themeColor="text1"/>
                <w:sz w:val="24"/>
                <w:szCs w:val="24"/>
              </w:rPr>
              <w:t>жылғы</w:t>
            </w:r>
            <w:r w:rsidRPr="008E4458">
              <w:rPr>
                <w:color w:val="000000" w:themeColor="text1"/>
                <w:sz w:val="24"/>
                <w:szCs w:val="24"/>
                <w:lang w:val="en-US"/>
              </w:rPr>
              <w:t xml:space="preserve"> 14 </w:t>
            </w:r>
            <w:r w:rsidRPr="008E4458">
              <w:rPr>
                <w:color w:val="000000" w:themeColor="text1"/>
                <w:sz w:val="24"/>
                <w:szCs w:val="24"/>
              </w:rPr>
              <w:t>маусымдағы</w:t>
            </w:r>
            <w:r w:rsidRPr="008E4458">
              <w:rPr>
                <w:color w:val="000000" w:themeColor="text1"/>
                <w:sz w:val="24"/>
                <w:szCs w:val="24"/>
                <w:lang w:val="en-US"/>
              </w:rPr>
              <w:t xml:space="preserve"> Inmetro № 298 </w:t>
            </w:r>
            <w:r w:rsidRPr="008E4458">
              <w:rPr>
                <w:color w:val="000000" w:themeColor="text1"/>
                <w:sz w:val="24"/>
                <w:szCs w:val="24"/>
              </w:rPr>
              <w:t>қаулысы</w:t>
            </w:r>
            <w:r w:rsidRPr="008E4458">
              <w:rPr>
                <w:color w:val="000000" w:themeColor="text1"/>
                <w:sz w:val="24"/>
                <w:szCs w:val="24"/>
                <w:lang w:val="en-US"/>
              </w:rPr>
              <w:t xml:space="preserve">, 2012 </w:t>
            </w:r>
            <w:r w:rsidRPr="008E4458">
              <w:rPr>
                <w:color w:val="000000" w:themeColor="text1"/>
                <w:sz w:val="24"/>
                <w:szCs w:val="24"/>
              </w:rPr>
              <w:t>жылғы</w:t>
            </w:r>
            <w:r w:rsidRPr="008E4458">
              <w:rPr>
                <w:color w:val="000000" w:themeColor="text1"/>
                <w:sz w:val="24"/>
                <w:szCs w:val="24"/>
                <w:lang w:val="en-US"/>
              </w:rPr>
              <w:t xml:space="preserve"> 18 </w:t>
            </w:r>
            <w:r w:rsidRPr="008E4458">
              <w:rPr>
                <w:color w:val="000000" w:themeColor="text1"/>
                <w:sz w:val="24"/>
                <w:szCs w:val="24"/>
              </w:rPr>
              <w:t>маусымдағы</w:t>
            </w:r>
            <w:r w:rsidRPr="008E4458">
              <w:rPr>
                <w:color w:val="000000" w:themeColor="text1"/>
                <w:sz w:val="24"/>
                <w:szCs w:val="24"/>
                <w:lang w:val="en-US"/>
              </w:rPr>
              <w:t xml:space="preserve"> "</w:t>
            </w:r>
            <w:r w:rsidRPr="008E4458">
              <w:rPr>
                <w:color w:val="000000" w:themeColor="text1"/>
                <w:sz w:val="24"/>
                <w:szCs w:val="24"/>
              </w:rPr>
              <w:t>Бразилияның</w:t>
            </w:r>
            <w:r w:rsidRPr="008E4458">
              <w:rPr>
                <w:color w:val="000000" w:themeColor="text1"/>
                <w:sz w:val="24"/>
                <w:szCs w:val="24"/>
                <w:lang w:val="en-US"/>
              </w:rPr>
              <w:t xml:space="preserve"> </w:t>
            </w:r>
            <w:r w:rsidRPr="008E4458">
              <w:rPr>
                <w:color w:val="000000" w:themeColor="text1"/>
                <w:sz w:val="24"/>
                <w:szCs w:val="24"/>
              </w:rPr>
              <w:t>ресми</w:t>
            </w:r>
            <w:r w:rsidRPr="008E4458">
              <w:rPr>
                <w:color w:val="000000" w:themeColor="text1"/>
                <w:sz w:val="24"/>
                <w:szCs w:val="24"/>
                <w:lang w:val="en-US"/>
              </w:rPr>
              <w:t xml:space="preserve"> </w:t>
            </w:r>
            <w:r w:rsidRPr="008E4458">
              <w:rPr>
                <w:color w:val="000000" w:themeColor="text1"/>
                <w:sz w:val="24"/>
                <w:szCs w:val="24"/>
              </w:rPr>
              <w:lastRenderedPageBreak/>
              <w:t>хабаршысында</w:t>
            </w:r>
            <w:r w:rsidRPr="008E4458">
              <w:rPr>
                <w:color w:val="000000" w:themeColor="text1"/>
                <w:sz w:val="24"/>
                <w:szCs w:val="24"/>
                <w:lang w:val="en-US"/>
              </w:rPr>
              <w:t xml:space="preserve">" </w:t>
            </w:r>
            <w:r w:rsidRPr="008E4458">
              <w:rPr>
                <w:color w:val="000000" w:themeColor="text1"/>
                <w:sz w:val="24"/>
                <w:szCs w:val="24"/>
              </w:rPr>
              <w:t>жарияланған</w:t>
            </w:r>
            <w:r w:rsidRPr="008E4458">
              <w:rPr>
                <w:color w:val="000000" w:themeColor="text1"/>
                <w:sz w:val="24"/>
                <w:szCs w:val="24"/>
                <w:lang w:val="en-US"/>
              </w:rPr>
              <w:t>, 1-</w:t>
            </w:r>
            <w:r w:rsidRPr="008E4458">
              <w:rPr>
                <w:color w:val="000000" w:themeColor="text1"/>
                <w:sz w:val="24"/>
                <w:szCs w:val="24"/>
              </w:rPr>
              <w:t>бөлім</w:t>
            </w:r>
            <w:r w:rsidRPr="008E4458">
              <w:rPr>
                <w:color w:val="000000" w:themeColor="text1"/>
                <w:sz w:val="24"/>
                <w:szCs w:val="24"/>
                <w:lang w:val="en-US"/>
              </w:rPr>
              <w:t xml:space="preserve">, 227-229 </w:t>
            </w:r>
            <w:r w:rsidRPr="008E4458">
              <w:rPr>
                <w:color w:val="000000" w:themeColor="text1"/>
                <w:sz w:val="24"/>
                <w:szCs w:val="24"/>
              </w:rPr>
              <w:t>беттер</w:t>
            </w:r>
            <w:r w:rsidRPr="008E4458">
              <w:rPr>
                <w:color w:val="000000" w:themeColor="text1"/>
                <w:sz w:val="24"/>
                <w:szCs w:val="24"/>
                <w:lang w:val="en-US"/>
              </w:rPr>
              <w:t xml:space="preserve">, </w:t>
            </w:r>
            <w:r w:rsidRPr="008E4458">
              <w:rPr>
                <w:color w:val="000000" w:themeColor="text1"/>
                <w:sz w:val="24"/>
                <w:szCs w:val="24"/>
              </w:rPr>
              <w:t>бұрын</w:t>
            </w:r>
            <w:r w:rsidRPr="008E4458">
              <w:rPr>
                <w:color w:val="000000" w:themeColor="text1"/>
                <w:sz w:val="24"/>
                <w:szCs w:val="24"/>
                <w:lang w:val="en-US"/>
              </w:rPr>
              <w:t xml:space="preserve"> G / TBT / N / BRA / 457 / Add </w:t>
            </w:r>
            <w:r w:rsidRPr="008E4458">
              <w:rPr>
                <w:color w:val="000000" w:themeColor="text1"/>
                <w:sz w:val="24"/>
                <w:szCs w:val="24"/>
              </w:rPr>
              <w:t>ретінде</w:t>
            </w:r>
            <w:r w:rsidRPr="008E4458">
              <w:rPr>
                <w:color w:val="000000" w:themeColor="text1"/>
                <w:sz w:val="24"/>
                <w:szCs w:val="24"/>
                <w:lang w:val="en-US"/>
              </w:rPr>
              <w:t xml:space="preserve"> </w:t>
            </w:r>
            <w:r w:rsidRPr="008E4458">
              <w:rPr>
                <w:color w:val="000000" w:themeColor="text1"/>
                <w:sz w:val="24"/>
                <w:szCs w:val="24"/>
              </w:rPr>
              <w:t>хабарланған</w:t>
            </w:r>
            <w:r w:rsidRPr="008E4458">
              <w:rPr>
                <w:color w:val="000000" w:themeColor="text1"/>
                <w:sz w:val="24"/>
                <w:szCs w:val="24"/>
                <w:lang w:val="en-US"/>
              </w:rPr>
              <w:t>.1.</w:t>
            </w:r>
          </w:p>
          <w:p w:rsidR="00E430E1" w:rsidRPr="008E4458" w:rsidRDefault="00E430E1" w:rsidP="008E4458">
            <w:pPr>
              <w:jc w:val="both"/>
              <w:rPr>
                <w:color w:val="000000" w:themeColor="text1"/>
                <w:sz w:val="24"/>
                <w:szCs w:val="24"/>
                <w:lang w:val="en-US"/>
              </w:rPr>
            </w:pPr>
            <w:r w:rsidRPr="008E4458">
              <w:rPr>
                <w:color w:val="000000" w:themeColor="text1"/>
                <w:sz w:val="24"/>
                <w:szCs w:val="24"/>
                <w:lang w:val="en-US"/>
              </w:rPr>
              <w:t>https://www.in.gov.br/en/web/dou/-/portaria-n-387-de-17-de-setembro-de-2021-346318473http://www.inmetro.gov.br/legislacao/rtac/pdf/RTAC002840.pdf</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lastRenderedPageBreak/>
              <w:t>Күшіне енген күні: 1 қазан 2021</w:t>
            </w:r>
          </w:p>
        </w:tc>
      </w:tr>
      <w:tr w:rsidR="00E430E1" w:rsidRPr="008E4458" w:rsidTr="00E22C42">
        <w:trPr>
          <w:trHeight w:val="254"/>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E430E1" w:rsidRPr="008E4458" w:rsidRDefault="00E430E1" w:rsidP="008E4458">
            <w:pPr>
              <w:tabs>
                <w:tab w:val="left" w:pos="142"/>
              </w:tabs>
              <w:jc w:val="both"/>
              <w:rPr>
                <w:bCs/>
                <w:color w:val="000000" w:themeColor="text1"/>
                <w:sz w:val="24"/>
                <w:szCs w:val="24"/>
                <w:shd w:val="clear" w:color="auto" w:fill="FFFFFF"/>
                <w:lang w:val="kk-KZ"/>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E430E1" w:rsidRPr="008E4458" w:rsidRDefault="00E430E1" w:rsidP="008E4458">
            <w:pPr>
              <w:tabs>
                <w:tab w:val="left" w:pos="142"/>
              </w:tabs>
              <w:jc w:val="both"/>
              <w:rPr>
                <w:bCs/>
                <w:color w:val="000000" w:themeColor="text1"/>
                <w:sz w:val="24"/>
                <w:szCs w:val="24"/>
                <w:shd w:val="clear" w:color="auto" w:fill="FFFFFF"/>
                <w:lang w:val="kk-KZ"/>
              </w:rPr>
            </w:pPr>
          </w:p>
        </w:tc>
        <w:tc>
          <w:tcPr>
            <w:tcW w:w="2268" w:type="dxa"/>
            <w:shd w:val="clear" w:color="auto" w:fill="auto"/>
          </w:tcPr>
          <w:p w:rsidR="00E430E1" w:rsidRPr="008E4458" w:rsidRDefault="00E430E1" w:rsidP="008E4458">
            <w:pPr>
              <w:jc w:val="both"/>
              <w:rPr>
                <w:color w:val="000000" w:themeColor="text1"/>
                <w:sz w:val="24"/>
                <w:szCs w:val="24"/>
                <w:lang w:val="kk-KZ"/>
              </w:rPr>
            </w:pPr>
          </w:p>
        </w:tc>
      </w:tr>
      <w:tr w:rsidR="00E430E1" w:rsidRPr="008E4458" w:rsidTr="00E22C42">
        <w:trPr>
          <w:trHeight w:val="361"/>
        </w:trPr>
        <w:tc>
          <w:tcPr>
            <w:tcW w:w="709" w:type="dxa"/>
            <w:vMerge w:val="restart"/>
            <w:shd w:val="clear" w:color="auto" w:fill="auto"/>
          </w:tcPr>
          <w:p w:rsidR="00E430E1" w:rsidRPr="008E4458" w:rsidRDefault="00E430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430E1" w:rsidRPr="008E4458" w:rsidRDefault="00E430E1"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G/TBT/N/BRA/443/Add.4</w:t>
            </w:r>
          </w:p>
          <w:p w:rsidR="00E430E1" w:rsidRPr="008E4458" w:rsidRDefault="00E430E1" w:rsidP="008E4458">
            <w:pPr>
              <w:pBdr>
                <w:between w:val="single" w:sz="6" w:space="1" w:color="auto"/>
              </w:pBdr>
              <w:jc w:val="both"/>
              <w:rPr>
                <w:b/>
                <w:color w:val="000000" w:themeColor="text1"/>
                <w:sz w:val="24"/>
                <w:szCs w:val="24"/>
                <w:lang w:val="en-US"/>
              </w:rPr>
            </w:pPr>
          </w:p>
        </w:tc>
        <w:tc>
          <w:tcPr>
            <w:tcW w:w="5812" w:type="dxa"/>
            <w:shd w:val="clear" w:color="auto" w:fill="auto"/>
          </w:tcPr>
          <w:p w:rsidR="00E430E1" w:rsidRPr="008E4458" w:rsidRDefault="00E430E1" w:rsidP="008E4458">
            <w:pPr>
              <w:jc w:val="both"/>
              <w:rPr>
                <w:color w:val="000000" w:themeColor="text1"/>
                <w:sz w:val="24"/>
                <w:szCs w:val="24"/>
                <w:lang w:val="en-US"/>
              </w:rPr>
            </w:pPr>
            <w:r w:rsidRPr="008E4458">
              <w:rPr>
                <w:color w:val="000000" w:themeColor="text1"/>
                <w:sz w:val="24"/>
                <w:szCs w:val="24"/>
                <w:lang w:val="en-US"/>
              </w:rPr>
              <w:t xml:space="preserve">2021 </w:t>
            </w:r>
            <w:r w:rsidRPr="008E4458">
              <w:rPr>
                <w:color w:val="000000" w:themeColor="text1"/>
                <w:sz w:val="24"/>
                <w:szCs w:val="24"/>
              </w:rPr>
              <w:t>жылғы</w:t>
            </w:r>
            <w:r w:rsidRPr="008E4458">
              <w:rPr>
                <w:color w:val="000000" w:themeColor="text1"/>
                <w:sz w:val="24"/>
                <w:szCs w:val="24"/>
                <w:lang w:val="en-US"/>
              </w:rPr>
              <w:t xml:space="preserve"> 22 </w:t>
            </w:r>
            <w:r w:rsidRPr="008E4458">
              <w:rPr>
                <w:color w:val="000000" w:themeColor="text1"/>
                <w:sz w:val="24"/>
                <w:szCs w:val="24"/>
              </w:rPr>
              <w:t>қыркүйектегі</w:t>
            </w:r>
            <w:r w:rsidRPr="008E4458">
              <w:rPr>
                <w:color w:val="000000" w:themeColor="text1"/>
                <w:sz w:val="24"/>
                <w:szCs w:val="24"/>
                <w:lang w:val="en-US"/>
              </w:rPr>
              <w:t xml:space="preserve"> </w:t>
            </w:r>
            <w:r w:rsidRPr="008E4458">
              <w:rPr>
                <w:color w:val="000000" w:themeColor="text1"/>
                <w:sz w:val="24"/>
                <w:szCs w:val="24"/>
              </w:rPr>
              <w:t>келесі</w:t>
            </w:r>
            <w:r w:rsidRPr="008E4458">
              <w:rPr>
                <w:color w:val="000000" w:themeColor="text1"/>
                <w:sz w:val="24"/>
                <w:szCs w:val="24"/>
                <w:lang w:val="en-US"/>
              </w:rPr>
              <w:t xml:space="preserve"> </w:t>
            </w:r>
            <w:r w:rsidRPr="008E4458">
              <w:rPr>
                <w:color w:val="000000" w:themeColor="text1"/>
                <w:sz w:val="24"/>
                <w:szCs w:val="24"/>
              </w:rPr>
              <w:t>хабарлама</w:t>
            </w:r>
            <w:r w:rsidRPr="008E4458">
              <w:rPr>
                <w:color w:val="000000" w:themeColor="text1"/>
                <w:sz w:val="24"/>
                <w:szCs w:val="24"/>
                <w:lang w:val="en-US"/>
              </w:rPr>
              <w:t xml:space="preserve"> </w:t>
            </w:r>
            <w:r w:rsidRPr="008E4458">
              <w:rPr>
                <w:color w:val="000000" w:themeColor="text1"/>
                <w:sz w:val="24"/>
                <w:szCs w:val="24"/>
              </w:rPr>
              <w:t>Бразилия</w:t>
            </w:r>
            <w:r w:rsidRPr="008E4458">
              <w:rPr>
                <w:color w:val="000000" w:themeColor="text1"/>
                <w:sz w:val="24"/>
                <w:szCs w:val="24"/>
                <w:lang w:val="en-US"/>
              </w:rPr>
              <w:t xml:space="preserve"> </w:t>
            </w:r>
            <w:r w:rsidRPr="008E4458">
              <w:rPr>
                <w:color w:val="000000" w:themeColor="text1"/>
                <w:sz w:val="24"/>
                <w:szCs w:val="24"/>
              </w:rPr>
              <w:t>делегациясының</w:t>
            </w:r>
            <w:r w:rsidRPr="008E4458">
              <w:rPr>
                <w:color w:val="000000" w:themeColor="text1"/>
                <w:sz w:val="24"/>
                <w:szCs w:val="24"/>
                <w:lang w:val="en-US"/>
              </w:rPr>
              <w:t xml:space="preserve"> </w:t>
            </w:r>
            <w:r w:rsidRPr="008E4458">
              <w:rPr>
                <w:color w:val="000000" w:themeColor="text1"/>
                <w:sz w:val="24"/>
                <w:szCs w:val="24"/>
              </w:rPr>
              <w:t>өтініші</w:t>
            </w:r>
            <w:r w:rsidRPr="008E4458">
              <w:rPr>
                <w:color w:val="000000" w:themeColor="text1"/>
                <w:sz w:val="24"/>
                <w:szCs w:val="24"/>
                <w:lang w:val="en-US"/>
              </w:rPr>
              <w:t xml:space="preserve"> </w:t>
            </w:r>
            <w:r w:rsidRPr="008E4458">
              <w:rPr>
                <w:color w:val="000000" w:themeColor="text1"/>
                <w:sz w:val="24"/>
                <w:szCs w:val="24"/>
              </w:rPr>
              <w:t>бойынша</w:t>
            </w:r>
            <w:r w:rsidRPr="008E4458">
              <w:rPr>
                <w:color w:val="000000" w:themeColor="text1"/>
                <w:sz w:val="24"/>
                <w:szCs w:val="24"/>
                <w:lang w:val="en-US"/>
              </w:rPr>
              <w:t xml:space="preserve"> </w:t>
            </w:r>
            <w:r w:rsidRPr="008E4458">
              <w:rPr>
                <w:color w:val="000000" w:themeColor="text1"/>
                <w:sz w:val="24"/>
                <w:szCs w:val="24"/>
              </w:rPr>
              <w:t>таратылады</w:t>
            </w:r>
            <w:r w:rsidRPr="008E4458">
              <w:rPr>
                <w:color w:val="000000" w:themeColor="text1"/>
                <w:sz w:val="24"/>
                <w:szCs w:val="24"/>
                <w:lang w:val="en-US"/>
              </w:rPr>
              <w:t>.</w:t>
            </w:r>
            <w:r w:rsidR="00B65AB3" w:rsidRPr="008E4458">
              <w:rPr>
                <w:color w:val="000000" w:themeColor="text1"/>
                <w:sz w:val="24"/>
                <w:szCs w:val="24"/>
                <w:lang w:val="en-US"/>
              </w:rPr>
              <w:t xml:space="preserve"> </w:t>
            </w:r>
            <w:r w:rsidRPr="008E4458">
              <w:rPr>
                <w:color w:val="000000" w:themeColor="text1"/>
                <w:sz w:val="24"/>
                <w:szCs w:val="24"/>
              </w:rPr>
              <w:t>Атауы</w:t>
            </w:r>
            <w:r w:rsidRPr="008E4458">
              <w:rPr>
                <w:color w:val="000000" w:themeColor="text1"/>
                <w:sz w:val="24"/>
                <w:szCs w:val="24"/>
                <w:lang w:val="en-US"/>
              </w:rPr>
              <w:t xml:space="preserve">: Inmetro 2021 </w:t>
            </w:r>
            <w:r w:rsidRPr="008E4458">
              <w:rPr>
                <w:color w:val="000000" w:themeColor="text1"/>
                <w:sz w:val="24"/>
                <w:szCs w:val="24"/>
              </w:rPr>
              <w:t>жылғы</w:t>
            </w:r>
            <w:r w:rsidRPr="008E4458">
              <w:rPr>
                <w:color w:val="000000" w:themeColor="text1"/>
                <w:sz w:val="24"/>
                <w:szCs w:val="24"/>
                <w:lang w:val="en-US"/>
              </w:rPr>
              <w:t xml:space="preserve"> 10 </w:t>
            </w:r>
            <w:r w:rsidRPr="008E4458">
              <w:rPr>
                <w:color w:val="000000" w:themeColor="text1"/>
                <w:sz w:val="24"/>
                <w:szCs w:val="24"/>
              </w:rPr>
              <w:t>ақпандағы</w:t>
            </w:r>
            <w:r w:rsidRPr="008E4458">
              <w:rPr>
                <w:color w:val="000000" w:themeColor="text1"/>
                <w:sz w:val="24"/>
                <w:szCs w:val="24"/>
                <w:lang w:val="en-US"/>
              </w:rPr>
              <w:t xml:space="preserve"> № 84 </w:t>
            </w:r>
            <w:r w:rsidRPr="008E4458">
              <w:rPr>
                <w:color w:val="000000" w:themeColor="text1"/>
                <w:sz w:val="24"/>
                <w:szCs w:val="24"/>
              </w:rPr>
              <w:t>қаулысына</w:t>
            </w:r>
            <w:r w:rsidRPr="008E4458">
              <w:rPr>
                <w:color w:val="000000" w:themeColor="text1"/>
                <w:sz w:val="24"/>
                <w:szCs w:val="24"/>
                <w:lang w:val="en-US"/>
              </w:rPr>
              <w:t xml:space="preserve"> </w:t>
            </w:r>
            <w:r w:rsidRPr="008E4458">
              <w:rPr>
                <w:color w:val="000000" w:themeColor="text1"/>
                <w:sz w:val="24"/>
                <w:szCs w:val="24"/>
              </w:rPr>
              <w:t>түзету</w:t>
            </w:r>
          </w:p>
          <w:p w:rsidR="00E430E1" w:rsidRPr="008E4458" w:rsidRDefault="00E430E1" w:rsidP="008E4458">
            <w:pPr>
              <w:jc w:val="both"/>
              <w:rPr>
                <w:color w:val="000000" w:themeColor="text1"/>
                <w:sz w:val="24"/>
                <w:szCs w:val="24"/>
                <w:lang w:val="en-US"/>
              </w:rPr>
            </w:pPr>
            <w:r w:rsidRPr="008E4458">
              <w:rPr>
                <w:color w:val="000000" w:themeColor="text1"/>
                <w:sz w:val="24"/>
                <w:szCs w:val="24"/>
              </w:rPr>
              <w:t>Анықтама</w:t>
            </w:r>
            <w:r w:rsidRPr="008E4458">
              <w:rPr>
                <w:color w:val="000000" w:themeColor="text1"/>
                <w:sz w:val="24"/>
                <w:szCs w:val="24"/>
                <w:lang w:val="en-US"/>
              </w:rPr>
              <w:t xml:space="preserve">: </w:t>
            </w:r>
            <w:r w:rsidRPr="008E4458">
              <w:rPr>
                <w:color w:val="000000" w:themeColor="text1"/>
                <w:sz w:val="24"/>
                <w:szCs w:val="24"/>
              </w:rPr>
              <w:t>ұлттық</w:t>
            </w:r>
            <w:r w:rsidRPr="008E4458">
              <w:rPr>
                <w:color w:val="000000" w:themeColor="text1"/>
                <w:sz w:val="24"/>
                <w:szCs w:val="24"/>
                <w:lang w:val="en-US"/>
              </w:rPr>
              <w:t xml:space="preserve"> </w:t>
            </w:r>
            <w:r w:rsidRPr="008E4458">
              <w:rPr>
                <w:color w:val="000000" w:themeColor="text1"/>
                <w:sz w:val="24"/>
                <w:szCs w:val="24"/>
              </w:rPr>
              <w:t>метрология</w:t>
            </w:r>
            <w:r w:rsidRPr="008E4458">
              <w:rPr>
                <w:color w:val="000000" w:themeColor="text1"/>
                <w:sz w:val="24"/>
                <w:szCs w:val="24"/>
                <w:lang w:val="en-US"/>
              </w:rPr>
              <w:t xml:space="preserve">, </w:t>
            </w:r>
            <w:r w:rsidRPr="008E4458">
              <w:rPr>
                <w:color w:val="000000" w:themeColor="text1"/>
                <w:sz w:val="24"/>
                <w:szCs w:val="24"/>
              </w:rPr>
              <w:t>сапа</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технологиялар</w:t>
            </w:r>
            <w:r w:rsidRPr="008E4458">
              <w:rPr>
                <w:color w:val="000000" w:themeColor="text1"/>
                <w:sz w:val="24"/>
                <w:szCs w:val="24"/>
                <w:lang w:val="en-US"/>
              </w:rPr>
              <w:t xml:space="preserve"> </w:t>
            </w:r>
            <w:r w:rsidRPr="008E4458">
              <w:rPr>
                <w:color w:val="000000" w:themeColor="text1"/>
                <w:sz w:val="24"/>
                <w:szCs w:val="24"/>
              </w:rPr>
              <w:t>институты</w:t>
            </w:r>
            <w:r w:rsidRPr="008E4458">
              <w:rPr>
                <w:color w:val="000000" w:themeColor="text1"/>
                <w:sz w:val="24"/>
                <w:szCs w:val="24"/>
                <w:lang w:val="en-US"/>
              </w:rPr>
              <w:t xml:space="preserve"> - Inmetro, 2021 </w:t>
            </w:r>
            <w:r w:rsidRPr="008E4458">
              <w:rPr>
                <w:color w:val="000000" w:themeColor="text1"/>
                <w:sz w:val="24"/>
                <w:szCs w:val="24"/>
              </w:rPr>
              <w:t>жылғы</w:t>
            </w:r>
            <w:r w:rsidRPr="008E4458">
              <w:rPr>
                <w:color w:val="000000" w:themeColor="text1"/>
                <w:sz w:val="24"/>
                <w:szCs w:val="24"/>
                <w:lang w:val="en-US"/>
              </w:rPr>
              <w:t xml:space="preserve"> 17 </w:t>
            </w:r>
            <w:r w:rsidRPr="008E4458">
              <w:rPr>
                <w:color w:val="000000" w:themeColor="text1"/>
                <w:sz w:val="24"/>
                <w:szCs w:val="24"/>
              </w:rPr>
              <w:t>қыркүйекте</w:t>
            </w:r>
            <w:r w:rsidRPr="008E4458">
              <w:rPr>
                <w:color w:val="000000" w:themeColor="text1"/>
                <w:sz w:val="24"/>
                <w:szCs w:val="24"/>
                <w:lang w:val="en-US"/>
              </w:rPr>
              <w:t xml:space="preserve"> 2021 </w:t>
            </w:r>
            <w:r w:rsidRPr="008E4458">
              <w:rPr>
                <w:color w:val="000000" w:themeColor="text1"/>
                <w:sz w:val="24"/>
                <w:szCs w:val="24"/>
              </w:rPr>
              <w:t>жылғы</w:t>
            </w:r>
            <w:r w:rsidRPr="008E4458">
              <w:rPr>
                <w:color w:val="000000" w:themeColor="text1"/>
                <w:sz w:val="24"/>
                <w:szCs w:val="24"/>
                <w:lang w:val="en-US"/>
              </w:rPr>
              <w:t xml:space="preserve"> 10 </w:t>
            </w:r>
            <w:r w:rsidRPr="008E4458">
              <w:rPr>
                <w:color w:val="000000" w:themeColor="text1"/>
                <w:sz w:val="24"/>
                <w:szCs w:val="24"/>
              </w:rPr>
              <w:t>ақпандағы</w:t>
            </w:r>
            <w:r w:rsidRPr="008E4458">
              <w:rPr>
                <w:color w:val="000000" w:themeColor="text1"/>
                <w:sz w:val="24"/>
                <w:szCs w:val="24"/>
                <w:lang w:val="en-US"/>
              </w:rPr>
              <w:t xml:space="preserve"> № 84 Inmetro </w:t>
            </w:r>
            <w:r w:rsidRPr="008E4458">
              <w:rPr>
                <w:color w:val="000000" w:themeColor="text1"/>
                <w:sz w:val="24"/>
                <w:szCs w:val="24"/>
              </w:rPr>
              <w:t>қаулысына</w:t>
            </w:r>
            <w:r w:rsidRPr="008E4458">
              <w:rPr>
                <w:color w:val="000000" w:themeColor="text1"/>
                <w:sz w:val="24"/>
                <w:szCs w:val="24"/>
                <w:lang w:val="en-US"/>
              </w:rPr>
              <w:t xml:space="preserve"> </w:t>
            </w:r>
            <w:r w:rsidRPr="008E4458">
              <w:rPr>
                <w:color w:val="000000" w:themeColor="text1"/>
                <w:sz w:val="24"/>
                <w:szCs w:val="24"/>
              </w:rPr>
              <w:t>өзгерістер</w:t>
            </w:r>
            <w:r w:rsidRPr="008E4458">
              <w:rPr>
                <w:color w:val="000000" w:themeColor="text1"/>
                <w:sz w:val="24"/>
                <w:szCs w:val="24"/>
                <w:lang w:val="en-US"/>
              </w:rPr>
              <w:t xml:space="preserve"> </w:t>
            </w:r>
            <w:r w:rsidRPr="008E4458">
              <w:rPr>
                <w:color w:val="000000" w:themeColor="text1"/>
                <w:sz w:val="24"/>
                <w:szCs w:val="24"/>
              </w:rPr>
              <w:t>енгізу</w:t>
            </w:r>
            <w:r w:rsidRPr="008E4458">
              <w:rPr>
                <w:color w:val="000000" w:themeColor="text1"/>
                <w:sz w:val="24"/>
                <w:szCs w:val="24"/>
                <w:lang w:val="en-US"/>
              </w:rPr>
              <w:t xml:space="preserve"> </w:t>
            </w:r>
            <w:r w:rsidRPr="008E4458">
              <w:rPr>
                <w:color w:val="000000" w:themeColor="text1"/>
                <w:sz w:val="24"/>
                <w:szCs w:val="24"/>
              </w:rPr>
              <w:t>туралы</w:t>
            </w:r>
            <w:r w:rsidRPr="008E4458">
              <w:rPr>
                <w:color w:val="000000" w:themeColor="text1"/>
                <w:sz w:val="24"/>
                <w:szCs w:val="24"/>
                <w:lang w:val="en-US"/>
              </w:rPr>
              <w:t xml:space="preserve"> № 385 </w:t>
            </w:r>
            <w:r w:rsidRPr="008E4458">
              <w:rPr>
                <w:color w:val="000000" w:themeColor="text1"/>
                <w:sz w:val="24"/>
                <w:szCs w:val="24"/>
              </w:rPr>
              <w:t>қаулы</w:t>
            </w:r>
            <w:r w:rsidRPr="008E4458">
              <w:rPr>
                <w:color w:val="000000" w:themeColor="text1"/>
                <w:sz w:val="24"/>
                <w:szCs w:val="24"/>
                <w:lang w:val="en-US"/>
              </w:rPr>
              <w:t xml:space="preserve"> </w:t>
            </w:r>
            <w:r w:rsidRPr="008E4458">
              <w:rPr>
                <w:color w:val="000000" w:themeColor="text1"/>
                <w:sz w:val="24"/>
                <w:szCs w:val="24"/>
              </w:rPr>
              <w:t>шығарды</w:t>
            </w:r>
            <w:r w:rsidRPr="008E4458">
              <w:rPr>
                <w:color w:val="000000" w:themeColor="text1"/>
                <w:sz w:val="24"/>
                <w:szCs w:val="24"/>
                <w:lang w:val="en-US"/>
              </w:rPr>
              <w:t xml:space="preserve">, </w:t>
            </w:r>
            <w:r w:rsidRPr="008E4458">
              <w:rPr>
                <w:color w:val="000000" w:themeColor="text1"/>
                <w:sz w:val="24"/>
                <w:szCs w:val="24"/>
              </w:rPr>
              <w:t>ол</w:t>
            </w:r>
            <w:r w:rsidRPr="008E4458">
              <w:rPr>
                <w:color w:val="000000" w:themeColor="text1"/>
                <w:sz w:val="24"/>
                <w:szCs w:val="24"/>
                <w:lang w:val="en-US"/>
              </w:rPr>
              <w:t xml:space="preserve"> </w:t>
            </w:r>
            <w:r w:rsidRPr="008E4458">
              <w:rPr>
                <w:color w:val="000000" w:themeColor="text1"/>
                <w:sz w:val="24"/>
                <w:szCs w:val="24"/>
              </w:rPr>
              <w:t>туралы</w:t>
            </w:r>
            <w:r w:rsidRPr="008E4458">
              <w:rPr>
                <w:color w:val="000000" w:themeColor="text1"/>
                <w:sz w:val="24"/>
                <w:szCs w:val="24"/>
                <w:lang w:val="en-US"/>
              </w:rPr>
              <w:t xml:space="preserve"> </w:t>
            </w:r>
            <w:r w:rsidRPr="008E4458">
              <w:rPr>
                <w:color w:val="000000" w:themeColor="text1"/>
                <w:sz w:val="24"/>
                <w:szCs w:val="24"/>
              </w:rPr>
              <w:t>хабарлама</w:t>
            </w:r>
            <w:r w:rsidRPr="008E4458">
              <w:rPr>
                <w:color w:val="000000" w:themeColor="text1"/>
                <w:sz w:val="24"/>
                <w:szCs w:val="24"/>
                <w:lang w:val="en-US"/>
              </w:rPr>
              <w:t xml:space="preserve"> G / TBT / N / BRA / 443 / Add </w:t>
            </w:r>
            <w:r w:rsidRPr="008E4458">
              <w:rPr>
                <w:color w:val="000000" w:themeColor="text1"/>
                <w:sz w:val="24"/>
                <w:szCs w:val="24"/>
              </w:rPr>
              <w:t>арқылы</w:t>
            </w:r>
            <w:r w:rsidRPr="008E4458">
              <w:rPr>
                <w:color w:val="000000" w:themeColor="text1"/>
                <w:sz w:val="24"/>
                <w:szCs w:val="24"/>
                <w:lang w:val="en-US"/>
              </w:rPr>
              <w:t xml:space="preserve"> </w:t>
            </w:r>
            <w:r w:rsidRPr="008E4458">
              <w:rPr>
                <w:color w:val="000000" w:themeColor="text1"/>
                <w:sz w:val="24"/>
                <w:szCs w:val="24"/>
              </w:rPr>
              <w:t>жіберілді</w:t>
            </w:r>
            <w:r w:rsidRPr="008E4458">
              <w:rPr>
                <w:color w:val="000000" w:themeColor="text1"/>
                <w:sz w:val="24"/>
                <w:szCs w:val="24"/>
                <w:lang w:val="en-US"/>
              </w:rPr>
              <w:t xml:space="preserve">.3. </w:t>
            </w:r>
            <w:r w:rsidRPr="008E4458">
              <w:rPr>
                <w:color w:val="000000" w:themeColor="text1"/>
                <w:sz w:val="24"/>
                <w:szCs w:val="24"/>
              </w:rPr>
              <w:t>бір</w:t>
            </w:r>
            <w:r w:rsidRPr="008E4458">
              <w:rPr>
                <w:color w:val="000000" w:themeColor="text1"/>
                <w:sz w:val="24"/>
                <w:szCs w:val="24"/>
                <w:lang w:val="en-US"/>
              </w:rPr>
              <w:t xml:space="preserve"> </w:t>
            </w:r>
            <w:r w:rsidRPr="008E4458">
              <w:rPr>
                <w:color w:val="000000" w:themeColor="text1"/>
                <w:sz w:val="24"/>
                <w:szCs w:val="24"/>
              </w:rPr>
              <w:t>рет</w:t>
            </w:r>
            <w:r w:rsidRPr="008E4458">
              <w:rPr>
                <w:color w:val="000000" w:themeColor="text1"/>
                <w:sz w:val="24"/>
                <w:szCs w:val="24"/>
                <w:lang w:val="en-US"/>
              </w:rPr>
              <w:t xml:space="preserve"> </w:t>
            </w:r>
            <w:r w:rsidRPr="008E4458">
              <w:rPr>
                <w:color w:val="000000" w:themeColor="text1"/>
                <w:sz w:val="24"/>
                <w:szCs w:val="24"/>
              </w:rPr>
              <w:t>пайдалануға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тері</w:t>
            </w:r>
            <w:r w:rsidRPr="008E4458">
              <w:rPr>
                <w:color w:val="000000" w:themeColor="text1"/>
                <w:sz w:val="24"/>
                <w:szCs w:val="24"/>
                <w:lang w:val="en-US"/>
              </w:rPr>
              <w:t xml:space="preserve"> </w:t>
            </w:r>
            <w:r w:rsidRPr="008E4458">
              <w:rPr>
                <w:color w:val="000000" w:themeColor="text1"/>
                <w:sz w:val="24"/>
                <w:szCs w:val="24"/>
              </w:rPr>
              <w:t>астына</w:t>
            </w:r>
            <w:r w:rsidRPr="008E4458">
              <w:rPr>
                <w:color w:val="000000" w:themeColor="text1"/>
                <w:sz w:val="24"/>
                <w:szCs w:val="24"/>
                <w:lang w:val="en-US"/>
              </w:rPr>
              <w:t xml:space="preserve"> </w:t>
            </w:r>
            <w:r w:rsidRPr="008E4458">
              <w:rPr>
                <w:color w:val="000000" w:themeColor="text1"/>
                <w:sz w:val="24"/>
                <w:szCs w:val="24"/>
              </w:rPr>
              <w:t>инъекцияға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стерильді</w:t>
            </w:r>
            <w:r w:rsidRPr="008E4458">
              <w:rPr>
                <w:color w:val="000000" w:themeColor="text1"/>
                <w:sz w:val="24"/>
                <w:szCs w:val="24"/>
                <w:lang w:val="en-US"/>
              </w:rPr>
              <w:t xml:space="preserve"> </w:t>
            </w:r>
            <w:r w:rsidRPr="008E4458">
              <w:rPr>
                <w:color w:val="000000" w:themeColor="text1"/>
                <w:sz w:val="24"/>
                <w:szCs w:val="24"/>
              </w:rPr>
              <w:t>инелерге</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бір</w:t>
            </w:r>
            <w:r w:rsidRPr="008E4458">
              <w:rPr>
                <w:color w:val="000000" w:themeColor="text1"/>
                <w:sz w:val="24"/>
                <w:szCs w:val="24"/>
                <w:lang w:val="en-US"/>
              </w:rPr>
              <w:t xml:space="preserve"> </w:t>
            </w:r>
            <w:r w:rsidRPr="008E4458">
              <w:rPr>
                <w:color w:val="000000" w:themeColor="text1"/>
                <w:sz w:val="24"/>
                <w:szCs w:val="24"/>
              </w:rPr>
              <w:t>рет</w:t>
            </w:r>
            <w:r w:rsidRPr="008E4458">
              <w:rPr>
                <w:color w:val="000000" w:themeColor="text1"/>
                <w:sz w:val="24"/>
                <w:szCs w:val="24"/>
                <w:lang w:val="en-US"/>
              </w:rPr>
              <w:t xml:space="preserve"> </w:t>
            </w:r>
            <w:r w:rsidRPr="008E4458">
              <w:rPr>
                <w:color w:val="000000" w:themeColor="text1"/>
                <w:sz w:val="24"/>
                <w:szCs w:val="24"/>
              </w:rPr>
              <w:t>пайдалануға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десенге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стерильді</w:t>
            </w:r>
            <w:r w:rsidRPr="008E4458">
              <w:rPr>
                <w:color w:val="000000" w:themeColor="text1"/>
                <w:sz w:val="24"/>
                <w:szCs w:val="24"/>
                <w:lang w:val="en-US"/>
              </w:rPr>
              <w:t xml:space="preserve"> </w:t>
            </w:r>
            <w:r w:rsidRPr="008E4458">
              <w:rPr>
                <w:color w:val="000000" w:themeColor="text1"/>
                <w:sz w:val="24"/>
                <w:szCs w:val="24"/>
              </w:rPr>
              <w:t>инелерге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сәйкестікті</w:t>
            </w:r>
            <w:r w:rsidRPr="008E4458">
              <w:rPr>
                <w:color w:val="000000" w:themeColor="text1"/>
                <w:sz w:val="24"/>
                <w:szCs w:val="24"/>
                <w:lang w:val="en-US"/>
              </w:rPr>
              <w:t xml:space="preserve"> </w:t>
            </w:r>
            <w:r w:rsidRPr="008E4458">
              <w:rPr>
                <w:color w:val="000000" w:themeColor="text1"/>
                <w:sz w:val="24"/>
                <w:szCs w:val="24"/>
              </w:rPr>
              <w:t>бағалау</w:t>
            </w:r>
            <w:r w:rsidRPr="008E4458">
              <w:rPr>
                <w:color w:val="000000" w:themeColor="text1"/>
                <w:sz w:val="24"/>
                <w:szCs w:val="24"/>
                <w:lang w:val="en-US"/>
              </w:rPr>
              <w:t xml:space="preserve"> </w:t>
            </w:r>
            <w:r w:rsidRPr="008E4458">
              <w:rPr>
                <w:color w:val="000000" w:themeColor="text1"/>
                <w:sz w:val="24"/>
                <w:szCs w:val="24"/>
              </w:rPr>
              <w:t>талаптарын</w:t>
            </w:r>
            <w:r w:rsidRPr="008E4458">
              <w:rPr>
                <w:color w:val="000000" w:themeColor="text1"/>
                <w:sz w:val="24"/>
                <w:szCs w:val="24"/>
                <w:lang w:val="en-US"/>
              </w:rPr>
              <w:t xml:space="preserve"> </w:t>
            </w:r>
            <w:r w:rsidRPr="008E4458">
              <w:rPr>
                <w:color w:val="000000" w:themeColor="text1"/>
                <w:sz w:val="24"/>
                <w:szCs w:val="24"/>
              </w:rPr>
              <w:t>шоғырландыру</w:t>
            </w:r>
            <w:r w:rsidRPr="008E4458">
              <w:rPr>
                <w:color w:val="000000" w:themeColor="text1"/>
                <w:sz w:val="24"/>
                <w:szCs w:val="24"/>
                <w:lang w:val="en-US"/>
              </w:rPr>
              <w:t>.</w:t>
            </w:r>
          </w:p>
          <w:p w:rsidR="00E430E1" w:rsidRPr="008E4458" w:rsidRDefault="00E430E1" w:rsidP="008E4458">
            <w:pPr>
              <w:jc w:val="both"/>
              <w:rPr>
                <w:color w:val="000000" w:themeColor="text1"/>
                <w:sz w:val="24"/>
                <w:szCs w:val="24"/>
                <w:lang w:val="en-US"/>
              </w:rPr>
            </w:pPr>
            <w:r w:rsidRPr="008E4458">
              <w:rPr>
                <w:color w:val="000000" w:themeColor="text1"/>
                <w:sz w:val="24"/>
                <w:szCs w:val="24"/>
                <w:lang w:val="en-US"/>
              </w:rPr>
              <w:t>https://in.gov.br/web/dou/-/portaria-n-385-de-17-de-setembro-de-2021-345798296http://www.inmetro.gov.br/legislacao/rtac/pdf/RTAC002836.pdf</w:t>
            </w:r>
          </w:p>
        </w:tc>
        <w:tc>
          <w:tcPr>
            <w:tcW w:w="2268" w:type="dxa"/>
            <w:shd w:val="clear" w:color="auto" w:fill="auto"/>
          </w:tcPr>
          <w:p w:rsidR="00E430E1" w:rsidRPr="008E4458" w:rsidRDefault="00E430E1" w:rsidP="008E4458">
            <w:pPr>
              <w:jc w:val="both"/>
              <w:rPr>
                <w:color w:val="000000" w:themeColor="text1"/>
                <w:sz w:val="24"/>
                <w:szCs w:val="24"/>
                <w:lang w:val="kk-KZ"/>
              </w:rPr>
            </w:pPr>
            <w:r w:rsidRPr="008E4458">
              <w:rPr>
                <w:color w:val="000000" w:themeColor="text1"/>
                <w:sz w:val="24"/>
                <w:szCs w:val="24"/>
                <w:lang w:val="kk-KZ"/>
              </w:rPr>
              <w:t>Күшіне енген күні: 20 қыркүйек 2021</w:t>
            </w:r>
          </w:p>
        </w:tc>
      </w:tr>
      <w:tr w:rsidR="00495694" w:rsidRPr="008E4458" w:rsidTr="00E22C42">
        <w:trPr>
          <w:trHeight w:val="187"/>
        </w:trPr>
        <w:tc>
          <w:tcPr>
            <w:tcW w:w="709" w:type="dxa"/>
            <w:vMerge/>
            <w:shd w:val="clear" w:color="auto" w:fill="auto"/>
          </w:tcPr>
          <w:p w:rsidR="0025262F" w:rsidRPr="008E4458" w:rsidRDefault="0025262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25262F" w:rsidRPr="008E4458" w:rsidRDefault="0025262F" w:rsidP="008E4458">
            <w:pPr>
              <w:pBdr>
                <w:between w:val="single" w:sz="6" w:space="1" w:color="auto"/>
              </w:pBdr>
              <w:jc w:val="both"/>
              <w:rPr>
                <w:color w:val="000000" w:themeColor="text1"/>
                <w:sz w:val="24"/>
                <w:szCs w:val="24"/>
                <w:lang w:val="en-US"/>
              </w:rPr>
            </w:pPr>
            <w:r w:rsidRPr="008E4458">
              <w:rPr>
                <w:color w:val="000000" w:themeColor="text1"/>
                <w:sz w:val="24"/>
                <w:szCs w:val="24"/>
              </w:rPr>
              <w:t>22</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25262F" w:rsidRPr="008E4458" w:rsidRDefault="0025262F" w:rsidP="008E4458">
            <w:pPr>
              <w:tabs>
                <w:tab w:val="left" w:pos="142"/>
              </w:tabs>
              <w:jc w:val="both"/>
              <w:rPr>
                <w:bCs/>
                <w:color w:val="000000" w:themeColor="text1"/>
                <w:sz w:val="24"/>
                <w:szCs w:val="24"/>
                <w:shd w:val="clear" w:color="auto" w:fill="FFFFFF"/>
                <w:lang w:val="en-US"/>
              </w:rPr>
            </w:pPr>
          </w:p>
        </w:tc>
        <w:tc>
          <w:tcPr>
            <w:tcW w:w="2268" w:type="dxa"/>
            <w:shd w:val="clear" w:color="auto" w:fill="auto"/>
          </w:tcPr>
          <w:p w:rsidR="0025262F" w:rsidRPr="008E4458" w:rsidRDefault="0025262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25262F" w:rsidRPr="008E4458" w:rsidRDefault="0025262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25262F" w:rsidRPr="008E4458" w:rsidRDefault="0025262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25262F" w:rsidRPr="008E4458" w:rsidRDefault="0025262F" w:rsidP="008E4458">
            <w:pPr>
              <w:tabs>
                <w:tab w:val="left" w:pos="142"/>
              </w:tabs>
              <w:jc w:val="both"/>
              <w:rPr>
                <w:bCs/>
                <w:color w:val="000000" w:themeColor="text1"/>
                <w:sz w:val="24"/>
                <w:szCs w:val="24"/>
                <w:shd w:val="clear" w:color="auto" w:fill="FFFFFF"/>
                <w:lang w:val="en-US"/>
              </w:rPr>
            </w:pPr>
          </w:p>
        </w:tc>
        <w:tc>
          <w:tcPr>
            <w:tcW w:w="2268" w:type="dxa"/>
            <w:shd w:val="clear" w:color="auto" w:fill="auto"/>
          </w:tcPr>
          <w:p w:rsidR="0025262F" w:rsidRPr="008E4458" w:rsidRDefault="0025262F"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G/TBT/N/BDI/152</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G/TBT/N/RWA/531</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G/TBT/N/TZA/641</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G/TBT/N/UGA/1441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DEAS 335: 2021, Кельн, гидросоли және дәретхана суы - сипаттамасы, үшінші басылым (14 бет, ағылшын тілінде)</w:t>
            </w:r>
          </w:p>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https://members.wto.org/crnattachments/2021/TBT/UGA/21_6031_00_e.pdf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Кельн, Гидрозоли, дәретхана суы; парфюмерия және дәретхана суы (қырынудан кейінгі лосьондардан, жеке дезодоранттардан және шашқа арналған лосьондардан басқа) (HS 3303); косметикалық құралдар. 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rPr>
            </w:pPr>
          </w:p>
        </w:tc>
      </w:tr>
      <w:tr w:rsidR="00C34020" w:rsidRPr="008E4458" w:rsidTr="00E22C42">
        <w:trPr>
          <w:trHeight w:val="96"/>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стандарт</w:t>
            </w:r>
            <w:r w:rsidRPr="008E4458">
              <w:rPr>
                <w:color w:val="000000" w:themeColor="text1"/>
                <w:sz w:val="24"/>
                <w:szCs w:val="24"/>
                <w:lang w:val="en-US"/>
              </w:rPr>
              <w:t xml:space="preserve"> </w:t>
            </w:r>
            <w:r w:rsidRPr="008E4458">
              <w:rPr>
                <w:color w:val="000000" w:themeColor="text1"/>
                <w:sz w:val="24"/>
                <w:szCs w:val="24"/>
              </w:rPr>
              <w:t>жобасы</w:t>
            </w:r>
            <w:r w:rsidRPr="008E4458">
              <w:rPr>
                <w:color w:val="000000" w:themeColor="text1"/>
                <w:sz w:val="24"/>
                <w:szCs w:val="24"/>
                <w:lang w:val="en-US"/>
              </w:rPr>
              <w:t xml:space="preserve"> </w:t>
            </w:r>
            <w:r w:rsidRPr="008E4458">
              <w:rPr>
                <w:color w:val="000000" w:themeColor="text1"/>
                <w:sz w:val="24"/>
                <w:szCs w:val="24"/>
              </w:rPr>
              <w:t>адамның</w:t>
            </w:r>
            <w:r w:rsidRPr="008E4458">
              <w:rPr>
                <w:color w:val="000000" w:themeColor="text1"/>
                <w:sz w:val="24"/>
                <w:szCs w:val="24"/>
                <w:lang w:val="en-US"/>
              </w:rPr>
              <w:t xml:space="preserve"> </w:t>
            </w:r>
            <w:r w:rsidRPr="008E4458">
              <w:rPr>
                <w:color w:val="000000" w:themeColor="text1"/>
                <w:sz w:val="24"/>
                <w:szCs w:val="24"/>
              </w:rPr>
              <w:t>пайдалануына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одеколон</w:t>
            </w:r>
            <w:r w:rsidRPr="008E4458">
              <w:rPr>
                <w:color w:val="000000" w:themeColor="text1"/>
                <w:sz w:val="24"/>
                <w:szCs w:val="24"/>
                <w:lang w:val="en-US"/>
              </w:rPr>
              <w:t xml:space="preserve">, </w:t>
            </w:r>
            <w:r w:rsidRPr="008E4458">
              <w:rPr>
                <w:color w:val="000000" w:themeColor="text1"/>
                <w:sz w:val="24"/>
                <w:szCs w:val="24"/>
              </w:rPr>
              <w:t>гидросоль</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дәретхана</w:t>
            </w:r>
            <w:r w:rsidRPr="008E4458">
              <w:rPr>
                <w:color w:val="000000" w:themeColor="text1"/>
                <w:sz w:val="24"/>
                <w:szCs w:val="24"/>
                <w:lang w:val="en-US"/>
              </w:rPr>
              <w:t xml:space="preserve"> </w:t>
            </w:r>
            <w:r w:rsidRPr="008E4458">
              <w:rPr>
                <w:color w:val="000000" w:themeColor="text1"/>
                <w:sz w:val="24"/>
                <w:szCs w:val="24"/>
              </w:rPr>
              <w:t>суының</w:t>
            </w:r>
            <w:r w:rsidRPr="008E4458">
              <w:rPr>
                <w:color w:val="000000" w:themeColor="text1"/>
                <w:sz w:val="24"/>
                <w:szCs w:val="24"/>
                <w:lang w:val="en-US"/>
              </w:rPr>
              <w:t xml:space="preserve"> </w:t>
            </w:r>
            <w:r w:rsidRPr="008E4458">
              <w:rPr>
                <w:color w:val="000000" w:themeColor="text1"/>
                <w:sz w:val="24"/>
                <w:szCs w:val="24"/>
              </w:rPr>
              <w:t>талаптарын</w:t>
            </w:r>
            <w:r w:rsidRPr="008E4458">
              <w:rPr>
                <w:color w:val="000000" w:themeColor="text1"/>
                <w:sz w:val="24"/>
                <w:szCs w:val="24"/>
                <w:lang w:val="en-US"/>
              </w:rPr>
              <w:t xml:space="preserve">, </w:t>
            </w:r>
            <w:r w:rsidRPr="008E4458">
              <w:rPr>
                <w:color w:val="000000" w:themeColor="text1"/>
                <w:sz w:val="24"/>
                <w:szCs w:val="24"/>
              </w:rPr>
              <w:t>сынамаларын</w:t>
            </w:r>
            <w:r w:rsidRPr="008E4458">
              <w:rPr>
                <w:color w:val="000000" w:themeColor="text1"/>
                <w:sz w:val="24"/>
                <w:szCs w:val="24"/>
                <w:lang w:val="en-US"/>
              </w:rPr>
              <w:t xml:space="preserve"> </w:t>
            </w:r>
            <w:r w:rsidRPr="008E4458">
              <w:rPr>
                <w:color w:val="000000" w:themeColor="text1"/>
                <w:sz w:val="24"/>
                <w:szCs w:val="24"/>
              </w:rPr>
              <w:t>алуды</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сынау</w:t>
            </w:r>
            <w:r w:rsidRPr="008E4458">
              <w:rPr>
                <w:color w:val="000000" w:themeColor="text1"/>
                <w:sz w:val="24"/>
                <w:szCs w:val="24"/>
                <w:lang w:val="en-US"/>
              </w:rPr>
              <w:t xml:space="preserve"> </w:t>
            </w:r>
            <w:r w:rsidRPr="008E4458">
              <w:rPr>
                <w:color w:val="000000" w:themeColor="text1"/>
                <w:sz w:val="24"/>
                <w:szCs w:val="24"/>
              </w:rPr>
              <w:t>әдістерін</w:t>
            </w:r>
            <w:r w:rsidRPr="008E4458">
              <w:rPr>
                <w:color w:val="000000" w:themeColor="text1"/>
                <w:sz w:val="24"/>
                <w:szCs w:val="24"/>
                <w:lang w:val="en-US"/>
              </w:rPr>
              <w:t xml:space="preserve"> </w:t>
            </w:r>
            <w:r w:rsidRPr="008E4458">
              <w:rPr>
                <w:color w:val="000000" w:themeColor="text1"/>
                <w:sz w:val="24"/>
                <w:szCs w:val="24"/>
              </w:rPr>
              <w:t>анықтайды</w:t>
            </w:r>
            <w:r w:rsidRPr="008E4458">
              <w:rPr>
                <w:color w:val="000000" w:themeColor="text1"/>
                <w:sz w:val="24"/>
                <w:szCs w:val="24"/>
                <w:lang w:val="en-US"/>
              </w:rPr>
              <w:t xml:space="preserve">. </w:t>
            </w:r>
            <w:r w:rsidRPr="008E4458">
              <w:rPr>
                <w:color w:val="000000" w:themeColor="text1"/>
                <w:sz w:val="24"/>
                <w:szCs w:val="24"/>
              </w:rPr>
              <w:t>Бұл стандарт балаларға арналған одеколондар мен ауа тазартқыштарына қолданылмайды.</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G/TBT/N/BDI/151</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G/TBT/N/RWA/530</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G/TBT/N/TZA/640</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w:t>
            </w:r>
            <w:r w:rsidRPr="008E4458">
              <w:rPr>
                <w:b/>
                <w:color w:val="000000" w:themeColor="text1"/>
                <w:sz w:val="24"/>
                <w:szCs w:val="24"/>
                <w:lang w:val="en-US"/>
              </w:rPr>
              <w:lastRenderedPageBreak/>
              <w:t>40</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lastRenderedPageBreak/>
              <w:t xml:space="preserve">DEAS 338: 2021, </w:t>
            </w:r>
            <w:r w:rsidRPr="008E4458">
              <w:rPr>
                <w:color w:val="000000" w:themeColor="text1"/>
                <w:sz w:val="24"/>
                <w:szCs w:val="24"/>
              </w:rPr>
              <w:t>шашты</w:t>
            </w:r>
            <w:r w:rsidRPr="008E4458">
              <w:rPr>
                <w:color w:val="000000" w:themeColor="text1"/>
                <w:sz w:val="24"/>
                <w:szCs w:val="24"/>
                <w:lang w:val="en-US"/>
              </w:rPr>
              <w:t xml:space="preserve"> </w:t>
            </w:r>
            <w:r w:rsidRPr="008E4458">
              <w:rPr>
                <w:color w:val="000000" w:themeColor="text1"/>
                <w:sz w:val="24"/>
                <w:szCs w:val="24"/>
              </w:rPr>
              <w:t>босаңсытуға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химиялық</w:t>
            </w:r>
            <w:r w:rsidRPr="008E4458">
              <w:rPr>
                <w:color w:val="000000" w:themeColor="text1"/>
                <w:sz w:val="24"/>
                <w:szCs w:val="24"/>
                <w:lang w:val="en-US"/>
              </w:rPr>
              <w:t xml:space="preserve"> </w:t>
            </w:r>
            <w:r w:rsidRPr="008E4458">
              <w:rPr>
                <w:color w:val="000000" w:themeColor="text1"/>
                <w:sz w:val="24"/>
                <w:szCs w:val="24"/>
              </w:rPr>
              <w:t>заттар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шашты</w:t>
            </w:r>
            <w:r w:rsidRPr="008E4458">
              <w:rPr>
                <w:color w:val="000000" w:themeColor="text1"/>
                <w:sz w:val="24"/>
                <w:szCs w:val="24"/>
                <w:lang w:val="en-US"/>
              </w:rPr>
              <w:t xml:space="preserve"> </w:t>
            </w:r>
            <w:r w:rsidRPr="008E4458">
              <w:rPr>
                <w:color w:val="000000" w:themeColor="text1"/>
                <w:sz w:val="24"/>
                <w:szCs w:val="24"/>
              </w:rPr>
              <w:t>бұйралауға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заттар</w:t>
            </w:r>
            <w:r w:rsidRPr="008E4458">
              <w:rPr>
                <w:color w:val="000000" w:themeColor="text1"/>
                <w:sz w:val="24"/>
                <w:szCs w:val="24"/>
                <w:lang w:val="en-US"/>
              </w:rPr>
              <w:t xml:space="preserve"> - </w:t>
            </w:r>
            <w:r w:rsidRPr="008E4458">
              <w:rPr>
                <w:color w:val="000000" w:themeColor="text1"/>
                <w:sz w:val="24"/>
                <w:szCs w:val="24"/>
              </w:rPr>
              <w:t>ерекшелік</w:t>
            </w:r>
            <w:r w:rsidRPr="008E4458">
              <w:rPr>
                <w:color w:val="000000" w:themeColor="text1"/>
                <w:sz w:val="24"/>
                <w:szCs w:val="24"/>
                <w:lang w:val="en-US"/>
              </w:rPr>
              <w:t xml:space="preserve">, </w:t>
            </w:r>
            <w:r w:rsidRPr="008E4458">
              <w:rPr>
                <w:color w:val="000000" w:themeColor="text1"/>
                <w:sz w:val="24"/>
                <w:szCs w:val="24"/>
              </w:rPr>
              <w:t>үшінші</w:t>
            </w:r>
            <w:r w:rsidRPr="008E4458">
              <w:rPr>
                <w:color w:val="000000" w:themeColor="text1"/>
                <w:sz w:val="24"/>
                <w:szCs w:val="24"/>
                <w:lang w:val="en-US"/>
              </w:rPr>
              <w:t xml:space="preserve"> </w:t>
            </w:r>
            <w:r w:rsidRPr="008E4458">
              <w:rPr>
                <w:color w:val="000000" w:themeColor="text1"/>
                <w:sz w:val="24"/>
                <w:szCs w:val="24"/>
              </w:rPr>
              <w:t>басылым</w:t>
            </w:r>
            <w:r w:rsidRPr="008E4458">
              <w:rPr>
                <w:color w:val="000000" w:themeColor="text1"/>
                <w:sz w:val="24"/>
                <w:szCs w:val="24"/>
                <w:lang w:val="en-US"/>
              </w:rPr>
              <w:t xml:space="preserve"> (18 </w:t>
            </w:r>
            <w:r w:rsidRPr="008E4458">
              <w:rPr>
                <w:color w:val="000000" w:themeColor="text1"/>
                <w:sz w:val="24"/>
                <w:szCs w:val="24"/>
              </w:rPr>
              <w:t>бет</w:t>
            </w:r>
            <w:r w:rsidRPr="008E4458">
              <w:rPr>
                <w:color w:val="000000" w:themeColor="text1"/>
                <w:sz w:val="24"/>
                <w:szCs w:val="24"/>
                <w:lang w:val="en-US"/>
              </w:rPr>
              <w:t xml:space="preserve">, </w:t>
            </w:r>
            <w:r w:rsidRPr="008E4458">
              <w:rPr>
                <w:color w:val="000000" w:themeColor="text1"/>
                <w:sz w:val="24"/>
                <w:szCs w:val="24"/>
              </w:rPr>
              <w:t>ағылшын</w:t>
            </w:r>
            <w:r w:rsidRPr="008E4458">
              <w:rPr>
                <w:color w:val="000000" w:themeColor="text1"/>
                <w:sz w:val="24"/>
                <w:szCs w:val="24"/>
                <w:lang w:val="en-US"/>
              </w:rPr>
              <w:t xml:space="preserve"> </w:t>
            </w:r>
            <w:r w:rsidRPr="008E4458">
              <w:rPr>
                <w:color w:val="000000" w:themeColor="text1"/>
                <w:sz w:val="24"/>
                <w:szCs w:val="24"/>
              </w:rPr>
              <w:t>тілінде</w:t>
            </w:r>
            <w:r w:rsidRPr="008E4458">
              <w:rPr>
                <w:color w:val="000000" w:themeColor="text1"/>
                <w:sz w:val="24"/>
                <w:szCs w:val="24"/>
                <w:lang w:val="en-US"/>
              </w:rPr>
              <w:t>)</w:t>
            </w:r>
          </w:p>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https://members.wto.org/crnattachments/2021/TBT/UGA/21_6027_00_e.pdf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Шашқа арналған химиялық релаксанттар, шашты бұйралауға арналған құралдар; тұрақты бұйралауға немесе түзетуге арналған препараттар (HS 330520); косметикалық құралдар. 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стандарт жобасы шашты босаңсытуға арналған химиялық құралдар мен шашты бұйралауға арналған құралдардың талаптарын, сынамалар алуды және сынау әдістерін анықтайды. Бұл стандарт сілті немесе тиогликоляттар негізінде шашты босаңсытуға арналған химиялық құралдарға, сондай-ақ тиогликоляттар негізінде шашты бұйралауға (бұйралауға) арналған құралдарға қолданылады.</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G/TBT/N/BDI/150</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G/TBT/N/RWA/529</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G/TBT/N/TZA/639</w:t>
            </w:r>
          </w:p>
          <w:p w:rsidR="00C34020" w:rsidRPr="008E4458" w:rsidRDefault="00C34020" w:rsidP="008E4458">
            <w:pPr>
              <w:jc w:val="both"/>
              <w:rPr>
                <w:color w:val="000000" w:themeColor="text1"/>
                <w:sz w:val="24"/>
                <w:szCs w:val="24"/>
                <w:lang w:val="es-ES"/>
              </w:rPr>
            </w:pPr>
            <w:r w:rsidRPr="008E4458">
              <w:rPr>
                <w:b/>
                <w:color w:val="000000" w:themeColor="text1"/>
                <w:sz w:val="24"/>
                <w:szCs w:val="24"/>
                <w:lang w:val="en-US"/>
              </w:rPr>
              <w:t>G/TBT/N/UGA/1439</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8E4458">
              <w:rPr>
                <w:color w:val="000000" w:themeColor="text1"/>
                <w:sz w:val="24"/>
                <w:szCs w:val="24"/>
                <w:lang w:val="es-ES"/>
              </w:rPr>
              <w:t xml:space="preserve">DEAS 339: 2021, </w:t>
            </w:r>
            <w:r w:rsidRPr="008E4458">
              <w:rPr>
                <w:color w:val="000000" w:themeColor="text1"/>
                <w:sz w:val="24"/>
                <w:szCs w:val="24"/>
              </w:rPr>
              <w:t>кремдер</w:t>
            </w:r>
            <w:r w:rsidRPr="008E4458">
              <w:rPr>
                <w:color w:val="000000" w:themeColor="text1"/>
                <w:sz w:val="24"/>
                <w:szCs w:val="24"/>
                <w:lang w:val="es-ES"/>
              </w:rPr>
              <w:t xml:space="preserve">, </w:t>
            </w:r>
            <w:r w:rsidRPr="008E4458">
              <w:rPr>
                <w:color w:val="000000" w:themeColor="text1"/>
                <w:sz w:val="24"/>
                <w:szCs w:val="24"/>
              </w:rPr>
              <w:t>лосьондар</w:t>
            </w:r>
            <w:r w:rsidRPr="008E4458">
              <w:rPr>
                <w:color w:val="000000" w:themeColor="text1"/>
                <w:sz w:val="24"/>
                <w:szCs w:val="24"/>
                <w:lang w:val="es-ES"/>
              </w:rPr>
              <w:t xml:space="preserve"> </w:t>
            </w:r>
            <w:r w:rsidRPr="008E4458">
              <w:rPr>
                <w:color w:val="000000" w:themeColor="text1"/>
                <w:sz w:val="24"/>
                <w:szCs w:val="24"/>
              </w:rPr>
              <w:t>және</w:t>
            </w:r>
            <w:r w:rsidRPr="008E4458">
              <w:rPr>
                <w:color w:val="000000" w:themeColor="text1"/>
                <w:sz w:val="24"/>
                <w:szCs w:val="24"/>
                <w:lang w:val="es-ES"/>
              </w:rPr>
              <w:t xml:space="preserve"> </w:t>
            </w:r>
            <w:r w:rsidRPr="008E4458">
              <w:rPr>
                <w:color w:val="000000" w:themeColor="text1"/>
                <w:sz w:val="24"/>
                <w:szCs w:val="24"/>
              </w:rPr>
              <w:t>шашқа</w:t>
            </w:r>
            <w:r w:rsidRPr="008E4458">
              <w:rPr>
                <w:color w:val="000000" w:themeColor="text1"/>
                <w:sz w:val="24"/>
                <w:szCs w:val="24"/>
                <w:lang w:val="es-ES"/>
              </w:rPr>
              <w:t xml:space="preserve"> </w:t>
            </w:r>
            <w:r w:rsidRPr="008E4458">
              <w:rPr>
                <w:color w:val="000000" w:themeColor="text1"/>
                <w:sz w:val="24"/>
                <w:szCs w:val="24"/>
              </w:rPr>
              <w:t>арналған</w:t>
            </w:r>
            <w:r w:rsidRPr="008E4458">
              <w:rPr>
                <w:color w:val="000000" w:themeColor="text1"/>
                <w:sz w:val="24"/>
                <w:szCs w:val="24"/>
                <w:lang w:val="es-ES"/>
              </w:rPr>
              <w:t xml:space="preserve"> </w:t>
            </w:r>
            <w:r w:rsidRPr="008E4458">
              <w:rPr>
                <w:color w:val="000000" w:themeColor="text1"/>
                <w:sz w:val="24"/>
                <w:szCs w:val="24"/>
              </w:rPr>
              <w:t>гельдер</w:t>
            </w:r>
            <w:r w:rsidRPr="008E4458">
              <w:rPr>
                <w:color w:val="000000" w:themeColor="text1"/>
                <w:sz w:val="24"/>
                <w:szCs w:val="24"/>
                <w:lang w:val="es-ES"/>
              </w:rPr>
              <w:t xml:space="preserve"> - </w:t>
            </w:r>
            <w:r w:rsidRPr="008E4458">
              <w:rPr>
                <w:color w:val="000000" w:themeColor="text1"/>
                <w:sz w:val="24"/>
                <w:szCs w:val="24"/>
              </w:rPr>
              <w:t>ерекшелік</w:t>
            </w:r>
            <w:r w:rsidRPr="008E4458">
              <w:rPr>
                <w:color w:val="000000" w:themeColor="text1"/>
                <w:sz w:val="24"/>
                <w:szCs w:val="24"/>
                <w:lang w:val="es-ES"/>
              </w:rPr>
              <w:t xml:space="preserve">, </w:t>
            </w:r>
            <w:r w:rsidRPr="008E4458">
              <w:rPr>
                <w:color w:val="000000" w:themeColor="text1"/>
                <w:sz w:val="24"/>
                <w:szCs w:val="24"/>
              </w:rPr>
              <w:t>үшінші</w:t>
            </w:r>
            <w:r w:rsidRPr="008E4458">
              <w:rPr>
                <w:color w:val="000000" w:themeColor="text1"/>
                <w:sz w:val="24"/>
                <w:szCs w:val="24"/>
                <w:lang w:val="es-ES"/>
              </w:rPr>
              <w:t xml:space="preserve"> </w:t>
            </w:r>
            <w:r w:rsidRPr="008E4458">
              <w:rPr>
                <w:color w:val="000000" w:themeColor="text1"/>
                <w:sz w:val="24"/>
                <w:szCs w:val="24"/>
              </w:rPr>
              <w:t>басылым</w:t>
            </w:r>
            <w:r w:rsidRPr="008E4458">
              <w:rPr>
                <w:color w:val="000000" w:themeColor="text1"/>
                <w:sz w:val="24"/>
                <w:szCs w:val="24"/>
                <w:lang w:val="es-ES"/>
              </w:rPr>
              <w:t xml:space="preserve"> (12 </w:t>
            </w:r>
            <w:r w:rsidRPr="008E4458">
              <w:rPr>
                <w:color w:val="000000" w:themeColor="text1"/>
                <w:sz w:val="24"/>
                <w:szCs w:val="24"/>
              </w:rPr>
              <w:t>бет</w:t>
            </w:r>
            <w:r w:rsidRPr="008E4458">
              <w:rPr>
                <w:color w:val="000000" w:themeColor="text1"/>
                <w:sz w:val="24"/>
                <w:szCs w:val="24"/>
                <w:lang w:val="es-ES"/>
              </w:rPr>
              <w:t xml:space="preserve">, </w:t>
            </w:r>
            <w:r w:rsidRPr="008E4458">
              <w:rPr>
                <w:color w:val="000000" w:themeColor="text1"/>
                <w:sz w:val="24"/>
                <w:szCs w:val="24"/>
              </w:rPr>
              <w:t>ағылшын</w:t>
            </w:r>
            <w:r w:rsidRPr="008E4458">
              <w:rPr>
                <w:color w:val="000000" w:themeColor="text1"/>
                <w:sz w:val="24"/>
                <w:szCs w:val="24"/>
                <w:lang w:val="es-ES"/>
              </w:rPr>
              <w:t xml:space="preserve"> </w:t>
            </w:r>
            <w:r w:rsidRPr="008E4458">
              <w:rPr>
                <w:color w:val="000000" w:themeColor="text1"/>
                <w:sz w:val="24"/>
                <w:szCs w:val="24"/>
              </w:rPr>
              <w:t>тілінде</w:t>
            </w:r>
            <w:r w:rsidRPr="008E4458">
              <w:rPr>
                <w:color w:val="000000" w:themeColor="text1"/>
                <w:sz w:val="24"/>
                <w:szCs w:val="24"/>
                <w:lang w:val="es-ES"/>
              </w:rPr>
              <w:t>)</w:t>
            </w:r>
          </w:p>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8E4458">
              <w:rPr>
                <w:color w:val="000000" w:themeColor="text1"/>
                <w:sz w:val="24"/>
                <w:szCs w:val="24"/>
                <w:lang w:val="es-ES"/>
              </w:rPr>
              <w:t>https://members.wto.org/crnattachments/2021/TBT/UGA/21_6023_00_e.pdf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Шашқа арналған кремдер, шашқа арналған лосьондар, шашқа арналған гельдер, шашқа арналған кондиционерлер, шашты сәндеуге арналған лосьондар; шашты күтуге арналған құралдар (сусабындардан, тұрақты бұйралауға немесе түзетуге арналған құралдар мен шашқа арналған лактардан басқа) (HS 330590); косметикалық құралдар. 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стандарт жобасы шашқа арналған кремдердің, лосьондар мен гельдердің талаптарын, сынамаларды іріктеу мен сынау әдістерін айқындайды. Бұл шашқа арналған кондиционерлер мен лосьондарға да қатысты. Стандарт жобасы емдік қасиеттері мәлімделген шашқа арналған лактарға, жылтыратуға арналған құралдар мен шашқа арналған майларға, кремдерге, лосьондар мен шашқа арналған гельдерге қолданылмайды.</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G/TBT/N/BDI/149</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G/TBT/N/RWA/528</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G/TBT/N/TZA/638</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G/TBT/N/UGA/1438</w:t>
            </w:r>
          </w:p>
        </w:tc>
        <w:tc>
          <w:tcPr>
            <w:tcW w:w="5812"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 xml:space="preserve">DEAS 342: 2021, </w:t>
            </w:r>
            <w:r w:rsidRPr="008E4458">
              <w:rPr>
                <w:color w:val="000000" w:themeColor="text1"/>
                <w:sz w:val="24"/>
                <w:szCs w:val="24"/>
              </w:rPr>
              <w:t>ерін</w:t>
            </w:r>
            <w:r w:rsidRPr="008E4458">
              <w:rPr>
                <w:color w:val="000000" w:themeColor="text1"/>
                <w:sz w:val="24"/>
                <w:szCs w:val="24"/>
                <w:lang w:val="en-US"/>
              </w:rPr>
              <w:t xml:space="preserve"> </w:t>
            </w:r>
            <w:r w:rsidRPr="008E4458">
              <w:rPr>
                <w:color w:val="000000" w:themeColor="text1"/>
                <w:sz w:val="24"/>
                <w:szCs w:val="24"/>
              </w:rPr>
              <w:t>далабы</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қалың</w:t>
            </w:r>
            <w:r w:rsidRPr="008E4458">
              <w:rPr>
                <w:color w:val="000000" w:themeColor="text1"/>
                <w:sz w:val="24"/>
                <w:szCs w:val="24"/>
                <w:lang w:val="en-US"/>
              </w:rPr>
              <w:t xml:space="preserve"> </w:t>
            </w:r>
            <w:r w:rsidRPr="008E4458">
              <w:rPr>
                <w:color w:val="000000" w:themeColor="text1"/>
                <w:sz w:val="24"/>
                <w:szCs w:val="24"/>
              </w:rPr>
              <w:t>Гауһар</w:t>
            </w:r>
            <w:r w:rsidRPr="008E4458">
              <w:rPr>
                <w:color w:val="000000" w:themeColor="text1"/>
                <w:sz w:val="24"/>
                <w:szCs w:val="24"/>
                <w:lang w:val="en-US"/>
              </w:rPr>
              <w:t xml:space="preserve"> - </w:t>
            </w:r>
            <w:r w:rsidRPr="008E4458">
              <w:rPr>
                <w:color w:val="000000" w:themeColor="text1"/>
                <w:sz w:val="24"/>
                <w:szCs w:val="24"/>
              </w:rPr>
              <w:t>Техникалық</w:t>
            </w:r>
            <w:r w:rsidRPr="008E4458">
              <w:rPr>
                <w:color w:val="000000" w:themeColor="text1"/>
                <w:sz w:val="24"/>
                <w:szCs w:val="24"/>
                <w:lang w:val="en-US"/>
              </w:rPr>
              <w:t xml:space="preserve"> </w:t>
            </w:r>
            <w:r w:rsidRPr="008E4458">
              <w:rPr>
                <w:color w:val="000000" w:themeColor="text1"/>
                <w:sz w:val="24"/>
                <w:szCs w:val="24"/>
              </w:rPr>
              <w:t>сипаттама</w:t>
            </w:r>
            <w:r w:rsidRPr="008E4458">
              <w:rPr>
                <w:color w:val="000000" w:themeColor="text1"/>
                <w:sz w:val="24"/>
                <w:szCs w:val="24"/>
                <w:lang w:val="en-US"/>
              </w:rPr>
              <w:t xml:space="preserve">, </w:t>
            </w:r>
            <w:r w:rsidRPr="008E4458">
              <w:rPr>
                <w:color w:val="000000" w:themeColor="text1"/>
                <w:sz w:val="24"/>
                <w:szCs w:val="24"/>
              </w:rPr>
              <w:t>үшінші</w:t>
            </w:r>
            <w:r w:rsidRPr="008E4458">
              <w:rPr>
                <w:color w:val="000000" w:themeColor="text1"/>
                <w:sz w:val="24"/>
                <w:szCs w:val="24"/>
                <w:lang w:val="en-US"/>
              </w:rPr>
              <w:t xml:space="preserve"> </w:t>
            </w:r>
            <w:r w:rsidRPr="008E4458">
              <w:rPr>
                <w:color w:val="000000" w:themeColor="text1"/>
                <w:sz w:val="24"/>
                <w:szCs w:val="24"/>
              </w:rPr>
              <w:t>басылым</w:t>
            </w:r>
            <w:r w:rsidRPr="008E4458">
              <w:rPr>
                <w:color w:val="000000" w:themeColor="text1"/>
                <w:sz w:val="24"/>
                <w:szCs w:val="24"/>
                <w:lang w:val="en-US"/>
              </w:rPr>
              <w:t xml:space="preserve"> (16 </w:t>
            </w:r>
            <w:r w:rsidRPr="008E4458">
              <w:rPr>
                <w:color w:val="000000" w:themeColor="text1"/>
                <w:sz w:val="24"/>
                <w:szCs w:val="24"/>
              </w:rPr>
              <w:t>бет</w:t>
            </w:r>
            <w:r w:rsidRPr="008E4458">
              <w:rPr>
                <w:color w:val="000000" w:themeColor="text1"/>
                <w:sz w:val="24"/>
                <w:szCs w:val="24"/>
                <w:lang w:val="en-US"/>
              </w:rPr>
              <w:t xml:space="preserve">, </w:t>
            </w:r>
            <w:r w:rsidRPr="008E4458">
              <w:rPr>
                <w:color w:val="000000" w:themeColor="text1"/>
                <w:sz w:val="24"/>
                <w:szCs w:val="24"/>
              </w:rPr>
              <w:t>ағылшын</w:t>
            </w:r>
            <w:r w:rsidRPr="008E4458">
              <w:rPr>
                <w:color w:val="000000" w:themeColor="text1"/>
                <w:sz w:val="24"/>
                <w:szCs w:val="24"/>
                <w:lang w:val="en-US"/>
              </w:rPr>
              <w:t xml:space="preserve"> </w:t>
            </w:r>
            <w:r w:rsidRPr="008E4458">
              <w:rPr>
                <w:color w:val="000000" w:themeColor="text1"/>
                <w:sz w:val="24"/>
                <w:szCs w:val="24"/>
              </w:rPr>
              <w:t>тілінде</w:t>
            </w:r>
            <w:r w:rsidRPr="008E4458">
              <w:rPr>
                <w:color w:val="000000" w:themeColor="text1"/>
                <w:sz w:val="24"/>
                <w:szCs w:val="24"/>
                <w:lang w:val="en-US"/>
              </w:rPr>
              <w:t>)</w:t>
            </w:r>
          </w:p>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https://members.wto.org/crnattachments/2021/TBT/UGA/21_6019_00_e.pdf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Ерін</w:t>
            </w:r>
            <w:r w:rsidRPr="008E4458">
              <w:rPr>
                <w:color w:val="000000" w:themeColor="text1"/>
                <w:sz w:val="24"/>
                <w:szCs w:val="24"/>
                <w:lang w:val="en-US"/>
              </w:rPr>
              <w:t xml:space="preserve"> </w:t>
            </w:r>
            <w:r w:rsidRPr="008E4458">
              <w:rPr>
                <w:color w:val="000000" w:themeColor="text1"/>
                <w:sz w:val="24"/>
                <w:szCs w:val="24"/>
              </w:rPr>
              <w:t>далабы</w:t>
            </w:r>
            <w:r w:rsidRPr="008E4458">
              <w:rPr>
                <w:color w:val="000000" w:themeColor="text1"/>
                <w:sz w:val="24"/>
                <w:szCs w:val="24"/>
                <w:lang w:val="en-US"/>
              </w:rPr>
              <w:t xml:space="preserve">; </w:t>
            </w:r>
            <w:r w:rsidRPr="008E4458">
              <w:rPr>
                <w:color w:val="000000" w:themeColor="text1"/>
                <w:sz w:val="24"/>
                <w:szCs w:val="24"/>
              </w:rPr>
              <w:t>шаш</w:t>
            </w:r>
            <w:r w:rsidRPr="008E4458">
              <w:rPr>
                <w:color w:val="000000" w:themeColor="text1"/>
                <w:sz w:val="24"/>
                <w:szCs w:val="24"/>
                <w:lang w:val="en-US"/>
              </w:rPr>
              <w:t xml:space="preserve"> </w:t>
            </w:r>
            <w:r w:rsidRPr="008E4458">
              <w:rPr>
                <w:color w:val="000000" w:themeColor="text1"/>
                <w:sz w:val="24"/>
                <w:szCs w:val="24"/>
              </w:rPr>
              <w:t>күтіміне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сусабындардан</w:t>
            </w:r>
            <w:r w:rsidRPr="008E4458">
              <w:rPr>
                <w:color w:val="000000" w:themeColor="text1"/>
                <w:sz w:val="24"/>
                <w:szCs w:val="24"/>
                <w:lang w:val="en-US"/>
              </w:rPr>
              <w:t xml:space="preserve">, </w:t>
            </w:r>
            <w:r w:rsidRPr="008E4458">
              <w:rPr>
                <w:color w:val="000000" w:themeColor="text1"/>
                <w:sz w:val="24"/>
                <w:szCs w:val="24"/>
              </w:rPr>
              <w:t>тұрақты</w:t>
            </w:r>
            <w:r w:rsidRPr="008E4458">
              <w:rPr>
                <w:color w:val="000000" w:themeColor="text1"/>
                <w:sz w:val="24"/>
                <w:szCs w:val="24"/>
                <w:lang w:val="en-US"/>
              </w:rPr>
              <w:t xml:space="preserve"> </w:t>
            </w:r>
            <w:r w:rsidRPr="008E4458">
              <w:rPr>
                <w:color w:val="000000" w:themeColor="text1"/>
                <w:sz w:val="24"/>
                <w:szCs w:val="24"/>
              </w:rPr>
              <w:t>бұйралауға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түзетуге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мен</w:t>
            </w:r>
            <w:r w:rsidRPr="008E4458">
              <w:rPr>
                <w:color w:val="000000" w:themeColor="text1"/>
                <w:sz w:val="24"/>
                <w:szCs w:val="24"/>
                <w:lang w:val="en-US"/>
              </w:rPr>
              <w:t xml:space="preserve"> </w:t>
            </w:r>
            <w:r w:rsidRPr="008E4458">
              <w:rPr>
                <w:color w:val="000000" w:themeColor="text1"/>
                <w:sz w:val="24"/>
                <w:szCs w:val="24"/>
              </w:rPr>
              <w:t>шашқа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лактардан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(HS 330590);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keepNext/>
              <w:keepLines/>
              <w:jc w:val="both"/>
              <w:rPr>
                <w:bCs/>
                <w:color w:val="000000" w:themeColor="text1"/>
                <w:sz w:val="24"/>
                <w:szCs w:val="24"/>
                <w:lang w:val="en-US"/>
              </w:rPr>
            </w:pPr>
            <w:r w:rsidRPr="008E4458">
              <w:rPr>
                <w:bCs/>
                <w:color w:val="000000" w:themeColor="text1"/>
                <w:sz w:val="24"/>
                <w:szCs w:val="24"/>
              </w:rPr>
              <w:t>стандарт</w:t>
            </w:r>
            <w:r w:rsidRPr="008E4458">
              <w:rPr>
                <w:bCs/>
                <w:color w:val="000000" w:themeColor="text1"/>
                <w:sz w:val="24"/>
                <w:szCs w:val="24"/>
                <w:lang w:val="en-US"/>
              </w:rPr>
              <w:t xml:space="preserve"> </w:t>
            </w:r>
            <w:r w:rsidRPr="008E4458">
              <w:rPr>
                <w:bCs/>
                <w:color w:val="000000" w:themeColor="text1"/>
                <w:sz w:val="24"/>
                <w:szCs w:val="24"/>
              </w:rPr>
              <w:t>жобасы</w:t>
            </w:r>
            <w:r w:rsidRPr="008E4458">
              <w:rPr>
                <w:bCs/>
                <w:color w:val="000000" w:themeColor="text1"/>
                <w:sz w:val="24"/>
                <w:szCs w:val="24"/>
                <w:lang w:val="en-US"/>
              </w:rPr>
              <w:t xml:space="preserve"> </w:t>
            </w:r>
            <w:r w:rsidRPr="008E4458">
              <w:rPr>
                <w:bCs/>
                <w:color w:val="000000" w:themeColor="text1"/>
                <w:sz w:val="24"/>
                <w:szCs w:val="24"/>
              </w:rPr>
              <w:t>өсімдік</w:t>
            </w:r>
            <w:r w:rsidRPr="008E4458">
              <w:rPr>
                <w:bCs/>
                <w:color w:val="000000" w:themeColor="text1"/>
                <w:sz w:val="24"/>
                <w:szCs w:val="24"/>
                <w:lang w:val="en-US"/>
              </w:rPr>
              <w:t xml:space="preserve"> </w:t>
            </w:r>
            <w:r w:rsidRPr="008E4458">
              <w:rPr>
                <w:bCs/>
                <w:color w:val="000000" w:themeColor="text1"/>
                <w:sz w:val="24"/>
                <w:szCs w:val="24"/>
              </w:rPr>
              <w:t>майы</w:t>
            </w:r>
            <w:r w:rsidRPr="008E4458">
              <w:rPr>
                <w:bCs/>
                <w:color w:val="000000" w:themeColor="text1"/>
                <w:sz w:val="24"/>
                <w:szCs w:val="24"/>
                <w:lang w:val="en-US"/>
              </w:rPr>
              <w:t xml:space="preserve"> </w:t>
            </w:r>
            <w:r w:rsidRPr="008E4458">
              <w:rPr>
                <w:bCs/>
                <w:color w:val="000000" w:themeColor="text1"/>
                <w:sz w:val="24"/>
                <w:szCs w:val="24"/>
              </w:rPr>
              <w:t>немесе</w:t>
            </w:r>
            <w:r w:rsidRPr="008E4458">
              <w:rPr>
                <w:bCs/>
                <w:color w:val="000000" w:themeColor="text1"/>
                <w:sz w:val="24"/>
                <w:szCs w:val="24"/>
                <w:lang w:val="en-US"/>
              </w:rPr>
              <w:t xml:space="preserve"> </w:t>
            </w:r>
            <w:r w:rsidRPr="008E4458">
              <w:rPr>
                <w:bCs/>
                <w:color w:val="000000" w:themeColor="text1"/>
                <w:sz w:val="24"/>
                <w:szCs w:val="24"/>
              </w:rPr>
              <w:t>мұнай</w:t>
            </w:r>
            <w:r w:rsidRPr="008E4458">
              <w:rPr>
                <w:bCs/>
                <w:color w:val="000000" w:themeColor="text1"/>
                <w:sz w:val="24"/>
                <w:szCs w:val="24"/>
                <w:lang w:val="en-US"/>
              </w:rPr>
              <w:t xml:space="preserve"> </w:t>
            </w:r>
            <w:r w:rsidRPr="008E4458">
              <w:rPr>
                <w:bCs/>
                <w:color w:val="000000" w:themeColor="text1"/>
                <w:sz w:val="24"/>
                <w:szCs w:val="24"/>
              </w:rPr>
              <w:t>негізінде</w:t>
            </w:r>
            <w:r w:rsidRPr="008E4458">
              <w:rPr>
                <w:bCs/>
                <w:color w:val="000000" w:themeColor="text1"/>
                <w:sz w:val="24"/>
                <w:szCs w:val="24"/>
                <w:lang w:val="en-US"/>
              </w:rPr>
              <w:t xml:space="preserve"> </w:t>
            </w:r>
            <w:r w:rsidRPr="008E4458">
              <w:rPr>
                <w:bCs/>
                <w:color w:val="000000" w:themeColor="text1"/>
                <w:sz w:val="24"/>
                <w:szCs w:val="24"/>
              </w:rPr>
              <w:t>жасалған</w:t>
            </w:r>
            <w:r w:rsidRPr="008E4458">
              <w:rPr>
                <w:bCs/>
                <w:color w:val="000000" w:themeColor="text1"/>
                <w:sz w:val="24"/>
                <w:szCs w:val="24"/>
                <w:lang w:val="en-US"/>
              </w:rPr>
              <w:t xml:space="preserve">, </w:t>
            </w:r>
            <w:r w:rsidRPr="008E4458">
              <w:rPr>
                <w:bCs/>
                <w:color w:val="000000" w:themeColor="text1"/>
                <w:sz w:val="24"/>
                <w:szCs w:val="24"/>
              </w:rPr>
              <w:t>бірақ</w:t>
            </w:r>
            <w:r w:rsidRPr="008E4458">
              <w:rPr>
                <w:bCs/>
                <w:color w:val="000000" w:themeColor="text1"/>
                <w:sz w:val="24"/>
                <w:szCs w:val="24"/>
                <w:lang w:val="en-US"/>
              </w:rPr>
              <w:t xml:space="preserve"> </w:t>
            </w:r>
            <w:r w:rsidRPr="008E4458">
              <w:rPr>
                <w:bCs/>
                <w:color w:val="000000" w:themeColor="text1"/>
                <w:sz w:val="24"/>
                <w:szCs w:val="24"/>
              </w:rPr>
              <w:t>майлы</w:t>
            </w:r>
            <w:r w:rsidRPr="008E4458">
              <w:rPr>
                <w:bCs/>
                <w:color w:val="000000" w:themeColor="text1"/>
                <w:sz w:val="24"/>
                <w:szCs w:val="24"/>
                <w:lang w:val="en-US"/>
              </w:rPr>
              <w:t xml:space="preserve"> </w:t>
            </w:r>
            <w:r w:rsidRPr="008E4458">
              <w:rPr>
                <w:bCs/>
                <w:color w:val="000000" w:themeColor="text1"/>
                <w:sz w:val="24"/>
                <w:szCs w:val="24"/>
              </w:rPr>
              <w:t>эмульсияларды</w:t>
            </w:r>
            <w:r w:rsidRPr="008E4458">
              <w:rPr>
                <w:bCs/>
                <w:color w:val="000000" w:themeColor="text1"/>
                <w:sz w:val="24"/>
                <w:szCs w:val="24"/>
                <w:lang w:val="en-US"/>
              </w:rPr>
              <w:t xml:space="preserve"> </w:t>
            </w:r>
            <w:r w:rsidRPr="008E4458">
              <w:rPr>
                <w:bCs/>
                <w:color w:val="000000" w:themeColor="text1"/>
                <w:sz w:val="24"/>
                <w:szCs w:val="24"/>
              </w:rPr>
              <w:t>болдырмайтын</w:t>
            </w:r>
            <w:r w:rsidRPr="008E4458">
              <w:rPr>
                <w:bCs/>
                <w:color w:val="000000" w:themeColor="text1"/>
                <w:sz w:val="24"/>
                <w:szCs w:val="24"/>
                <w:lang w:val="en-US"/>
              </w:rPr>
              <w:t xml:space="preserve"> </w:t>
            </w:r>
            <w:r w:rsidRPr="008E4458">
              <w:rPr>
                <w:bCs/>
                <w:color w:val="000000" w:themeColor="text1"/>
                <w:sz w:val="24"/>
                <w:szCs w:val="24"/>
              </w:rPr>
              <w:t>ерін</w:t>
            </w:r>
            <w:r w:rsidRPr="008E4458">
              <w:rPr>
                <w:bCs/>
                <w:color w:val="000000" w:themeColor="text1"/>
                <w:sz w:val="24"/>
                <w:szCs w:val="24"/>
                <w:lang w:val="en-US"/>
              </w:rPr>
              <w:t xml:space="preserve"> </w:t>
            </w:r>
            <w:r w:rsidRPr="008E4458">
              <w:rPr>
                <w:bCs/>
                <w:color w:val="000000" w:themeColor="text1"/>
                <w:sz w:val="24"/>
                <w:szCs w:val="24"/>
              </w:rPr>
              <w:t>далабы</w:t>
            </w:r>
            <w:r w:rsidRPr="008E4458">
              <w:rPr>
                <w:bCs/>
                <w:color w:val="000000" w:themeColor="text1"/>
                <w:sz w:val="24"/>
                <w:szCs w:val="24"/>
                <w:lang w:val="en-US"/>
              </w:rPr>
              <w:t xml:space="preserve"> </w:t>
            </w:r>
            <w:r w:rsidRPr="008E4458">
              <w:rPr>
                <w:bCs/>
                <w:color w:val="000000" w:themeColor="text1"/>
                <w:sz w:val="24"/>
                <w:szCs w:val="24"/>
              </w:rPr>
              <w:t>мен</w:t>
            </w:r>
            <w:r w:rsidRPr="008E4458">
              <w:rPr>
                <w:bCs/>
                <w:color w:val="000000" w:themeColor="text1"/>
                <w:sz w:val="24"/>
                <w:szCs w:val="24"/>
                <w:lang w:val="en-US"/>
              </w:rPr>
              <w:t xml:space="preserve"> </w:t>
            </w:r>
            <w:r w:rsidRPr="008E4458">
              <w:rPr>
                <w:bCs/>
                <w:color w:val="000000" w:themeColor="text1"/>
                <w:sz w:val="24"/>
                <w:szCs w:val="24"/>
              </w:rPr>
              <w:t>бриллиант</w:t>
            </w:r>
            <w:r w:rsidRPr="008E4458">
              <w:rPr>
                <w:bCs/>
                <w:color w:val="000000" w:themeColor="text1"/>
                <w:sz w:val="24"/>
                <w:szCs w:val="24"/>
                <w:lang w:val="en-US"/>
              </w:rPr>
              <w:t xml:space="preserve"> </w:t>
            </w:r>
            <w:r w:rsidRPr="008E4458">
              <w:rPr>
                <w:bCs/>
                <w:color w:val="000000" w:themeColor="text1"/>
                <w:sz w:val="24"/>
                <w:szCs w:val="24"/>
              </w:rPr>
              <w:t>үшін</w:t>
            </w:r>
            <w:r w:rsidRPr="008E4458">
              <w:rPr>
                <w:bCs/>
                <w:color w:val="000000" w:themeColor="text1"/>
                <w:sz w:val="24"/>
                <w:szCs w:val="24"/>
                <w:lang w:val="en-US"/>
              </w:rPr>
              <w:t xml:space="preserve"> </w:t>
            </w:r>
            <w:r w:rsidRPr="008E4458">
              <w:rPr>
                <w:bCs/>
                <w:color w:val="000000" w:themeColor="text1"/>
                <w:sz w:val="24"/>
                <w:szCs w:val="24"/>
              </w:rPr>
              <w:lastRenderedPageBreak/>
              <w:t>талаптарды</w:t>
            </w:r>
            <w:r w:rsidRPr="008E4458">
              <w:rPr>
                <w:bCs/>
                <w:color w:val="000000" w:themeColor="text1"/>
                <w:sz w:val="24"/>
                <w:szCs w:val="24"/>
                <w:lang w:val="en-US"/>
              </w:rPr>
              <w:t xml:space="preserve">, </w:t>
            </w:r>
            <w:r w:rsidRPr="008E4458">
              <w:rPr>
                <w:bCs/>
                <w:color w:val="000000" w:themeColor="text1"/>
                <w:sz w:val="24"/>
                <w:szCs w:val="24"/>
              </w:rPr>
              <w:t>сынамаларды</w:t>
            </w:r>
            <w:r w:rsidRPr="008E4458">
              <w:rPr>
                <w:bCs/>
                <w:color w:val="000000" w:themeColor="text1"/>
                <w:sz w:val="24"/>
                <w:szCs w:val="24"/>
                <w:lang w:val="en-US"/>
              </w:rPr>
              <w:t xml:space="preserve"> </w:t>
            </w:r>
            <w:r w:rsidRPr="008E4458">
              <w:rPr>
                <w:bCs/>
                <w:color w:val="000000" w:themeColor="text1"/>
                <w:sz w:val="24"/>
                <w:szCs w:val="24"/>
              </w:rPr>
              <w:t>іріктеуді</w:t>
            </w:r>
            <w:r w:rsidRPr="008E4458">
              <w:rPr>
                <w:bCs/>
                <w:color w:val="000000" w:themeColor="text1"/>
                <w:sz w:val="24"/>
                <w:szCs w:val="24"/>
                <w:lang w:val="en-US"/>
              </w:rPr>
              <w:t xml:space="preserve"> </w:t>
            </w:r>
            <w:r w:rsidRPr="008E4458">
              <w:rPr>
                <w:bCs/>
                <w:color w:val="000000" w:themeColor="text1"/>
                <w:sz w:val="24"/>
                <w:szCs w:val="24"/>
              </w:rPr>
              <w:t>және</w:t>
            </w:r>
            <w:r w:rsidRPr="008E4458">
              <w:rPr>
                <w:bCs/>
                <w:color w:val="000000" w:themeColor="text1"/>
                <w:sz w:val="24"/>
                <w:szCs w:val="24"/>
                <w:lang w:val="en-US"/>
              </w:rPr>
              <w:t xml:space="preserve"> </w:t>
            </w:r>
            <w:r w:rsidRPr="008E4458">
              <w:rPr>
                <w:bCs/>
                <w:color w:val="000000" w:themeColor="text1"/>
                <w:sz w:val="24"/>
                <w:szCs w:val="24"/>
              </w:rPr>
              <w:t>сынау</w:t>
            </w:r>
            <w:r w:rsidRPr="008E4458">
              <w:rPr>
                <w:bCs/>
                <w:color w:val="000000" w:themeColor="text1"/>
                <w:sz w:val="24"/>
                <w:szCs w:val="24"/>
                <w:lang w:val="en-US"/>
              </w:rPr>
              <w:t xml:space="preserve"> </w:t>
            </w:r>
            <w:r w:rsidRPr="008E4458">
              <w:rPr>
                <w:bCs/>
                <w:color w:val="000000" w:themeColor="text1"/>
                <w:sz w:val="24"/>
                <w:szCs w:val="24"/>
              </w:rPr>
              <w:t>әдістерін</w:t>
            </w:r>
            <w:r w:rsidRPr="008E4458">
              <w:rPr>
                <w:bCs/>
                <w:color w:val="000000" w:themeColor="text1"/>
                <w:sz w:val="24"/>
                <w:szCs w:val="24"/>
                <w:lang w:val="en-US"/>
              </w:rPr>
              <w:t xml:space="preserve"> </w:t>
            </w:r>
            <w:r w:rsidRPr="008E4458">
              <w:rPr>
                <w:bCs/>
                <w:color w:val="000000" w:themeColor="text1"/>
                <w:sz w:val="24"/>
                <w:szCs w:val="24"/>
              </w:rPr>
              <w:t>айқындайды</w:t>
            </w:r>
            <w:r w:rsidRPr="008E4458">
              <w:rPr>
                <w:bCs/>
                <w:color w:val="000000" w:themeColor="text1"/>
                <w:sz w:val="24"/>
                <w:szCs w:val="24"/>
                <w:lang w:val="en-US"/>
              </w:rPr>
              <w:t xml:space="preserve">. </w:t>
            </w:r>
            <w:r w:rsidRPr="008E4458">
              <w:rPr>
                <w:bCs/>
                <w:color w:val="000000" w:themeColor="text1"/>
                <w:sz w:val="24"/>
                <w:szCs w:val="24"/>
              </w:rPr>
              <w:t>Стандарт</w:t>
            </w:r>
            <w:r w:rsidRPr="008E4458">
              <w:rPr>
                <w:bCs/>
                <w:color w:val="000000" w:themeColor="text1"/>
                <w:sz w:val="24"/>
                <w:szCs w:val="24"/>
                <w:lang w:val="en-US"/>
              </w:rPr>
              <w:t xml:space="preserve"> </w:t>
            </w:r>
            <w:r w:rsidRPr="008E4458">
              <w:rPr>
                <w:bCs/>
                <w:color w:val="000000" w:themeColor="text1"/>
                <w:sz w:val="24"/>
                <w:szCs w:val="24"/>
              </w:rPr>
              <w:t>жобасы</w:t>
            </w:r>
            <w:r w:rsidRPr="008E4458">
              <w:rPr>
                <w:bCs/>
                <w:color w:val="000000" w:themeColor="text1"/>
                <w:sz w:val="24"/>
                <w:szCs w:val="24"/>
                <w:lang w:val="en-US"/>
              </w:rPr>
              <w:t xml:space="preserve"> </w:t>
            </w:r>
            <w:r w:rsidRPr="008E4458">
              <w:rPr>
                <w:bCs/>
                <w:color w:val="000000" w:themeColor="text1"/>
                <w:sz w:val="24"/>
                <w:szCs w:val="24"/>
              </w:rPr>
              <w:t>емдік</w:t>
            </w:r>
            <w:r w:rsidRPr="008E4458">
              <w:rPr>
                <w:bCs/>
                <w:color w:val="000000" w:themeColor="text1"/>
                <w:sz w:val="24"/>
                <w:szCs w:val="24"/>
                <w:lang w:val="en-US"/>
              </w:rPr>
              <w:t xml:space="preserve"> </w:t>
            </w:r>
            <w:r w:rsidRPr="008E4458">
              <w:rPr>
                <w:bCs/>
                <w:color w:val="000000" w:themeColor="text1"/>
                <w:sz w:val="24"/>
                <w:szCs w:val="24"/>
              </w:rPr>
              <w:t>қасиеттері</w:t>
            </w:r>
            <w:r w:rsidRPr="008E4458">
              <w:rPr>
                <w:bCs/>
                <w:color w:val="000000" w:themeColor="text1"/>
                <w:sz w:val="24"/>
                <w:szCs w:val="24"/>
                <w:lang w:val="en-US"/>
              </w:rPr>
              <w:t xml:space="preserve"> </w:t>
            </w:r>
            <w:r w:rsidRPr="008E4458">
              <w:rPr>
                <w:bCs/>
                <w:color w:val="000000" w:themeColor="text1"/>
                <w:sz w:val="24"/>
                <w:szCs w:val="24"/>
              </w:rPr>
              <w:t>мәлімделген</w:t>
            </w:r>
            <w:r w:rsidRPr="008E4458">
              <w:rPr>
                <w:bCs/>
                <w:color w:val="000000" w:themeColor="text1"/>
                <w:sz w:val="24"/>
                <w:szCs w:val="24"/>
                <w:lang w:val="en-US"/>
              </w:rPr>
              <w:t xml:space="preserve"> </w:t>
            </w:r>
            <w:r w:rsidRPr="008E4458">
              <w:rPr>
                <w:bCs/>
                <w:color w:val="000000" w:themeColor="text1"/>
                <w:sz w:val="24"/>
                <w:szCs w:val="24"/>
              </w:rPr>
              <w:t>сұйық</w:t>
            </w:r>
            <w:r w:rsidRPr="008E4458">
              <w:rPr>
                <w:bCs/>
                <w:color w:val="000000" w:themeColor="text1"/>
                <w:sz w:val="24"/>
                <w:szCs w:val="24"/>
                <w:lang w:val="en-US"/>
              </w:rPr>
              <w:t xml:space="preserve"> </w:t>
            </w:r>
            <w:r w:rsidRPr="008E4458">
              <w:rPr>
                <w:bCs/>
                <w:color w:val="000000" w:themeColor="text1"/>
                <w:sz w:val="24"/>
                <w:szCs w:val="24"/>
              </w:rPr>
              <w:t>гауһартасқа</w:t>
            </w:r>
            <w:r w:rsidRPr="008E4458">
              <w:rPr>
                <w:bCs/>
                <w:color w:val="000000" w:themeColor="text1"/>
                <w:sz w:val="24"/>
                <w:szCs w:val="24"/>
                <w:lang w:val="en-US"/>
              </w:rPr>
              <w:t xml:space="preserve">, </w:t>
            </w:r>
            <w:r w:rsidRPr="008E4458">
              <w:rPr>
                <w:bCs/>
                <w:color w:val="000000" w:themeColor="text1"/>
                <w:sz w:val="24"/>
                <w:szCs w:val="24"/>
              </w:rPr>
              <w:t>ерін</w:t>
            </w:r>
            <w:r w:rsidRPr="008E4458">
              <w:rPr>
                <w:bCs/>
                <w:color w:val="000000" w:themeColor="text1"/>
                <w:sz w:val="24"/>
                <w:szCs w:val="24"/>
                <w:lang w:val="en-US"/>
              </w:rPr>
              <w:t xml:space="preserve"> </w:t>
            </w:r>
            <w:r w:rsidRPr="008E4458">
              <w:rPr>
                <w:bCs/>
                <w:color w:val="000000" w:themeColor="text1"/>
                <w:sz w:val="24"/>
                <w:szCs w:val="24"/>
              </w:rPr>
              <w:t>далабына</w:t>
            </w:r>
            <w:r w:rsidRPr="008E4458">
              <w:rPr>
                <w:bCs/>
                <w:color w:val="000000" w:themeColor="text1"/>
                <w:sz w:val="24"/>
                <w:szCs w:val="24"/>
                <w:lang w:val="en-US"/>
              </w:rPr>
              <w:t xml:space="preserve"> </w:t>
            </w:r>
            <w:r w:rsidRPr="008E4458">
              <w:rPr>
                <w:bCs/>
                <w:color w:val="000000" w:themeColor="text1"/>
                <w:sz w:val="24"/>
                <w:szCs w:val="24"/>
              </w:rPr>
              <w:t>және</w:t>
            </w:r>
            <w:r w:rsidRPr="008E4458">
              <w:rPr>
                <w:bCs/>
                <w:color w:val="000000" w:themeColor="text1"/>
                <w:sz w:val="24"/>
                <w:szCs w:val="24"/>
                <w:lang w:val="en-US"/>
              </w:rPr>
              <w:t xml:space="preserve"> </w:t>
            </w:r>
            <w:r w:rsidRPr="008E4458">
              <w:rPr>
                <w:bCs/>
                <w:color w:val="000000" w:themeColor="text1"/>
                <w:sz w:val="24"/>
                <w:szCs w:val="24"/>
              </w:rPr>
              <w:t>қатты</w:t>
            </w:r>
            <w:r w:rsidRPr="008E4458">
              <w:rPr>
                <w:bCs/>
                <w:color w:val="000000" w:themeColor="text1"/>
                <w:sz w:val="24"/>
                <w:szCs w:val="24"/>
                <w:lang w:val="en-US"/>
              </w:rPr>
              <w:t xml:space="preserve"> </w:t>
            </w:r>
            <w:r w:rsidRPr="008E4458">
              <w:rPr>
                <w:bCs/>
                <w:color w:val="000000" w:themeColor="text1"/>
                <w:sz w:val="24"/>
                <w:szCs w:val="24"/>
              </w:rPr>
              <w:t>гауһартасқа</w:t>
            </w:r>
            <w:r w:rsidRPr="008E4458">
              <w:rPr>
                <w:bCs/>
                <w:color w:val="000000" w:themeColor="text1"/>
                <w:sz w:val="24"/>
                <w:szCs w:val="24"/>
                <w:lang w:val="en-US"/>
              </w:rPr>
              <w:t xml:space="preserve"> </w:t>
            </w:r>
            <w:r w:rsidRPr="008E4458">
              <w:rPr>
                <w:bCs/>
                <w:color w:val="000000" w:themeColor="text1"/>
                <w:sz w:val="24"/>
                <w:szCs w:val="24"/>
              </w:rPr>
              <w:t>қолданылмайды</w:t>
            </w:r>
            <w:r w:rsidRPr="008E4458">
              <w:rPr>
                <w:bCs/>
                <w:color w:val="000000" w:themeColor="text1"/>
                <w:sz w:val="24"/>
                <w:szCs w:val="24"/>
                <w:lang w:val="en-US"/>
              </w:rPr>
              <w:t>.</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G/TBT/N/BDI/148</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G/TBT/N/RWA/527</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G/TBT/N/TZA/637</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G/TBT/N/UGA/1437</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 xml:space="preserve">DEAS 346: 2021, </w:t>
            </w:r>
            <w:r w:rsidRPr="008E4458">
              <w:rPr>
                <w:color w:val="000000" w:themeColor="text1"/>
                <w:sz w:val="24"/>
                <w:szCs w:val="24"/>
              </w:rPr>
              <w:t>косметиканы</w:t>
            </w:r>
            <w:r w:rsidRPr="008E4458">
              <w:rPr>
                <w:color w:val="000000" w:themeColor="text1"/>
                <w:sz w:val="24"/>
                <w:szCs w:val="24"/>
                <w:lang w:val="en-US"/>
              </w:rPr>
              <w:t xml:space="preserve"> </w:t>
            </w:r>
            <w:r w:rsidRPr="008E4458">
              <w:rPr>
                <w:color w:val="000000" w:themeColor="text1"/>
                <w:sz w:val="24"/>
                <w:szCs w:val="24"/>
              </w:rPr>
              <w:t>таңбалау</w:t>
            </w:r>
            <w:r w:rsidRPr="008E4458">
              <w:rPr>
                <w:color w:val="000000" w:themeColor="text1"/>
                <w:sz w:val="24"/>
                <w:szCs w:val="24"/>
                <w:lang w:val="en-US"/>
              </w:rPr>
              <w:t>-</w:t>
            </w:r>
            <w:r w:rsidRPr="008E4458">
              <w:rPr>
                <w:color w:val="000000" w:themeColor="text1"/>
                <w:sz w:val="24"/>
                <w:szCs w:val="24"/>
              </w:rPr>
              <w:t>талаптар</w:t>
            </w:r>
            <w:r w:rsidRPr="008E4458">
              <w:rPr>
                <w:color w:val="000000" w:themeColor="text1"/>
                <w:sz w:val="24"/>
                <w:szCs w:val="24"/>
                <w:lang w:val="en-US"/>
              </w:rPr>
              <w:t xml:space="preserve">, </w:t>
            </w:r>
            <w:r w:rsidRPr="008E4458">
              <w:rPr>
                <w:color w:val="000000" w:themeColor="text1"/>
                <w:sz w:val="24"/>
                <w:szCs w:val="24"/>
              </w:rPr>
              <w:t>үшінші</w:t>
            </w:r>
            <w:r w:rsidRPr="008E4458">
              <w:rPr>
                <w:color w:val="000000" w:themeColor="text1"/>
                <w:sz w:val="24"/>
                <w:szCs w:val="24"/>
                <w:lang w:val="en-US"/>
              </w:rPr>
              <w:t xml:space="preserve"> </w:t>
            </w:r>
            <w:r w:rsidRPr="008E4458">
              <w:rPr>
                <w:color w:val="000000" w:themeColor="text1"/>
                <w:sz w:val="24"/>
                <w:szCs w:val="24"/>
              </w:rPr>
              <w:t>басылым</w:t>
            </w:r>
            <w:r w:rsidRPr="008E4458">
              <w:rPr>
                <w:color w:val="000000" w:themeColor="text1"/>
                <w:sz w:val="24"/>
                <w:szCs w:val="24"/>
                <w:lang w:val="en-US"/>
              </w:rPr>
              <w:t xml:space="preserve"> (14 </w:t>
            </w:r>
            <w:r w:rsidRPr="008E4458">
              <w:rPr>
                <w:color w:val="000000" w:themeColor="text1"/>
                <w:sz w:val="24"/>
                <w:szCs w:val="24"/>
              </w:rPr>
              <w:t>бет</w:t>
            </w:r>
            <w:r w:rsidRPr="008E4458">
              <w:rPr>
                <w:color w:val="000000" w:themeColor="text1"/>
                <w:sz w:val="24"/>
                <w:szCs w:val="24"/>
                <w:lang w:val="en-US"/>
              </w:rPr>
              <w:t xml:space="preserve">, </w:t>
            </w:r>
            <w:r w:rsidRPr="008E4458">
              <w:rPr>
                <w:color w:val="000000" w:themeColor="text1"/>
                <w:sz w:val="24"/>
                <w:szCs w:val="24"/>
              </w:rPr>
              <w:t>ағылшын</w:t>
            </w:r>
            <w:r w:rsidRPr="008E4458">
              <w:rPr>
                <w:color w:val="000000" w:themeColor="text1"/>
                <w:sz w:val="24"/>
                <w:szCs w:val="24"/>
                <w:lang w:val="en-US"/>
              </w:rPr>
              <w:t xml:space="preserve"> </w:t>
            </w:r>
            <w:r w:rsidRPr="008E4458">
              <w:rPr>
                <w:color w:val="000000" w:themeColor="text1"/>
                <w:sz w:val="24"/>
                <w:szCs w:val="24"/>
              </w:rPr>
              <w:t>тілінде</w:t>
            </w:r>
            <w:r w:rsidRPr="008E4458">
              <w:rPr>
                <w:color w:val="000000" w:themeColor="text1"/>
                <w:sz w:val="24"/>
                <w:szCs w:val="24"/>
                <w:lang w:val="en-US"/>
              </w:rPr>
              <w:t>)</w:t>
            </w:r>
          </w:p>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https://members.wto.org/crnattachments/2021/TBT/UGA/21_6015_00_e.pdf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макияжға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тері</w:t>
            </w:r>
            <w:r w:rsidRPr="008E4458">
              <w:rPr>
                <w:color w:val="000000" w:themeColor="text1"/>
                <w:sz w:val="24"/>
                <w:szCs w:val="24"/>
                <w:lang w:val="en-US"/>
              </w:rPr>
              <w:t xml:space="preserve"> </w:t>
            </w:r>
            <w:r w:rsidRPr="008E4458">
              <w:rPr>
                <w:color w:val="000000" w:themeColor="text1"/>
                <w:sz w:val="24"/>
                <w:szCs w:val="24"/>
              </w:rPr>
              <w:t>күтіміне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дәрі</w:t>
            </w:r>
            <w:r w:rsidRPr="008E4458">
              <w:rPr>
                <w:color w:val="000000" w:themeColor="text1"/>
                <w:sz w:val="24"/>
                <w:szCs w:val="24"/>
                <w:lang w:val="en-US"/>
              </w:rPr>
              <w:t>-</w:t>
            </w:r>
            <w:r w:rsidRPr="008E4458">
              <w:rPr>
                <w:color w:val="000000" w:themeColor="text1"/>
                <w:sz w:val="24"/>
                <w:szCs w:val="24"/>
              </w:rPr>
              <w:t>дәрмектерден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оның</w:t>
            </w:r>
            <w:r w:rsidRPr="008E4458">
              <w:rPr>
                <w:color w:val="000000" w:themeColor="text1"/>
                <w:sz w:val="24"/>
                <w:szCs w:val="24"/>
                <w:lang w:val="en-US"/>
              </w:rPr>
              <w:t xml:space="preserve"> </w:t>
            </w:r>
            <w:r w:rsidRPr="008E4458">
              <w:rPr>
                <w:color w:val="000000" w:themeColor="text1"/>
                <w:sz w:val="24"/>
                <w:szCs w:val="24"/>
              </w:rPr>
              <w:t>ішінде</w:t>
            </w:r>
            <w:r w:rsidRPr="008E4458">
              <w:rPr>
                <w:color w:val="000000" w:themeColor="text1"/>
                <w:sz w:val="24"/>
                <w:szCs w:val="24"/>
                <w:lang w:val="en-US"/>
              </w:rPr>
              <w:t xml:space="preserve"> </w:t>
            </w:r>
            <w:r w:rsidRPr="008E4458">
              <w:rPr>
                <w:color w:val="000000" w:themeColor="text1"/>
                <w:sz w:val="24"/>
                <w:szCs w:val="24"/>
              </w:rPr>
              <w:t>күннен</w:t>
            </w:r>
            <w:r w:rsidRPr="008E4458">
              <w:rPr>
                <w:color w:val="000000" w:themeColor="text1"/>
                <w:sz w:val="24"/>
                <w:szCs w:val="24"/>
                <w:lang w:val="en-US"/>
              </w:rPr>
              <w:t xml:space="preserve"> </w:t>
            </w:r>
            <w:r w:rsidRPr="008E4458">
              <w:rPr>
                <w:color w:val="000000" w:themeColor="text1"/>
                <w:sz w:val="24"/>
                <w:szCs w:val="24"/>
              </w:rPr>
              <w:t>қорғайтын</w:t>
            </w:r>
            <w:r w:rsidRPr="008E4458">
              <w:rPr>
                <w:color w:val="000000" w:themeColor="text1"/>
                <w:sz w:val="24"/>
                <w:szCs w:val="24"/>
                <w:lang w:val="en-US"/>
              </w:rPr>
              <w:t xml:space="preserve"> </w:t>
            </w:r>
            <w:r w:rsidRPr="008E4458">
              <w:rPr>
                <w:color w:val="000000" w:themeColor="text1"/>
                <w:sz w:val="24"/>
                <w:szCs w:val="24"/>
              </w:rPr>
              <w:t>крем</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күнге</w:t>
            </w:r>
            <w:r w:rsidRPr="008E4458">
              <w:rPr>
                <w:color w:val="000000" w:themeColor="text1"/>
                <w:sz w:val="24"/>
                <w:szCs w:val="24"/>
                <w:lang w:val="en-US"/>
              </w:rPr>
              <w:t xml:space="preserve"> </w:t>
            </w:r>
            <w:r w:rsidRPr="008E4458">
              <w:rPr>
                <w:color w:val="000000" w:themeColor="text1"/>
                <w:sz w:val="24"/>
                <w:szCs w:val="24"/>
              </w:rPr>
              <w:t>күюге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препараттар</w:t>
            </w:r>
            <w:r w:rsidRPr="008E4458">
              <w:rPr>
                <w:color w:val="000000" w:themeColor="text1"/>
                <w:sz w:val="24"/>
                <w:szCs w:val="24"/>
                <w:lang w:val="en-US"/>
              </w:rPr>
              <w:t xml:space="preserve"> (</w:t>
            </w:r>
            <w:r w:rsidRPr="008E4458">
              <w:rPr>
                <w:color w:val="000000" w:themeColor="text1"/>
                <w:sz w:val="24"/>
                <w:szCs w:val="24"/>
              </w:rPr>
              <w:t>дәрі</w:t>
            </w:r>
            <w:r w:rsidRPr="008E4458">
              <w:rPr>
                <w:color w:val="000000" w:themeColor="text1"/>
                <w:sz w:val="24"/>
                <w:szCs w:val="24"/>
                <w:lang w:val="en-US"/>
              </w:rPr>
              <w:t>-</w:t>
            </w:r>
            <w:r w:rsidRPr="008E4458">
              <w:rPr>
                <w:color w:val="000000" w:themeColor="text1"/>
                <w:sz w:val="24"/>
                <w:szCs w:val="24"/>
              </w:rPr>
              <w:t>дәрмектерден</w:t>
            </w:r>
            <w:r w:rsidRPr="008E4458">
              <w:rPr>
                <w:color w:val="000000" w:themeColor="text1"/>
                <w:sz w:val="24"/>
                <w:szCs w:val="24"/>
                <w:lang w:val="en-US"/>
              </w:rPr>
              <w:t xml:space="preserve">, </w:t>
            </w:r>
            <w:r w:rsidRPr="008E4458">
              <w:rPr>
                <w:color w:val="000000" w:themeColor="text1"/>
                <w:sz w:val="24"/>
                <w:szCs w:val="24"/>
              </w:rPr>
              <w:t>ерін</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көз</w:t>
            </w:r>
            <w:r w:rsidRPr="008E4458">
              <w:rPr>
                <w:color w:val="000000" w:themeColor="text1"/>
                <w:sz w:val="24"/>
                <w:szCs w:val="24"/>
                <w:lang w:val="en-US"/>
              </w:rPr>
              <w:t xml:space="preserve"> </w:t>
            </w:r>
            <w:r w:rsidRPr="008E4458">
              <w:rPr>
                <w:color w:val="000000" w:themeColor="text1"/>
                <w:sz w:val="24"/>
                <w:szCs w:val="24"/>
              </w:rPr>
              <w:t>макияжына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құралдардан</w:t>
            </w:r>
            <w:r w:rsidRPr="008E4458">
              <w:rPr>
                <w:color w:val="000000" w:themeColor="text1"/>
                <w:sz w:val="24"/>
                <w:szCs w:val="24"/>
                <w:lang w:val="en-US"/>
              </w:rPr>
              <w:t xml:space="preserve">, </w:t>
            </w:r>
            <w:r w:rsidRPr="008E4458">
              <w:rPr>
                <w:color w:val="000000" w:themeColor="text1"/>
                <w:sz w:val="24"/>
                <w:szCs w:val="24"/>
              </w:rPr>
              <w:t>маникюрге</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педикюрге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құралдардан</w:t>
            </w:r>
            <w:r w:rsidRPr="008E4458">
              <w:rPr>
                <w:color w:val="000000" w:themeColor="text1"/>
                <w:sz w:val="24"/>
                <w:szCs w:val="24"/>
                <w:lang w:val="en-US"/>
              </w:rPr>
              <w:t xml:space="preserve">, </w:t>
            </w:r>
            <w:r w:rsidRPr="008E4458">
              <w:rPr>
                <w:color w:val="000000" w:themeColor="text1"/>
                <w:sz w:val="24"/>
                <w:szCs w:val="24"/>
              </w:rPr>
              <w:t>сондай</w:t>
            </w:r>
            <w:r w:rsidRPr="008E4458">
              <w:rPr>
                <w:color w:val="000000" w:themeColor="text1"/>
                <w:sz w:val="24"/>
                <w:szCs w:val="24"/>
                <w:lang w:val="en-US"/>
              </w:rPr>
              <w:t>-</w:t>
            </w:r>
            <w:r w:rsidRPr="008E4458">
              <w:rPr>
                <w:color w:val="000000" w:themeColor="text1"/>
                <w:sz w:val="24"/>
                <w:szCs w:val="24"/>
              </w:rPr>
              <w:t>ақ</w:t>
            </w:r>
            <w:r w:rsidRPr="008E4458">
              <w:rPr>
                <w:color w:val="000000" w:themeColor="text1"/>
                <w:sz w:val="24"/>
                <w:szCs w:val="24"/>
                <w:lang w:val="en-US"/>
              </w:rPr>
              <w:t xml:space="preserve"> </w:t>
            </w:r>
            <w:r w:rsidRPr="008E4458">
              <w:rPr>
                <w:color w:val="000000" w:themeColor="text1"/>
                <w:sz w:val="24"/>
                <w:szCs w:val="24"/>
              </w:rPr>
              <w:t>макияжға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тері</w:t>
            </w:r>
            <w:r w:rsidRPr="008E4458">
              <w:rPr>
                <w:color w:val="000000" w:themeColor="text1"/>
                <w:sz w:val="24"/>
                <w:szCs w:val="24"/>
                <w:lang w:val="en-US"/>
              </w:rPr>
              <w:t xml:space="preserve"> </w:t>
            </w:r>
            <w:r w:rsidRPr="008E4458">
              <w:rPr>
                <w:color w:val="000000" w:themeColor="text1"/>
                <w:sz w:val="24"/>
                <w:szCs w:val="24"/>
              </w:rPr>
              <w:t>күтіміне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ұнтақтардан</w:t>
            </w:r>
            <w:r w:rsidRPr="008E4458">
              <w:rPr>
                <w:color w:val="000000" w:themeColor="text1"/>
                <w:sz w:val="24"/>
                <w:szCs w:val="24"/>
                <w:lang w:val="en-US"/>
              </w:rPr>
              <w:t xml:space="preserve">, </w:t>
            </w:r>
            <w:r w:rsidRPr="008E4458">
              <w:rPr>
                <w:color w:val="000000" w:themeColor="text1"/>
                <w:sz w:val="24"/>
                <w:szCs w:val="24"/>
              </w:rPr>
              <w:t>балалар</w:t>
            </w:r>
            <w:r w:rsidRPr="008E4458">
              <w:rPr>
                <w:color w:val="000000" w:themeColor="text1"/>
                <w:sz w:val="24"/>
                <w:szCs w:val="24"/>
                <w:lang w:val="en-US"/>
              </w:rPr>
              <w:t xml:space="preserve"> </w:t>
            </w:r>
            <w:r w:rsidRPr="008E4458">
              <w:rPr>
                <w:color w:val="000000" w:themeColor="text1"/>
                <w:sz w:val="24"/>
                <w:szCs w:val="24"/>
              </w:rPr>
              <w:t>ұнтақтарын</w:t>
            </w:r>
            <w:r w:rsidRPr="008E4458">
              <w:rPr>
                <w:color w:val="000000" w:themeColor="text1"/>
                <w:sz w:val="24"/>
                <w:szCs w:val="24"/>
                <w:lang w:val="en-US"/>
              </w:rPr>
              <w:t xml:space="preserve"> </w:t>
            </w:r>
            <w:r w:rsidRPr="008E4458">
              <w:rPr>
                <w:color w:val="000000" w:themeColor="text1"/>
                <w:sz w:val="24"/>
                <w:szCs w:val="24"/>
              </w:rPr>
              <w:t>қоса</w:t>
            </w:r>
            <w:r w:rsidRPr="008E4458">
              <w:rPr>
                <w:color w:val="000000" w:themeColor="text1"/>
                <w:sz w:val="24"/>
                <w:szCs w:val="24"/>
                <w:lang w:val="en-US"/>
              </w:rPr>
              <w:t xml:space="preserve"> </w:t>
            </w:r>
            <w:r w:rsidRPr="008E4458">
              <w:rPr>
                <w:color w:val="000000" w:themeColor="text1"/>
                <w:sz w:val="24"/>
                <w:szCs w:val="24"/>
              </w:rPr>
              <w:t>алғанда</w:t>
            </w:r>
            <w:r w:rsidRPr="008E4458">
              <w:rPr>
                <w:color w:val="000000" w:themeColor="text1"/>
                <w:sz w:val="24"/>
                <w:szCs w:val="24"/>
                <w:lang w:val="en-US"/>
              </w:rPr>
              <w:t xml:space="preserve">) (HS 330499);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keepNext/>
              <w:keepLines/>
              <w:jc w:val="both"/>
              <w:rPr>
                <w:bCs/>
                <w:color w:val="000000" w:themeColor="text1"/>
                <w:sz w:val="24"/>
                <w:szCs w:val="24"/>
                <w:lang w:val="en-US"/>
              </w:rPr>
            </w:pPr>
            <w:r w:rsidRPr="008E4458">
              <w:rPr>
                <w:bCs/>
                <w:color w:val="000000" w:themeColor="text1"/>
                <w:sz w:val="24"/>
                <w:szCs w:val="24"/>
              </w:rPr>
              <w:t>стандарт</w:t>
            </w:r>
            <w:r w:rsidRPr="008E4458">
              <w:rPr>
                <w:bCs/>
                <w:color w:val="000000" w:themeColor="text1"/>
                <w:sz w:val="24"/>
                <w:szCs w:val="24"/>
                <w:lang w:val="en-US"/>
              </w:rPr>
              <w:t xml:space="preserve"> </w:t>
            </w:r>
            <w:r w:rsidRPr="008E4458">
              <w:rPr>
                <w:bCs/>
                <w:color w:val="000000" w:themeColor="text1"/>
                <w:sz w:val="24"/>
                <w:szCs w:val="24"/>
              </w:rPr>
              <w:t>жобасы</w:t>
            </w:r>
            <w:r w:rsidRPr="008E4458">
              <w:rPr>
                <w:bCs/>
                <w:color w:val="000000" w:themeColor="text1"/>
                <w:sz w:val="24"/>
                <w:szCs w:val="24"/>
                <w:lang w:val="en-US"/>
              </w:rPr>
              <w:t xml:space="preserve"> </w:t>
            </w:r>
            <w:r w:rsidRPr="008E4458">
              <w:rPr>
                <w:bCs/>
                <w:color w:val="000000" w:themeColor="text1"/>
                <w:sz w:val="24"/>
                <w:szCs w:val="24"/>
              </w:rPr>
              <w:t>косметикалық</w:t>
            </w:r>
            <w:r w:rsidRPr="008E4458">
              <w:rPr>
                <w:bCs/>
                <w:color w:val="000000" w:themeColor="text1"/>
                <w:sz w:val="24"/>
                <w:szCs w:val="24"/>
                <w:lang w:val="en-US"/>
              </w:rPr>
              <w:t xml:space="preserve"> </w:t>
            </w:r>
            <w:r w:rsidRPr="008E4458">
              <w:rPr>
                <w:bCs/>
                <w:color w:val="000000" w:themeColor="text1"/>
                <w:sz w:val="24"/>
                <w:szCs w:val="24"/>
              </w:rPr>
              <w:t>өнімдерді</w:t>
            </w:r>
            <w:r w:rsidRPr="008E4458">
              <w:rPr>
                <w:bCs/>
                <w:color w:val="000000" w:themeColor="text1"/>
                <w:sz w:val="24"/>
                <w:szCs w:val="24"/>
                <w:lang w:val="en-US"/>
              </w:rPr>
              <w:t xml:space="preserve"> </w:t>
            </w:r>
            <w:r w:rsidRPr="008E4458">
              <w:rPr>
                <w:bCs/>
                <w:color w:val="000000" w:themeColor="text1"/>
                <w:sz w:val="24"/>
                <w:szCs w:val="24"/>
              </w:rPr>
              <w:t>таңбалауға</w:t>
            </w:r>
            <w:r w:rsidRPr="008E4458">
              <w:rPr>
                <w:bCs/>
                <w:color w:val="000000" w:themeColor="text1"/>
                <w:sz w:val="24"/>
                <w:szCs w:val="24"/>
                <w:lang w:val="en-US"/>
              </w:rPr>
              <w:t xml:space="preserve"> </w:t>
            </w:r>
            <w:r w:rsidRPr="008E4458">
              <w:rPr>
                <w:bCs/>
                <w:color w:val="000000" w:themeColor="text1"/>
                <w:sz w:val="24"/>
                <w:szCs w:val="24"/>
              </w:rPr>
              <w:t>қойылатын</w:t>
            </w:r>
            <w:r w:rsidRPr="008E4458">
              <w:rPr>
                <w:bCs/>
                <w:color w:val="000000" w:themeColor="text1"/>
                <w:sz w:val="24"/>
                <w:szCs w:val="24"/>
                <w:lang w:val="en-US"/>
              </w:rPr>
              <w:t xml:space="preserve"> </w:t>
            </w:r>
            <w:r w:rsidRPr="008E4458">
              <w:rPr>
                <w:bCs/>
                <w:color w:val="000000" w:themeColor="text1"/>
                <w:sz w:val="24"/>
                <w:szCs w:val="24"/>
              </w:rPr>
              <w:t>талаптарды</w:t>
            </w:r>
            <w:r w:rsidRPr="008E4458">
              <w:rPr>
                <w:bCs/>
                <w:color w:val="000000" w:themeColor="text1"/>
                <w:sz w:val="24"/>
                <w:szCs w:val="24"/>
                <w:lang w:val="en-US"/>
              </w:rPr>
              <w:t xml:space="preserve"> </w:t>
            </w:r>
            <w:r w:rsidRPr="008E4458">
              <w:rPr>
                <w:bCs/>
                <w:color w:val="000000" w:themeColor="text1"/>
                <w:sz w:val="24"/>
                <w:szCs w:val="24"/>
              </w:rPr>
              <w:t>белгілейді</w:t>
            </w:r>
            <w:r w:rsidRPr="008E4458">
              <w:rPr>
                <w:bCs/>
                <w:color w:val="000000" w:themeColor="text1"/>
                <w:sz w:val="24"/>
                <w:szCs w:val="24"/>
                <w:lang w:val="en-US"/>
              </w:rPr>
              <w:t xml:space="preserve">. </w:t>
            </w:r>
            <w:r w:rsidRPr="008E4458">
              <w:rPr>
                <w:bCs/>
                <w:color w:val="000000" w:themeColor="text1"/>
                <w:sz w:val="24"/>
                <w:szCs w:val="24"/>
              </w:rPr>
              <w:t>Стандарт</w:t>
            </w:r>
            <w:r w:rsidRPr="008E4458">
              <w:rPr>
                <w:bCs/>
                <w:color w:val="000000" w:themeColor="text1"/>
                <w:sz w:val="24"/>
                <w:szCs w:val="24"/>
                <w:lang w:val="en-US"/>
              </w:rPr>
              <w:t xml:space="preserve"> </w:t>
            </w:r>
            <w:r w:rsidRPr="008E4458">
              <w:rPr>
                <w:bCs/>
                <w:color w:val="000000" w:themeColor="text1"/>
                <w:sz w:val="24"/>
                <w:szCs w:val="24"/>
              </w:rPr>
              <w:t>жобасы</w:t>
            </w:r>
            <w:r w:rsidRPr="008E4458">
              <w:rPr>
                <w:bCs/>
                <w:color w:val="000000" w:themeColor="text1"/>
                <w:sz w:val="24"/>
                <w:szCs w:val="24"/>
                <w:lang w:val="en-US"/>
              </w:rPr>
              <w:t xml:space="preserve"> 3.1-</w:t>
            </w:r>
            <w:r w:rsidRPr="008E4458">
              <w:rPr>
                <w:bCs/>
                <w:color w:val="000000" w:themeColor="text1"/>
                <w:sz w:val="24"/>
                <w:szCs w:val="24"/>
              </w:rPr>
              <w:t>тармақта</w:t>
            </w:r>
            <w:r w:rsidRPr="008E4458">
              <w:rPr>
                <w:bCs/>
                <w:color w:val="000000" w:themeColor="text1"/>
                <w:sz w:val="24"/>
                <w:szCs w:val="24"/>
                <w:lang w:val="en-US"/>
              </w:rPr>
              <w:t xml:space="preserve"> </w:t>
            </w:r>
            <w:r w:rsidRPr="008E4458">
              <w:rPr>
                <w:bCs/>
                <w:color w:val="000000" w:themeColor="text1"/>
                <w:sz w:val="24"/>
                <w:szCs w:val="24"/>
              </w:rPr>
              <w:t>айқындалғандай</w:t>
            </w:r>
            <w:r w:rsidRPr="008E4458">
              <w:rPr>
                <w:bCs/>
                <w:color w:val="000000" w:themeColor="text1"/>
                <w:sz w:val="24"/>
                <w:szCs w:val="24"/>
                <w:lang w:val="en-US"/>
              </w:rPr>
              <w:t xml:space="preserve"> </w:t>
            </w:r>
            <w:r w:rsidRPr="008E4458">
              <w:rPr>
                <w:bCs/>
                <w:color w:val="000000" w:themeColor="text1"/>
                <w:sz w:val="24"/>
                <w:szCs w:val="24"/>
              </w:rPr>
              <w:t>және</w:t>
            </w:r>
            <w:r w:rsidRPr="008E4458">
              <w:rPr>
                <w:bCs/>
                <w:color w:val="000000" w:themeColor="text1"/>
                <w:sz w:val="24"/>
                <w:szCs w:val="24"/>
                <w:lang w:val="en-US"/>
              </w:rPr>
              <w:t xml:space="preserve"> EAS 334 - </w:t>
            </w:r>
            <w:r w:rsidRPr="008E4458">
              <w:rPr>
                <w:bCs/>
                <w:color w:val="000000" w:themeColor="text1"/>
                <w:sz w:val="24"/>
                <w:szCs w:val="24"/>
              </w:rPr>
              <w:t>те</w:t>
            </w:r>
            <w:r w:rsidRPr="008E4458">
              <w:rPr>
                <w:bCs/>
                <w:color w:val="000000" w:themeColor="text1"/>
                <w:sz w:val="24"/>
                <w:szCs w:val="24"/>
                <w:lang w:val="en-US"/>
              </w:rPr>
              <w:t xml:space="preserve"> </w:t>
            </w:r>
            <w:r w:rsidRPr="008E4458">
              <w:rPr>
                <w:bCs/>
                <w:color w:val="000000" w:themeColor="text1"/>
                <w:sz w:val="24"/>
                <w:szCs w:val="24"/>
              </w:rPr>
              <w:t>көрсетілгендей</w:t>
            </w:r>
            <w:r w:rsidRPr="008E4458">
              <w:rPr>
                <w:bCs/>
                <w:color w:val="000000" w:themeColor="text1"/>
                <w:sz w:val="24"/>
                <w:szCs w:val="24"/>
                <w:lang w:val="en-US"/>
              </w:rPr>
              <w:t xml:space="preserve"> </w:t>
            </w:r>
            <w:r w:rsidRPr="008E4458">
              <w:rPr>
                <w:bCs/>
                <w:color w:val="000000" w:themeColor="text1"/>
                <w:sz w:val="24"/>
                <w:szCs w:val="24"/>
              </w:rPr>
              <w:t>барлық</w:t>
            </w:r>
            <w:r w:rsidRPr="008E4458">
              <w:rPr>
                <w:bCs/>
                <w:color w:val="000000" w:themeColor="text1"/>
                <w:sz w:val="24"/>
                <w:szCs w:val="24"/>
                <w:lang w:val="en-US"/>
              </w:rPr>
              <w:t xml:space="preserve"> </w:t>
            </w:r>
            <w:r w:rsidRPr="008E4458">
              <w:rPr>
                <w:bCs/>
                <w:color w:val="000000" w:themeColor="text1"/>
                <w:sz w:val="24"/>
                <w:szCs w:val="24"/>
              </w:rPr>
              <w:t>косметикалық</w:t>
            </w:r>
            <w:r w:rsidRPr="008E4458">
              <w:rPr>
                <w:bCs/>
                <w:color w:val="000000" w:themeColor="text1"/>
                <w:sz w:val="24"/>
                <w:szCs w:val="24"/>
                <w:lang w:val="en-US"/>
              </w:rPr>
              <w:t xml:space="preserve"> </w:t>
            </w:r>
            <w:r w:rsidRPr="008E4458">
              <w:rPr>
                <w:bCs/>
                <w:color w:val="000000" w:themeColor="text1"/>
                <w:sz w:val="24"/>
                <w:szCs w:val="24"/>
              </w:rPr>
              <w:t>өнімдерге</w:t>
            </w:r>
            <w:r w:rsidRPr="008E4458">
              <w:rPr>
                <w:bCs/>
                <w:color w:val="000000" w:themeColor="text1"/>
                <w:sz w:val="24"/>
                <w:szCs w:val="24"/>
                <w:lang w:val="en-US"/>
              </w:rPr>
              <w:t xml:space="preserve"> </w:t>
            </w:r>
            <w:r w:rsidRPr="008E4458">
              <w:rPr>
                <w:bCs/>
                <w:color w:val="000000" w:themeColor="text1"/>
                <w:sz w:val="24"/>
                <w:szCs w:val="24"/>
              </w:rPr>
              <w:t>қолданылады</w:t>
            </w:r>
            <w:r w:rsidRPr="008E4458">
              <w:rPr>
                <w:bCs/>
                <w:color w:val="000000" w:themeColor="text1"/>
                <w:sz w:val="24"/>
                <w:szCs w:val="24"/>
                <w:lang w:val="en-US"/>
              </w:rPr>
              <w:t>.</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G/TBT/N/BDI/147</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G/TBT/N/RWA/526</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G/TBT/N/TZA/636</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G/TBT/N/UGA/1436</w:t>
            </w:r>
          </w:p>
        </w:tc>
        <w:tc>
          <w:tcPr>
            <w:tcW w:w="5812"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 xml:space="preserve">DEAS 377-3: 2021, </w:t>
            </w:r>
            <w:r w:rsidRPr="008E4458">
              <w:rPr>
                <w:color w:val="000000" w:themeColor="text1"/>
                <w:sz w:val="24"/>
                <w:szCs w:val="24"/>
              </w:rPr>
              <w:t>Косметика</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сұлулық</w:t>
            </w:r>
            <w:r w:rsidRPr="008E4458">
              <w:rPr>
                <w:color w:val="000000" w:themeColor="text1"/>
                <w:sz w:val="24"/>
                <w:szCs w:val="24"/>
                <w:lang w:val="en-US"/>
              </w:rPr>
              <w:t xml:space="preserve"> </w:t>
            </w:r>
            <w:r w:rsidRPr="008E4458">
              <w:rPr>
                <w:color w:val="000000" w:themeColor="text1"/>
                <w:sz w:val="24"/>
                <w:szCs w:val="24"/>
              </w:rPr>
              <w:t>өнімдері</w:t>
            </w:r>
            <w:r w:rsidRPr="008E4458">
              <w:rPr>
                <w:color w:val="000000" w:themeColor="text1"/>
                <w:sz w:val="24"/>
                <w:szCs w:val="24"/>
                <w:lang w:val="en-US"/>
              </w:rPr>
              <w:t xml:space="preserve">-3 </w:t>
            </w:r>
            <w:r w:rsidRPr="008E4458">
              <w:rPr>
                <w:color w:val="000000" w:themeColor="text1"/>
                <w:sz w:val="24"/>
                <w:szCs w:val="24"/>
              </w:rPr>
              <w:t>бөлім</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өнімдерде</w:t>
            </w:r>
            <w:r w:rsidRPr="008E4458">
              <w:rPr>
                <w:color w:val="000000" w:themeColor="text1"/>
                <w:sz w:val="24"/>
                <w:szCs w:val="24"/>
                <w:lang w:val="en-US"/>
              </w:rPr>
              <w:t xml:space="preserve"> </w:t>
            </w:r>
            <w:r w:rsidRPr="008E4458">
              <w:rPr>
                <w:color w:val="000000" w:themeColor="text1"/>
                <w:sz w:val="24"/>
                <w:szCs w:val="24"/>
              </w:rPr>
              <w:t>рұқсат</w:t>
            </w:r>
            <w:r w:rsidRPr="008E4458">
              <w:rPr>
                <w:color w:val="000000" w:themeColor="text1"/>
                <w:sz w:val="24"/>
                <w:szCs w:val="24"/>
                <w:lang w:val="en-US"/>
              </w:rPr>
              <w:t xml:space="preserve"> </w:t>
            </w:r>
            <w:r w:rsidRPr="008E4458">
              <w:rPr>
                <w:color w:val="000000" w:themeColor="text1"/>
                <w:sz w:val="24"/>
                <w:szCs w:val="24"/>
              </w:rPr>
              <w:t>етілген</w:t>
            </w:r>
            <w:r w:rsidRPr="008E4458">
              <w:rPr>
                <w:color w:val="000000" w:themeColor="text1"/>
                <w:sz w:val="24"/>
                <w:szCs w:val="24"/>
                <w:lang w:val="en-US"/>
              </w:rPr>
              <w:t xml:space="preserve"> </w:t>
            </w:r>
            <w:r w:rsidRPr="008E4458">
              <w:rPr>
                <w:color w:val="000000" w:themeColor="text1"/>
                <w:sz w:val="24"/>
                <w:szCs w:val="24"/>
              </w:rPr>
              <w:t>бояғыштар</w:t>
            </w:r>
            <w:r w:rsidRPr="008E4458">
              <w:rPr>
                <w:color w:val="000000" w:themeColor="text1"/>
                <w:sz w:val="24"/>
                <w:szCs w:val="24"/>
                <w:lang w:val="en-US"/>
              </w:rPr>
              <w:t xml:space="preserve">, </w:t>
            </w:r>
            <w:r w:rsidRPr="008E4458">
              <w:rPr>
                <w:color w:val="000000" w:themeColor="text1"/>
                <w:sz w:val="24"/>
                <w:szCs w:val="24"/>
              </w:rPr>
              <w:t>консерванттар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ультрафиолет</w:t>
            </w:r>
            <w:r w:rsidRPr="008E4458">
              <w:rPr>
                <w:color w:val="000000" w:themeColor="text1"/>
                <w:sz w:val="24"/>
                <w:szCs w:val="24"/>
                <w:lang w:val="en-US"/>
              </w:rPr>
              <w:t xml:space="preserve"> </w:t>
            </w:r>
            <w:r w:rsidRPr="008E4458">
              <w:rPr>
                <w:color w:val="000000" w:themeColor="text1"/>
                <w:sz w:val="24"/>
                <w:szCs w:val="24"/>
              </w:rPr>
              <w:t>сүзгілерінің</w:t>
            </w:r>
            <w:r w:rsidRPr="008E4458">
              <w:rPr>
                <w:color w:val="000000" w:themeColor="text1"/>
                <w:sz w:val="24"/>
                <w:szCs w:val="24"/>
                <w:lang w:val="en-US"/>
              </w:rPr>
              <w:t xml:space="preserve"> </w:t>
            </w:r>
            <w:r w:rsidRPr="008E4458">
              <w:rPr>
                <w:color w:val="000000" w:themeColor="text1"/>
                <w:sz w:val="24"/>
                <w:szCs w:val="24"/>
              </w:rPr>
              <w:t>тізімі</w:t>
            </w:r>
            <w:r w:rsidRPr="008E4458">
              <w:rPr>
                <w:color w:val="000000" w:themeColor="text1"/>
                <w:sz w:val="24"/>
                <w:szCs w:val="24"/>
                <w:lang w:val="en-US"/>
              </w:rPr>
              <w:t xml:space="preserve">, </w:t>
            </w:r>
            <w:r w:rsidRPr="008E4458">
              <w:rPr>
                <w:color w:val="000000" w:themeColor="text1"/>
                <w:sz w:val="24"/>
                <w:szCs w:val="24"/>
              </w:rPr>
              <w:t>үшінші</w:t>
            </w:r>
            <w:r w:rsidRPr="008E4458">
              <w:rPr>
                <w:color w:val="000000" w:themeColor="text1"/>
                <w:sz w:val="24"/>
                <w:szCs w:val="24"/>
                <w:lang w:val="en-US"/>
              </w:rPr>
              <w:t xml:space="preserve"> </w:t>
            </w:r>
            <w:r w:rsidRPr="008E4458">
              <w:rPr>
                <w:color w:val="000000" w:themeColor="text1"/>
                <w:sz w:val="24"/>
                <w:szCs w:val="24"/>
              </w:rPr>
              <w:t>басылым</w:t>
            </w:r>
            <w:r w:rsidRPr="008E4458">
              <w:rPr>
                <w:color w:val="000000" w:themeColor="text1"/>
                <w:sz w:val="24"/>
                <w:szCs w:val="24"/>
                <w:lang w:val="en-US"/>
              </w:rPr>
              <w:t xml:space="preserve"> (10 </w:t>
            </w:r>
            <w:r w:rsidRPr="008E4458">
              <w:rPr>
                <w:color w:val="000000" w:themeColor="text1"/>
                <w:sz w:val="24"/>
                <w:szCs w:val="24"/>
              </w:rPr>
              <w:t>бет</w:t>
            </w:r>
            <w:r w:rsidRPr="008E4458">
              <w:rPr>
                <w:color w:val="000000" w:themeColor="text1"/>
                <w:sz w:val="24"/>
                <w:szCs w:val="24"/>
                <w:lang w:val="en-US"/>
              </w:rPr>
              <w:t xml:space="preserve">, </w:t>
            </w:r>
            <w:r w:rsidRPr="008E4458">
              <w:rPr>
                <w:color w:val="000000" w:themeColor="text1"/>
                <w:sz w:val="24"/>
                <w:szCs w:val="24"/>
              </w:rPr>
              <w:t>ағылшын</w:t>
            </w:r>
            <w:r w:rsidRPr="008E4458">
              <w:rPr>
                <w:color w:val="000000" w:themeColor="text1"/>
                <w:sz w:val="24"/>
                <w:szCs w:val="24"/>
                <w:lang w:val="en-US"/>
              </w:rPr>
              <w:t xml:space="preserve"> </w:t>
            </w:r>
            <w:r w:rsidRPr="008E4458">
              <w:rPr>
                <w:color w:val="000000" w:themeColor="text1"/>
                <w:sz w:val="24"/>
                <w:szCs w:val="24"/>
              </w:rPr>
              <w:t>тілінде</w:t>
            </w:r>
            <w:r w:rsidRPr="008E4458">
              <w:rPr>
                <w:color w:val="000000" w:themeColor="text1"/>
                <w:sz w:val="24"/>
                <w:szCs w:val="24"/>
                <w:lang w:val="en-US"/>
              </w:rPr>
              <w:t>)</w:t>
            </w:r>
          </w:p>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https://members.wto.org/crnattachments/2021/TBT/UGA/21_6011_00_e.pdf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Косметикалық құралдар; косметикалық құралдар немесе макияжға арналған құралдар және тері күтіміне арналған құралдар (дәрі-дәрмектерден басқа), оның ішінде күннен қорғайтын крем немесе күнге күюге арналған препараттар (дәрі-дәрмектерден, ерін және көз макияжына арналған құралдардан, маникюрге немесе педикюрге арналған құралдардан, сондай-ақ макияжға немесе тері күтіміне арналған ұнтақтардан, балалар ұнтақтарын қоса алғанда) (HS 330499); косметикалық құралдар. 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rPr>
            </w:pP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pStyle w:val="af7"/>
              <w:tabs>
                <w:tab w:val="left" w:pos="142"/>
              </w:tabs>
              <w:ind w:left="0"/>
              <w:jc w:val="both"/>
              <w:rPr>
                <w:color w:val="000000" w:themeColor="text1"/>
                <w:sz w:val="24"/>
                <w:szCs w:val="24"/>
                <w:lang w:val="en-US"/>
              </w:rPr>
            </w:pPr>
            <w:r w:rsidRPr="008E4458">
              <w:rPr>
                <w:color w:val="000000" w:themeColor="text1"/>
                <w:sz w:val="24"/>
                <w:szCs w:val="24"/>
              </w:rPr>
              <w:t>стандарт</w:t>
            </w:r>
            <w:r w:rsidRPr="008E4458">
              <w:rPr>
                <w:color w:val="000000" w:themeColor="text1"/>
                <w:sz w:val="24"/>
                <w:szCs w:val="24"/>
                <w:lang w:val="en-US"/>
              </w:rPr>
              <w:t xml:space="preserve"> </w:t>
            </w:r>
            <w:r w:rsidRPr="008E4458">
              <w:rPr>
                <w:color w:val="000000" w:themeColor="text1"/>
                <w:sz w:val="24"/>
                <w:szCs w:val="24"/>
              </w:rPr>
              <w:t>жобасы</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өнімдерде</w:t>
            </w:r>
            <w:r w:rsidRPr="008E4458">
              <w:rPr>
                <w:color w:val="000000" w:themeColor="text1"/>
                <w:sz w:val="24"/>
                <w:szCs w:val="24"/>
                <w:lang w:val="en-US"/>
              </w:rPr>
              <w:t xml:space="preserve"> </w:t>
            </w:r>
            <w:r w:rsidRPr="008E4458">
              <w:rPr>
                <w:color w:val="000000" w:themeColor="text1"/>
                <w:sz w:val="24"/>
                <w:szCs w:val="24"/>
              </w:rPr>
              <w:t>рұқсат</w:t>
            </w:r>
            <w:r w:rsidRPr="008E4458">
              <w:rPr>
                <w:color w:val="000000" w:themeColor="text1"/>
                <w:sz w:val="24"/>
                <w:szCs w:val="24"/>
                <w:lang w:val="en-US"/>
              </w:rPr>
              <w:t xml:space="preserve"> </w:t>
            </w:r>
            <w:r w:rsidRPr="008E4458">
              <w:rPr>
                <w:color w:val="000000" w:themeColor="text1"/>
                <w:sz w:val="24"/>
                <w:szCs w:val="24"/>
              </w:rPr>
              <w:t>етілген</w:t>
            </w:r>
            <w:r w:rsidRPr="008E4458">
              <w:rPr>
                <w:color w:val="000000" w:themeColor="text1"/>
                <w:sz w:val="24"/>
                <w:szCs w:val="24"/>
                <w:lang w:val="en-US"/>
              </w:rPr>
              <w:t xml:space="preserve"> </w:t>
            </w:r>
            <w:r w:rsidRPr="008E4458">
              <w:rPr>
                <w:color w:val="000000" w:themeColor="text1"/>
                <w:sz w:val="24"/>
                <w:szCs w:val="24"/>
              </w:rPr>
              <w:t>бояғыштардың</w:t>
            </w:r>
            <w:r w:rsidRPr="008E4458">
              <w:rPr>
                <w:color w:val="000000" w:themeColor="text1"/>
                <w:sz w:val="24"/>
                <w:szCs w:val="24"/>
                <w:lang w:val="en-US"/>
              </w:rPr>
              <w:t xml:space="preserve">, </w:t>
            </w:r>
            <w:r w:rsidRPr="008E4458">
              <w:rPr>
                <w:color w:val="000000" w:themeColor="text1"/>
                <w:sz w:val="24"/>
                <w:szCs w:val="24"/>
              </w:rPr>
              <w:t>консерванттардың</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УК</w:t>
            </w:r>
            <w:r w:rsidRPr="008E4458">
              <w:rPr>
                <w:color w:val="000000" w:themeColor="text1"/>
                <w:sz w:val="24"/>
                <w:szCs w:val="24"/>
                <w:lang w:val="en-US"/>
              </w:rPr>
              <w:t>-</w:t>
            </w:r>
            <w:r w:rsidRPr="008E4458">
              <w:rPr>
                <w:color w:val="000000" w:themeColor="text1"/>
                <w:sz w:val="24"/>
                <w:szCs w:val="24"/>
              </w:rPr>
              <w:t>сүзгілердің</w:t>
            </w:r>
            <w:r w:rsidRPr="008E4458">
              <w:rPr>
                <w:color w:val="000000" w:themeColor="text1"/>
                <w:sz w:val="24"/>
                <w:szCs w:val="24"/>
                <w:lang w:val="en-US"/>
              </w:rPr>
              <w:t xml:space="preserve"> </w:t>
            </w:r>
            <w:r w:rsidRPr="008E4458">
              <w:rPr>
                <w:color w:val="000000" w:themeColor="text1"/>
                <w:sz w:val="24"/>
                <w:szCs w:val="24"/>
              </w:rPr>
              <w:t>тізімін</w:t>
            </w:r>
            <w:r w:rsidRPr="008E4458">
              <w:rPr>
                <w:color w:val="000000" w:themeColor="text1"/>
                <w:sz w:val="24"/>
                <w:szCs w:val="24"/>
                <w:lang w:val="en-US"/>
              </w:rPr>
              <w:t xml:space="preserve"> </w:t>
            </w:r>
            <w:r w:rsidRPr="008E4458">
              <w:rPr>
                <w:color w:val="000000" w:themeColor="text1"/>
                <w:sz w:val="24"/>
                <w:szCs w:val="24"/>
              </w:rPr>
              <w:t>белгілейді</w:t>
            </w:r>
            <w:r w:rsidRPr="008E4458">
              <w:rPr>
                <w:color w:val="000000" w:themeColor="text1"/>
                <w:sz w:val="24"/>
                <w:szCs w:val="24"/>
                <w:lang w:val="en-US"/>
              </w:rPr>
              <w:t>.</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G/TBT/N/BDI/146</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G/TBT/N/RWA/525</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G/TBT/N/TZA/635</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w:t>
            </w:r>
            <w:r w:rsidRPr="008E4458">
              <w:rPr>
                <w:b/>
                <w:color w:val="000000" w:themeColor="text1"/>
                <w:sz w:val="24"/>
                <w:szCs w:val="24"/>
                <w:lang w:val="en-US"/>
              </w:rPr>
              <w:lastRenderedPageBreak/>
              <w:t>35</w:t>
            </w:r>
          </w:p>
        </w:tc>
        <w:tc>
          <w:tcPr>
            <w:tcW w:w="5812" w:type="dxa"/>
            <w:shd w:val="clear" w:color="auto" w:fill="auto"/>
          </w:tcPr>
          <w:p w:rsidR="00C34020" w:rsidRPr="008E4458" w:rsidRDefault="00C34020" w:rsidP="008E4458">
            <w:pPr>
              <w:pStyle w:val="af7"/>
              <w:tabs>
                <w:tab w:val="left" w:pos="-392"/>
              </w:tabs>
              <w:ind w:left="0"/>
              <w:jc w:val="both"/>
              <w:rPr>
                <w:color w:val="000000" w:themeColor="text1"/>
                <w:sz w:val="24"/>
                <w:szCs w:val="24"/>
                <w:lang w:val="en-US"/>
              </w:rPr>
            </w:pPr>
            <w:r w:rsidRPr="008E4458">
              <w:rPr>
                <w:color w:val="000000" w:themeColor="text1"/>
                <w:sz w:val="24"/>
                <w:szCs w:val="24"/>
                <w:lang w:val="en-US"/>
              </w:rPr>
              <w:lastRenderedPageBreak/>
              <w:t xml:space="preserve">DEAS 377-2: 2021,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w:t>
            </w:r>
            <w:r w:rsidRPr="008E4458">
              <w:rPr>
                <w:color w:val="000000" w:themeColor="text1"/>
                <w:sz w:val="24"/>
                <w:szCs w:val="24"/>
                <w:lang w:val="en-US"/>
              </w:rPr>
              <w:t xml:space="preserve">-2 </w:t>
            </w:r>
            <w:r w:rsidRPr="008E4458">
              <w:rPr>
                <w:color w:val="000000" w:themeColor="text1"/>
                <w:sz w:val="24"/>
                <w:szCs w:val="24"/>
              </w:rPr>
              <w:t>бөлім</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өнімдерде</w:t>
            </w:r>
            <w:r w:rsidRPr="008E4458">
              <w:rPr>
                <w:color w:val="000000" w:themeColor="text1"/>
                <w:sz w:val="24"/>
                <w:szCs w:val="24"/>
                <w:lang w:val="en-US"/>
              </w:rPr>
              <w:t xml:space="preserve"> </w:t>
            </w:r>
            <w:r w:rsidRPr="008E4458">
              <w:rPr>
                <w:color w:val="000000" w:themeColor="text1"/>
                <w:sz w:val="24"/>
                <w:szCs w:val="24"/>
              </w:rPr>
              <w:t>белгіленген</w:t>
            </w:r>
            <w:r w:rsidRPr="008E4458">
              <w:rPr>
                <w:color w:val="000000" w:themeColor="text1"/>
                <w:sz w:val="24"/>
                <w:szCs w:val="24"/>
                <w:lang w:val="en-US"/>
              </w:rPr>
              <w:t xml:space="preserve"> </w:t>
            </w:r>
            <w:r w:rsidRPr="008E4458">
              <w:rPr>
                <w:color w:val="000000" w:themeColor="text1"/>
                <w:sz w:val="24"/>
                <w:szCs w:val="24"/>
              </w:rPr>
              <w:t>шектеулерді</w:t>
            </w:r>
            <w:r w:rsidRPr="008E4458">
              <w:rPr>
                <w:color w:val="000000" w:themeColor="text1"/>
                <w:sz w:val="24"/>
                <w:szCs w:val="24"/>
                <w:lang w:val="en-US"/>
              </w:rPr>
              <w:t xml:space="preserve"> </w:t>
            </w:r>
            <w:r w:rsidRPr="008E4458">
              <w:rPr>
                <w:color w:val="000000" w:themeColor="text1"/>
                <w:sz w:val="24"/>
                <w:szCs w:val="24"/>
              </w:rPr>
              <w:t>қоспағанда</w:t>
            </w:r>
            <w:r w:rsidRPr="008E4458">
              <w:rPr>
                <w:color w:val="000000" w:themeColor="text1"/>
                <w:sz w:val="24"/>
                <w:szCs w:val="24"/>
                <w:lang w:val="en-US"/>
              </w:rPr>
              <w:t xml:space="preserve">, </w:t>
            </w:r>
            <w:r w:rsidRPr="008E4458">
              <w:rPr>
                <w:color w:val="000000" w:themeColor="text1"/>
                <w:sz w:val="24"/>
                <w:szCs w:val="24"/>
              </w:rPr>
              <w:t>болмауы</w:t>
            </w:r>
            <w:r w:rsidRPr="008E4458">
              <w:rPr>
                <w:color w:val="000000" w:themeColor="text1"/>
                <w:sz w:val="24"/>
                <w:szCs w:val="24"/>
                <w:lang w:val="en-US"/>
              </w:rPr>
              <w:t xml:space="preserve"> </w:t>
            </w:r>
            <w:r w:rsidRPr="008E4458">
              <w:rPr>
                <w:color w:val="000000" w:themeColor="text1"/>
                <w:sz w:val="24"/>
                <w:szCs w:val="24"/>
              </w:rPr>
              <w:t>керек</w:t>
            </w:r>
            <w:r w:rsidRPr="008E4458">
              <w:rPr>
                <w:color w:val="000000" w:themeColor="text1"/>
                <w:sz w:val="24"/>
                <w:szCs w:val="24"/>
                <w:lang w:val="en-US"/>
              </w:rPr>
              <w:t xml:space="preserve"> </w:t>
            </w:r>
            <w:r w:rsidRPr="008E4458">
              <w:rPr>
                <w:color w:val="000000" w:themeColor="text1"/>
                <w:sz w:val="24"/>
                <w:szCs w:val="24"/>
              </w:rPr>
              <w:t>заттардың</w:t>
            </w:r>
            <w:r w:rsidRPr="008E4458">
              <w:rPr>
                <w:color w:val="000000" w:themeColor="text1"/>
                <w:sz w:val="24"/>
                <w:szCs w:val="24"/>
                <w:lang w:val="en-US"/>
              </w:rPr>
              <w:t xml:space="preserve"> </w:t>
            </w:r>
            <w:r w:rsidRPr="008E4458">
              <w:rPr>
                <w:color w:val="000000" w:themeColor="text1"/>
                <w:sz w:val="24"/>
                <w:szCs w:val="24"/>
              </w:rPr>
              <w:t>тізімі</w:t>
            </w:r>
            <w:r w:rsidRPr="008E4458">
              <w:rPr>
                <w:color w:val="000000" w:themeColor="text1"/>
                <w:sz w:val="24"/>
                <w:szCs w:val="24"/>
                <w:lang w:val="en-US"/>
              </w:rPr>
              <w:t xml:space="preserve">, </w:t>
            </w:r>
            <w:r w:rsidRPr="008E4458">
              <w:rPr>
                <w:color w:val="000000" w:themeColor="text1"/>
                <w:sz w:val="24"/>
                <w:szCs w:val="24"/>
              </w:rPr>
              <w:t>үшінші</w:t>
            </w:r>
            <w:r w:rsidRPr="008E4458">
              <w:rPr>
                <w:color w:val="000000" w:themeColor="text1"/>
                <w:sz w:val="24"/>
                <w:szCs w:val="24"/>
                <w:lang w:val="en-US"/>
              </w:rPr>
              <w:t xml:space="preserve"> </w:t>
            </w:r>
            <w:r w:rsidRPr="008E4458">
              <w:rPr>
                <w:color w:val="000000" w:themeColor="text1"/>
                <w:sz w:val="24"/>
                <w:szCs w:val="24"/>
              </w:rPr>
              <w:t>басылым</w:t>
            </w:r>
            <w:r w:rsidRPr="008E4458">
              <w:rPr>
                <w:color w:val="000000" w:themeColor="text1"/>
                <w:sz w:val="24"/>
                <w:szCs w:val="24"/>
                <w:lang w:val="en-US"/>
              </w:rPr>
              <w:t xml:space="preserve"> (10 </w:t>
            </w:r>
            <w:r w:rsidRPr="008E4458">
              <w:rPr>
                <w:color w:val="000000" w:themeColor="text1"/>
                <w:sz w:val="24"/>
                <w:szCs w:val="24"/>
              </w:rPr>
              <w:t>бет</w:t>
            </w:r>
            <w:r w:rsidRPr="008E4458">
              <w:rPr>
                <w:color w:val="000000" w:themeColor="text1"/>
                <w:sz w:val="24"/>
                <w:szCs w:val="24"/>
                <w:lang w:val="en-US"/>
              </w:rPr>
              <w:t xml:space="preserve">, </w:t>
            </w:r>
            <w:r w:rsidRPr="008E4458">
              <w:rPr>
                <w:color w:val="000000" w:themeColor="text1"/>
                <w:sz w:val="24"/>
                <w:szCs w:val="24"/>
              </w:rPr>
              <w:t>ағылшын</w:t>
            </w:r>
            <w:r w:rsidRPr="008E4458">
              <w:rPr>
                <w:color w:val="000000" w:themeColor="text1"/>
                <w:sz w:val="24"/>
                <w:szCs w:val="24"/>
                <w:lang w:val="en-US"/>
              </w:rPr>
              <w:t xml:space="preserve"> </w:t>
            </w:r>
            <w:r w:rsidRPr="008E4458">
              <w:rPr>
                <w:color w:val="000000" w:themeColor="text1"/>
                <w:sz w:val="24"/>
                <w:szCs w:val="24"/>
              </w:rPr>
              <w:t>тілінде</w:t>
            </w:r>
            <w:r w:rsidRPr="008E4458">
              <w:rPr>
                <w:color w:val="000000" w:themeColor="text1"/>
                <w:sz w:val="24"/>
                <w:szCs w:val="24"/>
                <w:lang w:val="en-US"/>
              </w:rPr>
              <w:t>)</w:t>
            </w:r>
          </w:p>
          <w:p w:rsidR="00C34020" w:rsidRPr="008E4458" w:rsidRDefault="00C34020" w:rsidP="008E4458">
            <w:pPr>
              <w:pStyle w:val="af7"/>
              <w:tabs>
                <w:tab w:val="left" w:pos="-392"/>
              </w:tabs>
              <w:ind w:left="0"/>
              <w:jc w:val="both"/>
              <w:rPr>
                <w:color w:val="000000" w:themeColor="text1"/>
                <w:sz w:val="24"/>
                <w:szCs w:val="24"/>
                <w:lang w:val="en-US"/>
              </w:rPr>
            </w:pPr>
            <w:r w:rsidRPr="008E4458">
              <w:rPr>
                <w:color w:val="000000" w:themeColor="text1"/>
                <w:sz w:val="24"/>
                <w:szCs w:val="24"/>
                <w:lang w:val="en-US"/>
              </w:rPr>
              <w:t>https://members.wto.org/crnattachments/2021/TBT/UGA/</w:t>
            </w:r>
            <w:r w:rsidRPr="008E4458">
              <w:rPr>
                <w:color w:val="000000" w:themeColor="text1"/>
                <w:sz w:val="24"/>
                <w:szCs w:val="24"/>
                <w:lang w:val="en-US"/>
              </w:rPr>
              <w:lastRenderedPageBreak/>
              <w:t>21_6007_00_e.pdf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lastRenderedPageBreak/>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Косметикалық құралдар; косметикалық құралдар немесе макияжға арналған құралдар және тері күтіміне арналған құралдар (дәрі-дәрмектерден басқа), оның ішінде күннен қорғайтын крем немесе күнге күюге арналған препараттар (дәрі-дәрмектерден, ерін және көз макияжына арналған құралдардан, маникюрге немесе педикюрге арналған құралдардан, сондай-ақ макияжға немесе тері күтіміне арналған ұнтақтардан, балалар ұнтақтарын қоса алғанда) (HS 330499); косметикалық құралдар. 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pStyle w:val="af7"/>
              <w:tabs>
                <w:tab w:val="left" w:pos="-392"/>
              </w:tabs>
              <w:ind w:left="0"/>
              <w:jc w:val="both"/>
              <w:rPr>
                <w:color w:val="000000" w:themeColor="text1"/>
                <w:sz w:val="24"/>
                <w:szCs w:val="24"/>
                <w:lang w:val="en-US"/>
              </w:rPr>
            </w:pPr>
            <w:r w:rsidRPr="008E4458">
              <w:rPr>
                <w:color w:val="000000" w:themeColor="text1"/>
                <w:sz w:val="24"/>
                <w:szCs w:val="24"/>
              </w:rPr>
              <w:t>жоба</w:t>
            </w:r>
            <w:r w:rsidRPr="008E4458">
              <w:rPr>
                <w:color w:val="000000" w:themeColor="text1"/>
                <w:sz w:val="24"/>
                <w:szCs w:val="24"/>
                <w:lang w:val="en-US"/>
              </w:rPr>
              <w:t xml:space="preserve"> </w:t>
            </w:r>
            <w:r w:rsidRPr="008E4458">
              <w:rPr>
                <w:color w:val="000000" w:themeColor="text1"/>
                <w:sz w:val="24"/>
                <w:szCs w:val="24"/>
              </w:rPr>
              <w:t>белгіленген</w:t>
            </w:r>
            <w:r w:rsidRPr="008E4458">
              <w:rPr>
                <w:color w:val="000000" w:themeColor="text1"/>
                <w:sz w:val="24"/>
                <w:szCs w:val="24"/>
                <w:lang w:val="en-US"/>
              </w:rPr>
              <w:t xml:space="preserve"> </w:t>
            </w:r>
            <w:r w:rsidRPr="008E4458">
              <w:rPr>
                <w:color w:val="000000" w:themeColor="text1"/>
                <w:sz w:val="24"/>
                <w:szCs w:val="24"/>
              </w:rPr>
              <w:t>шектеулерді</w:t>
            </w:r>
            <w:r w:rsidRPr="008E4458">
              <w:rPr>
                <w:color w:val="000000" w:themeColor="text1"/>
                <w:sz w:val="24"/>
                <w:szCs w:val="24"/>
                <w:lang w:val="en-US"/>
              </w:rPr>
              <w:t xml:space="preserve"> </w:t>
            </w:r>
            <w:r w:rsidRPr="008E4458">
              <w:rPr>
                <w:color w:val="000000" w:themeColor="text1"/>
                <w:sz w:val="24"/>
                <w:szCs w:val="24"/>
              </w:rPr>
              <w:t>қоспағанда</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өнімдерде</w:t>
            </w:r>
            <w:r w:rsidRPr="008E4458">
              <w:rPr>
                <w:color w:val="000000" w:themeColor="text1"/>
                <w:sz w:val="24"/>
                <w:szCs w:val="24"/>
                <w:lang w:val="en-US"/>
              </w:rPr>
              <w:t xml:space="preserve"> </w:t>
            </w:r>
            <w:r w:rsidRPr="008E4458">
              <w:rPr>
                <w:color w:val="000000" w:themeColor="text1"/>
                <w:sz w:val="24"/>
                <w:szCs w:val="24"/>
              </w:rPr>
              <w:t>болмауы</w:t>
            </w:r>
            <w:r w:rsidRPr="008E4458">
              <w:rPr>
                <w:color w:val="000000" w:themeColor="text1"/>
                <w:sz w:val="24"/>
                <w:szCs w:val="24"/>
                <w:lang w:val="en-US"/>
              </w:rPr>
              <w:t xml:space="preserve"> </w:t>
            </w:r>
            <w:r w:rsidRPr="008E4458">
              <w:rPr>
                <w:color w:val="000000" w:themeColor="text1"/>
                <w:sz w:val="24"/>
                <w:szCs w:val="24"/>
              </w:rPr>
              <w:t>керек</w:t>
            </w:r>
            <w:r w:rsidRPr="008E4458">
              <w:rPr>
                <w:color w:val="000000" w:themeColor="text1"/>
                <w:sz w:val="24"/>
                <w:szCs w:val="24"/>
                <w:lang w:val="en-US"/>
              </w:rPr>
              <w:t xml:space="preserve"> </w:t>
            </w:r>
            <w:r w:rsidRPr="008E4458">
              <w:rPr>
                <w:color w:val="000000" w:themeColor="text1"/>
                <w:sz w:val="24"/>
                <w:szCs w:val="24"/>
              </w:rPr>
              <w:t>заттардың</w:t>
            </w:r>
            <w:r w:rsidRPr="008E4458">
              <w:rPr>
                <w:color w:val="000000" w:themeColor="text1"/>
                <w:sz w:val="24"/>
                <w:szCs w:val="24"/>
                <w:lang w:val="en-US"/>
              </w:rPr>
              <w:t xml:space="preserve"> </w:t>
            </w:r>
            <w:r w:rsidRPr="008E4458">
              <w:rPr>
                <w:color w:val="000000" w:themeColor="text1"/>
                <w:sz w:val="24"/>
                <w:szCs w:val="24"/>
              </w:rPr>
              <w:t>тізімін</w:t>
            </w:r>
            <w:r w:rsidRPr="008E4458">
              <w:rPr>
                <w:color w:val="000000" w:themeColor="text1"/>
                <w:sz w:val="24"/>
                <w:szCs w:val="24"/>
                <w:lang w:val="en-US"/>
              </w:rPr>
              <w:t xml:space="preserve"> </w:t>
            </w:r>
            <w:r w:rsidRPr="008E4458">
              <w:rPr>
                <w:color w:val="000000" w:themeColor="text1"/>
                <w:sz w:val="24"/>
                <w:szCs w:val="24"/>
              </w:rPr>
              <w:t>белгілейді</w:t>
            </w:r>
            <w:r w:rsidRPr="008E4458">
              <w:rPr>
                <w:color w:val="000000" w:themeColor="text1"/>
                <w:sz w:val="24"/>
                <w:szCs w:val="24"/>
                <w:lang w:val="en-US"/>
              </w:rPr>
              <w:t xml:space="preserve">. </w:t>
            </w:r>
            <w:r w:rsidRPr="008E4458">
              <w:rPr>
                <w:color w:val="000000" w:themeColor="text1"/>
                <w:sz w:val="24"/>
                <w:szCs w:val="24"/>
              </w:rPr>
              <w:t>Стандарт</w:t>
            </w:r>
            <w:r w:rsidRPr="008E4458">
              <w:rPr>
                <w:color w:val="000000" w:themeColor="text1"/>
                <w:sz w:val="24"/>
                <w:szCs w:val="24"/>
                <w:lang w:val="en-US"/>
              </w:rPr>
              <w:t xml:space="preserve"> </w:t>
            </w:r>
            <w:r w:rsidRPr="008E4458">
              <w:rPr>
                <w:color w:val="000000" w:themeColor="text1"/>
                <w:sz w:val="24"/>
                <w:szCs w:val="24"/>
              </w:rPr>
              <w:t>жобасы</w:t>
            </w:r>
            <w:r w:rsidRPr="008E4458">
              <w:rPr>
                <w:color w:val="000000" w:themeColor="text1"/>
                <w:sz w:val="24"/>
                <w:szCs w:val="24"/>
                <w:lang w:val="en-US"/>
              </w:rPr>
              <w:t xml:space="preserve"> </w:t>
            </w:r>
            <w:r w:rsidRPr="008E4458">
              <w:rPr>
                <w:color w:val="000000" w:themeColor="text1"/>
                <w:sz w:val="24"/>
                <w:szCs w:val="24"/>
              </w:rPr>
              <w:t>тек</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өнімдерге</w:t>
            </w:r>
            <w:r w:rsidRPr="008E4458">
              <w:rPr>
                <w:color w:val="000000" w:themeColor="text1"/>
                <w:sz w:val="24"/>
                <w:szCs w:val="24"/>
                <w:lang w:val="en-US"/>
              </w:rPr>
              <w:t xml:space="preserve"> </w:t>
            </w:r>
            <w:r w:rsidRPr="008E4458">
              <w:rPr>
                <w:color w:val="000000" w:themeColor="text1"/>
                <w:sz w:val="24"/>
                <w:szCs w:val="24"/>
              </w:rPr>
              <w:t>қолданылады</w:t>
            </w:r>
            <w:r w:rsidRPr="008E4458">
              <w:rPr>
                <w:color w:val="000000" w:themeColor="text1"/>
                <w:sz w:val="24"/>
                <w:szCs w:val="24"/>
                <w:lang w:val="en-US"/>
              </w:rPr>
              <w:t xml:space="preserve">, </w:t>
            </w:r>
            <w:r w:rsidRPr="008E4458">
              <w:rPr>
                <w:color w:val="000000" w:themeColor="text1"/>
                <w:sz w:val="24"/>
                <w:szCs w:val="24"/>
              </w:rPr>
              <w:t>бірақ</w:t>
            </w:r>
            <w:r w:rsidRPr="008E4458">
              <w:rPr>
                <w:color w:val="000000" w:themeColor="text1"/>
                <w:sz w:val="24"/>
                <w:szCs w:val="24"/>
                <w:lang w:val="en-US"/>
              </w:rPr>
              <w:t xml:space="preserve"> </w:t>
            </w:r>
            <w:r w:rsidRPr="008E4458">
              <w:rPr>
                <w:color w:val="000000" w:themeColor="text1"/>
                <w:sz w:val="24"/>
                <w:szCs w:val="24"/>
              </w:rPr>
              <w:t>дәрі</w:t>
            </w:r>
            <w:r w:rsidRPr="008E4458">
              <w:rPr>
                <w:color w:val="000000" w:themeColor="text1"/>
                <w:sz w:val="24"/>
                <w:szCs w:val="24"/>
                <w:lang w:val="en-US"/>
              </w:rPr>
              <w:t>-</w:t>
            </w:r>
            <w:r w:rsidRPr="008E4458">
              <w:rPr>
                <w:color w:val="000000" w:themeColor="text1"/>
                <w:sz w:val="24"/>
                <w:szCs w:val="24"/>
              </w:rPr>
              <w:t>дәрмектерге</w:t>
            </w:r>
            <w:r w:rsidRPr="008E4458">
              <w:rPr>
                <w:color w:val="000000" w:themeColor="text1"/>
                <w:sz w:val="24"/>
                <w:szCs w:val="24"/>
                <w:lang w:val="en-US"/>
              </w:rPr>
              <w:t xml:space="preserve">, </w:t>
            </w:r>
            <w:r w:rsidRPr="008E4458">
              <w:rPr>
                <w:color w:val="000000" w:themeColor="text1"/>
                <w:sz w:val="24"/>
                <w:szCs w:val="24"/>
              </w:rPr>
              <w:t>медициналық</w:t>
            </w:r>
            <w:r w:rsidRPr="008E4458">
              <w:rPr>
                <w:color w:val="000000" w:themeColor="text1"/>
                <w:sz w:val="24"/>
                <w:szCs w:val="24"/>
                <w:lang w:val="en-US"/>
              </w:rPr>
              <w:t xml:space="preserve"> </w:t>
            </w:r>
            <w:r w:rsidRPr="008E4458">
              <w:rPr>
                <w:color w:val="000000" w:themeColor="text1"/>
                <w:sz w:val="24"/>
                <w:szCs w:val="24"/>
              </w:rPr>
              <w:t>құрылғыларға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биоцидті</w:t>
            </w:r>
            <w:r w:rsidRPr="008E4458">
              <w:rPr>
                <w:color w:val="000000" w:themeColor="text1"/>
                <w:sz w:val="24"/>
                <w:szCs w:val="24"/>
                <w:lang w:val="en-US"/>
              </w:rPr>
              <w:t xml:space="preserve"> </w:t>
            </w:r>
            <w:r w:rsidRPr="008E4458">
              <w:rPr>
                <w:color w:val="000000" w:themeColor="text1"/>
                <w:sz w:val="24"/>
                <w:szCs w:val="24"/>
              </w:rPr>
              <w:t>өнімдерге</w:t>
            </w:r>
            <w:r w:rsidRPr="008E4458">
              <w:rPr>
                <w:color w:val="000000" w:themeColor="text1"/>
                <w:sz w:val="24"/>
                <w:szCs w:val="24"/>
                <w:lang w:val="en-US"/>
              </w:rPr>
              <w:t xml:space="preserve"> </w:t>
            </w:r>
            <w:r w:rsidRPr="008E4458">
              <w:rPr>
                <w:color w:val="000000" w:themeColor="text1"/>
                <w:sz w:val="24"/>
                <w:szCs w:val="24"/>
              </w:rPr>
              <w:t>емес</w:t>
            </w:r>
            <w:r w:rsidRPr="008E4458">
              <w:rPr>
                <w:color w:val="000000" w:themeColor="text1"/>
                <w:sz w:val="24"/>
                <w:szCs w:val="24"/>
                <w:lang w:val="en-US"/>
              </w:rPr>
              <w:t>.</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61"/>
        </w:trPr>
        <w:tc>
          <w:tcPr>
            <w:tcW w:w="709" w:type="dxa"/>
            <w:vMerge w:val="restart"/>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G/TBT/N/BDI/145</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G/TBT/N/RWA/524</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G/TBT/N/TZA/634</w:t>
            </w:r>
          </w:p>
          <w:p w:rsidR="00C34020" w:rsidRPr="008E4458" w:rsidRDefault="00C34020" w:rsidP="008E4458">
            <w:pPr>
              <w:jc w:val="both"/>
              <w:rPr>
                <w:b/>
                <w:color w:val="000000" w:themeColor="text1"/>
                <w:sz w:val="24"/>
                <w:szCs w:val="24"/>
                <w:lang w:val="en-US"/>
              </w:rPr>
            </w:pPr>
            <w:r w:rsidRPr="008E4458">
              <w:rPr>
                <w:b/>
                <w:color w:val="000000" w:themeColor="text1"/>
                <w:sz w:val="24"/>
                <w:szCs w:val="24"/>
                <w:lang w:val="en-US"/>
              </w:rPr>
              <w:t>G/TBT/N/UGA/1434</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 xml:space="preserve">DEAS 377-1: 2020, </w:t>
            </w:r>
            <w:r w:rsidRPr="008E4458">
              <w:rPr>
                <w:color w:val="000000" w:themeColor="text1"/>
                <w:sz w:val="24"/>
                <w:szCs w:val="24"/>
              </w:rPr>
              <w:t>Косметика</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сұлулық</w:t>
            </w:r>
            <w:r w:rsidRPr="008E4458">
              <w:rPr>
                <w:color w:val="000000" w:themeColor="text1"/>
                <w:sz w:val="24"/>
                <w:szCs w:val="24"/>
                <w:lang w:val="en-US"/>
              </w:rPr>
              <w:t xml:space="preserve"> </w:t>
            </w:r>
            <w:r w:rsidRPr="008E4458">
              <w:rPr>
                <w:color w:val="000000" w:themeColor="text1"/>
                <w:sz w:val="24"/>
                <w:szCs w:val="24"/>
              </w:rPr>
              <w:t>өнімдері</w:t>
            </w:r>
            <w:r w:rsidRPr="008E4458">
              <w:rPr>
                <w:color w:val="000000" w:themeColor="text1"/>
                <w:sz w:val="24"/>
                <w:szCs w:val="24"/>
                <w:lang w:val="en-US"/>
              </w:rPr>
              <w:t xml:space="preserve">-1 </w:t>
            </w:r>
            <w:r w:rsidRPr="008E4458">
              <w:rPr>
                <w:color w:val="000000" w:themeColor="text1"/>
                <w:sz w:val="24"/>
                <w:szCs w:val="24"/>
              </w:rPr>
              <w:t>бөлім</w:t>
            </w:r>
            <w:r w:rsidRPr="008E4458">
              <w:rPr>
                <w:color w:val="000000" w:themeColor="text1"/>
                <w:sz w:val="24"/>
                <w:szCs w:val="24"/>
                <w:lang w:val="en-US"/>
              </w:rPr>
              <w:t xml:space="preserve">: </w:t>
            </w:r>
            <w:r w:rsidRPr="008E4458">
              <w:rPr>
                <w:color w:val="000000" w:themeColor="text1"/>
                <w:sz w:val="24"/>
                <w:szCs w:val="24"/>
              </w:rPr>
              <w:t>косметикада</w:t>
            </w:r>
            <w:r w:rsidRPr="008E4458">
              <w:rPr>
                <w:color w:val="000000" w:themeColor="text1"/>
                <w:sz w:val="24"/>
                <w:szCs w:val="24"/>
                <w:lang w:val="en-US"/>
              </w:rPr>
              <w:t xml:space="preserve"> </w:t>
            </w:r>
            <w:r w:rsidRPr="008E4458">
              <w:rPr>
                <w:color w:val="000000" w:themeColor="text1"/>
                <w:sz w:val="24"/>
                <w:szCs w:val="24"/>
              </w:rPr>
              <w:t>тыйым</w:t>
            </w:r>
            <w:r w:rsidRPr="008E4458">
              <w:rPr>
                <w:color w:val="000000" w:themeColor="text1"/>
                <w:sz w:val="24"/>
                <w:szCs w:val="24"/>
                <w:lang w:val="en-US"/>
              </w:rPr>
              <w:t xml:space="preserve"> </w:t>
            </w:r>
            <w:r w:rsidRPr="008E4458">
              <w:rPr>
                <w:color w:val="000000" w:themeColor="text1"/>
                <w:sz w:val="24"/>
                <w:szCs w:val="24"/>
              </w:rPr>
              <w:t>салынған</w:t>
            </w:r>
            <w:r w:rsidRPr="008E4458">
              <w:rPr>
                <w:color w:val="000000" w:themeColor="text1"/>
                <w:sz w:val="24"/>
                <w:szCs w:val="24"/>
                <w:lang w:val="en-US"/>
              </w:rPr>
              <w:t xml:space="preserve"> </w:t>
            </w:r>
            <w:r w:rsidRPr="008E4458">
              <w:rPr>
                <w:color w:val="000000" w:themeColor="text1"/>
                <w:sz w:val="24"/>
                <w:szCs w:val="24"/>
              </w:rPr>
              <w:t>заттардың</w:t>
            </w:r>
            <w:r w:rsidRPr="008E4458">
              <w:rPr>
                <w:color w:val="000000" w:themeColor="text1"/>
                <w:sz w:val="24"/>
                <w:szCs w:val="24"/>
                <w:lang w:val="en-US"/>
              </w:rPr>
              <w:t xml:space="preserve"> </w:t>
            </w:r>
            <w:r w:rsidRPr="008E4458">
              <w:rPr>
                <w:color w:val="000000" w:themeColor="text1"/>
                <w:sz w:val="24"/>
                <w:szCs w:val="24"/>
              </w:rPr>
              <w:t>тізімі</w:t>
            </w:r>
            <w:r w:rsidRPr="008E4458">
              <w:rPr>
                <w:color w:val="000000" w:themeColor="text1"/>
                <w:sz w:val="24"/>
                <w:szCs w:val="24"/>
                <w:lang w:val="en-US"/>
              </w:rPr>
              <w:t xml:space="preserve">, </w:t>
            </w:r>
            <w:r w:rsidRPr="008E4458">
              <w:rPr>
                <w:color w:val="000000" w:themeColor="text1"/>
                <w:sz w:val="24"/>
                <w:szCs w:val="24"/>
              </w:rPr>
              <w:t>үшінші</w:t>
            </w:r>
            <w:r w:rsidRPr="008E4458">
              <w:rPr>
                <w:color w:val="000000" w:themeColor="text1"/>
                <w:sz w:val="24"/>
                <w:szCs w:val="24"/>
                <w:lang w:val="en-US"/>
              </w:rPr>
              <w:t xml:space="preserve"> </w:t>
            </w:r>
            <w:r w:rsidRPr="008E4458">
              <w:rPr>
                <w:color w:val="000000" w:themeColor="text1"/>
                <w:sz w:val="24"/>
                <w:szCs w:val="24"/>
              </w:rPr>
              <w:t>басылым</w:t>
            </w:r>
            <w:r w:rsidRPr="008E4458">
              <w:rPr>
                <w:color w:val="000000" w:themeColor="text1"/>
                <w:sz w:val="24"/>
                <w:szCs w:val="24"/>
                <w:lang w:val="en-US"/>
              </w:rPr>
              <w:t xml:space="preserve"> (10 </w:t>
            </w:r>
            <w:r w:rsidRPr="008E4458">
              <w:rPr>
                <w:color w:val="000000" w:themeColor="text1"/>
                <w:sz w:val="24"/>
                <w:szCs w:val="24"/>
              </w:rPr>
              <w:t>бет</w:t>
            </w:r>
            <w:r w:rsidRPr="008E4458">
              <w:rPr>
                <w:color w:val="000000" w:themeColor="text1"/>
                <w:sz w:val="24"/>
                <w:szCs w:val="24"/>
                <w:lang w:val="en-US"/>
              </w:rPr>
              <w:t xml:space="preserve">, </w:t>
            </w:r>
            <w:r w:rsidRPr="008E4458">
              <w:rPr>
                <w:color w:val="000000" w:themeColor="text1"/>
                <w:sz w:val="24"/>
                <w:szCs w:val="24"/>
              </w:rPr>
              <w:t>ағылшын</w:t>
            </w:r>
            <w:r w:rsidRPr="008E4458">
              <w:rPr>
                <w:color w:val="000000" w:themeColor="text1"/>
                <w:sz w:val="24"/>
                <w:szCs w:val="24"/>
                <w:lang w:val="en-US"/>
              </w:rPr>
              <w:t xml:space="preserve"> </w:t>
            </w:r>
            <w:r w:rsidRPr="008E4458">
              <w:rPr>
                <w:color w:val="000000" w:themeColor="text1"/>
                <w:sz w:val="24"/>
                <w:szCs w:val="24"/>
              </w:rPr>
              <w:t>тілінде</w:t>
            </w:r>
            <w:r w:rsidRPr="008E4458">
              <w:rPr>
                <w:color w:val="000000" w:themeColor="text1"/>
                <w:sz w:val="24"/>
                <w:szCs w:val="24"/>
                <w:lang w:val="en-US"/>
              </w:rPr>
              <w:t>)</w:t>
            </w:r>
          </w:p>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E4458">
              <w:rPr>
                <w:color w:val="000000" w:themeColor="text1"/>
                <w:sz w:val="24"/>
                <w:szCs w:val="24"/>
                <w:lang w:val="en-US"/>
              </w:rPr>
              <w:t>https://members.wto.org/crnattachments/2021/TBT/UGA/21_6003_00_e.pdf</w:t>
            </w:r>
          </w:p>
        </w:tc>
        <w:tc>
          <w:tcPr>
            <w:tcW w:w="2268" w:type="dxa"/>
            <w:shd w:val="clear" w:color="auto" w:fill="auto"/>
          </w:tcPr>
          <w:p w:rsidR="00C34020" w:rsidRPr="008E4458" w:rsidRDefault="00C34020" w:rsidP="008E4458">
            <w:pPr>
              <w:jc w:val="both"/>
              <w:rPr>
                <w:color w:val="000000" w:themeColor="text1"/>
                <w:sz w:val="24"/>
                <w:szCs w:val="24"/>
              </w:rPr>
            </w:pPr>
            <w:r w:rsidRPr="008E4458">
              <w:rPr>
                <w:color w:val="000000" w:themeColor="text1"/>
                <w:sz w:val="24"/>
                <w:szCs w:val="24"/>
                <w:lang w:val="kk-KZ"/>
              </w:rPr>
              <w:t>Хабарлама алған сәттен бастап 60 күн</w:t>
            </w:r>
          </w:p>
        </w:tc>
      </w:tr>
      <w:tr w:rsidR="00C34020" w:rsidRPr="008E4458" w:rsidTr="00E22C42">
        <w:trPr>
          <w:trHeight w:val="36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pBdr>
                <w:between w:val="single" w:sz="6" w:space="1" w:color="auto"/>
              </w:pBdr>
              <w:jc w:val="both"/>
              <w:rPr>
                <w:color w:val="000000" w:themeColor="text1"/>
                <w:sz w:val="24"/>
                <w:szCs w:val="24"/>
                <w:lang w:val="en-US"/>
              </w:rPr>
            </w:pPr>
            <w:r w:rsidRPr="008E4458">
              <w:rPr>
                <w:color w:val="000000" w:themeColor="text1"/>
                <w:sz w:val="24"/>
                <w:szCs w:val="24"/>
              </w:rPr>
              <w:t>22 қыркүйек 2021</w:t>
            </w:r>
          </w:p>
        </w:tc>
        <w:tc>
          <w:tcPr>
            <w:tcW w:w="5812" w:type="dxa"/>
            <w:shd w:val="clear" w:color="auto" w:fill="auto"/>
          </w:tcPr>
          <w:p w:rsidR="00C34020" w:rsidRPr="008E4458" w:rsidRDefault="00C34020"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Косметика</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өнімдер</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макияжға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тері</w:t>
            </w:r>
            <w:r w:rsidRPr="008E4458">
              <w:rPr>
                <w:color w:val="000000" w:themeColor="text1"/>
                <w:sz w:val="24"/>
                <w:szCs w:val="24"/>
                <w:lang w:val="en-US"/>
              </w:rPr>
              <w:t xml:space="preserve"> </w:t>
            </w:r>
            <w:r w:rsidRPr="008E4458">
              <w:rPr>
                <w:color w:val="000000" w:themeColor="text1"/>
                <w:sz w:val="24"/>
                <w:szCs w:val="24"/>
              </w:rPr>
              <w:t>күтімі</w:t>
            </w:r>
            <w:r w:rsidRPr="008E4458">
              <w:rPr>
                <w:color w:val="000000" w:themeColor="text1"/>
                <w:sz w:val="24"/>
                <w:szCs w:val="24"/>
                <w:lang w:val="en-US"/>
              </w:rPr>
              <w:t xml:space="preserve"> </w:t>
            </w:r>
            <w:r w:rsidRPr="008E4458">
              <w:rPr>
                <w:color w:val="000000" w:themeColor="text1"/>
                <w:sz w:val="24"/>
                <w:szCs w:val="24"/>
              </w:rPr>
              <w:t>құралдары</w:t>
            </w:r>
            <w:r w:rsidRPr="008E4458">
              <w:rPr>
                <w:color w:val="000000" w:themeColor="text1"/>
                <w:sz w:val="24"/>
                <w:szCs w:val="24"/>
                <w:lang w:val="en-US"/>
              </w:rPr>
              <w:t xml:space="preserve"> (</w:t>
            </w:r>
            <w:r w:rsidRPr="008E4458">
              <w:rPr>
                <w:color w:val="000000" w:themeColor="text1"/>
                <w:sz w:val="24"/>
                <w:szCs w:val="24"/>
              </w:rPr>
              <w:t>дәрі</w:t>
            </w:r>
            <w:r w:rsidRPr="008E4458">
              <w:rPr>
                <w:color w:val="000000" w:themeColor="text1"/>
                <w:sz w:val="24"/>
                <w:szCs w:val="24"/>
                <w:lang w:val="en-US"/>
              </w:rPr>
              <w:t>-</w:t>
            </w:r>
            <w:r w:rsidRPr="008E4458">
              <w:rPr>
                <w:color w:val="000000" w:themeColor="text1"/>
                <w:sz w:val="24"/>
                <w:szCs w:val="24"/>
              </w:rPr>
              <w:t>дәрмектерден</w:t>
            </w:r>
            <w:r w:rsidRPr="008E4458">
              <w:rPr>
                <w:color w:val="000000" w:themeColor="text1"/>
                <w:sz w:val="24"/>
                <w:szCs w:val="24"/>
                <w:lang w:val="en-US"/>
              </w:rPr>
              <w:t xml:space="preserve"> </w:t>
            </w:r>
            <w:r w:rsidRPr="008E4458">
              <w:rPr>
                <w:color w:val="000000" w:themeColor="text1"/>
                <w:sz w:val="24"/>
                <w:szCs w:val="24"/>
              </w:rPr>
              <w:t>басқа</w:t>
            </w:r>
            <w:r w:rsidRPr="008E4458">
              <w:rPr>
                <w:color w:val="000000" w:themeColor="text1"/>
                <w:sz w:val="24"/>
                <w:szCs w:val="24"/>
                <w:lang w:val="en-US"/>
              </w:rPr>
              <w:t xml:space="preserve">), </w:t>
            </w:r>
            <w:r w:rsidRPr="008E4458">
              <w:rPr>
                <w:color w:val="000000" w:themeColor="text1"/>
                <w:sz w:val="24"/>
                <w:szCs w:val="24"/>
              </w:rPr>
              <w:t>оның</w:t>
            </w:r>
            <w:r w:rsidRPr="008E4458">
              <w:rPr>
                <w:color w:val="000000" w:themeColor="text1"/>
                <w:sz w:val="24"/>
                <w:szCs w:val="24"/>
                <w:lang w:val="en-US"/>
              </w:rPr>
              <w:t xml:space="preserve"> </w:t>
            </w:r>
            <w:r w:rsidRPr="008E4458">
              <w:rPr>
                <w:color w:val="000000" w:themeColor="text1"/>
                <w:sz w:val="24"/>
                <w:szCs w:val="24"/>
              </w:rPr>
              <w:t>ішінде</w:t>
            </w:r>
            <w:r w:rsidRPr="008E4458">
              <w:rPr>
                <w:color w:val="000000" w:themeColor="text1"/>
                <w:sz w:val="24"/>
                <w:szCs w:val="24"/>
                <w:lang w:val="en-US"/>
              </w:rPr>
              <w:t xml:space="preserve"> </w:t>
            </w:r>
            <w:r w:rsidRPr="008E4458">
              <w:rPr>
                <w:color w:val="000000" w:themeColor="text1"/>
                <w:sz w:val="24"/>
                <w:szCs w:val="24"/>
              </w:rPr>
              <w:t>күннен</w:t>
            </w:r>
            <w:r w:rsidRPr="008E4458">
              <w:rPr>
                <w:color w:val="000000" w:themeColor="text1"/>
                <w:sz w:val="24"/>
                <w:szCs w:val="24"/>
                <w:lang w:val="en-US"/>
              </w:rPr>
              <w:t xml:space="preserve"> </w:t>
            </w:r>
            <w:r w:rsidRPr="008E4458">
              <w:rPr>
                <w:color w:val="000000" w:themeColor="text1"/>
                <w:sz w:val="24"/>
                <w:szCs w:val="24"/>
              </w:rPr>
              <w:t>қорғайтын</w:t>
            </w:r>
            <w:r w:rsidRPr="008E4458">
              <w:rPr>
                <w:color w:val="000000" w:themeColor="text1"/>
                <w:sz w:val="24"/>
                <w:szCs w:val="24"/>
                <w:lang w:val="en-US"/>
              </w:rPr>
              <w:t xml:space="preserve"> </w:t>
            </w:r>
            <w:r w:rsidRPr="008E4458">
              <w:rPr>
                <w:color w:val="000000" w:themeColor="text1"/>
                <w:sz w:val="24"/>
                <w:szCs w:val="24"/>
              </w:rPr>
              <w:t>крем</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күнге</w:t>
            </w:r>
            <w:r w:rsidRPr="008E4458">
              <w:rPr>
                <w:color w:val="000000" w:themeColor="text1"/>
                <w:sz w:val="24"/>
                <w:szCs w:val="24"/>
                <w:lang w:val="en-US"/>
              </w:rPr>
              <w:t xml:space="preserve"> </w:t>
            </w:r>
            <w:r w:rsidRPr="008E4458">
              <w:rPr>
                <w:color w:val="000000" w:themeColor="text1"/>
                <w:sz w:val="24"/>
                <w:szCs w:val="24"/>
              </w:rPr>
              <w:t>күюге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препараттар</w:t>
            </w:r>
            <w:r w:rsidRPr="008E4458">
              <w:rPr>
                <w:color w:val="000000" w:themeColor="text1"/>
                <w:sz w:val="24"/>
                <w:szCs w:val="24"/>
                <w:lang w:val="en-US"/>
              </w:rPr>
              <w:t xml:space="preserve"> (</w:t>
            </w:r>
            <w:r w:rsidRPr="008E4458">
              <w:rPr>
                <w:color w:val="000000" w:themeColor="text1"/>
                <w:sz w:val="24"/>
                <w:szCs w:val="24"/>
              </w:rPr>
              <w:t>дәрі</w:t>
            </w:r>
            <w:r w:rsidRPr="008E4458">
              <w:rPr>
                <w:color w:val="000000" w:themeColor="text1"/>
                <w:sz w:val="24"/>
                <w:szCs w:val="24"/>
                <w:lang w:val="en-US"/>
              </w:rPr>
              <w:t>-</w:t>
            </w:r>
            <w:r w:rsidRPr="008E4458">
              <w:rPr>
                <w:color w:val="000000" w:themeColor="text1"/>
                <w:sz w:val="24"/>
                <w:szCs w:val="24"/>
              </w:rPr>
              <w:t>дәрмектерден</w:t>
            </w:r>
            <w:r w:rsidRPr="008E4458">
              <w:rPr>
                <w:color w:val="000000" w:themeColor="text1"/>
                <w:sz w:val="24"/>
                <w:szCs w:val="24"/>
                <w:lang w:val="en-US"/>
              </w:rPr>
              <w:t xml:space="preserve">, </w:t>
            </w:r>
            <w:r w:rsidRPr="008E4458">
              <w:rPr>
                <w:color w:val="000000" w:themeColor="text1"/>
                <w:sz w:val="24"/>
                <w:szCs w:val="24"/>
              </w:rPr>
              <w:t>ерін</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көз</w:t>
            </w:r>
            <w:r w:rsidRPr="008E4458">
              <w:rPr>
                <w:color w:val="000000" w:themeColor="text1"/>
                <w:sz w:val="24"/>
                <w:szCs w:val="24"/>
                <w:lang w:val="en-US"/>
              </w:rPr>
              <w:t xml:space="preserve"> </w:t>
            </w:r>
            <w:r w:rsidRPr="008E4458">
              <w:rPr>
                <w:color w:val="000000" w:themeColor="text1"/>
                <w:sz w:val="24"/>
                <w:szCs w:val="24"/>
              </w:rPr>
              <w:t>макияжына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құралдардан</w:t>
            </w:r>
            <w:r w:rsidRPr="008E4458">
              <w:rPr>
                <w:color w:val="000000" w:themeColor="text1"/>
                <w:sz w:val="24"/>
                <w:szCs w:val="24"/>
                <w:lang w:val="en-US"/>
              </w:rPr>
              <w:t xml:space="preserve">, </w:t>
            </w:r>
            <w:r w:rsidRPr="008E4458">
              <w:rPr>
                <w:color w:val="000000" w:themeColor="text1"/>
                <w:sz w:val="24"/>
                <w:szCs w:val="24"/>
              </w:rPr>
              <w:t>маникюрге</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педикюрге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құралдардан</w:t>
            </w:r>
            <w:r w:rsidRPr="008E4458">
              <w:rPr>
                <w:color w:val="000000" w:themeColor="text1"/>
                <w:sz w:val="24"/>
                <w:szCs w:val="24"/>
                <w:lang w:val="en-US"/>
              </w:rPr>
              <w:t xml:space="preserve">, </w:t>
            </w:r>
            <w:r w:rsidRPr="008E4458">
              <w:rPr>
                <w:color w:val="000000" w:themeColor="text1"/>
                <w:sz w:val="24"/>
                <w:szCs w:val="24"/>
              </w:rPr>
              <w:t>сондай</w:t>
            </w:r>
            <w:r w:rsidRPr="008E4458">
              <w:rPr>
                <w:color w:val="000000" w:themeColor="text1"/>
                <w:sz w:val="24"/>
                <w:szCs w:val="24"/>
                <w:lang w:val="en-US"/>
              </w:rPr>
              <w:t>-</w:t>
            </w:r>
            <w:r w:rsidRPr="008E4458">
              <w:rPr>
                <w:color w:val="000000" w:themeColor="text1"/>
                <w:sz w:val="24"/>
                <w:szCs w:val="24"/>
              </w:rPr>
              <w:t>ақ</w:t>
            </w:r>
            <w:r w:rsidRPr="008E4458">
              <w:rPr>
                <w:color w:val="000000" w:themeColor="text1"/>
                <w:sz w:val="24"/>
                <w:szCs w:val="24"/>
                <w:lang w:val="en-US"/>
              </w:rPr>
              <w:t xml:space="preserve"> </w:t>
            </w:r>
            <w:r w:rsidRPr="008E4458">
              <w:rPr>
                <w:color w:val="000000" w:themeColor="text1"/>
                <w:sz w:val="24"/>
                <w:szCs w:val="24"/>
              </w:rPr>
              <w:t>макияжға</w:t>
            </w:r>
            <w:r w:rsidRPr="008E4458">
              <w:rPr>
                <w:color w:val="000000" w:themeColor="text1"/>
                <w:sz w:val="24"/>
                <w:szCs w:val="24"/>
                <w:lang w:val="en-US"/>
              </w:rPr>
              <w:t xml:space="preserve"> </w:t>
            </w:r>
            <w:r w:rsidRPr="008E4458">
              <w:rPr>
                <w:color w:val="000000" w:themeColor="text1"/>
                <w:sz w:val="24"/>
                <w:szCs w:val="24"/>
              </w:rPr>
              <w:t>немесе</w:t>
            </w:r>
            <w:r w:rsidRPr="008E4458">
              <w:rPr>
                <w:color w:val="000000" w:themeColor="text1"/>
                <w:sz w:val="24"/>
                <w:szCs w:val="24"/>
                <w:lang w:val="en-US"/>
              </w:rPr>
              <w:t xml:space="preserve"> </w:t>
            </w:r>
            <w:r w:rsidRPr="008E4458">
              <w:rPr>
                <w:color w:val="000000" w:themeColor="text1"/>
                <w:sz w:val="24"/>
                <w:szCs w:val="24"/>
              </w:rPr>
              <w:t>тері</w:t>
            </w:r>
            <w:r w:rsidRPr="008E4458">
              <w:rPr>
                <w:color w:val="000000" w:themeColor="text1"/>
                <w:sz w:val="24"/>
                <w:szCs w:val="24"/>
                <w:lang w:val="en-US"/>
              </w:rPr>
              <w:t xml:space="preserve"> </w:t>
            </w:r>
            <w:r w:rsidRPr="008E4458">
              <w:rPr>
                <w:color w:val="000000" w:themeColor="text1"/>
                <w:sz w:val="24"/>
                <w:szCs w:val="24"/>
              </w:rPr>
              <w:t>күтіміне</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ұнтақтардан</w:t>
            </w:r>
            <w:r w:rsidRPr="008E4458">
              <w:rPr>
                <w:color w:val="000000" w:themeColor="text1"/>
                <w:sz w:val="24"/>
                <w:szCs w:val="24"/>
                <w:lang w:val="en-US"/>
              </w:rPr>
              <w:t xml:space="preserve">, </w:t>
            </w:r>
            <w:r w:rsidRPr="008E4458">
              <w:rPr>
                <w:color w:val="000000" w:themeColor="text1"/>
                <w:sz w:val="24"/>
                <w:szCs w:val="24"/>
              </w:rPr>
              <w:t>балалар</w:t>
            </w:r>
            <w:r w:rsidRPr="008E4458">
              <w:rPr>
                <w:color w:val="000000" w:themeColor="text1"/>
                <w:sz w:val="24"/>
                <w:szCs w:val="24"/>
                <w:lang w:val="en-US"/>
              </w:rPr>
              <w:t xml:space="preserve"> </w:t>
            </w:r>
            <w:r w:rsidRPr="008E4458">
              <w:rPr>
                <w:color w:val="000000" w:themeColor="text1"/>
                <w:sz w:val="24"/>
                <w:szCs w:val="24"/>
              </w:rPr>
              <w:t>ұнтақтарын</w:t>
            </w:r>
            <w:r w:rsidRPr="008E4458">
              <w:rPr>
                <w:color w:val="000000" w:themeColor="text1"/>
                <w:sz w:val="24"/>
                <w:szCs w:val="24"/>
                <w:lang w:val="en-US"/>
              </w:rPr>
              <w:t xml:space="preserve"> </w:t>
            </w:r>
            <w:r w:rsidRPr="008E4458">
              <w:rPr>
                <w:color w:val="000000" w:themeColor="text1"/>
                <w:sz w:val="24"/>
                <w:szCs w:val="24"/>
              </w:rPr>
              <w:t>қоса</w:t>
            </w:r>
            <w:r w:rsidRPr="008E4458">
              <w:rPr>
                <w:color w:val="000000" w:themeColor="text1"/>
                <w:sz w:val="24"/>
                <w:szCs w:val="24"/>
                <w:lang w:val="en-US"/>
              </w:rPr>
              <w:t xml:space="preserve"> </w:t>
            </w:r>
            <w:r w:rsidRPr="008E4458">
              <w:rPr>
                <w:color w:val="000000" w:themeColor="text1"/>
                <w:sz w:val="24"/>
                <w:szCs w:val="24"/>
              </w:rPr>
              <w:t>алғанда</w:t>
            </w:r>
            <w:r w:rsidRPr="008E4458">
              <w:rPr>
                <w:color w:val="000000" w:themeColor="text1"/>
                <w:sz w:val="24"/>
                <w:szCs w:val="24"/>
                <w:lang w:val="en-US"/>
              </w:rPr>
              <w:t xml:space="preserve">) (HS 330499);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құралдар</w:t>
            </w:r>
            <w:r w:rsidRPr="008E4458">
              <w:rPr>
                <w:color w:val="000000" w:themeColor="text1"/>
                <w:sz w:val="24"/>
                <w:szCs w:val="24"/>
                <w:lang w:val="en-US"/>
              </w:rPr>
              <w:t xml:space="preserve">. </w:t>
            </w:r>
            <w:r w:rsidRPr="008E4458">
              <w:rPr>
                <w:color w:val="000000" w:themeColor="text1"/>
                <w:sz w:val="24"/>
                <w:szCs w:val="24"/>
              </w:rPr>
              <w:t>Дәретхана керек-жарақтары (ICS 71.100.70)</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C34020" w:rsidRPr="008E4458" w:rsidTr="00E22C42">
        <w:trPr>
          <w:trHeight w:val="311"/>
        </w:trPr>
        <w:tc>
          <w:tcPr>
            <w:tcW w:w="709" w:type="dxa"/>
            <w:vMerge/>
            <w:shd w:val="clear" w:color="auto" w:fill="auto"/>
          </w:tcPr>
          <w:p w:rsidR="00C34020" w:rsidRPr="008E4458" w:rsidRDefault="00C34020"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C34020" w:rsidRPr="008E4458" w:rsidRDefault="00C34020"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C34020" w:rsidRPr="008E4458" w:rsidRDefault="00C34020"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стандарт жобасында косметикалық өнімдерде зат ретінде нақты пайдалануға тыйым салынған химиялық атау, күй және тұжырым бар. Стандарт жобасы тек косметикалық өнімдерге қолданылады, бірақ дәрі-дәрмектерге, медициналық құрылғыларға немесе биоцидті өнімдерге емес.</w:t>
            </w:r>
          </w:p>
        </w:tc>
        <w:tc>
          <w:tcPr>
            <w:tcW w:w="2268" w:type="dxa"/>
            <w:shd w:val="clear" w:color="auto" w:fill="auto"/>
          </w:tcPr>
          <w:p w:rsidR="00C34020" w:rsidRPr="008E4458" w:rsidRDefault="00C34020"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654FD8" w:rsidRPr="008E4458" w:rsidRDefault="00654FD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54FD8" w:rsidRPr="008E4458" w:rsidRDefault="00654FD8" w:rsidP="008E4458">
            <w:pPr>
              <w:jc w:val="both"/>
              <w:rPr>
                <w:b/>
                <w:color w:val="000000" w:themeColor="text1"/>
                <w:sz w:val="24"/>
                <w:szCs w:val="24"/>
                <w:lang w:val="en-US"/>
              </w:rPr>
            </w:pPr>
            <w:r w:rsidRPr="008E4458">
              <w:rPr>
                <w:b/>
                <w:color w:val="000000" w:themeColor="text1"/>
                <w:sz w:val="24"/>
                <w:szCs w:val="24"/>
                <w:lang w:val="en-US"/>
              </w:rPr>
              <w:t>G/TBT/N/BDI/144</w:t>
            </w:r>
          </w:p>
          <w:p w:rsidR="00654FD8" w:rsidRPr="008E4458" w:rsidRDefault="00654FD8" w:rsidP="008E4458">
            <w:pPr>
              <w:jc w:val="both"/>
              <w:rPr>
                <w:b/>
                <w:color w:val="000000" w:themeColor="text1"/>
                <w:sz w:val="24"/>
                <w:szCs w:val="24"/>
                <w:lang w:val="en-US"/>
              </w:rPr>
            </w:pPr>
            <w:r w:rsidRPr="008E4458">
              <w:rPr>
                <w:b/>
                <w:color w:val="000000" w:themeColor="text1"/>
                <w:sz w:val="24"/>
                <w:szCs w:val="24"/>
                <w:lang w:val="en-US"/>
              </w:rPr>
              <w:t>G/TBT/N/RWA/523</w:t>
            </w:r>
          </w:p>
          <w:p w:rsidR="00654FD8" w:rsidRPr="008E4458" w:rsidRDefault="00654FD8" w:rsidP="008E4458">
            <w:pPr>
              <w:jc w:val="both"/>
              <w:rPr>
                <w:b/>
                <w:color w:val="000000" w:themeColor="text1"/>
                <w:sz w:val="24"/>
                <w:szCs w:val="24"/>
                <w:lang w:val="en-US"/>
              </w:rPr>
            </w:pPr>
            <w:r w:rsidRPr="008E4458">
              <w:rPr>
                <w:b/>
                <w:color w:val="000000" w:themeColor="text1"/>
                <w:sz w:val="24"/>
                <w:szCs w:val="24"/>
                <w:lang w:val="en-US"/>
              </w:rPr>
              <w:t>G/TBT/N/TZA/633</w:t>
            </w:r>
          </w:p>
          <w:p w:rsidR="00654FD8" w:rsidRPr="008E4458" w:rsidRDefault="00654FD8" w:rsidP="008E4458">
            <w:pPr>
              <w:jc w:val="both"/>
              <w:rPr>
                <w:b/>
                <w:color w:val="000000" w:themeColor="text1"/>
                <w:sz w:val="24"/>
                <w:szCs w:val="24"/>
                <w:lang w:val="en-US"/>
              </w:rPr>
            </w:pPr>
            <w:r w:rsidRPr="008E4458">
              <w:rPr>
                <w:b/>
                <w:color w:val="000000" w:themeColor="text1"/>
                <w:sz w:val="24"/>
                <w:szCs w:val="24"/>
                <w:lang w:val="en-US"/>
              </w:rPr>
              <w:t>G/TBT/N/UGA/1427</w:t>
            </w:r>
          </w:p>
        </w:tc>
        <w:tc>
          <w:tcPr>
            <w:tcW w:w="5812" w:type="dxa"/>
            <w:shd w:val="clear" w:color="auto" w:fill="auto"/>
          </w:tcPr>
          <w:p w:rsidR="00654FD8" w:rsidRPr="008E4458" w:rsidRDefault="00654FD8" w:rsidP="008E4458">
            <w:pPr>
              <w:tabs>
                <w:tab w:val="left" w:pos="142"/>
              </w:tabs>
              <w:jc w:val="both"/>
              <w:rPr>
                <w:color w:val="000000" w:themeColor="text1"/>
                <w:sz w:val="24"/>
                <w:szCs w:val="24"/>
                <w:lang w:val="en-US"/>
              </w:rPr>
            </w:pPr>
            <w:r w:rsidRPr="008E4458">
              <w:rPr>
                <w:color w:val="000000" w:themeColor="text1"/>
                <w:sz w:val="24"/>
                <w:szCs w:val="24"/>
                <w:lang w:val="en-US"/>
              </w:rPr>
              <w:t xml:space="preserve">DEAS 340: 2021, </w:t>
            </w:r>
            <w:r w:rsidR="001B640D" w:rsidRPr="008E4458">
              <w:rPr>
                <w:color w:val="000000" w:themeColor="text1"/>
                <w:sz w:val="24"/>
                <w:szCs w:val="24"/>
              </w:rPr>
              <w:t>Тырнақ</w:t>
            </w:r>
            <w:r w:rsidR="001B640D" w:rsidRPr="008E4458">
              <w:rPr>
                <w:color w:val="000000" w:themeColor="text1"/>
                <w:sz w:val="24"/>
                <w:szCs w:val="24"/>
                <w:lang w:val="en-US"/>
              </w:rPr>
              <w:t xml:space="preserve"> </w:t>
            </w:r>
            <w:r w:rsidR="001B640D" w:rsidRPr="008E4458">
              <w:rPr>
                <w:color w:val="000000" w:themeColor="text1"/>
                <w:sz w:val="24"/>
                <w:szCs w:val="24"/>
              </w:rPr>
              <w:t>бояуы</w:t>
            </w:r>
            <w:r w:rsidR="001B640D" w:rsidRPr="008E4458">
              <w:rPr>
                <w:color w:val="000000" w:themeColor="text1"/>
                <w:sz w:val="24"/>
                <w:szCs w:val="24"/>
                <w:lang w:val="en-US"/>
              </w:rPr>
              <w:t>-</w:t>
            </w:r>
            <w:r w:rsidR="001B640D" w:rsidRPr="008E4458">
              <w:rPr>
                <w:color w:val="000000" w:themeColor="text1"/>
                <w:sz w:val="24"/>
                <w:szCs w:val="24"/>
              </w:rPr>
              <w:t>ерекшелігі</w:t>
            </w:r>
            <w:r w:rsidR="001B640D" w:rsidRPr="008E4458">
              <w:rPr>
                <w:color w:val="000000" w:themeColor="text1"/>
                <w:sz w:val="24"/>
                <w:szCs w:val="24"/>
                <w:lang w:val="en-US"/>
              </w:rPr>
              <w:t xml:space="preserve">, </w:t>
            </w:r>
            <w:r w:rsidR="001B640D" w:rsidRPr="008E4458">
              <w:rPr>
                <w:color w:val="000000" w:themeColor="text1"/>
                <w:sz w:val="24"/>
                <w:szCs w:val="24"/>
              </w:rPr>
              <w:t>үшінші</w:t>
            </w:r>
            <w:r w:rsidR="001B640D" w:rsidRPr="008E4458">
              <w:rPr>
                <w:color w:val="000000" w:themeColor="text1"/>
                <w:sz w:val="24"/>
                <w:szCs w:val="24"/>
                <w:lang w:val="en-US"/>
              </w:rPr>
              <w:t xml:space="preserve"> </w:t>
            </w:r>
            <w:r w:rsidR="001B640D" w:rsidRPr="008E4458">
              <w:rPr>
                <w:color w:val="000000" w:themeColor="text1"/>
                <w:sz w:val="24"/>
                <w:szCs w:val="24"/>
              </w:rPr>
              <w:t>басылым</w:t>
            </w:r>
            <w:r w:rsidR="001B640D" w:rsidRPr="008E4458">
              <w:rPr>
                <w:color w:val="000000" w:themeColor="text1"/>
                <w:sz w:val="24"/>
                <w:szCs w:val="24"/>
                <w:lang w:val="en-US"/>
              </w:rPr>
              <w:t xml:space="preserve"> (14 </w:t>
            </w:r>
            <w:r w:rsidR="001B640D" w:rsidRPr="008E4458">
              <w:rPr>
                <w:color w:val="000000" w:themeColor="text1"/>
                <w:sz w:val="24"/>
                <w:szCs w:val="24"/>
              </w:rPr>
              <w:t>бет</w:t>
            </w:r>
            <w:r w:rsidR="001B640D" w:rsidRPr="008E4458">
              <w:rPr>
                <w:color w:val="000000" w:themeColor="text1"/>
                <w:sz w:val="24"/>
                <w:szCs w:val="24"/>
                <w:lang w:val="en-US"/>
              </w:rPr>
              <w:t xml:space="preserve">, </w:t>
            </w:r>
            <w:r w:rsidR="001B640D" w:rsidRPr="008E4458">
              <w:rPr>
                <w:color w:val="000000" w:themeColor="text1"/>
                <w:sz w:val="24"/>
                <w:szCs w:val="24"/>
              </w:rPr>
              <w:t>ағылшын</w:t>
            </w:r>
            <w:r w:rsidR="001B640D" w:rsidRPr="008E4458">
              <w:rPr>
                <w:color w:val="000000" w:themeColor="text1"/>
                <w:sz w:val="24"/>
                <w:szCs w:val="24"/>
                <w:lang w:val="en-US"/>
              </w:rPr>
              <w:t xml:space="preserve"> </w:t>
            </w:r>
            <w:r w:rsidR="001B640D" w:rsidRPr="008E4458">
              <w:rPr>
                <w:color w:val="000000" w:themeColor="text1"/>
                <w:sz w:val="24"/>
                <w:szCs w:val="24"/>
              </w:rPr>
              <w:t>тілінде</w:t>
            </w:r>
            <w:r w:rsidR="001B640D" w:rsidRPr="008E4458">
              <w:rPr>
                <w:color w:val="000000" w:themeColor="text1"/>
                <w:sz w:val="24"/>
                <w:szCs w:val="24"/>
                <w:lang w:val="en-US"/>
              </w:rPr>
              <w:t>)</w:t>
            </w:r>
          </w:p>
          <w:p w:rsidR="00654FD8" w:rsidRPr="008E4458" w:rsidRDefault="008E4458" w:rsidP="008E4458">
            <w:pPr>
              <w:tabs>
                <w:tab w:val="left" w:pos="142"/>
              </w:tabs>
              <w:jc w:val="both"/>
              <w:rPr>
                <w:color w:val="000000" w:themeColor="text1"/>
                <w:sz w:val="24"/>
                <w:szCs w:val="24"/>
                <w:lang w:val="en-US"/>
              </w:rPr>
            </w:pPr>
            <w:hyperlink r:id="rId59" w:history="1">
              <w:r w:rsidR="00654FD8" w:rsidRPr="008E4458">
                <w:rPr>
                  <w:color w:val="000000" w:themeColor="text1"/>
                  <w:sz w:val="24"/>
                  <w:szCs w:val="24"/>
                  <w:lang w:val="en-US"/>
                </w:rPr>
                <w:t>https://members.wto.org/crnattachments/2021/TBT/UGA/21_5984_00_e.pdf</w:t>
              </w:r>
            </w:hyperlink>
          </w:p>
        </w:tc>
        <w:tc>
          <w:tcPr>
            <w:tcW w:w="2268" w:type="dxa"/>
            <w:shd w:val="clear" w:color="auto" w:fill="auto"/>
          </w:tcPr>
          <w:p w:rsidR="00654FD8" w:rsidRPr="008E4458" w:rsidRDefault="00C34020" w:rsidP="008E4458">
            <w:pPr>
              <w:jc w:val="both"/>
              <w:rPr>
                <w:color w:val="000000" w:themeColor="text1"/>
                <w:sz w:val="24"/>
                <w:szCs w:val="24"/>
              </w:rPr>
            </w:pPr>
            <w:r w:rsidRPr="008E4458">
              <w:rPr>
                <w:color w:val="000000" w:themeColor="text1"/>
                <w:sz w:val="24"/>
                <w:szCs w:val="24"/>
              </w:rPr>
              <w:t>Хабарлама алған сәттен бастап 60 күн</w:t>
            </w:r>
          </w:p>
        </w:tc>
      </w:tr>
      <w:tr w:rsidR="00495694" w:rsidRPr="008E4458" w:rsidTr="00E22C42">
        <w:trPr>
          <w:trHeight w:val="361"/>
        </w:trPr>
        <w:tc>
          <w:tcPr>
            <w:tcW w:w="709" w:type="dxa"/>
            <w:vMerge/>
            <w:shd w:val="clear" w:color="auto" w:fill="auto"/>
          </w:tcPr>
          <w:p w:rsidR="00654FD8" w:rsidRPr="008E4458" w:rsidRDefault="00654FD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54FD8" w:rsidRPr="008E4458" w:rsidRDefault="00654FD8" w:rsidP="008E4458">
            <w:pPr>
              <w:jc w:val="both"/>
              <w:rPr>
                <w:color w:val="000000" w:themeColor="text1"/>
                <w:sz w:val="24"/>
                <w:szCs w:val="24"/>
                <w:lang w:val="en-US"/>
              </w:rPr>
            </w:pPr>
            <w:r w:rsidRPr="008E4458">
              <w:rPr>
                <w:color w:val="000000" w:themeColor="text1"/>
                <w:sz w:val="24"/>
                <w:szCs w:val="24"/>
              </w:rPr>
              <w:t>22</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654FD8" w:rsidRPr="008E4458" w:rsidRDefault="001B640D" w:rsidP="008E4458">
            <w:pPr>
              <w:tabs>
                <w:tab w:val="left" w:pos="142"/>
              </w:tabs>
              <w:jc w:val="both"/>
              <w:rPr>
                <w:color w:val="000000" w:themeColor="text1"/>
                <w:sz w:val="24"/>
                <w:szCs w:val="24"/>
              </w:rPr>
            </w:pPr>
            <w:r w:rsidRPr="008E4458">
              <w:rPr>
                <w:color w:val="000000" w:themeColor="text1"/>
                <w:sz w:val="24"/>
                <w:szCs w:val="24"/>
              </w:rPr>
              <w:t>Тырнаққа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Лак</w:t>
            </w:r>
            <w:r w:rsidR="00654FD8" w:rsidRPr="008E4458">
              <w:rPr>
                <w:color w:val="000000" w:themeColor="text1"/>
                <w:sz w:val="24"/>
                <w:szCs w:val="24"/>
                <w:lang w:val="en-US"/>
              </w:rPr>
              <w:t xml:space="preserve">; </w:t>
            </w:r>
            <w:r w:rsidR="005C59E4" w:rsidRPr="008E4458">
              <w:rPr>
                <w:color w:val="000000" w:themeColor="text1"/>
                <w:sz w:val="24"/>
                <w:szCs w:val="24"/>
              </w:rPr>
              <w:t>Косметикалық</w:t>
            </w:r>
            <w:r w:rsidR="005C59E4" w:rsidRPr="008E4458">
              <w:rPr>
                <w:color w:val="000000" w:themeColor="text1"/>
                <w:sz w:val="24"/>
                <w:szCs w:val="24"/>
                <w:lang w:val="en-US"/>
              </w:rPr>
              <w:t xml:space="preserve"> </w:t>
            </w:r>
            <w:r w:rsidR="005C59E4" w:rsidRPr="008E4458">
              <w:rPr>
                <w:color w:val="000000" w:themeColor="text1"/>
                <w:sz w:val="24"/>
                <w:szCs w:val="24"/>
              </w:rPr>
              <w:t>құралдар</w:t>
            </w:r>
            <w:r w:rsidR="005C59E4" w:rsidRPr="008E4458">
              <w:rPr>
                <w:color w:val="000000" w:themeColor="text1"/>
                <w:sz w:val="24"/>
                <w:szCs w:val="24"/>
                <w:lang w:val="en-US"/>
              </w:rPr>
              <w:t xml:space="preserve"> </w:t>
            </w:r>
            <w:r w:rsidR="005C59E4" w:rsidRPr="008E4458">
              <w:rPr>
                <w:color w:val="000000" w:themeColor="text1"/>
                <w:sz w:val="24"/>
                <w:szCs w:val="24"/>
              </w:rPr>
              <w:t>немесе</w:t>
            </w:r>
            <w:r w:rsidR="005C59E4" w:rsidRPr="008E4458">
              <w:rPr>
                <w:color w:val="000000" w:themeColor="text1"/>
                <w:sz w:val="24"/>
                <w:szCs w:val="24"/>
                <w:lang w:val="en-US"/>
              </w:rPr>
              <w:t xml:space="preserve"> </w:t>
            </w:r>
            <w:r w:rsidR="005C59E4" w:rsidRPr="008E4458">
              <w:rPr>
                <w:color w:val="000000" w:themeColor="text1"/>
                <w:sz w:val="24"/>
                <w:szCs w:val="24"/>
              </w:rPr>
              <w:t>макияжға</w:t>
            </w:r>
            <w:r w:rsidR="005C59E4" w:rsidRPr="008E4458">
              <w:rPr>
                <w:color w:val="000000" w:themeColor="text1"/>
                <w:sz w:val="24"/>
                <w:szCs w:val="24"/>
                <w:lang w:val="en-US"/>
              </w:rPr>
              <w:t xml:space="preserve"> </w:t>
            </w:r>
            <w:r w:rsidR="005C59E4" w:rsidRPr="008E4458">
              <w:rPr>
                <w:color w:val="000000" w:themeColor="text1"/>
                <w:sz w:val="24"/>
                <w:szCs w:val="24"/>
              </w:rPr>
              <w:t>арналған</w:t>
            </w:r>
            <w:r w:rsidR="005C59E4" w:rsidRPr="008E4458">
              <w:rPr>
                <w:color w:val="000000" w:themeColor="text1"/>
                <w:sz w:val="24"/>
                <w:szCs w:val="24"/>
                <w:lang w:val="en-US"/>
              </w:rPr>
              <w:t xml:space="preserve"> </w:t>
            </w:r>
            <w:r w:rsidR="005C59E4" w:rsidRPr="008E4458">
              <w:rPr>
                <w:color w:val="000000" w:themeColor="text1"/>
                <w:sz w:val="24"/>
                <w:szCs w:val="24"/>
              </w:rPr>
              <w:t>құралдар</w:t>
            </w:r>
            <w:r w:rsidR="005C59E4" w:rsidRPr="008E4458">
              <w:rPr>
                <w:color w:val="000000" w:themeColor="text1"/>
                <w:sz w:val="24"/>
                <w:szCs w:val="24"/>
                <w:lang w:val="en-US"/>
              </w:rPr>
              <w:t xml:space="preserve"> </w:t>
            </w:r>
            <w:r w:rsidR="005C59E4" w:rsidRPr="008E4458">
              <w:rPr>
                <w:color w:val="000000" w:themeColor="text1"/>
                <w:sz w:val="24"/>
                <w:szCs w:val="24"/>
              </w:rPr>
              <w:t>және</w:t>
            </w:r>
            <w:r w:rsidR="005C59E4" w:rsidRPr="008E4458">
              <w:rPr>
                <w:color w:val="000000" w:themeColor="text1"/>
                <w:sz w:val="24"/>
                <w:szCs w:val="24"/>
                <w:lang w:val="en-US"/>
              </w:rPr>
              <w:t xml:space="preserve"> </w:t>
            </w:r>
            <w:r w:rsidR="005C59E4" w:rsidRPr="008E4458">
              <w:rPr>
                <w:color w:val="000000" w:themeColor="text1"/>
                <w:sz w:val="24"/>
                <w:szCs w:val="24"/>
              </w:rPr>
              <w:t>тері</w:t>
            </w:r>
            <w:r w:rsidR="005C59E4" w:rsidRPr="008E4458">
              <w:rPr>
                <w:color w:val="000000" w:themeColor="text1"/>
                <w:sz w:val="24"/>
                <w:szCs w:val="24"/>
                <w:lang w:val="en-US"/>
              </w:rPr>
              <w:t xml:space="preserve"> </w:t>
            </w:r>
            <w:r w:rsidR="005C59E4" w:rsidRPr="008E4458">
              <w:rPr>
                <w:color w:val="000000" w:themeColor="text1"/>
                <w:sz w:val="24"/>
                <w:szCs w:val="24"/>
              </w:rPr>
              <w:t>күтімі</w:t>
            </w:r>
            <w:r w:rsidR="005C59E4" w:rsidRPr="008E4458">
              <w:rPr>
                <w:color w:val="000000" w:themeColor="text1"/>
                <w:sz w:val="24"/>
                <w:szCs w:val="24"/>
                <w:lang w:val="en-US"/>
              </w:rPr>
              <w:t xml:space="preserve"> </w:t>
            </w:r>
            <w:r w:rsidR="005C59E4" w:rsidRPr="008E4458">
              <w:rPr>
                <w:color w:val="000000" w:themeColor="text1"/>
                <w:sz w:val="24"/>
                <w:szCs w:val="24"/>
              </w:rPr>
              <w:t>құралдары</w:t>
            </w:r>
            <w:r w:rsidR="005C59E4" w:rsidRPr="008E4458">
              <w:rPr>
                <w:color w:val="000000" w:themeColor="text1"/>
                <w:sz w:val="24"/>
                <w:szCs w:val="24"/>
                <w:lang w:val="en-US"/>
              </w:rPr>
              <w:t xml:space="preserve"> (</w:t>
            </w:r>
            <w:r w:rsidR="005C59E4" w:rsidRPr="008E4458">
              <w:rPr>
                <w:color w:val="000000" w:themeColor="text1"/>
                <w:sz w:val="24"/>
                <w:szCs w:val="24"/>
              </w:rPr>
              <w:t>дәрі</w:t>
            </w:r>
            <w:r w:rsidR="005C59E4" w:rsidRPr="008E4458">
              <w:rPr>
                <w:color w:val="000000" w:themeColor="text1"/>
                <w:sz w:val="24"/>
                <w:szCs w:val="24"/>
                <w:lang w:val="en-US"/>
              </w:rPr>
              <w:t>-</w:t>
            </w:r>
            <w:r w:rsidR="005C59E4" w:rsidRPr="008E4458">
              <w:rPr>
                <w:color w:val="000000" w:themeColor="text1"/>
                <w:sz w:val="24"/>
                <w:szCs w:val="24"/>
              </w:rPr>
              <w:t>дәрмектерден</w:t>
            </w:r>
            <w:r w:rsidR="005C59E4" w:rsidRPr="008E4458">
              <w:rPr>
                <w:color w:val="000000" w:themeColor="text1"/>
                <w:sz w:val="24"/>
                <w:szCs w:val="24"/>
                <w:lang w:val="en-US"/>
              </w:rPr>
              <w:t xml:space="preserve"> </w:t>
            </w:r>
            <w:r w:rsidR="005C59E4" w:rsidRPr="008E4458">
              <w:rPr>
                <w:color w:val="000000" w:themeColor="text1"/>
                <w:sz w:val="24"/>
                <w:szCs w:val="24"/>
              </w:rPr>
              <w:t>басқа</w:t>
            </w:r>
            <w:r w:rsidR="005C59E4" w:rsidRPr="008E4458">
              <w:rPr>
                <w:color w:val="000000" w:themeColor="text1"/>
                <w:sz w:val="24"/>
                <w:szCs w:val="24"/>
                <w:lang w:val="en-US"/>
              </w:rPr>
              <w:t xml:space="preserve">), </w:t>
            </w:r>
            <w:r w:rsidR="005C59E4" w:rsidRPr="008E4458">
              <w:rPr>
                <w:color w:val="000000" w:themeColor="text1"/>
                <w:sz w:val="24"/>
                <w:szCs w:val="24"/>
              </w:rPr>
              <w:t>күннен</w:t>
            </w:r>
            <w:r w:rsidR="005C59E4" w:rsidRPr="008E4458">
              <w:rPr>
                <w:color w:val="000000" w:themeColor="text1"/>
                <w:sz w:val="24"/>
                <w:szCs w:val="24"/>
                <w:lang w:val="en-US"/>
              </w:rPr>
              <w:t xml:space="preserve"> </w:t>
            </w:r>
            <w:r w:rsidR="005C59E4" w:rsidRPr="008E4458">
              <w:rPr>
                <w:color w:val="000000" w:themeColor="text1"/>
                <w:sz w:val="24"/>
                <w:szCs w:val="24"/>
              </w:rPr>
              <w:t>қорғайтын</w:t>
            </w:r>
            <w:r w:rsidR="005C59E4" w:rsidRPr="008E4458">
              <w:rPr>
                <w:color w:val="000000" w:themeColor="text1"/>
                <w:sz w:val="24"/>
                <w:szCs w:val="24"/>
                <w:lang w:val="en-US"/>
              </w:rPr>
              <w:t xml:space="preserve"> </w:t>
            </w:r>
            <w:r w:rsidR="005C59E4" w:rsidRPr="008E4458">
              <w:rPr>
                <w:color w:val="000000" w:themeColor="text1"/>
                <w:sz w:val="24"/>
                <w:szCs w:val="24"/>
              </w:rPr>
              <w:t>крем</w:t>
            </w:r>
            <w:r w:rsidR="005C59E4" w:rsidRPr="008E4458">
              <w:rPr>
                <w:color w:val="000000" w:themeColor="text1"/>
                <w:sz w:val="24"/>
                <w:szCs w:val="24"/>
                <w:lang w:val="en-US"/>
              </w:rPr>
              <w:t xml:space="preserve"> </w:t>
            </w:r>
            <w:r w:rsidR="005C59E4" w:rsidRPr="008E4458">
              <w:rPr>
                <w:color w:val="000000" w:themeColor="text1"/>
                <w:sz w:val="24"/>
                <w:szCs w:val="24"/>
              </w:rPr>
              <w:t>немесе</w:t>
            </w:r>
            <w:r w:rsidR="005C59E4" w:rsidRPr="008E4458">
              <w:rPr>
                <w:color w:val="000000" w:themeColor="text1"/>
                <w:sz w:val="24"/>
                <w:szCs w:val="24"/>
                <w:lang w:val="en-US"/>
              </w:rPr>
              <w:t xml:space="preserve"> </w:t>
            </w:r>
            <w:r w:rsidR="005C59E4" w:rsidRPr="008E4458">
              <w:rPr>
                <w:color w:val="000000" w:themeColor="text1"/>
                <w:sz w:val="24"/>
                <w:szCs w:val="24"/>
              </w:rPr>
              <w:t>күнге</w:t>
            </w:r>
            <w:r w:rsidR="005C59E4" w:rsidRPr="008E4458">
              <w:rPr>
                <w:color w:val="000000" w:themeColor="text1"/>
                <w:sz w:val="24"/>
                <w:szCs w:val="24"/>
                <w:lang w:val="en-US"/>
              </w:rPr>
              <w:t xml:space="preserve"> </w:t>
            </w:r>
            <w:r w:rsidR="005C59E4" w:rsidRPr="008E4458">
              <w:rPr>
                <w:color w:val="000000" w:themeColor="text1"/>
                <w:sz w:val="24"/>
                <w:szCs w:val="24"/>
              </w:rPr>
              <w:t>күюге</w:t>
            </w:r>
            <w:r w:rsidR="005C59E4" w:rsidRPr="008E4458">
              <w:rPr>
                <w:color w:val="000000" w:themeColor="text1"/>
                <w:sz w:val="24"/>
                <w:szCs w:val="24"/>
                <w:lang w:val="en-US"/>
              </w:rPr>
              <w:t xml:space="preserve"> </w:t>
            </w:r>
            <w:r w:rsidR="005C59E4" w:rsidRPr="008E4458">
              <w:rPr>
                <w:color w:val="000000" w:themeColor="text1"/>
                <w:sz w:val="24"/>
                <w:szCs w:val="24"/>
              </w:rPr>
              <w:t>арналған</w:t>
            </w:r>
            <w:r w:rsidR="005C59E4" w:rsidRPr="008E4458">
              <w:rPr>
                <w:color w:val="000000" w:themeColor="text1"/>
                <w:sz w:val="24"/>
                <w:szCs w:val="24"/>
                <w:lang w:val="en-US"/>
              </w:rPr>
              <w:t xml:space="preserve"> </w:t>
            </w:r>
            <w:r w:rsidR="005C59E4" w:rsidRPr="008E4458">
              <w:rPr>
                <w:color w:val="000000" w:themeColor="text1"/>
                <w:sz w:val="24"/>
                <w:szCs w:val="24"/>
              </w:rPr>
              <w:lastRenderedPageBreak/>
              <w:t>препараттар</w:t>
            </w:r>
            <w:r w:rsidR="005C59E4" w:rsidRPr="008E4458">
              <w:rPr>
                <w:color w:val="000000" w:themeColor="text1"/>
                <w:sz w:val="24"/>
                <w:szCs w:val="24"/>
                <w:lang w:val="en-US"/>
              </w:rPr>
              <w:t xml:space="preserve"> (</w:t>
            </w:r>
            <w:r w:rsidR="005C59E4" w:rsidRPr="008E4458">
              <w:rPr>
                <w:color w:val="000000" w:themeColor="text1"/>
                <w:sz w:val="24"/>
                <w:szCs w:val="24"/>
              </w:rPr>
              <w:t>дәрі</w:t>
            </w:r>
            <w:r w:rsidR="005C59E4" w:rsidRPr="008E4458">
              <w:rPr>
                <w:color w:val="000000" w:themeColor="text1"/>
                <w:sz w:val="24"/>
                <w:szCs w:val="24"/>
                <w:lang w:val="en-US"/>
              </w:rPr>
              <w:t>-</w:t>
            </w:r>
            <w:r w:rsidR="005C59E4" w:rsidRPr="008E4458">
              <w:rPr>
                <w:color w:val="000000" w:themeColor="text1"/>
                <w:sz w:val="24"/>
                <w:szCs w:val="24"/>
              </w:rPr>
              <w:t>дәрмектерден</w:t>
            </w:r>
            <w:r w:rsidR="005C59E4" w:rsidRPr="008E4458">
              <w:rPr>
                <w:color w:val="000000" w:themeColor="text1"/>
                <w:sz w:val="24"/>
                <w:szCs w:val="24"/>
                <w:lang w:val="en-US"/>
              </w:rPr>
              <w:t xml:space="preserve">, </w:t>
            </w:r>
            <w:r w:rsidR="005C59E4" w:rsidRPr="008E4458">
              <w:rPr>
                <w:color w:val="000000" w:themeColor="text1"/>
                <w:sz w:val="24"/>
                <w:szCs w:val="24"/>
              </w:rPr>
              <w:t>ерін</w:t>
            </w:r>
            <w:r w:rsidR="005C59E4" w:rsidRPr="008E4458">
              <w:rPr>
                <w:color w:val="000000" w:themeColor="text1"/>
                <w:sz w:val="24"/>
                <w:szCs w:val="24"/>
                <w:lang w:val="en-US"/>
              </w:rPr>
              <w:t xml:space="preserve"> </w:t>
            </w:r>
            <w:r w:rsidR="005C59E4" w:rsidRPr="008E4458">
              <w:rPr>
                <w:color w:val="000000" w:themeColor="text1"/>
                <w:sz w:val="24"/>
                <w:szCs w:val="24"/>
              </w:rPr>
              <w:t>және</w:t>
            </w:r>
            <w:r w:rsidR="005C59E4" w:rsidRPr="008E4458">
              <w:rPr>
                <w:color w:val="000000" w:themeColor="text1"/>
                <w:sz w:val="24"/>
                <w:szCs w:val="24"/>
                <w:lang w:val="en-US"/>
              </w:rPr>
              <w:t xml:space="preserve"> </w:t>
            </w:r>
            <w:r w:rsidR="005C59E4" w:rsidRPr="008E4458">
              <w:rPr>
                <w:color w:val="000000" w:themeColor="text1"/>
                <w:sz w:val="24"/>
                <w:szCs w:val="24"/>
              </w:rPr>
              <w:t>көз</w:t>
            </w:r>
            <w:r w:rsidR="005C59E4" w:rsidRPr="008E4458">
              <w:rPr>
                <w:color w:val="000000" w:themeColor="text1"/>
                <w:sz w:val="24"/>
                <w:szCs w:val="24"/>
                <w:lang w:val="en-US"/>
              </w:rPr>
              <w:t xml:space="preserve"> </w:t>
            </w:r>
            <w:r w:rsidR="005C59E4" w:rsidRPr="008E4458">
              <w:rPr>
                <w:color w:val="000000" w:themeColor="text1"/>
                <w:sz w:val="24"/>
                <w:szCs w:val="24"/>
              </w:rPr>
              <w:t>макияжына</w:t>
            </w:r>
            <w:r w:rsidR="005C59E4" w:rsidRPr="008E4458">
              <w:rPr>
                <w:color w:val="000000" w:themeColor="text1"/>
                <w:sz w:val="24"/>
                <w:szCs w:val="24"/>
                <w:lang w:val="en-US"/>
              </w:rPr>
              <w:t xml:space="preserve"> </w:t>
            </w:r>
            <w:r w:rsidR="005C59E4" w:rsidRPr="008E4458">
              <w:rPr>
                <w:color w:val="000000" w:themeColor="text1"/>
                <w:sz w:val="24"/>
                <w:szCs w:val="24"/>
              </w:rPr>
              <w:t>арналған</w:t>
            </w:r>
            <w:r w:rsidR="005C59E4" w:rsidRPr="008E4458">
              <w:rPr>
                <w:color w:val="000000" w:themeColor="text1"/>
                <w:sz w:val="24"/>
                <w:szCs w:val="24"/>
                <w:lang w:val="en-US"/>
              </w:rPr>
              <w:t xml:space="preserve"> </w:t>
            </w:r>
            <w:r w:rsidR="005C59E4" w:rsidRPr="008E4458">
              <w:rPr>
                <w:color w:val="000000" w:themeColor="text1"/>
                <w:sz w:val="24"/>
                <w:szCs w:val="24"/>
              </w:rPr>
              <w:t>құралдардан</w:t>
            </w:r>
            <w:r w:rsidR="005C59E4" w:rsidRPr="008E4458">
              <w:rPr>
                <w:color w:val="000000" w:themeColor="text1"/>
                <w:sz w:val="24"/>
                <w:szCs w:val="24"/>
                <w:lang w:val="en-US"/>
              </w:rPr>
              <w:t xml:space="preserve">, </w:t>
            </w:r>
            <w:r w:rsidR="005C59E4" w:rsidRPr="008E4458">
              <w:rPr>
                <w:color w:val="000000" w:themeColor="text1"/>
                <w:sz w:val="24"/>
                <w:szCs w:val="24"/>
              </w:rPr>
              <w:t>маникюрге</w:t>
            </w:r>
            <w:r w:rsidR="005C59E4" w:rsidRPr="008E4458">
              <w:rPr>
                <w:color w:val="000000" w:themeColor="text1"/>
                <w:sz w:val="24"/>
                <w:szCs w:val="24"/>
                <w:lang w:val="en-US"/>
              </w:rPr>
              <w:t xml:space="preserve"> </w:t>
            </w:r>
            <w:r w:rsidR="005C59E4" w:rsidRPr="008E4458">
              <w:rPr>
                <w:color w:val="000000" w:themeColor="text1"/>
                <w:sz w:val="24"/>
                <w:szCs w:val="24"/>
              </w:rPr>
              <w:t>немесе</w:t>
            </w:r>
            <w:r w:rsidR="005C59E4" w:rsidRPr="008E4458">
              <w:rPr>
                <w:color w:val="000000" w:themeColor="text1"/>
                <w:sz w:val="24"/>
                <w:szCs w:val="24"/>
                <w:lang w:val="en-US"/>
              </w:rPr>
              <w:t xml:space="preserve"> </w:t>
            </w:r>
            <w:r w:rsidR="005C59E4" w:rsidRPr="008E4458">
              <w:rPr>
                <w:color w:val="000000" w:themeColor="text1"/>
                <w:sz w:val="24"/>
                <w:szCs w:val="24"/>
              </w:rPr>
              <w:t>педикюрге</w:t>
            </w:r>
            <w:r w:rsidR="005C59E4" w:rsidRPr="008E4458">
              <w:rPr>
                <w:color w:val="000000" w:themeColor="text1"/>
                <w:sz w:val="24"/>
                <w:szCs w:val="24"/>
                <w:lang w:val="en-US"/>
              </w:rPr>
              <w:t xml:space="preserve"> </w:t>
            </w:r>
            <w:r w:rsidR="005C59E4" w:rsidRPr="008E4458">
              <w:rPr>
                <w:color w:val="000000" w:themeColor="text1"/>
                <w:sz w:val="24"/>
                <w:szCs w:val="24"/>
              </w:rPr>
              <w:t>арналған</w:t>
            </w:r>
            <w:r w:rsidR="005C59E4" w:rsidRPr="008E4458">
              <w:rPr>
                <w:color w:val="000000" w:themeColor="text1"/>
                <w:sz w:val="24"/>
                <w:szCs w:val="24"/>
                <w:lang w:val="en-US"/>
              </w:rPr>
              <w:t xml:space="preserve"> </w:t>
            </w:r>
            <w:r w:rsidR="005C59E4" w:rsidRPr="008E4458">
              <w:rPr>
                <w:color w:val="000000" w:themeColor="text1"/>
                <w:sz w:val="24"/>
                <w:szCs w:val="24"/>
              </w:rPr>
              <w:t>құралдардан</w:t>
            </w:r>
            <w:r w:rsidR="005C59E4" w:rsidRPr="008E4458">
              <w:rPr>
                <w:color w:val="000000" w:themeColor="text1"/>
                <w:sz w:val="24"/>
                <w:szCs w:val="24"/>
                <w:lang w:val="en-US"/>
              </w:rPr>
              <w:t xml:space="preserve">, </w:t>
            </w:r>
            <w:r w:rsidR="005C59E4" w:rsidRPr="008E4458">
              <w:rPr>
                <w:color w:val="000000" w:themeColor="text1"/>
                <w:sz w:val="24"/>
                <w:szCs w:val="24"/>
              </w:rPr>
              <w:t>сондай</w:t>
            </w:r>
            <w:r w:rsidR="005C59E4" w:rsidRPr="008E4458">
              <w:rPr>
                <w:color w:val="000000" w:themeColor="text1"/>
                <w:sz w:val="24"/>
                <w:szCs w:val="24"/>
                <w:lang w:val="en-US"/>
              </w:rPr>
              <w:t>-</w:t>
            </w:r>
            <w:r w:rsidR="005C59E4" w:rsidRPr="008E4458">
              <w:rPr>
                <w:color w:val="000000" w:themeColor="text1"/>
                <w:sz w:val="24"/>
                <w:szCs w:val="24"/>
              </w:rPr>
              <w:t>ақ</w:t>
            </w:r>
            <w:r w:rsidR="005C59E4" w:rsidRPr="008E4458">
              <w:rPr>
                <w:color w:val="000000" w:themeColor="text1"/>
                <w:sz w:val="24"/>
                <w:szCs w:val="24"/>
                <w:lang w:val="en-US"/>
              </w:rPr>
              <w:t xml:space="preserve"> </w:t>
            </w:r>
            <w:r w:rsidR="005C59E4" w:rsidRPr="008E4458">
              <w:rPr>
                <w:color w:val="000000" w:themeColor="text1"/>
                <w:sz w:val="24"/>
                <w:szCs w:val="24"/>
              </w:rPr>
              <w:t>макияжға</w:t>
            </w:r>
            <w:r w:rsidR="005C59E4" w:rsidRPr="008E4458">
              <w:rPr>
                <w:color w:val="000000" w:themeColor="text1"/>
                <w:sz w:val="24"/>
                <w:szCs w:val="24"/>
                <w:lang w:val="en-US"/>
              </w:rPr>
              <w:t xml:space="preserve"> </w:t>
            </w:r>
            <w:r w:rsidR="005C59E4" w:rsidRPr="008E4458">
              <w:rPr>
                <w:color w:val="000000" w:themeColor="text1"/>
                <w:sz w:val="24"/>
                <w:szCs w:val="24"/>
              </w:rPr>
              <w:t>немесе</w:t>
            </w:r>
            <w:r w:rsidR="005C59E4" w:rsidRPr="008E4458">
              <w:rPr>
                <w:color w:val="000000" w:themeColor="text1"/>
                <w:sz w:val="24"/>
                <w:szCs w:val="24"/>
                <w:lang w:val="en-US"/>
              </w:rPr>
              <w:t xml:space="preserve"> </w:t>
            </w:r>
            <w:r w:rsidR="005C59E4" w:rsidRPr="008E4458">
              <w:rPr>
                <w:color w:val="000000" w:themeColor="text1"/>
                <w:sz w:val="24"/>
                <w:szCs w:val="24"/>
              </w:rPr>
              <w:t>тері</w:t>
            </w:r>
            <w:r w:rsidR="005C59E4" w:rsidRPr="008E4458">
              <w:rPr>
                <w:color w:val="000000" w:themeColor="text1"/>
                <w:sz w:val="24"/>
                <w:szCs w:val="24"/>
                <w:lang w:val="en-US"/>
              </w:rPr>
              <w:t xml:space="preserve"> </w:t>
            </w:r>
            <w:r w:rsidR="005C59E4" w:rsidRPr="008E4458">
              <w:rPr>
                <w:color w:val="000000" w:themeColor="text1"/>
                <w:sz w:val="24"/>
                <w:szCs w:val="24"/>
              </w:rPr>
              <w:t>күтіміне</w:t>
            </w:r>
            <w:r w:rsidR="005C59E4" w:rsidRPr="008E4458">
              <w:rPr>
                <w:color w:val="000000" w:themeColor="text1"/>
                <w:sz w:val="24"/>
                <w:szCs w:val="24"/>
                <w:lang w:val="en-US"/>
              </w:rPr>
              <w:t xml:space="preserve"> </w:t>
            </w:r>
            <w:r w:rsidR="005C59E4" w:rsidRPr="008E4458">
              <w:rPr>
                <w:color w:val="000000" w:themeColor="text1"/>
                <w:sz w:val="24"/>
                <w:szCs w:val="24"/>
              </w:rPr>
              <w:t>арналған</w:t>
            </w:r>
            <w:r w:rsidR="005C59E4" w:rsidRPr="008E4458">
              <w:rPr>
                <w:color w:val="000000" w:themeColor="text1"/>
                <w:sz w:val="24"/>
                <w:szCs w:val="24"/>
                <w:lang w:val="en-US"/>
              </w:rPr>
              <w:t xml:space="preserve"> </w:t>
            </w:r>
            <w:r w:rsidR="005C59E4" w:rsidRPr="008E4458">
              <w:rPr>
                <w:color w:val="000000" w:themeColor="text1"/>
                <w:sz w:val="24"/>
                <w:szCs w:val="24"/>
              </w:rPr>
              <w:t>ұнтақтардан</w:t>
            </w:r>
            <w:r w:rsidR="005C59E4" w:rsidRPr="008E4458">
              <w:rPr>
                <w:color w:val="000000" w:themeColor="text1"/>
                <w:sz w:val="24"/>
                <w:szCs w:val="24"/>
                <w:lang w:val="en-US"/>
              </w:rPr>
              <w:t xml:space="preserve">, </w:t>
            </w:r>
            <w:r w:rsidR="005C59E4" w:rsidRPr="008E4458">
              <w:rPr>
                <w:color w:val="000000" w:themeColor="text1"/>
                <w:sz w:val="24"/>
                <w:szCs w:val="24"/>
              </w:rPr>
              <w:t>балалар</w:t>
            </w:r>
            <w:r w:rsidR="005C59E4" w:rsidRPr="008E4458">
              <w:rPr>
                <w:color w:val="000000" w:themeColor="text1"/>
                <w:sz w:val="24"/>
                <w:szCs w:val="24"/>
                <w:lang w:val="en-US"/>
              </w:rPr>
              <w:t xml:space="preserve"> </w:t>
            </w:r>
            <w:r w:rsidR="005C59E4" w:rsidRPr="008E4458">
              <w:rPr>
                <w:color w:val="000000" w:themeColor="text1"/>
                <w:sz w:val="24"/>
                <w:szCs w:val="24"/>
              </w:rPr>
              <w:t>ұнтақтарын</w:t>
            </w:r>
            <w:r w:rsidR="005C59E4" w:rsidRPr="008E4458">
              <w:rPr>
                <w:color w:val="000000" w:themeColor="text1"/>
                <w:sz w:val="24"/>
                <w:szCs w:val="24"/>
                <w:lang w:val="en-US"/>
              </w:rPr>
              <w:t xml:space="preserve"> </w:t>
            </w:r>
            <w:r w:rsidR="005C59E4" w:rsidRPr="008E4458">
              <w:rPr>
                <w:color w:val="000000" w:themeColor="text1"/>
                <w:sz w:val="24"/>
                <w:szCs w:val="24"/>
              </w:rPr>
              <w:t>қоса</w:t>
            </w:r>
            <w:r w:rsidR="005C59E4" w:rsidRPr="008E4458">
              <w:rPr>
                <w:color w:val="000000" w:themeColor="text1"/>
                <w:sz w:val="24"/>
                <w:szCs w:val="24"/>
                <w:lang w:val="en-US"/>
              </w:rPr>
              <w:t xml:space="preserve"> </w:t>
            </w:r>
            <w:r w:rsidR="005C59E4" w:rsidRPr="008E4458">
              <w:rPr>
                <w:color w:val="000000" w:themeColor="text1"/>
                <w:sz w:val="24"/>
                <w:szCs w:val="24"/>
              </w:rPr>
              <w:t>алғанда</w:t>
            </w:r>
            <w:r w:rsidR="005C59E4" w:rsidRPr="008E4458">
              <w:rPr>
                <w:color w:val="000000" w:themeColor="text1"/>
                <w:sz w:val="24"/>
                <w:szCs w:val="24"/>
                <w:lang w:val="en-US"/>
              </w:rPr>
              <w:t xml:space="preserve">) </w:t>
            </w:r>
            <w:r w:rsidR="00654FD8" w:rsidRPr="008E4458">
              <w:rPr>
                <w:color w:val="000000" w:themeColor="text1"/>
                <w:sz w:val="24"/>
                <w:szCs w:val="24"/>
                <w:lang w:val="en-US"/>
              </w:rPr>
              <w:t xml:space="preserve">(HS 330499); </w:t>
            </w:r>
            <w:r w:rsidR="005C59E4" w:rsidRPr="008E4458">
              <w:rPr>
                <w:color w:val="000000" w:themeColor="text1"/>
                <w:sz w:val="24"/>
                <w:szCs w:val="24"/>
              </w:rPr>
              <w:t>Косметикалық</w:t>
            </w:r>
            <w:r w:rsidR="005C59E4" w:rsidRPr="008E4458">
              <w:rPr>
                <w:color w:val="000000" w:themeColor="text1"/>
                <w:sz w:val="24"/>
                <w:szCs w:val="24"/>
                <w:lang w:val="en-US"/>
              </w:rPr>
              <w:t xml:space="preserve"> </w:t>
            </w:r>
            <w:r w:rsidR="005C59E4" w:rsidRPr="008E4458">
              <w:rPr>
                <w:color w:val="000000" w:themeColor="text1"/>
                <w:sz w:val="24"/>
                <w:szCs w:val="24"/>
              </w:rPr>
              <w:t>құралдар</w:t>
            </w:r>
            <w:r w:rsidR="00654FD8" w:rsidRPr="008E4458">
              <w:rPr>
                <w:color w:val="000000" w:themeColor="text1"/>
                <w:sz w:val="24"/>
                <w:szCs w:val="24"/>
                <w:lang w:val="en-US"/>
              </w:rPr>
              <w:t xml:space="preserve">. </w:t>
            </w:r>
            <w:r w:rsidRPr="008E4458">
              <w:rPr>
                <w:color w:val="000000" w:themeColor="text1"/>
                <w:sz w:val="24"/>
                <w:szCs w:val="24"/>
              </w:rPr>
              <w:t xml:space="preserve">Дәретхана керек-жарақтары </w:t>
            </w:r>
            <w:r w:rsidR="00654FD8" w:rsidRPr="008E4458">
              <w:rPr>
                <w:color w:val="000000" w:themeColor="text1"/>
                <w:sz w:val="24"/>
                <w:szCs w:val="24"/>
              </w:rPr>
              <w:t>(ICS 71.100.70)</w:t>
            </w:r>
          </w:p>
        </w:tc>
        <w:tc>
          <w:tcPr>
            <w:tcW w:w="2268" w:type="dxa"/>
            <w:shd w:val="clear" w:color="auto" w:fill="auto"/>
          </w:tcPr>
          <w:p w:rsidR="00654FD8" w:rsidRPr="008E4458" w:rsidRDefault="00654FD8" w:rsidP="008E4458">
            <w:pPr>
              <w:jc w:val="both"/>
              <w:rPr>
                <w:color w:val="000000" w:themeColor="text1"/>
                <w:sz w:val="24"/>
                <w:szCs w:val="24"/>
              </w:rPr>
            </w:pPr>
          </w:p>
        </w:tc>
      </w:tr>
      <w:tr w:rsidR="00495694" w:rsidRPr="008E4458" w:rsidTr="00E22C42">
        <w:trPr>
          <w:trHeight w:val="361"/>
        </w:trPr>
        <w:tc>
          <w:tcPr>
            <w:tcW w:w="709" w:type="dxa"/>
            <w:vMerge/>
            <w:shd w:val="clear" w:color="auto" w:fill="auto"/>
          </w:tcPr>
          <w:p w:rsidR="00654FD8" w:rsidRPr="008E4458" w:rsidRDefault="00654FD8"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54FD8" w:rsidRPr="008E4458" w:rsidRDefault="00654FD8" w:rsidP="008E4458">
            <w:pPr>
              <w:jc w:val="both"/>
              <w:rPr>
                <w:color w:val="000000" w:themeColor="text1"/>
                <w:sz w:val="24"/>
                <w:szCs w:val="24"/>
                <w:lang w:val="en-US"/>
              </w:rPr>
            </w:pPr>
            <w:r w:rsidRPr="008E4458">
              <w:rPr>
                <w:color w:val="000000" w:themeColor="text1"/>
                <w:sz w:val="24"/>
                <w:szCs w:val="24"/>
                <w:lang w:val="en-US"/>
              </w:rPr>
              <w:t>Бурунди, Руанда, Танзания, Уганда</w:t>
            </w:r>
          </w:p>
        </w:tc>
        <w:tc>
          <w:tcPr>
            <w:tcW w:w="5812" w:type="dxa"/>
            <w:shd w:val="clear" w:color="auto" w:fill="auto"/>
          </w:tcPr>
          <w:p w:rsidR="00654FD8" w:rsidRPr="008E4458" w:rsidRDefault="005C59E4" w:rsidP="008E4458">
            <w:pPr>
              <w:jc w:val="both"/>
              <w:rPr>
                <w:color w:val="000000" w:themeColor="text1"/>
                <w:sz w:val="24"/>
                <w:szCs w:val="24"/>
              </w:rPr>
            </w:pPr>
            <w:r w:rsidRPr="008E4458">
              <w:rPr>
                <w:color w:val="000000" w:themeColor="text1"/>
                <w:sz w:val="24"/>
                <w:szCs w:val="24"/>
              </w:rPr>
              <w:t>стандарт</w:t>
            </w:r>
            <w:r w:rsidRPr="008E4458">
              <w:rPr>
                <w:color w:val="000000" w:themeColor="text1"/>
                <w:sz w:val="24"/>
                <w:szCs w:val="24"/>
                <w:lang w:val="en-US"/>
              </w:rPr>
              <w:t xml:space="preserve"> </w:t>
            </w:r>
            <w:r w:rsidRPr="008E4458">
              <w:rPr>
                <w:color w:val="000000" w:themeColor="text1"/>
                <w:sz w:val="24"/>
                <w:szCs w:val="24"/>
              </w:rPr>
              <w:t>жобасы</w:t>
            </w:r>
            <w:r w:rsidRPr="008E4458">
              <w:rPr>
                <w:color w:val="000000" w:themeColor="text1"/>
                <w:sz w:val="24"/>
                <w:szCs w:val="24"/>
                <w:lang w:val="en-US"/>
              </w:rPr>
              <w:t xml:space="preserve"> </w:t>
            </w:r>
            <w:r w:rsidRPr="008E4458">
              <w:rPr>
                <w:color w:val="000000" w:themeColor="text1"/>
                <w:sz w:val="24"/>
                <w:szCs w:val="24"/>
              </w:rPr>
              <w:t>косметикалық</w:t>
            </w:r>
            <w:r w:rsidRPr="008E4458">
              <w:rPr>
                <w:color w:val="000000" w:themeColor="text1"/>
                <w:sz w:val="24"/>
                <w:szCs w:val="24"/>
                <w:lang w:val="en-US"/>
              </w:rPr>
              <w:t xml:space="preserve"> </w:t>
            </w:r>
            <w:r w:rsidRPr="008E4458">
              <w:rPr>
                <w:color w:val="000000" w:themeColor="text1"/>
                <w:sz w:val="24"/>
                <w:szCs w:val="24"/>
              </w:rPr>
              <w:t>мақсаттарда</w:t>
            </w:r>
            <w:r w:rsidRPr="008E4458">
              <w:rPr>
                <w:color w:val="000000" w:themeColor="text1"/>
                <w:sz w:val="24"/>
                <w:szCs w:val="24"/>
                <w:lang w:val="en-US"/>
              </w:rPr>
              <w:t xml:space="preserve"> </w:t>
            </w:r>
            <w:r w:rsidRPr="008E4458">
              <w:rPr>
                <w:color w:val="000000" w:themeColor="text1"/>
                <w:sz w:val="24"/>
                <w:szCs w:val="24"/>
              </w:rPr>
              <w:t>қолданылатын</w:t>
            </w:r>
            <w:r w:rsidRPr="008E4458">
              <w:rPr>
                <w:color w:val="000000" w:themeColor="text1"/>
                <w:sz w:val="24"/>
                <w:szCs w:val="24"/>
                <w:lang w:val="en-US"/>
              </w:rPr>
              <w:t xml:space="preserve"> </w:t>
            </w:r>
            <w:r w:rsidRPr="008E4458">
              <w:rPr>
                <w:color w:val="000000" w:themeColor="text1"/>
                <w:sz w:val="24"/>
                <w:szCs w:val="24"/>
              </w:rPr>
              <w:t>тырнаққа</w:t>
            </w:r>
            <w:r w:rsidRPr="008E4458">
              <w:rPr>
                <w:color w:val="000000" w:themeColor="text1"/>
                <w:sz w:val="24"/>
                <w:szCs w:val="24"/>
                <w:lang w:val="en-US"/>
              </w:rPr>
              <w:t xml:space="preserve"> </w:t>
            </w:r>
            <w:r w:rsidRPr="008E4458">
              <w:rPr>
                <w:color w:val="000000" w:themeColor="text1"/>
                <w:sz w:val="24"/>
                <w:szCs w:val="24"/>
              </w:rPr>
              <w:t>арналған</w:t>
            </w:r>
            <w:r w:rsidRPr="008E4458">
              <w:rPr>
                <w:color w:val="000000" w:themeColor="text1"/>
                <w:sz w:val="24"/>
                <w:szCs w:val="24"/>
                <w:lang w:val="en-US"/>
              </w:rPr>
              <w:t xml:space="preserve"> </w:t>
            </w:r>
            <w:r w:rsidRPr="008E4458">
              <w:rPr>
                <w:color w:val="000000" w:themeColor="text1"/>
                <w:sz w:val="24"/>
                <w:szCs w:val="24"/>
              </w:rPr>
              <w:t>лактардың</w:t>
            </w:r>
            <w:r w:rsidRPr="008E4458">
              <w:rPr>
                <w:color w:val="000000" w:themeColor="text1"/>
                <w:sz w:val="24"/>
                <w:szCs w:val="24"/>
                <w:lang w:val="en-US"/>
              </w:rPr>
              <w:t xml:space="preserve"> </w:t>
            </w:r>
            <w:r w:rsidRPr="008E4458">
              <w:rPr>
                <w:color w:val="000000" w:themeColor="text1"/>
                <w:sz w:val="24"/>
                <w:szCs w:val="24"/>
              </w:rPr>
              <w:t>талаптарын</w:t>
            </w:r>
            <w:r w:rsidRPr="008E4458">
              <w:rPr>
                <w:color w:val="000000" w:themeColor="text1"/>
                <w:sz w:val="24"/>
                <w:szCs w:val="24"/>
                <w:lang w:val="en-US"/>
              </w:rPr>
              <w:t xml:space="preserve">, </w:t>
            </w:r>
            <w:r w:rsidRPr="008E4458">
              <w:rPr>
                <w:color w:val="000000" w:themeColor="text1"/>
                <w:sz w:val="24"/>
                <w:szCs w:val="24"/>
              </w:rPr>
              <w:t>сынамаларды</w:t>
            </w:r>
            <w:r w:rsidRPr="008E4458">
              <w:rPr>
                <w:color w:val="000000" w:themeColor="text1"/>
                <w:sz w:val="24"/>
                <w:szCs w:val="24"/>
                <w:lang w:val="en-US"/>
              </w:rPr>
              <w:t xml:space="preserve"> </w:t>
            </w:r>
            <w:r w:rsidRPr="008E4458">
              <w:rPr>
                <w:color w:val="000000" w:themeColor="text1"/>
                <w:sz w:val="24"/>
                <w:szCs w:val="24"/>
              </w:rPr>
              <w:t>іріктеу</w:t>
            </w:r>
            <w:r w:rsidRPr="008E4458">
              <w:rPr>
                <w:color w:val="000000" w:themeColor="text1"/>
                <w:sz w:val="24"/>
                <w:szCs w:val="24"/>
                <w:lang w:val="en-US"/>
              </w:rPr>
              <w:t xml:space="preserve"> </w:t>
            </w:r>
            <w:r w:rsidRPr="008E4458">
              <w:rPr>
                <w:color w:val="000000" w:themeColor="text1"/>
                <w:sz w:val="24"/>
                <w:szCs w:val="24"/>
              </w:rPr>
              <w:t>және</w:t>
            </w:r>
            <w:r w:rsidRPr="008E4458">
              <w:rPr>
                <w:color w:val="000000" w:themeColor="text1"/>
                <w:sz w:val="24"/>
                <w:szCs w:val="24"/>
                <w:lang w:val="en-US"/>
              </w:rPr>
              <w:t xml:space="preserve"> </w:t>
            </w:r>
            <w:r w:rsidRPr="008E4458">
              <w:rPr>
                <w:color w:val="000000" w:themeColor="text1"/>
                <w:sz w:val="24"/>
                <w:szCs w:val="24"/>
              </w:rPr>
              <w:t>сынау</w:t>
            </w:r>
            <w:r w:rsidRPr="008E4458">
              <w:rPr>
                <w:color w:val="000000" w:themeColor="text1"/>
                <w:sz w:val="24"/>
                <w:szCs w:val="24"/>
                <w:lang w:val="en-US"/>
              </w:rPr>
              <w:t xml:space="preserve"> </w:t>
            </w:r>
            <w:r w:rsidRPr="008E4458">
              <w:rPr>
                <w:color w:val="000000" w:themeColor="text1"/>
                <w:sz w:val="24"/>
                <w:szCs w:val="24"/>
              </w:rPr>
              <w:t>әдістерін</w:t>
            </w:r>
            <w:r w:rsidRPr="008E4458">
              <w:rPr>
                <w:color w:val="000000" w:themeColor="text1"/>
                <w:sz w:val="24"/>
                <w:szCs w:val="24"/>
                <w:lang w:val="en-US"/>
              </w:rPr>
              <w:t xml:space="preserve"> </w:t>
            </w:r>
            <w:r w:rsidRPr="008E4458">
              <w:rPr>
                <w:color w:val="000000" w:themeColor="text1"/>
                <w:sz w:val="24"/>
                <w:szCs w:val="24"/>
              </w:rPr>
              <w:t>айқындайды</w:t>
            </w:r>
            <w:r w:rsidRPr="008E4458">
              <w:rPr>
                <w:color w:val="000000" w:themeColor="text1"/>
                <w:sz w:val="24"/>
                <w:szCs w:val="24"/>
                <w:lang w:val="en-US"/>
              </w:rPr>
              <w:t xml:space="preserve">. </w:t>
            </w:r>
            <w:r w:rsidRPr="008E4458">
              <w:rPr>
                <w:color w:val="000000" w:themeColor="text1"/>
                <w:sz w:val="24"/>
                <w:szCs w:val="24"/>
              </w:rPr>
              <w:t>Бұл стандарт тырнақ гельдеріне қолданылмайды</w:t>
            </w:r>
            <w:r w:rsidR="00654FD8" w:rsidRPr="008E4458">
              <w:rPr>
                <w:color w:val="000000" w:themeColor="text1"/>
                <w:sz w:val="24"/>
                <w:szCs w:val="24"/>
              </w:rPr>
              <w:t>.</w:t>
            </w:r>
          </w:p>
        </w:tc>
        <w:tc>
          <w:tcPr>
            <w:tcW w:w="2268" w:type="dxa"/>
            <w:shd w:val="clear" w:color="auto" w:fill="auto"/>
          </w:tcPr>
          <w:p w:rsidR="00654FD8" w:rsidRPr="008E4458" w:rsidRDefault="00654FD8"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61EE1" w:rsidRPr="008E4458" w:rsidRDefault="00B61E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61EE1" w:rsidRPr="008E4458" w:rsidRDefault="00B61EE1" w:rsidP="008E4458">
            <w:pPr>
              <w:jc w:val="both"/>
              <w:rPr>
                <w:b/>
                <w:color w:val="000000" w:themeColor="text1"/>
                <w:sz w:val="24"/>
                <w:szCs w:val="24"/>
              </w:rPr>
            </w:pPr>
            <w:r w:rsidRPr="008E4458">
              <w:rPr>
                <w:b/>
                <w:color w:val="000000" w:themeColor="text1"/>
                <w:sz w:val="24"/>
                <w:szCs w:val="24"/>
              </w:rPr>
              <w:t>G/TBT/N/TPKM/466</w:t>
            </w:r>
          </w:p>
        </w:tc>
        <w:tc>
          <w:tcPr>
            <w:tcW w:w="5812" w:type="dxa"/>
            <w:shd w:val="clear" w:color="auto" w:fill="auto"/>
          </w:tcPr>
          <w:p w:rsidR="00B61EE1" w:rsidRPr="008E4458" w:rsidRDefault="005C59E4" w:rsidP="008E4458">
            <w:pPr>
              <w:tabs>
                <w:tab w:val="left" w:pos="142"/>
              </w:tabs>
              <w:jc w:val="both"/>
              <w:rPr>
                <w:color w:val="000000" w:themeColor="text1"/>
                <w:sz w:val="24"/>
                <w:szCs w:val="24"/>
              </w:rPr>
            </w:pPr>
            <w:r w:rsidRPr="008E4458">
              <w:rPr>
                <w:color w:val="000000" w:themeColor="text1"/>
                <w:sz w:val="24"/>
                <w:szCs w:val="24"/>
              </w:rPr>
              <w:t xml:space="preserve">Ғимараттардың өртке қарсы есіктерін құқықтық тексеруге қойылатын талаптарға түзетулер енгізу туралы ұсыныс </w:t>
            </w:r>
            <w:r w:rsidR="00B61EE1" w:rsidRPr="008E4458">
              <w:rPr>
                <w:color w:val="000000" w:themeColor="text1"/>
                <w:sz w:val="24"/>
                <w:szCs w:val="24"/>
              </w:rPr>
              <w:t>(</w:t>
            </w:r>
            <w:r w:rsidRPr="008E4458">
              <w:rPr>
                <w:color w:val="000000" w:themeColor="text1"/>
                <w:sz w:val="24"/>
                <w:szCs w:val="24"/>
              </w:rPr>
              <w:t>4 бет ағылшын тілінде; 2 бет қытай тілінде</w:t>
            </w:r>
            <w:r w:rsidR="00B61EE1" w:rsidRPr="008E4458">
              <w:rPr>
                <w:color w:val="000000" w:themeColor="text1"/>
                <w:sz w:val="24"/>
                <w:szCs w:val="24"/>
              </w:rPr>
              <w:t>)</w:t>
            </w:r>
          </w:p>
          <w:p w:rsidR="00B61EE1" w:rsidRPr="008E4458" w:rsidRDefault="008E4458" w:rsidP="008E4458">
            <w:pPr>
              <w:tabs>
                <w:tab w:val="left" w:pos="142"/>
              </w:tabs>
              <w:jc w:val="both"/>
              <w:rPr>
                <w:color w:val="000000" w:themeColor="text1"/>
                <w:sz w:val="24"/>
                <w:szCs w:val="24"/>
              </w:rPr>
            </w:pPr>
            <w:hyperlink r:id="rId60" w:history="1">
              <w:r w:rsidR="00B61EE1" w:rsidRPr="008E4458">
                <w:rPr>
                  <w:color w:val="000000" w:themeColor="text1"/>
                  <w:sz w:val="24"/>
                  <w:szCs w:val="24"/>
                </w:rPr>
                <w:t>https://members.wto.org/crnattachments/2021/TBT/TPKM/modification/21_6081_00_e.pdf</w:t>
              </w:r>
            </w:hyperlink>
            <w:r w:rsidR="00B61EE1" w:rsidRPr="008E4458">
              <w:rPr>
                <w:color w:val="000000" w:themeColor="text1"/>
                <w:sz w:val="24"/>
                <w:szCs w:val="24"/>
              </w:rPr>
              <w:br/>
            </w:r>
            <w:hyperlink r:id="rId61" w:history="1">
              <w:r w:rsidR="00B61EE1" w:rsidRPr="008E4458">
                <w:rPr>
                  <w:color w:val="000000" w:themeColor="text1"/>
                  <w:sz w:val="24"/>
                  <w:szCs w:val="24"/>
                </w:rPr>
                <w:t>https://members.wto.org/crnattachments/2021/TBT/TPKM/modification/21_6081_00_x.pdf</w:t>
              </w:r>
            </w:hyperlink>
          </w:p>
        </w:tc>
        <w:tc>
          <w:tcPr>
            <w:tcW w:w="2268" w:type="dxa"/>
            <w:shd w:val="clear" w:color="auto" w:fill="auto"/>
          </w:tcPr>
          <w:p w:rsidR="00B61EE1" w:rsidRPr="008E4458" w:rsidRDefault="00C34020" w:rsidP="008E4458">
            <w:pPr>
              <w:jc w:val="both"/>
              <w:rPr>
                <w:color w:val="000000" w:themeColor="text1"/>
                <w:sz w:val="24"/>
                <w:szCs w:val="24"/>
              </w:rPr>
            </w:pPr>
            <w:r w:rsidRPr="008E4458">
              <w:rPr>
                <w:color w:val="000000" w:themeColor="text1"/>
                <w:sz w:val="24"/>
                <w:szCs w:val="24"/>
              </w:rPr>
              <w:t>Хабарлама алған сәттен бастап 60 күн</w:t>
            </w:r>
          </w:p>
        </w:tc>
      </w:tr>
      <w:tr w:rsidR="00495694" w:rsidRPr="008E4458" w:rsidTr="00E22C42">
        <w:trPr>
          <w:trHeight w:val="361"/>
        </w:trPr>
        <w:tc>
          <w:tcPr>
            <w:tcW w:w="709" w:type="dxa"/>
            <w:vMerge/>
            <w:shd w:val="clear" w:color="auto" w:fill="auto"/>
          </w:tcPr>
          <w:p w:rsidR="00B61EE1" w:rsidRPr="008E4458" w:rsidRDefault="00B61E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61EE1" w:rsidRPr="008E4458" w:rsidRDefault="00B61EE1" w:rsidP="008E4458">
            <w:pPr>
              <w:jc w:val="both"/>
              <w:rPr>
                <w:color w:val="000000" w:themeColor="text1"/>
                <w:sz w:val="24"/>
                <w:szCs w:val="24"/>
              </w:rPr>
            </w:pPr>
            <w:r w:rsidRPr="008E4458">
              <w:rPr>
                <w:color w:val="000000" w:themeColor="text1"/>
                <w:sz w:val="24"/>
                <w:szCs w:val="24"/>
              </w:rPr>
              <w:t>23</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61EE1" w:rsidRPr="008E4458" w:rsidRDefault="005C59E4"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Ғимараттардың өртке қарсы есіктері; құрылыс материалдары мен элементтерінің отқа төзімділігі </w:t>
            </w:r>
            <w:r w:rsidR="00B61EE1" w:rsidRPr="008E4458">
              <w:rPr>
                <w:color w:val="000000" w:themeColor="text1"/>
                <w:sz w:val="24"/>
                <w:szCs w:val="24"/>
                <w:lang w:val="kk-KZ"/>
              </w:rPr>
              <w:t>(ICS 13.220.50)</w:t>
            </w:r>
          </w:p>
        </w:tc>
        <w:tc>
          <w:tcPr>
            <w:tcW w:w="2268" w:type="dxa"/>
            <w:shd w:val="clear" w:color="auto" w:fill="auto"/>
          </w:tcPr>
          <w:p w:rsidR="00B61EE1" w:rsidRPr="008E4458" w:rsidRDefault="00B61EE1"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61EE1" w:rsidRPr="008E4458" w:rsidRDefault="00B61EE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61EE1" w:rsidRPr="008E4458" w:rsidRDefault="00072CCA" w:rsidP="008E4458">
            <w:pPr>
              <w:jc w:val="both"/>
              <w:rPr>
                <w:color w:val="000000" w:themeColor="text1"/>
                <w:sz w:val="24"/>
                <w:szCs w:val="24"/>
                <w:lang w:val="kk-KZ"/>
              </w:rPr>
            </w:pPr>
            <w:r w:rsidRPr="008E4458">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B61EE1" w:rsidRPr="008E4458" w:rsidRDefault="005C59E4" w:rsidP="008E4458">
            <w:pPr>
              <w:pStyle w:val="af7"/>
              <w:tabs>
                <w:tab w:val="left" w:pos="-392"/>
              </w:tabs>
              <w:ind w:left="33"/>
              <w:jc w:val="both"/>
              <w:rPr>
                <w:color w:val="000000" w:themeColor="text1"/>
                <w:sz w:val="24"/>
                <w:szCs w:val="24"/>
                <w:lang w:val="kk-KZ"/>
              </w:rPr>
            </w:pPr>
            <w:r w:rsidRPr="008E4458">
              <w:rPr>
                <w:color w:val="000000" w:themeColor="text1"/>
                <w:sz w:val="24"/>
                <w:szCs w:val="24"/>
                <w:lang w:val="kk-KZ"/>
              </w:rPr>
              <w:t>Ғимараттардың өртке қарсы есіктері стандарттар Бюросының, Метрологияның және қадағалаудың (BSMI) сертификаттау жүйесі шеңберінде міндетті бақылауға жатады</w:t>
            </w:r>
            <w:r w:rsidR="00B61EE1" w:rsidRPr="008E4458">
              <w:rPr>
                <w:color w:val="000000" w:themeColor="text1"/>
                <w:sz w:val="24"/>
                <w:szCs w:val="24"/>
                <w:lang w:val="kk-KZ"/>
              </w:rPr>
              <w:t xml:space="preserve">). </w:t>
            </w:r>
            <w:r w:rsidR="00AF25A7" w:rsidRPr="008E4458">
              <w:rPr>
                <w:color w:val="000000" w:themeColor="text1"/>
                <w:sz w:val="24"/>
                <w:szCs w:val="24"/>
                <w:lang w:val="kk-KZ"/>
              </w:rPr>
              <w:t>BSMI "Ғимараттардың өртке қарсы есіктерін құқықтық тексеруге қойылатын талаптарға" өзгерістер енгізуді ұсынады. Негізгі өзгерістер-CNS 11227 тексерудің алдыңғы стандартына сәйкес сертификаттардың жарамдылық мерзімі кейінге қалдырылды, өйткені Covid-19 пандемиясында сертификаттарды жаңарту үшін көп уақыт қажет.</w:t>
            </w:r>
          </w:p>
        </w:tc>
        <w:tc>
          <w:tcPr>
            <w:tcW w:w="2268" w:type="dxa"/>
            <w:shd w:val="clear" w:color="auto" w:fill="auto"/>
          </w:tcPr>
          <w:p w:rsidR="00B61EE1" w:rsidRPr="008E4458" w:rsidRDefault="00B61EE1"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161DFB" w:rsidRPr="008E4458" w:rsidRDefault="00161DF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61DFB" w:rsidRPr="008E4458" w:rsidRDefault="00161DFB" w:rsidP="008E4458">
            <w:pPr>
              <w:jc w:val="both"/>
              <w:rPr>
                <w:b/>
                <w:color w:val="000000" w:themeColor="text1"/>
                <w:sz w:val="24"/>
                <w:szCs w:val="24"/>
              </w:rPr>
            </w:pPr>
            <w:r w:rsidRPr="008E4458">
              <w:rPr>
                <w:b/>
                <w:color w:val="000000" w:themeColor="text1"/>
                <w:sz w:val="24"/>
                <w:szCs w:val="24"/>
              </w:rPr>
              <w:t>G/TBT/N/JPN/710</w:t>
            </w:r>
          </w:p>
        </w:tc>
        <w:tc>
          <w:tcPr>
            <w:tcW w:w="5812" w:type="dxa"/>
            <w:shd w:val="clear" w:color="auto" w:fill="auto"/>
          </w:tcPr>
          <w:p w:rsidR="00161DFB" w:rsidRPr="008E4458" w:rsidRDefault="00AF25A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Тоқыма тауарларының сапасын таңбалау туралы ережені ішінара қайта қарау </w:t>
            </w:r>
            <w:hyperlink r:id="rId62" w:history="1">
              <w:r w:rsidR="00161DFB" w:rsidRPr="008E4458">
                <w:rPr>
                  <w:bCs/>
                  <w:color w:val="000000" w:themeColor="text1"/>
                  <w:sz w:val="24"/>
                  <w:szCs w:val="24"/>
                </w:rPr>
                <w:t>https://www.caa.go.jp/policies/policy/representation/household_goods/law/law_04.html</w:t>
              </w:r>
            </w:hyperlink>
          </w:p>
        </w:tc>
        <w:tc>
          <w:tcPr>
            <w:tcW w:w="2268" w:type="dxa"/>
            <w:shd w:val="clear" w:color="auto" w:fill="auto"/>
          </w:tcPr>
          <w:p w:rsidR="00161DFB" w:rsidRPr="008E4458" w:rsidRDefault="00C34020" w:rsidP="008E4458">
            <w:pPr>
              <w:jc w:val="both"/>
              <w:rPr>
                <w:color w:val="000000" w:themeColor="text1"/>
                <w:sz w:val="24"/>
                <w:szCs w:val="24"/>
              </w:rPr>
            </w:pPr>
            <w:r w:rsidRPr="008E4458">
              <w:rPr>
                <w:color w:val="000000" w:themeColor="text1"/>
                <w:sz w:val="24"/>
                <w:szCs w:val="24"/>
              </w:rPr>
              <w:t>Хабарлама алған сәттен бастап 60 күн</w:t>
            </w:r>
          </w:p>
        </w:tc>
      </w:tr>
      <w:tr w:rsidR="00495694" w:rsidRPr="008E4458" w:rsidTr="00E22C42">
        <w:trPr>
          <w:trHeight w:val="361"/>
        </w:trPr>
        <w:tc>
          <w:tcPr>
            <w:tcW w:w="709" w:type="dxa"/>
            <w:vMerge/>
            <w:shd w:val="clear" w:color="auto" w:fill="auto"/>
          </w:tcPr>
          <w:p w:rsidR="00161DFB" w:rsidRPr="008E4458" w:rsidRDefault="00161DF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61DFB" w:rsidRPr="008E4458" w:rsidRDefault="00161DFB" w:rsidP="008E4458">
            <w:pPr>
              <w:jc w:val="both"/>
              <w:rPr>
                <w:color w:val="000000" w:themeColor="text1"/>
                <w:sz w:val="24"/>
                <w:szCs w:val="24"/>
              </w:rPr>
            </w:pPr>
            <w:r w:rsidRPr="008E4458">
              <w:rPr>
                <w:color w:val="000000" w:themeColor="text1"/>
                <w:sz w:val="24"/>
                <w:szCs w:val="24"/>
              </w:rPr>
              <w:t>23</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161DFB" w:rsidRPr="008E4458" w:rsidRDefault="00AF25A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Тоқыма бұйымдары</w:t>
            </w:r>
          </w:p>
        </w:tc>
        <w:tc>
          <w:tcPr>
            <w:tcW w:w="2268" w:type="dxa"/>
            <w:shd w:val="clear" w:color="auto" w:fill="auto"/>
          </w:tcPr>
          <w:p w:rsidR="00161DFB" w:rsidRPr="008E4458" w:rsidRDefault="00161DFB" w:rsidP="008E4458">
            <w:pPr>
              <w:jc w:val="both"/>
              <w:rPr>
                <w:color w:val="000000" w:themeColor="text1"/>
                <w:sz w:val="24"/>
                <w:szCs w:val="24"/>
              </w:rPr>
            </w:pPr>
          </w:p>
        </w:tc>
      </w:tr>
      <w:tr w:rsidR="00495694" w:rsidRPr="008E4458" w:rsidTr="00E22C42">
        <w:trPr>
          <w:trHeight w:val="361"/>
        </w:trPr>
        <w:tc>
          <w:tcPr>
            <w:tcW w:w="709" w:type="dxa"/>
            <w:vMerge/>
            <w:shd w:val="clear" w:color="auto" w:fill="auto"/>
          </w:tcPr>
          <w:p w:rsidR="00161DFB" w:rsidRPr="008E4458" w:rsidRDefault="00161DFB"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61DFB" w:rsidRPr="008E4458" w:rsidRDefault="00072CCA" w:rsidP="008E4458">
            <w:pPr>
              <w:jc w:val="both"/>
              <w:rPr>
                <w:color w:val="000000" w:themeColor="text1"/>
                <w:sz w:val="24"/>
                <w:szCs w:val="24"/>
              </w:rPr>
            </w:pPr>
            <w:r w:rsidRPr="008E4458">
              <w:rPr>
                <w:color w:val="000000" w:themeColor="text1"/>
                <w:sz w:val="24"/>
                <w:szCs w:val="24"/>
              </w:rPr>
              <w:t>Жапония</w:t>
            </w:r>
          </w:p>
        </w:tc>
        <w:tc>
          <w:tcPr>
            <w:tcW w:w="5812" w:type="dxa"/>
            <w:shd w:val="clear" w:color="auto" w:fill="auto"/>
          </w:tcPr>
          <w:p w:rsidR="00280655" w:rsidRPr="008E4458" w:rsidRDefault="00280655"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Таңбалауға арналған құраушы талшықтардың атауларын білдіретін терминдер: «</w:t>
            </w:r>
            <w:r w:rsidRPr="008E4458">
              <w:rPr>
                <w:rFonts w:eastAsia="MS Gothic"/>
                <w:color w:val="000000" w:themeColor="text1"/>
                <w:sz w:val="24"/>
                <w:szCs w:val="24"/>
              </w:rPr>
              <w:t>ア</w:t>
            </w:r>
            <w:r w:rsidRPr="008E4458">
              <w:rPr>
                <w:color w:val="000000" w:themeColor="text1"/>
                <w:sz w:val="24"/>
                <w:szCs w:val="24"/>
              </w:rPr>
              <w:t xml:space="preserve"> </w:t>
            </w:r>
            <w:r w:rsidRPr="008E4458">
              <w:rPr>
                <w:rFonts w:eastAsia="MS Gothic"/>
                <w:color w:val="000000" w:themeColor="text1"/>
                <w:sz w:val="24"/>
                <w:szCs w:val="24"/>
              </w:rPr>
              <w:t>クリル系</w:t>
            </w:r>
            <w:r w:rsidRPr="008E4458">
              <w:rPr>
                <w:color w:val="000000" w:themeColor="text1"/>
                <w:sz w:val="24"/>
                <w:szCs w:val="24"/>
              </w:rPr>
              <w:t>» («акрилонитрилдің массасы 15% - дан кем») мыналармен «</w:t>
            </w:r>
            <w:r w:rsidRPr="008E4458">
              <w:rPr>
                <w:rFonts w:eastAsia="MS Gothic"/>
                <w:color w:val="000000" w:themeColor="text1"/>
                <w:sz w:val="24"/>
                <w:szCs w:val="24"/>
              </w:rPr>
              <w:t>モダクリル</w:t>
            </w:r>
            <w:r w:rsidRPr="008E4458">
              <w:rPr>
                <w:rFonts w:eastAsia="MS Gothic"/>
                <w:color w:val="000000" w:themeColor="text1"/>
                <w:sz w:val="24"/>
                <w:szCs w:val="24"/>
              </w:rPr>
              <w:t xml:space="preserve">» </w:t>
            </w:r>
            <w:r w:rsidRPr="008E4458">
              <w:rPr>
                <w:color w:val="000000" w:themeColor="text1"/>
                <w:sz w:val="24"/>
                <w:szCs w:val="24"/>
              </w:rPr>
              <w:t>(«модакрил») ауыстыру керек.</w:t>
            </w:r>
          </w:p>
        </w:tc>
        <w:tc>
          <w:tcPr>
            <w:tcW w:w="2268" w:type="dxa"/>
            <w:shd w:val="clear" w:color="auto" w:fill="auto"/>
          </w:tcPr>
          <w:p w:rsidR="00161DFB" w:rsidRPr="008E4458" w:rsidRDefault="00161DFB" w:rsidP="008E4458">
            <w:pPr>
              <w:jc w:val="both"/>
              <w:rPr>
                <w:color w:val="000000" w:themeColor="text1"/>
                <w:sz w:val="24"/>
                <w:szCs w:val="24"/>
              </w:rPr>
            </w:pPr>
          </w:p>
        </w:tc>
      </w:tr>
      <w:tr w:rsidR="00495694" w:rsidRPr="008E4458" w:rsidTr="00E22C42">
        <w:trPr>
          <w:trHeight w:val="361"/>
        </w:trPr>
        <w:tc>
          <w:tcPr>
            <w:tcW w:w="709" w:type="dxa"/>
            <w:vMerge w:val="restart"/>
            <w:shd w:val="clear" w:color="auto" w:fill="auto"/>
          </w:tcPr>
          <w:p w:rsidR="00553676" w:rsidRPr="008E4458" w:rsidRDefault="0055367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53676" w:rsidRPr="008E4458" w:rsidRDefault="00553676" w:rsidP="008E4458">
            <w:pPr>
              <w:jc w:val="both"/>
              <w:rPr>
                <w:b/>
                <w:color w:val="000000" w:themeColor="text1"/>
                <w:sz w:val="24"/>
                <w:szCs w:val="24"/>
              </w:rPr>
            </w:pPr>
            <w:r w:rsidRPr="008E4458">
              <w:rPr>
                <w:b/>
                <w:color w:val="000000" w:themeColor="text1"/>
                <w:sz w:val="24"/>
                <w:szCs w:val="24"/>
              </w:rPr>
              <w:t>G/TBT/N/JPN/709</w:t>
            </w:r>
          </w:p>
        </w:tc>
        <w:tc>
          <w:tcPr>
            <w:tcW w:w="5812" w:type="dxa"/>
            <w:shd w:val="clear" w:color="auto" w:fill="auto"/>
          </w:tcPr>
          <w:p w:rsidR="00553676" w:rsidRPr="008E4458" w:rsidRDefault="00AF25A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Электр аспаптары мен аппаратураның сапасын таңбалау туралы ережені ішінара қайта қарау </w:t>
            </w:r>
            <w:hyperlink r:id="rId63" w:history="1">
              <w:r w:rsidR="00553676" w:rsidRPr="008E4458">
                <w:rPr>
                  <w:bCs/>
                  <w:color w:val="000000" w:themeColor="text1"/>
                  <w:sz w:val="24"/>
                  <w:szCs w:val="24"/>
                  <w:lang w:val="kk-KZ"/>
                </w:rPr>
                <w:t>https://www.caa.go.jp/policies/policy/representation/household_goods/law/law_06/</w:t>
              </w:r>
            </w:hyperlink>
          </w:p>
        </w:tc>
        <w:tc>
          <w:tcPr>
            <w:tcW w:w="2268" w:type="dxa"/>
            <w:shd w:val="clear" w:color="auto" w:fill="auto"/>
          </w:tcPr>
          <w:p w:rsidR="00553676" w:rsidRPr="008E4458" w:rsidRDefault="00C34020" w:rsidP="008E4458">
            <w:pPr>
              <w:jc w:val="both"/>
              <w:rPr>
                <w:color w:val="000000" w:themeColor="text1"/>
                <w:sz w:val="24"/>
                <w:szCs w:val="24"/>
              </w:rPr>
            </w:pPr>
            <w:r w:rsidRPr="008E4458">
              <w:rPr>
                <w:color w:val="000000" w:themeColor="text1"/>
                <w:sz w:val="24"/>
                <w:szCs w:val="24"/>
              </w:rPr>
              <w:t>Хабарлама алған сәттен бастап 60 күн</w:t>
            </w:r>
          </w:p>
        </w:tc>
      </w:tr>
      <w:tr w:rsidR="00495694" w:rsidRPr="008E4458" w:rsidTr="00E22C42">
        <w:trPr>
          <w:trHeight w:hRule="exact" w:val="331"/>
        </w:trPr>
        <w:tc>
          <w:tcPr>
            <w:tcW w:w="709" w:type="dxa"/>
            <w:vMerge/>
            <w:shd w:val="clear" w:color="auto" w:fill="auto"/>
          </w:tcPr>
          <w:p w:rsidR="00553676" w:rsidRPr="008E4458" w:rsidRDefault="0055367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53676" w:rsidRPr="008E4458" w:rsidRDefault="00553676" w:rsidP="008E4458">
            <w:pPr>
              <w:jc w:val="both"/>
              <w:rPr>
                <w:color w:val="000000" w:themeColor="text1"/>
                <w:sz w:val="24"/>
                <w:szCs w:val="24"/>
              </w:rPr>
            </w:pPr>
            <w:r w:rsidRPr="008E4458">
              <w:rPr>
                <w:color w:val="000000" w:themeColor="text1"/>
                <w:sz w:val="24"/>
                <w:szCs w:val="24"/>
              </w:rPr>
              <w:t>23</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553676" w:rsidRPr="008E4458" w:rsidRDefault="00AF25A7"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Теледидар қабылдағыштары</w:t>
            </w:r>
          </w:p>
        </w:tc>
        <w:tc>
          <w:tcPr>
            <w:tcW w:w="2268" w:type="dxa"/>
            <w:shd w:val="clear" w:color="auto" w:fill="auto"/>
          </w:tcPr>
          <w:p w:rsidR="00553676" w:rsidRPr="008E4458" w:rsidRDefault="00553676" w:rsidP="008E4458">
            <w:pPr>
              <w:jc w:val="both"/>
              <w:rPr>
                <w:color w:val="000000" w:themeColor="text1"/>
                <w:sz w:val="24"/>
                <w:szCs w:val="24"/>
                <w:lang w:val="kk-KZ"/>
              </w:rPr>
            </w:pPr>
          </w:p>
        </w:tc>
      </w:tr>
      <w:tr w:rsidR="00495694" w:rsidRPr="008E4458" w:rsidTr="00E22C42">
        <w:trPr>
          <w:trHeight w:val="337"/>
        </w:trPr>
        <w:tc>
          <w:tcPr>
            <w:tcW w:w="709" w:type="dxa"/>
            <w:vMerge/>
            <w:shd w:val="clear" w:color="auto" w:fill="auto"/>
          </w:tcPr>
          <w:p w:rsidR="00553676" w:rsidRPr="008E4458" w:rsidRDefault="0055367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53676" w:rsidRPr="008E4458" w:rsidRDefault="00072CCA" w:rsidP="008E4458">
            <w:pPr>
              <w:jc w:val="both"/>
              <w:rPr>
                <w:color w:val="000000" w:themeColor="text1"/>
                <w:sz w:val="24"/>
                <w:szCs w:val="24"/>
              </w:rPr>
            </w:pPr>
            <w:r w:rsidRPr="008E4458">
              <w:rPr>
                <w:color w:val="000000" w:themeColor="text1"/>
                <w:sz w:val="24"/>
                <w:szCs w:val="24"/>
              </w:rPr>
              <w:t>Жапония</w:t>
            </w:r>
          </w:p>
        </w:tc>
        <w:tc>
          <w:tcPr>
            <w:tcW w:w="5812" w:type="dxa"/>
            <w:shd w:val="clear" w:color="auto" w:fill="auto"/>
          </w:tcPr>
          <w:p w:rsidR="00553676" w:rsidRPr="008E4458" w:rsidRDefault="00080B9B" w:rsidP="008E4458">
            <w:pPr>
              <w:pStyle w:val="af7"/>
              <w:tabs>
                <w:tab w:val="left" w:pos="142"/>
              </w:tabs>
              <w:ind w:left="0"/>
              <w:jc w:val="both"/>
              <w:rPr>
                <w:color w:val="000000" w:themeColor="text1"/>
                <w:sz w:val="24"/>
                <w:szCs w:val="24"/>
              </w:rPr>
            </w:pPr>
            <w:r w:rsidRPr="008E4458">
              <w:rPr>
                <w:color w:val="000000" w:themeColor="text1"/>
                <w:sz w:val="24"/>
                <w:szCs w:val="24"/>
              </w:rPr>
              <w:t>Электр аспаптары мен аппараттарының сапасын таңбалау туралы ережені ұсынылған ішінара қайта қарау мынадай негізгі өзгерістерді қамтиды</w:t>
            </w:r>
            <w:r w:rsidR="00553676" w:rsidRPr="008E4458">
              <w:rPr>
                <w:color w:val="000000" w:themeColor="text1"/>
                <w:sz w:val="24"/>
                <w:szCs w:val="24"/>
              </w:rPr>
              <w:t>:</w:t>
            </w:r>
          </w:p>
          <w:p w:rsidR="00553676" w:rsidRPr="008E4458" w:rsidRDefault="00553676" w:rsidP="008E4458">
            <w:pPr>
              <w:pStyle w:val="af7"/>
              <w:tabs>
                <w:tab w:val="left" w:pos="142"/>
              </w:tabs>
              <w:ind w:left="0"/>
              <w:jc w:val="both"/>
              <w:rPr>
                <w:color w:val="000000" w:themeColor="text1"/>
                <w:sz w:val="24"/>
                <w:szCs w:val="24"/>
              </w:rPr>
            </w:pPr>
            <w:r w:rsidRPr="008E4458">
              <w:rPr>
                <w:color w:val="000000" w:themeColor="text1"/>
                <w:sz w:val="24"/>
                <w:szCs w:val="24"/>
              </w:rPr>
              <w:t xml:space="preserve">(1) </w:t>
            </w:r>
            <w:r w:rsidR="00062503" w:rsidRPr="008E4458">
              <w:rPr>
                <w:color w:val="000000" w:themeColor="text1"/>
                <w:sz w:val="24"/>
                <w:szCs w:val="24"/>
              </w:rPr>
              <w:t xml:space="preserve">Мақсатты теледидар қабылдағыштарын өзгерту </w:t>
            </w:r>
            <w:r w:rsidR="00062503" w:rsidRPr="008E4458">
              <w:rPr>
                <w:color w:val="000000" w:themeColor="text1"/>
                <w:sz w:val="24"/>
                <w:szCs w:val="24"/>
              </w:rPr>
              <w:lastRenderedPageBreak/>
              <w:t>үшін қабылдағыштың классификациялық атаулары мен өлшемдері жазылуы керек.</w:t>
            </w:r>
          </w:p>
          <w:p w:rsidR="00553676" w:rsidRPr="008E4458" w:rsidRDefault="00553676" w:rsidP="008E4458">
            <w:pPr>
              <w:pStyle w:val="af7"/>
              <w:tabs>
                <w:tab w:val="left" w:pos="142"/>
              </w:tabs>
              <w:ind w:left="0"/>
              <w:jc w:val="both"/>
              <w:rPr>
                <w:color w:val="000000" w:themeColor="text1"/>
                <w:sz w:val="24"/>
                <w:szCs w:val="24"/>
              </w:rPr>
            </w:pPr>
            <w:r w:rsidRPr="008E4458">
              <w:rPr>
                <w:color w:val="000000" w:themeColor="text1"/>
                <w:sz w:val="24"/>
                <w:szCs w:val="24"/>
              </w:rPr>
              <w:t xml:space="preserve">(2) </w:t>
            </w:r>
            <w:r w:rsidR="00062503" w:rsidRPr="008E4458">
              <w:rPr>
                <w:color w:val="000000" w:themeColor="text1"/>
                <w:sz w:val="24"/>
                <w:szCs w:val="24"/>
              </w:rPr>
              <w:t>Жылдық электр энергиясын тұтынуды өлшеу әдісін өзгертіңіз.</w:t>
            </w:r>
          </w:p>
          <w:p w:rsidR="00553676" w:rsidRPr="008E4458" w:rsidRDefault="00553676" w:rsidP="008E4458">
            <w:pPr>
              <w:pStyle w:val="af7"/>
              <w:tabs>
                <w:tab w:val="left" w:pos="142"/>
              </w:tabs>
              <w:ind w:left="0"/>
              <w:jc w:val="both"/>
              <w:rPr>
                <w:color w:val="000000" w:themeColor="text1"/>
                <w:sz w:val="24"/>
                <w:szCs w:val="24"/>
              </w:rPr>
            </w:pPr>
            <w:r w:rsidRPr="008E4458">
              <w:rPr>
                <w:color w:val="000000" w:themeColor="text1"/>
                <w:sz w:val="24"/>
                <w:szCs w:val="24"/>
              </w:rPr>
              <w:t xml:space="preserve">(3) </w:t>
            </w:r>
            <w:r w:rsidR="00062503" w:rsidRPr="008E4458">
              <w:rPr>
                <w:color w:val="000000" w:themeColor="text1"/>
                <w:sz w:val="24"/>
                <w:szCs w:val="24"/>
              </w:rPr>
              <w:t>Сыныптамалық атауларды таңбалау класын өзгерту.</w:t>
            </w:r>
          </w:p>
        </w:tc>
        <w:tc>
          <w:tcPr>
            <w:tcW w:w="2268" w:type="dxa"/>
            <w:shd w:val="clear" w:color="auto" w:fill="auto"/>
          </w:tcPr>
          <w:p w:rsidR="00553676" w:rsidRPr="008E4458" w:rsidRDefault="00553676"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553676" w:rsidRPr="008E4458" w:rsidRDefault="0055367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53676" w:rsidRPr="008E4458" w:rsidRDefault="00553676" w:rsidP="008E4458">
            <w:pPr>
              <w:jc w:val="both"/>
              <w:rPr>
                <w:b/>
                <w:color w:val="000000" w:themeColor="text1"/>
                <w:sz w:val="24"/>
                <w:szCs w:val="24"/>
                <w:lang w:val="en-GB" w:eastAsia="en-US"/>
              </w:rPr>
            </w:pPr>
            <w:r w:rsidRPr="008E4458">
              <w:rPr>
                <w:b/>
                <w:color w:val="000000" w:themeColor="text1"/>
                <w:sz w:val="24"/>
                <w:szCs w:val="24"/>
                <w:lang w:val="en-US"/>
              </w:rPr>
              <w:t>G/TBT/N/USA/1620/Rev.1/Add.1/Corr.1</w:t>
            </w:r>
          </w:p>
          <w:p w:rsidR="00553676" w:rsidRPr="008E4458" w:rsidRDefault="00553676" w:rsidP="008E4458">
            <w:pPr>
              <w:jc w:val="both"/>
              <w:rPr>
                <w:b/>
                <w:color w:val="000000" w:themeColor="text1"/>
                <w:sz w:val="24"/>
                <w:szCs w:val="24"/>
                <w:lang w:val="en-GB"/>
              </w:rPr>
            </w:pPr>
          </w:p>
        </w:tc>
        <w:tc>
          <w:tcPr>
            <w:tcW w:w="5812" w:type="dxa"/>
            <w:shd w:val="clear" w:color="auto" w:fill="auto"/>
          </w:tcPr>
          <w:p w:rsidR="00553676" w:rsidRPr="008E4458" w:rsidRDefault="00080B9B" w:rsidP="008E4458">
            <w:pPr>
              <w:tabs>
                <w:tab w:val="left" w:pos="142"/>
              </w:tabs>
              <w:jc w:val="both"/>
              <w:rPr>
                <w:color w:val="000000" w:themeColor="text1"/>
                <w:sz w:val="24"/>
                <w:szCs w:val="24"/>
                <w:lang w:val="kk-KZ"/>
              </w:rPr>
            </w:pPr>
            <w:r w:rsidRPr="008E4458">
              <w:rPr>
                <w:color w:val="000000" w:themeColor="text1"/>
                <w:sz w:val="24"/>
                <w:szCs w:val="24"/>
                <w:lang w:val="kk-KZ"/>
              </w:rPr>
              <w:t>2021 жылғы 23 қыркүйектегі келесі хабарлама Америка Құрама Штаттары делегациясының сұрау салуы бойынша таратылады</w:t>
            </w:r>
            <w:r w:rsidR="00553676" w:rsidRPr="008E4458">
              <w:rPr>
                <w:color w:val="000000" w:themeColor="text1"/>
                <w:sz w:val="24"/>
                <w:szCs w:val="24"/>
                <w:lang w:val="kk-KZ"/>
              </w:rPr>
              <w:t>.</w:t>
            </w:r>
          </w:p>
          <w:p w:rsidR="00080B9B" w:rsidRPr="008E4458" w:rsidRDefault="00080B9B" w:rsidP="008E4458">
            <w:pPr>
              <w:tabs>
                <w:tab w:val="left" w:pos="142"/>
              </w:tabs>
              <w:jc w:val="both"/>
              <w:rPr>
                <w:color w:val="000000" w:themeColor="text1"/>
                <w:sz w:val="24"/>
                <w:szCs w:val="24"/>
                <w:lang w:val="kk-KZ"/>
              </w:rPr>
            </w:pPr>
            <w:r w:rsidRPr="008E4458">
              <w:rPr>
                <w:color w:val="000000" w:themeColor="text1"/>
                <w:sz w:val="24"/>
                <w:szCs w:val="24"/>
                <w:lang w:val="kk-KZ"/>
              </w:rPr>
              <w:t>Ауыр пайдалану жағдайларына арналған қозғалтқыштар мен көлік құралдарын сынау рәсімдерінде жетілдіру, сондай-ақ басқа да техникалық түзетулер</w:t>
            </w:r>
            <w:r w:rsidR="007A6005" w:rsidRPr="008E4458">
              <w:rPr>
                <w:color w:val="000000" w:themeColor="text1"/>
                <w:sz w:val="24"/>
                <w:szCs w:val="24"/>
                <w:lang w:val="kk-KZ"/>
              </w:rPr>
              <w:t xml:space="preserve">. </w:t>
            </w:r>
            <w:r w:rsidRPr="008E4458">
              <w:rPr>
                <w:color w:val="000000" w:themeColor="text1"/>
                <w:sz w:val="24"/>
                <w:szCs w:val="24"/>
                <w:lang w:val="kk-KZ"/>
              </w:rPr>
              <w:t>Атауы: Қозғалтқыштар мен ауыр көлік құралдарын сынау процедураларын жақсарту және басқа да техникалық түзетулер</w:t>
            </w:r>
          </w:p>
          <w:p w:rsidR="00080B9B" w:rsidRPr="008E4458" w:rsidRDefault="00080B9B" w:rsidP="008E4458">
            <w:pPr>
              <w:tabs>
                <w:tab w:val="left" w:pos="142"/>
              </w:tabs>
              <w:jc w:val="both"/>
              <w:rPr>
                <w:color w:val="000000" w:themeColor="text1"/>
                <w:sz w:val="24"/>
                <w:szCs w:val="24"/>
                <w:lang w:val="kk-KZ"/>
              </w:rPr>
            </w:pPr>
            <w:r w:rsidRPr="008E4458">
              <w:rPr>
                <w:color w:val="000000" w:themeColor="text1"/>
                <w:sz w:val="24"/>
                <w:szCs w:val="24"/>
                <w:lang w:val="kk-KZ"/>
              </w:rPr>
              <w:t>Агенттік: Қоршаған ортаны қорғау агенттігі (EPA)</w:t>
            </w:r>
          </w:p>
          <w:p w:rsidR="00080B9B" w:rsidRPr="008E4458" w:rsidRDefault="00080B9B" w:rsidP="008E4458">
            <w:pPr>
              <w:tabs>
                <w:tab w:val="left" w:pos="142"/>
              </w:tabs>
              <w:jc w:val="both"/>
              <w:rPr>
                <w:color w:val="000000" w:themeColor="text1"/>
                <w:sz w:val="24"/>
                <w:szCs w:val="24"/>
                <w:lang w:val="kk-KZ"/>
              </w:rPr>
            </w:pPr>
            <w:r w:rsidRPr="008E4458">
              <w:rPr>
                <w:color w:val="000000" w:themeColor="text1"/>
                <w:sz w:val="24"/>
                <w:szCs w:val="24"/>
                <w:lang w:val="kk-KZ"/>
              </w:rPr>
              <w:t>Әрекет: түзету</w:t>
            </w:r>
          </w:p>
          <w:p w:rsidR="00553676" w:rsidRPr="008E4458" w:rsidRDefault="00080B9B" w:rsidP="008E4458">
            <w:pPr>
              <w:tabs>
                <w:tab w:val="left" w:pos="142"/>
              </w:tabs>
              <w:jc w:val="both"/>
              <w:rPr>
                <w:color w:val="000000" w:themeColor="text1"/>
                <w:sz w:val="24"/>
                <w:szCs w:val="24"/>
                <w:lang w:val="kk-KZ"/>
              </w:rPr>
            </w:pPr>
            <w:r w:rsidRPr="008E4458">
              <w:rPr>
                <w:color w:val="000000" w:themeColor="text1"/>
                <w:sz w:val="24"/>
                <w:szCs w:val="24"/>
                <w:lang w:val="kk-KZ"/>
              </w:rPr>
              <w:t>2021 жылғы 29 маусым, сейсенбі күнгі 34308-34590 беттерінде пайда болатын 2021-05306 ережелері бар құжатта келесі түзетулерді енгізіңіз</w:t>
            </w:r>
            <w:r w:rsidR="00553676" w:rsidRPr="008E4458">
              <w:rPr>
                <w:color w:val="000000" w:themeColor="text1"/>
                <w:sz w:val="24"/>
                <w:szCs w:val="24"/>
                <w:lang w:val="kk-KZ"/>
              </w:rPr>
              <w:t>:</w:t>
            </w:r>
          </w:p>
          <w:p w:rsidR="00553676" w:rsidRPr="008E4458" w:rsidRDefault="00553676" w:rsidP="008E4458">
            <w:pPr>
              <w:tabs>
                <w:tab w:val="left" w:pos="142"/>
              </w:tabs>
              <w:jc w:val="both"/>
              <w:rPr>
                <w:color w:val="000000" w:themeColor="text1"/>
                <w:sz w:val="24"/>
                <w:szCs w:val="24"/>
                <w:lang w:val="kk-KZ"/>
              </w:rPr>
            </w:pPr>
            <w:r w:rsidRPr="008E4458">
              <w:rPr>
                <w:color w:val="000000" w:themeColor="text1"/>
                <w:sz w:val="24"/>
                <w:szCs w:val="24"/>
                <w:lang w:val="kk-KZ"/>
              </w:rPr>
              <w:t>[</w:t>
            </w:r>
            <w:r w:rsidR="00080B9B" w:rsidRPr="008E4458">
              <w:rPr>
                <w:color w:val="000000" w:themeColor="text1"/>
                <w:sz w:val="24"/>
                <w:szCs w:val="24"/>
                <w:lang w:val="kk-KZ"/>
              </w:rPr>
              <w:t>Барлық түзетулер үшін PDF құжатын қарап шығыңыз</w:t>
            </w:r>
            <w:r w:rsidRPr="008E4458">
              <w:rPr>
                <w:color w:val="000000" w:themeColor="text1"/>
                <w:sz w:val="24"/>
                <w:szCs w:val="24"/>
                <w:lang w:val="kk-KZ"/>
              </w:rPr>
              <w:t>]</w:t>
            </w:r>
          </w:p>
          <w:p w:rsidR="00553676" w:rsidRPr="008E4458" w:rsidRDefault="008E4458" w:rsidP="008E4458">
            <w:pPr>
              <w:jc w:val="both"/>
              <w:rPr>
                <w:color w:val="000000" w:themeColor="text1"/>
                <w:sz w:val="24"/>
                <w:szCs w:val="24"/>
                <w:lang w:val="kk-KZ"/>
              </w:rPr>
            </w:pPr>
            <w:hyperlink r:id="rId64" w:tgtFrame="_blank" w:history="1">
              <w:r w:rsidR="00553676" w:rsidRPr="008E4458">
                <w:rPr>
                  <w:rStyle w:val="a9"/>
                  <w:color w:val="000000" w:themeColor="text1"/>
                  <w:sz w:val="24"/>
                  <w:szCs w:val="24"/>
                  <w:u w:val="none"/>
                  <w:lang w:val="kk-KZ"/>
                </w:rPr>
                <w:t>https://www.govinfo.gov/content/pkg/FR-2021-09-23/pdf/C1-2021-05306.pdf</w:t>
              </w:r>
            </w:hyperlink>
          </w:p>
          <w:p w:rsidR="00553676" w:rsidRPr="008E4458" w:rsidRDefault="008E4458" w:rsidP="008E4458">
            <w:pPr>
              <w:jc w:val="both"/>
              <w:rPr>
                <w:color w:val="000000" w:themeColor="text1"/>
                <w:sz w:val="24"/>
                <w:szCs w:val="24"/>
                <w:lang w:val="kk-KZ"/>
              </w:rPr>
            </w:pPr>
            <w:hyperlink r:id="rId65" w:history="1">
              <w:r w:rsidR="00553676" w:rsidRPr="008E4458">
                <w:rPr>
                  <w:rStyle w:val="a9"/>
                  <w:color w:val="000000" w:themeColor="text1"/>
                  <w:sz w:val="24"/>
                  <w:szCs w:val="24"/>
                  <w:u w:val="none"/>
                  <w:lang w:val="kk-KZ"/>
                </w:rPr>
                <w:t>https://www.govinfo.gov/content/pkg/FR-2021-09-23/html/C1-2021-05306.htm</w:t>
              </w:r>
            </w:hyperlink>
            <w:r w:rsidR="00553676" w:rsidRPr="008E4458">
              <w:rPr>
                <w:color w:val="000000" w:themeColor="text1"/>
                <w:sz w:val="24"/>
                <w:szCs w:val="24"/>
                <w:lang w:val="kk-KZ"/>
              </w:rPr>
              <w:t xml:space="preserve"> </w:t>
            </w:r>
            <w:hyperlink r:id="rId66" w:history="1">
              <w:r w:rsidR="00553676" w:rsidRPr="008E4458">
                <w:rPr>
                  <w:rStyle w:val="a9"/>
                  <w:color w:val="000000" w:themeColor="text1"/>
                  <w:sz w:val="24"/>
                  <w:szCs w:val="24"/>
                  <w:u w:val="none"/>
                  <w:lang w:val="kk-KZ"/>
                </w:rPr>
                <w:t>https://www.govinfo.gov/content/pkg/FR-2021-09-23/pdf/C1-2021-05306.pdf</w:t>
              </w:r>
            </w:hyperlink>
          </w:p>
        </w:tc>
        <w:tc>
          <w:tcPr>
            <w:tcW w:w="2268" w:type="dxa"/>
            <w:shd w:val="clear" w:color="auto" w:fill="auto"/>
          </w:tcPr>
          <w:p w:rsidR="00553676" w:rsidRPr="008E4458" w:rsidRDefault="00553676"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553676" w:rsidRPr="008E4458" w:rsidRDefault="0055367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53676" w:rsidRPr="008E4458" w:rsidRDefault="00553676" w:rsidP="008E4458">
            <w:pPr>
              <w:jc w:val="both"/>
              <w:rPr>
                <w:color w:val="000000" w:themeColor="text1"/>
                <w:sz w:val="24"/>
                <w:szCs w:val="24"/>
              </w:rPr>
            </w:pPr>
            <w:r w:rsidRPr="008E4458">
              <w:rPr>
                <w:color w:val="000000" w:themeColor="text1"/>
                <w:sz w:val="24"/>
                <w:szCs w:val="24"/>
              </w:rPr>
              <w:t>24</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553676" w:rsidRPr="008E4458" w:rsidRDefault="00553676"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553676" w:rsidRPr="008E4458" w:rsidRDefault="00553676" w:rsidP="008E4458">
            <w:pPr>
              <w:jc w:val="both"/>
              <w:rPr>
                <w:color w:val="000000" w:themeColor="text1"/>
                <w:sz w:val="24"/>
                <w:szCs w:val="24"/>
                <w:lang w:val="en-US"/>
              </w:rPr>
            </w:pPr>
          </w:p>
        </w:tc>
      </w:tr>
      <w:tr w:rsidR="00495694" w:rsidRPr="008E4458" w:rsidTr="00E22C42">
        <w:trPr>
          <w:trHeight w:val="361"/>
        </w:trPr>
        <w:tc>
          <w:tcPr>
            <w:tcW w:w="709" w:type="dxa"/>
            <w:vMerge/>
            <w:shd w:val="clear" w:color="auto" w:fill="auto"/>
          </w:tcPr>
          <w:p w:rsidR="00553676" w:rsidRPr="008E4458" w:rsidRDefault="0055367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53676" w:rsidRPr="008E4458" w:rsidRDefault="004668A4" w:rsidP="008E4458">
            <w:pPr>
              <w:jc w:val="both"/>
              <w:rPr>
                <w:color w:val="000000" w:themeColor="text1"/>
                <w:sz w:val="24"/>
                <w:szCs w:val="24"/>
                <w:lang w:val="kk-KZ"/>
              </w:rPr>
            </w:pPr>
            <w:r w:rsidRPr="008E4458">
              <w:rPr>
                <w:color w:val="000000" w:themeColor="text1"/>
                <w:sz w:val="24"/>
                <w:szCs w:val="24"/>
                <w:lang w:val="kk-KZ"/>
              </w:rPr>
              <w:t>АҚШ</w:t>
            </w:r>
          </w:p>
        </w:tc>
        <w:tc>
          <w:tcPr>
            <w:tcW w:w="5812" w:type="dxa"/>
            <w:shd w:val="clear" w:color="auto" w:fill="auto"/>
          </w:tcPr>
          <w:p w:rsidR="00553676" w:rsidRPr="008E4458" w:rsidRDefault="00553676" w:rsidP="008E4458">
            <w:pPr>
              <w:pStyle w:val="af7"/>
              <w:tabs>
                <w:tab w:val="left" w:pos="142"/>
              </w:tabs>
              <w:ind w:left="0"/>
              <w:jc w:val="both"/>
              <w:rPr>
                <w:color w:val="000000" w:themeColor="text1"/>
                <w:sz w:val="24"/>
                <w:szCs w:val="24"/>
                <w:lang w:val="en-US"/>
              </w:rPr>
            </w:pPr>
          </w:p>
        </w:tc>
        <w:tc>
          <w:tcPr>
            <w:tcW w:w="2268" w:type="dxa"/>
            <w:shd w:val="clear" w:color="auto" w:fill="auto"/>
          </w:tcPr>
          <w:p w:rsidR="00553676" w:rsidRPr="008E4458" w:rsidRDefault="00553676"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B42AC5" w:rsidP="008E4458">
            <w:pPr>
              <w:jc w:val="both"/>
              <w:rPr>
                <w:b/>
                <w:color w:val="000000" w:themeColor="text1"/>
                <w:sz w:val="24"/>
                <w:szCs w:val="24"/>
              </w:rPr>
            </w:pPr>
            <w:r w:rsidRPr="008E4458">
              <w:rPr>
                <w:b/>
                <w:color w:val="000000" w:themeColor="text1"/>
                <w:sz w:val="24"/>
                <w:szCs w:val="24"/>
              </w:rPr>
              <w:t>G/TBT/N/UKR/203</w:t>
            </w:r>
          </w:p>
        </w:tc>
        <w:tc>
          <w:tcPr>
            <w:tcW w:w="5812" w:type="dxa"/>
            <w:shd w:val="clear" w:color="auto" w:fill="auto"/>
          </w:tcPr>
          <w:p w:rsidR="00B42AC5" w:rsidRPr="008E4458" w:rsidRDefault="00080B9B"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Украина Денсаулық сақтау министрлігінің "қалдықтардың қауіптілік класын анықтаудың мемлекеттік санитарлық-гигиеналық ережелері мен нормаларын бекіту туралы"бұйрығының жобасы </w:t>
            </w:r>
            <w:r w:rsidR="00B42AC5" w:rsidRPr="008E4458">
              <w:rPr>
                <w:color w:val="000000" w:themeColor="text1"/>
                <w:sz w:val="24"/>
                <w:szCs w:val="24"/>
                <w:lang w:val="kk-KZ"/>
              </w:rPr>
              <w:t>(</w:t>
            </w:r>
            <w:r w:rsidRPr="008E4458">
              <w:rPr>
                <w:color w:val="000000" w:themeColor="text1"/>
                <w:sz w:val="24"/>
                <w:szCs w:val="24"/>
                <w:lang w:val="kk-KZ"/>
              </w:rPr>
              <w:t>26 бет украин тілінде</w:t>
            </w:r>
            <w:r w:rsidR="00B42AC5" w:rsidRPr="008E4458">
              <w:rPr>
                <w:color w:val="000000" w:themeColor="text1"/>
                <w:sz w:val="24"/>
                <w:szCs w:val="24"/>
                <w:lang w:val="kk-KZ"/>
              </w:rPr>
              <w:t>)</w:t>
            </w:r>
          </w:p>
          <w:p w:rsidR="00B42AC5" w:rsidRPr="008E4458" w:rsidRDefault="008E4458" w:rsidP="008E4458">
            <w:pPr>
              <w:keepNext/>
              <w:keepLines/>
              <w:jc w:val="both"/>
              <w:rPr>
                <w:color w:val="000000" w:themeColor="text1"/>
                <w:sz w:val="24"/>
                <w:szCs w:val="24"/>
                <w:lang w:val="kk-KZ"/>
              </w:rPr>
            </w:pPr>
            <w:hyperlink r:id="rId67" w:history="1">
              <w:r w:rsidR="00B42AC5" w:rsidRPr="008E4458">
                <w:rPr>
                  <w:color w:val="000000" w:themeColor="text1"/>
                  <w:sz w:val="24"/>
                  <w:szCs w:val="24"/>
                  <w:lang w:val="kk-KZ"/>
                </w:rPr>
                <w:t>https://moz.gov.ua/article/public-discussions/proekt-nakazu-moz-ukraini-pro-zatverdzhennja-derzhavnih-sanitarno-gigienichnih-pravil-i-norm-vstanovlennja-klasu-nebezpeki-vidhodiv</w:t>
              </w:r>
            </w:hyperlink>
            <w:r w:rsidR="00B42AC5" w:rsidRPr="008E4458">
              <w:rPr>
                <w:color w:val="000000" w:themeColor="text1"/>
                <w:sz w:val="24"/>
                <w:szCs w:val="24"/>
                <w:lang w:val="kk-KZ"/>
              </w:rPr>
              <w:t xml:space="preserve"> </w:t>
            </w:r>
          </w:p>
          <w:p w:rsidR="00B42AC5" w:rsidRPr="008E4458" w:rsidRDefault="008E4458" w:rsidP="008E4458">
            <w:pPr>
              <w:tabs>
                <w:tab w:val="left" w:pos="142"/>
              </w:tabs>
              <w:jc w:val="both"/>
              <w:rPr>
                <w:color w:val="000000" w:themeColor="text1"/>
                <w:sz w:val="24"/>
                <w:szCs w:val="24"/>
                <w:lang w:val="kk-KZ"/>
              </w:rPr>
            </w:pPr>
            <w:hyperlink r:id="rId68" w:history="1">
              <w:r w:rsidR="00B42AC5" w:rsidRPr="008E4458">
                <w:rPr>
                  <w:color w:val="000000" w:themeColor="text1"/>
                  <w:sz w:val="24"/>
                  <w:szCs w:val="24"/>
                  <w:lang w:val="kk-KZ"/>
                </w:rPr>
                <w:t>https://members.wto.org/crnattachments/2021/TBT/UKR/21_6135_00_x.pdf</w:t>
              </w:r>
            </w:hyperlink>
          </w:p>
        </w:tc>
        <w:tc>
          <w:tcPr>
            <w:tcW w:w="2268" w:type="dxa"/>
            <w:shd w:val="clear" w:color="auto" w:fill="auto"/>
          </w:tcPr>
          <w:p w:rsidR="00B42AC5" w:rsidRPr="008E4458" w:rsidRDefault="00B42AC5" w:rsidP="008E4458">
            <w:pPr>
              <w:jc w:val="both"/>
              <w:rPr>
                <w:color w:val="000000" w:themeColor="text1"/>
                <w:sz w:val="24"/>
                <w:szCs w:val="24"/>
                <w:lang w:val="kk-KZ"/>
              </w:rPr>
            </w:pPr>
            <w:r w:rsidRPr="008E4458">
              <w:rPr>
                <w:color w:val="000000" w:themeColor="text1"/>
                <w:sz w:val="24"/>
                <w:szCs w:val="24"/>
                <w:lang w:val="kk-KZ"/>
              </w:rPr>
              <w:t xml:space="preserve">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289"/>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B42AC5" w:rsidP="008E4458">
            <w:pPr>
              <w:jc w:val="both"/>
              <w:rPr>
                <w:color w:val="000000" w:themeColor="text1"/>
                <w:sz w:val="24"/>
                <w:szCs w:val="24"/>
              </w:rPr>
            </w:pPr>
            <w:r w:rsidRPr="008E4458">
              <w:rPr>
                <w:color w:val="000000" w:themeColor="text1"/>
                <w:sz w:val="24"/>
                <w:szCs w:val="24"/>
              </w:rPr>
              <w:t>27</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42AC5" w:rsidRPr="008E4458" w:rsidRDefault="00080B9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Қалдықтар</w:t>
            </w: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B42AC5" w:rsidP="008E4458">
            <w:pPr>
              <w:jc w:val="both"/>
              <w:rPr>
                <w:color w:val="000000" w:themeColor="text1"/>
                <w:sz w:val="24"/>
                <w:szCs w:val="24"/>
              </w:rPr>
            </w:pPr>
            <w:r w:rsidRPr="008E4458">
              <w:rPr>
                <w:color w:val="000000" w:themeColor="text1"/>
                <w:sz w:val="24"/>
                <w:szCs w:val="24"/>
              </w:rPr>
              <w:t>Украина</w:t>
            </w:r>
          </w:p>
        </w:tc>
        <w:tc>
          <w:tcPr>
            <w:tcW w:w="5812" w:type="dxa"/>
            <w:shd w:val="clear" w:color="auto" w:fill="auto"/>
          </w:tcPr>
          <w:p w:rsidR="00B42AC5" w:rsidRPr="008E4458" w:rsidRDefault="00080B9B" w:rsidP="008E4458">
            <w:pPr>
              <w:pStyle w:val="af7"/>
              <w:tabs>
                <w:tab w:val="left" w:pos="142"/>
              </w:tabs>
              <w:ind w:left="0"/>
              <w:jc w:val="both"/>
              <w:rPr>
                <w:color w:val="000000" w:themeColor="text1"/>
                <w:sz w:val="24"/>
                <w:szCs w:val="24"/>
              </w:rPr>
            </w:pPr>
            <w:r w:rsidRPr="008E4458">
              <w:rPr>
                <w:color w:val="000000" w:themeColor="text1"/>
                <w:sz w:val="24"/>
                <w:szCs w:val="24"/>
              </w:rPr>
              <w:t>Қалдықтардың қауіптілік сыныбын анықтаудың мемлекеттік санитарлық-гигиеналық ережелері мен нормалары қауіпті қалдықтардың халықаралық сыныптамасына сәйкес қалдықтарды қауіпті деп жатқызу және қоспаларды жіті уытты деп айқындау критерийлерін регламенттейді</w:t>
            </w: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B42AC5" w:rsidP="008E4458">
            <w:pPr>
              <w:jc w:val="both"/>
              <w:rPr>
                <w:b/>
                <w:color w:val="000000" w:themeColor="text1"/>
                <w:sz w:val="24"/>
                <w:szCs w:val="24"/>
                <w:lang w:val="en-GB" w:eastAsia="en-US"/>
              </w:rPr>
            </w:pPr>
            <w:r w:rsidRPr="008E4458">
              <w:rPr>
                <w:b/>
                <w:color w:val="000000" w:themeColor="text1"/>
                <w:sz w:val="24"/>
                <w:szCs w:val="24"/>
              </w:rPr>
              <w:t>G/TBT/N/EU/838</w:t>
            </w:r>
          </w:p>
          <w:p w:rsidR="00B42AC5" w:rsidRPr="008E4458" w:rsidRDefault="00B42AC5" w:rsidP="008E4458">
            <w:pPr>
              <w:jc w:val="both"/>
              <w:rPr>
                <w:b/>
                <w:color w:val="000000" w:themeColor="text1"/>
                <w:sz w:val="24"/>
                <w:szCs w:val="24"/>
              </w:rPr>
            </w:pPr>
          </w:p>
        </w:tc>
        <w:tc>
          <w:tcPr>
            <w:tcW w:w="5812" w:type="dxa"/>
            <w:shd w:val="clear" w:color="auto" w:fill="auto"/>
          </w:tcPr>
          <w:p w:rsidR="00B42AC5" w:rsidRPr="008E4458" w:rsidRDefault="00F457CB" w:rsidP="008E4458">
            <w:pPr>
              <w:tabs>
                <w:tab w:val="left" w:pos="142"/>
              </w:tabs>
              <w:jc w:val="both"/>
              <w:rPr>
                <w:color w:val="000000" w:themeColor="text1"/>
                <w:sz w:val="24"/>
                <w:szCs w:val="24"/>
                <w:lang w:val="kk-KZ"/>
              </w:rPr>
            </w:pPr>
            <w:r w:rsidRPr="008E4458">
              <w:rPr>
                <w:color w:val="000000" w:themeColor="text1"/>
                <w:sz w:val="24"/>
                <w:szCs w:val="24"/>
                <w:lang w:val="kk-KZ"/>
              </w:rPr>
              <w:t>Комиссия берген регламенттің жобасы (ЕО) Еуропалық Парламент пен Кеңестің № 2019/2144 регламентін толықтырады, ол тіркеушілерге қатысты автокөлік құралдарының түрін бекіту үшін сынау рәсімдері мен техникалық талаптардың егжей-</w:t>
            </w:r>
            <w:r w:rsidRPr="008E4458">
              <w:rPr>
                <w:color w:val="000000" w:themeColor="text1"/>
                <w:sz w:val="24"/>
                <w:szCs w:val="24"/>
                <w:lang w:val="kk-KZ"/>
              </w:rPr>
              <w:lastRenderedPageBreak/>
              <w:t xml:space="preserve">тегжейлі ережелерін белгілейді </w:t>
            </w:r>
            <w:r w:rsidR="00B42AC5" w:rsidRPr="008E4458">
              <w:rPr>
                <w:color w:val="000000" w:themeColor="text1"/>
                <w:sz w:val="24"/>
                <w:szCs w:val="24"/>
                <w:lang w:val="kk-KZ"/>
              </w:rPr>
              <w:t>(</w:t>
            </w:r>
            <w:r w:rsidR="00A3462D" w:rsidRPr="008E4458">
              <w:rPr>
                <w:color w:val="000000" w:themeColor="text1"/>
                <w:sz w:val="24"/>
                <w:szCs w:val="24"/>
                <w:lang w:val="kk-KZ"/>
              </w:rPr>
              <w:t>8 бет</w:t>
            </w:r>
            <w:r w:rsidR="009B05A2" w:rsidRPr="008E4458">
              <w:rPr>
                <w:color w:val="000000" w:themeColor="text1"/>
                <w:sz w:val="24"/>
                <w:szCs w:val="24"/>
                <w:lang w:val="kk-KZ"/>
              </w:rPr>
              <w:t>, ағылшын тілінде</w:t>
            </w:r>
            <w:r w:rsidR="00A3462D" w:rsidRPr="008E4458">
              <w:rPr>
                <w:color w:val="000000" w:themeColor="text1"/>
                <w:sz w:val="24"/>
                <w:szCs w:val="24"/>
                <w:lang w:val="kk-KZ"/>
              </w:rPr>
              <w:t>; 2 бет</w:t>
            </w:r>
            <w:r w:rsidR="009B05A2" w:rsidRPr="008E4458">
              <w:rPr>
                <w:color w:val="000000" w:themeColor="text1"/>
                <w:sz w:val="24"/>
                <w:szCs w:val="24"/>
                <w:lang w:val="kk-KZ"/>
              </w:rPr>
              <w:t>, ағылшын тілінде</w:t>
            </w:r>
            <w:r w:rsidR="00B42AC5" w:rsidRPr="008E4458">
              <w:rPr>
                <w:color w:val="000000" w:themeColor="text1"/>
                <w:sz w:val="24"/>
                <w:szCs w:val="24"/>
                <w:lang w:val="kk-KZ"/>
              </w:rPr>
              <w:t>)</w:t>
            </w:r>
          </w:p>
          <w:p w:rsidR="00B42AC5" w:rsidRPr="008E4458" w:rsidRDefault="008E4458" w:rsidP="008E4458">
            <w:pPr>
              <w:tabs>
                <w:tab w:val="left" w:pos="142"/>
              </w:tabs>
              <w:jc w:val="both"/>
              <w:rPr>
                <w:color w:val="000000" w:themeColor="text1"/>
                <w:sz w:val="24"/>
                <w:szCs w:val="24"/>
                <w:lang w:val="kk-KZ"/>
              </w:rPr>
            </w:pPr>
            <w:hyperlink r:id="rId69" w:history="1">
              <w:r w:rsidR="00B42AC5" w:rsidRPr="008E4458">
                <w:rPr>
                  <w:rStyle w:val="a9"/>
                  <w:color w:val="000000" w:themeColor="text1"/>
                  <w:sz w:val="24"/>
                  <w:szCs w:val="24"/>
                  <w:u w:val="none"/>
                  <w:lang w:val="kk-KZ"/>
                </w:rPr>
                <w:t>https://members.wto.org/crnattachments/2021/TBT/EEC/21_6099_00_e.pdf</w:t>
              </w:r>
            </w:hyperlink>
            <w:r w:rsidR="00B42AC5" w:rsidRPr="008E4458">
              <w:rPr>
                <w:color w:val="000000" w:themeColor="text1"/>
                <w:sz w:val="24"/>
                <w:szCs w:val="24"/>
                <w:lang w:val="kk-KZ"/>
              </w:rPr>
              <w:br/>
            </w:r>
            <w:hyperlink r:id="rId70" w:history="1">
              <w:r w:rsidR="00B42AC5" w:rsidRPr="008E4458">
                <w:rPr>
                  <w:rStyle w:val="a9"/>
                  <w:color w:val="000000" w:themeColor="text1"/>
                  <w:sz w:val="24"/>
                  <w:szCs w:val="24"/>
                  <w:u w:val="none"/>
                  <w:lang w:val="kk-KZ"/>
                </w:rPr>
                <w:t>https://members.wto.org/crnattachments/2021/TBT/EEC/21_6099_01_e.pdf</w:t>
              </w:r>
            </w:hyperlink>
          </w:p>
        </w:tc>
        <w:tc>
          <w:tcPr>
            <w:tcW w:w="2268" w:type="dxa"/>
            <w:shd w:val="clear" w:color="auto" w:fill="auto"/>
          </w:tcPr>
          <w:p w:rsidR="00B42AC5" w:rsidRPr="008E4458" w:rsidRDefault="00C34020" w:rsidP="008E4458">
            <w:pPr>
              <w:jc w:val="both"/>
              <w:rPr>
                <w:color w:val="000000" w:themeColor="text1"/>
                <w:sz w:val="24"/>
                <w:szCs w:val="24"/>
              </w:rPr>
            </w:pPr>
            <w:r w:rsidRPr="008E4458">
              <w:rPr>
                <w:color w:val="000000" w:themeColor="text1"/>
                <w:sz w:val="24"/>
                <w:szCs w:val="24"/>
              </w:rPr>
              <w:lastRenderedPageBreak/>
              <w:t>Хабарлама алған сәттен бастап 60 күн</w:t>
            </w:r>
          </w:p>
        </w:tc>
      </w:tr>
      <w:tr w:rsidR="00495694" w:rsidRPr="008E4458" w:rsidTr="00E22C42">
        <w:trPr>
          <w:trHeight w:val="36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B42AC5" w:rsidP="008E4458">
            <w:pPr>
              <w:jc w:val="both"/>
              <w:rPr>
                <w:color w:val="000000" w:themeColor="text1"/>
                <w:sz w:val="24"/>
                <w:szCs w:val="24"/>
              </w:rPr>
            </w:pPr>
            <w:r w:rsidRPr="008E4458">
              <w:rPr>
                <w:color w:val="000000" w:themeColor="text1"/>
                <w:sz w:val="24"/>
                <w:szCs w:val="24"/>
              </w:rPr>
              <w:t>27</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42AC5" w:rsidRPr="008E4458" w:rsidRDefault="00A3462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rPr>
              <w:t xml:space="preserve">Жеңіл автомобильдер мен фургондар </w:t>
            </w:r>
            <w:r w:rsidR="00B42AC5" w:rsidRPr="008E4458">
              <w:rPr>
                <w:color w:val="000000" w:themeColor="text1"/>
                <w:sz w:val="24"/>
                <w:szCs w:val="24"/>
              </w:rPr>
              <w:t>(</w:t>
            </w:r>
            <w:r w:rsidRPr="008E4458">
              <w:rPr>
                <w:color w:val="000000" w:themeColor="text1"/>
                <w:sz w:val="24"/>
                <w:szCs w:val="24"/>
              </w:rPr>
              <w:t>М1 және N1 санаттарындағы автомобильдер</w:t>
            </w:r>
            <w:r w:rsidR="00B42AC5" w:rsidRPr="008E4458">
              <w:rPr>
                <w:color w:val="000000" w:themeColor="text1"/>
                <w:sz w:val="24"/>
                <w:szCs w:val="24"/>
              </w:rPr>
              <w:t xml:space="preserve">); </w:t>
            </w:r>
            <w:r w:rsidRPr="008E4458">
              <w:rPr>
                <w:color w:val="000000" w:themeColor="text1"/>
                <w:sz w:val="24"/>
                <w:szCs w:val="24"/>
              </w:rPr>
              <w:t xml:space="preserve">Жалпы жол техникасы </w:t>
            </w:r>
            <w:r w:rsidR="00B42AC5" w:rsidRPr="008E4458">
              <w:rPr>
                <w:color w:val="000000" w:themeColor="text1"/>
                <w:sz w:val="24"/>
                <w:szCs w:val="24"/>
              </w:rPr>
              <w:t>(ICS 43.020)</w:t>
            </w: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072CCA" w:rsidP="008E4458">
            <w:pPr>
              <w:jc w:val="both"/>
              <w:rPr>
                <w:color w:val="000000" w:themeColor="text1"/>
                <w:sz w:val="24"/>
                <w:szCs w:val="24"/>
              </w:rPr>
            </w:pPr>
            <w:r w:rsidRPr="008E4458">
              <w:rPr>
                <w:color w:val="000000" w:themeColor="text1"/>
                <w:sz w:val="24"/>
                <w:szCs w:val="24"/>
              </w:rPr>
              <w:t>Еуропалық Одақ</w:t>
            </w:r>
          </w:p>
        </w:tc>
        <w:tc>
          <w:tcPr>
            <w:tcW w:w="5812" w:type="dxa"/>
            <w:shd w:val="clear" w:color="auto" w:fill="auto"/>
          </w:tcPr>
          <w:p w:rsidR="00B42AC5" w:rsidRPr="008E4458" w:rsidRDefault="00F40A5F" w:rsidP="008E4458">
            <w:pPr>
              <w:pStyle w:val="af7"/>
              <w:tabs>
                <w:tab w:val="left" w:pos="-534"/>
              </w:tabs>
              <w:ind w:left="0"/>
              <w:jc w:val="both"/>
              <w:rPr>
                <w:color w:val="000000" w:themeColor="text1"/>
                <w:sz w:val="24"/>
                <w:szCs w:val="24"/>
              </w:rPr>
            </w:pPr>
            <w:r w:rsidRPr="008E4458">
              <w:rPr>
                <w:color w:val="000000" w:themeColor="text1"/>
                <w:sz w:val="24"/>
                <w:szCs w:val="24"/>
              </w:rPr>
              <w:t>Бұл бастама Еуропалық Парламент пен Кеңестің 2019/2144 регламентінің (ЕО) 6-бабына сәйкес оқиғалар туралы деректерді тіркеу жүйелеріне қатысты автомобильдер мен фургондарды бекітуге арналған техникалық талаптар мен сынақ рәсімдерін қарастырады.</w:t>
            </w: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592402" w:rsidRPr="008E4458" w:rsidRDefault="00592402"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G/TBT/N/BRA/241/Add.2</w:t>
            </w:r>
          </w:p>
          <w:p w:rsidR="00B42AC5" w:rsidRPr="008E4458" w:rsidRDefault="00B42AC5" w:rsidP="008E4458">
            <w:pPr>
              <w:jc w:val="both"/>
              <w:rPr>
                <w:b/>
                <w:color w:val="000000" w:themeColor="text1"/>
                <w:sz w:val="24"/>
                <w:szCs w:val="24"/>
                <w:lang w:val="en-US"/>
              </w:rPr>
            </w:pPr>
          </w:p>
        </w:tc>
        <w:tc>
          <w:tcPr>
            <w:tcW w:w="5812" w:type="dxa"/>
            <w:shd w:val="clear" w:color="auto" w:fill="auto"/>
          </w:tcPr>
          <w:p w:rsidR="00592402" w:rsidRPr="008E4458" w:rsidRDefault="00F40A5F"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2021 жылғы 27 қыркүйектегі келесі хабарлама Бразилия делегациясының сұрауы бойынша таратылады</w:t>
            </w:r>
            <w:r w:rsidR="00592402" w:rsidRPr="008E4458">
              <w:rPr>
                <w:color w:val="000000" w:themeColor="text1"/>
                <w:sz w:val="24"/>
                <w:szCs w:val="24"/>
                <w:lang w:val="kk-KZ"/>
              </w:rPr>
              <w:t>.</w:t>
            </w:r>
            <w:r w:rsidR="007A6005" w:rsidRPr="008E4458">
              <w:rPr>
                <w:color w:val="000000" w:themeColor="text1"/>
                <w:sz w:val="24"/>
                <w:szCs w:val="24"/>
                <w:lang w:val="kk-KZ"/>
              </w:rPr>
              <w:t xml:space="preserve"> </w:t>
            </w:r>
            <w:r w:rsidRPr="008E4458">
              <w:rPr>
                <w:color w:val="000000" w:themeColor="text1"/>
                <w:sz w:val="24"/>
                <w:szCs w:val="24"/>
                <w:lang w:val="kk-KZ"/>
              </w:rPr>
              <w:t>Атауы: сұйық өткізгіштік үшін шойын құю қосылыстарының сәйкестігін бағалау талаптарын жалпылау</w:t>
            </w:r>
            <w:r w:rsidR="00592402" w:rsidRPr="008E4458">
              <w:rPr>
                <w:color w:val="000000" w:themeColor="text1"/>
                <w:sz w:val="24"/>
                <w:szCs w:val="24"/>
                <w:lang w:val="kk-KZ"/>
              </w:rPr>
              <w:t>.</w:t>
            </w:r>
            <w:r w:rsidR="007A6005" w:rsidRPr="008E4458">
              <w:rPr>
                <w:color w:val="000000" w:themeColor="text1"/>
                <w:sz w:val="24"/>
                <w:szCs w:val="24"/>
                <w:lang w:val="kk-KZ"/>
              </w:rPr>
              <w:t xml:space="preserve"> </w:t>
            </w:r>
            <w:r w:rsidRPr="008E4458">
              <w:rPr>
                <w:color w:val="000000" w:themeColor="text1"/>
                <w:sz w:val="24"/>
                <w:szCs w:val="24"/>
                <w:lang w:val="kk-KZ"/>
              </w:rPr>
              <w:t>Сипаттамасы</w:t>
            </w:r>
            <w:r w:rsidR="00592402" w:rsidRPr="008E4458">
              <w:rPr>
                <w:color w:val="000000" w:themeColor="text1"/>
                <w:sz w:val="24"/>
                <w:szCs w:val="24"/>
                <w:lang w:val="kk-KZ"/>
              </w:rPr>
              <w:t xml:space="preserve">: </w:t>
            </w:r>
            <w:r w:rsidRPr="008E4458">
              <w:rPr>
                <w:color w:val="000000" w:themeColor="text1"/>
                <w:sz w:val="24"/>
                <w:szCs w:val="24"/>
                <w:lang w:val="kk-KZ"/>
              </w:rPr>
              <w:t>Inmetro ұлттық метрология, сапа және технология институты 2021 жылғы 21 қыркүйекте № 390 қаулы шығарды. Ол жылу өткізгіштік үшін шойын құймаларының қосылыстарына сәйкестікті бағалау талаптарын шоғырландыруды бекітеді.</w:t>
            </w:r>
            <w:r w:rsidR="007A6005" w:rsidRPr="008E4458">
              <w:rPr>
                <w:color w:val="000000" w:themeColor="text1"/>
                <w:sz w:val="24"/>
                <w:szCs w:val="24"/>
                <w:lang w:val="kk-KZ"/>
              </w:rPr>
              <w:t xml:space="preserve"> </w:t>
            </w:r>
            <w:r w:rsidRPr="008E4458">
              <w:rPr>
                <w:color w:val="000000" w:themeColor="text1"/>
                <w:sz w:val="24"/>
                <w:szCs w:val="24"/>
                <w:lang w:val="kk-KZ"/>
              </w:rPr>
              <w:t>Ережені біріктірудің мақсаты 2020 жылғы 28 қарашадағы № 10-139 Жарлықты сақтау болып табылады</w:t>
            </w:r>
            <w:r w:rsidR="00592402" w:rsidRPr="008E4458">
              <w:rPr>
                <w:color w:val="000000" w:themeColor="text1"/>
                <w:sz w:val="24"/>
                <w:szCs w:val="24"/>
                <w:lang w:val="kk-KZ"/>
              </w:rPr>
              <w:t>.</w:t>
            </w:r>
          </w:p>
          <w:p w:rsidR="00592402" w:rsidRPr="008E4458" w:rsidRDefault="00F40A5F"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Inmetro № 390 қаулысы 2021 жылғы 1 қазанды алып тастайды</w:t>
            </w:r>
            <w:r w:rsidR="00592402" w:rsidRPr="008E4458">
              <w:rPr>
                <w:color w:val="000000" w:themeColor="text1"/>
                <w:sz w:val="24"/>
                <w:szCs w:val="24"/>
                <w:lang w:val="kk-KZ"/>
              </w:rPr>
              <w:t>:</w:t>
            </w:r>
          </w:p>
          <w:p w:rsidR="00592402" w:rsidRPr="008E4458" w:rsidRDefault="00592402" w:rsidP="008E4458">
            <w:pPr>
              <w:pStyle w:val="af7"/>
              <w:tabs>
                <w:tab w:val="left" w:pos="-534"/>
              </w:tabs>
              <w:ind w:left="0"/>
              <w:jc w:val="both"/>
              <w:rPr>
                <w:color w:val="000000" w:themeColor="text1"/>
                <w:sz w:val="24"/>
                <w:szCs w:val="24"/>
                <w:lang w:val="kk-KZ"/>
              </w:rPr>
            </w:pPr>
            <w:r w:rsidRPr="008E4458">
              <w:rPr>
                <w:color w:val="000000" w:themeColor="text1"/>
                <w:sz w:val="24"/>
                <w:szCs w:val="24"/>
                <w:lang w:val="kk-KZ"/>
              </w:rPr>
              <w:t xml:space="preserve">• </w:t>
            </w:r>
            <w:r w:rsidR="00F40A5F" w:rsidRPr="008E4458">
              <w:rPr>
                <w:color w:val="000000" w:themeColor="text1"/>
                <w:sz w:val="24"/>
                <w:szCs w:val="24"/>
                <w:lang w:val="kk-KZ"/>
              </w:rPr>
              <w:t xml:space="preserve">2007 жылғы 9 мамырдағы № 160 Қаулысы, 2007 жылғы 14 мамырдағы «Бразилияның ресми жаршысы» газетінде жарияланған, 1-бөлім, 176 бет (G / TBT / N / BRA / 241 / Add1) </w:t>
            </w:r>
          </w:p>
          <w:p w:rsidR="00592402" w:rsidRPr="008E4458" w:rsidRDefault="008E4458" w:rsidP="008E4458">
            <w:pPr>
              <w:jc w:val="both"/>
              <w:rPr>
                <w:rFonts w:eastAsia="Calibri"/>
                <w:color w:val="000000" w:themeColor="text1"/>
                <w:sz w:val="24"/>
                <w:szCs w:val="24"/>
                <w:lang w:val="kk-KZ"/>
              </w:rPr>
            </w:pPr>
            <w:hyperlink r:id="rId71" w:history="1">
              <w:r w:rsidR="00592402" w:rsidRPr="008E4458">
                <w:rPr>
                  <w:rStyle w:val="a9"/>
                  <w:rFonts w:eastAsia="Calibri"/>
                  <w:color w:val="000000" w:themeColor="text1"/>
                  <w:sz w:val="24"/>
                  <w:szCs w:val="24"/>
                  <w:u w:val="none"/>
                  <w:lang w:val="kk-KZ"/>
                </w:rPr>
                <w:t>https://www.in.gov.br/en/web/dou/-/portaria-n-390-de-21-de-setembro-de-2021-347065461</w:t>
              </w:r>
            </w:hyperlink>
            <w:r w:rsidR="00592402" w:rsidRPr="008E4458">
              <w:rPr>
                <w:rFonts w:eastAsia="Calibri"/>
                <w:color w:val="000000" w:themeColor="text1"/>
                <w:sz w:val="24"/>
                <w:szCs w:val="24"/>
                <w:lang w:val="kk-KZ"/>
              </w:rPr>
              <w:t xml:space="preserve"> </w:t>
            </w:r>
          </w:p>
          <w:p w:rsidR="00592402" w:rsidRPr="008E4458" w:rsidRDefault="008E4458" w:rsidP="008E4458">
            <w:pPr>
              <w:pStyle w:val="af7"/>
              <w:tabs>
                <w:tab w:val="left" w:pos="-534"/>
              </w:tabs>
              <w:ind w:left="0"/>
              <w:jc w:val="both"/>
              <w:rPr>
                <w:color w:val="000000" w:themeColor="text1"/>
                <w:sz w:val="24"/>
                <w:szCs w:val="24"/>
                <w:lang w:val="kk-KZ"/>
              </w:rPr>
            </w:pPr>
            <w:hyperlink r:id="rId72" w:history="1">
              <w:r w:rsidR="00592402" w:rsidRPr="008E4458">
                <w:rPr>
                  <w:rStyle w:val="a9"/>
                  <w:rFonts w:eastAsia="Calibri"/>
                  <w:color w:val="000000" w:themeColor="text1"/>
                  <w:sz w:val="24"/>
                  <w:szCs w:val="24"/>
                  <w:u w:val="none"/>
                  <w:lang w:val="kk-KZ"/>
                </w:rPr>
                <w:t>http://www.inmetro.gov.br/legislacao/rtac/pdf/RTAC002842.pdf</w:t>
              </w:r>
            </w:hyperlink>
          </w:p>
        </w:tc>
        <w:tc>
          <w:tcPr>
            <w:tcW w:w="2268" w:type="dxa"/>
            <w:shd w:val="clear" w:color="auto" w:fill="auto"/>
          </w:tcPr>
          <w:p w:rsidR="00B42AC5" w:rsidRPr="008E4458" w:rsidRDefault="009D78C0" w:rsidP="008E4458">
            <w:pPr>
              <w:jc w:val="both"/>
              <w:rPr>
                <w:color w:val="000000" w:themeColor="text1"/>
                <w:sz w:val="24"/>
                <w:szCs w:val="24"/>
              </w:rPr>
            </w:pPr>
            <w:r w:rsidRPr="008E4458">
              <w:rPr>
                <w:color w:val="000000" w:themeColor="text1"/>
                <w:sz w:val="24"/>
                <w:szCs w:val="24"/>
              </w:rPr>
              <w:t>Күшіне ену күні</w:t>
            </w:r>
            <w:r w:rsidR="00592402" w:rsidRPr="008E4458">
              <w:rPr>
                <w:color w:val="000000" w:themeColor="text1"/>
                <w:sz w:val="24"/>
                <w:szCs w:val="24"/>
              </w:rPr>
              <w:t xml:space="preserve">: 1 </w:t>
            </w:r>
            <w:r w:rsidR="004668A4" w:rsidRPr="008E4458">
              <w:rPr>
                <w:color w:val="000000" w:themeColor="text1"/>
                <w:sz w:val="24"/>
                <w:szCs w:val="24"/>
              </w:rPr>
              <w:t>қазан</w:t>
            </w:r>
            <w:r w:rsidR="00592402" w:rsidRPr="008E4458">
              <w:rPr>
                <w:color w:val="000000" w:themeColor="text1"/>
                <w:sz w:val="24"/>
                <w:szCs w:val="24"/>
              </w:rPr>
              <w:t xml:space="preserve"> 2021</w:t>
            </w:r>
          </w:p>
        </w:tc>
      </w:tr>
      <w:tr w:rsidR="00495694" w:rsidRPr="008E4458" w:rsidTr="00E22C42">
        <w:trPr>
          <w:trHeight w:val="24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592402" w:rsidP="008E4458">
            <w:pPr>
              <w:jc w:val="both"/>
              <w:rPr>
                <w:color w:val="000000" w:themeColor="text1"/>
                <w:sz w:val="24"/>
                <w:szCs w:val="24"/>
                <w:lang w:val="en-US"/>
              </w:rPr>
            </w:pPr>
            <w:r w:rsidRPr="008E4458">
              <w:rPr>
                <w:color w:val="000000" w:themeColor="text1"/>
                <w:sz w:val="24"/>
                <w:szCs w:val="24"/>
              </w:rPr>
              <w:t>27</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42AC5" w:rsidRPr="008E4458" w:rsidRDefault="00B42AC5" w:rsidP="008E4458">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592402" w:rsidP="008E4458">
            <w:pPr>
              <w:jc w:val="both"/>
              <w:rPr>
                <w:color w:val="000000" w:themeColor="text1"/>
                <w:sz w:val="24"/>
                <w:szCs w:val="24"/>
              </w:rPr>
            </w:pPr>
            <w:r w:rsidRPr="008E4458">
              <w:rPr>
                <w:color w:val="000000" w:themeColor="text1"/>
                <w:sz w:val="24"/>
                <w:szCs w:val="24"/>
              </w:rPr>
              <w:t>Бразилия</w:t>
            </w:r>
          </w:p>
        </w:tc>
        <w:tc>
          <w:tcPr>
            <w:tcW w:w="5812" w:type="dxa"/>
            <w:shd w:val="clear" w:color="auto" w:fill="auto"/>
          </w:tcPr>
          <w:p w:rsidR="00B42AC5" w:rsidRPr="008E4458" w:rsidRDefault="00B42AC5" w:rsidP="008E4458">
            <w:pPr>
              <w:pStyle w:val="af7"/>
              <w:tabs>
                <w:tab w:val="left" w:pos="142"/>
              </w:tabs>
              <w:ind w:left="0"/>
              <w:jc w:val="both"/>
              <w:rPr>
                <w:color w:val="000000" w:themeColor="text1"/>
                <w:sz w:val="24"/>
                <w:szCs w:val="24"/>
                <w:lang w:val="en-US"/>
              </w:rPr>
            </w:pP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FE4833" w:rsidRPr="008E4458" w:rsidRDefault="00FE4833" w:rsidP="008E4458">
            <w:pPr>
              <w:jc w:val="both"/>
              <w:rPr>
                <w:b/>
                <w:color w:val="000000" w:themeColor="text1"/>
                <w:sz w:val="24"/>
                <w:szCs w:val="24"/>
                <w:lang w:val="en-GB" w:eastAsia="en-US"/>
              </w:rPr>
            </w:pPr>
            <w:r w:rsidRPr="008E4458">
              <w:rPr>
                <w:b/>
                <w:color w:val="000000" w:themeColor="text1"/>
                <w:sz w:val="24"/>
                <w:szCs w:val="24"/>
              </w:rPr>
              <w:t>G/TBT/N/PHL/267</w:t>
            </w:r>
          </w:p>
          <w:p w:rsidR="00B42AC5" w:rsidRPr="008E4458" w:rsidRDefault="00B42AC5" w:rsidP="008E4458">
            <w:pPr>
              <w:jc w:val="both"/>
              <w:rPr>
                <w:b/>
                <w:color w:val="000000" w:themeColor="text1"/>
                <w:sz w:val="24"/>
                <w:szCs w:val="24"/>
                <w:lang w:val="en-US"/>
              </w:rPr>
            </w:pPr>
          </w:p>
        </w:tc>
        <w:tc>
          <w:tcPr>
            <w:tcW w:w="5812" w:type="dxa"/>
            <w:shd w:val="clear" w:color="auto" w:fill="auto"/>
          </w:tcPr>
          <w:p w:rsidR="00B42AC5" w:rsidRPr="008E4458" w:rsidRDefault="00F40A5F"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Жаңа дәрі-дәрмектерге шолудың қысқартылған және тексеру тәсілдерін енгізу, вакциналар мен биологиялық препараттарды қоса алғанда, дәрілік препараттарды бекіткеннен кейін бастапқы тіркеу және өзгерістер енгізу (ағылшын тілінде 6 бет)</w:t>
            </w:r>
          </w:p>
        </w:tc>
        <w:tc>
          <w:tcPr>
            <w:tcW w:w="2268" w:type="dxa"/>
            <w:shd w:val="clear" w:color="auto" w:fill="auto"/>
          </w:tcPr>
          <w:p w:rsidR="00B42AC5" w:rsidRPr="008E4458" w:rsidRDefault="00FE4833"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5 </w:t>
            </w:r>
            <w:r w:rsidR="004668A4" w:rsidRPr="008E4458">
              <w:rPr>
                <w:color w:val="000000" w:themeColor="text1"/>
                <w:sz w:val="24"/>
                <w:szCs w:val="24"/>
                <w:lang w:val="kk-KZ"/>
              </w:rPr>
              <w:t>қазан</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FE4833"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42AC5" w:rsidRPr="008E4458" w:rsidRDefault="00F457CB" w:rsidP="008E4458">
            <w:pPr>
              <w:shd w:val="clear" w:color="auto" w:fill="FFFFFF"/>
              <w:tabs>
                <w:tab w:val="left" w:pos="1333"/>
              </w:tabs>
              <w:jc w:val="both"/>
              <w:rPr>
                <w:color w:val="000000" w:themeColor="text1"/>
                <w:sz w:val="24"/>
                <w:szCs w:val="24"/>
              </w:rPr>
            </w:pPr>
            <w:r w:rsidRPr="008E4458">
              <w:rPr>
                <w:color w:val="000000" w:themeColor="text1"/>
                <w:sz w:val="24"/>
                <w:szCs w:val="24"/>
              </w:rPr>
              <w:t xml:space="preserve">Адамның қаны; терапевтік, профилактикалық немесе диагностикалық мақсаттар үшін дайындалған жануарлардың қаны; биотехнологиялық процестердің көмегімен өзгертілген немесе өзгертілмеген немесе алынған антисерумдар және қанның басқа фракциялары және иммунологиялық өнімдер; вакциналар, токсиндер, микроорганизмдер дақылдары (ашытқылардан басқа) және ұқсас өнімдер </w:t>
            </w:r>
            <w:r w:rsidR="00FE4833" w:rsidRPr="008E4458">
              <w:rPr>
                <w:color w:val="000000" w:themeColor="text1"/>
                <w:sz w:val="24"/>
                <w:szCs w:val="24"/>
              </w:rPr>
              <w:t>(</w:t>
            </w:r>
            <w:r w:rsidR="00FE4833" w:rsidRPr="008E4458">
              <w:rPr>
                <w:color w:val="000000" w:themeColor="text1"/>
                <w:sz w:val="24"/>
                <w:szCs w:val="24"/>
                <w:lang w:val="en-US"/>
              </w:rPr>
              <w:t>HS</w:t>
            </w:r>
            <w:r w:rsidR="00FE4833" w:rsidRPr="008E4458">
              <w:rPr>
                <w:color w:val="000000" w:themeColor="text1"/>
                <w:sz w:val="24"/>
                <w:szCs w:val="24"/>
              </w:rPr>
              <w:t xml:space="preserve"> 3002); Фармацевтика (</w:t>
            </w:r>
            <w:r w:rsidR="00FE4833" w:rsidRPr="008E4458">
              <w:rPr>
                <w:color w:val="000000" w:themeColor="text1"/>
                <w:sz w:val="24"/>
                <w:szCs w:val="24"/>
                <w:lang w:val="en-US"/>
              </w:rPr>
              <w:t>ICS</w:t>
            </w:r>
            <w:r w:rsidR="00FE4833" w:rsidRPr="008E4458">
              <w:rPr>
                <w:color w:val="000000" w:themeColor="text1"/>
                <w:sz w:val="24"/>
                <w:szCs w:val="24"/>
              </w:rPr>
              <w:t xml:space="preserve"> 11.120)</w:t>
            </w: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42AC5" w:rsidRPr="008E4458" w:rsidRDefault="00B42AC5"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42AC5" w:rsidRPr="008E4458" w:rsidRDefault="00FE4833" w:rsidP="008E4458">
            <w:pPr>
              <w:jc w:val="both"/>
              <w:rPr>
                <w:color w:val="000000" w:themeColor="text1"/>
                <w:sz w:val="24"/>
                <w:szCs w:val="24"/>
              </w:rPr>
            </w:pPr>
            <w:r w:rsidRPr="008E4458">
              <w:rPr>
                <w:color w:val="000000" w:themeColor="text1"/>
                <w:sz w:val="24"/>
                <w:szCs w:val="24"/>
              </w:rPr>
              <w:t>Филиппин</w:t>
            </w:r>
          </w:p>
        </w:tc>
        <w:tc>
          <w:tcPr>
            <w:tcW w:w="5812" w:type="dxa"/>
            <w:shd w:val="clear" w:color="auto" w:fill="auto"/>
          </w:tcPr>
          <w:p w:rsidR="00B42AC5" w:rsidRPr="008E4458" w:rsidRDefault="00F457CB" w:rsidP="008E4458">
            <w:pPr>
              <w:tabs>
                <w:tab w:val="left" w:pos="142"/>
              </w:tabs>
              <w:jc w:val="both"/>
              <w:rPr>
                <w:color w:val="000000" w:themeColor="text1"/>
                <w:sz w:val="24"/>
                <w:szCs w:val="24"/>
              </w:rPr>
            </w:pPr>
            <w:r w:rsidRPr="008E4458">
              <w:rPr>
                <w:color w:val="000000" w:themeColor="text1"/>
                <w:sz w:val="24"/>
                <w:szCs w:val="24"/>
              </w:rPr>
              <w:t>Ұсынылып отырған шығарылым № 2020-0045 әкімшілік бұйрыққа сәйкес дәрілік препараттарды, вакциналар мен биологиялық препараттарды қоса алғанда, қысқартылған шолу немесе тексеру шолуы арқылы жеңілдетілген тіркеу жолдары (FRP) бойынша басшылық қағидаттарды ұсынуға бағытталған.</w:t>
            </w:r>
          </w:p>
        </w:tc>
        <w:tc>
          <w:tcPr>
            <w:tcW w:w="2268" w:type="dxa"/>
            <w:shd w:val="clear" w:color="auto" w:fill="auto"/>
          </w:tcPr>
          <w:p w:rsidR="00B42AC5" w:rsidRPr="008E4458" w:rsidRDefault="00B42AC5"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b/>
                <w:color w:val="000000" w:themeColor="text1"/>
                <w:sz w:val="24"/>
                <w:szCs w:val="24"/>
              </w:rPr>
            </w:pPr>
            <w:r w:rsidRPr="008E4458">
              <w:rPr>
                <w:b/>
                <w:color w:val="000000" w:themeColor="text1"/>
                <w:sz w:val="24"/>
                <w:szCs w:val="24"/>
              </w:rPr>
              <w:t>G/TBT/N/KEN/1139</w:t>
            </w:r>
          </w:p>
        </w:tc>
        <w:tc>
          <w:tcPr>
            <w:tcW w:w="5812" w:type="dxa"/>
            <w:shd w:val="clear" w:color="auto" w:fill="auto"/>
          </w:tcPr>
          <w:p w:rsidR="00144361" w:rsidRPr="008E4458" w:rsidRDefault="00144361"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DEAS 340: 2021 </w:t>
            </w:r>
            <w:r w:rsidR="00F457CB" w:rsidRPr="008E4458">
              <w:rPr>
                <w:color w:val="000000" w:themeColor="text1"/>
                <w:sz w:val="24"/>
                <w:szCs w:val="24"/>
                <w:lang w:val="kk-KZ"/>
              </w:rPr>
              <w:t>Тырнаққа арналған Лак-техникалық сипаттамалары (14 бет, ағылшын тілінде)</w:t>
            </w:r>
          </w:p>
          <w:p w:rsidR="00144361" w:rsidRPr="008E4458" w:rsidRDefault="008E4458" w:rsidP="008E4458">
            <w:pPr>
              <w:pStyle w:val="af7"/>
              <w:tabs>
                <w:tab w:val="left" w:pos="142"/>
              </w:tabs>
              <w:ind w:left="0"/>
              <w:jc w:val="both"/>
              <w:rPr>
                <w:color w:val="000000" w:themeColor="text1"/>
                <w:sz w:val="24"/>
                <w:szCs w:val="24"/>
                <w:lang w:val="kk-KZ"/>
              </w:rPr>
            </w:pPr>
            <w:hyperlink r:id="rId73" w:history="1">
              <w:r w:rsidR="00144361" w:rsidRPr="008E4458">
                <w:rPr>
                  <w:color w:val="000000" w:themeColor="text1"/>
                  <w:sz w:val="24"/>
                  <w:szCs w:val="24"/>
                  <w:lang w:val="kk-KZ"/>
                </w:rPr>
                <w:t>https://members.wto.org/crnattachments/2021/TBT/KEN/21_6201_00_e.pdf</w:t>
              </w:r>
            </w:hyperlink>
          </w:p>
        </w:tc>
        <w:tc>
          <w:tcPr>
            <w:tcW w:w="2268" w:type="dxa"/>
            <w:shd w:val="clear" w:color="auto" w:fill="auto"/>
          </w:tcPr>
          <w:p w:rsidR="00144361" w:rsidRPr="008E4458" w:rsidRDefault="00144361"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109"/>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144361" w:rsidRPr="008E4458" w:rsidRDefault="00F457C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Косметика. Дәретхана керек-жарақтары </w:t>
            </w:r>
            <w:r w:rsidR="00144361" w:rsidRPr="008E4458">
              <w:rPr>
                <w:color w:val="000000" w:themeColor="text1"/>
                <w:sz w:val="24"/>
                <w:szCs w:val="24"/>
                <w:lang w:val="kk-KZ"/>
              </w:rPr>
              <w:t>(ICS 71.100.70)</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144361" w:rsidRPr="008E4458" w:rsidRDefault="00F457CB" w:rsidP="008E4458">
            <w:pPr>
              <w:tabs>
                <w:tab w:val="left" w:pos="142"/>
              </w:tabs>
              <w:jc w:val="both"/>
              <w:rPr>
                <w:color w:val="000000" w:themeColor="text1"/>
                <w:sz w:val="24"/>
                <w:szCs w:val="24"/>
              </w:rPr>
            </w:pPr>
            <w:r w:rsidRPr="008E4458">
              <w:rPr>
                <w:color w:val="000000" w:themeColor="text1"/>
                <w:sz w:val="24"/>
                <w:szCs w:val="24"/>
                <w:lang w:val="kk-KZ"/>
              </w:rPr>
              <w:t xml:space="preserve">стандарт жобасы косметикалық мақсаттарда қолданылатын тырнаққа арналған лактардың талаптарын, сынамаларды іріктеу және сынау әдістерін айқындайды. </w:t>
            </w:r>
            <w:r w:rsidRPr="008E4458">
              <w:rPr>
                <w:color w:val="000000" w:themeColor="text1"/>
                <w:sz w:val="24"/>
                <w:szCs w:val="24"/>
              </w:rPr>
              <w:t>Бұл стандарт тырнақ гельдеріне қолданылмайды.</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b/>
                <w:color w:val="000000" w:themeColor="text1"/>
                <w:sz w:val="24"/>
                <w:szCs w:val="24"/>
                <w:lang w:val="en-GB" w:eastAsia="en-US"/>
              </w:rPr>
            </w:pPr>
            <w:r w:rsidRPr="008E4458">
              <w:rPr>
                <w:b/>
                <w:color w:val="000000" w:themeColor="text1"/>
                <w:sz w:val="24"/>
                <w:szCs w:val="24"/>
              </w:rPr>
              <w:t>G/TBT/N/KEN/1138</w:t>
            </w:r>
          </w:p>
          <w:p w:rsidR="00144361" w:rsidRPr="008E4458" w:rsidRDefault="00144361" w:rsidP="008E4458">
            <w:pPr>
              <w:jc w:val="both"/>
              <w:rPr>
                <w:b/>
                <w:color w:val="000000" w:themeColor="text1"/>
                <w:sz w:val="24"/>
                <w:szCs w:val="24"/>
              </w:rPr>
            </w:pPr>
          </w:p>
        </w:tc>
        <w:tc>
          <w:tcPr>
            <w:tcW w:w="5812" w:type="dxa"/>
            <w:shd w:val="clear" w:color="auto" w:fill="auto"/>
          </w:tcPr>
          <w:p w:rsidR="00144361" w:rsidRPr="008E4458" w:rsidRDefault="0014436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DEAS 335: 2021 </w:t>
            </w:r>
            <w:r w:rsidR="00F457CB" w:rsidRPr="008E4458">
              <w:rPr>
                <w:bCs/>
                <w:color w:val="000000" w:themeColor="text1"/>
                <w:sz w:val="24"/>
                <w:szCs w:val="24"/>
                <w:shd w:val="clear" w:color="auto" w:fill="FFFFFF"/>
              </w:rPr>
              <w:t>одеколон, гидросоли және дәретхана суы-техникалық шарттар (14 бет, ағылшын тілінде)</w:t>
            </w:r>
          </w:p>
          <w:p w:rsidR="00144361" w:rsidRPr="008E4458" w:rsidRDefault="008E4458" w:rsidP="008E4458">
            <w:pPr>
              <w:pStyle w:val="af7"/>
              <w:tabs>
                <w:tab w:val="left" w:pos="142"/>
              </w:tabs>
              <w:ind w:left="0"/>
              <w:jc w:val="both"/>
              <w:rPr>
                <w:bCs/>
                <w:color w:val="000000" w:themeColor="text1"/>
                <w:sz w:val="24"/>
                <w:szCs w:val="24"/>
                <w:shd w:val="clear" w:color="auto" w:fill="FFFFFF"/>
              </w:rPr>
            </w:pPr>
            <w:hyperlink r:id="rId74" w:history="1">
              <w:r w:rsidR="00144361" w:rsidRPr="008E4458">
                <w:rPr>
                  <w:rStyle w:val="a9"/>
                  <w:color w:val="000000" w:themeColor="text1"/>
                  <w:sz w:val="24"/>
                  <w:szCs w:val="24"/>
                  <w:u w:val="none"/>
                </w:rPr>
                <w:t>https://members.wto.org/crnattachments/2021/TBT/KEN/21_6200_00_e.pdf</w:t>
              </w:r>
            </w:hyperlink>
          </w:p>
        </w:tc>
        <w:tc>
          <w:tcPr>
            <w:tcW w:w="2268" w:type="dxa"/>
            <w:shd w:val="clear" w:color="auto" w:fill="auto"/>
          </w:tcPr>
          <w:p w:rsidR="00144361" w:rsidRPr="008E4458" w:rsidRDefault="00144361"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144361" w:rsidRPr="008E4458" w:rsidRDefault="00F457CB" w:rsidP="008E4458">
            <w:pPr>
              <w:pStyle w:val="af7"/>
              <w:tabs>
                <w:tab w:val="left" w:pos="142"/>
              </w:tabs>
              <w:ind w:left="0"/>
              <w:jc w:val="both"/>
              <w:rPr>
                <w:bCs/>
                <w:color w:val="000000" w:themeColor="text1"/>
                <w:sz w:val="24"/>
                <w:szCs w:val="24"/>
                <w:shd w:val="clear" w:color="auto" w:fill="FFFFFF"/>
              </w:rPr>
            </w:pPr>
            <w:r w:rsidRPr="008E4458">
              <w:rPr>
                <w:color w:val="000000" w:themeColor="text1"/>
                <w:sz w:val="24"/>
                <w:szCs w:val="24"/>
                <w:lang w:val="kk-KZ"/>
              </w:rPr>
              <w:t xml:space="preserve">Косметика. Дәретхана керек-жарақтары </w:t>
            </w:r>
            <w:r w:rsidR="00144361" w:rsidRPr="008E4458">
              <w:rPr>
                <w:color w:val="000000" w:themeColor="text1"/>
                <w:sz w:val="24"/>
                <w:szCs w:val="24"/>
                <w:lang w:val="kk-KZ"/>
              </w:rPr>
              <w:t>(ICS 71.100.70)</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144361" w:rsidRPr="008E4458" w:rsidRDefault="00F457CB"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lang w:val="kk-KZ"/>
              </w:rPr>
              <w:t xml:space="preserve">стандарт жобасы адамның пайдалануына арналған одеколон, гидросоль және дәретхана суының талаптарын, сынамаларын алуды және сынау әдістерін анықтайды. </w:t>
            </w:r>
            <w:r w:rsidRPr="008E4458">
              <w:rPr>
                <w:bCs/>
                <w:color w:val="000000" w:themeColor="text1"/>
                <w:sz w:val="24"/>
                <w:szCs w:val="24"/>
                <w:shd w:val="clear" w:color="auto" w:fill="FFFFFF"/>
              </w:rPr>
              <w:t>Бұл стандарт балаларға арналған одеколондар мен ауа тазартқыштарына қолданылмайды.</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b/>
                <w:color w:val="000000" w:themeColor="text1"/>
                <w:sz w:val="24"/>
                <w:szCs w:val="24"/>
              </w:rPr>
            </w:pPr>
            <w:r w:rsidRPr="008E4458">
              <w:rPr>
                <w:b/>
                <w:color w:val="000000" w:themeColor="text1"/>
                <w:sz w:val="24"/>
                <w:szCs w:val="24"/>
              </w:rPr>
              <w:t>G/TBT/N/KEN/1137</w:t>
            </w:r>
          </w:p>
        </w:tc>
        <w:tc>
          <w:tcPr>
            <w:tcW w:w="5812" w:type="dxa"/>
            <w:shd w:val="clear" w:color="auto" w:fill="auto"/>
          </w:tcPr>
          <w:p w:rsidR="00144361" w:rsidRPr="008E4458" w:rsidRDefault="0014436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DEAS 339: 2021 </w:t>
            </w:r>
            <w:r w:rsidR="00F457CB" w:rsidRPr="008E4458">
              <w:rPr>
                <w:bCs/>
                <w:color w:val="000000" w:themeColor="text1"/>
                <w:sz w:val="24"/>
                <w:szCs w:val="24"/>
                <w:shd w:val="clear" w:color="auto" w:fill="FFFFFF"/>
              </w:rPr>
              <w:t>Шашқа арналған кремдер, лосьондар және гельдер. Техникалық сипаттамасы (12 бет, ағылшын тілінде)</w:t>
            </w:r>
          </w:p>
          <w:p w:rsidR="00144361" w:rsidRPr="008E4458" w:rsidRDefault="008E4458" w:rsidP="008E4458">
            <w:pPr>
              <w:pStyle w:val="af7"/>
              <w:tabs>
                <w:tab w:val="left" w:pos="142"/>
              </w:tabs>
              <w:ind w:left="0"/>
              <w:jc w:val="both"/>
              <w:rPr>
                <w:bCs/>
                <w:color w:val="000000" w:themeColor="text1"/>
                <w:sz w:val="24"/>
                <w:szCs w:val="24"/>
                <w:shd w:val="clear" w:color="auto" w:fill="FFFFFF"/>
              </w:rPr>
            </w:pPr>
            <w:hyperlink r:id="rId75" w:history="1">
              <w:r w:rsidR="00144361" w:rsidRPr="008E4458">
                <w:rPr>
                  <w:color w:val="000000" w:themeColor="text1"/>
                  <w:sz w:val="24"/>
                  <w:szCs w:val="24"/>
                </w:rPr>
                <w:t>https://members.wto.org/crnattachments/2021/TBT/KEN/21_6199_00_e.pdf</w:t>
              </w:r>
            </w:hyperlink>
          </w:p>
        </w:tc>
        <w:tc>
          <w:tcPr>
            <w:tcW w:w="2268" w:type="dxa"/>
            <w:shd w:val="clear" w:color="auto" w:fill="auto"/>
          </w:tcPr>
          <w:p w:rsidR="00144361" w:rsidRPr="008E4458" w:rsidRDefault="00144361"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144361" w:rsidRPr="008E4458" w:rsidRDefault="00F457CB" w:rsidP="008E4458">
            <w:pPr>
              <w:pStyle w:val="af7"/>
              <w:tabs>
                <w:tab w:val="left" w:pos="142"/>
              </w:tabs>
              <w:ind w:left="0"/>
              <w:jc w:val="both"/>
              <w:rPr>
                <w:bCs/>
                <w:color w:val="000000" w:themeColor="text1"/>
                <w:sz w:val="24"/>
                <w:szCs w:val="24"/>
                <w:shd w:val="clear" w:color="auto" w:fill="FFFFFF"/>
              </w:rPr>
            </w:pPr>
            <w:r w:rsidRPr="008E4458">
              <w:rPr>
                <w:color w:val="000000" w:themeColor="text1"/>
                <w:sz w:val="24"/>
                <w:szCs w:val="24"/>
                <w:lang w:val="kk-KZ"/>
              </w:rPr>
              <w:t xml:space="preserve">Косметика. Дәретхана керек-жарақтары </w:t>
            </w:r>
            <w:r w:rsidR="00144361" w:rsidRPr="008E4458">
              <w:rPr>
                <w:color w:val="000000" w:themeColor="text1"/>
                <w:sz w:val="24"/>
                <w:szCs w:val="24"/>
                <w:lang w:val="kk-KZ"/>
              </w:rPr>
              <w:t>(ICS 71.100.70)</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144361" w:rsidRPr="008E4458" w:rsidRDefault="00F457CB"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шашқа арналған кремдердің, лосьондар мен гельдердің талаптарын, сынамаларды іріктеу мен сынау әдістерін айқындайды. Бұл шашқа арналған кондиционерлер мен лосьондарға да қатысты. Стандарт жобасы емдік қасиеттері мәлімделген шашқа арналған лактарға, жылтыратуға арналған құралдар мен шашқа арналған майларға, шашқа арналған лосьондар мен гельдерге қолданылмайды.</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b/>
                <w:color w:val="000000" w:themeColor="text1"/>
                <w:sz w:val="24"/>
                <w:szCs w:val="24"/>
              </w:rPr>
            </w:pPr>
            <w:r w:rsidRPr="008E4458">
              <w:rPr>
                <w:b/>
                <w:color w:val="000000" w:themeColor="text1"/>
                <w:sz w:val="24"/>
                <w:szCs w:val="24"/>
              </w:rPr>
              <w:t>G/TBT/N/KEN/1136</w:t>
            </w:r>
          </w:p>
        </w:tc>
        <w:tc>
          <w:tcPr>
            <w:tcW w:w="5812" w:type="dxa"/>
            <w:shd w:val="clear" w:color="auto" w:fill="auto"/>
          </w:tcPr>
          <w:p w:rsidR="00144361" w:rsidRPr="008E4458" w:rsidRDefault="00144361"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DEAS DEAS 338: 2020 </w:t>
            </w:r>
            <w:r w:rsidR="00F457CB" w:rsidRPr="008E4458">
              <w:rPr>
                <w:bCs/>
                <w:color w:val="000000" w:themeColor="text1"/>
                <w:sz w:val="24"/>
                <w:szCs w:val="24"/>
                <w:shd w:val="clear" w:color="auto" w:fill="FFFFFF"/>
              </w:rPr>
              <w:t>Шашты түзетуге арналған химиялық заттар және шашты бұйралауға арналған құралдар. Техникалық сипаттамасы (18 бет, ағылшын тілінде)</w:t>
            </w:r>
          </w:p>
          <w:p w:rsidR="00144361" w:rsidRPr="008E4458" w:rsidRDefault="008E4458" w:rsidP="008E4458">
            <w:pPr>
              <w:pStyle w:val="af7"/>
              <w:tabs>
                <w:tab w:val="left" w:pos="142"/>
              </w:tabs>
              <w:ind w:left="0"/>
              <w:jc w:val="both"/>
              <w:rPr>
                <w:bCs/>
                <w:color w:val="000000" w:themeColor="text1"/>
                <w:sz w:val="24"/>
                <w:szCs w:val="24"/>
                <w:shd w:val="clear" w:color="auto" w:fill="FFFFFF"/>
              </w:rPr>
            </w:pPr>
            <w:hyperlink r:id="rId76" w:history="1">
              <w:r w:rsidR="00144361" w:rsidRPr="008E4458">
                <w:rPr>
                  <w:color w:val="000000" w:themeColor="text1"/>
                  <w:sz w:val="24"/>
                  <w:szCs w:val="24"/>
                </w:rPr>
                <w:t>https://members.wto.org/crnattachments/2021/TBT/KEN/21_6198_00_e.pdf</w:t>
              </w:r>
            </w:hyperlink>
          </w:p>
        </w:tc>
        <w:tc>
          <w:tcPr>
            <w:tcW w:w="2268" w:type="dxa"/>
            <w:shd w:val="clear" w:color="auto" w:fill="auto"/>
          </w:tcPr>
          <w:p w:rsidR="00144361" w:rsidRPr="008E4458" w:rsidRDefault="00144361"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144361" w:rsidRPr="008E4458" w:rsidRDefault="00F457CB" w:rsidP="008E4458">
            <w:pPr>
              <w:pStyle w:val="af7"/>
              <w:tabs>
                <w:tab w:val="left" w:pos="142"/>
              </w:tabs>
              <w:ind w:left="0"/>
              <w:jc w:val="both"/>
              <w:rPr>
                <w:bCs/>
                <w:color w:val="000000" w:themeColor="text1"/>
                <w:sz w:val="24"/>
                <w:szCs w:val="24"/>
                <w:shd w:val="clear" w:color="auto" w:fill="FFFFFF"/>
              </w:rPr>
            </w:pPr>
            <w:r w:rsidRPr="008E4458">
              <w:rPr>
                <w:color w:val="000000" w:themeColor="text1"/>
                <w:sz w:val="24"/>
                <w:szCs w:val="24"/>
                <w:lang w:val="kk-KZ"/>
              </w:rPr>
              <w:t xml:space="preserve">Косметика. Дәретхана керек-жарақтары </w:t>
            </w:r>
            <w:r w:rsidR="00144361" w:rsidRPr="008E4458">
              <w:rPr>
                <w:color w:val="000000" w:themeColor="text1"/>
                <w:sz w:val="24"/>
                <w:szCs w:val="24"/>
                <w:lang w:val="kk-KZ"/>
              </w:rPr>
              <w:t xml:space="preserve">(ICS </w:t>
            </w:r>
            <w:r w:rsidR="00144361" w:rsidRPr="008E4458">
              <w:rPr>
                <w:color w:val="000000" w:themeColor="text1"/>
                <w:sz w:val="24"/>
                <w:szCs w:val="24"/>
                <w:lang w:val="kk-KZ"/>
              </w:rPr>
              <w:lastRenderedPageBreak/>
              <w:t>71.100.70)</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144361" w:rsidRPr="008E4458" w:rsidRDefault="0014436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144361" w:rsidRPr="008E4458" w:rsidRDefault="00144361"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144361" w:rsidRPr="008E4458" w:rsidRDefault="00F457CB"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шашты түзетуге арналған химиялық құралдар мен шашты бұйралауға арналған құралдардың талаптарын, сынамалар алуды және сынау әдістерін айқындайды. Бұл стандарт шашты сілтілерге немесе тиогликоляттарға, сондай-ақ тиогликоляттарға негізделген шашты бұйралауға арналған химиялық заттарға қолданылады.</w:t>
            </w:r>
          </w:p>
        </w:tc>
        <w:tc>
          <w:tcPr>
            <w:tcW w:w="2268" w:type="dxa"/>
            <w:shd w:val="clear" w:color="auto" w:fill="auto"/>
          </w:tcPr>
          <w:p w:rsidR="00144361" w:rsidRPr="008E4458" w:rsidRDefault="00144361"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3A1AEF" w:rsidRPr="008E4458" w:rsidRDefault="003A1A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A1AEF" w:rsidRPr="008E4458" w:rsidRDefault="003A1AEF" w:rsidP="008E4458">
            <w:pPr>
              <w:jc w:val="both"/>
              <w:rPr>
                <w:b/>
                <w:color w:val="000000" w:themeColor="text1"/>
                <w:sz w:val="24"/>
                <w:szCs w:val="24"/>
              </w:rPr>
            </w:pPr>
            <w:r w:rsidRPr="008E4458">
              <w:rPr>
                <w:b/>
                <w:color w:val="000000" w:themeColor="text1"/>
                <w:sz w:val="24"/>
                <w:szCs w:val="24"/>
              </w:rPr>
              <w:t>G/TBT/N/KEN/1135</w:t>
            </w:r>
          </w:p>
        </w:tc>
        <w:tc>
          <w:tcPr>
            <w:tcW w:w="5812" w:type="dxa"/>
            <w:shd w:val="clear" w:color="auto" w:fill="auto"/>
          </w:tcPr>
          <w:p w:rsidR="003A1AEF" w:rsidRPr="008E4458" w:rsidRDefault="003A1AEF" w:rsidP="008E4458">
            <w:pPr>
              <w:jc w:val="both"/>
              <w:rPr>
                <w:rFonts w:eastAsia="Calibri"/>
                <w:color w:val="000000" w:themeColor="text1"/>
                <w:sz w:val="24"/>
                <w:szCs w:val="24"/>
              </w:rPr>
            </w:pPr>
            <w:r w:rsidRPr="008E4458">
              <w:rPr>
                <w:rFonts w:eastAsia="Calibri"/>
                <w:color w:val="000000" w:themeColor="text1"/>
                <w:sz w:val="24"/>
                <w:szCs w:val="24"/>
              </w:rPr>
              <w:t xml:space="preserve">DEAS 794: 2021 </w:t>
            </w:r>
            <w:r w:rsidR="00F457CB" w:rsidRPr="008E4458">
              <w:rPr>
                <w:rFonts w:eastAsia="Calibri"/>
                <w:color w:val="000000" w:themeColor="text1"/>
                <w:sz w:val="24"/>
                <w:szCs w:val="24"/>
              </w:rPr>
              <w:t>Қол мен денені жууға арналған косметикалық сабын мен сұйық гель кесектерінің микробтық тежелуін анықтау - сынақ әдісі (10 бет, ағылшын тілінде)</w:t>
            </w:r>
          </w:p>
          <w:p w:rsidR="003A1AEF" w:rsidRPr="008E4458" w:rsidRDefault="008E4458" w:rsidP="008E4458">
            <w:pPr>
              <w:jc w:val="both"/>
              <w:rPr>
                <w:rFonts w:eastAsia="Calibri"/>
                <w:color w:val="000000" w:themeColor="text1"/>
                <w:sz w:val="24"/>
                <w:szCs w:val="24"/>
              </w:rPr>
            </w:pPr>
            <w:hyperlink r:id="rId77" w:history="1">
              <w:r w:rsidR="003A1AEF" w:rsidRPr="008E4458">
                <w:rPr>
                  <w:color w:val="000000" w:themeColor="text1"/>
                  <w:sz w:val="24"/>
                  <w:szCs w:val="24"/>
                </w:rPr>
                <w:t>https://members.wto.org/crnattachments/2021/TBT/KEN/21_6197_00_e.pdf</w:t>
              </w:r>
            </w:hyperlink>
          </w:p>
        </w:tc>
        <w:tc>
          <w:tcPr>
            <w:tcW w:w="2268" w:type="dxa"/>
            <w:shd w:val="clear" w:color="auto" w:fill="auto"/>
          </w:tcPr>
          <w:p w:rsidR="003A1AEF" w:rsidRPr="008E4458" w:rsidRDefault="003A1AEF" w:rsidP="008E4458">
            <w:pPr>
              <w:jc w:val="both"/>
              <w:rPr>
                <w:color w:val="000000" w:themeColor="text1"/>
                <w:sz w:val="24"/>
                <w:szCs w:val="24"/>
                <w:lang w:val="kk-KZ"/>
              </w:rPr>
            </w:pPr>
            <w:r w:rsidRPr="008E4458">
              <w:rPr>
                <w:color w:val="000000" w:themeColor="text1"/>
                <w:sz w:val="24"/>
                <w:szCs w:val="24"/>
                <w:lang w:val="kk-KZ"/>
              </w:rPr>
              <w:t xml:space="preserve">22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3A1AEF" w:rsidRPr="008E4458" w:rsidRDefault="003A1A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A1AEF" w:rsidRPr="008E4458" w:rsidRDefault="003A1AEF"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3A1AEF" w:rsidRPr="008E4458" w:rsidRDefault="00F457CB"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Беттік-белсенді заттар </w:t>
            </w:r>
            <w:r w:rsidR="003A1AEF" w:rsidRPr="008E4458">
              <w:rPr>
                <w:bCs/>
                <w:color w:val="000000" w:themeColor="text1"/>
                <w:sz w:val="24"/>
                <w:szCs w:val="24"/>
                <w:shd w:val="clear" w:color="auto" w:fill="FFFFFF"/>
              </w:rPr>
              <w:t>(ICS 71.100.40)</w:t>
            </w:r>
          </w:p>
        </w:tc>
        <w:tc>
          <w:tcPr>
            <w:tcW w:w="2268" w:type="dxa"/>
            <w:shd w:val="clear" w:color="auto" w:fill="auto"/>
          </w:tcPr>
          <w:p w:rsidR="003A1AEF" w:rsidRPr="008E4458" w:rsidRDefault="003A1AE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3A1AEF" w:rsidRPr="008E4458" w:rsidRDefault="003A1A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A1AEF" w:rsidRPr="008E4458" w:rsidRDefault="003A1A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3A1AEF" w:rsidRPr="008E4458" w:rsidRDefault="00F457CB"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микробтарды жою үшін косметикалық сабын мен қолды және денені жууға арналған сұйық жуғыш заттардың қасиеттерін сынау және салыстыру әдісін ұсынады.</w:t>
            </w:r>
          </w:p>
        </w:tc>
        <w:tc>
          <w:tcPr>
            <w:tcW w:w="2268" w:type="dxa"/>
            <w:shd w:val="clear" w:color="auto" w:fill="auto"/>
          </w:tcPr>
          <w:p w:rsidR="003A1AEF" w:rsidRPr="008E4458" w:rsidRDefault="003A1AEF"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3A1AEF" w:rsidRPr="008E4458" w:rsidRDefault="003A1A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A1AEF" w:rsidRPr="008E4458" w:rsidRDefault="003A1AEF" w:rsidP="008E4458">
            <w:pPr>
              <w:jc w:val="both"/>
              <w:rPr>
                <w:b/>
                <w:color w:val="000000" w:themeColor="text1"/>
                <w:sz w:val="24"/>
                <w:szCs w:val="24"/>
                <w:lang w:val="en-GB" w:eastAsia="en-US"/>
              </w:rPr>
            </w:pPr>
            <w:r w:rsidRPr="008E4458">
              <w:rPr>
                <w:b/>
                <w:color w:val="000000" w:themeColor="text1"/>
                <w:sz w:val="24"/>
                <w:szCs w:val="24"/>
              </w:rPr>
              <w:t>G/TBT/N/KEN/1134</w:t>
            </w:r>
          </w:p>
          <w:p w:rsidR="003A1AEF" w:rsidRPr="008E4458" w:rsidRDefault="003A1AEF" w:rsidP="008E4458">
            <w:pPr>
              <w:jc w:val="both"/>
              <w:rPr>
                <w:rFonts w:eastAsia="Verdana"/>
                <w:b/>
                <w:color w:val="000000" w:themeColor="text1"/>
                <w:sz w:val="24"/>
                <w:szCs w:val="24"/>
              </w:rPr>
            </w:pPr>
          </w:p>
        </w:tc>
        <w:tc>
          <w:tcPr>
            <w:tcW w:w="5812" w:type="dxa"/>
            <w:shd w:val="clear" w:color="auto" w:fill="auto"/>
          </w:tcPr>
          <w:p w:rsidR="003A1AEF" w:rsidRPr="008E4458" w:rsidRDefault="003A1AEF"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DEAS 793-1: 2020 </w:t>
            </w:r>
            <w:r w:rsidR="00F457CB" w:rsidRPr="008E4458">
              <w:rPr>
                <w:bCs/>
                <w:color w:val="000000" w:themeColor="text1"/>
                <w:sz w:val="24"/>
                <w:szCs w:val="24"/>
                <w:shd w:val="clear" w:color="auto" w:fill="FFFFFF"/>
              </w:rPr>
              <w:t xml:space="preserve">Унитаздарды тазалауға арналған құралдар. Сипаттама. 1 бөлім. Дәретханаға арналған қышқыл сұйық тазартқыштар (14 бет, ағылшын тілінде) </w:t>
            </w:r>
          </w:p>
          <w:p w:rsidR="003A1AEF" w:rsidRPr="008E4458" w:rsidRDefault="008E4458" w:rsidP="008E4458">
            <w:pPr>
              <w:pStyle w:val="af7"/>
              <w:tabs>
                <w:tab w:val="left" w:pos="142"/>
              </w:tabs>
              <w:ind w:left="0"/>
              <w:jc w:val="both"/>
              <w:rPr>
                <w:bCs/>
                <w:color w:val="000000" w:themeColor="text1"/>
                <w:sz w:val="24"/>
                <w:szCs w:val="24"/>
                <w:shd w:val="clear" w:color="auto" w:fill="FFFFFF"/>
              </w:rPr>
            </w:pPr>
            <w:hyperlink r:id="rId78" w:history="1">
              <w:r w:rsidR="003A1AEF" w:rsidRPr="008E4458">
                <w:rPr>
                  <w:rStyle w:val="a9"/>
                  <w:color w:val="000000" w:themeColor="text1"/>
                  <w:sz w:val="24"/>
                  <w:szCs w:val="24"/>
                  <w:u w:val="none"/>
                </w:rPr>
                <w:t>https://members.wto.org/crnattachments/2021/TBT/KEN/21_6196_00_e.pdf</w:t>
              </w:r>
            </w:hyperlink>
          </w:p>
        </w:tc>
        <w:tc>
          <w:tcPr>
            <w:tcW w:w="2268" w:type="dxa"/>
            <w:shd w:val="clear" w:color="auto" w:fill="auto"/>
          </w:tcPr>
          <w:p w:rsidR="003A1AEF" w:rsidRPr="008E4458" w:rsidRDefault="003A1AEF" w:rsidP="008E4458">
            <w:pPr>
              <w:jc w:val="both"/>
              <w:rPr>
                <w:color w:val="000000" w:themeColor="text1"/>
                <w:sz w:val="24"/>
                <w:szCs w:val="24"/>
                <w:lang w:val="kk-KZ"/>
              </w:rPr>
            </w:pPr>
            <w:r w:rsidRPr="008E4458">
              <w:rPr>
                <w:color w:val="000000" w:themeColor="text1"/>
                <w:sz w:val="24"/>
                <w:szCs w:val="24"/>
                <w:lang w:val="kk-KZ"/>
              </w:rPr>
              <w:t xml:space="preserve">22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3A1AEF" w:rsidRPr="008E4458" w:rsidRDefault="003A1A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A1AEF" w:rsidRPr="008E4458" w:rsidRDefault="003A1AEF"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3A1AEF" w:rsidRPr="008E4458" w:rsidRDefault="00F457CB"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Беттік-белсенді заттар </w:t>
            </w:r>
            <w:r w:rsidR="003A1AEF" w:rsidRPr="008E4458">
              <w:rPr>
                <w:bCs/>
                <w:color w:val="000000" w:themeColor="text1"/>
                <w:sz w:val="24"/>
                <w:szCs w:val="24"/>
                <w:shd w:val="clear" w:color="auto" w:fill="FFFFFF"/>
              </w:rPr>
              <w:t>(ICS 71.100.40)</w:t>
            </w:r>
          </w:p>
        </w:tc>
        <w:tc>
          <w:tcPr>
            <w:tcW w:w="2268" w:type="dxa"/>
            <w:shd w:val="clear" w:color="auto" w:fill="auto"/>
          </w:tcPr>
          <w:p w:rsidR="003A1AEF" w:rsidRPr="008E4458" w:rsidRDefault="003A1AEF"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3A1AEF" w:rsidRPr="008E4458" w:rsidRDefault="003A1AEF"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3A1AEF" w:rsidRPr="008E4458" w:rsidRDefault="003A1AEF"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3A1AEF" w:rsidRPr="008E4458" w:rsidRDefault="00F457CB"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унитаздарға арналған сұйық жуу құралдарының талаптарын, сынамаларды іріктеуді және сынау әдістерін айқындайды. Бұл стандарт дәретхана мен зәр шығару беттерін тазартуға жарамды сұйық қышқылға қолданылады.</w:t>
            </w:r>
          </w:p>
        </w:tc>
        <w:tc>
          <w:tcPr>
            <w:tcW w:w="2268" w:type="dxa"/>
            <w:shd w:val="clear" w:color="auto" w:fill="auto"/>
          </w:tcPr>
          <w:p w:rsidR="003A1AEF" w:rsidRPr="008E4458" w:rsidRDefault="003A1AEF"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C4556" w:rsidRPr="008E4458" w:rsidRDefault="00EC4556" w:rsidP="008E4458">
            <w:pPr>
              <w:jc w:val="both"/>
              <w:rPr>
                <w:b/>
                <w:color w:val="000000" w:themeColor="text1"/>
                <w:sz w:val="24"/>
                <w:szCs w:val="24"/>
                <w:lang w:val="en-GB" w:eastAsia="en-US"/>
              </w:rPr>
            </w:pPr>
            <w:r w:rsidRPr="008E4458">
              <w:rPr>
                <w:b/>
                <w:color w:val="000000" w:themeColor="text1"/>
                <w:sz w:val="24"/>
                <w:szCs w:val="24"/>
              </w:rPr>
              <w:t>G/TBT/N/KEN/1133</w:t>
            </w:r>
          </w:p>
          <w:p w:rsidR="00EC4556" w:rsidRPr="008E4458" w:rsidRDefault="00EC4556" w:rsidP="008E4458">
            <w:pPr>
              <w:jc w:val="both"/>
              <w:rPr>
                <w:rFonts w:eastAsia="Verdana"/>
                <w:b/>
                <w:color w:val="000000" w:themeColor="text1"/>
                <w:sz w:val="24"/>
                <w:szCs w:val="24"/>
              </w:rPr>
            </w:pPr>
          </w:p>
        </w:tc>
        <w:tc>
          <w:tcPr>
            <w:tcW w:w="5812" w:type="dxa"/>
            <w:shd w:val="clear" w:color="auto" w:fill="auto"/>
          </w:tcPr>
          <w:p w:rsidR="00EC4556" w:rsidRPr="008E4458" w:rsidRDefault="00EC4556" w:rsidP="008E4458">
            <w:pPr>
              <w:pStyle w:val="af7"/>
              <w:tabs>
                <w:tab w:val="left" w:pos="142"/>
              </w:tabs>
              <w:ind w:left="0"/>
              <w:jc w:val="both"/>
              <w:rPr>
                <w:color w:val="000000" w:themeColor="text1"/>
                <w:sz w:val="24"/>
                <w:szCs w:val="24"/>
              </w:rPr>
            </w:pPr>
            <w:r w:rsidRPr="008E4458">
              <w:rPr>
                <w:color w:val="000000" w:themeColor="text1"/>
                <w:sz w:val="24"/>
                <w:szCs w:val="24"/>
              </w:rPr>
              <w:t xml:space="preserve">DEAS 792: 2021 </w:t>
            </w:r>
            <w:r w:rsidR="00F457CB" w:rsidRPr="008E4458">
              <w:rPr>
                <w:color w:val="000000" w:themeColor="text1"/>
                <w:sz w:val="24"/>
                <w:szCs w:val="24"/>
              </w:rPr>
              <w:t xml:space="preserve">Кілем мен жұмсақ жиһазға арналған сусабын. Техникалық сипаттамалары (10 бет, ағылшын тілінде) </w:t>
            </w:r>
            <w:hyperlink r:id="rId79" w:history="1">
              <w:r w:rsidRPr="008E4458">
                <w:rPr>
                  <w:rStyle w:val="a9"/>
                  <w:color w:val="000000" w:themeColor="text1"/>
                  <w:sz w:val="24"/>
                  <w:szCs w:val="24"/>
                  <w:u w:val="none"/>
                </w:rPr>
                <w:t>https://members.wto.org/crnattachments/2021/TBT/KEN/21_6195_00_e.pdf</w:t>
              </w:r>
            </w:hyperlink>
          </w:p>
        </w:tc>
        <w:tc>
          <w:tcPr>
            <w:tcW w:w="2268" w:type="dxa"/>
            <w:shd w:val="clear" w:color="auto" w:fill="auto"/>
          </w:tcPr>
          <w:p w:rsidR="00EC4556" w:rsidRPr="008E4458" w:rsidRDefault="00EC4556" w:rsidP="008E4458">
            <w:pPr>
              <w:jc w:val="both"/>
              <w:rPr>
                <w:color w:val="000000" w:themeColor="text1"/>
                <w:sz w:val="24"/>
                <w:szCs w:val="24"/>
                <w:lang w:val="kk-KZ"/>
              </w:rPr>
            </w:pPr>
            <w:r w:rsidRPr="008E4458">
              <w:rPr>
                <w:color w:val="000000" w:themeColor="text1"/>
                <w:sz w:val="24"/>
                <w:szCs w:val="24"/>
                <w:lang w:val="kk-KZ"/>
              </w:rPr>
              <w:t xml:space="preserve">22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C4556" w:rsidRPr="008E4458" w:rsidRDefault="00EC4556" w:rsidP="008E4458">
            <w:pPr>
              <w:jc w:val="both"/>
              <w:rPr>
                <w:color w:val="000000" w:themeColor="text1"/>
                <w:sz w:val="24"/>
                <w:szCs w:val="24"/>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EC4556" w:rsidRPr="008E4458" w:rsidRDefault="00F457CB" w:rsidP="008E4458">
            <w:pPr>
              <w:pStyle w:val="af7"/>
              <w:tabs>
                <w:tab w:val="left" w:pos="142"/>
              </w:tabs>
              <w:ind w:left="0"/>
              <w:jc w:val="both"/>
              <w:rPr>
                <w:bCs/>
                <w:color w:val="000000" w:themeColor="text1"/>
                <w:sz w:val="24"/>
                <w:szCs w:val="24"/>
                <w:shd w:val="clear" w:color="auto" w:fill="FFFFFF"/>
              </w:rPr>
            </w:pPr>
            <w:r w:rsidRPr="008E4458">
              <w:rPr>
                <w:bCs/>
                <w:color w:val="000000" w:themeColor="text1"/>
                <w:sz w:val="24"/>
                <w:szCs w:val="24"/>
                <w:shd w:val="clear" w:color="auto" w:fill="FFFFFF"/>
              </w:rPr>
              <w:t xml:space="preserve">Беттік-белсенді заттар </w:t>
            </w:r>
            <w:r w:rsidR="00EC4556" w:rsidRPr="008E4458">
              <w:rPr>
                <w:bCs/>
                <w:color w:val="000000" w:themeColor="text1"/>
                <w:sz w:val="24"/>
                <w:szCs w:val="24"/>
                <w:shd w:val="clear" w:color="auto" w:fill="FFFFFF"/>
              </w:rPr>
              <w:t>(ICS 71.100.40)</w:t>
            </w:r>
          </w:p>
        </w:tc>
        <w:tc>
          <w:tcPr>
            <w:tcW w:w="2268" w:type="dxa"/>
            <w:shd w:val="clear" w:color="auto" w:fill="auto"/>
          </w:tcPr>
          <w:p w:rsidR="00EC4556" w:rsidRPr="008E4458" w:rsidRDefault="00EC4556" w:rsidP="008E4458">
            <w:pPr>
              <w:jc w:val="both"/>
              <w:rPr>
                <w:color w:val="000000" w:themeColor="text1"/>
                <w:sz w:val="24"/>
                <w:szCs w:val="24"/>
                <w:lang w:val="kk-KZ"/>
              </w:rPr>
            </w:pPr>
          </w:p>
        </w:tc>
      </w:tr>
      <w:tr w:rsidR="00495694" w:rsidRPr="008E4458" w:rsidTr="00E22C42">
        <w:trPr>
          <w:trHeight w:val="228"/>
        </w:trPr>
        <w:tc>
          <w:tcPr>
            <w:tcW w:w="709" w:type="dxa"/>
            <w:vMerge/>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C4556" w:rsidRPr="008E4458" w:rsidRDefault="00EC4556" w:rsidP="008E4458">
            <w:pPr>
              <w:pBdr>
                <w:between w:val="single" w:sz="6" w:space="1" w:color="auto"/>
              </w:pBd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EC4556" w:rsidRPr="008E4458" w:rsidRDefault="00F457CB" w:rsidP="008E4458">
            <w:pPr>
              <w:pStyle w:val="af7"/>
              <w:tabs>
                <w:tab w:val="left" w:pos="142"/>
              </w:tabs>
              <w:ind w:left="0"/>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жалпы тазалау үшін, сондай-ақ бояуға төзімді кілемдер мен қаптамаларды нүктелі тазалау үшін пайдаланылатын сұйық сусабынның талаптарын, сынамаларын алуды және сынау әдістерін айқындайды</w:t>
            </w:r>
          </w:p>
        </w:tc>
        <w:tc>
          <w:tcPr>
            <w:tcW w:w="2268" w:type="dxa"/>
            <w:shd w:val="clear" w:color="auto" w:fill="auto"/>
          </w:tcPr>
          <w:p w:rsidR="00EC4556" w:rsidRPr="008E4458" w:rsidRDefault="00EC4556"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6826B6" w:rsidRPr="008E4458" w:rsidRDefault="006826B6"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G/TBT/N/ISR/1174/Add.1</w:t>
            </w:r>
          </w:p>
          <w:p w:rsidR="00EC4556" w:rsidRPr="008E4458" w:rsidRDefault="00EC4556" w:rsidP="008E4458">
            <w:pPr>
              <w:jc w:val="both"/>
              <w:rPr>
                <w:b/>
                <w:color w:val="000000" w:themeColor="text1"/>
                <w:sz w:val="24"/>
                <w:szCs w:val="24"/>
                <w:lang w:val="en-US"/>
              </w:rPr>
            </w:pPr>
          </w:p>
        </w:tc>
        <w:tc>
          <w:tcPr>
            <w:tcW w:w="5812" w:type="dxa"/>
            <w:shd w:val="clear" w:color="auto" w:fill="auto"/>
          </w:tcPr>
          <w:p w:rsidR="00F457CB" w:rsidRPr="008E4458" w:rsidRDefault="00F457CB"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28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хабарлама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Израиль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делегациясының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сұрауы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бойынша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таратылады</w:t>
            </w:r>
            <w:r w:rsidRPr="008E4458">
              <w:rPr>
                <w:bCs/>
                <w:color w:val="000000" w:themeColor="text1"/>
                <w:sz w:val="24"/>
                <w:szCs w:val="24"/>
                <w:shd w:val="clear" w:color="auto" w:fill="FFFFFF"/>
                <w:lang w:val="en-US"/>
              </w:rPr>
              <w:t>.</w:t>
            </w:r>
          </w:p>
          <w:p w:rsidR="006826B6" w:rsidRPr="008E4458" w:rsidRDefault="00F457CB"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Атауы</w:t>
            </w:r>
            <w:r w:rsidRPr="008E4458">
              <w:rPr>
                <w:bCs/>
                <w:color w:val="000000" w:themeColor="text1"/>
                <w:sz w:val="24"/>
                <w:szCs w:val="24"/>
                <w:shd w:val="clear" w:color="auto" w:fill="FFFFFF"/>
                <w:lang w:val="en-US"/>
              </w:rPr>
              <w:t xml:space="preserve">: SI 14889: </w:t>
            </w:r>
            <w:r w:rsidRPr="008E4458">
              <w:rPr>
                <w:bCs/>
                <w:color w:val="000000" w:themeColor="text1"/>
                <w:sz w:val="24"/>
                <w:szCs w:val="24"/>
                <w:shd w:val="clear" w:color="auto" w:fill="FFFFFF"/>
              </w:rPr>
              <w:t>офтальмологиялық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оптика</w:t>
            </w:r>
            <w:r w:rsidRPr="008E4458">
              <w:rPr>
                <w:bCs/>
                <w:color w:val="000000" w:themeColor="text1"/>
                <w:sz w:val="24"/>
                <w:szCs w:val="24"/>
                <w:shd w:val="clear" w:color="auto" w:fill="FFFFFF"/>
                <w:lang w:val="en-US"/>
              </w:rPr>
              <w:t xml:space="preserve"> - </w:t>
            </w:r>
            <w:r w:rsidRPr="008E4458">
              <w:rPr>
                <w:bCs/>
                <w:color w:val="000000" w:themeColor="text1"/>
                <w:sz w:val="24"/>
                <w:szCs w:val="24"/>
                <w:shd w:val="clear" w:color="auto" w:fill="FFFFFF"/>
              </w:rPr>
              <w:t>кесілмеген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дайын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линзаларға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қойылатын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негізгі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талаптар</w:t>
            </w:r>
            <w:r w:rsidRPr="008E4458">
              <w:rPr>
                <w:bCs/>
                <w:color w:val="000000" w:themeColor="text1"/>
                <w:sz w:val="24"/>
                <w:szCs w:val="24"/>
                <w:shd w:val="clear" w:color="auto" w:fill="FFFFFF"/>
                <w:lang w:val="en-US"/>
              </w:rPr>
              <w:t xml:space="preserve"> </w:t>
            </w:r>
            <w:hyperlink r:id="rId80" w:history="1">
              <w:r w:rsidR="006826B6" w:rsidRPr="008E4458">
                <w:rPr>
                  <w:rStyle w:val="a9"/>
                  <w:rFonts w:eastAsia="Calibri"/>
                  <w:color w:val="000000" w:themeColor="text1"/>
                  <w:sz w:val="24"/>
                  <w:szCs w:val="24"/>
                  <w:u w:val="none"/>
                  <w:lang w:val="en-US"/>
                </w:rPr>
                <w:t>https://www.sii.org.il/en/standards-search</w:t>
              </w:r>
            </w:hyperlink>
          </w:p>
        </w:tc>
        <w:tc>
          <w:tcPr>
            <w:tcW w:w="2268" w:type="dxa"/>
            <w:shd w:val="clear" w:color="auto" w:fill="auto"/>
          </w:tcPr>
          <w:p w:rsidR="00EC4556" w:rsidRPr="008E4458" w:rsidRDefault="00806E3E" w:rsidP="008E4458">
            <w:pPr>
              <w:jc w:val="both"/>
              <w:rPr>
                <w:color w:val="000000" w:themeColor="text1"/>
                <w:sz w:val="24"/>
                <w:szCs w:val="24"/>
                <w:lang w:val="kk-KZ"/>
              </w:rPr>
            </w:pPr>
            <w:r w:rsidRPr="008E4458">
              <w:rPr>
                <w:color w:val="000000" w:themeColor="text1"/>
                <w:sz w:val="24"/>
                <w:szCs w:val="24"/>
                <w:lang w:val="kk-KZ"/>
              </w:rPr>
              <w:t>Күшіне ену күні</w:t>
            </w:r>
            <w:r w:rsidR="006826B6" w:rsidRPr="008E4458">
              <w:rPr>
                <w:color w:val="000000" w:themeColor="text1"/>
                <w:sz w:val="24"/>
                <w:szCs w:val="24"/>
                <w:lang w:val="kk-KZ"/>
              </w:rPr>
              <w:t xml:space="preserve">: 12 </w:t>
            </w:r>
            <w:r w:rsidR="009D78C0" w:rsidRPr="008E4458">
              <w:rPr>
                <w:color w:val="000000" w:themeColor="text1"/>
                <w:sz w:val="24"/>
                <w:szCs w:val="24"/>
                <w:lang w:val="kk-KZ"/>
              </w:rPr>
              <w:t>қараша</w:t>
            </w:r>
            <w:r w:rsidR="006826B6" w:rsidRPr="008E4458">
              <w:rPr>
                <w:color w:val="000000" w:themeColor="text1"/>
                <w:sz w:val="24"/>
                <w:szCs w:val="24"/>
                <w:lang w:val="kk-KZ"/>
              </w:rPr>
              <w:t xml:space="preserve"> 2021</w:t>
            </w:r>
          </w:p>
        </w:tc>
      </w:tr>
      <w:tr w:rsidR="00495694" w:rsidRPr="008E4458" w:rsidTr="00E22C42">
        <w:trPr>
          <w:trHeight w:val="219"/>
        </w:trPr>
        <w:tc>
          <w:tcPr>
            <w:tcW w:w="709" w:type="dxa"/>
            <w:vMerge/>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C4556" w:rsidRPr="008E4458" w:rsidRDefault="006826B6" w:rsidP="008E4458">
            <w:pPr>
              <w:jc w:val="both"/>
              <w:rPr>
                <w:color w:val="000000" w:themeColor="text1"/>
                <w:sz w:val="24"/>
                <w:szCs w:val="24"/>
                <w:lang w:val="en-US"/>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EC4556" w:rsidRPr="008E4458" w:rsidRDefault="00EC4556"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C4556" w:rsidRPr="008E4458" w:rsidRDefault="00EC4556"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EC4556" w:rsidRPr="008E4458" w:rsidRDefault="006826B6" w:rsidP="008E4458">
            <w:pPr>
              <w:jc w:val="both"/>
              <w:rPr>
                <w:color w:val="000000" w:themeColor="text1"/>
                <w:sz w:val="24"/>
                <w:szCs w:val="24"/>
              </w:rPr>
            </w:pPr>
            <w:r w:rsidRPr="008E4458">
              <w:rPr>
                <w:color w:val="000000" w:themeColor="text1"/>
                <w:sz w:val="24"/>
                <w:szCs w:val="24"/>
              </w:rPr>
              <w:t>Израиль</w:t>
            </w:r>
          </w:p>
        </w:tc>
        <w:tc>
          <w:tcPr>
            <w:tcW w:w="5812" w:type="dxa"/>
            <w:shd w:val="clear" w:color="auto" w:fill="auto"/>
          </w:tcPr>
          <w:p w:rsidR="00EC4556" w:rsidRPr="008E4458" w:rsidRDefault="00EC4556" w:rsidP="008E4458">
            <w:pPr>
              <w:jc w:val="both"/>
              <w:rPr>
                <w:color w:val="000000" w:themeColor="text1"/>
                <w:sz w:val="24"/>
                <w:szCs w:val="24"/>
                <w:lang w:val="kk-KZ"/>
              </w:rPr>
            </w:pPr>
          </w:p>
        </w:tc>
        <w:tc>
          <w:tcPr>
            <w:tcW w:w="2268" w:type="dxa"/>
            <w:shd w:val="clear" w:color="auto" w:fill="auto"/>
          </w:tcPr>
          <w:p w:rsidR="00EC4556" w:rsidRPr="008E4458" w:rsidRDefault="00EC4556" w:rsidP="008E4458">
            <w:pPr>
              <w:jc w:val="both"/>
              <w:rPr>
                <w:color w:val="000000" w:themeColor="text1"/>
                <w:sz w:val="24"/>
                <w:szCs w:val="24"/>
                <w:lang w:val="kk-KZ"/>
              </w:rPr>
            </w:pPr>
          </w:p>
        </w:tc>
      </w:tr>
      <w:tr w:rsidR="00495694" w:rsidRPr="008E4458" w:rsidTr="00E22C42">
        <w:trPr>
          <w:trHeight w:val="647"/>
        </w:trPr>
        <w:tc>
          <w:tcPr>
            <w:tcW w:w="709" w:type="dxa"/>
            <w:vMerge w:val="restart"/>
            <w:shd w:val="clear" w:color="auto" w:fill="auto"/>
          </w:tcPr>
          <w:p w:rsidR="00EC4556" w:rsidRPr="008E4458" w:rsidRDefault="00EC4556"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B13352"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G/TBT/N/ISR/1173/Add.1</w:t>
            </w:r>
          </w:p>
          <w:p w:rsidR="00EC4556" w:rsidRPr="008E4458" w:rsidRDefault="00EC4556" w:rsidP="008E4458">
            <w:pPr>
              <w:jc w:val="both"/>
              <w:rPr>
                <w:b/>
                <w:color w:val="000000" w:themeColor="text1"/>
                <w:sz w:val="24"/>
                <w:szCs w:val="24"/>
                <w:lang w:val="en-US"/>
              </w:rPr>
            </w:pPr>
          </w:p>
        </w:tc>
        <w:tc>
          <w:tcPr>
            <w:tcW w:w="5812" w:type="dxa"/>
            <w:shd w:val="clear" w:color="auto" w:fill="auto"/>
          </w:tcPr>
          <w:p w:rsidR="00B13352" w:rsidRPr="008E4458" w:rsidRDefault="00F457CB"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28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хабарлама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Израиль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делегациясының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сұрауы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бойынша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таратылады</w:t>
            </w:r>
            <w:r w:rsidRPr="008E4458">
              <w:rPr>
                <w:bCs/>
                <w:color w:val="000000" w:themeColor="text1"/>
                <w:sz w:val="24"/>
                <w:szCs w:val="24"/>
                <w:shd w:val="clear" w:color="auto" w:fill="FFFFFF"/>
                <w:lang w:val="en-US"/>
              </w:rPr>
              <w:t>.</w:t>
            </w:r>
            <w:r w:rsidR="007A6005"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Атауы</w:t>
            </w:r>
            <w:r w:rsidRPr="008E4458">
              <w:rPr>
                <w:bCs/>
                <w:color w:val="000000" w:themeColor="text1"/>
                <w:sz w:val="24"/>
                <w:szCs w:val="24"/>
                <w:shd w:val="clear" w:color="auto" w:fill="FFFFFF"/>
                <w:lang w:val="en-US"/>
              </w:rPr>
              <w:t>: SI 13209 2-</w:t>
            </w:r>
            <w:r w:rsidRPr="008E4458">
              <w:rPr>
                <w:bCs/>
                <w:color w:val="000000" w:themeColor="text1"/>
                <w:sz w:val="24"/>
                <w:szCs w:val="24"/>
                <w:shd w:val="clear" w:color="auto" w:fill="FFFFFF"/>
              </w:rPr>
              <w:t>бөлім</w:t>
            </w:r>
            <w:r w:rsidRPr="008E4458">
              <w:rPr>
                <w:bCs/>
                <w:color w:val="000000" w:themeColor="text1"/>
                <w:sz w:val="24"/>
                <w:szCs w:val="24"/>
                <w:shd w:val="clear" w:color="auto" w:fill="FFFFFF"/>
                <w:lang w:val="en-US"/>
              </w:rPr>
              <w:t>-</w:t>
            </w:r>
            <w:r w:rsidRPr="008E4458">
              <w:rPr>
                <w:bCs/>
                <w:color w:val="000000" w:themeColor="text1"/>
                <w:sz w:val="24"/>
                <w:szCs w:val="24"/>
                <w:shd w:val="clear" w:color="auto" w:fill="FFFFFF"/>
              </w:rPr>
              <w:t>балаларға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арналған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тауарлар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оларға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күтім</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жасау</w:t>
            </w:r>
            <w:r w:rsidRPr="008E4458">
              <w:rPr>
                <w:bCs/>
                <w:color w:val="000000" w:themeColor="text1"/>
                <w:sz w:val="24"/>
                <w:szCs w:val="24"/>
                <w:shd w:val="clear" w:color="auto" w:fill="FFFFFF"/>
                <w:lang w:val="en-US"/>
              </w:rPr>
              <w:t>-</w:t>
            </w:r>
            <w:r w:rsidRPr="008E4458">
              <w:rPr>
                <w:bCs/>
                <w:color w:val="000000" w:themeColor="text1"/>
                <w:sz w:val="24"/>
                <w:szCs w:val="24"/>
                <w:shd w:val="clear" w:color="auto" w:fill="FFFFFF"/>
              </w:rPr>
              <w:t>балаларды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тасымалдау</w:t>
            </w:r>
            <w:r w:rsidRPr="008E4458">
              <w:rPr>
                <w:bCs/>
                <w:color w:val="000000" w:themeColor="text1"/>
                <w:sz w:val="24"/>
                <w:szCs w:val="24"/>
                <w:shd w:val="clear" w:color="auto" w:fill="FFFFFF"/>
                <w:lang w:val="en-US"/>
              </w:rPr>
              <w:t>-</w:t>
            </w:r>
            <w:r w:rsidRPr="008E4458">
              <w:rPr>
                <w:bCs/>
                <w:color w:val="000000" w:themeColor="text1"/>
                <w:sz w:val="24"/>
                <w:szCs w:val="24"/>
                <w:shd w:val="clear" w:color="auto" w:fill="FFFFFF"/>
              </w:rPr>
              <w:t>қауіпсіздік</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талаптары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тестілеу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әдістері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жұмсақ</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тасымалдау</w:t>
            </w:r>
            <w:r w:rsidRPr="008E4458">
              <w:rPr>
                <w:bCs/>
                <w:color w:val="000000" w:themeColor="text1"/>
                <w:sz w:val="24"/>
                <w:szCs w:val="24"/>
                <w:shd w:val="clear" w:color="auto" w:fill="FFFFFF"/>
                <w:lang w:val="en-US"/>
              </w:rPr>
              <w:t xml:space="preserve"> </w:t>
            </w:r>
            <w:hyperlink r:id="rId81" w:history="1">
              <w:r w:rsidR="00B13352" w:rsidRPr="008E4458">
                <w:rPr>
                  <w:rStyle w:val="a9"/>
                  <w:rFonts w:eastAsia="Calibri"/>
                  <w:color w:val="000000" w:themeColor="text1"/>
                  <w:sz w:val="24"/>
                  <w:szCs w:val="24"/>
                  <w:u w:val="none"/>
                  <w:lang w:val="en-US"/>
                </w:rPr>
                <w:t>https://www.sii.org.il/en/standards-search</w:t>
              </w:r>
            </w:hyperlink>
          </w:p>
        </w:tc>
        <w:tc>
          <w:tcPr>
            <w:tcW w:w="2268" w:type="dxa"/>
            <w:shd w:val="clear" w:color="auto" w:fill="auto"/>
          </w:tcPr>
          <w:p w:rsidR="00EC4556" w:rsidRPr="008E4458" w:rsidRDefault="00806E3E" w:rsidP="008E4458">
            <w:pPr>
              <w:jc w:val="both"/>
              <w:rPr>
                <w:color w:val="000000" w:themeColor="text1"/>
                <w:sz w:val="24"/>
                <w:szCs w:val="24"/>
                <w:lang w:val="kk-KZ"/>
              </w:rPr>
            </w:pPr>
            <w:r w:rsidRPr="008E4458">
              <w:rPr>
                <w:color w:val="000000" w:themeColor="text1"/>
                <w:sz w:val="24"/>
                <w:szCs w:val="24"/>
                <w:lang w:val="kk-KZ"/>
              </w:rPr>
              <w:t>Күшіне ену күні</w:t>
            </w:r>
            <w:r w:rsidR="00B13352" w:rsidRPr="008E4458">
              <w:rPr>
                <w:color w:val="000000" w:themeColor="text1"/>
                <w:sz w:val="24"/>
                <w:szCs w:val="24"/>
                <w:lang w:val="kk-KZ"/>
              </w:rPr>
              <w:t xml:space="preserve">: 12 </w:t>
            </w:r>
            <w:r w:rsidRPr="008E4458">
              <w:rPr>
                <w:color w:val="000000" w:themeColor="text1"/>
                <w:sz w:val="24"/>
                <w:szCs w:val="24"/>
                <w:lang w:val="kk-KZ"/>
              </w:rPr>
              <w:t>желтоқсан</w:t>
            </w:r>
            <w:r w:rsidR="00B13352"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B13352" w:rsidP="008E4458">
            <w:pPr>
              <w:jc w:val="both"/>
              <w:rPr>
                <w:color w:val="000000" w:themeColor="text1"/>
                <w:sz w:val="24"/>
                <w:szCs w:val="24"/>
                <w:lang w:val="en-US"/>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13352" w:rsidRPr="008E4458" w:rsidRDefault="00B13352"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13352" w:rsidRPr="008E4458" w:rsidRDefault="00B13352"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B13352" w:rsidP="008E4458">
            <w:pPr>
              <w:jc w:val="both"/>
              <w:rPr>
                <w:color w:val="000000" w:themeColor="text1"/>
                <w:sz w:val="24"/>
                <w:szCs w:val="24"/>
              </w:rPr>
            </w:pPr>
            <w:r w:rsidRPr="008E4458">
              <w:rPr>
                <w:color w:val="000000" w:themeColor="text1"/>
                <w:sz w:val="24"/>
                <w:szCs w:val="24"/>
              </w:rPr>
              <w:t>Израиль</w:t>
            </w:r>
          </w:p>
        </w:tc>
        <w:tc>
          <w:tcPr>
            <w:tcW w:w="5812" w:type="dxa"/>
            <w:shd w:val="clear" w:color="auto" w:fill="auto"/>
          </w:tcPr>
          <w:p w:rsidR="00B13352" w:rsidRPr="008E4458" w:rsidRDefault="00B13352"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13352" w:rsidRPr="008E4458" w:rsidRDefault="00B13352"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B13352" w:rsidP="008E4458">
            <w:pPr>
              <w:jc w:val="both"/>
              <w:rPr>
                <w:rFonts w:eastAsia="Calibri"/>
                <w:b/>
                <w:color w:val="000000" w:themeColor="text1"/>
                <w:sz w:val="24"/>
                <w:szCs w:val="24"/>
                <w:lang w:val="en-US"/>
              </w:rPr>
            </w:pPr>
            <w:r w:rsidRPr="008E4458">
              <w:rPr>
                <w:rFonts w:eastAsia="Calibri"/>
                <w:b/>
                <w:color w:val="000000" w:themeColor="text1"/>
                <w:sz w:val="24"/>
                <w:szCs w:val="24"/>
                <w:lang w:val="en-US"/>
              </w:rPr>
              <w:t>G/TBT/N/ISR/1172/Add.1</w:t>
            </w:r>
          </w:p>
          <w:p w:rsidR="00B13352" w:rsidRPr="008E4458" w:rsidRDefault="00B13352" w:rsidP="008E4458">
            <w:pPr>
              <w:pBdr>
                <w:between w:val="single" w:sz="6" w:space="1" w:color="auto"/>
              </w:pBdr>
              <w:jc w:val="both"/>
              <w:rPr>
                <w:b/>
                <w:color w:val="000000" w:themeColor="text1"/>
                <w:sz w:val="24"/>
                <w:szCs w:val="24"/>
                <w:lang w:val="en-US"/>
              </w:rPr>
            </w:pPr>
          </w:p>
        </w:tc>
        <w:tc>
          <w:tcPr>
            <w:tcW w:w="5812" w:type="dxa"/>
            <w:shd w:val="clear" w:color="auto" w:fill="auto"/>
          </w:tcPr>
          <w:p w:rsidR="00B13352" w:rsidRPr="008E4458" w:rsidRDefault="00F457CB"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lang w:val="en-US"/>
              </w:rPr>
              <w:t xml:space="preserve">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28 </w:t>
            </w:r>
            <w:r w:rsidRPr="008E4458">
              <w:rPr>
                <w:bCs/>
                <w:color w:val="000000" w:themeColor="text1"/>
                <w:sz w:val="24"/>
                <w:szCs w:val="24"/>
                <w:shd w:val="clear" w:color="auto" w:fill="FFFFFF"/>
              </w:rPr>
              <w:t>қыркүйектегі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келесі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хабарлама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Израиль</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делегациясының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сұрауы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бойынша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таратылады</w:t>
            </w:r>
            <w:r w:rsidR="00B13352" w:rsidRPr="008E4458">
              <w:rPr>
                <w:bCs/>
                <w:color w:val="000000" w:themeColor="text1"/>
                <w:sz w:val="24"/>
                <w:szCs w:val="24"/>
                <w:shd w:val="clear" w:color="auto" w:fill="FFFFFF"/>
                <w:lang w:val="en-US"/>
              </w:rPr>
              <w:t>.</w:t>
            </w:r>
            <w:r w:rsidR="007A6005"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Атауы</w:t>
            </w:r>
            <w:r w:rsidRPr="008E4458">
              <w:rPr>
                <w:bCs/>
                <w:color w:val="000000" w:themeColor="text1"/>
                <w:sz w:val="24"/>
                <w:szCs w:val="24"/>
                <w:shd w:val="clear" w:color="auto" w:fill="FFFFFF"/>
                <w:lang w:val="en-US"/>
              </w:rPr>
              <w:t xml:space="preserve">: SI 562 14 </w:t>
            </w:r>
            <w:r w:rsidRPr="008E4458">
              <w:rPr>
                <w:bCs/>
                <w:color w:val="000000" w:themeColor="text1"/>
                <w:sz w:val="24"/>
                <w:szCs w:val="24"/>
                <w:shd w:val="clear" w:color="auto" w:fill="FFFFFF"/>
              </w:rPr>
              <w:t>бөлім</w:t>
            </w:r>
            <w:r w:rsidRPr="008E4458">
              <w:rPr>
                <w:bCs/>
                <w:color w:val="000000" w:themeColor="text1"/>
                <w:sz w:val="24"/>
                <w:szCs w:val="24"/>
                <w:shd w:val="clear" w:color="auto" w:fill="FFFFFF"/>
                <w:lang w:val="en-US"/>
              </w:rPr>
              <w:t>-</w:t>
            </w:r>
            <w:r w:rsidRPr="008E4458">
              <w:rPr>
                <w:bCs/>
                <w:color w:val="000000" w:themeColor="text1"/>
                <w:sz w:val="24"/>
                <w:szCs w:val="24"/>
                <w:shd w:val="clear" w:color="auto" w:fill="FFFFFF"/>
              </w:rPr>
              <w:t>ойыншықтардың</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қауіпсіздігі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үйде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пайдалануға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арналған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батуттар</w:t>
            </w:r>
            <w:r w:rsidRPr="008E4458">
              <w:rPr>
                <w:bCs/>
                <w:color w:val="000000" w:themeColor="text1"/>
                <w:sz w:val="24"/>
                <w:szCs w:val="24"/>
                <w:shd w:val="clear" w:color="auto" w:fill="FFFFFF"/>
                <w:lang w:val="en-US"/>
              </w:rPr>
              <w:t xml:space="preserve"> </w:t>
            </w:r>
            <w:hyperlink r:id="rId82" w:history="1">
              <w:r w:rsidR="00B13352" w:rsidRPr="008E4458">
                <w:rPr>
                  <w:rStyle w:val="a9"/>
                  <w:rFonts w:eastAsia="Calibri"/>
                  <w:color w:val="000000" w:themeColor="text1"/>
                  <w:sz w:val="24"/>
                  <w:szCs w:val="24"/>
                  <w:u w:val="none"/>
                  <w:lang w:val="en-US"/>
                </w:rPr>
                <w:t>https://www.sii.org.il/en/standards-search</w:t>
              </w:r>
            </w:hyperlink>
          </w:p>
          <w:p w:rsidR="00B13352" w:rsidRPr="008E4458" w:rsidRDefault="00F457CB" w:rsidP="008E4458">
            <w:pPr>
              <w:pStyle w:val="af7"/>
              <w:tabs>
                <w:tab w:val="left" w:pos="142"/>
              </w:tabs>
              <w:ind w:left="0"/>
              <w:jc w:val="both"/>
              <w:rPr>
                <w:bCs/>
                <w:color w:val="000000" w:themeColor="text1"/>
                <w:sz w:val="24"/>
                <w:szCs w:val="24"/>
                <w:shd w:val="clear" w:color="auto" w:fill="FFFFFF"/>
                <w:lang w:val="en-US"/>
              </w:rPr>
            </w:pPr>
            <w:r w:rsidRPr="008E4458">
              <w:rPr>
                <w:bCs/>
                <w:color w:val="000000" w:themeColor="text1"/>
                <w:sz w:val="24"/>
                <w:szCs w:val="24"/>
                <w:shd w:val="clear" w:color="auto" w:fill="FFFFFF"/>
              </w:rPr>
              <w:t>Сипаттамасы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ескі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және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жаңа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қайта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қаралған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стандарт</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осы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қайта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қарау</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күшіне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енген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сәттен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бастап</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бір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жыл</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ішінде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қолданылатын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болады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яғни</w:t>
            </w:r>
            <w:r w:rsidRPr="008E4458">
              <w:rPr>
                <w:bCs/>
                <w:color w:val="000000" w:themeColor="text1"/>
                <w:sz w:val="24"/>
                <w:szCs w:val="24"/>
                <w:shd w:val="clear" w:color="auto" w:fill="FFFFFF"/>
                <w:lang w:val="en-US"/>
              </w:rPr>
              <w:t xml:space="preserve"> 2021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12 </w:t>
            </w:r>
            <w:r w:rsidRPr="008E4458">
              <w:rPr>
                <w:bCs/>
                <w:color w:val="000000" w:themeColor="text1"/>
                <w:sz w:val="24"/>
                <w:szCs w:val="24"/>
                <w:shd w:val="clear" w:color="auto" w:fill="FFFFFF"/>
              </w:rPr>
              <w:t>желтоқсаннан</w:t>
            </w:r>
            <w:r w:rsidRPr="008E4458">
              <w:rPr>
                <w:bCs/>
                <w:color w:val="000000" w:themeColor="text1"/>
                <w:sz w:val="24"/>
                <w:szCs w:val="24"/>
                <w:shd w:val="clear" w:color="auto" w:fill="FFFFFF"/>
                <w:lang w:val="en-US"/>
              </w:rPr>
              <w:t xml:space="preserve"> 2022 </w:t>
            </w:r>
            <w:r w:rsidRPr="008E4458">
              <w:rPr>
                <w:bCs/>
                <w:color w:val="000000" w:themeColor="text1"/>
                <w:sz w:val="24"/>
                <w:szCs w:val="24"/>
                <w:shd w:val="clear" w:color="auto" w:fill="FFFFFF"/>
              </w:rPr>
              <w:t>жылғы</w:t>
            </w:r>
            <w:r w:rsidRPr="008E4458">
              <w:rPr>
                <w:bCs/>
                <w:color w:val="000000" w:themeColor="text1"/>
                <w:sz w:val="24"/>
                <w:szCs w:val="24"/>
                <w:shd w:val="clear" w:color="auto" w:fill="FFFFFF"/>
                <w:lang w:val="en-US"/>
              </w:rPr>
              <w:t xml:space="preserve"> 12 </w:t>
            </w:r>
            <w:r w:rsidRPr="008E4458">
              <w:rPr>
                <w:bCs/>
                <w:color w:val="000000" w:themeColor="text1"/>
                <w:sz w:val="24"/>
                <w:szCs w:val="24"/>
                <w:shd w:val="clear" w:color="auto" w:fill="FFFFFF"/>
              </w:rPr>
              <w:t>желтоқсанға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дейін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Осы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уақыт</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ішінде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тауарлар</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ескі</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немесе</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жақында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қайта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қаралған</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стандартқа</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сәйкес</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сыналуы</w:t>
            </w:r>
            <w:r w:rsidRPr="008E4458">
              <w:rPr>
                <w:bCs/>
                <w:color w:val="000000" w:themeColor="text1"/>
                <w:sz w:val="24"/>
                <w:szCs w:val="24"/>
                <w:shd w:val="clear" w:color="auto" w:fill="FFFFFF"/>
                <w:lang w:val="en-US"/>
              </w:rPr>
              <w:t xml:space="preserve"> </w:t>
            </w:r>
            <w:r w:rsidRPr="008E4458">
              <w:rPr>
                <w:bCs/>
                <w:color w:val="000000" w:themeColor="text1"/>
                <w:sz w:val="24"/>
                <w:szCs w:val="24"/>
                <w:shd w:val="clear" w:color="auto" w:fill="FFFFFF"/>
              </w:rPr>
              <w:t>мүмкін</w:t>
            </w:r>
            <w:r w:rsidRPr="008E4458">
              <w:rPr>
                <w:bCs/>
                <w:color w:val="000000" w:themeColor="text1"/>
                <w:sz w:val="24"/>
                <w:szCs w:val="24"/>
                <w:shd w:val="clear" w:color="auto" w:fill="FFFFFF"/>
                <w:lang w:val="en-US"/>
              </w:rPr>
              <w:t>.</w:t>
            </w:r>
          </w:p>
        </w:tc>
        <w:tc>
          <w:tcPr>
            <w:tcW w:w="2268" w:type="dxa"/>
            <w:shd w:val="clear" w:color="auto" w:fill="auto"/>
          </w:tcPr>
          <w:p w:rsidR="00B13352" w:rsidRPr="008E4458" w:rsidRDefault="00806E3E" w:rsidP="008E4458">
            <w:pPr>
              <w:jc w:val="both"/>
              <w:rPr>
                <w:color w:val="000000" w:themeColor="text1"/>
                <w:sz w:val="24"/>
                <w:szCs w:val="24"/>
                <w:lang w:val="kk-KZ"/>
              </w:rPr>
            </w:pPr>
            <w:r w:rsidRPr="008E4458">
              <w:rPr>
                <w:color w:val="000000" w:themeColor="text1"/>
                <w:sz w:val="24"/>
                <w:szCs w:val="24"/>
                <w:lang w:val="kk-KZ"/>
              </w:rPr>
              <w:t>Күшіне ену күні</w:t>
            </w:r>
            <w:r w:rsidR="00B13352" w:rsidRPr="008E4458">
              <w:rPr>
                <w:color w:val="000000" w:themeColor="text1"/>
                <w:sz w:val="24"/>
                <w:szCs w:val="24"/>
                <w:lang w:val="kk-KZ"/>
              </w:rPr>
              <w:t xml:space="preserve">: 12 </w:t>
            </w:r>
            <w:r w:rsidRPr="008E4458">
              <w:rPr>
                <w:color w:val="000000" w:themeColor="text1"/>
                <w:sz w:val="24"/>
                <w:szCs w:val="24"/>
                <w:lang w:val="kk-KZ"/>
              </w:rPr>
              <w:t>желтоқсан</w:t>
            </w:r>
            <w:r w:rsidR="00B13352"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B13352" w:rsidP="008E4458">
            <w:pPr>
              <w:jc w:val="both"/>
              <w:rPr>
                <w:color w:val="000000" w:themeColor="text1"/>
                <w:sz w:val="24"/>
                <w:szCs w:val="24"/>
                <w:lang w:val="en-US"/>
              </w:rPr>
            </w:pPr>
            <w:r w:rsidRPr="008E4458">
              <w:rPr>
                <w:color w:val="000000" w:themeColor="text1"/>
                <w:sz w:val="24"/>
                <w:szCs w:val="24"/>
              </w:rPr>
              <w:t>28</w:t>
            </w:r>
            <w:r w:rsidRPr="008E4458">
              <w:rPr>
                <w:color w:val="000000" w:themeColor="text1"/>
                <w:sz w:val="24"/>
                <w:szCs w:val="24"/>
                <w:lang w:val="kk-KZ"/>
              </w:rPr>
              <w:t xml:space="preserve">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13352" w:rsidRPr="008E4458" w:rsidRDefault="00B13352"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13352" w:rsidRPr="008E4458" w:rsidRDefault="00B13352"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B13352" w:rsidP="008E4458">
            <w:pPr>
              <w:jc w:val="both"/>
              <w:rPr>
                <w:color w:val="000000" w:themeColor="text1"/>
                <w:sz w:val="24"/>
                <w:szCs w:val="24"/>
              </w:rPr>
            </w:pPr>
            <w:r w:rsidRPr="008E4458">
              <w:rPr>
                <w:color w:val="000000" w:themeColor="text1"/>
                <w:sz w:val="24"/>
                <w:szCs w:val="24"/>
              </w:rPr>
              <w:t>Израиль</w:t>
            </w:r>
          </w:p>
        </w:tc>
        <w:tc>
          <w:tcPr>
            <w:tcW w:w="5812" w:type="dxa"/>
            <w:shd w:val="clear" w:color="auto" w:fill="auto"/>
          </w:tcPr>
          <w:p w:rsidR="00B13352" w:rsidRPr="008E4458" w:rsidRDefault="00B13352" w:rsidP="008E445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13352" w:rsidRPr="008E4458" w:rsidRDefault="00B13352"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b/>
                <w:color w:val="000000" w:themeColor="text1"/>
                <w:sz w:val="24"/>
                <w:szCs w:val="24"/>
                <w:lang w:val="en-GB" w:eastAsia="en-US"/>
              </w:rPr>
            </w:pPr>
            <w:r w:rsidRPr="008E4458">
              <w:rPr>
                <w:b/>
                <w:color w:val="000000" w:themeColor="text1"/>
                <w:sz w:val="24"/>
                <w:szCs w:val="24"/>
              </w:rPr>
              <w:t>G/TBT/N/KEN/1144</w:t>
            </w:r>
          </w:p>
          <w:p w:rsidR="00B13352" w:rsidRPr="008E4458" w:rsidRDefault="00B13352" w:rsidP="008E4458">
            <w:pPr>
              <w:jc w:val="both"/>
              <w:rPr>
                <w:b/>
                <w:color w:val="000000" w:themeColor="text1"/>
                <w:sz w:val="24"/>
                <w:szCs w:val="24"/>
                <w:lang w:val="en-US"/>
              </w:rPr>
            </w:pPr>
          </w:p>
        </w:tc>
        <w:tc>
          <w:tcPr>
            <w:tcW w:w="5812" w:type="dxa"/>
            <w:shd w:val="clear" w:color="auto" w:fill="auto"/>
          </w:tcPr>
          <w:p w:rsidR="00B13352"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DEAS 377-3: 2021 </w:t>
            </w:r>
            <w:r w:rsidR="00F457CB" w:rsidRPr="008E4458">
              <w:rPr>
                <w:color w:val="000000" w:themeColor="text1"/>
                <w:sz w:val="24"/>
                <w:szCs w:val="24"/>
                <w:lang w:val="kk-KZ"/>
              </w:rPr>
              <w:t>Косметика және косметикалық өнімдер-3-бөлім: косметикалық өнімдерде рұқсат етілген бояғыштар, консерванттар және ультракүлгін фильтрлер тізімі (10 бет, ағылшын тілінде)</w:t>
            </w:r>
          </w:p>
        </w:tc>
        <w:tc>
          <w:tcPr>
            <w:tcW w:w="2268" w:type="dxa"/>
            <w:shd w:val="clear" w:color="auto" w:fill="auto"/>
          </w:tcPr>
          <w:p w:rsidR="00B13352"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29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13352" w:rsidRPr="008E4458" w:rsidRDefault="00F457CB" w:rsidP="008E4458">
            <w:pPr>
              <w:tabs>
                <w:tab w:val="left" w:pos="142"/>
              </w:tabs>
              <w:jc w:val="both"/>
              <w:rPr>
                <w:bCs/>
                <w:color w:val="000000" w:themeColor="text1"/>
                <w:sz w:val="24"/>
                <w:szCs w:val="24"/>
                <w:shd w:val="clear" w:color="auto" w:fill="FFFFFF"/>
                <w:lang w:val="kk-KZ"/>
              </w:rPr>
            </w:pPr>
            <w:r w:rsidRPr="008E4458">
              <w:rPr>
                <w:color w:val="000000" w:themeColor="text1"/>
                <w:sz w:val="24"/>
                <w:szCs w:val="24"/>
                <w:lang w:val="kk-KZ"/>
              </w:rPr>
              <w:t xml:space="preserve">Косметика. Дәретхана керек-жарақтары </w:t>
            </w:r>
            <w:r w:rsidR="000E3E3E" w:rsidRPr="008E4458">
              <w:rPr>
                <w:color w:val="000000" w:themeColor="text1"/>
                <w:sz w:val="24"/>
                <w:szCs w:val="24"/>
                <w:lang w:val="kk-KZ"/>
              </w:rPr>
              <w:t>(ICS 71.100.70)</w:t>
            </w:r>
          </w:p>
        </w:tc>
        <w:tc>
          <w:tcPr>
            <w:tcW w:w="2268" w:type="dxa"/>
            <w:shd w:val="clear" w:color="auto" w:fill="auto"/>
          </w:tcPr>
          <w:p w:rsidR="00B13352" w:rsidRPr="008E4458" w:rsidRDefault="00B13352"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13352" w:rsidRPr="008E4458" w:rsidRDefault="00B13352"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352" w:rsidRPr="008E4458" w:rsidRDefault="000E3E3E" w:rsidP="008E4458">
            <w:pP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B13352" w:rsidRPr="008E4458" w:rsidRDefault="00F457CB"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косметикалық өнімдерде рұқсат етілген бояғыштардың, консерванттардың және УК-сүзгілердің тізімін белгілейді.</w:t>
            </w:r>
          </w:p>
        </w:tc>
        <w:tc>
          <w:tcPr>
            <w:tcW w:w="2268" w:type="dxa"/>
            <w:shd w:val="clear" w:color="auto" w:fill="auto"/>
          </w:tcPr>
          <w:p w:rsidR="00B13352" w:rsidRPr="008E4458" w:rsidRDefault="00B13352"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b/>
                <w:color w:val="000000" w:themeColor="text1"/>
                <w:sz w:val="24"/>
                <w:szCs w:val="24"/>
                <w:lang w:val="en-GB" w:eastAsia="en-US"/>
              </w:rPr>
            </w:pPr>
            <w:r w:rsidRPr="008E4458">
              <w:rPr>
                <w:b/>
                <w:color w:val="000000" w:themeColor="text1"/>
                <w:sz w:val="24"/>
                <w:szCs w:val="24"/>
              </w:rPr>
              <w:t>G/TBT/N/KEN/1143</w:t>
            </w:r>
          </w:p>
          <w:p w:rsidR="000E3E3E" w:rsidRPr="008E4458" w:rsidRDefault="000E3E3E" w:rsidP="008E4458">
            <w:pPr>
              <w:pBdr>
                <w:between w:val="single" w:sz="6" w:space="1" w:color="auto"/>
              </w:pBdr>
              <w:jc w:val="both"/>
              <w:rPr>
                <w:b/>
                <w:color w:val="000000" w:themeColor="text1"/>
                <w:sz w:val="24"/>
                <w:szCs w:val="24"/>
              </w:rPr>
            </w:pPr>
          </w:p>
        </w:tc>
        <w:tc>
          <w:tcPr>
            <w:tcW w:w="5812"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DEAS 377-2: 2021 </w:t>
            </w:r>
            <w:r w:rsidR="00F457CB" w:rsidRPr="008E4458">
              <w:rPr>
                <w:color w:val="000000" w:themeColor="text1"/>
                <w:sz w:val="24"/>
                <w:szCs w:val="24"/>
                <w:lang w:val="kk-KZ"/>
              </w:rPr>
              <w:t>Косметикалық құралдар-2 бөлім: белгіленген шектеулерді қоспағанда, косметикалық құралдар болмауы керек заттардың тізімі(10 бет, ағылшын тілінде)</w:t>
            </w:r>
          </w:p>
          <w:p w:rsidR="000E3E3E" w:rsidRPr="008E4458" w:rsidRDefault="008E4458" w:rsidP="008E4458">
            <w:pPr>
              <w:jc w:val="both"/>
              <w:rPr>
                <w:color w:val="000000" w:themeColor="text1"/>
                <w:sz w:val="24"/>
                <w:szCs w:val="24"/>
                <w:lang w:val="kk-KZ"/>
              </w:rPr>
            </w:pPr>
            <w:hyperlink r:id="rId83" w:history="1">
              <w:r w:rsidR="000E3E3E" w:rsidRPr="008E4458">
                <w:rPr>
                  <w:rStyle w:val="a9"/>
                  <w:color w:val="000000" w:themeColor="text1"/>
                  <w:sz w:val="24"/>
                  <w:szCs w:val="24"/>
                  <w:u w:val="none"/>
                  <w:lang w:val="kk-KZ"/>
                </w:rPr>
                <w:t>https://members.wto.org/crnattachments/2021/TBT/KEN/21_6205_00_e.pdf</w:t>
              </w:r>
            </w:hyperlink>
          </w:p>
        </w:tc>
        <w:tc>
          <w:tcPr>
            <w:tcW w:w="2268"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29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0E3E3E" w:rsidRPr="008E4458" w:rsidRDefault="00F457CB" w:rsidP="008E4458">
            <w:pPr>
              <w:tabs>
                <w:tab w:val="left" w:pos="142"/>
              </w:tabs>
              <w:jc w:val="both"/>
              <w:rPr>
                <w:bCs/>
                <w:color w:val="000000" w:themeColor="text1"/>
                <w:sz w:val="24"/>
                <w:szCs w:val="24"/>
                <w:shd w:val="clear" w:color="auto" w:fill="FFFFFF"/>
                <w:lang w:val="kk-KZ"/>
              </w:rPr>
            </w:pPr>
            <w:r w:rsidRPr="008E4458">
              <w:rPr>
                <w:color w:val="000000" w:themeColor="text1"/>
                <w:sz w:val="24"/>
                <w:szCs w:val="24"/>
                <w:lang w:val="kk-KZ"/>
              </w:rPr>
              <w:t xml:space="preserve">Косметика. Дәретхана керек-жарақтары </w:t>
            </w:r>
            <w:r w:rsidR="000E3E3E" w:rsidRPr="008E4458">
              <w:rPr>
                <w:color w:val="000000" w:themeColor="text1"/>
                <w:sz w:val="24"/>
                <w:szCs w:val="24"/>
                <w:lang w:val="kk-KZ"/>
              </w:rPr>
              <w:t>(ICS 71.100.70)</w:t>
            </w:r>
          </w:p>
        </w:tc>
        <w:tc>
          <w:tcPr>
            <w:tcW w:w="2268" w:type="dxa"/>
            <w:shd w:val="clear" w:color="auto" w:fill="auto"/>
          </w:tcPr>
          <w:p w:rsidR="000E3E3E" w:rsidRPr="008E4458" w:rsidRDefault="000E3E3E"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0E3E3E" w:rsidRPr="008E4458" w:rsidRDefault="00F457CB" w:rsidP="008E4458">
            <w:pPr>
              <w:tabs>
                <w:tab w:val="left" w:pos="142"/>
              </w:tabs>
              <w:jc w:val="both"/>
              <w:rPr>
                <w:bCs/>
                <w:color w:val="000000" w:themeColor="text1"/>
                <w:sz w:val="24"/>
                <w:szCs w:val="24"/>
                <w:shd w:val="clear" w:color="auto" w:fill="FFFFFF"/>
                <w:lang w:val="kk-KZ"/>
              </w:rPr>
            </w:pPr>
            <w:r w:rsidRPr="008E4458">
              <w:rPr>
                <w:bCs/>
                <w:color w:val="000000" w:themeColor="text1"/>
                <w:sz w:val="24"/>
                <w:szCs w:val="24"/>
                <w:shd w:val="clear" w:color="auto" w:fill="FFFFFF"/>
                <w:lang w:val="kk-KZ"/>
              </w:rPr>
              <w:t>стандарт жобасы белгіленген шектеулерді қоспағанда, косметикалық құралдар болмауы тиіс заттардың тізімін белгілейді. Стандарт жобасы дәрілік заттарға, медициналық құрылғыларға немесе биоцидтік өнімдерге емес, косметикалық құралдарға ғана қолданылады.</w:t>
            </w:r>
          </w:p>
        </w:tc>
        <w:tc>
          <w:tcPr>
            <w:tcW w:w="2268" w:type="dxa"/>
            <w:shd w:val="clear" w:color="auto" w:fill="auto"/>
          </w:tcPr>
          <w:p w:rsidR="000E3E3E" w:rsidRPr="008E4458" w:rsidRDefault="000E3E3E"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b/>
                <w:color w:val="000000" w:themeColor="text1"/>
                <w:sz w:val="24"/>
                <w:szCs w:val="24"/>
                <w:lang w:val="en-GB" w:eastAsia="en-US"/>
              </w:rPr>
            </w:pPr>
            <w:r w:rsidRPr="008E4458">
              <w:rPr>
                <w:b/>
                <w:color w:val="000000" w:themeColor="text1"/>
                <w:sz w:val="24"/>
                <w:szCs w:val="24"/>
              </w:rPr>
              <w:t>G/TBT/N/KEN/1142</w:t>
            </w:r>
          </w:p>
          <w:p w:rsidR="000E3E3E" w:rsidRPr="008E4458" w:rsidRDefault="000E3E3E" w:rsidP="008E4458">
            <w:pPr>
              <w:jc w:val="both"/>
              <w:rPr>
                <w:b/>
                <w:color w:val="000000" w:themeColor="text1"/>
                <w:sz w:val="24"/>
                <w:szCs w:val="24"/>
              </w:rPr>
            </w:pPr>
          </w:p>
        </w:tc>
        <w:tc>
          <w:tcPr>
            <w:tcW w:w="5812" w:type="dxa"/>
            <w:shd w:val="clear" w:color="auto" w:fill="auto"/>
          </w:tcPr>
          <w:p w:rsidR="000E3E3E" w:rsidRPr="008E4458" w:rsidRDefault="000E3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DEAS 377-1: 2020 </w:t>
            </w:r>
            <w:r w:rsidR="00F457CB" w:rsidRPr="008E4458">
              <w:rPr>
                <w:color w:val="000000" w:themeColor="text1"/>
                <w:sz w:val="24"/>
                <w:szCs w:val="24"/>
                <w:lang w:val="kk-KZ"/>
              </w:rPr>
              <w:t>Косметика-1-бөлім: косметика болмауы керек заттардың тізімі (10 бет, ағылшын тілінде)</w:t>
            </w:r>
          </w:p>
          <w:p w:rsidR="000E3E3E"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history="1">
              <w:r w:rsidR="000E3E3E" w:rsidRPr="008E4458">
                <w:rPr>
                  <w:rStyle w:val="a9"/>
                  <w:color w:val="000000" w:themeColor="text1"/>
                  <w:sz w:val="24"/>
                  <w:szCs w:val="24"/>
                  <w:u w:val="none"/>
                  <w:lang w:val="kk-KZ"/>
                </w:rPr>
                <w:t>https://members.wto.org/crnattachments/2021/TBT/KEN/21_6204_00_e.pdf</w:t>
              </w:r>
            </w:hyperlink>
          </w:p>
        </w:tc>
        <w:tc>
          <w:tcPr>
            <w:tcW w:w="2268"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29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0E3E3E" w:rsidRPr="008E4458" w:rsidRDefault="00F457C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Косметика. Дәретхана керек-жарақтары </w:t>
            </w:r>
            <w:r w:rsidR="000E3E3E" w:rsidRPr="008E4458">
              <w:rPr>
                <w:color w:val="000000" w:themeColor="text1"/>
                <w:sz w:val="24"/>
                <w:szCs w:val="24"/>
                <w:lang w:val="kk-KZ"/>
              </w:rPr>
              <w:t>(ICS 71.100.70)</w:t>
            </w:r>
          </w:p>
        </w:tc>
        <w:tc>
          <w:tcPr>
            <w:tcW w:w="2268" w:type="dxa"/>
            <w:shd w:val="clear" w:color="auto" w:fill="auto"/>
          </w:tcPr>
          <w:p w:rsidR="000E3E3E" w:rsidRPr="008E4458" w:rsidRDefault="000E3E3E" w:rsidP="008E4458">
            <w:pPr>
              <w:jc w:val="both"/>
              <w:rPr>
                <w:color w:val="000000" w:themeColor="text1"/>
                <w:sz w:val="24"/>
                <w:szCs w:val="24"/>
                <w:lang w:val="kk-KZ"/>
              </w:rPr>
            </w:pPr>
          </w:p>
        </w:tc>
      </w:tr>
      <w:tr w:rsidR="00495694" w:rsidRPr="008E4458" w:rsidTr="00E22C42">
        <w:trPr>
          <w:trHeight w:val="96"/>
        </w:trPr>
        <w:tc>
          <w:tcPr>
            <w:tcW w:w="709" w:type="dxa"/>
            <w:vMerge/>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0E3E3E" w:rsidRPr="008E4458" w:rsidRDefault="00F457C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стандарттың жобасы косметикалық өнімдерде зат ретінде нақты пайдалануға тыйым салынған химиялық атауды, жағдайды және тұжырымдаманы белгілейді. Стандарт жобасы дәрілік заттарға, медициналық құрылғыларға немесе биоцидтік өнімдерге емес, косметикалық құралдарға ғана қолданылады.</w:t>
            </w:r>
          </w:p>
        </w:tc>
        <w:tc>
          <w:tcPr>
            <w:tcW w:w="2268" w:type="dxa"/>
            <w:shd w:val="clear" w:color="auto" w:fill="auto"/>
          </w:tcPr>
          <w:p w:rsidR="000E3E3E" w:rsidRPr="008E4458" w:rsidRDefault="000E3E3E"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b/>
                <w:color w:val="000000" w:themeColor="text1"/>
                <w:sz w:val="24"/>
                <w:szCs w:val="24"/>
                <w:lang w:eastAsia="en-US"/>
              </w:rPr>
            </w:pPr>
            <w:r w:rsidRPr="008E4458">
              <w:rPr>
                <w:b/>
                <w:color w:val="000000" w:themeColor="text1"/>
                <w:sz w:val="24"/>
                <w:szCs w:val="24"/>
              </w:rPr>
              <w:t>G/TBT/N/KEN/1141</w:t>
            </w:r>
          </w:p>
        </w:tc>
        <w:tc>
          <w:tcPr>
            <w:tcW w:w="5812" w:type="dxa"/>
            <w:shd w:val="clear" w:color="auto" w:fill="auto"/>
          </w:tcPr>
          <w:p w:rsidR="000E3E3E" w:rsidRPr="008E4458" w:rsidRDefault="000E3E3E"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DEAS 346: 2021 </w:t>
            </w:r>
            <w:r w:rsidR="00F457CB" w:rsidRPr="008E4458">
              <w:rPr>
                <w:color w:val="000000" w:themeColor="text1"/>
                <w:sz w:val="24"/>
                <w:szCs w:val="24"/>
                <w:lang w:val="kk-KZ"/>
              </w:rPr>
              <w:t>Косметиканы таңбалау-талаптар ( 14 бет, ағылшын тілінде)</w:t>
            </w:r>
          </w:p>
        </w:tc>
        <w:tc>
          <w:tcPr>
            <w:tcW w:w="2268"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 xml:space="preserve">29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0E3E3E" w:rsidRPr="008E4458" w:rsidRDefault="00F457CB"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 xml:space="preserve">Косметика. Дәретхана керек-жарақтары </w:t>
            </w:r>
            <w:r w:rsidR="000E3E3E" w:rsidRPr="008E4458">
              <w:rPr>
                <w:color w:val="000000" w:themeColor="text1"/>
                <w:sz w:val="24"/>
                <w:szCs w:val="24"/>
                <w:lang w:val="kk-KZ"/>
              </w:rPr>
              <w:t>(ICS 71.100.70)</w:t>
            </w:r>
          </w:p>
        </w:tc>
        <w:tc>
          <w:tcPr>
            <w:tcW w:w="2268" w:type="dxa"/>
            <w:shd w:val="clear" w:color="auto" w:fill="auto"/>
          </w:tcPr>
          <w:p w:rsidR="000E3E3E" w:rsidRPr="008E4458" w:rsidRDefault="000E3E3E"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0E3E3E" w:rsidRPr="008E4458" w:rsidRDefault="000E3E3E"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0E3E3E" w:rsidRPr="008E4458" w:rsidRDefault="000E3E3E" w:rsidP="008E4458">
            <w:pP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0E3E3E" w:rsidRPr="008E4458" w:rsidRDefault="00F457C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стандарт жобасы косметиканы таңбалауға қойылатын талаптарды белгілейді. Стандарт жобасы 3-1-тармақта айқындалғандай және EAS 334-те көрсетілгендей барлық косметикалық құралдарға қолданылады. </w:t>
            </w:r>
            <w:hyperlink r:id="rId85" w:history="1">
              <w:r w:rsidR="000E3E3E" w:rsidRPr="008E4458">
                <w:rPr>
                  <w:rStyle w:val="a9"/>
                  <w:color w:val="000000" w:themeColor="text1"/>
                  <w:sz w:val="24"/>
                  <w:szCs w:val="24"/>
                  <w:u w:val="none"/>
                  <w:lang w:val="kk-KZ"/>
                </w:rPr>
                <w:t>https://members.wto.org/crnattachments/2021/TBT/KEN/21_6203_00_e.pdf</w:t>
              </w:r>
            </w:hyperlink>
          </w:p>
        </w:tc>
        <w:tc>
          <w:tcPr>
            <w:tcW w:w="2268" w:type="dxa"/>
            <w:shd w:val="clear" w:color="auto" w:fill="auto"/>
          </w:tcPr>
          <w:p w:rsidR="000E3E3E" w:rsidRPr="008E4458" w:rsidRDefault="000E3E3E" w:rsidP="008E4458">
            <w:pPr>
              <w:jc w:val="both"/>
              <w:rPr>
                <w:color w:val="000000" w:themeColor="text1"/>
                <w:sz w:val="24"/>
                <w:szCs w:val="24"/>
                <w:lang w:val="kk-KZ"/>
              </w:rPr>
            </w:pPr>
          </w:p>
        </w:tc>
      </w:tr>
      <w:tr w:rsidR="00495694" w:rsidRPr="008E4458" w:rsidTr="00E22C42">
        <w:trPr>
          <w:trHeight w:val="361"/>
        </w:trPr>
        <w:tc>
          <w:tcPr>
            <w:tcW w:w="709" w:type="dxa"/>
            <w:vMerge w:val="restart"/>
            <w:shd w:val="clear" w:color="auto" w:fill="auto"/>
          </w:tcPr>
          <w:p w:rsidR="00B13C51" w:rsidRPr="008E4458" w:rsidRDefault="00B13C5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C51" w:rsidRPr="008E4458" w:rsidRDefault="00B13C51" w:rsidP="008E4458">
            <w:pPr>
              <w:jc w:val="both"/>
              <w:rPr>
                <w:b/>
                <w:color w:val="000000" w:themeColor="text1"/>
                <w:sz w:val="24"/>
                <w:szCs w:val="24"/>
              </w:rPr>
            </w:pPr>
            <w:r w:rsidRPr="008E4458">
              <w:rPr>
                <w:b/>
                <w:color w:val="000000" w:themeColor="text1"/>
                <w:sz w:val="24"/>
                <w:szCs w:val="24"/>
              </w:rPr>
              <w:t>G/TBT/N/KEN/1140</w:t>
            </w:r>
          </w:p>
        </w:tc>
        <w:tc>
          <w:tcPr>
            <w:tcW w:w="5812" w:type="dxa"/>
            <w:shd w:val="clear" w:color="auto" w:fill="auto"/>
          </w:tcPr>
          <w:p w:rsidR="00B13C51" w:rsidRPr="008E4458" w:rsidRDefault="00B13C51"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DEAS 342: 2021 </w:t>
            </w:r>
            <w:r w:rsidR="00F457CB" w:rsidRPr="008E4458">
              <w:rPr>
                <w:color w:val="000000" w:themeColor="text1"/>
                <w:sz w:val="24"/>
                <w:szCs w:val="24"/>
                <w:lang w:val="kk-KZ"/>
              </w:rPr>
              <w:t>Ерін далабы және қатты Гауһар-сипаттамасы (16 бет, ағылшын тілінде)</w:t>
            </w:r>
          </w:p>
        </w:tc>
        <w:tc>
          <w:tcPr>
            <w:tcW w:w="2268" w:type="dxa"/>
            <w:shd w:val="clear" w:color="auto" w:fill="auto"/>
          </w:tcPr>
          <w:p w:rsidR="00B13C51" w:rsidRPr="008E4458" w:rsidRDefault="00B13C51" w:rsidP="008E4458">
            <w:pPr>
              <w:jc w:val="both"/>
              <w:rPr>
                <w:color w:val="000000" w:themeColor="text1"/>
                <w:sz w:val="24"/>
                <w:szCs w:val="24"/>
                <w:lang w:val="kk-KZ"/>
              </w:rPr>
            </w:pPr>
            <w:r w:rsidRPr="008E4458">
              <w:rPr>
                <w:color w:val="000000" w:themeColor="text1"/>
                <w:sz w:val="24"/>
                <w:szCs w:val="24"/>
                <w:lang w:val="kk-KZ"/>
              </w:rPr>
              <w:t xml:space="preserve">21 </w:t>
            </w:r>
            <w:r w:rsidR="009D78C0" w:rsidRPr="008E4458">
              <w:rPr>
                <w:color w:val="000000" w:themeColor="text1"/>
                <w:sz w:val="24"/>
                <w:szCs w:val="24"/>
                <w:lang w:val="kk-KZ"/>
              </w:rPr>
              <w:t>қараша</w:t>
            </w:r>
            <w:r w:rsidRPr="008E4458">
              <w:rPr>
                <w:color w:val="000000" w:themeColor="text1"/>
                <w:sz w:val="24"/>
                <w:szCs w:val="24"/>
                <w:lang w:val="kk-KZ"/>
              </w:rPr>
              <w:t xml:space="preserve"> 2021</w:t>
            </w:r>
          </w:p>
        </w:tc>
      </w:tr>
      <w:tr w:rsidR="00495694" w:rsidRPr="008E4458" w:rsidTr="00E22C42">
        <w:trPr>
          <w:trHeight w:val="361"/>
        </w:trPr>
        <w:tc>
          <w:tcPr>
            <w:tcW w:w="709" w:type="dxa"/>
            <w:vMerge/>
            <w:shd w:val="clear" w:color="auto" w:fill="auto"/>
          </w:tcPr>
          <w:p w:rsidR="00B13C51" w:rsidRPr="008E4458" w:rsidRDefault="00B13C5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C51" w:rsidRPr="008E4458" w:rsidRDefault="00B13C51" w:rsidP="008E4458">
            <w:pPr>
              <w:jc w:val="both"/>
              <w:rPr>
                <w:color w:val="000000" w:themeColor="text1"/>
                <w:sz w:val="24"/>
                <w:szCs w:val="24"/>
                <w:lang w:val="kk-KZ"/>
              </w:rPr>
            </w:pPr>
            <w:r w:rsidRPr="008E4458">
              <w:rPr>
                <w:color w:val="000000" w:themeColor="text1"/>
                <w:sz w:val="24"/>
                <w:szCs w:val="24"/>
                <w:lang w:val="kk-KZ"/>
              </w:rPr>
              <w:t xml:space="preserve">29 </w:t>
            </w:r>
            <w:r w:rsidR="00C34020" w:rsidRPr="008E4458">
              <w:rPr>
                <w:color w:val="000000" w:themeColor="text1"/>
                <w:sz w:val="24"/>
                <w:szCs w:val="24"/>
                <w:lang w:val="kk-KZ"/>
              </w:rPr>
              <w:t>қыркүйек</w:t>
            </w:r>
            <w:r w:rsidRPr="008E4458">
              <w:rPr>
                <w:color w:val="000000" w:themeColor="text1"/>
                <w:sz w:val="24"/>
                <w:szCs w:val="24"/>
                <w:lang w:val="kk-KZ"/>
              </w:rPr>
              <w:t xml:space="preserve"> 2021</w:t>
            </w:r>
          </w:p>
        </w:tc>
        <w:tc>
          <w:tcPr>
            <w:tcW w:w="5812" w:type="dxa"/>
            <w:shd w:val="clear" w:color="auto" w:fill="auto"/>
          </w:tcPr>
          <w:p w:rsidR="00B13C51" w:rsidRPr="008E4458" w:rsidRDefault="00F457CB"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Косметика. Дәретхана керек-жарақтары </w:t>
            </w:r>
            <w:r w:rsidRPr="008E4458">
              <w:rPr>
                <w:color w:val="000000" w:themeColor="text1"/>
                <w:sz w:val="24"/>
                <w:szCs w:val="24"/>
              </w:rPr>
              <w:t xml:space="preserve"> </w:t>
            </w:r>
            <w:r w:rsidR="00B13C51" w:rsidRPr="008E4458">
              <w:rPr>
                <w:color w:val="000000" w:themeColor="text1"/>
                <w:sz w:val="24"/>
                <w:szCs w:val="24"/>
                <w:lang w:val="kk-KZ"/>
              </w:rPr>
              <w:t>(ICS 71.100.70)</w:t>
            </w:r>
          </w:p>
        </w:tc>
        <w:tc>
          <w:tcPr>
            <w:tcW w:w="2268" w:type="dxa"/>
            <w:shd w:val="clear" w:color="auto" w:fill="auto"/>
          </w:tcPr>
          <w:p w:rsidR="00B13C51" w:rsidRPr="008E4458" w:rsidRDefault="00B13C51" w:rsidP="008E4458">
            <w:pPr>
              <w:jc w:val="both"/>
              <w:rPr>
                <w:color w:val="000000" w:themeColor="text1"/>
                <w:sz w:val="24"/>
                <w:szCs w:val="24"/>
                <w:lang w:val="kk-KZ"/>
              </w:rPr>
            </w:pPr>
          </w:p>
        </w:tc>
      </w:tr>
      <w:tr w:rsidR="00495694" w:rsidRPr="008E4458" w:rsidTr="00E22C42">
        <w:trPr>
          <w:trHeight w:val="361"/>
        </w:trPr>
        <w:tc>
          <w:tcPr>
            <w:tcW w:w="709" w:type="dxa"/>
            <w:vMerge/>
            <w:shd w:val="clear" w:color="auto" w:fill="auto"/>
          </w:tcPr>
          <w:p w:rsidR="00B13C51" w:rsidRPr="008E4458" w:rsidRDefault="00B13C51"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B13C51" w:rsidRPr="008E4458" w:rsidRDefault="00B13C51" w:rsidP="008E4458">
            <w:pPr>
              <w:jc w:val="both"/>
              <w:rPr>
                <w:color w:val="000000" w:themeColor="text1"/>
                <w:sz w:val="24"/>
                <w:szCs w:val="24"/>
                <w:lang w:val="kk-KZ"/>
              </w:rPr>
            </w:pPr>
            <w:r w:rsidRPr="008E4458">
              <w:rPr>
                <w:color w:val="000000" w:themeColor="text1"/>
                <w:sz w:val="24"/>
                <w:szCs w:val="24"/>
                <w:lang w:val="kk-KZ"/>
              </w:rPr>
              <w:t>Кения</w:t>
            </w:r>
          </w:p>
        </w:tc>
        <w:tc>
          <w:tcPr>
            <w:tcW w:w="5812" w:type="dxa"/>
            <w:shd w:val="clear" w:color="auto" w:fill="auto"/>
          </w:tcPr>
          <w:p w:rsidR="00B13C51" w:rsidRPr="008E4458" w:rsidRDefault="00F457CB"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стандарт жобасы ерін далабы мен қатты бриллианттарға арналған талаптарды, сынамаларды іріктеуді және сынау әдістерін айқындайды. Ол өсімдік майы немесе май негізінде жасалған, бірақ май эмульсияларын болдырмайтын ерін далабы мен қатты гауһарға қолданылады. Стандарт жобасы емдік қасиеттері мәлімделген сұйық гауһарларға және ерін далабы мен қатты гауһарларға қолданылмайды</w:t>
            </w:r>
            <w:r w:rsidR="00B13C51" w:rsidRPr="008E4458">
              <w:rPr>
                <w:color w:val="000000" w:themeColor="text1"/>
                <w:sz w:val="24"/>
                <w:szCs w:val="24"/>
                <w:lang w:val="kk-KZ"/>
              </w:rPr>
              <w:t>.</w:t>
            </w:r>
          </w:p>
        </w:tc>
        <w:tc>
          <w:tcPr>
            <w:tcW w:w="2268" w:type="dxa"/>
            <w:shd w:val="clear" w:color="auto" w:fill="auto"/>
          </w:tcPr>
          <w:p w:rsidR="00B13C51" w:rsidRPr="008E4458" w:rsidRDefault="00B13C51"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rFonts w:eastAsia="Calibri"/>
                <w:b/>
                <w:sz w:val="24"/>
                <w:szCs w:val="24"/>
                <w:lang w:val="en-US"/>
              </w:rPr>
            </w:pPr>
            <w:r w:rsidRPr="008E4458">
              <w:rPr>
                <w:rFonts w:eastAsia="Calibri"/>
                <w:b/>
                <w:sz w:val="24"/>
                <w:szCs w:val="24"/>
                <w:lang w:val="en-US"/>
              </w:rPr>
              <w:t>G/TBT/N/UKR/111/Add.2</w:t>
            </w:r>
          </w:p>
          <w:p w:rsidR="008C4BAD" w:rsidRPr="008E4458" w:rsidRDefault="008C4BAD" w:rsidP="008E4458">
            <w:pPr>
              <w:jc w:val="both"/>
              <w:rPr>
                <w:b/>
                <w:color w:val="000000" w:themeColor="text1"/>
                <w:sz w:val="24"/>
                <w:szCs w:val="24"/>
                <w:lang w:val="en-US"/>
              </w:rPr>
            </w:pPr>
          </w:p>
        </w:tc>
        <w:tc>
          <w:tcPr>
            <w:tcW w:w="5812"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2021 жылғы 29 қыркүйектегі келесі хабарлама Украина делегациясының сұрауы бойынша таратылады.</w:t>
            </w:r>
          </w:p>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Атауы: Украина Министрлер Кабинетінің "қарапайым қысым ыдыстарының техникалық регламентіне өзгерістер енгізу туралы"Қаулысы.</w:t>
            </w:r>
          </w:p>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Сипаттама: Украина Министрлер Кабинетінің 2021 жылғы 22 қыркүйектегі № 1006 "қарапайым қысымдағы ыдыстардың техникалық регламентіне өзгерістер енгізу туралы"қаулысының қабылданғаны туралы хабарлайды. Түзетулер терминологияны нақтылауды және уәкілетті органдар үшін белгілі бір талаптар белгілеуді көздейді.</w:t>
            </w:r>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Күшіне ену күні: 29 Наурыз 2021</w:t>
            </w: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30 қыркүйек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Украина</w:t>
            </w:r>
          </w:p>
        </w:tc>
        <w:tc>
          <w:tcPr>
            <w:tcW w:w="5812" w:type="dxa"/>
            <w:shd w:val="clear" w:color="auto" w:fill="auto"/>
          </w:tcPr>
          <w:p w:rsidR="008C4BAD" w:rsidRPr="008E4458" w:rsidRDefault="008C4BAD" w:rsidP="008E4458">
            <w:pPr>
              <w:keepNext/>
              <w:keepLines/>
              <w:jc w:val="both"/>
              <w:rPr>
                <w:bCs/>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rFonts w:eastAsia="Calibri"/>
                <w:b/>
                <w:sz w:val="24"/>
                <w:szCs w:val="24"/>
                <w:lang w:val="en-US"/>
              </w:rPr>
            </w:pPr>
            <w:r w:rsidRPr="008E4458">
              <w:rPr>
                <w:rFonts w:eastAsia="Calibri"/>
                <w:b/>
                <w:sz w:val="24"/>
                <w:szCs w:val="24"/>
                <w:lang w:val="en-US"/>
              </w:rPr>
              <w:t>G/TBT/N/THA/536/Add.1</w:t>
            </w:r>
          </w:p>
          <w:p w:rsidR="008C4BAD" w:rsidRPr="008E4458" w:rsidRDefault="008C4BAD" w:rsidP="008E4458">
            <w:pPr>
              <w:jc w:val="both"/>
              <w:rPr>
                <w:b/>
                <w:color w:val="000000" w:themeColor="text1"/>
                <w:sz w:val="24"/>
                <w:szCs w:val="24"/>
                <w:lang w:val="en-US"/>
              </w:rPr>
            </w:pP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2021 жылғы 30 қыркүйекте Таиланд делегациясының сұрауы бойынша келесі хабарлама таратылады.</w:t>
            </w:r>
          </w:p>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Атауы: айналмалы электр машиналарына арналған тайландтық өнеркәсіптік стандарт жобасы, 30-101 бөлім, үш фазалы асинхронды айнымалы ток қозғалтқыштарының тиімділік сыныптары (TIS 866, бөлім 30 (101) - 2561 (2019)) </w:t>
            </w:r>
          </w:p>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 xml:space="preserve">Сипаттама: Бұл қосымша айналмалы электр машиналары үшін Тайландтың өнеркәсіптік </w:t>
            </w:r>
            <w:r w:rsidRPr="008E4458">
              <w:rPr>
                <w:color w:val="000000" w:themeColor="text1"/>
                <w:sz w:val="24"/>
                <w:szCs w:val="24"/>
                <w:lang w:val="kk-KZ"/>
              </w:rPr>
              <w:lastRenderedPageBreak/>
              <w:t>стандарты жобасының көлемін өзгерту туралы хабарлайды, 30-101 бөлім, үш фазалы асинхронды айнымалы ток қозғалтқыштарының тиімділік сыныптары (TIS 866</w:t>
            </w:r>
            <w:r w:rsidR="007A6005" w:rsidRPr="008E4458">
              <w:rPr>
                <w:color w:val="000000" w:themeColor="text1"/>
                <w:sz w:val="24"/>
                <w:szCs w:val="24"/>
                <w:lang w:val="kk-KZ"/>
              </w:rPr>
              <w:t>, бөлім 30 (101) - 2561 (2019)</w:t>
            </w:r>
            <w:r w:rsidRPr="008E4458">
              <w:rPr>
                <w:color w:val="000000" w:themeColor="text1"/>
                <w:sz w:val="24"/>
                <w:szCs w:val="24"/>
                <w:lang w:val="kk-KZ"/>
              </w:rPr>
              <w:t>.</w:t>
            </w:r>
            <w:bookmarkStart w:id="5" w:name="bmkModificationOfContent"/>
            <w:r w:rsidRPr="008E4458">
              <w:rPr>
                <w:sz w:val="24"/>
                <w:szCs w:val="24"/>
              </w:rPr>
              <w:fldChar w:fldCharType="begin"/>
            </w:r>
            <w:r w:rsidRPr="008E4458">
              <w:rPr>
                <w:sz w:val="24"/>
                <w:szCs w:val="24"/>
                <w:lang w:val="kk-KZ"/>
              </w:rPr>
              <w:instrText xml:space="preserve"> HYPERLINK "https://members.wto.org/crnattachments/2021/TBT/THA/modification/21_6259_00_x.pdf" </w:instrText>
            </w:r>
            <w:r w:rsidRPr="008E4458">
              <w:rPr>
                <w:sz w:val="24"/>
                <w:szCs w:val="24"/>
              </w:rPr>
              <w:fldChar w:fldCharType="separate"/>
            </w:r>
            <w:r w:rsidRPr="008E4458">
              <w:rPr>
                <w:rStyle w:val="a9"/>
                <w:rFonts w:eastAsia="Calibri"/>
                <w:sz w:val="24"/>
                <w:szCs w:val="24"/>
                <w:lang w:val="kk-KZ"/>
              </w:rPr>
              <w:t>https://members.wto.org/crnattachments/2021/TBT/THA/modification/21_6259_00_x.pdf</w:t>
            </w:r>
            <w:bookmarkEnd w:id="5"/>
            <w:r w:rsidRPr="008E4458">
              <w:rPr>
                <w:sz w:val="24"/>
                <w:szCs w:val="24"/>
              </w:rPr>
              <w:fldChar w:fldCharType="end"/>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30 қыркүйек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Таиланд</w:t>
            </w:r>
          </w:p>
        </w:tc>
        <w:tc>
          <w:tcPr>
            <w:tcW w:w="5812" w:type="dxa"/>
            <w:shd w:val="clear" w:color="auto" w:fill="auto"/>
          </w:tcPr>
          <w:p w:rsidR="008C4BAD" w:rsidRPr="008E4458" w:rsidRDefault="008C4BAD" w:rsidP="008E4458">
            <w:pPr>
              <w:keepNext/>
              <w:keepLines/>
              <w:jc w:val="both"/>
              <w:rPr>
                <w:bCs/>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GB" w:eastAsia="en-US"/>
              </w:rPr>
            </w:pPr>
            <w:r w:rsidRPr="008E4458">
              <w:rPr>
                <w:b/>
                <w:sz w:val="24"/>
                <w:szCs w:val="24"/>
                <w:lang w:val="en-US"/>
              </w:rPr>
              <w:t>G/TBT/N/BRA/621/Add.5/Corr.1</w:t>
            </w:r>
          </w:p>
          <w:p w:rsidR="008C4BAD" w:rsidRPr="008E4458" w:rsidRDefault="008C4BAD" w:rsidP="008E4458">
            <w:pPr>
              <w:jc w:val="both"/>
              <w:rPr>
                <w:b/>
                <w:color w:val="000000" w:themeColor="text1"/>
                <w:sz w:val="24"/>
                <w:szCs w:val="24"/>
                <w:lang w:val="en-GB"/>
              </w:rPr>
            </w:pPr>
          </w:p>
        </w:tc>
        <w:tc>
          <w:tcPr>
            <w:tcW w:w="5812"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2021 жылғы 30 қыркүйектегі келесі хабарлама Бразилия делегациясының сұрауы бойынша таратылады.</w:t>
            </w:r>
            <w:r w:rsidR="007A6005" w:rsidRPr="008E4458">
              <w:rPr>
                <w:color w:val="000000" w:themeColor="text1"/>
                <w:sz w:val="24"/>
                <w:szCs w:val="24"/>
                <w:lang w:val="kk-KZ"/>
              </w:rPr>
              <w:t xml:space="preserve"> </w:t>
            </w:r>
            <w:r w:rsidRPr="008E4458">
              <w:rPr>
                <w:color w:val="000000" w:themeColor="text1"/>
                <w:sz w:val="24"/>
                <w:szCs w:val="24"/>
                <w:lang w:val="kk-KZ"/>
              </w:rPr>
              <w:t>Федералды Ресми газетте 2021 жылғы 4 тамызда жарияланған 2021 жылғы 2 тамыздағы № 332 Inmetro шешімін түзету, 1-бөлім, 134-146 беттер.</w:t>
            </w:r>
          </w:p>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Түзету мәтіні тек португал тілінде қол жетімді және оны келесі мекен-жайға жүктеуге болады: https://www.in.gov.br/web/dou/-/retificacao-348252076.</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30 қыркүйек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rFonts w:eastAsia="Calibri"/>
                <w:b/>
                <w:sz w:val="24"/>
                <w:szCs w:val="24"/>
                <w:lang w:val="en-US"/>
              </w:rPr>
            </w:pPr>
            <w:r w:rsidRPr="008E4458">
              <w:rPr>
                <w:rFonts w:eastAsia="Calibri"/>
                <w:b/>
                <w:sz w:val="24"/>
                <w:szCs w:val="24"/>
                <w:lang w:val="en-US"/>
              </w:rPr>
              <w:t>G/TBT/N/BRA/53/Add.4</w:t>
            </w:r>
          </w:p>
          <w:p w:rsidR="008C4BAD" w:rsidRPr="008E4458" w:rsidRDefault="008C4BAD" w:rsidP="008E4458">
            <w:pPr>
              <w:jc w:val="both"/>
              <w:rPr>
                <w:b/>
                <w:color w:val="000000" w:themeColor="text1"/>
                <w:sz w:val="24"/>
                <w:szCs w:val="24"/>
                <w:lang w:val="en-US"/>
              </w:rPr>
            </w:pPr>
          </w:p>
        </w:tc>
        <w:tc>
          <w:tcPr>
            <w:tcW w:w="5812"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2021 жылғы 30 қыркүйектегі келесі хабарлама Бразилия делегациясының сұрауы бойынша таратылады.</w:t>
            </w:r>
            <w:r w:rsidR="007A6005" w:rsidRPr="008E4458">
              <w:rPr>
                <w:color w:val="000000" w:themeColor="text1"/>
                <w:sz w:val="24"/>
                <w:szCs w:val="24"/>
                <w:lang w:val="kk-KZ"/>
              </w:rPr>
              <w:t xml:space="preserve"> </w:t>
            </w:r>
            <w:r w:rsidRPr="008E4458">
              <w:rPr>
                <w:color w:val="000000" w:themeColor="text1"/>
                <w:sz w:val="24"/>
                <w:szCs w:val="24"/>
                <w:lang w:val="kk-KZ"/>
              </w:rPr>
              <w:t>Атауы: ұзындығы бірліктерінде немесе номиналды құрамы тең бірліктер санында сатылатын өлшеп-оралған өнімді метрологиялық бақылау жөніндегі метрологиялық Техникалық регламент.</w:t>
            </w:r>
          </w:p>
          <w:p w:rsidR="008C4BAD" w:rsidRPr="008E4458" w:rsidRDefault="008C4BAD" w:rsidP="008E4458">
            <w:pPr>
              <w:pStyle w:val="af7"/>
              <w:tabs>
                <w:tab w:val="left" w:pos="-392"/>
              </w:tabs>
              <w:ind w:left="0"/>
              <w:jc w:val="both"/>
              <w:rPr>
                <w:color w:val="000000" w:themeColor="text1"/>
                <w:sz w:val="24"/>
                <w:szCs w:val="24"/>
                <w:lang w:val="kk-KZ"/>
              </w:rPr>
            </w:pPr>
            <w:r w:rsidRPr="008E4458">
              <w:rPr>
                <w:color w:val="000000" w:themeColor="text1"/>
                <w:sz w:val="24"/>
                <w:szCs w:val="24"/>
                <w:lang w:val="kk-KZ"/>
              </w:rPr>
              <w:t>Сипаттама: Inmetro ұлттық метрология, сапа және технологиялар институты № 20 қоғамдық талқылауын жариялады, онда бірдей номиналды мазмұны бар бірліктердің ұзындығы немесе саны бойынша сатылатын оралған тауарларды метрологиялық бақылау бойынша метрологиялық техникалық регламентті қайта қарау ұсынылады.</w:t>
            </w:r>
          </w:p>
          <w:p w:rsidR="008C4BAD" w:rsidRPr="008E4458" w:rsidRDefault="008E4458" w:rsidP="008E4458">
            <w:pPr>
              <w:pStyle w:val="af7"/>
              <w:tabs>
                <w:tab w:val="left" w:pos="-392"/>
              </w:tabs>
              <w:ind w:left="0"/>
              <w:jc w:val="both"/>
              <w:rPr>
                <w:color w:val="000000" w:themeColor="text1"/>
                <w:sz w:val="24"/>
                <w:szCs w:val="24"/>
                <w:lang w:val="kk-KZ"/>
              </w:rPr>
            </w:pPr>
            <w:hyperlink r:id="rId86" w:history="1">
              <w:r w:rsidR="008C4BAD" w:rsidRPr="008E4458">
                <w:rPr>
                  <w:rStyle w:val="a9"/>
                  <w:rFonts w:eastAsia="Calibri"/>
                  <w:sz w:val="24"/>
                  <w:szCs w:val="24"/>
                  <w:lang w:val="kk-KZ"/>
                </w:rPr>
                <w:t>https://www.in.gov.br/en/web/dou/-/consulta-publica-n-20-de-27-de-setembro-de-2021-348271315</w:t>
              </w:r>
            </w:hyperlink>
            <w:r w:rsidR="008C4BAD" w:rsidRPr="008E4458">
              <w:rPr>
                <w:rFonts w:eastAsia="Calibri"/>
                <w:sz w:val="24"/>
                <w:szCs w:val="24"/>
                <w:lang w:val="kk-KZ"/>
              </w:rPr>
              <w:t xml:space="preserve"> </w:t>
            </w:r>
            <w:hyperlink r:id="rId87" w:history="1">
              <w:r w:rsidR="008C4BAD" w:rsidRPr="008E4458">
                <w:rPr>
                  <w:rStyle w:val="a9"/>
                  <w:rFonts w:eastAsia="Calibri"/>
                  <w:sz w:val="24"/>
                  <w:szCs w:val="24"/>
                  <w:lang w:val="kk-KZ"/>
                </w:rPr>
                <w:t>http://www.inmetro.gov.br/legislacao/rtac/pdf/RTAC002844.pdf</w:t>
              </w:r>
            </w:hyperlink>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29 қыркүйек 2021</w:t>
            </w: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30 қыркүйек 2021</w:t>
            </w:r>
          </w:p>
        </w:tc>
        <w:tc>
          <w:tcPr>
            <w:tcW w:w="5812" w:type="dxa"/>
            <w:shd w:val="clear" w:color="auto" w:fill="auto"/>
          </w:tcPr>
          <w:p w:rsidR="008C4BAD" w:rsidRPr="008E4458" w:rsidRDefault="008C4BAD" w:rsidP="008E4458">
            <w:pPr>
              <w:pStyle w:val="af7"/>
              <w:tabs>
                <w:tab w:val="left" w:pos="-392"/>
              </w:tabs>
              <w:ind w:left="0"/>
              <w:jc w:val="both"/>
              <w:rPr>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8C4BAD" w:rsidRPr="008E4458" w:rsidRDefault="008C4BAD" w:rsidP="008E4458">
            <w:pPr>
              <w:pStyle w:val="af7"/>
              <w:tabs>
                <w:tab w:val="left" w:pos="-392"/>
              </w:tabs>
              <w:ind w:left="0"/>
              <w:jc w:val="both"/>
              <w:rPr>
                <w:color w:val="000000" w:themeColor="text1"/>
                <w:sz w:val="24"/>
                <w:szCs w:val="24"/>
                <w:lang w:val="kk-KZ"/>
              </w:rPr>
            </w:pP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US"/>
              </w:rPr>
            </w:pPr>
            <w:r w:rsidRPr="008E4458">
              <w:rPr>
                <w:b/>
                <w:sz w:val="24"/>
                <w:szCs w:val="24"/>
                <w:lang w:val="en-US"/>
              </w:rPr>
              <w:t>G/TBT/N/BDI/154</w:t>
            </w:r>
          </w:p>
          <w:p w:rsidR="008C4BAD" w:rsidRPr="008E4458" w:rsidRDefault="008C4BAD" w:rsidP="008E4458">
            <w:pPr>
              <w:jc w:val="both"/>
              <w:rPr>
                <w:b/>
                <w:sz w:val="24"/>
                <w:szCs w:val="24"/>
                <w:lang w:val="en-US"/>
              </w:rPr>
            </w:pPr>
            <w:r w:rsidRPr="008E4458">
              <w:rPr>
                <w:b/>
                <w:sz w:val="24"/>
                <w:szCs w:val="24"/>
                <w:lang w:val="en-US"/>
              </w:rPr>
              <w:t>G/TBT/N/RWA/533</w:t>
            </w:r>
          </w:p>
          <w:p w:rsidR="008C4BAD" w:rsidRPr="008E4458" w:rsidRDefault="008C4BAD" w:rsidP="008E4458">
            <w:pPr>
              <w:jc w:val="both"/>
              <w:rPr>
                <w:b/>
                <w:sz w:val="24"/>
                <w:szCs w:val="24"/>
                <w:lang w:val="en-US"/>
              </w:rPr>
            </w:pPr>
            <w:r w:rsidRPr="008E4458">
              <w:rPr>
                <w:b/>
                <w:sz w:val="24"/>
                <w:szCs w:val="24"/>
                <w:lang w:val="en-US"/>
              </w:rPr>
              <w:t>G/TBT/N/TZA/643</w:t>
            </w:r>
          </w:p>
          <w:p w:rsidR="008C4BAD" w:rsidRPr="008E4458" w:rsidRDefault="008C4BAD" w:rsidP="008E4458">
            <w:pPr>
              <w:jc w:val="both"/>
              <w:rPr>
                <w:b/>
                <w:color w:val="000000" w:themeColor="text1"/>
                <w:sz w:val="24"/>
                <w:szCs w:val="24"/>
                <w:lang w:val="en-US"/>
              </w:rPr>
            </w:pPr>
            <w:r w:rsidRPr="008E4458">
              <w:rPr>
                <w:b/>
                <w:sz w:val="24"/>
                <w:szCs w:val="24"/>
                <w:lang w:val="en-US"/>
              </w:rPr>
              <w:t>G/TBT/N/UGA/1443</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DEAS 1064-2: 2021, Жарық техникасы өнімдері. Ең төменгі энергия тиімділігі стандарты. 2 бөлім. Шамдар (38 бет, ағылшын тілінде)</w:t>
            </w:r>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30 қыркүйек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Жалпы жарықтандыру (ICS 91.160.01)</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1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Бурунди, Руанда, Танзания, Уганда</w:t>
            </w:r>
          </w:p>
        </w:tc>
        <w:tc>
          <w:tcPr>
            <w:tcW w:w="5812" w:type="dxa"/>
            <w:shd w:val="clear" w:color="auto" w:fill="auto"/>
          </w:tcPr>
          <w:p w:rsidR="008C4BAD" w:rsidRPr="008E4458" w:rsidRDefault="008C4BAD" w:rsidP="008E445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E4458">
              <w:rPr>
                <w:color w:val="000000" w:themeColor="text1"/>
                <w:sz w:val="24"/>
                <w:szCs w:val="24"/>
                <w:lang w:val="kk-KZ"/>
              </w:rPr>
              <w:t xml:space="preserve">стандарт жобасы энергия тиімділігі мен функционалдық сипаттамаларға қойылатын талаптарды, 4-бөлімде сипатталған шамдарды іріктеу және сынау әдістерін қамтиды, олар мыналарды қамтиды: А) ішкі жарықтандыруға арналған шамдар; және Б) сыртқы / көшені жарықтандыруға арналған </w:t>
            </w:r>
            <w:r w:rsidRPr="008E4458">
              <w:rPr>
                <w:color w:val="000000" w:themeColor="text1"/>
                <w:sz w:val="24"/>
                <w:szCs w:val="24"/>
                <w:lang w:val="kk-KZ"/>
              </w:rPr>
              <w:lastRenderedPageBreak/>
              <w:t>шамдар. Бұл стандарт: а) ықтимал жарылыс қаупі бар ортада; б) авариялық пайдалану үшін; және С) ұшақта немесе бортта жұмыс істеу үшін арнайы сыналған және бекітілген Ішкі жарықтандыруға арналған шамдарға немесе сыртқы / көшені жарықтандыруға арналған шамдарға қолданылмайды. Бұл стандарт жарықтандыру өнімдерінің қауіпсіздік талаптарына қолданылмайды.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US"/>
              </w:rPr>
            </w:pPr>
            <w:r w:rsidRPr="008E4458">
              <w:rPr>
                <w:b/>
                <w:sz w:val="24"/>
                <w:szCs w:val="24"/>
                <w:lang w:val="en-US"/>
              </w:rPr>
              <w:t>G/TBT/N/BDI/153</w:t>
            </w:r>
          </w:p>
          <w:p w:rsidR="008C4BAD" w:rsidRPr="008E4458" w:rsidRDefault="008C4BAD" w:rsidP="008E4458">
            <w:pPr>
              <w:jc w:val="both"/>
              <w:rPr>
                <w:b/>
                <w:sz w:val="24"/>
                <w:szCs w:val="24"/>
                <w:lang w:val="en-US"/>
              </w:rPr>
            </w:pPr>
            <w:r w:rsidRPr="008E4458">
              <w:rPr>
                <w:b/>
                <w:sz w:val="24"/>
                <w:szCs w:val="24"/>
                <w:lang w:val="en-US"/>
              </w:rPr>
              <w:t>G/TBT/N/RWA/532</w:t>
            </w:r>
          </w:p>
          <w:p w:rsidR="008C4BAD" w:rsidRPr="008E4458" w:rsidRDefault="008C4BAD" w:rsidP="008E4458">
            <w:pPr>
              <w:jc w:val="both"/>
              <w:rPr>
                <w:b/>
                <w:sz w:val="24"/>
                <w:szCs w:val="24"/>
                <w:lang w:val="en-US"/>
              </w:rPr>
            </w:pPr>
            <w:r w:rsidRPr="008E4458">
              <w:rPr>
                <w:b/>
                <w:sz w:val="24"/>
                <w:szCs w:val="24"/>
                <w:lang w:val="en-US"/>
              </w:rPr>
              <w:t>G/TBT/N/TZA/642</w:t>
            </w:r>
          </w:p>
          <w:p w:rsidR="008C4BAD" w:rsidRPr="008E4458" w:rsidRDefault="008C4BAD" w:rsidP="008E4458">
            <w:pPr>
              <w:jc w:val="both"/>
              <w:rPr>
                <w:b/>
                <w:color w:val="000000" w:themeColor="text1"/>
                <w:sz w:val="24"/>
                <w:szCs w:val="24"/>
                <w:lang w:val="en-US"/>
              </w:rPr>
            </w:pPr>
            <w:r w:rsidRPr="008E4458">
              <w:rPr>
                <w:b/>
                <w:sz w:val="24"/>
                <w:szCs w:val="24"/>
                <w:lang w:val="en-US"/>
              </w:rPr>
              <w:t>G/TBT/N/UGA/1442</w:t>
            </w:r>
          </w:p>
        </w:tc>
        <w:tc>
          <w:tcPr>
            <w:tcW w:w="5812" w:type="dxa"/>
            <w:shd w:val="clear" w:color="auto" w:fill="auto"/>
          </w:tcPr>
          <w:p w:rsidR="008C4BAD" w:rsidRPr="008E4458" w:rsidRDefault="008C4BAD" w:rsidP="008E4458">
            <w:pPr>
              <w:tabs>
                <w:tab w:val="left" w:pos="142"/>
              </w:tabs>
              <w:jc w:val="both"/>
              <w:rPr>
                <w:color w:val="000000" w:themeColor="text1"/>
                <w:sz w:val="24"/>
                <w:szCs w:val="24"/>
                <w:lang w:val="kk-KZ"/>
              </w:rPr>
            </w:pPr>
            <w:r w:rsidRPr="008E4458">
              <w:rPr>
                <w:color w:val="000000" w:themeColor="text1"/>
                <w:sz w:val="24"/>
                <w:szCs w:val="24"/>
                <w:lang w:val="kk-KZ"/>
              </w:rPr>
              <w:t>DEAS 1064-1: 2021, Жарық техникасы өнімдері. Минималды энергетикалық сипаттамалардың стандарты. 1 бөлім. Шамдар. (36 бет, ағылшын тілінде)</w:t>
            </w:r>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30 қыркүйек 2021</w:t>
            </w:r>
          </w:p>
        </w:tc>
        <w:tc>
          <w:tcPr>
            <w:tcW w:w="5812" w:type="dxa"/>
            <w:shd w:val="clear" w:color="auto" w:fill="auto"/>
          </w:tcPr>
          <w:p w:rsidR="008C4BAD" w:rsidRPr="008E4458" w:rsidRDefault="008C4BAD" w:rsidP="008E4458">
            <w:pPr>
              <w:tabs>
                <w:tab w:val="left" w:pos="142"/>
              </w:tabs>
              <w:jc w:val="both"/>
              <w:rPr>
                <w:color w:val="000000" w:themeColor="text1"/>
                <w:sz w:val="24"/>
                <w:szCs w:val="24"/>
                <w:lang w:val="kk-KZ"/>
              </w:rPr>
            </w:pPr>
            <w:r w:rsidRPr="008E4458">
              <w:rPr>
                <w:color w:val="000000" w:themeColor="text1"/>
                <w:sz w:val="24"/>
                <w:szCs w:val="24"/>
                <w:lang w:val="kk-KZ"/>
              </w:rPr>
              <w:t>Жалпы жарықтандыру (ICS 91.160.01)</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Бурунди, Руанда, Танзания, Уганда</w:t>
            </w:r>
          </w:p>
        </w:tc>
        <w:tc>
          <w:tcPr>
            <w:tcW w:w="5812"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стандарт жобасы энергия тиімділігі мен функционалдық сипаттамаларға қойылатын талаптарды, сондай-ақ жалпы мақсаттағы шамдар мен құбырлы шамдар үшін сынамалар алу және сынау әдістерін қамтиды. Жалпы мақсаттағы лампаларға барлық пішіндер мен әрлеулердің бағытталған және бағытталмаған шамдары кіреді; қыздыру лампаларын, галогендерді, ықшам люминесцентті лампаларды, жарықдиодты шамдарды және басқа жарық көздерін пайдалану арқылы. Бұл стандарт люминесцентті және жарықдиодты шамдарды қоса алғанда, жоғары қарқынды разрядты лампалар мен құбырлы лампаларға қолданылмайды. Бұл стандарт жарықтандыру өнімдерінің қауіпсіздік талаптарын қамтымайды. Қандай жалпы мақсаттағы шамдар мен құбырлы шамдар қосылғаны және қайсысы алынып тасталғаны туралы толық ақпарат алу үшін 5-бөлімді қараңыз.</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GB" w:eastAsia="en-US"/>
              </w:rPr>
            </w:pPr>
            <w:r w:rsidRPr="008E4458">
              <w:rPr>
                <w:b/>
                <w:sz w:val="24"/>
                <w:szCs w:val="24"/>
              </w:rPr>
              <w:t>G/TBT/N/BRA/1267</w:t>
            </w:r>
          </w:p>
          <w:p w:rsidR="008C4BAD" w:rsidRPr="008E4458" w:rsidRDefault="008C4BAD" w:rsidP="008E4458">
            <w:pPr>
              <w:jc w:val="both"/>
              <w:rPr>
                <w:b/>
                <w:color w:val="000000" w:themeColor="text1"/>
                <w:sz w:val="24"/>
                <w:szCs w:val="24"/>
                <w:lang w:val="en-US"/>
              </w:rPr>
            </w:pPr>
          </w:p>
        </w:tc>
        <w:tc>
          <w:tcPr>
            <w:tcW w:w="5812" w:type="dxa"/>
            <w:shd w:val="clear" w:color="auto" w:fill="auto"/>
          </w:tcPr>
          <w:p w:rsidR="008C4BAD" w:rsidRPr="008E4458" w:rsidRDefault="008C4BAD"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2021 жылғы 15 қыркүйек № 1054 қарар жобасы (португал тілінде 3 бет) </w:t>
            </w:r>
            <w:hyperlink r:id="rId88" w:anchor="/visualizar/461087" w:history="1">
              <w:r w:rsidRPr="008E4458">
                <w:rPr>
                  <w:rStyle w:val="a9"/>
                  <w:sz w:val="24"/>
                  <w:szCs w:val="24"/>
                  <w:lang w:val="kk-KZ"/>
                </w:rPr>
                <w:t>http://antigo.anvisa.gov.br/consultas-publicas#/visualizar/461087</w:t>
              </w:r>
            </w:hyperlink>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29 қыркүйек 2021 – 13 қазан 2021</w:t>
            </w: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1 қазан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Медицинада, хирургияда, стоматологияда немесе ветеринарияда пайдаланылатын аспаптар мен керек-жарақтар, сцинтиграфиялық аппараттар, Басқа санаттарға енгізілмеген, басқа да электр медициналық аппараттар мен көруді тексеруге арналған аспаптар (HS 9018)</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8C4BAD" w:rsidRPr="008E4458" w:rsidRDefault="008C4BAD" w:rsidP="008E4458">
            <w:pPr>
              <w:pStyle w:val="af7"/>
              <w:tabs>
                <w:tab w:val="left" w:pos="-392"/>
              </w:tabs>
              <w:ind w:left="33"/>
              <w:jc w:val="both"/>
              <w:rPr>
                <w:color w:val="000000" w:themeColor="text1"/>
                <w:sz w:val="24"/>
                <w:szCs w:val="24"/>
                <w:lang w:val="kk-KZ"/>
              </w:rPr>
            </w:pPr>
            <w:r w:rsidRPr="008E4458">
              <w:rPr>
                <w:color w:val="000000" w:themeColor="text1"/>
                <w:sz w:val="24"/>
                <w:szCs w:val="24"/>
                <w:lang w:val="kk-KZ"/>
              </w:rPr>
              <w:t>2017 жылғы 8 қыркүйектегі № 172 қаулыға түзетулер енгізу туралы ұсыныс, онда адамдардың қатысуымен ғылыми немесе технологиялық зерттеулер мен зерттеулерге арналған тауарлар мен өнімдердің импорты мен экспорты рәсімдері, сондай-ақ басқа да уағдаластықтар баяндалады.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GB" w:eastAsia="en-US"/>
              </w:rPr>
            </w:pPr>
            <w:r w:rsidRPr="008E4458">
              <w:rPr>
                <w:b/>
                <w:sz w:val="24"/>
                <w:szCs w:val="24"/>
              </w:rPr>
              <w:t>G/TBT/N/BRA/1266</w:t>
            </w:r>
          </w:p>
          <w:p w:rsidR="008C4BAD" w:rsidRPr="008E4458" w:rsidRDefault="008C4BAD" w:rsidP="008E4458">
            <w:pPr>
              <w:jc w:val="both"/>
              <w:rPr>
                <w:b/>
                <w:color w:val="000000" w:themeColor="text1"/>
                <w:sz w:val="24"/>
                <w:szCs w:val="24"/>
              </w:rPr>
            </w:pP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2021 жылғы 17 қыркүйектегі № 564 қаулы (5 бет португал тілінде)</w:t>
            </w:r>
            <w:hyperlink r:id="rId89" w:history="1">
              <w:r w:rsidRPr="008E4458">
                <w:rPr>
                  <w:rStyle w:val="a9"/>
                  <w:bCs/>
                  <w:sz w:val="24"/>
                  <w:szCs w:val="24"/>
                  <w:lang w:val="kk-KZ"/>
                </w:rPr>
                <w:t>http://antigo.anvisa.gov.br/documents/10181/271</w:t>
              </w:r>
              <w:r w:rsidRPr="008E4458">
                <w:rPr>
                  <w:rStyle w:val="a9"/>
                  <w:bCs/>
                  <w:sz w:val="24"/>
                  <w:szCs w:val="24"/>
                  <w:lang w:val="kk-KZ"/>
                </w:rPr>
                <w:lastRenderedPageBreak/>
                <w:t>8376/RDC_55_2015_.pdf/57eb6007-b35e-4d15-992d-51118966450c</w:t>
              </w:r>
            </w:hyperlink>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1 қазан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Адамның қаны; терапевтік, профилактикалық немесе диагностикалық мақсаттар үшін дайындалған жануарлардың қаны; биотехнологиялық процестердің көмегімен өзгертілген немесе өзгертілмеген немесе алынған антисерумдар және қанның басқа фракциялары және иммунологиялық өнімдер; вакциналар, токсиндер, микроорганизмдер дақылдары (ашытқылардан басқа) және ұқсас өнімдер (HS 3002)</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қаулы 2015 жылғы 11 желтоқсандағы № 55 қаулыны өзгертеді, онда терапевтік қолдану үшін адамның тіндерін емдеудің тиісті әдістері туралы айтылады.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rPr>
            </w:pPr>
            <w:r w:rsidRPr="008E4458">
              <w:rPr>
                <w:b/>
                <w:sz w:val="24"/>
                <w:szCs w:val="24"/>
              </w:rPr>
              <w:t>G/TBT/N/BRA/1265</w:t>
            </w:r>
          </w:p>
        </w:tc>
        <w:tc>
          <w:tcPr>
            <w:tcW w:w="5812" w:type="dxa"/>
            <w:shd w:val="clear" w:color="auto" w:fill="auto"/>
          </w:tcPr>
          <w:p w:rsidR="00F457CB"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E4458">
              <w:rPr>
                <w:color w:val="000000" w:themeColor="text1"/>
                <w:sz w:val="24"/>
                <w:szCs w:val="24"/>
                <w:lang w:val="kk-KZ"/>
              </w:rPr>
              <w:t>2021 жылғы 15 қыркүйектегі № 563 қаулы (10 бет португал тілінде)</w:t>
            </w:r>
          </w:p>
          <w:p w:rsidR="008C4BAD" w:rsidRPr="008E4458" w:rsidRDefault="008E4458"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history="1">
              <w:r w:rsidR="008C4BAD" w:rsidRPr="008E4458">
                <w:rPr>
                  <w:color w:val="0000FF"/>
                  <w:sz w:val="24"/>
                  <w:szCs w:val="24"/>
                  <w:u w:val="single"/>
                  <w:lang w:val="kk-KZ"/>
                </w:rPr>
                <w:t>http://antigo.anvisa.gov.br/documents/10181/6326437/RDC_563_2021_.pdf/e206010b-c572-42c6-ad0a-f485834fef39</w:t>
              </w:r>
            </w:hyperlink>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1 қазан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Адамның қаны; терапевтік, профилактикалық немесе диагностикалық мақсаттар үшін дайындалған жануарлардың қаны; биотехнологиялық процестердің көмегімен өзгертілген немесе өзгертілмеген немесе алынған антисерумдар және қанның басқа фракциялары және иммунологиялық өнімдер; вакциналар, токсиндер, микроорганизмдер дақылдары (ашытқылардан басқа) және ұқсас өнімдер (HS 3002)</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37"/>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Бразилия</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Резолюция SARS-CoV-2-ге байланысты Халықаралық денсаулық сақтау төтенше жағдайына байланысты адамның иммуноглобулинін импорттау және пайдалану үшін Төтенше және уақытша талаптарды белгілейді.</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US"/>
              </w:rPr>
            </w:pPr>
            <w:r w:rsidRPr="008E4458">
              <w:rPr>
                <w:b/>
                <w:sz w:val="24"/>
                <w:szCs w:val="24"/>
                <w:lang w:val="en-US"/>
              </w:rPr>
              <w:t>G/TBT/N/BDI/155</w:t>
            </w:r>
          </w:p>
          <w:p w:rsidR="008C4BAD" w:rsidRPr="008E4458" w:rsidRDefault="008C4BAD" w:rsidP="008E4458">
            <w:pPr>
              <w:jc w:val="both"/>
              <w:rPr>
                <w:b/>
                <w:sz w:val="24"/>
                <w:szCs w:val="24"/>
                <w:lang w:val="en-US"/>
              </w:rPr>
            </w:pPr>
            <w:r w:rsidRPr="008E4458">
              <w:rPr>
                <w:b/>
                <w:sz w:val="24"/>
                <w:szCs w:val="24"/>
                <w:lang w:val="en-US"/>
              </w:rPr>
              <w:t>G/TBT/N/RWA/534</w:t>
            </w:r>
          </w:p>
          <w:p w:rsidR="008C4BAD" w:rsidRPr="008E4458" w:rsidRDefault="008C4BAD" w:rsidP="008E4458">
            <w:pPr>
              <w:jc w:val="both"/>
              <w:rPr>
                <w:b/>
                <w:sz w:val="24"/>
                <w:szCs w:val="24"/>
                <w:lang w:val="en-US"/>
              </w:rPr>
            </w:pPr>
            <w:r w:rsidRPr="008E4458">
              <w:rPr>
                <w:b/>
                <w:sz w:val="24"/>
                <w:szCs w:val="24"/>
                <w:lang w:val="en-US"/>
              </w:rPr>
              <w:t>G/TBT/N/TZA/644</w:t>
            </w:r>
          </w:p>
          <w:p w:rsidR="008C4BAD" w:rsidRPr="008E4458" w:rsidRDefault="008C4BAD" w:rsidP="008E4458">
            <w:pPr>
              <w:jc w:val="both"/>
              <w:rPr>
                <w:b/>
                <w:color w:val="000000" w:themeColor="text1"/>
                <w:sz w:val="24"/>
                <w:szCs w:val="24"/>
                <w:lang w:val="en-US"/>
              </w:rPr>
            </w:pPr>
            <w:r w:rsidRPr="008E4458">
              <w:rPr>
                <w:b/>
                <w:sz w:val="24"/>
                <w:szCs w:val="24"/>
                <w:lang w:val="en-US"/>
              </w:rPr>
              <w:t>G/TBT/N/UGA/1444</w:t>
            </w:r>
          </w:p>
        </w:tc>
        <w:tc>
          <w:tcPr>
            <w:tcW w:w="5812" w:type="dxa"/>
            <w:shd w:val="clear" w:color="auto" w:fill="auto"/>
          </w:tcPr>
          <w:p w:rsidR="008C4BAD" w:rsidRPr="008E4458" w:rsidRDefault="008C4BAD" w:rsidP="008E4458">
            <w:pPr>
              <w:tabs>
                <w:tab w:val="left" w:pos="142"/>
              </w:tabs>
              <w:jc w:val="both"/>
              <w:rPr>
                <w:color w:val="000000" w:themeColor="text1"/>
                <w:sz w:val="24"/>
                <w:szCs w:val="24"/>
                <w:lang w:val="kk-KZ"/>
              </w:rPr>
            </w:pPr>
            <w:r w:rsidRPr="008E4458">
              <w:rPr>
                <w:color w:val="000000" w:themeColor="text1"/>
                <w:sz w:val="24"/>
                <w:szCs w:val="24"/>
                <w:lang w:val="kk-KZ"/>
              </w:rPr>
              <w:t>DEAS 794: 2021, Косметикалық сабын мен қолды және денені жууға арналған сұйық гельдердің микробтық тежелуін анықтау - тестілеу әдісі (4 бет ағылшын тілінде)</w:t>
            </w:r>
          </w:p>
          <w:p w:rsidR="008C4BAD" w:rsidRPr="008E4458" w:rsidRDefault="008E4458" w:rsidP="008E4458">
            <w:pPr>
              <w:tabs>
                <w:tab w:val="left" w:pos="142"/>
              </w:tabs>
              <w:jc w:val="both"/>
              <w:rPr>
                <w:color w:val="000000" w:themeColor="text1"/>
                <w:sz w:val="24"/>
                <w:szCs w:val="24"/>
                <w:lang w:val="kk-KZ"/>
              </w:rPr>
            </w:pPr>
            <w:hyperlink r:id="rId91" w:history="1">
              <w:r w:rsidR="008C4BAD" w:rsidRPr="008E4458">
                <w:rPr>
                  <w:rStyle w:val="a9"/>
                  <w:sz w:val="24"/>
                  <w:szCs w:val="24"/>
                  <w:lang w:val="kk-KZ"/>
                </w:rPr>
                <w:t>https://members.wto.org/crnattachments/2021/TBT/TZA/21_6269_00_e.pdf</w:t>
              </w:r>
            </w:hyperlink>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1 қазан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Сабындар, қалыпталған бұйымдар немесе фигуралар түріндегі сабын және органикалық беттік-белсенді өнімдер мен препараттар, сондай-ақ сабынмен немесе жуу құралдарымен сіңірілген, жабылған немесе жабылған қағаз, мақта, киіз және Тоқылмаған материалдар: (HS 34011); Беттік-белсенді заттар (ICS 71.100.40)</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Бурунди, Руанда, Танзания, Уганда</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стандарт жобасы микробтарды басу үшін косметикалық сабын мен қолды және денені жууға арналған сұйық жуғыш заттардың қасиеттерін сынау және салыстыру әдісін ұсынады.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GB" w:eastAsia="en-US"/>
              </w:rPr>
            </w:pPr>
            <w:r w:rsidRPr="008E4458">
              <w:rPr>
                <w:b/>
                <w:sz w:val="24"/>
                <w:szCs w:val="24"/>
              </w:rPr>
              <w:t>G/TBT/N/UGA/1462</w:t>
            </w:r>
          </w:p>
          <w:p w:rsidR="008C4BAD" w:rsidRPr="008E4458" w:rsidRDefault="008C4BAD" w:rsidP="008E4458">
            <w:pPr>
              <w:jc w:val="both"/>
              <w:rPr>
                <w:b/>
                <w:color w:val="000000" w:themeColor="text1"/>
                <w:sz w:val="24"/>
                <w:szCs w:val="24"/>
              </w:rPr>
            </w:pPr>
          </w:p>
        </w:tc>
        <w:tc>
          <w:tcPr>
            <w:tcW w:w="5812" w:type="dxa"/>
            <w:shd w:val="clear" w:color="auto" w:fill="auto"/>
          </w:tcPr>
          <w:p w:rsidR="008C4BAD" w:rsidRPr="008E4458" w:rsidRDefault="008C4BAD" w:rsidP="008E4458">
            <w:pPr>
              <w:tabs>
                <w:tab w:val="left" w:pos="142"/>
              </w:tabs>
              <w:jc w:val="both"/>
              <w:rPr>
                <w:color w:val="000000" w:themeColor="text1"/>
                <w:sz w:val="24"/>
                <w:szCs w:val="24"/>
                <w:lang w:val="kk-KZ"/>
              </w:rPr>
            </w:pPr>
            <w:r w:rsidRPr="008E4458">
              <w:rPr>
                <w:color w:val="000000" w:themeColor="text1"/>
                <w:sz w:val="24"/>
                <w:szCs w:val="24"/>
                <w:lang w:val="kk-KZ"/>
              </w:rPr>
              <w:lastRenderedPageBreak/>
              <w:t xml:space="preserve">DUS 2330, Электр жабдықтарында қолданылатын минералды оқшаулау майы-техникалық шарттар, </w:t>
            </w:r>
            <w:r w:rsidRPr="008E4458">
              <w:rPr>
                <w:color w:val="000000" w:themeColor="text1"/>
                <w:sz w:val="24"/>
                <w:szCs w:val="24"/>
                <w:lang w:val="kk-KZ"/>
              </w:rPr>
              <w:lastRenderedPageBreak/>
              <w:t>бірінші басылым (16 бет, ағылшын тілінде)</w:t>
            </w:r>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lastRenderedPageBreak/>
              <w:t xml:space="preserve">Хабарлама алған сәттен бастап 60 </w:t>
            </w:r>
            <w:r w:rsidRPr="008E4458">
              <w:rPr>
                <w:color w:val="000000" w:themeColor="text1"/>
                <w:sz w:val="24"/>
                <w:szCs w:val="24"/>
                <w:lang w:val="kk-KZ"/>
              </w:rPr>
              <w:lastRenderedPageBreak/>
              <w:t>күн</w:t>
            </w:r>
          </w:p>
        </w:tc>
      </w:tr>
      <w:tr w:rsidR="008C4BAD" w:rsidRPr="008E4458" w:rsidTr="00E22C42">
        <w:trPr>
          <w:trHeight w:val="289"/>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4 қазан 2021</w:t>
            </w:r>
          </w:p>
        </w:tc>
        <w:tc>
          <w:tcPr>
            <w:tcW w:w="5812" w:type="dxa"/>
            <w:shd w:val="clear" w:color="auto" w:fill="auto"/>
          </w:tcPr>
          <w:p w:rsidR="008C4BAD" w:rsidRPr="008E4458" w:rsidRDefault="008C4BAD" w:rsidP="008E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E4458">
              <w:rPr>
                <w:color w:val="000000" w:themeColor="text1"/>
                <w:sz w:val="24"/>
                <w:szCs w:val="24"/>
                <w:lang w:val="kk-KZ"/>
              </w:rPr>
              <w:t>Минералды оқшаулау майы; құрамында биодизель жоқ, басқа санаттарға енгізілмеген, мұнайдан немесе битуминозды минералдардан жасалған орташа майлар мен құрамдар (HS 271019Оқшаулау майлары (ICS 29.040.10)</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стандарт жобасы трансформаторлар, реттегіштер, реакторлар, автоматты ажыратқыштар, тарату құрылғылары және ілеспе жабдықтар сияқты Күштік және тарату Электр құрылғыларында оқшаулағыш және салқындату ортасы ретінде пайдалану үшін пайдаланылмаған мұнай тектес минералды оқшаулау майына қолданылады.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GB" w:eastAsia="en-US"/>
              </w:rPr>
            </w:pPr>
            <w:r w:rsidRPr="008E4458">
              <w:rPr>
                <w:b/>
                <w:sz w:val="24"/>
                <w:szCs w:val="24"/>
              </w:rPr>
              <w:t>G/TBT/N/UGA/1461</w:t>
            </w:r>
          </w:p>
          <w:p w:rsidR="008C4BAD" w:rsidRPr="008E4458" w:rsidRDefault="008C4BAD" w:rsidP="008E4458">
            <w:pPr>
              <w:jc w:val="both"/>
              <w:rPr>
                <w:color w:val="000000" w:themeColor="text1"/>
                <w:sz w:val="24"/>
                <w:szCs w:val="24"/>
                <w:lang w:val="kk-KZ"/>
              </w:rPr>
            </w:pP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DUS 2349: 2021, Электрлік оқшаулау сұйықтықтарының сынамаларын алудың стандартты әдістері, бірінші басылым (23 бет, ағылшын тілінде)</w:t>
            </w:r>
          </w:p>
        </w:tc>
        <w:tc>
          <w:tcPr>
            <w:tcW w:w="2268"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4 қазан 2021</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Оқшаулағыш майлар (ICS 29.040.10)</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жоба майлар, аскарелла, силикондар, синтетикалық Сұйықтықтар мен табиғи эфирлерге негізделген оқшаулағыш сұйықтықтарды, сондай-ақ кабельдерде, трансформаторларда, ажыратқыштарда және басқа да электр жабдықтарында қолданылатын немесе қолданылатын оқшаулағыш сұйықтықтарды қоса алғанда, жаңа электр оқшаулағыш сұйықтықтардың сынамаларын алуды қамтиды. Бұл әдістер 40 ° C (104 ° F) кезінде тұтқырлығы 6,476 × 10-4 м2 / с (540 сСт) аз сұйықтықтарға қолданылады.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val="restart"/>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b/>
                <w:sz w:val="24"/>
                <w:szCs w:val="24"/>
                <w:lang w:val="en-GB" w:eastAsia="en-US"/>
              </w:rPr>
            </w:pPr>
            <w:r w:rsidRPr="008E4458">
              <w:rPr>
                <w:b/>
                <w:sz w:val="24"/>
                <w:szCs w:val="24"/>
              </w:rPr>
              <w:t>G/TBT/N/UGA/1460</w:t>
            </w:r>
          </w:p>
          <w:p w:rsidR="008C4BAD" w:rsidRPr="008E4458" w:rsidRDefault="008C4BAD" w:rsidP="008E4458">
            <w:pPr>
              <w:jc w:val="both"/>
              <w:rPr>
                <w:color w:val="000000" w:themeColor="text1"/>
                <w:sz w:val="24"/>
                <w:szCs w:val="24"/>
                <w:lang w:val="kk-KZ"/>
              </w:rPr>
            </w:pP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DUS 2364: 2021, Газ хроматографиясының көмегімен оқшаулағыш сұйықтықтардағы 2,6-дитретбутилпаракрезол а және 2,6-ди-трет-бутилфенолды талдауға арналған стандартты сынақ әдісі, бірінші басылым (11 бет, ағылшын тілінде)</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4 қазан 2021</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Оқшаулау сұйықтықтары; құрамында биодизель жоқ, басқа санаттарға енгізілмеген, мұнайдан немесе битуминозды минералдардан жасалған орташа майлар мен құрамдар (HS 271019); Оқшаулағыш майлар (ICS 29.040.10)</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8C4BAD" w:rsidRPr="008E4458" w:rsidTr="00E22C42">
        <w:trPr>
          <w:trHeight w:val="361"/>
        </w:trPr>
        <w:tc>
          <w:tcPr>
            <w:tcW w:w="709" w:type="dxa"/>
            <w:vMerge/>
            <w:shd w:val="clear" w:color="auto" w:fill="auto"/>
          </w:tcPr>
          <w:p w:rsidR="008C4BAD" w:rsidRPr="008E4458" w:rsidRDefault="008C4BAD" w:rsidP="008E4458">
            <w:pPr>
              <w:pStyle w:val="af7"/>
              <w:numPr>
                <w:ilvl w:val="0"/>
                <w:numId w:val="15"/>
              </w:numPr>
              <w:ind w:left="317"/>
              <w:jc w:val="both"/>
              <w:rPr>
                <w:color w:val="000000" w:themeColor="text1"/>
                <w:sz w:val="24"/>
                <w:szCs w:val="24"/>
                <w:lang w:val="kk-KZ"/>
              </w:rPr>
            </w:pPr>
          </w:p>
        </w:tc>
        <w:tc>
          <w:tcPr>
            <w:tcW w:w="2126" w:type="dxa"/>
            <w:shd w:val="clear" w:color="auto" w:fill="auto"/>
          </w:tcPr>
          <w:p w:rsidR="008C4BAD" w:rsidRPr="008E4458" w:rsidRDefault="008C4BAD" w:rsidP="008E4458">
            <w:pPr>
              <w:jc w:val="both"/>
              <w:rPr>
                <w:color w:val="000000" w:themeColor="text1"/>
                <w:sz w:val="24"/>
                <w:szCs w:val="24"/>
                <w:lang w:val="kk-KZ"/>
              </w:rPr>
            </w:pPr>
            <w:r w:rsidRPr="008E4458">
              <w:rPr>
                <w:color w:val="000000" w:themeColor="text1"/>
                <w:sz w:val="24"/>
                <w:szCs w:val="24"/>
                <w:lang w:val="kk-KZ"/>
              </w:rPr>
              <w:t>Уганда</w:t>
            </w:r>
          </w:p>
        </w:tc>
        <w:tc>
          <w:tcPr>
            <w:tcW w:w="5812" w:type="dxa"/>
            <w:shd w:val="clear" w:color="auto" w:fill="auto"/>
          </w:tcPr>
          <w:p w:rsidR="008C4BAD" w:rsidRPr="008E4458" w:rsidRDefault="008C4BA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жоба 0,5% дейін концентрациядағы оқшаулағыш сұйықтықтардағы 2,6-ди-трет-бутилпар-крезол және 2,6-ди-трет-бутилфенол газ хроматографиясы арқылы анықтауды қамтиды. Ол D3487 спецификациясында көрсетілгендей I және II типті оқшаулау минералды майларын анықтауды қамтиды. Алайда, бұл ингибиторларды эфирлер мен жоғары тұтанатын көмірсутектер сияқты басқа оқшаулағыш сұйықтықтарда өлшеу үшін де қолданылады.</w:t>
            </w:r>
          </w:p>
        </w:tc>
        <w:tc>
          <w:tcPr>
            <w:tcW w:w="2268" w:type="dxa"/>
            <w:shd w:val="clear" w:color="auto" w:fill="auto"/>
          </w:tcPr>
          <w:p w:rsidR="008C4BAD" w:rsidRPr="008E4458" w:rsidRDefault="008C4BAD" w:rsidP="008E4458">
            <w:pPr>
              <w:jc w:val="both"/>
              <w:rPr>
                <w:color w:val="000000" w:themeColor="text1"/>
                <w:sz w:val="24"/>
                <w:szCs w:val="24"/>
                <w:lang w:val="kk-KZ"/>
              </w:rPr>
            </w:pPr>
          </w:p>
        </w:tc>
      </w:tr>
      <w:tr w:rsidR="00EE6FE2" w:rsidRPr="008E4458" w:rsidTr="00E22C42">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EE6FE2" w:rsidRPr="008E4458" w:rsidRDefault="00EE6FE2" w:rsidP="008E4458">
            <w:pPr>
              <w:pStyle w:val="af7"/>
              <w:numPr>
                <w:ilvl w:val="0"/>
                <w:numId w:val="15"/>
              </w:numPr>
              <w:ind w:left="317"/>
              <w:jc w:val="both"/>
              <w:rPr>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EE6FE2" w:rsidRPr="008E4458" w:rsidRDefault="00EE6FE2" w:rsidP="008E4458">
            <w:pPr>
              <w:jc w:val="both"/>
              <w:rPr>
                <w:b/>
                <w:sz w:val="24"/>
                <w:szCs w:val="24"/>
                <w:lang w:val="en-GB" w:eastAsia="en-US"/>
              </w:rPr>
            </w:pPr>
            <w:r w:rsidRPr="008E4458">
              <w:rPr>
                <w:b/>
                <w:sz w:val="24"/>
                <w:szCs w:val="24"/>
              </w:rPr>
              <w:t>G/TBT/N/VNM/210</w:t>
            </w:r>
          </w:p>
          <w:p w:rsidR="00EE6FE2" w:rsidRPr="008E4458" w:rsidRDefault="00EE6FE2" w:rsidP="008E4458">
            <w:pPr>
              <w:jc w:val="both"/>
              <w:rPr>
                <w:color w:val="000000" w:themeColor="text1"/>
                <w:sz w:val="24"/>
                <w:szCs w:val="24"/>
                <w:lang w:val="kk-KZ"/>
              </w:rPr>
            </w:pPr>
          </w:p>
        </w:tc>
        <w:tc>
          <w:tcPr>
            <w:tcW w:w="5812"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IPsec және TLS бар IP қауіпсіздік өнімдері тобы шеңберінде азаматтық шифрлау тауарларында пайдаланылатын криптографияға қойылатын </w:t>
            </w:r>
            <w:r w:rsidRPr="008E4458">
              <w:rPr>
                <w:color w:val="000000" w:themeColor="text1"/>
                <w:sz w:val="24"/>
                <w:szCs w:val="24"/>
                <w:lang w:val="kk-KZ"/>
              </w:rPr>
              <w:lastRenderedPageBreak/>
              <w:t>техникалық талаптар туралы Ұлттық Техникалық регламент жобасы (26 бет, Вьетнам тілінде)</w:t>
            </w:r>
          </w:p>
          <w:p w:rsidR="00EE6FE2" w:rsidRPr="008E4458" w:rsidRDefault="008E4458" w:rsidP="008E4458">
            <w:pPr>
              <w:pStyle w:val="af7"/>
              <w:tabs>
                <w:tab w:val="left" w:pos="142"/>
              </w:tabs>
              <w:ind w:left="0"/>
              <w:jc w:val="both"/>
              <w:rPr>
                <w:color w:val="000000" w:themeColor="text1"/>
                <w:sz w:val="24"/>
                <w:szCs w:val="24"/>
                <w:lang w:val="kk-KZ"/>
              </w:rPr>
            </w:pPr>
            <w:hyperlink r:id="rId92" w:history="1">
              <w:r w:rsidR="00EE6FE2" w:rsidRPr="008E4458">
                <w:rPr>
                  <w:rStyle w:val="a9"/>
                  <w:sz w:val="24"/>
                  <w:szCs w:val="24"/>
                  <w:lang w:val="kk-KZ"/>
                </w:rPr>
                <w:t>https://members.wto.org/crnattachments/2021/TBT/VNM/21_6346_00_x.pdf</w:t>
              </w:r>
            </w:hyperlink>
          </w:p>
        </w:tc>
        <w:tc>
          <w:tcPr>
            <w:tcW w:w="2268"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jc w:val="both"/>
              <w:rPr>
                <w:color w:val="000000" w:themeColor="text1"/>
                <w:sz w:val="24"/>
                <w:szCs w:val="24"/>
                <w:lang w:val="kk-KZ"/>
              </w:rPr>
            </w:pPr>
            <w:r w:rsidRPr="008E4458">
              <w:rPr>
                <w:color w:val="000000" w:themeColor="text1"/>
                <w:sz w:val="24"/>
                <w:szCs w:val="24"/>
                <w:lang w:val="kk-KZ"/>
              </w:rPr>
              <w:lastRenderedPageBreak/>
              <w:t>Хабарлама алған сәттен бастап 60 күн</w:t>
            </w:r>
          </w:p>
        </w:tc>
      </w:tr>
      <w:tr w:rsidR="00EE6FE2" w:rsidRPr="008E4458" w:rsidTr="00E22C42">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E6FE2" w:rsidRPr="008E4458" w:rsidRDefault="00EE6FE2" w:rsidP="008E4458">
            <w:pPr>
              <w:pStyle w:val="af7"/>
              <w:numPr>
                <w:ilvl w:val="0"/>
                <w:numId w:val="15"/>
              </w:numPr>
              <w:ind w:left="317"/>
              <w:jc w:val="both"/>
              <w:rPr>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jc w:val="both"/>
              <w:rPr>
                <w:color w:val="000000" w:themeColor="text1"/>
                <w:sz w:val="24"/>
                <w:szCs w:val="24"/>
                <w:lang w:val="en-US"/>
              </w:rPr>
            </w:pPr>
            <w:r w:rsidRPr="008E4458">
              <w:rPr>
                <w:color w:val="000000" w:themeColor="text1"/>
                <w:sz w:val="24"/>
                <w:szCs w:val="24"/>
                <w:lang w:val="en-US"/>
              </w:rPr>
              <w:t>5</w:t>
            </w:r>
            <w:r w:rsidRPr="008E4458">
              <w:rPr>
                <w:color w:val="000000" w:themeColor="text1"/>
                <w:sz w:val="24"/>
                <w:szCs w:val="24"/>
                <w:lang w:val="kk-KZ"/>
              </w:rPr>
              <w:t xml:space="preserve"> қазан 2021</w:t>
            </w:r>
          </w:p>
        </w:tc>
        <w:tc>
          <w:tcPr>
            <w:tcW w:w="5812"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IPSec VPN немесе HS бар TLS VPN технологиясын қолдана отырып, азаматтық криптографиялық тауарлар: 8471.30.90; 8471.41.90; 8471.49.90; 8471.80.90; 8517.62.10; 8517.62.21; 8517.62.29; 8517.62.30; 8517.62.41; 8517.62.42; 8517.62.49; 8517.62.51; 8517.62.52; 8517.62.53; 8517.62.59; 8517.62.61; 8517,62,69; 8517.62.91; 8517.62.92; 8517,62,99; 8525.50.00; 8525.60.00; 8528.71.11; 8528.71.19; 8528.71.91; 8528,71,99</w:t>
            </w:r>
          </w:p>
        </w:tc>
        <w:tc>
          <w:tcPr>
            <w:tcW w:w="2268" w:type="dxa"/>
            <w:tcBorders>
              <w:top w:val="single" w:sz="4" w:space="0" w:color="auto"/>
              <w:left w:val="single" w:sz="4" w:space="0" w:color="auto"/>
              <w:bottom w:val="single" w:sz="4" w:space="0" w:color="auto"/>
              <w:right w:val="single" w:sz="4" w:space="0" w:color="auto"/>
            </w:tcBorders>
          </w:tcPr>
          <w:p w:rsidR="00EE6FE2" w:rsidRPr="008E4458" w:rsidRDefault="00EE6FE2" w:rsidP="008E4458">
            <w:pPr>
              <w:jc w:val="both"/>
              <w:rPr>
                <w:color w:val="000000" w:themeColor="text1"/>
                <w:sz w:val="24"/>
                <w:szCs w:val="24"/>
                <w:lang w:val="kk-KZ"/>
              </w:rPr>
            </w:pPr>
          </w:p>
        </w:tc>
      </w:tr>
      <w:tr w:rsidR="00EE6FE2" w:rsidRPr="008E4458" w:rsidTr="00E22C42">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E6FE2" w:rsidRPr="008E4458" w:rsidRDefault="00EE6FE2" w:rsidP="008E4458">
            <w:pPr>
              <w:pStyle w:val="af7"/>
              <w:numPr>
                <w:ilvl w:val="0"/>
                <w:numId w:val="15"/>
              </w:numPr>
              <w:ind w:left="317"/>
              <w:jc w:val="both"/>
              <w:rPr>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jc w:val="both"/>
              <w:rPr>
                <w:color w:val="000000" w:themeColor="text1"/>
                <w:sz w:val="24"/>
                <w:szCs w:val="24"/>
              </w:rPr>
            </w:pPr>
            <w:r w:rsidRPr="008E4458">
              <w:rPr>
                <w:color w:val="000000" w:themeColor="text1"/>
                <w:sz w:val="24"/>
                <w:szCs w:val="24"/>
              </w:rPr>
              <w:t>Вьетнам</w:t>
            </w:r>
          </w:p>
        </w:tc>
        <w:tc>
          <w:tcPr>
            <w:tcW w:w="5812"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Ұлттық Техникалық регламенттің осы жобасы TLS / IPSec VPN технологиясын пайдаланатын азаматтық криптографиялық тауарлардың криптографиялық техникалық сипаттамаларының шектерін белгілейді.</w:t>
            </w:r>
          </w:p>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Техникалық регламенттің осы жобасы саудаға қатысатын және азаматтық ақпаратты қорғау үшін азаматтық криптографиялық тауарларды пайдаланатын ұйымдар мен жеке тұлғаларға қолданылады.</w:t>
            </w:r>
          </w:p>
        </w:tc>
        <w:tc>
          <w:tcPr>
            <w:tcW w:w="2268" w:type="dxa"/>
            <w:tcBorders>
              <w:top w:val="single" w:sz="4" w:space="0" w:color="auto"/>
              <w:left w:val="single" w:sz="4" w:space="0" w:color="auto"/>
              <w:bottom w:val="single" w:sz="4" w:space="0" w:color="auto"/>
              <w:right w:val="single" w:sz="4" w:space="0" w:color="auto"/>
            </w:tcBorders>
          </w:tcPr>
          <w:p w:rsidR="00EE6FE2" w:rsidRPr="008E4458" w:rsidRDefault="00EE6FE2" w:rsidP="008E4458">
            <w:pPr>
              <w:jc w:val="both"/>
              <w:rPr>
                <w:color w:val="000000" w:themeColor="text1"/>
                <w:sz w:val="24"/>
                <w:szCs w:val="24"/>
                <w:lang w:val="kk-KZ"/>
              </w:rPr>
            </w:pPr>
          </w:p>
        </w:tc>
      </w:tr>
      <w:tr w:rsidR="00EE6FE2" w:rsidRPr="008E4458" w:rsidTr="00E22C42">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EE6FE2" w:rsidRPr="008E4458" w:rsidRDefault="00EE6FE2" w:rsidP="008E4458">
            <w:pPr>
              <w:pStyle w:val="af7"/>
              <w:numPr>
                <w:ilvl w:val="0"/>
                <w:numId w:val="15"/>
              </w:numPr>
              <w:ind w:left="317"/>
              <w:jc w:val="both"/>
              <w:rPr>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EE6FE2" w:rsidRPr="008E4458" w:rsidRDefault="00EE6FE2" w:rsidP="008E4458">
            <w:pPr>
              <w:jc w:val="both"/>
              <w:rPr>
                <w:b/>
                <w:sz w:val="24"/>
                <w:szCs w:val="24"/>
                <w:lang w:val="en-GB" w:eastAsia="en-US"/>
              </w:rPr>
            </w:pPr>
            <w:r w:rsidRPr="008E4458">
              <w:rPr>
                <w:b/>
                <w:sz w:val="24"/>
                <w:szCs w:val="24"/>
              </w:rPr>
              <w:t>G/TBT/N/TPKM/467</w:t>
            </w:r>
          </w:p>
          <w:p w:rsidR="00EE6FE2" w:rsidRPr="008E4458" w:rsidRDefault="00EE6FE2" w:rsidP="008E4458">
            <w:pPr>
              <w:jc w:val="both"/>
              <w:rPr>
                <w:color w:val="000000" w:themeColor="text1"/>
                <w:sz w:val="24"/>
                <w:szCs w:val="24"/>
                <w:lang w:val="kk-KZ"/>
              </w:rPr>
            </w:pPr>
          </w:p>
        </w:tc>
        <w:tc>
          <w:tcPr>
            <w:tcW w:w="5812"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Балалар қоспалары мен қоспаларды кейіннен бақылау үшін таңбалауды реттейтін қағидалар жобасы (ағылшын тілінде 4 бет; қытай тілінде 3 бет)</w:t>
            </w:r>
            <w:hyperlink r:id="rId93" w:history="1">
              <w:r w:rsidRPr="008E4458">
                <w:rPr>
                  <w:rStyle w:val="a9"/>
                  <w:sz w:val="24"/>
                  <w:szCs w:val="24"/>
                  <w:lang w:val="kk-KZ"/>
                </w:rPr>
                <w:t>https://members.wto.org/crnattachments/2021/TBT/TPKM/21_6341_00_e.pdf</w:t>
              </w:r>
            </w:hyperlink>
            <w:r w:rsidRPr="008E4458">
              <w:rPr>
                <w:sz w:val="24"/>
                <w:szCs w:val="24"/>
                <w:lang w:val="kk-KZ"/>
              </w:rPr>
              <w:br/>
            </w:r>
            <w:hyperlink r:id="rId94" w:history="1">
              <w:r w:rsidRPr="008E4458">
                <w:rPr>
                  <w:rStyle w:val="a9"/>
                  <w:sz w:val="24"/>
                  <w:szCs w:val="24"/>
                  <w:lang w:val="kk-KZ"/>
                </w:rPr>
                <w:t>https://members.wto.org/crnattachments/2021/TBT/TPKM/21_6341_00_x.pdf</w:t>
              </w:r>
            </w:hyperlink>
          </w:p>
        </w:tc>
        <w:tc>
          <w:tcPr>
            <w:tcW w:w="2268"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EE6FE2" w:rsidRPr="008E4458" w:rsidTr="00E22C42">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E6FE2" w:rsidRPr="008E4458" w:rsidRDefault="00EE6FE2" w:rsidP="008E4458">
            <w:pPr>
              <w:pStyle w:val="af7"/>
              <w:numPr>
                <w:ilvl w:val="0"/>
                <w:numId w:val="15"/>
              </w:numPr>
              <w:ind w:left="317"/>
              <w:jc w:val="both"/>
              <w:rPr>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jc w:val="both"/>
              <w:rPr>
                <w:color w:val="000000" w:themeColor="text1"/>
                <w:sz w:val="24"/>
                <w:szCs w:val="24"/>
                <w:lang w:val="en-US"/>
              </w:rPr>
            </w:pPr>
            <w:r w:rsidRPr="008E4458">
              <w:rPr>
                <w:color w:val="000000" w:themeColor="text1"/>
                <w:sz w:val="24"/>
                <w:szCs w:val="24"/>
                <w:lang w:val="en-US"/>
              </w:rPr>
              <w:t>5</w:t>
            </w:r>
            <w:r w:rsidRPr="008E4458">
              <w:rPr>
                <w:color w:val="000000" w:themeColor="text1"/>
                <w:sz w:val="24"/>
                <w:szCs w:val="24"/>
                <w:lang w:val="kk-KZ"/>
              </w:rPr>
              <w:t xml:space="preserve"> қазан 2021</w:t>
            </w:r>
          </w:p>
        </w:tc>
        <w:tc>
          <w:tcPr>
            <w:tcW w:w="5812"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Нәрестелерге арналған өлшеп оралған тамақ өнімдері және кейінгі қоспалар</w:t>
            </w:r>
          </w:p>
        </w:tc>
        <w:tc>
          <w:tcPr>
            <w:tcW w:w="2268" w:type="dxa"/>
            <w:tcBorders>
              <w:top w:val="single" w:sz="4" w:space="0" w:color="auto"/>
              <w:left w:val="single" w:sz="4" w:space="0" w:color="auto"/>
              <w:bottom w:val="single" w:sz="4" w:space="0" w:color="auto"/>
              <w:right w:val="single" w:sz="4" w:space="0" w:color="auto"/>
            </w:tcBorders>
          </w:tcPr>
          <w:p w:rsidR="00EE6FE2" w:rsidRPr="008E4458" w:rsidRDefault="00EE6FE2" w:rsidP="008E4458">
            <w:pPr>
              <w:jc w:val="both"/>
              <w:rPr>
                <w:color w:val="000000" w:themeColor="text1"/>
                <w:sz w:val="24"/>
                <w:szCs w:val="24"/>
                <w:lang w:val="kk-KZ"/>
              </w:rPr>
            </w:pPr>
          </w:p>
        </w:tc>
      </w:tr>
      <w:tr w:rsidR="00EE6FE2" w:rsidRPr="008E4458" w:rsidTr="00E22C42">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E6FE2" w:rsidRPr="008E4458" w:rsidRDefault="00EE6FE2" w:rsidP="008E4458">
            <w:pPr>
              <w:pStyle w:val="af7"/>
              <w:numPr>
                <w:ilvl w:val="0"/>
                <w:numId w:val="15"/>
              </w:numPr>
              <w:ind w:left="317"/>
              <w:jc w:val="both"/>
              <w:rPr>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jc w:val="both"/>
              <w:rPr>
                <w:color w:val="000000" w:themeColor="text1"/>
                <w:sz w:val="24"/>
                <w:szCs w:val="24"/>
                <w:lang w:val="kk-KZ"/>
              </w:rPr>
            </w:pPr>
            <w:r w:rsidRPr="008E4458">
              <w:rPr>
                <w:color w:val="000000" w:themeColor="text1"/>
                <w:sz w:val="24"/>
                <w:szCs w:val="24"/>
                <w:lang w:val="kk-KZ"/>
              </w:rPr>
              <w:t>Тайвань, Пэнху, Кинмен және Матсу жеке кедендік аумағы</w:t>
            </w:r>
          </w:p>
        </w:tc>
        <w:tc>
          <w:tcPr>
            <w:tcW w:w="5812" w:type="dxa"/>
            <w:tcBorders>
              <w:top w:val="single" w:sz="4" w:space="0" w:color="auto"/>
              <w:left w:val="single" w:sz="4" w:space="0" w:color="auto"/>
              <w:bottom w:val="single" w:sz="4" w:space="0" w:color="auto"/>
              <w:right w:val="single" w:sz="4" w:space="0" w:color="auto"/>
            </w:tcBorders>
            <w:hideMark/>
          </w:tcPr>
          <w:p w:rsidR="00EE6FE2" w:rsidRPr="008E4458" w:rsidRDefault="00EE6FE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Қаулы жобасында балалар мен одан кейінгі қоспаларды таңбалауға қойылатын талаптар ескеріледі.</w:t>
            </w:r>
          </w:p>
        </w:tc>
        <w:tc>
          <w:tcPr>
            <w:tcW w:w="2268" w:type="dxa"/>
            <w:tcBorders>
              <w:top w:val="single" w:sz="4" w:space="0" w:color="auto"/>
              <w:left w:val="single" w:sz="4" w:space="0" w:color="auto"/>
              <w:bottom w:val="single" w:sz="4" w:space="0" w:color="auto"/>
              <w:right w:val="single" w:sz="4" w:space="0" w:color="auto"/>
            </w:tcBorders>
          </w:tcPr>
          <w:p w:rsidR="00EE6FE2" w:rsidRPr="008E4458" w:rsidRDefault="00EE6FE2"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eastAsia="en-US"/>
              </w:rPr>
            </w:pPr>
            <w:r w:rsidRPr="008E4458">
              <w:rPr>
                <w:b/>
                <w:sz w:val="24"/>
                <w:szCs w:val="24"/>
              </w:rPr>
              <w:t>G/TBT/N/SAU/1222</w:t>
            </w:r>
          </w:p>
        </w:tc>
        <w:tc>
          <w:tcPr>
            <w:tcW w:w="5812" w:type="dxa"/>
            <w:shd w:val="clear" w:color="auto" w:fill="auto"/>
          </w:tcPr>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Қысымдағы қарапайым ыдыстарға арналған техникалық регламент (27 бет, араб тілінде)</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B10C9A" w:rsidP="008E4458">
            <w:pPr>
              <w:pStyle w:val="af7"/>
              <w:tabs>
                <w:tab w:val="left" w:pos="142"/>
              </w:tabs>
              <w:ind w:left="0"/>
              <w:jc w:val="both"/>
              <w:rPr>
                <w:color w:val="000000" w:themeColor="text1"/>
                <w:sz w:val="24"/>
                <w:szCs w:val="24"/>
                <w:lang w:val="kk-KZ"/>
              </w:rPr>
            </w:pPr>
            <w:r w:rsidRPr="008E4458">
              <w:rPr>
                <w:sz w:val="24"/>
                <w:szCs w:val="24"/>
              </w:rPr>
              <w:t>7311 8414 8468 8481 7613 8402 8404</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color w:val="000000" w:themeColor="text1"/>
                <w:sz w:val="24"/>
                <w:szCs w:val="24"/>
                <w:lang w:val="kk-KZ"/>
              </w:rPr>
              <w:t>Сауд Арабиясы</w:t>
            </w:r>
          </w:p>
        </w:tc>
        <w:tc>
          <w:tcPr>
            <w:tcW w:w="5812" w:type="dxa"/>
            <w:shd w:val="clear" w:color="auto" w:fill="auto"/>
          </w:tcPr>
          <w:p w:rsidR="00B10C9A" w:rsidRPr="008E4458" w:rsidRDefault="00B10C9A"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 </w:t>
            </w:r>
            <w:r w:rsidR="00F457CB" w:rsidRPr="008E4458">
              <w:rPr>
                <w:color w:val="000000" w:themeColor="text1"/>
                <w:sz w:val="24"/>
                <w:szCs w:val="24"/>
                <w:lang w:val="kk-KZ"/>
              </w:rPr>
              <w:t>Ережеде мыналар көрсетіледі</w:t>
            </w:r>
            <w:r w:rsidRPr="008E4458">
              <w:rPr>
                <w:color w:val="000000" w:themeColor="text1"/>
                <w:sz w:val="24"/>
                <w:szCs w:val="24"/>
                <w:lang w:val="kk-KZ"/>
              </w:rPr>
              <w:t>:</w:t>
            </w:r>
          </w:p>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Терминдер мен анықтамалар, қолданылу аясы, жеткізушілердің мақсаттары, міндеттері, таңбалау, сәйкестікті бағалау рәсімдері, реттеуші органдардың міндеттері, нарықты қадағалау органдарының міндеттері, бұзушылықтар мен айыппұлдар, Жалпы ережелер, өтпелі ережелер, қосымша (стандарттар тізімі, HS коды, қауіпсіздік және денсаулық талаптары, сәйкестікті бағалау нысандары (1а және 3-Тип) және жеткізушінің сәйкестік туралы өтініші).</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color w:val="000000" w:themeColor="text1"/>
                <w:sz w:val="24"/>
                <w:szCs w:val="24"/>
                <w:lang w:val="kk-KZ"/>
              </w:rPr>
            </w:pPr>
            <w:r w:rsidRPr="008E4458">
              <w:rPr>
                <w:b/>
                <w:color w:val="000000" w:themeColor="text1"/>
                <w:sz w:val="24"/>
                <w:szCs w:val="24"/>
                <w:lang w:val="kk-KZ"/>
              </w:rPr>
              <w:t>G/TBT/N/ARE/515</w:t>
            </w:r>
          </w:p>
          <w:p w:rsidR="00B10C9A" w:rsidRPr="008E4458" w:rsidRDefault="00B10C9A" w:rsidP="008E4458">
            <w:pPr>
              <w:jc w:val="both"/>
              <w:rPr>
                <w:b/>
                <w:color w:val="000000" w:themeColor="text1"/>
                <w:sz w:val="24"/>
                <w:szCs w:val="24"/>
                <w:lang w:val="kk-KZ"/>
              </w:rPr>
            </w:pPr>
            <w:r w:rsidRPr="008E4458">
              <w:rPr>
                <w:b/>
                <w:color w:val="000000" w:themeColor="text1"/>
                <w:sz w:val="24"/>
                <w:szCs w:val="24"/>
                <w:lang w:val="kk-KZ"/>
              </w:rPr>
              <w:t>G/TBT/N/BHR/616</w:t>
            </w:r>
          </w:p>
          <w:p w:rsidR="00B10C9A" w:rsidRPr="008E4458" w:rsidRDefault="00B10C9A" w:rsidP="008E4458">
            <w:pPr>
              <w:jc w:val="both"/>
              <w:rPr>
                <w:b/>
                <w:color w:val="000000" w:themeColor="text1"/>
                <w:sz w:val="24"/>
                <w:szCs w:val="24"/>
                <w:lang w:val="kk-KZ"/>
              </w:rPr>
            </w:pPr>
            <w:r w:rsidRPr="008E4458">
              <w:rPr>
                <w:b/>
                <w:color w:val="000000" w:themeColor="text1"/>
                <w:sz w:val="24"/>
                <w:szCs w:val="24"/>
                <w:lang w:val="kk-KZ"/>
              </w:rPr>
              <w:t>G/TBT/N/KWT/5</w:t>
            </w:r>
            <w:r w:rsidRPr="008E4458">
              <w:rPr>
                <w:b/>
                <w:color w:val="000000" w:themeColor="text1"/>
                <w:sz w:val="24"/>
                <w:szCs w:val="24"/>
                <w:lang w:val="kk-KZ"/>
              </w:rPr>
              <w:lastRenderedPageBreak/>
              <w:t>84</w:t>
            </w:r>
          </w:p>
          <w:p w:rsidR="00B10C9A" w:rsidRPr="008E4458" w:rsidRDefault="00B10C9A" w:rsidP="008E4458">
            <w:pPr>
              <w:jc w:val="both"/>
              <w:rPr>
                <w:b/>
                <w:color w:val="000000" w:themeColor="text1"/>
                <w:sz w:val="24"/>
                <w:szCs w:val="24"/>
                <w:lang w:val="kk-KZ"/>
              </w:rPr>
            </w:pPr>
            <w:r w:rsidRPr="008E4458">
              <w:rPr>
                <w:b/>
                <w:color w:val="000000" w:themeColor="text1"/>
                <w:sz w:val="24"/>
                <w:szCs w:val="24"/>
                <w:lang w:val="kk-KZ"/>
              </w:rPr>
              <w:t>G/TBT/N/OMN/451</w:t>
            </w:r>
          </w:p>
          <w:p w:rsidR="00B10C9A" w:rsidRPr="008E4458" w:rsidRDefault="00B10C9A" w:rsidP="008E4458">
            <w:pPr>
              <w:jc w:val="both"/>
              <w:rPr>
                <w:b/>
                <w:color w:val="000000" w:themeColor="text1"/>
                <w:sz w:val="24"/>
                <w:szCs w:val="24"/>
                <w:lang w:val="kk-KZ"/>
              </w:rPr>
            </w:pPr>
            <w:r w:rsidRPr="008E4458">
              <w:rPr>
                <w:b/>
                <w:color w:val="000000" w:themeColor="text1"/>
                <w:sz w:val="24"/>
                <w:szCs w:val="24"/>
                <w:lang w:val="kk-KZ"/>
              </w:rPr>
              <w:t>G/TBT/N/QAT/605</w:t>
            </w:r>
          </w:p>
          <w:p w:rsidR="00B10C9A" w:rsidRPr="008E4458" w:rsidRDefault="00B10C9A" w:rsidP="008E4458">
            <w:pPr>
              <w:jc w:val="both"/>
              <w:rPr>
                <w:b/>
                <w:color w:val="000000" w:themeColor="text1"/>
                <w:sz w:val="24"/>
                <w:szCs w:val="24"/>
                <w:lang w:val="kk-KZ"/>
              </w:rPr>
            </w:pPr>
            <w:r w:rsidRPr="008E4458">
              <w:rPr>
                <w:b/>
                <w:color w:val="000000" w:themeColor="text1"/>
                <w:sz w:val="24"/>
                <w:szCs w:val="24"/>
                <w:lang w:val="kk-KZ"/>
              </w:rPr>
              <w:t>G/TBT/N/SAU/1221</w:t>
            </w:r>
          </w:p>
          <w:p w:rsidR="00B10C9A" w:rsidRPr="008E4458" w:rsidRDefault="00B10C9A" w:rsidP="008E4458">
            <w:pPr>
              <w:jc w:val="both"/>
              <w:rPr>
                <w:color w:val="000000" w:themeColor="text1"/>
                <w:sz w:val="24"/>
                <w:szCs w:val="24"/>
                <w:lang w:val="kk-KZ"/>
              </w:rPr>
            </w:pPr>
            <w:r w:rsidRPr="008E4458">
              <w:rPr>
                <w:b/>
                <w:color w:val="000000" w:themeColor="text1"/>
                <w:sz w:val="24"/>
                <w:szCs w:val="24"/>
                <w:lang w:val="kk-KZ"/>
              </w:rPr>
              <w:t>G/TBT/N/YEM/212</w:t>
            </w:r>
          </w:p>
        </w:tc>
        <w:tc>
          <w:tcPr>
            <w:tcW w:w="5812" w:type="dxa"/>
            <w:shd w:val="clear" w:color="auto" w:fill="auto"/>
          </w:tcPr>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lastRenderedPageBreak/>
              <w:t xml:space="preserve">Консервіленген каштан және консервіленген каштан пюресі - GSO1919: 2009 (14 бет, араб тілінде; 12 бет, ағылшын тілінде) </w:t>
            </w:r>
            <w:hyperlink r:id="rId95" w:history="1">
              <w:r w:rsidR="00B10C9A" w:rsidRPr="008E4458">
                <w:rPr>
                  <w:color w:val="0000FF"/>
                  <w:sz w:val="24"/>
                  <w:szCs w:val="24"/>
                  <w:u w:val="single"/>
                  <w:lang w:val="kk-KZ"/>
                </w:rPr>
                <w:t>https://members.wto.org/crnattachments/2021/TBT/KWT/21_6404_00_x.pdf</w:t>
              </w:r>
            </w:hyperlink>
            <w:r w:rsidR="00B10C9A" w:rsidRPr="008E4458">
              <w:rPr>
                <w:sz w:val="24"/>
                <w:szCs w:val="24"/>
                <w:lang w:val="kk-KZ"/>
              </w:rPr>
              <w:br/>
            </w:r>
            <w:hyperlink r:id="rId96" w:history="1">
              <w:r w:rsidR="00B10C9A" w:rsidRPr="008E4458">
                <w:rPr>
                  <w:color w:val="0000FF"/>
                  <w:sz w:val="24"/>
                  <w:szCs w:val="24"/>
                  <w:u w:val="single"/>
                  <w:lang w:val="kk-KZ"/>
                </w:rPr>
                <w:t>https://members.wto.org/crnattachments/2021/TBT/KWT/21_6404_00_e.pdf</w:t>
              </w:r>
            </w:hyperlink>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lastRenderedPageBreak/>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Жаңа піскен немесе кептірілген, аршылған немесе тазартылмаған жаңғақтар (кокос, Бразилия жаңғақтарынан, кешью жаңғақтарынан, бадамнан, жаңғақтан, Castania spp каштанынан және пісте жаңғағынан басқа) </w:t>
            </w:r>
            <w:r w:rsidR="00B10C9A" w:rsidRPr="008E4458">
              <w:rPr>
                <w:color w:val="000000" w:themeColor="text1"/>
                <w:sz w:val="24"/>
                <w:szCs w:val="24"/>
                <w:lang w:val="kk-KZ"/>
              </w:rPr>
              <w:t xml:space="preserve">(HS 080290); </w:t>
            </w:r>
            <w:r w:rsidR="009D704A" w:rsidRPr="008E4458">
              <w:rPr>
                <w:color w:val="000000" w:themeColor="text1"/>
                <w:sz w:val="24"/>
                <w:szCs w:val="24"/>
                <w:lang w:val="kk-KZ"/>
              </w:rPr>
              <w:t xml:space="preserve">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G/TBT/N/ARE/514</w:t>
            </w:r>
          </w:p>
          <w:p w:rsidR="00B10C9A" w:rsidRPr="008E4458" w:rsidRDefault="00B10C9A" w:rsidP="008E4458">
            <w:pPr>
              <w:jc w:val="both"/>
              <w:rPr>
                <w:b/>
                <w:sz w:val="24"/>
                <w:szCs w:val="24"/>
                <w:lang w:val="en-US"/>
              </w:rPr>
            </w:pPr>
            <w:r w:rsidRPr="008E4458">
              <w:rPr>
                <w:b/>
                <w:sz w:val="24"/>
                <w:szCs w:val="24"/>
                <w:lang w:val="en-US"/>
              </w:rPr>
              <w:t>G/TBT/N/BHR/615</w:t>
            </w:r>
          </w:p>
          <w:p w:rsidR="00B10C9A" w:rsidRPr="008E4458" w:rsidRDefault="00B10C9A" w:rsidP="008E4458">
            <w:pPr>
              <w:jc w:val="both"/>
              <w:rPr>
                <w:b/>
                <w:sz w:val="24"/>
                <w:szCs w:val="24"/>
                <w:lang w:val="en-US"/>
              </w:rPr>
            </w:pPr>
            <w:r w:rsidRPr="008E4458">
              <w:rPr>
                <w:b/>
                <w:sz w:val="24"/>
                <w:szCs w:val="24"/>
                <w:lang w:val="en-US"/>
              </w:rPr>
              <w:t>G/TBT/N/KWT/583</w:t>
            </w:r>
          </w:p>
          <w:p w:rsidR="00B10C9A" w:rsidRPr="008E4458" w:rsidRDefault="00B10C9A" w:rsidP="008E4458">
            <w:pPr>
              <w:jc w:val="both"/>
              <w:rPr>
                <w:b/>
                <w:sz w:val="24"/>
                <w:szCs w:val="24"/>
                <w:lang w:val="en-US"/>
              </w:rPr>
            </w:pPr>
            <w:r w:rsidRPr="008E4458">
              <w:rPr>
                <w:b/>
                <w:sz w:val="24"/>
                <w:szCs w:val="24"/>
                <w:lang w:val="en-US"/>
              </w:rPr>
              <w:t>G/TBT/N/OMN/450</w:t>
            </w:r>
          </w:p>
          <w:p w:rsidR="00B10C9A" w:rsidRPr="008E4458" w:rsidRDefault="00B10C9A" w:rsidP="008E4458">
            <w:pPr>
              <w:jc w:val="both"/>
              <w:rPr>
                <w:b/>
                <w:sz w:val="24"/>
                <w:szCs w:val="24"/>
                <w:lang w:val="en-US"/>
              </w:rPr>
            </w:pPr>
            <w:r w:rsidRPr="008E4458">
              <w:rPr>
                <w:b/>
                <w:sz w:val="24"/>
                <w:szCs w:val="24"/>
                <w:lang w:val="en-US"/>
              </w:rPr>
              <w:t>G/TBT/N/QAT/604</w:t>
            </w:r>
          </w:p>
          <w:p w:rsidR="00B10C9A" w:rsidRPr="008E4458" w:rsidRDefault="00B10C9A" w:rsidP="008E4458">
            <w:pPr>
              <w:jc w:val="both"/>
              <w:rPr>
                <w:b/>
                <w:sz w:val="24"/>
                <w:szCs w:val="24"/>
                <w:lang w:val="en-US"/>
              </w:rPr>
            </w:pPr>
            <w:r w:rsidRPr="008E4458">
              <w:rPr>
                <w:b/>
                <w:sz w:val="24"/>
                <w:szCs w:val="24"/>
                <w:lang w:val="en-US"/>
              </w:rPr>
              <w:t>G/TBT/N/SAU/1220</w:t>
            </w:r>
          </w:p>
          <w:p w:rsidR="00B10C9A" w:rsidRPr="008E4458" w:rsidRDefault="00B10C9A" w:rsidP="008E4458">
            <w:pPr>
              <w:jc w:val="both"/>
              <w:rPr>
                <w:color w:val="000000" w:themeColor="text1"/>
                <w:sz w:val="24"/>
                <w:szCs w:val="24"/>
                <w:lang w:val="kk-KZ"/>
              </w:rPr>
            </w:pPr>
            <w:r w:rsidRPr="008E4458">
              <w:rPr>
                <w:b/>
                <w:sz w:val="24"/>
                <w:szCs w:val="24"/>
              </w:rPr>
              <w:t>G/TBT/N/YEM/211</w:t>
            </w:r>
          </w:p>
        </w:tc>
        <w:tc>
          <w:tcPr>
            <w:tcW w:w="5812" w:type="dxa"/>
            <w:shd w:val="clear" w:color="auto" w:fill="auto"/>
          </w:tcPr>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Мұздатылған шпинат-GSO 05 / FDS / 811 : 2020 CAC 811/1997 (9 бет, араб тілінде) </w:t>
            </w:r>
            <w:hyperlink r:id="rId97" w:history="1">
              <w:r w:rsidR="00B10C9A" w:rsidRPr="008E4458">
                <w:rPr>
                  <w:color w:val="0000FF"/>
                  <w:sz w:val="24"/>
                  <w:szCs w:val="24"/>
                  <w:u w:val="single"/>
                  <w:lang w:val="kk-KZ"/>
                </w:rPr>
                <w:t>https://members.wto.org/crnattachments/2021/TBT/KWT/21_6397_00_x.pdf</w:t>
              </w:r>
            </w:hyperlink>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F457CB"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Шикі немесе буға пісірілген, пісірілген, мұздатылған шпинат, Жаңа Зеландия шпинаты және шпинат жержаңғақ </w:t>
            </w:r>
            <w:r w:rsidR="00B10C9A" w:rsidRPr="008E4458">
              <w:rPr>
                <w:color w:val="000000" w:themeColor="text1"/>
                <w:sz w:val="24"/>
                <w:szCs w:val="24"/>
                <w:lang w:val="kk-KZ"/>
              </w:rPr>
              <w:t xml:space="preserve">(HS 071030); </w:t>
            </w:r>
            <w:r w:rsidR="009D704A" w:rsidRPr="008E4458">
              <w:rPr>
                <w:color w:val="000000" w:themeColor="text1"/>
                <w:sz w:val="24"/>
                <w:szCs w:val="24"/>
                <w:lang w:val="kk-KZ"/>
              </w:rPr>
              <w:t xml:space="preserve">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w:t>
            </w:r>
            <w:r w:rsidR="00B10C9A" w:rsidRPr="008E4458">
              <w:rPr>
                <w:color w:val="000000" w:themeColor="text1"/>
                <w:sz w:val="24"/>
                <w:szCs w:val="24"/>
                <w:lang w:val="kk-KZ"/>
              </w:rPr>
              <w:t>.</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G/TBT/N/ARE/513</w:t>
            </w:r>
          </w:p>
          <w:p w:rsidR="00B10C9A" w:rsidRPr="008E4458" w:rsidRDefault="00B10C9A" w:rsidP="008E4458">
            <w:pPr>
              <w:jc w:val="both"/>
              <w:rPr>
                <w:b/>
                <w:sz w:val="24"/>
                <w:szCs w:val="24"/>
                <w:lang w:val="en-US"/>
              </w:rPr>
            </w:pPr>
            <w:r w:rsidRPr="008E4458">
              <w:rPr>
                <w:b/>
                <w:sz w:val="24"/>
                <w:szCs w:val="24"/>
                <w:lang w:val="en-US"/>
              </w:rPr>
              <w:t>G/TBT/N/BHR/614</w:t>
            </w:r>
          </w:p>
          <w:p w:rsidR="00B10C9A" w:rsidRPr="008E4458" w:rsidRDefault="00B10C9A" w:rsidP="008E4458">
            <w:pPr>
              <w:jc w:val="both"/>
              <w:rPr>
                <w:b/>
                <w:sz w:val="24"/>
                <w:szCs w:val="24"/>
                <w:lang w:val="en-US"/>
              </w:rPr>
            </w:pPr>
            <w:r w:rsidRPr="008E4458">
              <w:rPr>
                <w:b/>
                <w:sz w:val="24"/>
                <w:szCs w:val="24"/>
                <w:lang w:val="en-US"/>
              </w:rPr>
              <w:lastRenderedPageBreak/>
              <w:t>G/TBT/N/KWT/582</w:t>
            </w:r>
          </w:p>
          <w:p w:rsidR="00B10C9A" w:rsidRPr="008E4458" w:rsidRDefault="00B10C9A" w:rsidP="008E4458">
            <w:pPr>
              <w:jc w:val="both"/>
              <w:rPr>
                <w:b/>
                <w:sz w:val="24"/>
                <w:szCs w:val="24"/>
                <w:lang w:val="en-US"/>
              </w:rPr>
            </w:pPr>
            <w:r w:rsidRPr="008E4458">
              <w:rPr>
                <w:b/>
                <w:sz w:val="24"/>
                <w:szCs w:val="24"/>
                <w:lang w:val="en-US"/>
              </w:rPr>
              <w:t>G/TBT/N/OMN/449</w:t>
            </w:r>
          </w:p>
          <w:p w:rsidR="00B10C9A" w:rsidRPr="008E4458" w:rsidRDefault="00B10C9A" w:rsidP="008E4458">
            <w:pPr>
              <w:jc w:val="both"/>
              <w:rPr>
                <w:b/>
                <w:sz w:val="24"/>
                <w:szCs w:val="24"/>
                <w:lang w:val="en-US"/>
              </w:rPr>
            </w:pPr>
            <w:r w:rsidRPr="008E4458">
              <w:rPr>
                <w:b/>
                <w:sz w:val="24"/>
                <w:szCs w:val="24"/>
                <w:lang w:val="en-US"/>
              </w:rPr>
              <w:t>G/TBT/N/QAT/603</w:t>
            </w:r>
          </w:p>
          <w:p w:rsidR="00B10C9A" w:rsidRPr="008E4458" w:rsidRDefault="00B10C9A" w:rsidP="008E4458">
            <w:pPr>
              <w:jc w:val="both"/>
              <w:rPr>
                <w:b/>
                <w:sz w:val="24"/>
                <w:szCs w:val="24"/>
                <w:lang w:val="en-US"/>
              </w:rPr>
            </w:pPr>
            <w:r w:rsidRPr="008E4458">
              <w:rPr>
                <w:b/>
                <w:sz w:val="24"/>
                <w:szCs w:val="24"/>
                <w:lang w:val="en-US"/>
              </w:rPr>
              <w:t>G/TBT/N/SAU/1219</w:t>
            </w:r>
          </w:p>
          <w:p w:rsidR="00B10C9A" w:rsidRPr="008E4458" w:rsidRDefault="00B10C9A" w:rsidP="008E4458">
            <w:pPr>
              <w:jc w:val="both"/>
              <w:rPr>
                <w:color w:val="000000" w:themeColor="text1"/>
                <w:sz w:val="24"/>
                <w:szCs w:val="24"/>
                <w:lang w:val="kk-KZ"/>
              </w:rPr>
            </w:pPr>
            <w:r w:rsidRPr="008E4458">
              <w:rPr>
                <w:b/>
                <w:sz w:val="24"/>
                <w:szCs w:val="24"/>
              </w:rPr>
              <w:t>G/TBT/N/YEM/210</w:t>
            </w:r>
          </w:p>
        </w:tc>
        <w:tc>
          <w:tcPr>
            <w:tcW w:w="5812" w:type="dxa"/>
            <w:shd w:val="clear" w:color="auto" w:fill="auto"/>
          </w:tcPr>
          <w:p w:rsidR="00B10C9A" w:rsidRPr="008E4458" w:rsidRDefault="007A6005"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lastRenderedPageBreak/>
              <w:t xml:space="preserve">Жекелеген стандарттар қолданылмайтын тағамдық майлар мен майларға арналған Стандарт </w:t>
            </w:r>
            <w:r w:rsidR="00B10C9A" w:rsidRPr="008E4458">
              <w:rPr>
                <w:color w:val="000000" w:themeColor="text1"/>
                <w:sz w:val="24"/>
                <w:szCs w:val="24"/>
                <w:lang w:val="kk-KZ"/>
              </w:rPr>
              <w:t>- GSO 2228/2012 (</w:t>
            </w:r>
            <w:r w:rsidR="009D704A" w:rsidRPr="008E4458">
              <w:rPr>
                <w:color w:val="000000" w:themeColor="text1"/>
                <w:sz w:val="24"/>
                <w:szCs w:val="24"/>
                <w:lang w:val="kk-KZ"/>
              </w:rPr>
              <w:t>Араб тілінде 11 бет; ағылшын тілінде 11 бет</w:t>
            </w:r>
            <w:r w:rsidR="00B10C9A" w:rsidRPr="008E4458">
              <w:rPr>
                <w:color w:val="000000" w:themeColor="text1"/>
                <w:sz w:val="24"/>
                <w:szCs w:val="24"/>
                <w:lang w:val="kk-KZ"/>
              </w:rPr>
              <w:t>)</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майлы немесе өсімдік майлары мен майлары және оларды ажырату өнімдері; дайындалған тағамдық майлар; жануарлар немесе көкөніс балауыздары </w:t>
            </w:r>
            <w:r w:rsidR="00B10C9A" w:rsidRPr="008E4458">
              <w:rPr>
                <w:color w:val="000000" w:themeColor="text1"/>
                <w:sz w:val="24"/>
                <w:szCs w:val="24"/>
                <w:lang w:val="kk-KZ"/>
              </w:rPr>
              <w:t xml:space="preserve">(HS 15); </w:t>
            </w:r>
            <w:r w:rsidR="009D704A" w:rsidRPr="008E4458">
              <w:rPr>
                <w:color w:val="000000" w:themeColor="text1"/>
                <w:sz w:val="24"/>
                <w:szCs w:val="24"/>
                <w:lang w:val="kk-KZ"/>
              </w:rPr>
              <w:t xml:space="preserve">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w:t>
            </w:r>
            <w:r w:rsidR="00B10C9A" w:rsidRPr="008E4458">
              <w:rPr>
                <w:color w:val="000000" w:themeColor="text1"/>
                <w:sz w:val="24"/>
                <w:szCs w:val="24"/>
                <w:lang w:val="kk-KZ"/>
              </w:rPr>
              <w:t>.</w:t>
            </w:r>
          </w:p>
          <w:p w:rsidR="00B10C9A" w:rsidRPr="008E4458" w:rsidRDefault="008E4458" w:rsidP="008E4458">
            <w:pPr>
              <w:pStyle w:val="af7"/>
              <w:tabs>
                <w:tab w:val="left" w:pos="142"/>
              </w:tabs>
              <w:ind w:left="0"/>
              <w:jc w:val="both"/>
              <w:rPr>
                <w:color w:val="000000" w:themeColor="text1"/>
                <w:sz w:val="24"/>
                <w:szCs w:val="24"/>
                <w:lang w:val="kk-KZ"/>
              </w:rPr>
            </w:pPr>
            <w:hyperlink r:id="rId98" w:history="1">
              <w:r w:rsidR="00B10C9A" w:rsidRPr="008E4458">
                <w:rPr>
                  <w:color w:val="0000FF"/>
                  <w:sz w:val="24"/>
                  <w:szCs w:val="24"/>
                  <w:u w:val="single"/>
                  <w:lang w:val="kk-KZ"/>
                </w:rPr>
                <w:t>https://members.wto.org/crnattachments/2021/TBT/KWT/21_6390_00_x.pdf</w:t>
              </w:r>
            </w:hyperlink>
            <w:r w:rsidR="00B10C9A" w:rsidRPr="008E4458">
              <w:rPr>
                <w:sz w:val="24"/>
                <w:szCs w:val="24"/>
                <w:lang w:val="kk-KZ"/>
              </w:rPr>
              <w:br/>
            </w:r>
            <w:hyperlink r:id="rId99" w:history="1">
              <w:r w:rsidR="00B10C9A" w:rsidRPr="008E4458">
                <w:rPr>
                  <w:color w:val="0000FF"/>
                  <w:sz w:val="24"/>
                  <w:szCs w:val="24"/>
                  <w:u w:val="single"/>
                  <w:lang w:val="kk-KZ"/>
                </w:rPr>
                <w:t>https://members.wto.org/crnattachments/2021/TBT/KWT/21_6390_00_e.pdf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G/TBT/N/ARE/512</w:t>
            </w:r>
          </w:p>
          <w:p w:rsidR="00B10C9A" w:rsidRPr="008E4458" w:rsidRDefault="00B10C9A" w:rsidP="008E4458">
            <w:pPr>
              <w:jc w:val="both"/>
              <w:rPr>
                <w:b/>
                <w:sz w:val="24"/>
                <w:szCs w:val="24"/>
                <w:lang w:val="en-US"/>
              </w:rPr>
            </w:pPr>
            <w:r w:rsidRPr="008E4458">
              <w:rPr>
                <w:b/>
                <w:sz w:val="24"/>
                <w:szCs w:val="24"/>
                <w:lang w:val="en-US"/>
              </w:rPr>
              <w:t>G/TBT/N/BHR/613</w:t>
            </w:r>
          </w:p>
          <w:p w:rsidR="00B10C9A" w:rsidRPr="008E4458" w:rsidRDefault="00B10C9A" w:rsidP="008E4458">
            <w:pPr>
              <w:jc w:val="both"/>
              <w:rPr>
                <w:b/>
                <w:sz w:val="24"/>
                <w:szCs w:val="24"/>
                <w:lang w:val="en-US"/>
              </w:rPr>
            </w:pPr>
            <w:r w:rsidRPr="008E4458">
              <w:rPr>
                <w:b/>
                <w:sz w:val="24"/>
                <w:szCs w:val="24"/>
                <w:lang w:val="en-US"/>
              </w:rPr>
              <w:t>G/TBT/N/KWT/581</w:t>
            </w:r>
          </w:p>
          <w:p w:rsidR="00B10C9A" w:rsidRPr="008E4458" w:rsidRDefault="00B10C9A" w:rsidP="008E4458">
            <w:pPr>
              <w:jc w:val="both"/>
              <w:rPr>
                <w:b/>
                <w:sz w:val="24"/>
                <w:szCs w:val="24"/>
                <w:lang w:val="en-US"/>
              </w:rPr>
            </w:pPr>
            <w:r w:rsidRPr="008E4458">
              <w:rPr>
                <w:b/>
                <w:sz w:val="24"/>
                <w:szCs w:val="24"/>
                <w:lang w:val="en-US"/>
              </w:rPr>
              <w:t>G/TBT/N/OMN/448</w:t>
            </w:r>
          </w:p>
          <w:p w:rsidR="00B10C9A" w:rsidRPr="008E4458" w:rsidRDefault="00B10C9A" w:rsidP="008E4458">
            <w:pPr>
              <w:jc w:val="both"/>
              <w:rPr>
                <w:b/>
                <w:sz w:val="24"/>
                <w:szCs w:val="24"/>
                <w:lang w:val="en-US"/>
              </w:rPr>
            </w:pPr>
            <w:r w:rsidRPr="008E4458">
              <w:rPr>
                <w:b/>
                <w:sz w:val="24"/>
                <w:szCs w:val="24"/>
                <w:lang w:val="en-US"/>
              </w:rPr>
              <w:t>G/TBT/N/QAT/602</w:t>
            </w:r>
          </w:p>
          <w:p w:rsidR="00B10C9A" w:rsidRPr="008E4458" w:rsidRDefault="00B10C9A" w:rsidP="008E4458">
            <w:pPr>
              <w:jc w:val="both"/>
              <w:rPr>
                <w:b/>
                <w:sz w:val="24"/>
                <w:szCs w:val="24"/>
                <w:lang w:val="en-US"/>
              </w:rPr>
            </w:pPr>
            <w:r w:rsidRPr="008E4458">
              <w:rPr>
                <w:b/>
                <w:sz w:val="24"/>
                <w:szCs w:val="24"/>
                <w:lang w:val="en-US"/>
              </w:rPr>
              <w:t>G/TBT/N/SAU/1218</w:t>
            </w:r>
          </w:p>
          <w:p w:rsidR="00B10C9A" w:rsidRPr="008E4458" w:rsidRDefault="00B10C9A" w:rsidP="008E4458">
            <w:pPr>
              <w:jc w:val="both"/>
              <w:rPr>
                <w:color w:val="000000" w:themeColor="text1"/>
                <w:sz w:val="24"/>
                <w:szCs w:val="24"/>
                <w:lang w:val="kk-KZ"/>
              </w:rPr>
            </w:pPr>
            <w:r w:rsidRPr="008E4458">
              <w:rPr>
                <w:b/>
                <w:sz w:val="24"/>
                <w:szCs w:val="24"/>
              </w:rPr>
              <w:t>G/TBT/N/YEM/209</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булгур-GSO 1879/2008 (8 бет, ағылшын тілінде)</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дәнді </w:t>
            </w:r>
            <w:r w:rsidR="00B10C9A" w:rsidRPr="008E4458">
              <w:rPr>
                <w:color w:val="000000" w:themeColor="text1"/>
                <w:sz w:val="24"/>
                <w:szCs w:val="24"/>
                <w:lang w:val="kk-KZ"/>
              </w:rPr>
              <w:t xml:space="preserve">(HS 10); </w:t>
            </w:r>
            <w:r w:rsidR="009D704A" w:rsidRPr="008E4458">
              <w:rPr>
                <w:color w:val="000000" w:themeColor="text1"/>
                <w:sz w:val="24"/>
                <w:szCs w:val="24"/>
                <w:lang w:val="kk-KZ"/>
              </w:rPr>
              <w:t xml:space="preserve">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w:t>
            </w:r>
            <w:r w:rsidR="00B10C9A" w:rsidRPr="008E4458">
              <w:rPr>
                <w:color w:val="000000" w:themeColor="text1"/>
                <w:sz w:val="24"/>
                <w:szCs w:val="24"/>
                <w:lang w:val="kk-KZ"/>
              </w:rPr>
              <w:t>.</w:t>
            </w:r>
          </w:p>
          <w:p w:rsidR="00B10C9A" w:rsidRPr="008E4458" w:rsidRDefault="008E4458" w:rsidP="008E4458">
            <w:pPr>
              <w:pStyle w:val="af7"/>
              <w:tabs>
                <w:tab w:val="left" w:pos="142"/>
              </w:tabs>
              <w:ind w:left="0"/>
              <w:jc w:val="both"/>
              <w:rPr>
                <w:color w:val="000000" w:themeColor="text1"/>
                <w:sz w:val="24"/>
                <w:szCs w:val="24"/>
                <w:lang w:val="kk-KZ"/>
              </w:rPr>
            </w:pPr>
            <w:hyperlink r:id="rId100" w:history="1">
              <w:r w:rsidR="00B10C9A" w:rsidRPr="008E4458">
                <w:rPr>
                  <w:color w:val="0000FF"/>
                  <w:sz w:val="24"/>
                  <w:szCs w:val="24"/>
                  <w:u w:val="single"/>
                  <w:lang w:val="kk-KZ"/>
                </w:rPr>
                <w:t>https://members.wto.org/crnattachments/2021/TBT/KWT/21_6383_00_e.pdf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G/TBT/N/ARE/511</w:t>
            </w:r>
          </w:p>
          <w:p w:rsidR="00B10C9A" w:rsidRPr="008E4458" w:rsidRDefault="00B10C9A" w:rsidP="008E4458">
            <w:pPr>
              <w:jc w:val="both"/>
              <w:rPr>
                <w:b/>
                <w:sz w:val="24"/>
                <w:szCs w:val="24"/>
                <w:lang w:val="en-US"/>
              </w:rPr>
            </w:pPr>
            <w:r w:rsidRPr="008E4458">
              <w:rPr>
                <w:b/>
                <w:sz w:val="24"/>
                <w:szCs w:val="24"/>
                <w:lang w:val="en-US"/>
              </w:rPr>
              <w:t>G/TBT/N/BHR/612</w:t>
            </w:r>
          </w:p>
          <w:p w:rsidR="00B10C9A" w:rsidRPr="008E4458" w:rsidRDefault="00B10C9A" w:rsidP="008E4458">
            <w:pPr>
              <w:jc w:val="both"/>
              <w:rPr>
                <w:b/>
                <w:sz w:val="24"/>
                <w:szCs w:val="24"/>
                <w:lang w:val="en-US"/>
              </w:rPr>
            </w:pPr>
            <w:r w:rsidRPr="008E4458">
              <w:rPr>
                <w:b/>
                <w:sz w:val="24"/>
                <w:szCs w:val="24"/>
                <w:lang w:val="en-US"/>
              </w:rPr>
              <w:t>G/TBT/N/KWT/580</w:t>
            </w:r>
          </w:p>
          <w:p w:rsidR="00B10C9A" w:rsidRPr="008E4458" w:rsidRDefault="00B10C9A" w:rsidP="008E4458">
            <w:pPr>
              <w:jc w:val="both"/>
              <w:rPr>
                <w:b/>
                <w:sz w:val="24"/>
                <w:szCs w:val="24"/>
                <w:lang w:val="en-US"/>
              </w:rPr>
            </w:pPr>
            <w:r w:rsidRPr="008E4458">
              <w:rPr>
                <w:b/>
                <w:sz w:val="24"/>
                <w:szCs w:val="24"/>
                <w:lang w:val="en-US"/>
              </w:rPr>
              <w:lastRenderedPageBreak/>
              <w:t>G/TBT/N/OMN/447</w:t>
            </w:r>
          </w:p>
          <w:p w:rsidR="00B10C9A" w:rsidRPr="008E4458" w:rsidRDefault="00B10C9A" w:rsidP="008E4458">
            <w:pPr>
              <w:jc w:val="both"/>
              <w:rPr>
                <w:b/>
                <w:sz w:val="24"/>
                <w:szCs w:val="24"/>
                <w:lang w:val="en-US"/>
              </w:rPr>
            </w:pPr>
            <w:r w:rsidRPr="008E4458">
              <w:rPr>
                <w:b/>
                <w:sz w:val="24"/>
                <w:szCs w:val="24"/>
                <w:lang w:val="en-US"/>
              </w:rPr>
              <w:t>G/TBT/N/QAT/601</w:t>
            </w:r>
          </w:p>
          <w:p w:rsidR="00B10C9A" w:rsidRPr="008E4458" w:rsidRDefault="00B10C9A" w:rsidP="008E4458">
            <w:pPr>
              <w:jc w:val="both"/>
              <w:rPr>
                <w:b/>
                <w:sz w:val="24"/>
                <w:szCs w:val="24"/>
                <w:lang w:val="en-US"/>
              </w:rPr>
            </w:pPr>
            <w:r w:rsidRPr="008E4458">
              <w:rPr>
                <w:b/>
                <w:sz w:val="24"/>
                <w:szCs w:val="24"/>
                <w:lang w:val="en-US"/>
              </w:rPr>
              <w:t>G/TBT/N/SAU/1217</w:t>
            </w:r>
          </w:p>
          <w:p w:rsidR="00B10C9A" w:rsidRPr="008E4458" w:rsidRDefault="00B10C9A" w:rsidP="008E4458">
            <w:pPr>
              <w:jc w:val="both"/>
              <w:rPr>
                <w:color w:val="000000" w:themeColor="text1"/>
                <w:sz w:val="24"/>
                <w:szCs w:val="24"/>
                <w:lang w:val="kk-KZ"/>
              </w:rPr>
            </w:pPr>
            <w:r w:rsidRPr="008E4458">
              <w:rPr>
                <w:b/>
                <w:sz w:val="24"/>
                <w:szCs w:val="24"/>
              </w:rPr>
              <w:t>G/TBT/N/YEM/208</w:t>
            </w:r>
          </w:p>
        </w:tc>
        <w:tc>
          <w:tcPr>
            <w:tcW w:w="5812" w:type="dxa"/>
            <w:shd w:val="clear" w:color="auto" w:fill="auto"/>
          </w:tcPr>
          <w:p w:rsidR="00B10C9A" w:rsidRPr="008E4458" w:rsidRDefault="004274ED"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lastRenderedPageBreak/>
              <w:t>Кейбір бұршақ дақылдары-GSO CAC 837/2008 (араб тілінде 9 бет; ағылшын тілінде 8 бет)</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BE564C"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Тазартылған немесе тазартылмаған, жас немесе тоңазытылған бұршақ тұқымдас көкөністер </w:t>
            </w:r>
            <w:r w:rsidR="00B10C9A" w:rsidRPr="008E4458">
              <w:rPr>
                <w:color w:val="000000" w:themeColor="text1"/>
                <w:sz w:val="24"/>
                <w:szCs w:val="24"/>
                <w:lang w:val="kk-KZ"/>
              </w:rPr>
              <w:t xml:space="preserve">(HS 0708); </w:t>
            </w:r>
            <w:r w:rsidR="009D704A" w:rsidRPr="008E4458">
              <w:rPr>
                <w:color w:val="000000" w:themeColor="text1"/>
                <w:sz w:val="24"/>
                <w:szCs w:val="24"/>
                <w:lang w:val="kk-KZ"/>
              </w:rPr>
              <w:t xml:space="preserve">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BE564C"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w:t>
            </w:r>
            <w:r w:rsidR="00B10C9A" w:rsidRPr="008E4458">
              <w:rPr>
                <w:color w:val="000000" w:themeColor="text1"/>
                <w:sz w:val="24"/>
                <w:szCs w:val="24"/>
                <w:lang w:val="kk-KZ"/>
              </w:rPr>
              <w:t>.</w:t>
            </w:r>
          </w:p>
          <w:p w:rsidR="00B10C9A" w:rsidRPr="008E4458" w:rsidRDefault="008E4458" w:rsidP="008E4458">
            <w:pPr>
              <w:pStyle w:val="af7"/>
              <w:tabs>
                <w:tab w:val="left" w:pos="142"/>
              </w:tabs>
              <w:ind w:left="0"/>
              <w:jc w:val="both"/>
              <w:rPr>
                <w:color w:val="000000" w:themeColor="text1"/>
                <w:sz w:val="24"/>
                <w:szCs w:val="24"/>
                <w:lang w:val="kk-KZ"/>
              </w:rPr>
            </w:pPr>
            <w:hyperlink r:id="rId101" w:history="1">
              <w:r w:rsidR="00B10C9A" w:rsidRPr="008E4458">
                <w:rPr>
                  <w:color w:val="0000FF"/>
                  <w:sz w:val="24"/>
                  <w:szCs w:val="24"/>
                  <w:u w:val="single"/>
                  <w:lang w:val="kk-KZ"/>
                </w:rPr>
                <w:t>https://members.wto.org/crnattachments/2021/TBT/KWT/21_6376_00_x.pdf</w:t>
              </w:r>
            </w:hyperlink>
            <w:r w:rsidR="00B10C9A" w:rsidRPr="008E4458">
              <w:rPr>
                <w:sz w:val="24"/>
                <w:szCs w:val="24"/>
                <w:lang w:val="kk-KZ"/>
              </w:rPr>
              <w:br/>
            </w:r>
            <w:hyperlink r:id="rId102" w:history="1">
              <w:r w:rsidR="00B10C9A" w:rsidRPr="008E4458">
                <w:rPr>
                  <w:color w:val="0000FF"/>
                  <w:sz w:val="24"/>
                  <w:szCs w:val="24"/>
                  <w:u w:val="single"/>
                  <w:lang w:val="kk-KZ"/>
                </w:rPr>
                <w:t>https://members.wto.org/crnattachments/2021/TBT/KWT/21_6376_00_e.pdf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G/TBT/N/ARE/510</w:t>
            </w:r>
          </w:p>
          <w:p w:rsidR="00B10C9A" w:rsidRPr="008E4458" w:rsidRDefault="00B10C9A" w:rsidP="008E4458">
            <w:pPr>
              <w:jc w:val="both"/>
              <w:rPr>
                <w:b/>
                <w:sz w:val="24"/>
                <w:szCs w:val="24"/>
                <w:lang w:val="en-US"/>
              </w:rPr>
            </w:pPr>
            <w:r w:rsidRPr="008E4458">
              <w:rPr>
                <w:b/>
                <w:sz w:val="24"/>
                <w:szCs w:val="24"/>
                <w:lang w:val="en-US"/>
              </w:rPr>
              <w:t>G/TBT/N/BHR/611</w:t>
            </w:r>
          </w:p>
          <w:p w:rsidR="00B10C9A" w:rsidRPr="008E4458" w:rsidRDefault="00B10C9A" w:rsidP="008E4458">
            <w:pPr>
              <w:jc w:val="both"/>
              <w:rPr>
                <w:b/>
                <w:sz w:val="24"/>
                <w:szCs w:val="24"/>
                <w:lang w:val="en-US"/>
              </w:rPr>
            </w:pPr>
            <w:r w:rsidRPr="008E4458">
              <w:rPr>
                <w:b/>
                <w:sz w:val="24"/>
                <w:szCs w:val="24"/>
                <w:lang w:val="en-US"/>
              </w:rPr>
              <w:t>G/TBT/N/KWT/579</w:t>
            </w:r>
          </w:p>
          <w:p w:rsidR="00B10C9A" w:rsidRPr="008E4458" w:rsidRDefault="00B10C9A" w:rsidP="008E4458">
            <w:pPr>
              <w:jc w:val="both"/>
              <w:rPr>
                <w:b/>
                <w:sz w:val="24"/>
                <w:szCs w:val="24"/>
                <w:lang w:val="en-US"/>
              </w:rPr>
            </w:pPr>
            <w:r w:rsidRPr="008E4458">
              <w:rPr>
                <w:b/>
                <w:sz w:val="24"/>
                <w:szCs w:val="24"/>
                <w:lang w:val="en-US"/>
              </w:rPr>
              <w:t>G/TBT/N/OMN/446</w:t>
            </w:r>
          </w:p>
          <w:p w:rsidR="00B10C9A" w:rsidRPr="008E4458" w:rsidRDefault="00B10C9A" w:rsidP="008E4458">
            <w:pPr>
              <w:jc w:val="both"/>
              <w:rPr>
                <w:b/>
                <w:sz w:val="24"/>
                <w:szCs w:val="24"/>
                <w:lang w:val="en-US"/>
              </w:rPr>
            </w:pPr>
            <w:r w:rsidRPr="008E4458">
              <w:rPr>
                <w:b/>
                <w:sz w:val="24"/>
                <w:szCs w:val="24"/>
                <w:lang w:val="en-US"/>
              </w:rPr>
              <w:t>G/TBT/N/QAT/600</w:t>
            </w:r>
          </w:p>
          <w:p w:rsidR="00B10C9A" w:rsidRPr="008E4458" w:rsidRDefault="00B10C9A" w:rsidP="008E4458">
            <w:pPr>
              <w:jc w:val="both"/>
              <w:rPr>
                <w:b/>
                <w:sz w:val="24"/>
                <w:szCs w:val="24"/>
                <w:lang w:val="en-US"/>
              </w:rPr>
            </w:pPr>
            <w:r w:rsidRPr="008E4458">
              <w:rPr>
                <w:b/>
                <w:sz w:val="24"/>
                <w:szCs w:val="24"/>
                <w:lang w:val="en-US"/>
              </w:rPr>
              <w:t>G/TBT/N/SAU/1216</w:t>
            </w:r>
          </w:p>
          <w:p w:rsidR="00B10C9A" w:rsidRPr="008E4458" w:rsidRDefault="00B10C9A" w:rsidP="008E4458">
            <w:pPr>
              <w:jc w:val="both"/>
              <w:rPr>
                <w:color w:val="000000" w:themeColor="text1"/>
                <w:sz w:val="24"/>
                <w:szCs w:val="24"/>
                <w:lang w:val="kk-KZ"/>
              </w:rPr>
            </w:pPr>
            <w:r w:rsidRPr="008E4458">
              <w:rPr>
                <w:b/>
                <w:sz w:val="24"/>
                <w:szCs w:val="24"/>
              </w:rPr>
              <w:t>G/TBT/N/YEM/207</w:t>
            </w:r>
          </w:p>
        </w:tc>
        <w:tc>
          <w:tcPr>
            <w:tcW w:w="5812" w:type="dxa"/>
            <w:shd w:val="clear" w:color="auto" w:fill="auto"/>
          </w:tcPr>
          <w:p w:rsidR="00B10C9A" w:rsidRPr="008E4458" w:rsidRDefault="00BE564C"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Мұздатылған сәбіз-GSO 1383/2002 (араб тілінде 15 бет; ағылшын тілінде 13 бет)</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BE564C"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Шикі немесе буға пісірілген, пісірілген, мұздатылған көкөністер </w:t>
            </w:r>
            <w:r w:rsidR="00B10C9A" w:rsidRPr="008E4458">
              <w:rPr>
                <w:color w:val="000000" w:themeColor="text1"/>
                <w:sz w:val="24"/>
                <w:szCs w:val="24"/>
                <w:lang w:val="kk-KZ"/>
              </w:rPr>
              <w:t xml:space="preserve">(HS 0710); </w:t>
            </w:r>
            <w:r w:rsidR="009D704A" w:rsidRPr="008E4458">
              <w:rPr>
                <w:color w:val="000000" w:themeColor="text1"/>
                <w:sz w:val="24"/>
                <w:szCs w:val="24"/>
                <w:lang w:val="kk-KZ"/>
              </w:rPr>
              <w:t xml:space="preserve">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 </w:t>
            </w:r>
            <w:hyperlink r:id="rId103" w:history="1">
              <w:r w:rsidR="00B10C9A" w:rsidRPr="008E4458">
                <w:rPr>
                  <w:color w:val="0000FF"/>
                  <w:sz w:val="24"/>
                  <w:szCs w:val="24"/>
                  <w:u w:val="single"/>
                  <w:lang w:val="kk-KZ"/>
                </w:rPr>
                <w:t>https://members.wto.org/crnattachments/2021/TBT/KWT/21_6369_00_x.pdf</w:t>
              </w:r>
            </w:hyperlink>
            <w:r w:rsidR="00B10C9A" w:rsidRPr="008E4458">
              <w:rPr>
                <w:sz w:val="24"/>
                <w:szCs w:val="24"/>
                <w:lang w:val="kk-KZ"/>
              </w:rPr>
              <w:br/>
            </w:r>
            <w:hyperlink r:id="rId104" w:history="1">
              <w:r w:rsidR="00B10C9A" w:rsidRPr="008E4458">
                <w:rPr>
                  <w:color w:val="0000FF"/>
                  <w:sz w:val="24"/>
                  <w:szCs w:val="24"/>
                  <w:u w:val="single"/>
                  <w:lang w:val="kk-KZ"/>
                </w:rPr>
                <w:t>https://members.wto.org/crnattachments/2021/TBT/KWT/21_6369_00_e.pdf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G/TBT/N/ARE/509</w:t>
            </w:r>
          </w:p>
          <w:p w:rsidR="00B10C9A" w:rsidRPr="008E4458" w:rsidRDefault="00B10C9A" w:rsidP="008E4458">
            <w:pPr>
              <w:jc w:val="both"/>
              <w:rPr>
                <w:b/>
                <w:sz w:val="24"/>
                <w:szCs w:val="24"/>
                <w:lang w:val="en-US"/>
              </w:rPr>
            </w:pPr>
            <w:r w:rsidRPr="008E4458">
              <w:rPr>
                <w:b/>
                <w:sz w:val="24"/>
                <w:szCs w:val="24"/>
                <w:lang w:val="en-US"/>
              </w:rPr>
              <w:t>G/TBT/N/BHR/610</w:t>
            </w:r>
          </w:p>
          <w:p w:rsidR="00B10C9A" w:rsidRPr="008E4458" w:rsidRDefault="00B10C9A" w:rsidP="008E4458">
            <w:pPr>
              <w:jc w:val="both"/>
              <w:rPr>
                <w:b/>
                <w:sz w:val="24"/>
                <w:szCs w:val="24"/>
                <w:lang w:val="en-US"/>
              </w:rPr>
            </w:pPr>
            <w:r w:rsidRPr="008E4458">
              <w:rPr>
                <w:b/>
                <w:sz w:val="24"/>
                <w:szCs w:val="24"/>
                <w:lang w:val="en-US"/>
              </w:rPr>
              <w:t>G/TBT/N/KWT/578</w:t>
            </w:r>
          </w:p>
          <w:p w:rsidR="00B10C9A" w:rsidRPr="008E4458" w:rsidRDefault="00B10C9A" w:rsidP="008E4458">
            <w:pPr>
              <w:jc w:val="both"/>
              <w:rPr>
                <w:b/>
                <w:sz w:val="24"/>
                <w:szCs w:val="24"/>
                <w:lang w:val="en-US"/>
              </w:rPr>
            </w:pPr>
            <w:r w:rsidRPr="008E4458">
              <w:rPr>
                <w:b/>
                <w:sz w:val="24"/>
                <w:szCs w:val="24"/>
                <w:lang w:val="en-US"/>
              </w:rPr>
              <w:t>G/TBT/N/OMN/445</w:t>
            </w:r>
          </w:p>
          <w:p w:rsidR="00B10C9A" w:rsidRPr="008E4458" w:rsidRDefault="00B10C9A" w:rsidP="008E4458">
            <w:pPr>
              <w:jc w:val="both"/>
              <w:rPr>
                <w:b/>
                <w:sz w:val="24"/>
                <w:szCs w:val="24"/>
                <w:lang w:val="en-US"/>
              </w:rPr>
            </w:pPr>
            <w:r w:rsidRPr="008E4458">
              <w:rPr>
                <w:b/>
                <w:sz w:val="24"/>
                <w:szCs w:val="24"/>
                <w:lang w:val="en-US"/>
              </w:rPr>
              <w:t>G/TBT/N/QAT/59</w:t>
            </w:r>
            <w:r w:rsidRPr="008E4458">
              <w:rPr>
                <w:b/>
                <w:sz w:val="24"/>
                <w:szCs w:val="24"/>
                <w:lang w:val="en-US"/>
              </w:rPr>
              <w:lastRenderedPageBreak/>
              <w:t>9</w:t>
            </w:r>
          </w:p>
          <w:p w:rsidR="00B10C9A" w:rsidRPr="008E4458" w:rsidRDefault="00B10C9A" w:rsidP="008E4458">
            <w:pPr>
              <w:jc w:val="both"/>
              <w:rPr>
                <w:b/>
                <w:sz w:val="24"/>
                <w:szCs w:val="24"/>
                <w:lang w:val="en-US"/>
              </w:rPr>
            </w:pPr>
            <w:r w:rsidRPr="008E4458">
              <w:rPr>
                <w:b/>
                <w:sz w:val="24"/>
                <w:szCs w:val="24"/>
                <w:lang w:val="en-US"/>
              </w:rPr>
              <w:t>G/TBT/N/SAU/1215</w:t>
            </w:r>
          </w:p>
          <w:p w:rsidR="00B10C9A" w:rsidRPr="008E4458" w:rsidRDefault="00B10C9A" w:rsidP="008E4458">
            <w:pPr>
              <w:jc w:val="both"/>
              <w:rPr>
                <w:color w:val="000000" w:themeColor="text1"/>
                <w:sz w:val="24"/>
                <w:szCs w:val="24"/>
                <w:lang w:val="kk-KZ"/>
              </w:rPr>
            </w:pPr>
            <w:r w:rsidRPr="008E4458">
              <w:rPr>
                <w:b/>
                <w:sz w:val="24"/>
                <w:szCs w:val="24"/>
              </w:rPr>
              <w:t>G/TBT/N/YEM/206</w:t>
            </w:r>
          </w:p>
        </w:tc>
        <w:tc>
          <w:tcPr>
            <w:tcW w:w="5812" w:type="dxa"/>
            <w:shd w:val="clear" w:color="auto" w:fill="auto"/>
          </w:tcPr>
          <w:p w:rsidR="00B10C9A" w:rsidRPr="008E4458" w:rsidRDefault="00BE564C"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lastRenderedPageBreak/>
              <w:t>Крем, дайын кремдер-GSO 651/2008 (араб тілінде 14 бет; ағылшын тілінде 13 бет)</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Үгітілмеген немесе ұсақталмаған балқытылған ірімшік </w:t>
            </w:r>
            <w:r w:rsidR="00B10C9A" w:rsidRPr="008E4458">
              <w:rPr>
                <w:color w:val="000000" w:themeColor="text1"/>
                <w:sz w:val="24"/>
                <w:szCs w:val="24"/>
                <w:lang w:val="kk-KZ"/>
              </w:rPr>
              <w:t xml:space="preserve">(HS 040630); </w:t>
            </w:r>
            <w:r w:rsidR="00BE564C" w:rsidRPr="008E4458">
              <w:rPr>
                <w:color w:val="000000" w:themeColor="text1"/>
                <w:sz w:val="24"/>
                <w:szCs w:val="24"/>
                <w:lang w:val="kk-KZ"/>
              </w:rPr>
              <w:t xml:space="preserve">Ірімшік (жаңа піскен ірімшіктен, оның ішінде Сарысудан жасалған ірімшіктен, ферменттелмеген ірімшіктен, сүзбеден, балқытылған ірімшіктен, көк жолақты ірімшіктен және үгітілген немесе ұнтақ тәрізді ірімшіктен басқа) </w:t>
            </w:r>
            <w:r w:rsidR="00B10C9A" w:rsidRPr="008E4458">
              <w:rPr>
                <w:color w:val="000000" w:themeColor="text1"/>
                <w:sz w:val="24"/>
                <w:szCs w:val="24"/>
                <w:lang w:val="kk-KZ"/>
              </w:rPr>
              <w:t xml:space="preserve">(HS 040690); </w:t>
            </w:r>
            <w:r w:rsidR="00BE564C" w:rsidRPr="008E4458">
              <w:rPr>
                <w:color w:val="000000" w:themeColor="text1"/>
                <w:sz w:val="24"/>
                <w:szCs w:val="24"/>
                <w:lang w:val="kk-KZ"/>
              </w:rPr>
              <w:t xml:space="preserve">тамақ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 </w:t>
            </w:r>
            <w:hyperlink r:id="rId105" w:history="1">
              <w:r w:rsidR="00B10C9A" w:rsidRPr="008E4458">
                <w:rPr>
                  <w:color w:val="0000FF"/>
                  <w:sz w:val="24"/>
                  <w:szCs w:val="24"/>
                  <w:u w:val="single"/>
                  <w:lang w:val="kk-KZ"/>
                </w:rPr>
                <w:t>https://members.wto.org/crnattachments/2021/TBT/KWT/21_6362_00_x.pdf</w:t>
              </w:r>
            </w:hyperlink>
            <w:r w:rsidR="00B10C9A" w:rsidRPr="008E4458">
              <w:rPr>
                <w:sz w:val="24"/>
                <w:szCs w:val="24"/>
                <w:lang w:val="kk-KZ"/>
              </w:rPr>
              <w:br/>
            </w:r>
            <w:hyperlink r:id="rId106" w:history="1">
              <w:r w:rsidR="00B10C9A" w:rsidRPr="008E4458">
                <w:rPr>
                  <w:color w:val="0000FF"/>
                  <w:sz w:val="24"/>
                  <w:szCs w:val="24"/>
                  <w:u w:val="single"/>
                  <w:lang w:val="kk-KZ"/>
                </w:rPr>
                <w:t>https://members.wto.org/crnattachments/2021/TBT/KWT/21_6362_00_e.pdf</w:t>
              </w:r>
            </w:hyperlink>
          </w:p>
          <w:p w:rsidR="00B10C9A" w:rsidRPr="008E4458" w:rsidRDefault="00B10C9A" w:rsidP="008E4458">
            <w:pPr>
              <w:pStyle w:val="af7"/>
              <w:tabs>
                <w:tab w:val="left" w:pos="142"/>
              </w:tabs>
              <w:ind w:left="0"/>
              <w:jc w:val="both"/>
              <w:rPr>
                <w:color w:val="000000" w:themeColor="text1"/>
                <w:sz w:val="24"/>
                <w:szCs w:val="24"/>
                <w:lang w:val="kk-KZ"/>
              </w:rPr>
            </w:pP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G/TBT/N/ARE/508</w:t>
            </w:r>
          </w:p>
          <w:p w:rsidR="00B10C9A" w:rsidRPr="008E4458" w:rsidRDefault="00B10C9A" w:rsidP="008E4458">
            <w:pPr>
              <w:jc w:val="both"/>
              <w:rPr>
                <w:b/>
                <w:sz w:val="24"/>
                <w:szCs w:val="24"/>
                <w:lang w:val="en-US"/>
              </w:rPr>
            </w:pPr>
            <w:r w:rsidRPr="008E4458">
              <w:rPr>
                <w:b/>
                <w:sz w:val="24"/>
                <w:szCs w:val="24"/>
                <w:lang w:val="en-US"/>
              </w:rPr>
              <w:t>G/TBT/N/BHR/609</w:t>
            </w:r>
          </w:p>
          <w:p w:rsidR="00B10C9A" w:rsidRPr="008E4458" w:rsidRDefault="00B10C9A" w:rsidP="008E4458">
            <w:pPr>
              <w:jc w:val="both"/>
              <w:rPr>
                <w:b/>
                <w:sz w:val="24"/>
                <w:szCs w:val="24"/>
                <w:lang w:val="en-US"/>
              </w:rPr>
            </w:pPr>
            <w:r w:rsidRPr="008E4458">
              <w:rPr>
                <w:b/>
                <w:sz w:val="24"/>
                <w:szCs w:val="24"/>
                <w:lang w:val="en-US"/>
              </w:rPr>
              <w:t>G/TBT/N/KWT/577</w:t>
            </w:r>
          </w:p>
          <w:p w:rsidR="00B10C9A" w:rsidRPr="008E4458" w:rsidRDefault="00B10C9A" w:rsidP="008E4458">
            <w:pPr>
              <w:jc w:val="both"/>
              <w:rPr>
                <w:b/>
                <w:sz w:val="24"/>
                <w:szCs w:val="24"/>
                <w:lang w:val="en-US"/>
              </w:rPr>
            </w:pPr>
            <w:r w:rsidRPr="008E4458">
              <w:rPr>
                <w:b/>
                <w:sz w:val="24"/>
                <w:szCs w:val="24"/>
                <w:lang w:val="en-US"/>
              </w:rPr>
              <w:t>G/TBT/N/OMN/444</w:t>
            </w:r>
          </w:p>
          <w:p w:rsidR="00B10C9A" w:rsidRPr="008E4458" w:rsidRDefault="00B10C9A" w:rsidP="008E4458">
            <w:pPr>
              <w:jc w:val="both"/>
              <w:rPr>
                <w:b/>
                <w:sz w:val="24"/>
                <w:szCs w:val="24"/>
                <w:lang w:val="en-US"/>
              </w:rPr>
            </w:pPr>
            <w:r w:rsidRPr="008E4458">
              <w:rPr>
                <w:b/>
                <w:sz w:val="24"/>
                <w:szCs w:val="24"/>
                <w:lang w:val="en-US"/>
              </w:rPr>
              <w:t>G/TBT/N/QAT/598</w:t>
            </w:r>
          </w:p>
          <w:p w:rsidR="00B10C9A" w:rsidRPr="008E4458" w:rsidRDefault="00B10C9A" w:rsidP="008E4458">
            <w:pPr>
              <w:jc w:val="both"/>
              <w:rPr>
                <w:b/>
                <w:sz w:val="24"/>
                <w:szCs w:val="24"/>
                <w:lang w:val="en-US"/>
              </w:rPr>
            </w:pPr>
            <w:r w:rsidRPr="008E4458">
              <w:rPr>
                <w:b/>
                <w:sz w:val="24"/>
                <w:szCs w:val="24"/>
                <w:lang w:val="en-US"/>
              </w:rPr>
              <w:t>G/TBT/N/SAU/1214</w:t>
            </w:r>
          </w:p>
          <w:p w:rsidR="00B10C9A" w:rsidRPr="008E4458" w:rsidRDefault="00B10C9A" w:rsidP="008E4458">
            <w:pPr>
              <w:jc w:val="both"/>
              <w:rPr>
                <w:color w:val="000000" w:themeColor="text1"/>
                <w:sz w:val="24"/>
                <w:szCs w:val="24"/>
                <w:lang w:val="kk-KZ"/>
              </w:rPr>
            </w:pPr>
            <w:r w:rsidRPr="008E4458">
              <w:rPr>
                <w:b/>
                <w:sz w:val="24"/>
                <w:szCs w:val="24"/>
              </w:rPr>
              <w:t>G/TBT/N/YEM/205</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Бекіре тұқымдас балықтардың уылдырығы-GSO1360 / 2014 (араб тілінде 13 бет; ағылшын тілінде 15 бет)</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Дайын немесе консервіленген балық; балық уылдырығынан дайындалған уылдырық және уылдырықты алмастырғыштар </w:t>
            </w:r>
            <w:r w:rsidR="00B10C9A" w:rsidRPr="008E4458">
              <w:rPr>
                <w:color w:val="000000" w:themeColor="text1"/>
                <w:sz w:val="24"/>
                <w:szCs w:val="24"/>
                <w:lang w:val="kk-KZ"/>
              </w:rPr>
              <w:t xml:space="preserve">(HS 1604); </w:t>
            </w:r>
            <w:r w:rsidR="009D704A" w:rsidRPr="008E4458">
              <w:rPr>
                <w:color w:val="000000" w:themeColor="text1"/>
                <w:sz w:val="24"/>
                <w:szCs w:val="24"/>
                <w:lang w:val="kk-KZ"/>
              </w:rPr>
              <w:t>тағам технологиясы</w:t>
            </w:r>
            <w:r w:rsidRPr="008E4458">
              <w:rPr>
                <w:color w:val="000000" w:themeColor="text1"/>
                <w:sz w:val="24"/>
                <w:szCs w:val="24"/>
                <w:lang w:val="kk-KZ"/>
              </w:rPr>
              <w:t xml:space="preserve">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Парсы шығанағы елдерінің азық-түлік және ауыл шаруашылығы жөніндегі техникалық комитетінің 29-шы конференциясында жаңартылған бастапқы сілтемеге сәйкес Техникалық реттеу стандартын жаңарту туралы шешім қабылданды</w:t>
            </w:r>
            <w:r w:rsidR="00B10C9A" w:rsidRPr="008E4458">
              <w:rPr>
                <w:color w:val="000000" w:themeColor="text1"/>
                <w:sz w:val="24"/>
                <w:szCs w:val="24"/>
                <w:lang w:val="kk-KZ"/>
              </w:rPr>
              <w:t>.</w:t>
            </w:r>
          </w:p>
          <w:p w:rsidR="00B10C9A" w:rsidRPr="008E4458" w:rsidRDefault="008E4458" w:rsidP="008E4458">
            <w:pPr>
              <w:pStyle w:val="af7"/>
              <w:tabs>
                <w:tab w:val="left" w:pos="142"/>
              </w:tabs>
              <w:ind w:left="0"/>
              <w:jc w:val="both"/>
              <w:rPr>
                <w:color w:val="000000" w:themeColor="text1"/>
                <w:sz w:val="24"/>
                <w:szCs w:val="24"/>
                <w:lang w:val="kk-KZ"/>
              </w:rPr>
            </w:pPr>
            <w:hyperlink r:id="rId107" w:history="1">
              <w:r w:rsidR="00B10C9A" w:rsidRPr="008E4458">
                <w:rPr>
                  <w:color w:val="0000FF"/>
                  <w:sz w:val="24"/>
                  <w:szCs w:val="24"/>
                  <w:u w:val="single"/>
                  <w:lang w:val="kk-KZ"/>
                </w:rPr>
                <w:t>https://members.wto.org/crnattachments/2021/TBT/KWT/21_6355_00_x.pdf</w:t>
              </w:r>
            </w:hyperlink>
            <w:r w:rsidR="00B10C9A" w:rsidRPr="008E4458">
              <w:rPr>
                <w:sz w:val="24"/>
                <w:szCs w:val="24"/>
                <w:lang w:val="kk-KZ"/>
              </w:rPr>
              <w:br/>
            </w:r>
            <w:hyperlink r:id="rId108" w:history="1">
              <w:r w:rsidR="00B10C9A" w:rsidRPr="008E4458">
                <w:rPr>
                  <w:color w:val="0000FF"/>
                  <w:sz w:val="24"/>
                  <w:szCs w:val="24"/>
                  <w:u w:val="single"/>
                  <w:lang w:val="kk-KZ"/>
                </w:rPr>
                <w:t>https://members.wto.org/crnattachments/2021/TBT/KWT/21_6355_00_e.pdf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US"/>
              </w:rPr>
            </w:pPr>
            <w:r w:rsidRPr="008E4458">
              <w:rPr>
                <w:b/>
                <w:sz w:val="24"/>
                <w:szCs w:val="24"/>
                <w:lang w:val="en-US"/>
              </w:rPr>
              <w:t>G/TBT/N/ARE/507</w:t>
            </w:r>
          </w:p>
          <w:p w:rsidR="00B10C9A" w:rsidRPr="008E4458" w:rsidRDefault="00B10C9A" w:rsidP="008E4458">
            <w:pPr>
              <w:jc w:val="both"/>
              <w:rPr>
                <w:b/>
                <w:sz w:val="24"/>
                <w:szCs w:val="24"/>
                <w:lang w:val="en-US"/>
              </w:rPr>
            </w:pPr>
            <w:r w:rsidRPr="008E4458">
              <w:rPr>
                <w:b/>
                <w:sz w:val="24"/>
                <w:szCs w:val="24"/>
                <w:lang w:val="en-US"/>
              </w:rPr>
              <w:t>G/TBT/N/BHR/608</w:t>
            </w:r>
          </w:p>
          <w:p w:rsidR="00B10C9A" w:rsidRPr="008E4458" w:rsidRDefault="00B10C9A" w:rsidP="008E4458">
            <w:pPr>
              <w:jc w:val="both"/>
              <w:rPr>
                <w:b/>
                <w:sz w:val="24"/>
                <w:szCs w:val="24"/>
                <w:lang w:val="en-US"/>
              </w:rPr>
            </w:pPr>
            <w:r w:rsidRPr="008E4458">
              <w:rPr>
                <w:b/>
                <w:sz w:val="24"/>
                <w:szCs w:val="24"/>
                <w:lang w:val="en-US"/>
              </w:rPr>
              <w:t>G/TBT/N/KWT/5</w:t>
            </w:r>
            <w:r w:rsidRPr="008E4458">
              <w:rPr>
                <w:b/>
                <w:sz w:val="24"/>
                <w:szCs w:val="24"/>
                <w:lang w:val="en-US"/>
              </w:rPr>
              <w:lastRenderedPageBreak/>
              <w:t>76</w:t>
            </w:r>
          </w:p>
          <w:p w:rsidR="00B10C9A" w:rsidRPr="008E4458" w:rsidRDefault="00B10C9A" w:rsidP="008E4458">
            <w:pPr>
              <w:jc w:val="both"/>
              <w:rPr>
                <w:b/>
                <w:sz w:val="24"/>
                <w:szCs w:val="24"/>
                <w:lang w:val="en-US"/>
              </w:rPr>
            </w:pPr>
            <w:r w:rsidRPr="008E4458">
              <w:rPr>
                <w:b/>
                <w:sz w:val="24"/>
                <w:szCs w:val="24"/>
                <w:lang w:val="en-US"/>
              </w:rPr>
              <w:t>G/TBT/N/OMN/443</w:t>
            </w:r>
          </w:p>
          <w:p w:rsidR="00B10C9A" w:rsidRPr="008E4458" w:rsidRDefault="00B10C9A" w:rsidP="008E4458">
            <w:pPr>
              <w:jc w:val="both"/>
              <w:rPr>
                <w:b/>
                <w:sz w:val="24"/>
                <w:szCs w:val="24"/>
                <w:lang w:val="en-US"/>
              </w:rPr>
            </w:pPr>
            <w:r w:rsidRPr="008E4458">
              <w:rPr>
                <w:b/>
                <w:sz w:val="24"/>
                <w:szCs w:val="24"/>
                <w:lang w:val="en-US"/>
              </w:rPr>
              <w:t>G/TBT/N/QAT/597</w:t>
            </w:r>
          </w:p>
          <w:p w:rsidR="00B10C9A" w:rsidRPr="008E4458" w:rsidRDefault="00B10C9A" w:rsidP="008E4458">
            <w:pPr>
              <w:jc w:val="both"/>
              <w:rPr>
                <w:b/>
                <w:sz w:val="24"/>
                <w:szCs w:val="24"/>
                <w:lang w:val="en-US"/>
              </w:rPr>
            </w:pPr>
            <w:r w:rsidRPr="008E4458">
              <w:rPr>
                <w:b/>
                <w:sz w:val="24"/>
                <w:szCs w:val="24"/>
                <w:lang w:val="en-US"/>
              </w:rPr>
              <w:t>G/TBT/N/SAU/1213</w:t>
            </w:r>
          </w:p>
          <w:p w:rsidR="00B10C9A" w:rsidRPr="008E4458" w:rsidRDefault="00B10C9A" w:rsidP="008E4458">
            <w:pPr>
              <w:jc w:val="both"/>
              <w:rPr>
                <w:sz w:val="24"/>
                <w:szCs w:val="24"/>
                <w:lang w:val="kk-KZ"/>
              </w:rPr>
            </w:pPr>
            <w:r w:rsidRPr="008E4458">
              <w:rPr>
                <w:b/>
                <w:sz w:val="24"/>
                <w:szCs w:val="24"/>
                <w:lang w:val="en-US"/>
              </w:rPr>
              <w:t>G/TBT/N/YEM/204</w:t>
            </w:r>
          </w:p>
        </w:tc>
        <w:tc>
          <w:tcPr>
            <w:tcW w:w="5812" w:type="dxa"/>
            <w:shd w:val="clear" w:color="auto" w:fill="auto"/>
          </w:tcPr>
          <w:p w:rsidR="00B10C9A" w:rsidRPr="008E4458" w:rsidRDefault="0080397F"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lastRenderedPageBreak/>
              <w:t>Кілегейлі ірімшік стандарты (GSO 832/2010) (араб тілінде 16 бет; ағылшын тілінде 17 бет)</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6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F01F8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Кілегейлі ірімшік; тағам технологиясы </w:t>
            </w:r>
            <w:r w:rsidR="00B10C9A" w:rsidRPr="008E4458">
              <w:rPr>
                <w:color w:val="000000" w:themeColor="text1"/>
                <w:sz w:val="24"/>
                <w:szCs w:val="24"/>
                <w:lang w:val="kk-KZ"/>
              </w:rPr>
              <w:t>(ICS 67)</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515617" w:rsidP="008E4458">
            <w:pPr>
              <w:jc w:val="both"/>
              <w:rPr>
                <w:color w:val="000000" w:themeColor="text1"/>
                <w:sz w:val="24"/>
                <w:szCs w:val="24"/>
                <w:lang w:val="kk-KZ"/>
              </w:rPr>
            </w:pPr>
            <w:r w:rsidRPr="008E4458">
              <w:rPr>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B10C9A" w:rsidRPr="008E4458" w:rsidRDefault="00F01F82"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Парсы шығанағының азық - түлік және ауылшаруашылық стандарттары жөніндегі техникалық комитетінің 29-шы отырысында олар стандартты жаңартуға келіседі </w:t>
            </w:r>
            <w:r w:rsidR="00B10C9A" w:rsidRPr="008E4458">
              <w:rPr>
                <w:color w:val="000000" w:themeColor="text1"/>
                <w:sz w:val="24"/>
                <w:szCs w:val="24"/>
                <w:lang w:val="kk-KZ"/>
              </w:rPr>
              <w:t>(</w:t>
            </w:r>
            <w:r w:rsidRPr="008E4458">
              <w:rPr>
                <w:color w:val="000000" w:themeColor="text1"/>
                <w:sz w:val="24"/>
                <w:szCs w:val="24"/>
                <w:lang w:val="kk-KZ"/>
              </w:rPr>
              <w:t xml:space="preserve">Кілегейлі ірімшік </w:t>
            </w:r>
            <w:r w:rsidR="00B10C9A" w:rsidRPr="008E4458">
              <w:rPr>
                <w:color w:val="000000" w:themeColor="text1"/>
                <w:sz w:val="24"/>
                <w:szCs w:val="24"/>
                <w:lang w:val="kk-KZ"/>
              </w:rPr>
              <w:t xml:space="preserve"> GSO832 / 2010) </w:t>
            </w:r>
          </w:p>
          <w:p w:rsidR="00B10C9A" w:rsidRPr="008E4458" w:rsidRDefault="008E4458" w:rsidP="008E4458">
            <w:pPr>
              <w:pStyle w:val="af7"/>
              <w:tabs>
                <w:tab w:val="left" w:pos="142"/>
              </w:tabs>
              <w:ind w:left="0"/>
              <w:jc w:val="both"/>
              <w:rPr>
                <w:color w:val="000000" w:themeColor="text1"/>
                <w:sz w:val="24"/>
                <w:szCs w:val="24"/>
                <w:lang w:val="kk-KZ"/>
              </w:rPr>
            </w:pPr>
            <w:hyperlink r:id="rId109" w:history="1">
              <w:r w:rsidR="00B10C9A" w:rsidRPr="008E4458">
                <w:rPr>
                  <w:color w:val="0000FF"/>
                  <w:sz w:val="24"/>
                  <w:szCs w:val="24"/>
                  <w:u w:val="single"/>
                  <w:lang w:val="kk-KZ"/>
                </w:rPr>
                <w:t>https://members.wto.org/crnattachments/2021/TBT/KWT/21_6348_00_e.pdf</w:t>
              </w:r>
            </w:hyperlink>
            <w:r w:rsidR="00B10C9A" w:rsidRPr="008E4458">
              <w:rPr>
                <w:sz w:val="24"/>
                <w:szCs w:val="24"/>
                <w:lang w:val="kk-KZ"/>
              </w:rPr>
              <w:br/>
            </w:r>
            <w:hyperlink r:id="rId110" w:history="1">
              <w:r w:rsidR="00B10C9A" w:rsidRPr="008E4458">
                <w:rPr>
                  <w:color w:val="0000FF"/>
                  <w:sz w:val="24"/>
                  <w:szCs w:val="24"/>
                  <w:u w:val="single"/>
                  <w:lang w:val="kk-KZ"/>
                </w:rPr>
                <w:t>https://members.wto.org/crnattachments/2021/TBT/KWT/21_6348_00_x.pdf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rPr>
            </w:pPr>
            <w:r w:rsidRPr="008E4458">
              <w:rPr>
                <w:b/>
                <w:sz w:val="24"/>
                <w:szCs w:val="24"/>
              </w:rPr>
              <w:t>G/TBT/N/KEN/1148</w:t>
            </w:r>
          </w:p>
        </w:tc>
        <w:tc>
          <w:tcPr>
            <w:tcW w:w="5812" w:type="dxa"/>
            <w:shd w:val="clear" w:color="auto" w:fill="auto"/>
          </w:tcPr>
          <w:p w:rsidR="00B10C9A" w:rsidRPr="008E4458" w:rsidRDefault="00B10C9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PKS 829: 2021 </w:t>
            </w:r>
            <w:r w:rsidR="0071540A" w:rsidRPr="008E4458">
              <w:rPr>
                <w:color w:val="000000" w:themeColor="text1"/>
                <w:sz w:val="24"/>
                <w:szCs w:val="24"/>
                <w:lang w:val="kk-KZ"/>
              </w:rPr>
              <w:t>Құрама темірбетоннан жасалған швеллерлер, жиектер мен квадранттар үшін техникалық шарттар (18 бет, ағылшын тілінде)</w:t>
            </w:r>
          </w:p>
          <w:p w:rsidR="00B10C9A" w:rsidRPr="008E4458" w:rsidRDefault="008E4458" w:rsidP="008E4458">
            <w:pPr>
              <w:pStyle w:val="af7"/>
              <w:tabs>
                <w:tab w:val="left" w:pos="142"/>
              </w:tabs>
              <w:ind w:left="0"/>
              <w:jc w:val="both"/>
              <w:rPr>
                <w:color w:val="000000" w:themeColor="text1"/>
                <w:sz w:val="24"/>
                <w:szCs w:val="24"/>
                <w:lang w:val="kk-KZ"/>
              </w:rPr>
            </w:pPr>
            <w:hyperlink r:id="rId111" w:history="1">
              <w:r w:rsidR="00B10C9A" w:rsidRPr="008E4458">
                <w:rPr>
                  <w:color w:val="0000FF"/>
                  <w:sz w:val="24"/>
                  <w:szCs w:val="24"/>
                  <w:u w:val="single"/>
                  <w:lang w:val="kk-KZ"/>
                </w:rPr>
                <w:t>https://members.wto.org/crnattachments/2021/TBT/KEN/21_6459_00_e.pdf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7 </w:t>
            </w:r>
            <w:r w:rsidR="00515617" w:rsidRPr="008E4458">
              <w:rPr>
                <w:color w:val="000000" w:themeColor="text1"/>
                <w:sz w:val="24"/>
                <w:szCs w:val="24"/>
                <w:lang w:val="kk-KZ"/>
              </w:rPr>
              <w:t>желтоқсан</w:t>
            </w:r>
            <w:r w:rsidRPr="008E4458">
              <w:rPr>
                <w:color w:val="000000" w:themeColor="text1"/>
                <w:sz w:val="24"/>
                <w:szCs w:val="24"/>
                <w:lang w:val="kk-KZ"/>
              </w:rPr>
              <w:t xml:space="preserve"> 2021</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lang w:val="en-US"/>
              </w:rPr>
            </w:pPr>
            <w:r w:rsidRPr="008E4458">
              <w:rPr>
                <w:sz w:val="24"/>
                <w:szCs w:val="24"/>
                <w:lang w:val="en-US"/>
              </w:rPr>
              <w:t>7</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Бетон және бетон бұйымдары </w:t>
            </w:r>
            <w:r w:rsidR="00B10C9A" w:rsidRPr="008E4458">
              <w:rPr>
                <w:color w:val="000000" w:themeColor="text1"/>
                <w:sz w:val="24"/>
                <w:szCs w:val="24"/>
                <w:lang w:val="kk-KZ"/>
              </w:rPr>
              <w:t>(ICS 91.100.30)</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Кения</w:t>
            </w:r>
          </w:p>
        </w:tc>
        <w:tc>
          <w:tcPr>
            <w:tcW w:w="5812" w:type="dxa"/>
            <w:shd w:val="clear" w:color="auto" w:fill="auto"/>
          </w:tcPr>
          <w:p w:rsidR="0071540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Кения стандарты келесі темірбетон бұйымдарына қойылатын талаптарды анықтайды:</w:t>
            </w:r>
          </w:p>
          <w:p w:rsidR="0071540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1. Арналар;</w:t>
            </w:r>
          </w:p>
          <w:p w:rsidR="0071540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2. Жиектер;</w:t>
            </w:r>
          </w:p>
          <w:p w:rsidR="0071540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3. Квадранттар. </w:t>
            </w:r>
          </w:p>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Осы Стандартта деп аталатын бұл темірбетон бұйымдары KS 1537 сәйкес салынған жолдар мен жаяу жүргіншілер жолдарын салу кезінде пайдалануға арналған</w:t>
            </w:r>
            <w:r w:rsidR="00B10C9A" w:rsidRPr="008E4458">
              <w:rPr>
                <w:color w:val="000000" w:themeColor="text1"/>
                <w:sz w:val="24"/>
                <w:szCs w:val="24"/>
                <w:lang w:val="kk-KZ"/>
              </w:rPr>
              <w:t>.</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GB" w:eastAsia="en-US"/>
              </w:rPr>
            </w:pPr>
            <w:r w:rsidRPr="008E4458">
              <w:rPr>
                <w:b/>
                <w:sz w:val="24"/>
                <w:szCs w:val="24"/>
              </w:rPr>
              <w:t>G/TBT/N/KEN/1147</w:t>
            </w:r>
          </w:p>
          <w:p w:rsidR="00B10C9A" w:rsidRPr="008E4458" w:rsidRDefault="00B10C9A" w:rsidP="008E4458">
            <w:pPr>
              <w:jc w:val="both"/>
              <w:rPr>
                <w:sz w:val="24"/>
                <w:szCs w:val="24"/>
              </w:rPr>
            </w:pPr>
          </w:p>
        </w:tc>
        <w:tc>
          <w:tcPr>
            <w:tcW w:w="5812" w:type="dxa"/>
            <w:shd w:val="clear" w:color="auto" w:fill="auto"/>
          </w:tcPr>
          <w:p w:rsidR="00B10C9A" w:rsidRPr="008E4458" w:rsidRDefault="00B10C9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KS 2770-6: 2021 </w:t>
            </w:r>
            <w:r w:rsidR="0071540A" w:rsidRPr="008E4458">
              <w:rPr>
                <w:color w:val="000000" w:themeColor="text1"/>
                <w:sz w:val="24"/>
                <w:szCs w:val="24"/>
                <w:lang w:val="kk-KZ"/>
              </w:rPr>
              <w:t xml:space="preserve">Бетон мен ерітіндіге арналған қоспалар. 6-бөлім: сынамаларды іріктеу, сипаттамалардың тұрақтылығын бағалау және тексеру (12 бет, ағылшын тілінде) </w:t>
            </w:r>
            <w:hyperlink r:id="rId112" w:history="1">
              <w:r w:rsidRPr="008E4458">
                <w:rPr>
                  <w:rStyle w:val="a9"/>
                  <w:sz w:val="24"/>
                  <w:szCs w:val="24"/>
                  <w:lang w:val="kk-KZ"/>
                </w:rPr>
                <w:t>https://members.wto.org/crnattachments/2021/TBT/KEN/21_6455_00_e.pdf</w:t>
              </w:r>
            </w:hyperlink>
          </w:p>
        </w:tc>
        <w:tc>
          <w:tcPr>
            <w:tcW w:w="2268"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7 </w:t>
            </w:r>
            <w:r w:rsidR="00515617" w:rsidRPr="008E4458">
              <w:rPr>
                <w:color w:val="000000" w:themeColor="text1"/>
                <w:sz w:val="24"/>
                <w:szCs w:val="24"/>
                <w:lang w:val="kk-KZ"/>
              </w:rPr>
              <w:t>желтоқсан</w:t>
            </w:r>
            <w:r w:rsidRPr="008E4458">
              <w:rPr>
                <w:color w:val="000000" w:themeColor="text1"/>
                <w:sz w:val="24"/>
                <w:szCs w:val="24"/>
                <w:lang w:val="kk-KZ"/>
              </w:rPr>
              <w:t xml:space="preserve"> 2021</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lang w:val="en-US"/>
              </w:rPr>
            </w:pPr>
            <w:r w:rsidRPr="008E4458">
              <w:rPr>
                <w:sz w:val="24"/>
                <w:szCs w:val="24"/>
                <w:lang w:val="en-US"/>
              </w:rPr>
              <w:t>7</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Бетон және бетон бұйымдары </w:t>
            </w:r>
            <w:r w:rsidR="00B10C9A" w:rsidRPr="008E4458">
              <w:rPr>
                <w:color w:val="000000" w:themeColor="text1"/>
                <w:sz w:val="24"/>
                <w:szCs w:val="24"/>
                <w:lang w:val="kk-KZ"/>
              </w:rPr>
              <w:t>(ICS 91.100.30)</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Кения</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құжат KS 2770 сериясына жататын қоспалар үшін сынамаларды іріктеу, сондай-ақ сипаттамалардың (VCP) тұрақтылығын бағалау және тексеру рәсімдерін айқындайды</w:t>
            </w:r>
            <w:r w:rsidR="00B10C9A" w:rsidRPr="008E4458">
              <w:rPr>
                <w:color w:val="000000" w:themeColor="text1"/>
                <w:sz w:val="24"/>
                <w:szCs w:val="24"/>
                <w:lang w:val="kk-KZ"/>
              </w:rPr>
              <w:t>.</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rPr>
            </w:pPr>
            <w:r w:rsidRPr="008E4458">
              <w:rPr>
                <w:b/>
                <w:sz w:val="24"/>
                <w:szCs w:val="24"/>
              </w:rPr>
              <w:t>G/TBT/N/GMB/9</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Атауы: GAMS 35: байытылған күрішке арналған 2021 жылғы стандарт</w:t>
            </w:r>
          </w:p>
        </w:tc>
        <w:tc>
          <w:tcPr>
            <w:tcW w:w="2268"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11 </w:t>
            </w:r>
            <w:r w:rsidR="00F76C3A" w:rsidRPr="008E4458">
              <w:rPr>
                <w:color w:val="000000" w:themeColor="text1"/>
                <w:sz w:val="24"/>
                <w:szCs w:val="24"/>
                <w:lang w:val="kk-KZ"/>
              </w:rPr>
              <w:t>қараша</w:t>
            </w:r>
            <w:r w:rsidRPr="008E4458">
              <w:rPr>
                <w:color w:val="000000" w:themeColor="text1"/>
                <w:sz w:val="24"/>
                <w:szCs w:val="24"/>
                <w:lang w:val="kk-KZ"/>
              </w:rPr>
              <w:t xml:space="preserve"> 2021</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lang w:val="en-US"/>
              </w:rPr>
            </w:pPr>
            <w:r w:rsidRPr="008E4458">
              <w:rPr>
                <w:sz w:val="24"/>
                <w:szCs w:val="24"/>
                <w:lang w:val="en-US"/>
              </w:rPr>
              <w:t>7</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B10C9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ICS: 67.060</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Гамбия</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стандарт күріш пен байытылған күріш ядроларының жеткілікті арақатынасын сақтау арқылы алынған байытылған күрішті өңдеудің талаптары мен әдісін белгілейді</w:t>
            </w:r>
            <w:r w:rsidR="00B10C9A" w:rsidRPr="008E4458">
              <w:rPr>
                <w:color w:val="000000" w:themeColor="text1"/>
                <w:sz w:val="24"/>
                <w:szCs w:val="24"/>
                <w:lang w:val="kk-KZ"/>
              </w:rPr>
              <w:t>.</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rPr>
            </w:pPr>
            <w:r w:rsidRPr="008E4458">
              <w:rPr>
                <w:b/>
                <w:sz w:val="24"/>
                <w:szCs w:val="24"/>
              </w:rPr>
              <w:t>G/TBT/N/GMB/8</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Атауы: GAMS Кодексінің 227-2001 стандарты бөтелкедегі / орамдағы ауыз су стандарты</w:t>
            </w:r>
          </w:p>
        </w:tc>
        <w:tc>
          <w:tcPr>
            <w:tcW w:w="2268" w:type="dxa"/>
            <w:shd w:val="clear" w:color="auto" w:fill="auto"/>
          </w:tcPr>
          <w:p w:rsidR="00B10C9A" w:rsidRPr="008E4458" w:rsidRDefault="00B10C9A" w:rsidP="008E4458">
            <w:pPr>
              <w:jc w:val="both"/>
              <w:rPr>
                <w:color w:val="000000" w:themeColor="text1"/>
                <w:sz w:val="24"/>
                <w:szCs w:val="24"/>
                <w:lang w:val="kk-KZ"/>
              </w:rPr>
            </w:pPr>
            <w:r w:rsidRPr="008E4458">
              <w:rPr>
                <w:color w:val="000000" w:themeColor="text1"/>
                <w:sz w:val="24"/>
                <w:szCs w:val="24"/>
                <w:lang w:val="kk-KZ"/>
              </w:rPr>
              <w:t xml:space="preserve">11 </w:t>
            </w:r>
            <w:r w:rsidR="00F76C3A" w:rsidRPr="008E4458">
              <w:rPr>
                <w:color w:val="000000" w:themeColor="text1"/>
                <w:sz w:val="24"/>
                <w:szCs w:val="24"/>
                <w:lang w:val="kk-KZ"/>
              </w:rPr>
              <w:t>қараша</w:t>
            </w:r>
            <w:r w:rsidRPr="008E4458">
              <w:rPr>
                <w:color w:val="000000" w:themeColor="text1"/>
                <w:sz w:val="24"/>
                <w:szCs w:val="24"/>
                <w:lang w:val="kk-KZ"/>
              </w:rPr>
              <w:t xml:space="preserve"> 2021</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lang w:val="en-US"/>
              </w:rPr>
            </w:pPr>
            <w:r w:rsidRPr="008E4458">
              <w:rPr>
                <w:sz w:val="24"/>
                <w:szCs w:val="24"/>
                <w:lang w:val="en-US"/>
              </w:rPr>
              <w:t>7</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B10C9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ICS: 13.060.20</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Гамбия</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стандарт CODEX STAN 108-1981 кодексінің 2001, 2011, 2019 түзетулерімен қайта қаралған стандартында анықталғандай, табиғи минералды сулардан басқа ауыз су үшін қолданылады, олар алдын ала оралған / бөтелкеге құйылған және адам тұтынуы үшін жарамды.</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rPr>
            </w:pPr>
            <w:r w:rsidRPr="008E4458">
              <w:rPr>
                <w:b/>
                <w:sz w:val="24"/>
                <w:szCs w:val="24"/>
              </w:rPr>
              <w:t>G/TBT/N/RWA/535</w:t>
            </w:r>
          </w:p>
        </w:tc>
        <w:tc>
          <w:tcPr>
            <w:tcW w:w="5812" w:type="dxa"/>
            <w:shd w:val="clear" w:color="auto" w:fill="auto"/>
          </w:tcPr>
          <w:p w:rsidR="00B10C9A" w:rsidRPr="008E4458" w:rsidRDefault="00B10C9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DRS 485: 2021, </w:t>
            </w:r>
            <w:r w:rsidR="0071540A" w:rsidRPr="008E4458">
              <w:rPr>
                <w:color w:val="000000" w:themeColor="text1"/>
                <w:sz w:val="24"/>
                <w:szCs w:val="24"/>
                <w:lang w:val="kk-KZ"/>
              </w:rPr>
              <w:t>Тамақ өнімдері мен жемшөптерге арналған жеуге жарамды жәндіктерді өндіру және олармен жұмыс істеу-ережелер жиынтығы (19 бет, ағылшын тілінде)</w:t>
            </w:r>
          </w:p>
          <w:p w:rsidR="00B10C9A" w:rsidRPr="008E4458" w:rsidRDefault="008E4458" w:rsidP="008E4458">
            <w:pPr>
              <w:pStyle w:val="af7"/>
              <w:tabs>
                <w:tab w:val="left" w:pos="142"/>
              </w:tabs>
              <w:ind w:left="0"/>
              <w:jc w:val="both"/>
              <w:rPr>
                <w:color w:val="000000" w:themeColor="text1"/>
                <w:sz w:val="24"/>
                <w:szCs w:val="24"/>
                <w:lang w:val="kk-KZ"/>
              </w:rPr>
            </w:pPr>
            <w:hyperlink r:id="rId113" w:history="1">
              <w:r w:rsidR="00B10C9A" w:rsidRPr="008E4458">
                <w:rPr>
                  <w:color w:val="0000FF"/>
                  <w:sz w:val="24"/>
                  <w:szCs w:val="24"/>
                  <w:u w:val="single"/>
                  <w:lang w:val="kk-KZ"/>
                </w:rPr>
                <w:t>https://members.wto.org/crnattachments/2021/TBT/RWA/21_6487_00_e.pdf</w:t>
              </w:r>
            </w:hyperlink>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8</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326BB7" w:rsidP="008E4458">
            <w:pPr>
              <w:tabs>
                <w:tab w:val="left" w:pos="142"/>
              </w:tabs>
              <w:jc w:val="both"/>
              <w:rPr>
                <w:color w:val="000000" w:themeColor="text1"/>
                <w:sz w:val="24"/>
                <w:szCs w:val="24"/>
                <w:lang w:val="kk-KZ"/>
              </w:rPr>
            </w:pPr>
            <w:r w:rsidRPr="008E4458">
              <w:rPr>
                <w:color w:val="000000" w:themeColor="text1"/>
                <w:sz w:val="24"/>
                <w:szCs w:val="24"/>
                <w:lang w:val="kk-KZ"/>
              </w:rPr>
              <w:t xml:space="preserve">Мал азығы </w:t>
            </w:r>
            <w:r w:rsidR="00B10C9A" w:rsidRPr="008E4458">
              <w:rPr>
                <w:color w:val="000000" w:themeColor="text1"/>
                <w:sz w:val="24"/>
                <w:szCs w:val="24"/>
                <w:lang w:val="kk-KZ"/>
              </w:rPr>
              <w:t>(ICS 65.120)</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Руанда</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Руанда стандарттарының осы жобасы жабайы ауланған немесе үйде жеуге болатын жәндіктерді тұрақты құру және пайдалану, егін жинау және егін жиналғаннан кейін тамақ өнімдері мен жемшөптерді өңдеу талаптарын анықтайды</w:t>
            </w:r>
            <w:r w:rsidR="00B10C9A" w:rsidRPr="008E4458">
              <w:rPr>
                <w:color w:val="000000" w:themeColor="text1"/>
                <w:sz w:val="24"/>
                <w:szCs w:val="24"/>
                <w:lang w:val="kk-KZ"/>
              </w:rPr>
              <w:t>.</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rPr>
            </w:pPr>
            <w:r w:rsidRPr="008E4458">
              <w:rPr>
                <w:b/>
                <w:sz w:val="24"/>
                <w:szCs w:val="24"/>
              </w:rPr>
              <w:t>G/TBT/N/JPN/712</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Өнеркәсіптік қауіпсіздік және денсаулықты қорғау туралы Заңды орындау туралы заңға түзету және 237 затқа қатысты тиісті қаулылар (7 бет, ағылшын тілінде)</w:t>
            </w:r>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8</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2 - (диметиламино) этилакрилат және басқа да 236 заттар (1-қосымшаны қараңыз) және оларды қамтитын препараттар (бұдан әрі "237 зат"деп аталатын)</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F76C3A" w:rsidP="008E4458">
            <w:pPr>
              <w:jc w:val="both"/>
              <w:rPr>
                <w:sz w:val="24"/>
                <w:szCs w:val="24"/>
              </w:rPr>
            </w:pPr>
            <w:r w:rsidRPr="008E4458">
              <w:rPr>
                <w:sz w:val="24"/>
                <w:szCs w:val="24"/>
              </w:rPr>
              <w:t>Жапония</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Өнеркәсіптік қауіпсіздік және еңбек тазалығы туралы Заңды орындау туралы бұйрыққа және тиісті қаулыларға кәсіпкерлерге 237 затқа қатысты міндеттемелерді жүктеу үшін ішінара түзетулер енгізу қажет.</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lang w:val="en-GB" w:eastAsia="en-US"/>
              </w:rPr>
            </w:pPr>
            <w:r w:rsidRPr="008E4458">
              <w:rPr>
                <w:b/>
                <w:sz w:val="24"/>
                <w:szCs w:val="24"/>
              </w:rPr>
              <w:t>G/TBT/N/JPN/711</w:t>
            </w:r>
          </w:p>
          <w:p w:rsidR="00B10C9A" w:rsidRPr="008E4458" w:rsidRDefault="00B10C9A" w:rsidP="008E4458">
            <w:pPr>
              <w:jc w:val="both"/>
              <w:rPr>
                <w:sz w:val="24"/>
                <w:szCs w:val="24"/>
              </w:rPr>
            </w:pP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Биологиялық өнімдерге қойылатын минималды талаптардың ішінара өзгеруі (1 бет ағылшын тілінде) </w:t>
            </w:r>
            <w:hyperlink r:id="rId114" w:history="1">
              <w:r w:rsidR="00B10C9A" w:rsidRPr="008E4458">
                <w:rPr>
                  <w:rStyle w:val="a9"/>
                  <w:sz w:val="24"/>
                  <w:szCs w:val="24"/>
                  <w:lang w:val="kk-KZ"/>
                </w:rPr>
                <w:t>https://members.wto.org/crnattachments/2021/TBT/JPN/21_6472_00_e.pdf</w:t>
              </w:r>
            </w:hyperlink>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30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8</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фармацевтикалық өнімдер </w:t>
            </w:r>
            <w:r w:rsidR="00B10C9A" w:rsidRPr="008E4458">
              <w:rPr>
                <w:color w:val="000000" w:themeColor="text1"/>
                <w:sz w:val="24"/>
                <w:szCs w:val="24"/>
                <w:lang w:val="kk-KZ"/>
              </w:rPr>
              <w:t>(HS 30)</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F76C3A" w:rsidP="008E4458">
            <w:pPr>
              <w:jc w:val="both"/>
              <w:rPr>
                <w:sz w:val="24"/>
                <w:szCs w:val="24"/>
              </w:rPr>
            </w:pPr>
            <w:r w:rsidRPr="008E4458">
              <w:rPr>
                <w:sz w:val="24"/>
                <w:szCs w:val="24"/>
              </w:rPr>
              <w:t>Жапония</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"В гепатитіне қарсы рекомбинантты адсорбцияланған вакцинаның (ашытқыдан дайындалған)" тиімділігіне тест шарттарына түзету. "Полиэтиленгликольмен өңделген HBS-ке қарсы адам иммуноглобулиніндегі" және "HBs-ке қарсы адам иммуноглобулинінің тиімділігін өлшеуге арналған тесттегі"соңғы массаға және соңғы өнімге қатысты ережелерге түзету.</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361"/>
        </w:trPr>
        <w:tc>
          <w:tcPr>
            <w:tcW w:w="709" w:type="dxa"/>
            <w:vMerge w:val="restart"/>
            <w:shd w:val="clear" w:color="auto" w:fill="auto"/>
          </w:tcPr>
          <w:p w:rsidR="00B10C9A" w:rsidRPr="008E4458" w:rsidRDefault="00B10C9A" w:rsidP="008E4458">
            <w:pPr>
              <w:numPr>
                <w:ilvl w:val="0"/>
                <w:numId w:val="15"/>
              </w:numPr>
              <w:ind w:left="317"/>
              <w:jc w:val="both"/>
              <w:rPr>
                <w:color w:val="000000" w:themeColor="text1"/>
                <w:sz w:val="24"/>
                <w:szCs w:val="24"/>
                <w:lang w:val="kk-KZ"/>
              </w:rPr>
            </w:pPr>
          </w:p>
        </w:tc>
        <w:tc>
          <w:tcPr>
            <w:tcW w:w="2126" w:type="dxa"/>
            <w:shd w:val="clear" w:color="auto" w:fill="auto"/>
          </w:tcPr>
          <w:p w:rsidR="00B10C9A" w:rsidRPr="008E4458" w:rsidRDefault="00B10C9A" w:rsidP="008E4458">
            <w:pPr>
              <w:jc w:val="both"/>
              <w:rPr>
                <w:b/>
                <w:sz w:val="24"/>
                <w:szCs w:val="24"/>
              </w:rPr>
            </w:pPr>
            <w:r w:rsidRPr="008E4458">
              <w:rPr>
                <w:b/>
                <w:sz w:val="24"/>
                <w:szCs w:val="24"/>
              </w:rPr>
              <w:t>G/TBT/N/IND/214</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 xml:space="preserve">Тамақ өнімдерінің қауіпсіздігіне және стандарттарға түзетулер туралы ереже (таңбалау және көрсету), 2021 ж. (3 бет, ағылшын тілінде) </w:t>
            </w:r>
            <w:hyperlink r:id="rId115" w:history="1">
              <w:r w:rsidR="00B10C9A" w:rsidRPr="008E4458">
                <w:rPr>
                  <w:bCs/>
                  <w:color w:val="0000FF"/>
                  <w:sz w:val="24"/>
                  <w:szCs w:val="24"/>
                  <w:u w:val="single"/>
                  <w:lang w:val="fr-CH"/>
                </w:rPr>
                <w:t>https://fssai.gov.in/notifications.php?notification=wto-tbt-notification</w:t>
              </w:r>
            </w:hyperlink>
          </w:p>
        </w:tc>
        <w:tc>
          <w:tcPr>
            <w:tcW w:w="2268" w:type="dxa"/>
            <w:shd w:val="clear" w:color="auto" w:fill="auto"/>
          </w:tcPr>
          <w:p w:rsidR="00B10C9A" w:rsidRPr="008E4458" w:rsidRDefault="00F76C3A" w:rsidP="008E4458">
            <w:pPr>
              <w:jc w:val="both"/>
              <w:rPr>
                <w:color w:val="000000" w:themeColor="text1"/>
                <w:sz w:val="24"/>
                <w:szCs w:val="24"/>
                <w:lang w:val="kk-KZ"/>
              </w:rPr>
            </w:pPr>
            <w:r w:rsidRPr="008E4458">
              <w:rPr>
                <w:color w:val="000000" w:themeColor="text1"/>
                <w:sz w:val="24"/>
                <w:szCs w:val="24"/>
                <w:lang w:val="kk-KZ"/>
              </w:rPr>
              <w:t>Хабарлама алған сәттен бастап 60 күн</w:t>
            </w:r>
          </w:p>
        </w:tc>
      </w:tr>
      <w:tr w:rsidR="00B10C9A" w:rsidRPr="008E4458" w:rsidTr="00E22C42">
        <w:trPr>
          <w:trHeight w:val="361"/>
        </w:trPr>
        <w:tc>
          <w:tcPr>
            <w:tcW w:w="709" w:type="dxa"/>
            <w:vMerge/>
            <w:shd w:val="clear" w:color="auto" w:fill="auto"/>
          </w:tcPr>
          <w:p w:rsidR="00B10C9A" w:rsidRPr="008E4458" w:rsidRDefault="00B10C9A" w:rsidP="008E4458">
            <w:pPr>
              <w:numPr>
                <w:ilvl w:val="0"/>
                <w:numId w:val="3"/>
              </w:numPr>
              <w:ind w:left="0" w:firstLine="0"/>
              <w:jc w:val="both"/>
              <w:rPr>
                <w:color w:val="000000" w:themeColor="text1"/>
                <w:sz w:val="24"/>
                <w:szCs w:val="24"/>
                <w:lang w:val="kk-KZ"/>
              </w:rPr>
            </w:pPr>
          </w:p>
        </w:tc>
        <w:tc>
          <w:tcPr>
            <w:tcW w:w="2126" w:type="dxa"/>
            <w:shd w:val="clear" w:color="auto" w:fill="auto"/>
          </w:tcPr>
          <w:p w:rsidR="00B10C9A" w:rsidRPr="008E4458" w:rsidRDefault="00B10C9A" w:rsidP="008E4458">
            <w:pPr>
              <w:jc w:val="both"/>
              <w:rPr>
                <w:sz w:val="24"/>
                <w:szCs w:val="24"/>
              </w:rPr>
            </w:pPr>
            <w:r w:rsidRPr="008E4458">
              <w:rPr>
                <w:sz w:val="24"/>
                <w:szCs w:val="24"/>
              </w:rPr>
              <w:t>8</w:t>
            </w:r>
            <w:r w:rsidRPr="008E4458">
              <w:rPr>
                <w:color w:val="000000" w:themeColor="text1"/>
                <w:sz w:val="24"/>
                <w:szCs w:val="24"/>
                <w:lang w:val="kk-KZ"/>
              </w:rPr>
              <w:t xml:space="preserve"> </w:t>
            </w:r>
            <w:r w:rsidR="00F76C3A" w:rsidRPr="008E4458">
              <w:rPr>
                <w:color w:val="000000" w:themeColor="text1"/>
                <w:sz w:val="24"/>
                <w:szCs w:val="24"/>
                <w:lang w:val="kk-KZ"/>
              </w:rPr>
              <w:t>қазан</w:t>
            </w:r>
            <w:r w:rsidRPr="008E4458">
              <w:rPr>
                <w:color w:val="000000" w:themeColor="text1"/>
                <w:sz w:val="24"/>
                <w:szCs w:val="24"/>
                <w:lang w:val="kk-KZ"/>
              </w:rPr>
              <w:t xml:space="preserve"> 2021</w:t>
            </w:r>
          </w:p>
        </w:tc>
        <w:tc>
          <w:tcPr>
            <w:tcW w:w="5812" w:type="dxa"/>
            <w:shd w:val="clear" w:color="auto" w:fill="auto"/>
          </w:tcPr>
          <w:p w:rsidR="00B10C9A" w:rsidRPr="008E4458" w:rsidRDefault="00326BB7"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Азық-түлік өнімдері</w:t>
            </w:r>
          </w:p>
        </w:tc>
        <w:tc>
          <w:tcPr>
            <w:tcW w:w="2268" w:type="dxa"/>
            <w:shd w:val="clear" w:color="auto" w:fill="auto"/>
          </w:tcPr>
          <w:p w:rsidR="00B10C9A" w:rsidRPr="008E4458" w:rsidRDefault="00B10C9A" w:rsidP="008E4458">
            <w:pPr>
              <w:jc w:val="both"/>
              <w:rPr>
                <w:color w:val="000000" w:themeColor="text1"/>
                <w:sz w:val="24"/>
                <w:szCs w:val="24"/>
                <w:lang w:val="kk-KZ"/>
              </w:rPr>
            </w:pPr>
          </w:p>
        </w:tc>
      </w:tr>
      <w:tr w:rsidR="00B10C9A" w:rsidRPr="008E4458" w:rsidTr="00E22C42">
        <w:trPr>
          <w:trHeight w:val="96"/>
        </w:trPr>
        <w:tc>
          <w:tcPr>
            <w:tcW w:w="709" w:type="dxa"/>
            <w:vMerge/>
            <w:shd w:val="clear" w:color="auto" w:fill="auto"/>
          </w:tcPr>
          <w:p w:rsidR="00B10C9A" w:rsidRPr="008E4458" w:rsidRDefault="00B10C9A" w:rsidP="008E4458">
            <w:pPr>
              <w:numPr>
                <w:ilvl w:val="0"/>
                <w:numId w:val="3"/>
              </w:numPr>
              <w:ind w:left="0" w:firstLine="0"/>
              <w:jc w:val="both"/>
              <w:rPr>
                <w:color w:val="000000" w:themeColor="text1"/>
                <w:sz w:val="24"/>
                <w:szCs w:val="24"/>
                <w:lang w:val="kk-KZ"/>
              </w:rPr>
            </w:pPr>
          </w:p>
        </w:tc>
        <w:tc>
          <w:tcPr>
            <w:tcW w:w="2126" w:type="dxa"/>
            <w:shd w:val="clear" w:color="auto" w:fill="auto"/>
          </w:tcPr>
          <w:p w:rsidR="00B10C9A" w:rsidRPr="008E4458" w:rsidRDefault="00F76C3A" w:rsidP="008E4458">
            <w:pPr>
              <w:jc w:val="both"/>
              <w:rPr>
                <w:sz w:val="24"/>
                <w:szCs w:val="24"/>
              </w:rPr>
            </w:pPr>
            <w:r w:rsidRPr="008E4458">
              <w:rPr>
                <w:sz w:val="24"/>
                <w:szCs w:val="24"/>
              </w:rPr>
              <w:t>Үндістан</w:t>
            </w:r>
          </w:p>
        </w:tc>
        <w:tc>
          <w:tcPr>
            <w:tcW w:w="5812" w:type="dxa"/>
            <w:shd w:val="clear" w:color="auto" w:fill="auto"/>
          </w:tcPr>
          <w:p w:rsidR="00B10C9A" w:rsidRPr="008E4458" w:rsidRDefault="0071540A" w:rsidP="008E4458">
            <w:pPr>
              <w:pStyle w:val="af7"/>
              <w:tabs>
                <w:tab w:val="left" w:pos="142"/>
              </w:tabs>
              <w:ind w:left="0"/>
              <w:jc w:val="both"/>
              <w:rPr>
                <w:color w:val="000000" w:themeColor="text1"/>
                <w:sz w:val="24"/>
                <w:szCs w:val="24"/>
                <w:lang w:val="kk-KZ"/>
              </w:rPr>
            </w:pPr>
            <w:r w:rsidRPr="008E4458">
              <w:rPr>
                <w:color w:val="000000" w:themeColor="text1"/>
                <w:sz w:val="24"/>
                <w:szCs w:val="24"/>
                <w:lang w:val="kk-KZ"/>
              </w:rPr>
              <w:t>Тамақ өнімдерінің қауіпсіздігі жобасына және тамақ құндылығын міндетті таңбалаудан сағызды алып тастауға, аллергендер декларацияларында белгілі бір алып тастауға, қаріп өлшемінің ерекшелігіне және бетінің ауданы 30 см</w:t>
            </w:r>
            <w:r w:rsidR="0080397F" w:rsidRPr="008E4458">
              <w:rPr>
                <w:color w:val="000000" w:themeColor="text1"/>
                <w:sz w:val="24"/>
                <w:szCs w:val="24"/>
                <w:lang w:val="kk-KZ"/>
              </w:rPr>
              <w:t xml:space="preserve"> </w:t>
            </w:r>
            <w:r w:rsidRPr="008E4458">
              <w:rPr>
                <w:color w:val="000000" w:themeColor="text1"/>
                <w:sz w:val="24"/>
                <w:szCs w:val="24"/>
                <w:lang w:val="kk-KZ"/>
              </w:rPr>
              <w:t>2-ден кем қаптаманы декларациядан босатуға қатысты стандарттарға (таңбалау және көрсету) түзетулер жобасы дайындалған күні және т. б.</w:t>
            </w:r>
          </w:p>
        </w:tc>
        <w:tc>
          <w:tcPr>
            <w:tcW w:w="2268" w:type="dxa"/>
            <w:shd w:val="clear" w:color="auto" w:fill="auto"/>
          </w:tcPr>
          <w:p w:rsidR="00B10C9A" w:rsidRPr="008E4458" w:rsidRDefault="00B10C9A" w:rsidP="008E4458">
            <w:pPr>
              <w:jc w:val="both"/>
              <w:rPr>
                <w:color w:val="000000" w:themeColor="text1"/>
                <w:sz w:val="24"/>
                <w:szCs w:val="24"/>
                <w:lang w:val="kk-KZ"/>
              </w:rPr>
            </w:pPr>
          </w:p>
        </w:tc>
      </w:tr>
    </w:tbl>
    <w:p w:rsidR="00B87098" w:rsidRPr="008E4458" w:rsidRDefault="00B87098" w:rsidP="008E4458">
      <w:pPr>
        <w:keepNext/>
        <w:jc w:val="both"/>
        <w:rPr>
          <w:color w:val="000000" w:themeColor="text1"/>
          <w:sz w:val="24"/>
          <w:szCs w:val="24"/>
          <w:lang w:val="kk-KZ"/>
        </w:rPr>
      </w:pPr>
    </w:p>
    <w:p w:rsidR="004B248E" w:rsidRPr="008E4458" w:rsidRDefault="004B248E" w:rsidP="008E4458">
      <w:pPr>
        <w:keepNext/>
        <w:jc w:val="both"/>
        <w:rPr>
          <w:color w:val="000000" w:themeColor="text1"/>
          <w:sz w:val="24"/>
          <w:szCs w:val="24"/>
          <w:lang w:val="kk-KZ"/>
        </w:rPr>
      </w:pPr>
    </w:p>
    <w:sectPr w:rsidR="004B248E" w:rsidRPr="008E4458"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CB" w:rsidRPr="00D25541" w:rsidRDefault="00F457CB" w:rsidP="00F007BB">
      <w:pPr>
        <w:pStyle w:val="2"/>
        <w:rPr>
          <w:sz w:val="23"/>
          <w:szCs w:val="23"/>
        </w:rPr>
      </w:pPr>
      <w:r w:rsidRPr="00D25541">
        <w:rPr>
          <w:sz w:val="23"/>
          <w:szCs w:val="23"/>
        </w:rPr>
        <w:separator/>
      </w:r>
    </w:p>
  </w:endnote>
  <w:endnote w:type="continuationSeparator" w:id="0">
    <w:p w:rsidR="00F457CB" w:rsidRPr="00D25541" w:rsidRDefault="00F457C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CB" w:rsidRPr="00D25541" w:rsidRDefault="00F457CB" w:rsidP="00F007BB">
      <w:pPr>
        <w:pStyle w:val="2"/>
        <w:rPr>
          <w:sz w:val="23"/>
          <w:szCs w:val="23"/>
        </w:rPr>
      </w:pPr>
      <w:r w:rsidRPr="00D25541">
        <w:rPr>
          <w:sz w:val="23"/>
          <w:szCs w:val="23"/>
        </w:rPr>
        <w:separator/>
      </w:r>
    </w:p>
  </w:footnote>
  <w:footnote w:type="continuationSeparator" w:id="0">
    <w:p w:rsidR="00F457CB" w:rsidRPr="00D25541" w:rsidRDefault="00F457C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25334"/>
    <w:multiLevelType w:val="hybridMultilevel"/>
    <w:tmpl w:val="BF1AD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352456A"/>
    <w:multiLevelType w:val="hybridMultilevel"/>
    <w:tmpl w:val="62642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0E7535"/>
    <w:multiLevelType w:val="hybridMultilevel"/>
    <w:tmpl w:val="9ED24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2">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6"/>
  </w:num>
  <w:num w:numId="5">
    <w:abstractNumId w:val="1"/>
  </w:num>
  <w:num w:numId="6">
    <w:abstractNumId w:val="9"/>
  </w:num>
  <w:num w:numId="7">
    <w:abstractNumId w:val="13"/>
  </w:num>
  <w:num w:numId="8">
    <w:abstractNumId w:val="4"/>
  </w:num>
  <w:num w:numId="9">
    <w:abstractNumId w:val="2"/>
  </w:num>
  <w:num w:numId="10">
    <w:abstractNumId w:val="10"/>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655"/>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78D"/>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AE"/>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16"/>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1"/>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3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03"/>
    <w:rsid w:val="00062529"/>
    <w:rsid w:val="0006254E"/>
    <w:rsid w:val="00062555"/>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5B"/>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9C6"/>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CCA"/>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B9B"/>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390"/>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CA2"/>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B2"/>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30C"/>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002"/>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521"/>
    <w:rsid w:val="000E3656"/>
    <w:rsid w:val="000E36AD"/>
    <w:rsid w:val="000E3B03"/>
    <w:rsid w:val="000E3C33"/>
    <w:rsid w:val="000E3C7A"/>
    <w:rsid w:val="000E3DFC"/>
    <w:rsid w:val="000E3E3E"/>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91"/>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290"/>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03"/>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946"/>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BF"/>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37F"/>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5"/>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DD"/>
    <w:rsid w:val="00140DE6"/>
    <w:rsid w:val="00140E02"/>
    <w:rsid w:val="00140E12"/>
    <w:rsid w:val="00140E19"/>
    <w:rsid w:val="00140E87"/>
    <w:rsid w:val="00140F35"/>
    <w:rsid w:val="00140F59"/>
    <w:rsid w:val="00141039"/>
    <w:rsid w:val="00141065"/>
    <w:rsid w:val="0014110D"/>
    <w:rsid w:val="00141127"/>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61"/>
    <w:rsid w:val="001443AE"/>
    <w:rsid w:val="00144481"/>
    <w:rsid w:val="00144518"/>
    <w:rsid w:val="00144524"/>
    <w:rsid w:val="0014462E"/>
    <w:rsid w:val="001446DA"/>
    <w:rsid w:val="00144704"/>
    <w:rsid w:val="00144715"/>
    <w:rsid w:val="001448B7"/>
    <w:rsid w:val="00144B20"/>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0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3E"/>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BFF"/>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4C"/>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DFB"/>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CF1"/>
    <w:rsid w:val="00171EA0"/>
    <w:rsid w:val="00171F31"/>
    <w:rsid w:val="00171FC7"/>
    <w:rsid w:val="00172015"/>
    <w:rsid w:val="001722DB"/>
    <w:rsid w:val="00172322"/>
    <w:rsid w:val="001723D4"/>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65"/>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7A"/>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0E97"/>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2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8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6A4"/>
    <w:rsid w:val="00186807"/>
    <w:rsid w:val="0018681F"/>
    <w:rsid w:val="001868D1"/>
    <w:rsid w:val="001868EB"/>
    <w:rsid w:val="00186967"/>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E79"/>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18"/>
    <w:rsid w:val="001A0939"/>
    <w:rsid w:val="001A09C2"/>
    <w:rsid w:val="001A0B47"/>
    <w:rsid w:val="001A0B4A"/>
    <w:rsid w:val="001A0C52"/>
    <w:rsid w:val="001A0CB6"/>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0"/>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A7"/>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895"/>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BA"/>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95"/>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6E5"/>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0D"/>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58"/>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89"/>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30E"/>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D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808"/>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6D"/>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85B"/>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DF3"/>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24"/>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217"/>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36"/>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69"/>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176"/>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E3"/>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6E90"/>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31C"/>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62F"/>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7C"/>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C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B"/>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7C8"/>
    <w:rsid w:val="00277902"/>
    <w:rsid w:val="0027798F"/>
    <w:rsid w:val="00277A3A"/>
    <w:rsid w:val="00277B8A"/>
    <w:rsid w:val="00277BF3"/>
    <w:rsid w:val="00277CE6"/>
    <w:rsid w:val="00277FDE"/>
    <w:rsid w:val="00280209"/>
    <w:rsid w:val="0028020F"/>
    <w:rsid w:val="0028031F"/>
    <w:rsid w:val="002803B8"/>
    <w:rsid w:val="0028051A"/>
    <w:rsid w:val="00280578"/>
    <w:rsid w:val="00280655"/>
    <w:rsid w:val="0028065F"/>
    <w:rsid w:val="0028071B"/>
    <w:rsid w:val="002807CE"/>
    <w:rsid w:val="00280997"/>
    <w:rsid w:val="002809D6"/>
    <w:rsid w:val="00280A62"/>
    <w:rsid w:val="00280A64"/>
    <w:rsid w:val="00280A85"/>
    <w:rsid w:val="00280A87"/>
    <w:rsid w:val="00280C5C"/>
    <w:rsid w:val="00280C94"/>
    <w:rsid w:val="00280D0E"/>
    <w:rsid w:val="00280D7A"/>
    <w:rsid w:val="00280E83"/>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7C"/>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B"/>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CA"/>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36"/>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1EE"/>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15"/>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DF0"/>
    <w:rsid w:val="002E4E8E"/>
    <w:rsid w:val="002E4EB9"/>
    <w:rsid w:val="002E4F9E"/>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6D"/>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229"/>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40"/>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C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22"/>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4B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BB7"/>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07"/>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3C0"/>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2F"/>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77"/>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5C"/>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97E"/>
    <w:rsid w:val="003569F3"/>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BEB"/>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B1F"/>
    <w:rsid w:val="00365C23"/>
    <w:rsid w:val="00365D29"/>
    <w:rsid w:val="00365DCD"/>
    <w:rsid w:val="00365E55"/>
    <w:rsid w:val="00365F20"/>
    <w:rsid w:val="00365F5E"/>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DA4"/>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01"/>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64"/>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2E4"/>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EF"/>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455"/>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22A"/>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5BF"/>
    <w:rsid w:val="003B4734"/>
    <w:rsid w:val="003B4924"/>
    <w:rsid w:val="003B4A30"/>
    <w:rsid w:val="003B4B56"/>
    <w:rsid w:val="003B4B57"/>
    <w:rsid w:val="003B4BA3"/>
    <w:rsid w:val="003B4BC9"/>
    <w:rsid w:val="003B4C4F"/>
    <w:rsid w:val="003B4D42"/>
    <w:rsid w:val="003B4D8A"/>
    <w:rsid w:val="003B4E57"/>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0CD"/>
    <w:rsid w:val="003B6122"/>
    <w:rsid w:val="003B61CE"/>
    <w:rsid w:val="003B62FF"/>
    <w:rsid w:val="003B6333"/>
    <w:rsid w:val="003B6335"/>
    <w:rsid w:val="003B6370"/>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3F9"/>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32"/>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691"/>
    <w:rsid w:val="003D679B"/>
    <w:rsid w:val="003D681B"/>
    <w:rsid w:val="003D6A88"/>
    <w:rsid w:val="003D6B30"/>
    <w:rsid w:val="003D6B63"/>
    <w:rsid w:val="003D6BEA"/>
    <w:rsid w:val="003D6D9F"/>
    <w:rsid w:val="003D6EC9"/>
    <w:rsid w:val="003D6EE1"/>
    <w:rsid w:val="003D6F5D"/>
    <w:rsid w:val="003D6F6E"/>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C2A"/>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A1E"/>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69C"/>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BDE"/>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4ED"/>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6D"/>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D4"/>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26"/>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C6"/>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7C"/>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3"/>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90"/>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ED5"/>
    <w:rsid w:val="00461FA3"/>
    <w:rsid w:val="00461FCF"/>
    <w:rsid w:val="00462056"/>
    <w:rsid w:val="004620D3"/>
    <w:rsid w:val="00462291"/>
    <w:rsid w:val="00462325"/>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38E"/>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8A4"/>
    <w:rsid w:val="00466986"/>
    <w:rsid w:val="00466992"/>
    <w:rsid w:val="00466A04"/>
    <w:rsid w:val="00466A7F"/>
    <w:rsid w:val="00466AD1"/>
    <w:rsid w:val="00466BD9"/>
    <w:rsid w:val="00466C9D"/>
    <w:rsid w:val="00466D0A"/>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37"/>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6E7"/>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D7B"/>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2"/>
    <w:rsid w:val="00494CCF"/>
    <w:rsid w:val="00494CF5"/>
    <w:rsid w:val="00494DF1"/>
    <w:rsid w:val="00494F2A"/>
    <w:rsid w:val="00494F33"/>
    <w:rsid w:val="00494F98"/>
    <w:rsid w:val="00494FB6"/>
    <w:rsid w:val="00495001"/>
    <w:rsid w:val="00495046"/>
    <w:rsid w:val="004952E4"/>
    <w:rsid w:val="004952FB"/>
    <w:rsid w:val="00495327"/>
    <w:rsid w:val="00495576"/>
    <w:rsid w:val="00495631"/>
    <w:rsid w:val="00495694"/>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48E"/>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3C"/>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73B"/>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5A"/>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5E"/>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53"/>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A1"/>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333"/>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1F7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E3"/>
    <w:rsid w:val="004F72F7"/>
    <w:rsid w:val="004F72FF"/>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17"/>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AB"/>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7E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ABC"/>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66B"/>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0B"/>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EA"/>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2F"/>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76"/>
    <w:rsid w:val="005536DE"/>
    <w:rsid w:val="00553714"/>
    <w:rsid w:val="00553A35"/>
    <w:rsid w:val="00553A74"/>
    <w:rsid w:val="00553A87"/>
    <w:rsid w:val="00553AB6"/>
    <w:rsid w:val="00553C31"/>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75D"/>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BE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0E"/>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18"/>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015"/>
    <w:rsid w:val="00580191"/>
    <w:rsid w:val="005801A8"/>
    <w:rsid w:val="005801EC"/>
    <w:rsid w:val="005802CA"/>
    <w:rsid w:val="0058033E"/>
    <w:rsid w:val="0058034F"/>
    <w:rsid w:val="0058039E"/>
    <w:rsid w:val="00580444"/>
    <w:rsid w:val="00580463"/>
    <w:rsid w:val="00580506"/>
    <w:rsid w:val="0058050C"/>
    <w:rsid w:val="005805F9"/>
    <w:rsid w:val="0058079B"/>
    <w:rsid w:val="005807AB"/>
    <w:rsid w:val="00580834"/>
    <w:rsid w:val="00580877"/>
    <w:rsid w:val="005808C2"/>
    <w:rsid w:val="0058094E"/>
    <w:rsid w:val="0058095D"/>
    <w:rsid w:val="005809C2"/>
    <w:rsid w:val="005809C3"/>
    <w:rsid w:val="00580BA6"/>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EF6"/>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2F4"/>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402"/>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1"/>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00"/>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EEB"/>
    <w:rsid w:val="005A2FC0"/>
    <w:rsid w:val="005A304E"/>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29"/>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9E4"/>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7D7"/>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3A"/>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8C8"/>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5D"/>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2A"/>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5A0"/>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76A"/>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3D"/>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89"/>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4FD8"/>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DB2"/>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7C"/>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9F4"/>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6C"/>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6B6"/>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52B"/>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5"/>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14B"/>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3"/>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9E"/>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B92"/>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14E"/>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3A"/>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08"/>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6A5"/>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5"/>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0"/>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1E"/>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9EC"/>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77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2"/>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E68"/>
    <w:rsid w:val="00707F33"/>
    <w:rsid w:val="00707F70"/>
    <w:rsid w:val="00707FBD"/>
    <w:rsid w:val="007100AE"/>
    <w:rsid w:val="00710104"/>
    <w:rsid w:val="0071017E"/>
    <w:rsid w:val="00710243"/>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8C"/>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0CC"/>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76F"/>
    <w:rsid w:val="00714824"/>
    <w:rsid w:val="0071483A"/>
    <w:rsid w:val="0071483E"/>
    <w:rsid w:val="00714846"/>
    <w:rsid w:val="00714860"/>
    <w:rsid w:val="007148AB"/>
    <w:rsid w:val="00714A28"/>
    <w:rsid w:val="00714B98"/>
    <w:rsid w:val="00714C48"/>
    <w:rsid w:val="00714C7B"/>
    <w:rsid w:val="00714DE1"/>
    <w:rsid w:val="00714E5B"/>
    <w:rsid w:val="00714E8F"/>
    <w:rsid w:val="00714F53"/>
    <w:rsid w:val="0071503B"/>
    <w:rsid w:val="0071508D"/>
    <w:rsid w:val="00715161"/>
    <w:rsid w:val="00715167"/>
    <w:rsid w:val="007151F7"/>
    <w:rsid w:val="0071525A"/>
    <w:rsid w:val="007152CC"/>
    <w:rsid w:val="00715377"/>
    <w:rsid w:val="007153D0"/>
    <w:rsid w:val="0071540A"/>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C9"/>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8"/>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ABE"/>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20"/>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C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5E"/>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1D7"/>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7B6"/>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4A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774"/>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1F7"/>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2A8"/>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8F"/>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18"/>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0E"/>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8F"/>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005"/>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41"/>
    <w:rsid w:val="007B48D7"/>
    <w:rsid w:val="007B48E9"/>
    <w:rsid w:val="007B4926"/>
    <w:rsid w:val="007B4A73"/>
    <w:rsid w:val="007B4AEA"/>
    <w:rsid w:val="007B4D72"/>
    <w:rsid w:val="007B4E6F"/>
    <w:rsid w:val="007B4F22"/>
    <w:rsid w:val="007B4F51"/>
    <w:rsid w:val="007B4FC1"/>
    <w:rsid w:val="007B4FD4"/>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9B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207"/>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87B"/>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97F"/>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0C"/>
    <w:rsid w:val="0080687F"/>
    <w:rsid w:val="008068A6"/>
    <w:rsid w:val="0080694D"/>
    <w:rsid w:val="00806B09"/>
    <w:rsid w:val="00806B7D"/>
    <w:rsid w:val="00806C1A"/>
    <w:rsid w:val="00806E20"/>
    <w:rsid w:val="00806E3E"/>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7C9"/>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A5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479"/>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0FF"/>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CFB"/>
    <w:rsid w:val="00824E31"/>
    <w:rsid w:val="00824EE9"/>
    <w:rsid w:val="00824FA0"/>
    <w:rsid w:val="008250C0"/>
    <w:rsid w:val="008252AF"/>
    <w:rsid w:val="008255CE"/>
    <w:rsid w:val="008256FD"/>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5D0"/>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3E2"/>
    <w:rsid w:val="0083241A"/>
    <w:rsid w:val="0083243E"/>
    <w:rsid w:val="0083248E"/>
    <w:rsid w:val="008324C6"/>
    <w:rsid w:val="008325B3"/>
    <w:rsid w:val="0083277E"/>
    <w:rsid w:val="0083296B"/>
    <w:rsid w:val="00832B3E"/>
    <w:rsid w:val="00832BF9"/>
    <w:rsid w:val="00832DC6"/>
    <w:rsid w:val="00832E02"/>
    <w:rsid w:val="00832EE4"/>
    <w:rsid w:val="00832EF1"/>
    <w:rsid w:val="00832FB1"/>
    <w:rsid w:val="00832FE5"/>
    <w:rsid w:val="0083301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7F5"/>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5F42"/>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DF5"/>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8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290"/>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8BC"/>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48C"/>
    <w:rsid w:val="008747AA"/>
    <w:rsid w:val="00874836"/>
    <w:rsid w:val="00874855"/>
    <w:rsid w:val="008748CF"/>
    <w:rsid w:val="00874997"/>
    <w:rsid w:val="008749A3"/>
    <w:rsid w:val="008749AC"/>
    <w:rsid w:val="008749DB"/>
    <w:rsid w:val="00874A3F"/>
    <w:rsid w:val="00874AEC"/>
    <w:rsid w:val="00874C3E"/>
    <w:rsid w:val="00874C97"/>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CE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2E2"/>
    <w:rsid w:val="0088630F"/>
    <w:rsid w:val="00886329"/>
    <w:rsid w:val="008863DC"/>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CD8"/>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30D"/>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5E"/>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3F"/>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C2"/>
    <w:rsid w:val="008A27DE"/>
    <w:rsid w:val="008A2846"/>
    <w:rsid w:val="008A2894"/>
    <w:rsid w:val="008A2914"/>
    <w:rsid w:val="008A298D"/>
    <w:rsid w:val="008A2A2D"/>
    <w:rsid w:val="008A2A65"/>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985"/>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683"/>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04"/>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A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39"/>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4C1"/>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0F9A"/>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BE"/>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58"/>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58"/>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0CB"/>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AFA"/>
    <w:rsid w:val="00900BD9"/>
    <w:rsid w:val="00900C51"/>
    <w:rsid w:val="00900CB1"/>
    <w:rsid w:val="00900CEF"/>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6F"/>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3E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3AF"/>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0EF"/>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20"/>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ABE"/>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3F"/>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5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467"/>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CC"/>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1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60"/>
    <w:rsid w:val="00976DDA"/>
    <w:rsid w:val="00976DFD"/>
    <w:rsid w:val="00976E31"/>
    <w:rsid w:val="0097704A"/>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29"/>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AE"/>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A53"/>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53"/>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0E"/>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BB9"/>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9C"/>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5A2"/>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5D5"/>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7"/>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49"/>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58E"/>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04A"/>
    <w:rsid w:val="009D71F4"/>
    <w:rsid w:val="009D7321"/>
    <w:rsid w:val="009D73DC"/>
    <w:rsid w:val="009D7406"/>
    <w:rsid w:val="009D75CA"/>
    <w:rsid w:val="009D7604"/>
    <w:rsid w:val="009D7682"/>
    <w:rsid w:val="009D76A2"/>
    <w:rsid w:val="009D78C0"/>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DC1"/>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ACD"/>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49"/>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19F"/>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3A"/>
    <w:rsid w:val="009F7473"/>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3D"/>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7D"/>
    <w:rsid w:val="00A21A98"/>
    <w:rsid w:val="00A21C4D"/>
    <w:rsid w:val="00A21D1B"/>
    <w:rsid w:val="00A21D9F"/>
    <w:rsid w:val="00A21DA0"/>
    <w:rsid w:val="00A21E57"/>
    <w:rsid w:val="00A21FE1"/>
    <w:rsid w:val="00A22068"/>
    <w:rsid w:val="00A22136"/>
    <w:rsid w:val="00A221A6"/>
    <w:rsid w:val="00A221B7"/>
    <w:rsid w:val="00A22239"/>
    <w:rsid w:val="00A22296"/>
    <w:rsid w:val="00A223A1"/>
    <w:rsid w:val="00A2248C"/>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3E"/>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2D"/>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5A0"/>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31"/>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ABC"/>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7E4"/>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3CA"/>
    <w:rsid w:val="00A8049F"/>
    <w:rsid w:val="00A8056F"/>
    <w:rsid w:val="00A805DE"/>
    <w:rsid w:val="00A809C7"/>
    <w:rsid w:val="00A80A85"/>
    <w:rsid w:val="00A80AA7"/>
    <w:rsid w:val="00A80B90"/>
    <w:rsid w:val="00A80BE5"/>
    <w:rsid w:val="00A80C03"/>
    <w:rsid w:val="00A80CDA"/>
    <w:rsid w:val="00A80CE6"/>
    <w:rsid w:val="00A80D7C"/>
    <w:rsid w:val="00A80E02"/>
    <w:rsid w:val="00A80EBA"/>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861"/>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61"/>
    <w:rsid w:val="00A8777A"/>
    <w:rsid w:val="00A87912"/>
    <w:rsid w:val="00A8798B"/>
    <w:rsid w:val="00A879B7"/>
    <w:rsid w:val="00A87A3C"/>
    <w:rsid w:val="00A87B33"/>
    <w:rsid w:val="00A87B72"/>
    <w:rsid w:val="00A87B79"/>
    <w:rsid w:val="00A87B8D"/>
    <w:rsid w:val="00A87BB7"/>
    <w:rsid w:val="00A87DEB"/>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01"/>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2F30"/>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1"/>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616"/>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9C1"/>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16"/>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13"/>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A7"/>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15"/>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AA2"/>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DE"/>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BB"/>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9A"/>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52"/>
    <w:rsid w:val="00B1338D"/>
    <w:rsid w:val="00B13411"/>
    <w:rsid w:val="00B134E6"/>
    <w:rsid w:val="00B13521"/>
    <w:rsid w:val="00B1353D"/>
    <w:rsid w:val="00B13663"/>
    <w:rsid w:val="00B136F5"/>
    <w:rsid w:val="00B13B17"/>
    <w:rsid w:val="00B13B43"/>
    <w:rsid w:val="00B13C51"/>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97E"/>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F7"/>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597"/>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4E1"/>
    <w:rsid w:val="00B4261F"/>
    <w:rsid w:val="00B42622"/>
    <w:rsid w:val="00B42624"/>
    <w:rsid w:val="00B42685"/>
    <w:rsid w:val="00B426F8"/>
    <w:rsid w:val="00B42712"/>
    <w:rsid w:val="00B42952"/>
    <w:rsid w:val="00B42AB2"/>
    <w:rsid w:val="00B42AC5"/>
    <w:rsid w:val="00B42C28"/>
    <w:rsid w:val="00B42C35"/>
    <w:rsid w:val="00B42C3C"/>
    <w:rsid w:val="00B42CC6"/>
    <w:rsid w:val="00B42CDD"/>
    <w:rsid w:val="00B42DAE"/>
    <w:rsid w:val="00B42FC0"/>
    <w:rsid w:val="00B42FDC"/>
    <w:rsid w:val="00B43072"/>
    <w:rsid w:val="00B430BD"/>
    <w:rsid w:val="00B430FB"/>
    <w:rsid w:val="00B4314B"/>
    <w:rsid w:val="00B4343A"/>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5BC"/>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6D8"/>
    <w:rsid w:val="00B5084E"/>
    <w:rsid w:val="00B50863"/>
    <w:rsid w:val="00B50AE9"/>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EE1"/>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B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95"/>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98"/>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C0F"/>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19"/>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8E8"/>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19B"/>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05"/>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4C"/>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B6"/>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11"/>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2EC1"/>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296"/>
    <w:rsid w:val="00BF54F3"/>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22"/>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4A"/>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28F"/>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020"/>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013"/>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D09"/>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A9"/>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63"/>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E8C"/>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6B"/>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E3B"/>
    <w:rsid w:val="00CB3E8B"/>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53B"/>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8A"/>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56"/>
    <w:rsid w:val="00CC62B1"/>
    <w:rsid w:val="00CC6401"/>
    <w:rsid w:val="00CC641C"/>
    <w:rsid w:val="00CC6428"/>
    <w:rsid w:val="00CC642E"/>
    <w:rsid w:val="00CC6674"/>
    <w:rsid w:val="00CC6686"/>
    <w:rsid w:val="00CC66A0"/>
    <w:rsid w:val="00CC66BA"/>
    <w:rsid w:val="00CC6888"/>
    <w:rsid w:val="00CC68A2"/>
    <w:rsid w:val="00CC68A6"/>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96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7C8"/>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61"/>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C3"/>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70"/>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7F0"/>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AA"/>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1E7"/>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92"/>
    <w:rsid w:val="00D310A2"/>
    <w:rsid w:val="00D310D6"/>
    <w:rsid w:val="00D3115D"/>
    <w:rsid w:val="00D3122A"/>
    <w:rsid w:val="00D31332"/>
    <w:rsid w:val="00D31411"/>
    <w:rsid w:val="00D31447"/>
    <w:rsid w:val="00D3158E"/>
    <w:rsid w:val="00D315A8"/>
    <w:rsid w:val="00D315D2"/>
    <w:rsid w:val="00D3165F"/>
    <w:rsid w:val="00D31668"/>
    <w:rsid w:val="00D316F5"/>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06"/>
    <w:rsid w:val="00D373F5"/>
    <w:rsid w:val="00D37407"/>
    <w:rsid w:val="00D37460"/>
    <w:rsid w:val="00D374DB"/>
    <w:rsid w:val="00D374E4"/>
    <w:rsid w:val="00D3753B"/>
    <w:rsid w:val="00D375C1"/>
    <w:rsid w:val="00D375E7"/>
    <w:rsid w:val="00D3785F"/>
    <w:rsid w:val="00D378E6"/>
    <w:rsid w:val="00D37A77"/>
    <w:rsid w:val="00D37BD0"/>
    <w:rsid w:val="00D37BF7"/>
    <w:rsid w:val="00D37C10"/>
    <w:rsid w:val="00D37CD5"/>
    <w:rsid w:val="00D37D6E"/>
    <w:rsid w:val="00D37DCF"/>
    <w:rsid w:val="00D37EA3"/>
    <w:rsid w:val="00D4012C"/>
    <w:rsid w:val="00D401A0"/>
    <w:rsid w:val="00D401C1"/>
    <w:rsid w:val="00D4020C"/>
    <w:rsid w:val="00D40278"/>
    <w:rsid w:val="00D402DD"/>
    <w:rsid w:val="00D4032F"/>
    <w:rsid w:val="00D403F0"/>
    <w:rsid w:val="00D40473"/>
    <w:rsid w:val="00D404B1"/>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07"/>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EB"/>
    <w:rsid w:val="00D54AF2"/>
    <w:rsid w:val="00D54B0C"/>
    <w:rsid w:val="00D54C6F"/>
    <w:rsid w:val="00D54C77"/>
    <w:rsid w:val="00D54CAA"/>
    <w:rsid w:val="00D54CBE"/>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17"/>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197"/>
    <w:rsid w:val="00DA0581"/>
    <w:rsid w:val="00DA063D"/>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6A"/>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06"/>
    <w:rsid w:val="00E054B0"/>
    <w:rsid w:val="00E0551A"/>
    <w:rsid w:val="00E05528"/>
    <w:rsid w:val="00E05582"/>
    <w:rsid w:val="00E055D7"/>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2F1"/>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42"/>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87D"/>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0E1"/>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22"/>
    <w:rsid w:val="00E50199"/>
    <w:rsid w:val="00E50374"/>
    <w:rsid w:val="00E503E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35"/>
    <w:rsid w:val="00E56CED"/>
    <w:rsid w:val="00E56CF2"/>
    <w:rsid w:val="00E56DFF"/>
    <w:rsid w:val="00E56F3C"/>
    <w:rsid w:val="00E56FB1"/>
    <w:rsid w:val="00E57106"/>
    <w:rsid w:val="00E5726C"/>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19"/>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1C9"/>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C87"/>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19"/>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21"/>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59"/>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55C"/>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75"/>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40"/>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95"/>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476"/>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89"/>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2F6"/>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56"/>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4F0"/>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70"/>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0A1"/>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9"/>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6FE2"/>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0A"/>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1F82"/>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8D7"/>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87"/>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0A3"/>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5F"/>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7CB"/>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2A"/>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2F81"/>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57DDA"/>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42"/>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3A"/>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45"/>
    <w:rsid w:val="00F91CE5"/>
    <w:rsid w:val="00F91DD1"/>
    <w:rsid w:val="00F91EBF"/>
    <w:rsid w:val="00F91F64"/>
    <w:rsid w:val="00F92222"/>
    <w:rsid w:val="00F92227"/>
    <w:rsid w:val="00F923D7"/>
    <w:rsid w:val="00F924A6"/>
    <w:rsid w:val="00F924BA"/>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84"/>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768"/>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809"/>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1F1"/>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16C"/>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3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D1D"/>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B9C"/>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9BC"/>
    <w:rsid w:val="00FF5A7D"/>
    <w:rsid w:val="00FF5ADA"/>
    <w:rsid w:val="00FF5B49"/>
    <w:rsid w:val="00FF5B5E"/>
    <w:rsid w:val="00FF5B8E"/>
    <w:rsid w:val="00FF5BBA"/>
    <w:rsid w:val="00FF5C6A"/>
    <w:rsid w:val="00FF5D47"/>
    <w:rsid w:val="00FF5D6F"/>
    <w:rsid w:val="00FF5F15"/>
    <w:rsid w:val="00FF5F5B"/>
    <w:rsid w:val="00FF6046"/>
    <w:rsid w:val="00FF61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9769987">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460697">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901074">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436210">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68283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972312">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68617">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095907">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1396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019135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6867893">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69850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471039">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44839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1842660">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11395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2610457">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677677">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228086">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8362">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1952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148884">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025992">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37961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19982291">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628671">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6444">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8284148">
      <w:bodyDiv w:val="1"/>
      <w:marLeft w:val="0"/>
      <w:marRight w:val="0"/>
      <w:marTop w:val="0"/>
      <w:marBottom w:val="0"/>
      <w:divBdr>
        <w:top w:val="none" w:sz="0" w:space="0" w:color="auto"/>
        <w:left w:val="none" w:sz="0" w:space="0" w:color="auto"/>
        <w:bottom w:val="none" w:sz="0" w:space="0" w:color="auto"/>
        <w:right w:val="none" w:sz="0" w:space="0" w:color="auto"/>
      </w:divBdr>
    </w:div>
    <w:div w:id="46840530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2506839">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081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88624">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03714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276980">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508240">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0634269">
      <w:bodyDiv w:val="1"/>
      <w:marLeft w:val="0"/>
      <w:marRight w:val="0"/>
      <w:marTop w:val="0"/>
      <w:marBottom w:val="0"/>
      <w:divBdr>
        <w:top w:val="none" w:sz="0" w:space="0" w:color="auto"/>
        <w:left w:val="none" w:sz="0" w:space="0" w:color="auto"/>
        <w:bottom w:val="none" w:sz="0" w:space="0" w:color="auto"/>
        <w:right w:val="none" w:sz="0" w:space="0" w:color="auto"/>
      </w:divBdr>
    </w:div>
    <w:div w:id="540940613">
      <w:bodyDiv w:val="1"/>
      <w:marLeft w:val="0"/>
      <w:marRight w:val="0"/>
      <w:marTop w:val="0"/>
      <w:marBottom w:val="0"/>
      <w:divBdr>
        <w:top w:val="none" w:sz="0" w:space="0" w:color="auto"/>
        <w:left w:val="none" w:sz="0" w:space="0" w:color="auto"/>
        <w:bottom w:val="none" w:sz="0" w:space="0" w:color="auto"/>
        <w:right w:val="none" w:sz="0" w:space="0" w:color="auto"/>
      </w:divBdr>
    </w:div>
    <w:div w:id="5425972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75954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435543">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8708705">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946341">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06105">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6917">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686766">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01870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269005">
      <w:bodyDiv w:val="1"/>
      <w:marLeft w:val="0"/>
      <w:marRight w:val="0"/>
      <w:marTop w:val="0"/>
      <w:marBottom w:val="0"/>
      <w:divBdr>
        <w:top w:val="none" w:sz="0" w:space="0" w:color="auto"/>
        <w:left w:val="none" w:sz="0" w:space="0" w:color="auto"/>
        <w:bottom w:val="none" w:sz="0" w:space="0" w:color="auto"/>
        <w:right w:val="none" w:sz="0" w:space="0" w:color="auto"/>
      </w:divBdr>
    </w:div>
    <w:div w:id="65773365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469087">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7950961">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0957039">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68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315483">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620775">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935405">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770289">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27695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28642480">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006460">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68838669">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141935">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96853">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20851">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157040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7994693">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261858">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167141">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552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144783">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10455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562446">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460899">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140764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24472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677816">
      <w:bodyDiv w:val="1"/>
      <w:marLeft w:val="0"/>
      <w:marRight w:val="0"/>
      <w:marTop w:val="0"/>
      <w:marBottom w:val="0"/>
      <w:divBdr>
        <w:top w:val="none" w:sz="0" w:space="0" w:color="auto"/>
        <w:left w:val="none" w:sz="0" w:space="0" w:color="auto"/>
        <w:bottom w:val="none" w:sz="0" w:space="0" w:color="auto"/>
        <w:right w:val="none" w:sz="0" w:space="0" w:color="auto"/>
      </w:divBdr>
    </w:div>
    <w:div w:id="1220827599">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49935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89606">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227138">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0887296">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748971">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346589782">
      <w:bodyDiv w:val="1"/>
      <w:marLeft w:val="0"/>
      <w:marRight w:val="0"/>
      <w:marTop w:val="0"/>
      <w:marBottom w:val="0"/>
      <w:divBdr>
        <w:top w:val="none" w:sz="0" w:space="0" w:color="auto"/>
        <w:left w:val="none" w:sz="0" w:space="0" w:color="auto"/>
        <w:bottom w:val="none" w:sz="0" w:space="0" w:color="auto"/>
        <w:right w:val="none" w:sz="0" w:space="0" w:color="auto"/>
      </w:divBdr>
    </w:div>
    <w:div w:id="1346787469">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722743">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6781468">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684412">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425145">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03668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66976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572000">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34411">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745451">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117805">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623441">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232714">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540345">
      <w:bodyDiv w:val="1"/>
      <w:marLeft w:val="0"/>
      <w:marRight w:val="0"/>
      <w:marTop w:val="0"/>
      <w:marBottom w:val="0"/>
      <w:divBdr>
        <w:top w:val="none" w:sz="0" w:space="0" w:color="auto"/>
        <w:left w:val="none" w:sz="0" w:space="0" w:color="auto"/>
        <w:bottom w:val="none" w:sz="0" w:space="0" w:color="auto"/>
        <w:right w:val="none" w:sz="0" w:space="0" w:color="auto"/>
      </w:divBdr>
    </w:div>
    <w:div w:id="164777833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3619">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09458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164540">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865193">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5877406">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153035">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310802">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113417">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613215">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100587">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3067">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316214">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79972946">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6968147">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9808029">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188246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05250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210813">
      <w:bodyDiv w:val="1"/>
      <w:marLeft w:val="0"/>
      <w:marRight w:val="0"/>
      <w:marTop w:val="0"/>
      <w:marBottom w:val="0"/>
      <w:divBdr>
        <w:top w:val="none" w:sz="0" w:space="0" w:color="auto"/>
        <w:left w:val="none" w:sz="0" w:space="0" w:color="auto"/>
        <w:bottom w:val="none" w:sz="0" w:space="0" w:color="auto"/>
        <w:right w:val="none" w:sz="0" w:space="0" w:color="auto"/>
      </w:divBdr>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6931343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668845">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5677485">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7955287">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41600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292685">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4495566">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6994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8697786">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676703">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08210">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7073812">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85409">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685670">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ntigo.anvisa.gov.br/documents/10181/6320049/RDC_552_2021_.pdf/811bcf4b-7e81-4118-b270-389e1c99e02f" TargetMode="External"/><Relationship Id="rId117" Type="http://schemas.openxmlformats.org/officeDocument/2006/relationships/theme" Target="theme/theme1.xml"/><Relationship Id="rId21" Type="http://schemas.openxmlformats.org/officeDocument/2006/relationships/hyperlink" Target="http://antigo.anvisa.gov.br/documents/10181/6320049/RDC_553_2021_.pdf/e41018be-2276-4ebd-906e-f3567de91732" TargetMode="External"/><Relationship Id="rId42" Type="http://schemas.openxmlformats.org/officeDocument/2006/relationships/hyperlink" Target="https://members.wto.org/crnattachments/2021/TBT/USA/21_5875_00_e.pdf" TargetMode="External"/><Relationship Id="rId47" Type="http://schemas.openxmlformats.org/officeDocument/2006/relationships/hyperlink" Target="https://consultation.accc.gov.au/product-safety/review-of-the-standard-on-clothing-and-textiles/" TargetMode="External"/><Relationship Id="rId63" Type="http://schemas.openxmlformats.org/officeDocument/2006/relationships/hyperlink" Target="https://www.caa.go.jp/policies/policy/representation/household_goods/law/law_06/" TargetMode="External"/><Relationship Id="rId68" Type="http://schemas.openxmlformats.org/officeDocument/2006/relationships/hyperlink" Target="https://members.wto.org/crnattachments/2021/TBT/UKR/21_6135_00_x.pdf" TargetMode="External"/><Relationship Id="rId84" Type="http://schemas.openxmlformats.org/officeDocument/2006/relationships/hyperlink" Target="https://members.wto.org/crnattachments/2021/TBT/KEN/21_6204_00_e.pdf" TargetMode="External"/><Relationship Id="rId89" Type="http://schemas.openxmlformats.org/officeDocument/2006/relationships/hyperlink" Target="http://antigo.anvisa.gov.br/documents/10181/2718376/RDC_55_2015_.pdf/57eb6007-b35e-4d15-992d-51118966450c" TargetMode="External"/><Relationship Id="rId112" Type="http://schemas.openxmlformats.org/officeDocument/2006/relationships/hyperlink" Target="https://members.wto.org/crnattachments/2021/TBT/KEN/21_6455_00_e.pdf" TargetMode="External"/><Relationship Id="rId16" Type="http://schemas.openxmlformats.org/officeDocument/2006/relationships/hyperlink" Target="https://members.wto.org/crnattachments/2021/TBT/TPKM/final_measure/21_5721_00_x.pdf" TargetMode="External"/><Relationship Id="rId107" Type="http://schemas.openxmlformats.org/officeDocument/2006/relationships/hyperlink" Target="https://members.wto.org/crnattachments/2021/TBT/KWT/21_6355_00_x.pdf" TargetMode="External"/><Relationship Id="rId11" Type="http://schemas.openxmlformats.org/officeDocument/2006/relationships/hyperlink" Target="https://members.wto.org/crnattachments/2021/TBT/USA/21_5708_00_e.pdf" TargetMode="External"/><Relationship Id="rId24" Type="http://schemas.openxmlformats.org/officeDocument/2006/relationships/hyperlink" Target="http://antigo.anvisa.gov.br/documents/10181/6319629/RDC_548_2021_.pdf/d78b3f19-3f88-4216-b857-c9984d7c301c" TargetMode="External"/><Relationship Id="rId32" Type="http://schemas.openxmlformats.org/officeDocument/2006/relationships/hyperlink" Target="http://antigo.anvisa.gov.br/documents/10181/6319486/IN_101_2021_.pdf/0625051c-003d-41f9-aca5-1ce5724b76d8" TargetMode="External"/><Relationship Id="rId37" Type="http://schemas.openxmlformats.org/officeDocument/2006/relationships/hyperlink" Target="https://members.wto.org/crnattachments/2021/TBT/THA/21_5731_00_x.pdf" TargetMode="External"/><Relationship Id="rId40" Type="http://schemas.openxmlformats.org/officeDocument/2006/relationships/hyperlink" Target="http://antigo.anvisa.gov.br/documents/10181/6319545/RDC_543_2021_.pdf/bee890e1-74a2-41e1-9f69-6a36f8f7985c" TargetMode="External"/><Relationship Id="rId45" Type="http://schemas.openxmlformats.org/officeDocument/2006/relationships/hyperlink" Target="https://members.wto.org/crnattachments/2021/TBT/UGA/21_5881_00_e.pdf" TargetMode="External"/><Relationship Id="rId53" Type="http://schemas.openxmlformats.org/officeDocument/2006/relationships/hyperlink" Target="https://fssai.gov.in/notifications.php?notification=wto-tbt-notification" TargetMode="External"/><Relationship Id="rId58" Type="http://schemas.openxmlformats.org/officeDocument/2006/relationships/hyperlink" Target="http://www.mcinet.gov.ma/fr/content/surveillance-du-march&#233;" TargetMode="External"/><Relationship Id="rId66" Type="http://schemas.openxmlformats.org/officeDocument/2006/relationships/hyperlink" Target="https://www.govinfo.gov/content/pkg/FR-2021-09-23/pdf/C1-2021-05306.pdf" TargetMode="External"/><Relationship Id="rId74" Type="http://schemas.openxmlformats.org/officeDocument/2006/relationships/hyperlink" Target="https://members.wto.org/crnattachments/2021/TBT/KEN/21_6200_00_e.pdf" TargetMode="External"/><Relationship Id="rId79" Type="http://schemas.openxmlformats.org/officeDocument/2006/relationships/hyperlink" Target="https://members.wto.org/crnattachments/2021/TBT/KEN/21_6195_00_e.pdf" TargetMode="External"/><Relationship Id="rId87" Type="http://schemas.openxmlformats.org/officeDocument/2006/relationships/hyperlink" Target="http://www.inmetro.gov.br/legislacao/rtac/pdf/RTAC002844.pdf" TargetMode="External"/><Relationship Id="rId102" Type="http://schemas.openxmlformats.org/officeDocument/2006/relationships/hyperlink" Target="https://members.wto.org/crnattachments/2021/TBT/KWT/21_6376_00_e.pdf" TargetMode="External"/><Relationship Id="rId110" Type="http://schemas.openxmlformats.org/officeDocument/2006/relationships/hyperlink" Target="https://members.wto.org/crnattachments/2021/TBT/KWT/21_6348_00_x.pdf" TargetMode="External"/><Relationship Id="rId115" Type="http://schemas.openxmlformats.org/officeDocument/2006/relationships/hyperlink" Target="https://fssai.gov.in/notifications.php?notification=wto-tbt-notification" TargetMode="External"/><Relationship Id="rId5" Type="http://schemas.openxmlformats.org/officeDocument/2006/relationships/settings" Target="settings.xml"/><Relationship Id="rId61" Type="http://schemas.openxmlformats.org/officeDocument/2006/relationships/hyperlink" Target="https://members.wto.org/crnattachments/2021/TBT/TPKM/modification/21_6081_00_x.pdf" TargetMode="External"/><Relationship Id="rId82" Type="http://schemas.openxmlformats.org/officeDocument/2006/relationships/hyperlink" Target="https://www.sii.org.il/en/standards-search" TargetMode="External"/><Relationship Id="rId90" Type="http://schemas.openxmlformats.org/officeDocument/2006/relationships/hyperlink" Target="http://antigo.anvisa.gov.br/documents/10181/6326437/RDC_563_2021_.pdf/e206010b-c572-42c6-ad0a-f485834fef39" TargetMode="External"/><Relationship Id="rId95" Type="http://schemas.openxmlformats.org/officeDocument/2006/relationships/hyperlink" Target="https://members.wto.org/crnattachments/2021/TBT/KWT/21_6404_00_x.pdf" TargetMode="External"/><Relationship Id="rId19" Type="http://schemas.openxmlformats.org/officeDocument/2006/relationships/hyperlink" Target="https://members.wto.org/crnattachments/2021/TBT/COL/final_measure/21_5719_00_s.pdf" TargetMode="External"/><Relationship Id="rId14" Type="http://schemas.openxmlformats.org/officeDocument/2006/relationships/hyperlink" Target="http://www.fda.gov.tw/tc/includes/GetFile.ashx?id=f637666135475836997" TargetMode="External"/><Relationship Id="rId22" Type="http://schemas.openxmlformats.org/officeDocument/2006/relationships/hyperlink" Target="http://www.controlsanitario.gob.ec/" TargetMode="External"/><Relationship Id="rId27" Type="http://schemas.openxmlformats.org/officeDocument/2006/relationships/hyperlink" Target="http://antigo.anvisa.gov.br/documents/10181/6319545/RDC_539_2021_.pdf/3b905bd2-5749-491c-9972-93756c1d38b0" TargetMode="External"/><Relationship Id="rId30" Type="http://schemas.openxmlformats.org/officeDocument/2006/relationships/hyperlink" Target="http://antigo.anvisa.gov.br/documents/10181/6319486/RDC_549_2021_.pdf/7005e09d-b4de-404c-b0a3-3e4e03cea323" TargetMode="External"/><Relationship Id="rId35" Type="http://schemas.openxmlformats.org/officeDocument/2006/relationships/hyperlink" Target="https://www.in.gov.br/en/web/dou/-/portaria-n-369-de-8-de-setembro-de-2021-344179097" TargetMode="External"/><Relationship Id="rId43" Type="http://schemas.openxmlformats.org/officeDocument/2006/relationships/hyperlink" Target="https://members.wto.org/crnattachments/2021/TBT/UGA/21_5885_00_e.pdf" TargetMode="External"/><Relationship Id="rId48" Type="http://schemas.openxmlformats.org/officeDocument/2006/relationships/hyperlink" Target="https://www.govinfo.gov/content/pkg/FR-2021-09-03/html/2021-19057.htm" TargetMode="External"/><Relationship Id="rId56" Type="http://schemas.openxmlformats.org/officeDocument/2006/relationships/hyperlink" Target="https://members.wto.org/crnattachments/2021/TBT/CHN/21_5934_00_x.pdf" TargetMode="External"/><Relationship Id="rId64" Type="http://schemas.openxmlformats.org/officeDocument/2006/relationships/hyperlink" Target="https://www.govinfo.gov/content/pkg/FR-2021-09-23/pdf/C1-2021-05306.pdf" TargetMode="External"/><Relationship Id="rId69" Type="http://schemas.openxmlformats.org/officeDocument/2006/relationships/hyperlink" Target="https://members.wto.org/crnattachments/2021/TBT/EEC/21_6099_00_e.pdf" TargetMode="External"/><Relationship Id="rId77" Type="http://schemas.openxmlformats.org/officeDocument/2006/relationships/hyperlink" Target="https://members.wto.org/crnattachments/2021/TBT/KEN/21_6197_00_e.pdf" TargetMode="External"/><Relationship Id="rId100" Type="http://schemas.openxmlformats.org/officeDocument/2006/relationships/hyperlink" Target="https://members.wto.org/crnattachments/2021/TBT/KWT/21_6383_00_e.pdf" TargetMode="External"/><Relationship Id="rId105" Type="http://schemas.openxmlformats.org/officeDocument/2006/relationships/hyperlink" Target="https://members.wto.org/crnattachments/2021/TBT/KWT/21_6362_00_x.pdf" TargetMode="External"/><Relationship Id="rId113" Type="http://schemas.openxmlformats.org/officeDocument/2006/relationships/hyperlink" Target="https://members.wto.org/crnattachments/2021/TBT/RWA/21_6487_00_e.pdf" TargetMode="External"/><Relationship Id="rId8" Type="http://schemas.openxmlformats.org/officeDocument/2006/relationships/endnotes" Target="endnotes.xml"/><Relationship Id="rId51" Type="http://schemas.openxmlformats.org/officeDocument/2006/relationships/hyperlink" Target="https://members.wto.org/crnattachments/2021/TBT/SAU/21_5946_00_x.pdf" TargetMode="External"/><Relationship Id="rId72" Type="http://schemas.openxmlformats.org/officeDocument/2006/relationships/hyperlink" Target="http://www.inmetro.gov.br/legislacao/rtac/pdf/RTAC002842.pdf" TargetMode="External"/><Relationship Id="rId80" Type="http://schemas.openxmlformats.org/officeDocument/2006/relationships/hyperlink" Target="https://www.sii.org.il/en/standards-search" TargetMode="External"/><Relationship Id="rId85" Type="http://schemas.openxmlformats.org/officeDocument/2006/relationships/hyperlink" Target="https://members.wto.org/crnattachments/2021/TBT/KEN/21_6203_00_e.pdf" TargetMode="External"/><Relationship Id="rId93" Type="http://schemas.openxmlformats.org/officeDocument/2006/relationships/hyperlink" Target="https://members.wto.org/crnattachments/2021/TBT/TPKM/21_6341_00_e.pdf" TargetMode="External"/><Relationship Id="rId98" Type="http://schemas.openxmlformats.org/officeDocument/2006/relationships/hyperlink" Target="https://members.wto.org/crnattachments/2021/TBT/KWT/21_6390_00_x.pdf" TargetMode="External"/><Relationship Id="rId3" Type="http://schemas.openxmlformats.org/officeDocument/2006/relationships/styles" Target="styles.xml"/><Relationship Id="rId12" Type="http://schemas.openxmlformats.org/officeDocument/2006/relationships/hyperlink" Target="https://www.kmu.gov.ua/npas/pro-vnesennya-zmin-do-tehnichnogo-a938" TargetMode="External"/><Relationship Id="rId17" Type="http://schemas.openxmlformats.org/officeDocument/2006/relationships/hyperlink" Target="https://www.fssai.gov.in/notifications.php?notification=wto-tbt-notification" TargetMode="External"/><Relationship Id="rId25" Type="http://schemas.openxmlformats.org/officeDocument/2006/relationships/hyperlink" Target="http://antigo.anvisa.gov.br/documents/10181/6320029/RDC_551_2021_.pdf/463d94a1-c365-4abd-9600-005ae7c1e22c" TargetMode="External"/><Relationship Id="rId33" Type="http://schemas.openxmlformats.org/officeDocument/2006/relationships/hyperlink" Target="https://www.fda.gov.ph/wp-content/uploads/2021/07/FDA-Circular-No.-2021-016.pdf" TargetMode="External"/><Relationship Id="rId38" Type="http://schemas.openxmlformats.org/officeDocument/2006/relationships/hyperlink" Target="https://www.in.gov.br/web/dou/-/portaria-n-367-de-8-de-setembro-de-2021-344176475" TargetMode="External"/><Relationship Id="rId46" Type="http://schemas.openxmlformats.org/officeDocument/2006/relationships/hyperlink" Target="https://members.wto.org/crnattachments/2021/TBT/TZA/21_5892_00_e.pdf" TargetMode="External"/><Relationship Id="rId59" Type="http://schemas.openxmlformats.org/officeDocument/2006/relationships/hyperlink" Target="https://members.wto.org/crnattachments/2021/TBT/UGA/21_5984_00_e.pdf" TargetMode="External"/><Relationship Id="rId67" Type="http://schemas.openxmlformats.org/officeDocument/2006/relationships/hyperlink" Target="https://moz.gov.ua/article/public-discussions/proekt-nakazu-moz-ukraini-pro-zatverdzhennja-derzhavnih-sanitarno-gigienichnih-pravil-i-norm-vstanovlennja-klasu-nebezpeki-vidhodiv" TargetMode="External"/><Relationship Id="rId103" Type="http://schemas.openxmlformats.org/officeDocument/2006/relationships/hyperlink" Target="https://members.wto.org/crnattachments/2021/TBT/KWT/21_6369_00_x.pdf" TargetMode="External"/><Relationship Id="rId108" Type="http://schemas.openxmlformats.org/officeDocument/2006/relationships/hyperlink" Target="https://members.wto.org/crnattachments/2021/TBT/KWT/21_6355_00_e.pdf" TargetMode="External"/><Relationship Id="rId116" Type="http://schemas.openxmlformats.org/officeDocument/2006/relationships/fontTable" Target="fontTable.xml"/><Relationship Id="rId20" Type="http://schemas.openxmlformats.org/officeDocument/2006/relationships/hyperlink" Target="http://antigo.anvisa.gov.br/documents/10181/6320987/RDC_562_2021_.pdf/17968eb3-dcef-4152-b644-5cccacd23f39" TargetMode="External"/><Relationship Id="rId41" Type="http://schemas.openxmlformats.org/officeDocument/2006/relationships/hyperlink" Target="http://antigo.anvisa.gov.br/documents/10181/6319545/RDC_542_2021_.pdf/49c04a5b-7b22-4d51-8094-936c0306f2e2" TargetMode="External"/><Relationship Id="rId54" Type="http://schemas.openxmlformats.org/officeDocument/2006/relationships/hyperlink" Target="https://fssai.gov.in/notifications.php?notification=wto-tbt-notification" TargetMode="External"/><Relationship Id="rId62" Type="http://schemas.openxmlformats.org/officeDocument/2006/relationships/hyperlink" Target="https://www.caa.go.jp/policies/policy/representation/household_goods/law/law_04.html" TargetMode="External"/><Relationship Id="rId70" Type="http://schemas.openxmlformats.org/officeDocument/2006/relationships/hyperlink" Target="https://members.wto.org/crnattachments/2021/TBT/EEC/21_6099_01_e.pdf" TargetMode="External"/><Relationship Id="rId75" Type="http://schemas.openxmlformats.org/officeDocument/2006/relationships/hyperlink" Target="https://members.wto.org/crnattachments/2021/TBT/KEN/21_6199_00_e.pdf" TargetMode="External"/><Relationship Id="rId83" Type="http://schemas.openxmlformats.org/officeDocument/2006/relationships/hyperlink" Target="https://members.wto.org/crnattachments/2021/TBT/KEN/21_6205_00_e.pdf" TargetMode="External"/><Relationship Id="rId88" Type="http://schemas.openxmlformats.org/officeDocument/2006/relationships/hyperlink" Target="http://antigo.anvisa.gov.br/consultas-publicas" TargetMode="External"/><Relationship Id="rId91" Type="http://schemas.openxmlformats.org/officeDocument/2006/relationships/hyperlink" Target="https://members.wto.org/crnattachments/2021/TBT/TZA/21_6269_00_e.pdf" TargetMode="External"/><Relationship Id="rId96" Type="http://schemas.openxmlformats.org/officeDocument/2006/relationships/hyperlink" Target="https://members.wto.org/crnattachments/2021/TBT/KWT/21_6404_00_e.pdf" TargetMode="External"/><Relationship Id="rId111" Type="http://schemas.openxmlformats.org/officeDocument/2006/relationships/hyperlink" Target="https://members.wto.org/crnattachments/2021/TBT/KEN/21_6459_00_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1/TBT/TPKM/final_measure/21_5721_00_e.pdf" TargetMode="External"/><Relationship Id="rId23" Type="http://schemas.openxmlformats.org/officeDocument/2006/relationships/hyperlink" Target="http://antigo.anvisa.gov.br/documents/10181/6319629/RDC_546_2021_.pdf/e3a6c40f-7df3-4ac3-865b-e9a88a92626b" TargetMode="External"/><Relationship Id="rId28" Type="http://schemas.openxmlformats.org/officeDocument/2006/relationships/hyperlink" Target="http://antigo.anvisa.gov.br/documents/10181/6319629/RDC_544_2021_.pdf/6cc084e7-51f7-42e6-99cb-028311b420aa" TargetMode="External"/><Relationship Id="rId36" Type="http://schemas.openxmlformats.org/officeDocument/2006/relationships/hyperlink" Target="http://www.inmetro.gov.br/legislacao/rtac/pdf/RTAC002831.pdf" TargetMode="External"/><Relationship Id="rId49" Type="http://schemas.openxmlformats.org/officeDocument/2006/relationships/hyperlink" Target="https://www.govinfo.gov/content/pkg/FR-2021-09-03/pdf/2021-19057.pdf" TargetMode="External"/><Relationship Id="rId57" Type="http://schemas.openxmlformats.org/officeDocument/2006/relationships/hyperlink" Target="https://www.legislation.govt.nz/regulation/public/2021/0097/latest/whole.html" TargetMode="External"/><Relationship Id="rId106" Type="http://schemas.openxmlformats.org/officeDocument/2006/relationships/hyperlink" Target="https://members.wto.org/crnattachments/2021/TBT/KWT/21_6362_00_e.pdf" TargetMode="External"/><Relationship Id="rId114" Type="http://schemas.openxmlformats.org/officeDocument/2006/relationships/hyperlink" Target="https://members.wto.org/crnattachments/2021/TBT/JPN/21_6472_00_e.pdf" TargetMode="External"/><Relationship Id="rId10" Type="http://schemas.openxmlformats.org/officeDocument/2006/relationships/hyperlink" Target="https://members.wto.org/crnattachments/2021/TBT/USA/21_5709_00_e.pdf" TargetMode="External"/><Relationship Id="rId31" Type="http://schemas.openxmlformats.org/officeDocument/2006/relationships/hyperlink" Target="http://antigo.anvisa.gov.br/documents/10181/6319486/RDC_550_2021_.pdf/0e2ea0c1-ed5c-4356-a8c8-0c7fdaa7a1dc" TargetMode="External"/><Relationship Id="rId44" Type="http://schemas.openxmlformats.org/officeDocument/2006/relationships/hyperlink" Target="https://members.wto.org/crnattachments/2021/TBT/UGA/21_5882_00_e.pdf" TargetMode="External"/><Relationship Id="rId52" Type="http://schemas.openxmlformats.org/officeDocument/2006/relationships/hyperlink" Target="https://fssai.gov.in/notifications.php?notification=wto-tbt-notification" TargetMode="External"/><Relationship Id="rId60" Type="http://schemas.openxmlformats.org/officeDocument/2006/relationships/hyperlink" Target="https://members.wto.org/crnattachments/2021/TBT/TPKM/modification/21_6081_00_e.pdf" TargetMode="External"/><Relationship Id="rId65" Type="http://schemas.openxmlformats.org/officeDocument/2006/relationships/hyperlink" Target="https://www.govinfo.gov/content/pkg/FR-2021-09-23/html/C1-2021-05306.htm" TargetMode="External"/><Relationship Id="rId73" Type="http://schemas.openxmlformats.org/officeDocument/2006/relationships/hyperlink" Target="https://members.wto.org/crnattachments/2021/TBT/KEN/21_6201_00_e.pdf" TargetMode="External"/><Relationship Id="rId78" Type="http://schemas.openxmlformats.org/officeDocument/2006/relationships/hyperlink" Target="https://members.wto.org/crnattachments/2021/TBT/KEN/21_6196_00_e.pdf" TargetMode="External"/><Relationship Id="rId81" Type="http://schemas.openxmlformats.org/officeDocument/2006/relationships/hyperlink" Target="https://www.sii.org.il/en/standards-search" TargetMode="External"/><Relationship Id="rId86" Type="http://schemas.openxmlformats.org/officeDocument/2006/relationships/hyperlink" Target="https://www.in.gov.br/en/web/dou/-/consulta-publica-n-20-de-27-de-setembro-de-2021-348271315" TargetMode="External"/><Relationship Id="rId94" Type="http://schemas.openxmlformats.org/officeDocument/2006/relationships/hyperlink" Target="https://members.wto.org/crnattachments/2021/TBT/TPKM/21_6341_00_x.pdf" TargetMode="External"/><Relationship Id="rId99" Type="http://schemas.openxmlformats.org/officeDocument/2006/relationships/hyperlink" Target="https://members.wto.org/crnattachments/2021/TBT/KWT/21_6390_00_e.pdf" TargetMode="External"/><Relationship Id="rId101" Type="http://schemas.openxmlformats.org/officeDocument/2006/relationships/hyperlink" Target="https://members.wto.org/crnattachments/2021/TBT/KWT/21_6376_00_x.pdf" TargetMode="External"/><Relationship Id="rId4" Type="http://schemas.microsoft.com/office/2007/relationships/stylesWithEffects" Target="stylesWithEffects.xml"/><Relationship Id="rId9" Type="http://schemas.openxmlformats.org/officeDocument/2006/relationships/hyperlink" Target="https://members.wto.org/crnattachments/2021/TBT/USA/21_5711_00_e.pdf" TargetMode="External"/><Relationship Id="rId13" Type="http://schemas.openxmlformats.org/officeDocument/2006/relationships/hyperlink" Target="https://gazette.nat.gov.tw/egFront/detail.do?metaid=126727&amp;log=detailLog" TargetMode="External"/><Relationship Id="rId18" Type="http://schemas.openxmlformats.org/officeDocument/2006/relationships/hyperlink" Target="https://www.mincit.gov.co/minindustria/temas-de-interes/reglamentos-tecnicos-en-el-mcit/analisis-de-impacto-normativo-ain" TargetMode="External"/><Relationship Id="rId39" Type="http://schemas.openxmlformats.org/officeDocument/2006/relationships/hyperlink" Target="http://www.inmetro.gov.br/legislacao/rtac/pdf/RTAC002830.pdf" TargetMode="External"/><Relationship Id="rId109" Type="http://schemas.openxmlformats.org/officeDocument/2006/relationships/hyperlink" Target="https://members.wto.org/crnattachments/2021/TBT/KWT/21_6348_00_e.pdf" TargetMode="External"/><Relationship Id="rId34" Type="http://schemas.openxmlformats.org/officeDocument/2006/relationships/hyperlink" Target="https://www.soumu.go.jp/menu_hourei/s_shourei.html" TargetMode="External"/><Relationship Id="rId50" Type="http://schemas.openxmlformats.org/officeDocument/2006/relationships/hyperlink" Target="http://www.saso.gov.sa" TargetMode="External"/><Relationship Id="rId55" Type="http://schemas.openxmlformats.org/officeDocument/2006/relationships/hyperlink" Target="https://fssai.gov.in/notifications.php?notification=wto-tbt-notification" TargetMode="External"/><Relationship Id="rId76" Type="http://schemas.openxmlformats.org/officeDocument/2006/relationships/hyperlink" Target="https://members.wto.org/crnattachments/2021/TBT/KEN/21_6198_00_e.pdf" TargetMode="External"/><Relationship Id="rId97" Type="http://schemas.openxmlformats.org/officeDocument/2006/relationships/hyperlink" Target="https://members.wto.org/crnattachments/2021/TBT/KWT/21_6397_00_x.pdf" TargetMode="External"/><Relationship Id="rId104" Type="http://schemas.openxmlformats.org/officeDocument/2006/relationships/hyperlink" Target="https://members.wto.org/crnattachments/2021/TBT/KWT/21_6369_00_e.pdf" TargetMode="External"/><Relationship Id="rId7" Type="http://schemas.openxmlformats.org/officeDocument/2006/relationships/footnotes" Target="footnotes.xml"/><Relationship Id="rId71" Type="http://schemas.openxmlformats.org/officeDocument/2006/relationships/hyperlink" Target="https://www.in.gov.br/en/web/dou/-/portaria-n-390-de-21-de-setembro-de-2021-347065461" TargetMode="External"/><Relationship Id="rId92" Type="http://schemas.openxmlformats.org/officeDocument/2006/relationships/hyperlink" Target="https://members.wto.org/crnattachments/2021/TBT/VNM/21_6346_00_x.pdf" TargetMode="External"/><Relationship Id="rId2" Type="http://schemas.openxmlformats.org/officeDocument/2006/relationships/numbering" Target="numbering.xml"/><Relationship Id="rId29" Type="http://schemas.openxmlformats.org/officeDocument/2006/relationships/hyperlink" Target="http://antigo.anvisa.gov.br/documents/10181/6319629/RDC_547_2021_.pdf/07a47fbb-03c7-4e49-97ac-b9cf82e722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1037-5BE4-4EC1-BF98-C2364460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15808</TotalTime>
  <Pages>59</Pages>
  <Words>21488</Words>
  <Characters>122485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143686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Lyazzat Elyupova</cp:lastModifiedBy>
  <cp:revision>686</cp:revision>
  <cp:lastPrinted>2020-11-30T08:09:00Z</cp:lastPrinted>
  <dcterms:created xsi:type="dcterms:W3CDTF">2018-08-28T10:58:00Z</dcterms:created>
  <dcterms:modified xsi:type="dcterms:W3CDTF">2021-10-11T09:27:00Z</dcterms:modified>
</cp:coreProperties>
</file>