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1C" w:rsidRPr="004D6196" w:rsidRDefault="00A13222" w:rsidP="00DE56AE">
      <w:pPr>
        <w:pStyle w:val="11"/>
        <w:ind w:right="-1"/>
        <w:jc w:val="right"/>
        <w:outlineLvl w:val="0"/>
        <w:rPr>
          <w:bCs/>
          <w:i/>
        </w:rPr>
      </w:pPr>
      <w:r w:rsidRPr="004D6196">
        <w:rPr>
          <w:bCs/>
          <w:i/>
        </w:rPr>
        <w:t>Проект</w:t>
      </w:r>
    </w:p>
    <w:p w:rsidR="00DE56AE" w:rsidRPr="004D6196" w:rsidRDefault="00DE56AE" w:rsidP="00DE56AE"/>
    <w:p w:rsidR="00A13222" w:rsidRPr="004D6196" w:rsidRDefault="00DE56AE" w:rsidP="00DE56AE">
      <w:pPr>
        <w:pStyle w:val="11"/>
        <w:ind w:right="-1"/>
        <w:outlineLvl w:val="0"/>
        <w:rPr>
          <w:bCs/>
          <w:i/>
        </w:rPr>
      </w:pPr>
      <w:r w:rsidRPr="004D6196">
        <w:t xml:space="preserve">Изображение Государственного </w:t>
      </w:r>
      <w:r w:rsidRPr="004D6196">
        <w:rPr>
          <w:lang w:val="kk-KZ"/>
        </w:rPr>
        <w:t>Герба Республики Казахстан</w:t>
      </w:r>
      <w:r w:rsidRPr="004D6196">
        <w:rPr>
          <w:bCs/>
          <w:i/>
        </w:rPr>
        <w:t xml:space="preserve"> </w:t>
      </w:r>
    </w:p>
    <w:p w:rsidR="00DE56AE" w:rsidRPr="004D6196" w:rsidRDefault="00DE56AE" w:rsidP="00DE56AE"/>
    <w:p w:rsidR="00CD2E1C" w:rsidRPr="004D6196" w:rsidRDefault="00CD2E1C" w:rsidP="00F05D00">
      <w:pPr>
        <w:pStyle w:val="11"/>
        <w:pBdr>
          <w:bottom w:val="single" w:sz="12" w:space="1" w:color="auto"/>
        </w:pBdr>
        <w:ind w:right="-1"/>
        <w:outlineLvl w:val="0"/>
      </w:pPr>
      <w:r w:rsidRPr="004D6196">
        <w:rPr>
          <w:b/>
          <w:bCs/>
        </w:rPr>
        <w:t>НАЦИОНАЛЬНЫЙ КЛАССИФИКАТОР РЕСПУБЛИКИ КАЗАХСТАН</w:t>
      </w:r>
    </w:p>
    <w:p w:rsidR="00CD2E1C" w:rsidRPr="004D6196" w:rsidRDefault="00CD2E1C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13222" w:rsidRPr="004D6196" w:rsidRDefault="00A13222" w:rsidP="00F05D00">
      <w:pPr>
        <w:rPr>
          <w:b/>
          <w:bCs/>
          <w:sz w:val="24"/>
          <w:szCs w:val="24"/>
        </w:rPr>
      </w:pPr>
    </w:p>
    <w:p w:rsidR="00AA0AF0" w:rsidRPr="004D6196" w:rsidRDefault="002B5E7F" w:rsidP="00F05D00">
      <w:pPr>
        <w:pStyle w:val="21"/>
        <w:ind w:firstLineChars="235" w:firstLine="566"/>
        <w:rPr>
          <w:szCs w:val="24"/>
          <w:lang w:val="kk-KZ"/>
        </w:rPr>
      </w:pPr>
      <w:r w:rsidRPr="004D6196">
        <w:rPr>
          <w:szCs w:val="24"/>
        </w:rPr>
        <w:t xml:space="preserve">ЕДИНЫЙ </w:t>
      </w:r>
      <w:r w:rsidR="00AA0AF0" w:rsidRPr="004D6196">
        <w:rPr>
          <w:szCs w:val="24"/>
        </w:rPr>
        <w:t xml:space="preserve">КЛАССИФИКАТОР ТОВАРОВ, РАБОТ </w:t>
      </w:r>
      <w:r w:rsidR="00AA0AF0" w:rsidRPr="004D6196">
        <w:rPr>
          <w:szCs w:val="24"/>
          <w:lang w:val="kk-KZ"/>
        </w:rPr>
        <w:t>И УСЛУГ</w:t>
      </w:r>
    </w:p>
    <w:p w:rsidR="00CD2E1C" w:rsidRPr="004D6196" w:rsidRDefault="00CD2E1C" w:rsidP="00F05D00">
      <w:pPr>
        <w:pStyle w:val="23"/>
        <w:ind w:right="-1"/>
        <w:outlineLvl w:val="1"/>
      </w:pPr>
    </w:p>
    <w:p w:rsidR="00AA0AF0" w:rsidRPr="004D6196" w:rsidRDefault="00AA0AF0" w:rsidP="00F05D00">
      <w:pPr>
        <w:pStyle w:val="23"/>
        <w:ind w:right="-1"/>
        <w:outlineLvl w:val="1"/>
      </w:pPr>
    </w:p>
    <w:p w:rsidR="00CD2E1C" w:rsidRPr="004D6196" w:rsidRDefault="00CD2E1C" w:rsidP="00F05D00">
      <w:pPr>
        <w:pStyle w:val="23"/>
        <w:ind w:right="-1"/>
        <w:outlineLvl w:val="1"/>
      </w:pPr>
      <w:r w:rsidRPr="004D6196">
        <w:t xml:space="preserve"> </w:t>
      </w:r>
    </w:p>
    <w:p w:rsidR="00CD2E1C" w:rsidRPr="004D6196" w:rsidRDefault="00CD2E1C" w:rsidP="00F05D00">
      <w:pPr>
        <w:pStyle w:val="11"/>
        <w:ind w:right="-1"/>
        <w:outlineLvl w:val="0"/>
        <w:rPr>
          <w:b/>
          <w:bCs/>
        </w:rPr>
      </w:pPr>
      <w:r w:rsidRPr="004D6196">
        <w:rPr>
          <w:b/>
          <w:bCs/>
        </w:rPr>
        <w:t>Н</w:t>
      </w:r>
      <w:r w:rsidR="00AA0AF0" w:rsidRPr="004D6196">
        <w:rPr>
          <w:b/>
          <w:bCs/>
        </w:rPr>
        <w:t xml:space="preserve">К РК </w:t>
      </w:r>
      <w:r w:rsidRPr="004D6196">
        <w:rPr>
          <w:b/>
          <w:bCs/>
        </w:rPr>
        <w:t xml:space="preserve"> </w:t>
      </w:r>
    </w:p>
    <w:p w:rsidR="00CD2E1C" w:rsidRPr="004D6196" w:rsidRDefault="00CD2E1C" w:rsidP="00F05D00">
      <w:pPr>
        <w:ind w:right="-1"/>
        <w:jc w:val="center"/>
        <w:rPr>
          <w:sz w:val="24"/>
          <w:szCs w:val="24"/>
        </w:rPr>
      </w:pPr>
    </w:p>
    <w:p w:rsidR="00CD2E1C" w:rsidRPr="004D6196" w:rsidRDefault="00CD2E1C" w:rsidP="00F05D00">
      <w:pPr>
        <w:ind w:right="-1"/>
        <w:rPr>
          <w:b/>
          <w:bCs/>
          <w:sz w:val="24"/>
          <w:szCs w:val="24"/>
        </w:rPr>
      </w:pPr>
    </w:p>
    <w:p w:rsidR="00CD2E1C" w:rsidRPr="004D6196" w:rsidRDefault="00CD2E1C" w:rsidP="00F05D00">
      <w:pPr>
        <w:ind w:right="-1"/>
        <w:rPr>
          <w:b/>
          <w:bCs/>
          <w:sz w:val="24"/>
          <w:szCs w:val="24"/>
        </w:rPr>
      </w:pPr>
    </w:p>
    <w:p w:rsidR="00CD2E1C" w:rsidRPr="004D6196" w:rsidRDefault="00CD2E1C" w:rsidP="00F05D00">
      <w:pPr>
        <w:ind w:right="-1"/>
        <w:rPr>
          <w:b/>
          <w:bCs/>
          <w:sz w:val="24"/>
          <w:szCs w:val="24"/>
        </w:rPr>
      </w:pPr>
    </w:p>
    <w:p w:rsidR="00CD2E1C" w:rsidRPr="004D6196" w:rsidRDefault="00DE56AE" w:rsidP="00F05D00">
      <w:pPr>
        <w:ind w:right="-1"/>
        <w:jc w:val="center"/>
        <w:rPr>
          <w:bCs/>
          <w:i/>
          <w:sz w:val="24"/>
          <w:szCs w:val="24"/>
        </w:rPr>
      </w:pPr>
      <w:r w:rsidRPr="004D6196">
        <w:rPr>
          <w:bCs/>
          <w:i/>
          <w:sz w:val="24"/>
          <w:szCs w:val="24"/>
        </w:rPr>
        <w:t>Настоящий проект классификатора не подлежит применению до его утверждения</w:t>
      </w:r>
    </w:p>
    <w:p w:rsidR="00CD2E1C" w:rsidRPr="004D6196" w:rsidRDefault="00CD2E1C" w:rsidP="00F05D00">
      <w:pPr>
        <w:ind w:right="-1"/>
        <w:rPr>
          <w:sz w:val="24"/>
          <w:szCs w:val="24"/>
        </w:rPr>
      </w:pPr>
    </w:p>
    <w:p w:rsidR="00CD2E1C" w:rsidRPr="004D6196" w:rsidRDefault="00CD2E1C" w:rsidP="00F05D00">
      <w:pPr>
        <w:ind w:right="-1"/>
        <w:jc w:val="center"/>
        <w:rPr>
          <w:sz w:val="24"/>
          <w:szCs w:val="24"/>
        </w:rPr>
      </w:pPr>
    </w:p>
    <w:p w:rsidR="00CD2E1C" w:rsidRPr="004D6196" w:rsidRDefault="00CD2E1C" w:rsidP="00F05D00">
      <w:pPr>
        <w:ind w:right="-1"/>
        <w:rPr>
          <w:sz w:val="24"/>
          <w:szCs w:val="24"/>
        </w:rPr>
      </w:pPr>
    </w:p>
    <w:p w:rsidR="00CD2E1C" w:rsidRPr="004D6196" w:rsidRDefault="00CD2E1C" w:rsidP="00F05D00">
      <w:pPr>
        <w:ind w:right="-1"/>
        <w:rPr>
          <w:sz w:val="24"/>
          <w:szCs w:val="24"/>
        </w:rPr>
      </w:pPr>
    </w:p>
    <w:p w:rsidR="00A13222" w:rsidRPr="004D6196" w:rsidRDefault="00A13222" w:rsidP="00F05D00">
      <w:pPr>
        <w:ind w:right="-1"/>
        <w:rPr>
          <w:sz w:val="24"/>
          <w:szCs w:val="24"/>
        </w:rPr>
      </w:pPr>
    </w:p>
    <w:p w:rsidR="00A13222" w:rsidRPr="004D6196" w:rsidRDefault="00A13222" w:rsidP="00F05D00">
      <w:pPr>
        <w:ind w:right="-1"/>
        <w:rPr>
          <w:sz w:val="24"/>
          <w:szCs w:val="24"/>
        </w:rPr>
      </w:pPr>
    </w:p>
    <w:p w:rsidR="00A13222" w:rsidRPr="004D6196" w:rsidRDefault="00A13222" w:rsidP="00F05D00">
      <w:pPr>
        <w:ind w:right="-1"/>
        <w:rPr>
          <w:sz w:val="24"/>
          <w:szCs w:val="24"/>
        </w:rPr>
      </w:pPr>
    </w:p>
    <w:p w:rsidR="00A13222" w:rsidRPr="004D6196" w:rsidRDefault="00A13222" w:rsidP="00F05D00">
      <w:pPr>
        <w:ind w:right="-1"/>
        <w:rPr>
          <w:sz w:val="24"/>
          <w:szCs w:val="24"/>
        </w:rPr>
      </w:pPr>
    </w:p>
    <w:p w:rsidR="00A13222" w:rsidRPr="004D6196" w:rsidRDefault="00A13222" w:rsidP="00F05D00">
      <w:pPr>
        <w:ind w:right="-1"/>
        <w:rPr>
          <w:sz w:val="24"/>
          <w:szCs w:val="24"/>
        </w:rPr>
      </w:pPr>
    </w:p>
    <w:p w:rsidR="00A13222" w:rsidRPr="004D6196" w:rsidRDefault="00A13222" w:rsidP="00F05D00">
      <w:pPr>
        <w:ind w:right="-1"/>
        <w:rPr>
          <w:sz w:val="24"/>
          <w:szCs w:val="24"/>
        </w:rPr>
      </w:pPr>
    </w:p>
    <w:p w:rsidR="00A13222" w:rsidRPr="004D6196" w:rsidRDefault="00A13222" w:rsidP="00F05D00">
      <w:pPr>
        <w:ind w:right="-1"/>
        <w:rPr>
          <w:sz w:val="24"/>
          <w:szCs w:val="24"/>
        </w:rPr>
      </w:pPr>
    </w:p>
    <w:p w:rsidR="00CD2E1C" w:rsidRPr="004D6196" w:rsidRDefault="00CD2E1C" w:rsidP="00F05D00">
      <w:pPr>
        <w:ind w:right="-1"/>
        <w:rPr>
          <w:sz w:val="24"/>
          <w:szCs w:val="24"/>
        </w:rPr>
      </w:pPr>
    </w:p>
    <w:p w:rsidR="00CD2E1C" w:rsidRPr="004D6196" w:rsidRDefault="00CD2E1C" w:rsidP="00F05D00">
      <w:pPr>
        <w:ind w:right="-1"/>
        <w:rPr>
          <w:sz w:val="24"/>
          <w:szCs w:val="24"/>
        </w:rPr>
      </w:pPr>
    </w:p>
    <w:p w:rsidR="00CD2E1C" w:rsidRPr="004D6196" w:rsidRDefault="00CD2E1C" w:rsidP="00F05D00">
      <w:pPr>
        <w:jc w:val="center"/>
        <w:rPr>
          <w:b/>
          <w:sz w:val="24"/>
          <w:szCs w:val="24"/>
        </w:rPr>
      </w:pPr>
      <w:r w:rsidRPr="004D6196">
        <w:rPr>
          <w:b/>
          <w:sz w:val="24"/>
          <w:szCs w:val="24"/>
        </w:rPr>
        <w:t>Комитет техническо</w:t>
      </w:r>
      <w:r w:rsidR="00A13222" w:rsidRPr="004D6196">
        <w:rPr>
          <w:b/>
          <w:sz w:val="24"/>
          <w:szCs w:val="24"/>
        </w:rPr>
        <w:t xml:space="preserve">го </w:t>
      </w:r>
      <w:r w:rsidRPr="004D6196">
        <w:rPr>
          <w:b/>
          <w:sz w:val="24"/>
          <w:szCs w:val="24"/>
        </w:rPr>
        <w:t>регулировани</w:t>
      </w:r>
      <w:r w:rsidR="00A13222" w:rsidRPr="004D6196">
        <w:rPr>
          <w:b/>
          <w:sz w:val="24"/>
          <w:szCs w:val="24"/>
        </w:rPr>
        <w:t>я</w:t>
      </w:r>
      <w:r w:rsidRPr="004D6196">
        <w:rPr>
          <w:b/>
          <w:sz w:val="24"/>
          <w:szCs w:val="24"/>
        </w:rPr>
        <w:t xml:space="preserve"> и метрологии </w:t>
      </w:r>
    </w:p>
    <w:p w:rsidR="00CD2E1C" w:rsidRPr="004D6196" w:rsidRDefault="00CD2E1C" w:rsidP="00F05D00">
      <w:pPr>
        <w:jc w:val="center"/>
        <w:rPr>
          <w:b/>
          <w:sz w:val="24"/>
          <w:szCs w:val="24"/>
        </w:rPr>
      </w:pPr>
      <w:r w:rsidRPr="004D6196">
        <w:rPr>
          <w:b/>
          <w:sz w:val="24"/>
          <w:szCs w:val="24"/>
        </w:rPr>
        <w:t xml:space="preserve">Министерства торговли </w:t>
      </w:r>
      <w:r w:rsidR="00A13222" w:rsidRPr="004D6196">
        <w:rPr>
          <w:b/>
          <w:sz w:val="24"/>
          <w:szCs w:val="24"/>
        </w:rPr>
        <w:t xml:space="preserve">и интеграции </w:t>
      </w:r>
      <w:r w:rsidRPr="004D6196">
        <w:rPr>
          <w:b/>
          <w:sz w:val="24"/>
          <w:szCs w:val="24"/>
        </w:rPr>
        <w:t xml:space="preserve">Республики Казахстан </w:t>
      </w:r>
    </w:p>
    <w:p w:rsidR="00CD2E1C" w:rsidRPr="004D6196" w:rsidRDefault="00CD2E1C" w:rsidP="00F05D00">
      <w:pPr>
        <w:jc w:val="center"/>
        <w:rPr>
          <w:b/>
          <w:sz w:val="24"/>
          <w:szCs w:val="24"/>
        </w:rPr>
      </w:pPr>
      <w:r w:rsidRPr="004D6196">
        <w:rPr>
          <w:b/>
          <w:sz w:val="24"/>
          <w:szCs w:val="24"/>
        </w:rPr>
        <w:t>(Госстандарт)</w:t>
      </w:r>
    </w:p>
    <w:p w:rsidR="00CD2E1C" w:rsidRPr="004D6196" w:rsidRDefault="00CD2E1C" w:rsidP="00F05D00">
      <w:pPr>
        <w:jc w:val="center"/>
        <w:rPr>
          <w:b/>
          <w:sz w:val="24"/>
          <w:szCs w:val="24"/>
        </w:rPr>
      </w:pPr>
    </w:p>
    <w:p w:rsidR="00CD2E1C" w:rsidRPr="004D6196" w:rsidRDefault="00CD2E1C" w:rsidP="00F05D00">
      <w:pPr>
        <w:jc w:val="center"/>
        <w:rPr>
          <w:b/>
          <w:sz w:val="24"/>
          <w:szCs w:val="24"/>
        </w:rPr>
      </w:pPr>
      <w:r w:rsidRPr="004D6196">
        <w:rPr>
          <w:b/>
          <w:sz w:val="24"/>
          <w:szCs w:val="24"/>
        </w:rPr>
        <w:t>Астана</w:t>
      </w:r>
    </w:p>
    <w:p w:rsidR="00CD2E1C" w:rsidRPr="004D6196" w:rsidRDefault="00CD2E1C" w:rsidP="00F05D00">
      <w:pPr>
        <w:pStyle w:val="11"/>
        <w:ind w:right="-1"/>
        <w:outlineLvl w:val="0"/>
        <w:rPr>
          <w:b/>
          <w:bCs/>
        </w:rPr>
      </w:pPr>
      <w:r w:rsidRPr="004D6196">
        <w:rPr>
          <w:b/>
          <w:bCs/>
        </w:rPr>
        <w:lastRenderedPageBreak/>
        <w:t>Предисловие</w:t>
      </w:r>
    </w:p>
    <w:p w:rsidR="00CD2E1C" w:rsidRPr="004D6196" w:rsidRDefault="00CD2E1C" w:rsidP="00F05D00">
      <w:pPr>
        <w:ind w:right="-1"/>
        <w:jc w:val="center"/>
        <w:rPr>
          <w:sz w:val="24"/>
          <w:szCs w:val="24"/>
        </w:rPr>
      </w:pPr>
    </w:p>
    <w:p w:rsidR="00CD2E1C" w:rsidRPr="004D6196" w:rsidRDefault="00CD2E1C" w:rsidP="00F05D00">
      <w:pPr>
        <w:ind w:right="-1" w:firstLine="709"/>
        <w:jc w:val="both"/>
        <w:rPr>
          <w:sz w:val="24"/>
          <w:szCs w:val="24"/>
        </w:rPr>
      </w:pPr>
      <w:r w:rsidRPr="004D6196">
        <w:rPr>
          <w:b/>
          <w:sz w:val="24"/>
          <w:szCs w:val="24"/>
        </w:rPr>
        <w:t xml:space="preserve">1 </w:t>
      </w:r>
      <w:r w:rsidRPr="004D6196">
        <w:rPr>
          <w:b/>
          <w:bCs/>
          <w:sz w:val="24"/>
          <w:szCs w:val="24"/>
        </w:rPr>
        <w:t xml:space="preserve">РАЗРАБОТАН И ВНЕСЕН </w:t>
      </w:r>
      <w:r w:rsidR="00A13222" w:rsidRPr="004D6196">
        <w:rPr>
          <w:bCs/>
          <w:sz w:val="24"/>
          <w:szCs w:val="24"/>
        </w:rPr>
        <w:t xml:space="preserve">РГП «Казахстанский институт стандартизации и метрологии» </w:t>
      </w:r>
    </w:p>
    <w:p w:rsidR="00CD2E1C" w:rsidRPr="004D6196" w:rsidRDefault="00CD2E1C" w:rsidP="00F05D00">
      <w:pPr>
        <w:tabs>
          <w:tab w:val="left" w:pos="851"/>
        </w:tabs>
        <w:ind w:right="-1"/>
        <w:jc w:val="both"/>
        <w:rPr>
          <w:b/>
          <w:sz w:val="24"/>
          <w:szCs w:val="24"/>
        </w:rPr>
      </w:pPr>
    </w:p>
    <w:p w:rsidR="00CD2E1C" w:rsidRPr="004D6196" w:rsidRDefault="00CD2E1C" w:rsidP="00F05D00">
      <w:pPr>
        <w:ind w:right="-1" w:firstLine="709"/>
        <w:jc w:val="both"/>
        <w:rPr>
          <w:sz w:val="24"/>
          <w:szCs w:val="24"/>
        </w:rPr>
      </w:pPr>
      <w:r w:rsidRPr="004D6196">
        <w:rPr>
          <w:b/>
          <w:sz w:val="24"/>
          <w:szCs w:val="24"/>
        </w:rPr>
        <w:t xml:space="preserve">2 </w:t>
      </w:r>
      <w:r w:rsidRPr="004D6196">
        <w:rPr>
          <w:b/>
          <w:bCs/>
          <w:sz w:val="24"/>
          <w:szCs w:val="24"/>
        </w:rPr>
        <w:t>УТВЕРЖДЕН И ВВЕДЕН В ДЕЙСТВИЕ</w:t>
      </w:r>
      <w:r w:rsidRPr="004D6196">
        <w:rPr>
          <w:b/>
          <w:sz w:val="24"/>
          <w:szCs w:val="24"/>
        </w:rPr>
        <w:t xml:space="preserve"> </w:t>
      </w:r>
      <w:r w:rsidRPr="004D6196">
        <w:rPr>
          <w:sz w:val="24"/>
          <w:szCs w:val="24"/>
        </w:rPr>
        <w:t xml:space="preserve">Приказом Комитета </w:t>
      </w:r>
      <w:r w:rsidR="00A13222" w:rsidRPr="004D6196">
        <w:rPr>
          <w:sz w:val="24"/>
          <w:szCs w:val="24"/>
        </w:rPr>
        <w:t>технического регулирования и метрологии Министерства торговли и интеграции</w:t>
      </w:r>
      <w:r w:rsidRPr="004D6196">
        <w:rPr>
          <w:sz w:val="24"/>
          <w:szCs w:val="24"/>
        </w:rPr>
        <w:t xml:space="preserve"> Республики Казахстан от </w:t>
      </w:r>
      <w:r w:rsidR="00A13222" w:rsidRPr="004D6196">
        <w:rPr>
          <w:sz w:val="24"/>
          <w:szCs w:val="24"/>
        </w:rPr>
        <w:t>«____» ________</w:t>
      </w:r>
      <w:r w:rsidR="00AA0AF0" w:rsidRPr="004D6196">
        <w:rPr>
          <w:sz w:val="24"/>
          <w:szCs w:val="24"/>
        </w:rPr>
        <w:t>20__</w:t>
      </w:r>
      <w:r w:rsidRPr="004D6196">
        <w:rPr>
          <w:sz w:val="24"/>
          <w:szCs w:val="24"/>
        </w:rPr>
        <w:t xml:space="preserve"> года №</w:t>
      </w:r>
      <w:r w:rsidR="00AA0AF0" w:rsidRPr="004D6196">
        <w:rPr>
          <w:sz w:val="24"/>
          <w:szCs w:val="24"/>
        </w:rPr>
        <w:t xml:space="preserve"> ____.</w:t>
      </w:r>
      <w:r w:rsidRPr="004D6196">
        <w:rPr>
          <w:sz w:val="24"/>
          <w:szCs w:val="24"/>
        </w:rPr>
        <w:t xml:space="preserve"> </w:t>
      </w:r>
    </w:p>
    <w:p w:rsidR="00CD2E1C" w:rsidRPr="004D6196" w:rsidRDefault="00CD2E1C" w:rsidP="00F05D00">
      <w:pPr>
        <w:tabs>
          <w:tab w:val="left" w:pos="-567"/>
          <w:tab w:val="left" w:pos="-426"/>
        </w:tabs>
        <w:ind w:right="-1" w:firstLine="709"/>
        <w:rPr>
          <w:b/>
          <w:sz w:val="24"/>
          <w:szCs w:val="24"/>
          <w:lang w:val="kk-KZ"/>
        </w:rPr>
      </w:pPr>
    </w:p>
    <w:p w:rsidR="00CD2E1C" w:rsidRPr="004D6196" w:rsidRDefault="00CD2E1C" w:rsidP="00F05D00">
      <w:pPr>
        <w:tabs>
          <w:tab w:val="left" w:pos="-567"/>
          <w:tab w:val="left" w:pos="-426"/>
        </w:tabs>
        <w:ind w:right="-1" w:firstLine="709"/>
        <w:rPr>
          <w:rStyle w:val="a5"/>
          <w:b/>
          <w:sz w:val="24"/>
          <w:szCs w:val="24"/>
        </w:rPr>
      </w:pPr>
      <w:r w:rsidRPr="004D6196">
        <w:rPr>
          <w:b/>
          <w:sz w:val="24"/>
          <w:szCs w:val="24"/>
        </w:rPr>
        <w:t xml:space="preserve">3 </w:t>
      </w:r>
      <w:r w:rsidRPr="004D6196">
        <w:rPr>
          <w:rStyle w:val="a5"/>
          <w:b/>
          <w:bCs/>
          <w:sz w:val="24"/>
          <w:szCs w:val="24"/>
        </w:rPr>
        <w:t>ВВЕДЕН В</w:t>
      </w:r>
      <w:r w:rsidR="00AA0AF0" w:rsidRPr="004D6196">
        <w:rPr>
          <w:rStyle w:val="a5"/>
          <w:b/>
          <w:bCs/>
          <w:sz w:val="24"/>
          <w:szCs w:val="24"/>
        </w:rPr>
        <w:t>ПЕРВЫЕ</w:t>
      </w:r>
      <w:r w:rsidRPr="004D6196">
        <w:rPr>
          <w:rStyle w:val="a5"/>
          <w:b/>
          <w:sz w:val="24"/>
          <w:szCs w:val="24"/>
        </w:rPr>
        <w:t xml:space="preserve"> </w:t>
      </w:r>
    </w:p>
    <w:p w:rsidR="00CD2E1C" w:rsidRPr="004D6196" w:rsidRDefault="00CD2E1C" w:rsidP="00F05D00">
      <w:pPr>
        <w:pStyle w:val="21"/>
        <w:ind w:right="-1" w:firstLine="567"/>
        <w:jc w:val="both"/>
        <w:rPr>
          <w:rStyle w:val="a5"/>
          <w:szCs w:val="24"/>
        </w:rPr>
      </w:pPr>
    </w:p>
    <w:p w:rsidR="00AA5E13" w:rsidRPr="004D6196" w:rsidRDefault="00AA5E13" w:rsidP="00F05D00">
      <w:pPr>
        <w:pStyle w:val="21"/>
        <w:ind w:right="-1" w:firstLine="567"/>
        <w:jc w:val="both"/>
        <w:rPr>
          <w:szCs w:val="24"/>
          <w:lang w:val="kk-KZ"/>
        </w:rPr>
      </w:pPr>
    </w:p>
    <w:p w:rsidR="00AA5E13" w:rsidRPr="004D6196" w:rsidRDefault="00AA5E13" w:rsidP="00F05D00">
      <w:pPr>
        <w:pStyle w:val="21"/>
        <w:ind w:right="-1" w:firstLine="567"/>
        <w:jc w:val="both"/>
        <w:rPr>
          <w:szCs w:val="24"/>
          <w:lang w:val="kk-KZ"/>
        </w:rPr>
      </w:pPr>
    </w:p>
    <w:p w:rsidR="00AA5E13" w:rsidRPr="004D6196" w:rsidRDefault="00AA5E13" w:rsidP="00F05D00">
      <w:pPr>
        <w:pStyle w:val="21"/>
        <w:ind w:right="-1" w:firstLine="567"/>
        <w:jc w:val="both"/>
        <w:rPr>
          <w:szCs w:val="24"/>
          <w:lang w:val="kk-KZ"/>
        </w:rPr>
      </w:pPr>
    </w:p>
    <w:p w:rsidR="00AA5E13" w:rsidRPr="004D6196" w:rsidRDefault="00AA5E13" w:rsidP="00F05D00">
      <w:pPr>
        <w:pStyle w:val="21"/>
        <w:ind w:right="-1" w:firstLine="567"/>
        <w:jc w:val="both"/>
        <w:rPr>
          <w:szCs w:val="24"/>
          <w:lang w:val="kk-KZ"/>
        </w:rPr>
      </w:pPr>
    </w:p>
    <w:p w:rsidR="00AA5E13" w:rsidRPr="004D6196" w:rsidRDefault="00AA5E13" w:rsidP="00F05D00">
      <w:pPr>
        <w:pStyle w:val="21"/>
        <w:ind w:right="-1" w:firstLine="567"/>
        <w:jc w:val="both"/>
        <w:rPr>
          <w:szCs w:val="24"/>
          <w:lang w:val="kk-KZ"/>
        </w:rPr>
      </w:pPr>
    </w:p>
    <w:p w:rsidR="00CD2E1C" w:rsidRPr="004D6196" w:rsidRDefault="00CD2E1C" w:rsidP="00F05D00">
      <w:pPr>
        <w:pStyle w:val="21"/>
        <w:ind w:right="-1" w:firstLine="567"/>
        <w:jc w:val="both"/>
        <w:rPr>
          <w:szCs w:val="24"/>
        </w:rPr>
      </w:pPr>
    </w:p>
    <w:p w:rsidR="00CD2E1C" w:rsidRPr="004D6196" w:rsidRDefault="00CD2E1C" w:rsidP="00F05D00">
      <w:pPr>
        <w:pStyle w:val="21"/>
        <w:ind w:right="-1" w:firstLine="567"/>
        <w:jc w:val="both"/>
        <w:rPr>
          <w:szCs w:val="24"/>
        </w:rPr>
      </w:pPr>
    </w:p>
    <w:p w:rsidR="00CD2E1C" w:rsidRPr="004D6196" w:rsidRDefault="00CD2E1C" w:rsidP="00F05D00">
      <w:pPr>
        <w:pStyle w:val="21"/>
        <w:ind w:right="-1" w:firstLine="567"/>
        <w:jc w:val="both"/>
        <w:rPr>
          <w:szCs w:val="24"/>
        </w:rPr>
      </w:pPr>
    </w:p>
    <w:p w:rsidR="00CD2E1C" w:rsidRPr="004D6196" w:rsidRDefault="00CD2E1C" w:rsidP="00F05D00">
      <w:pPr>
        <w:pStyle w:val="21"/>
        <w:ind w:right="-1" w:firstLine="567"/>
        <w:jc w:val="both"/>
        <w:rPr>
          <w:szCs w:val="24"/>
        </w:rPr>
      </w:pPr>
    </w:p>
    <w:p w:rsidR="00AA0AF0" w:rsidRPr="004D6196" w:rsidRDefault="00AA0AF0" w:rsidP="00F05D00">
      <w:pPr>
        <w:pStyle w:val="21"/>
        <w:ind w:right="-1" w:firstLine="567"/>
        <w:jc w:val="both"/>
        <w:rPr>
          <w:szCs w:val="24"/>
        </w:rPr>
      </w:pPr>
    </w:p>
    <w:p w:rsidR="00AA0AF0" w:rsidRPr="004D6196" w:rsidRDefault="00AA0AF0" w:rsidP="00F05D00">
      <w:pPr>
        <w:pStyle w:val="21"/>
        <w:ind w:right="-1" w:firstLine="567"/>
        <w:jc w:val="both"/>
        <w:rPr>
          <w:szCs w:val="24"/>
        </w:rPr>
      </w:pPr>
    </w:p>
    <w:p w:rsidR="00A13222" w:rsidRPr="004D6196" w:rsidRDefault="00A13222" w:rsidP="00F05D00">
      <w:pPr>
        <w:pStyle w:val="21"/>
        <w:ind w:right="-1" w:firstLine="567"/>
        <w:jc w:val="both"/>
        <w:rPr>
          <w:szCs w:val="24"/>
        </w:rPr>
      </w:pPr>
    </w:p>
    <w:p w:rsidR="00A13222" w:rsidRPr="004D6196" w:rsidRDefault="00A13222" w:rsidP="00F05D00">
      <w:pPr>
        <w:pStyle w:val="21"/>
        <w:ind w:right="-1" w:firstLine="567"/>
        <w:jc w:val="both"/>
        <w:rPr>
          <w:szCs w:val="24"/>
        </w:rPr>
      </w:pPr>
    </w:p>
    <w:p w:rsidR="00A13222" w:rsidRPr="004D6196" w:rsidRDefault="00A13222" w:rsidP="00F05D00">
      <w:pPr>
        <w:pStyle w:val="21"/>
        <w:ind w:right="-1" w:firstLine="567"/>
        <w:jc w:val="both"/>
        <w:rPr>
          <w:szCs w:val="24"/>
        </w:rPr>
      </w:pPr>
    </w:p>
    <w:p w:rsidR="00AA0AF0" w:rsidRPr="004D6196" w:rsidRDefault="00AA0AF0" w:rsidP="00F05D00">
      <w:pPr>
        <w:pStyle w:val="21"/>
        <w:ind w:right="-1" w:firstLine="567"/>
        <w:jc w:val="both"/>
        <w:rPr>
          <w:szCs w:val="24"/>
        </w:rPr>
      </w:pPr>
    </w:p>
    <w:p w:rsidR="00AA0AF0" w:rsidRPr="004D6196" w:rsidRDefault="00AA0AF0" w:rsidP="00F05D00">
      <w:pPr>
        <w:pStyle w:val="21"/>
        <w:ind w:right="-1" w:firstLine="567"/>
        <w:jc w:val="both"/>
        <w:rPr>
          <w:szCs w:val="24"/>
        </w:rPr>
      </w:pPr>
    </w:p>
    <w:p w:rsidR="00CD2E1C" w:rsidRPr="004D6196" w:rsidRDefault="00CD2E1C" w:rsidP="00F05D00">
      <w:pPr>
        <w:pStyle w:val="21"/>
        <w:ind w:right="-1" w:firstLine="567"/>
        <w:jc w:val="both"/>
        <w:rPr>
          <w:szCs w:val="24"/>
        </w:rPr>
      </w:pPr>
    </w:p>
    <w:p w:rsidR="00CD2E1C" w:rsidRPr="004D6196" w:rsidRDefault="00CD2E1C" w:rsidP="00F05D00">
      <w:pPr>
        <w:pStyle w:val="21"/>
        <w:ind w:right="-1" w:firstLine="567"/>
        <w:jc w:val="both"/>
        <w:rPr>
          <w:szCs w:val="24"/>
        </w:rPr>
      </w:pPr>
    </w:p>
    <w:p w:rsidR="00CD2E1C" w:rsidRPr="004D6196" w:rsidRDefault="00CD2E1C" w:rsidP="00F05D00">
      <w:pPr>
        <w:pStyle w:val="21"/>
        <w:ind w:right="-1" w:firstLine="567"/>
        <w:jc w:val="both"/>
        <w:rPr>
          <w:szCs w:val="24"/>
        </w:rPr>
      </w:pPr>
    </w:p>
    <w:p w:rsidR="00A13222" w:rsidRPr="004D6196" w:rsidRDefault="00A13222" w:rsidP="00F05D00">
      <w:pPr>
        <w:pStyle w:val="Default"/>
        <w:ind w:firstLine="567"/>
        <w:jc w:val="both"/>
        <w:rPr>
          <w:i/>
          <w:iCs/>
        </w:rPr>
      </w:pPr>
    </w:p>
    <w:p w:rsidR="00A13222" w:rsidRPr="004D6196" w:rsidRDefault="00A13222" w:rsidP="00F05D00">
      <w:pPr>
        <w:pStyle w:val="Default"/>
        <w:ind w:firstLine="567"/>
        <w:jc w:val="both"/>
        <w:rPr>
          <w:i/>
          <w:iCs/>
        </w:rPr>
      </w:pPr>
    </w:p>
    <w:p w:rsidR="00A13222" w:rsidRPr="004D6196" w:rsidRDefault="00A13222" w:rsidP="00F05D00">
      <w:pPr>
        <w:pStyle w:val="Default"/>
        <w:ind w:firstLine="567"/>
        <w:jc w:val="both"/>
        <w:rPr>
          <w:i/>
          <w:iCs/>
        </w:rPr>
      </w:pPr>
    </w:p>
    <w:p w:rsidR="00A13222" w:rsidRPr="004D6196" w:rsidRDefault="00A13222" w:rsidP="00F05D00">
      <w:pPr>
        <w:pStyle w:val="Default"/>
        <w:ind w:firstLine="567"/>
        <w:jc w:val="both"/>
        <w:rPr>
          <w:i/>
          <w:iCs/>
        </w:rPr>
      </w:pPr>
    </w:p>
    <w:p w:rsidR="00DE56AE" w:rsidRPr="004D6196" w:rsidRDefault="00DE56AE" w:rsidP="00F05D00">
      <w:pPr>
        <w:pStyle w:val="Default"/>
        <w:ind w:firstLine="567"/>
        <w:jc w:val="both"/>
        <w:rPr>
          <w:i/>
          <w:iCs/>
        </w:rPr>
      </w:pPr>
    </w:p>
    <w:p w:rsidR="00DE56AE" w:rsidRPr="004D6196" w:rsidRDefault="00DE56AE" w:rsidP="00F05D00">
      <w:pPr>
        <w:pStyle w:val="Default"/>
        <w:ind w:firstLine="567"/>
        <w:jc w:val="both"/>
        <w:rPr>
          <w:i/>
          <w:iCs/>
        </w:rPr>
      </w:pPr>
    </w:p>
    <w:p w:rsidR="00DE56AE" w:rsidRPr="004D6196" w:rsidRDefault="00DE56AE" w:rsidP="00F05D00">
      <w:pPr>
        <w:pStyle w:val="Default"/>
        <w:ind w:firstLine="567"/>
        <w:jc w:val="both"/>
        <w:rPr>
          <w:i/>
          <w:iCs/>
        </w:rPr>
      </w:pPr>
    </w:p>
    <w:p w:rsidR="00DE56AE" w:rsidRPr="004D6196" w:rsidRDefault="00DE56AE" w:rsidP="00F05D00">
      <w:pPr>
        <w:pStyle w:val="Default"/>
        <w:ind w:firstLine="567"/>
        <w:jc w:val="both"/>
        <w:rPr>
          <w:i/>
          <w:iCs/>
        </w:rPr>
      </w:pPr>
    </w:p>
    <w:p w:rsidR="00DE56AE" w:rsidRPr="004D6196" w:rsidRDefault="00DE56AE" w:rsidP="00F05D00">
      <w:pPr>
        <w:pStyle w:val="Default"/>
        <w:ind w:firstLine="567"/>
        <w:jc w:val="both"/>
        <w:rPr>
          <w:i/>
          <w:iCs/>
        </w:rPr>
      </w:pPr>
    </w:p>
    <w:p w:rsidR="00DE56AE" w:rsidRPr="004D6196" w:rsidRDefault="00DE56AE" w:rsidP="00F05D00">
      <w:pPr>
        <w:pStyle w:val="Default"/>
        <w:ind w:firstLine="567"/>
        <w:jc w:val="both"/>
        <w:rPr>
          <w:i/>
          <w:iCs/>
        </w:rPr>
      </w:pPr>
    </w:p>
    <w:p w:rsidR="00DE56AE" w:rsidRPr="004D6196" w:rsidRDefault="00DE56AE" w:rsidP="00F05D00">
      <w:pPr>
        <w:pStyle w:val="Default"/>
        <w:ind w:firstLine="567"/>
        <w:jc w:val="both"/>
        <w:rPr>
          <w:i/>
          <w:iCs/>
        </w:rPr>
      </w:pPr>
    </w:p>
    <w:p w:rsidR="00A13222" w:rsidRPr="004D6196" w:rsidRDefault="00A13222" w:rsidP="00F05D00">
      <w:pPr>
        <w:pStyle w:val="Default"/>
        <w:ind w:firstLine="567"/>
        <w:jc w:val="both"/>
        <w:rPr>
          <w:i/>
          <w:iCs/>
        </w:rPr>
      </w:pPr>
    </w:p>
    <w:p w:rsidR="00A13222" w:rsidRPr="004D6196" w:rsidRDefault="00A13222" w:rsidP="00F05D00">
      <w:pPr>
        <w:pStyle w:val="Default"/>
        <w:ind w:firstLine="567"/>
        <w:jc w:val="both"/>
      </w:pPr>
    </w:p>
    <w:p w:rsidR="00A13222" w:rsidRPr="004D6196" w:rsidRDefault="00A13222" w:rsidP="00F05D00">
      <w:pPr>
        <w:pStyle w:val="Default"/>
        <w:ind w:firstLine="567"/>
        <w:jc w:val="both"/>
      </w:pPr>
    </w:p>
    <w:p w:rsidR="00A13222" w:rsidRPr="004D6196" w:rsidRDefault="00A13222" w:rsidP="00F05D00">
      <w:pPr>
        <w:pStyle w:val="Default"/>
        <w:ind w:firstLine="567"/>
        <w:jc w:val="both"/>
      </w:pPr>
    </w:p>
    <w:p w:rsidR="00CD2E1C" w:rsidRPr="004D6196" w:rsidRDefault="00A13222" w:rsidP="00F05D00">
      <w:pPr>
        <w:pStyle w:val="Default"/>
        <w:ind w:firstLine="567"/>
        <w:jc w:val="both"/>
      </w:pPr>
      <w:r w:rsidRPr="004D6196">
        <w:t xml:space="preserve">Настоящий </w:t>
      </w:r>
      <w:r w:rsidR="00DE56AE" w:rsidRPr="004D6196">
        <w:t>классификатор</w:t>
      </w:r>
      <w:r w:rsidRPr="004D6196">
        <w:t xml:space="preserve">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:rsidR="00A13222" w:rsidRPr="004D6196" w:rsidRDefault="00A13222" w:rsidP="00F05D00">
      <w:pPr>
        <w:pStyle w:val="Default"/>
        <w:ind w:firstLine="567"/>
        <w:jc w:val="both"/>
      </w:pPr>
    </w:p>
    <w:p w:rsidR="00A13222" w:rsidRPr="004D6196" w:rsidRDefault="00A13222" w:rsidP="00F05D00">
      <w:pPr>
        <w:pStyle w:val="Default"/>
        <w:ind w:firstLine="567"/>
        <w:jc w:val="both"/>
        <w:rPr>
          <w:i/>
          <w:iCs/>
        </w:rPr>
      </w:pPr>
    </w:p>
    <w:p w:rsidR="00CD2E1C" w:rsidRPr="004D6196" w:rsidRDefault="00CD2E1C" w:rsidP="00F05D00">
      <w:pPr>
        <w:pStyle w:val="1"/>
        <w:rPr>
          <w:b/>
          <w:szCs w:val="24"/>
        </w:rPr>
      </w:pPr>
      <w:r w:rsidRPr="004D6196">
        <w:rPr>
          <w:b/>
          <w:bCs/>
          <w:szCs w:val="24"/>
        </w:rPr>
        <w:lastRenderedPageBreak/>
        <w:t>НАЦИОНАЛЬНЫЙ</w:t>
      </w:r>
      <w:r w:rsidRPr="004D6196">
        <w:rPr>
          <w:b/>
          <w:szCs w:val="24"/>
        </w:rPr>
        <w:t xml:space="preserve"> КЛАССИФИКАТОР РЕСПУБЛИКИ  КАЗАХСТАН</w:t>
      </w:r>
    </w:p>
    <w:p w:rsidR="00CD2E1C" w:rsidRPr="004D6196" w:rsidRDefault="00CD2E1C" w:rsidP="00F05D00">
      <w:pPr>
        <w:jc w:val="center"/>
        <w:rPr>
          <w:sz w:val="24"/>
          <w:szCs w:val="24"/>
        </w:rPr>
      </w:pPr>
      <w:r w:rsidRPr="004D6196">
        <w:rPr>
          <w:sz w:val="24"/>
          <w:szCs w:val="24"/>
        </w:rPr>
        <w:t>___</w:t>
      </w:r>
      <w:r w:rsidR="00A13222" w:rsidRPr="004D6196">
        <w:rPr>
          <w:sz w:val="24"/>
          <w:szCs w:val="24"/>
        </w:rPr>
        <w:t>___________</w:t>
      </w:r>
      <w:r w:rsidRPr="004D6196">
        <w:rPr>
          <w:sz w:val="24"/>
          <w:szCs w:val="24"/>
        </w:rPr>
        <w:t>________________________________</w:t>
      </w:r>
      <w:r w:rsidR="00A13222" w:rsidRPr="004D6196">
        <w:rPr>
          <w:sz w:val="24"/>
          <w:szCs w:val="24"/>
        </w:rPr>
        <w:t>_______________________________</w:t>
      </w:r>
    </w:p>
    <w:p w:rsidR="00CD2E1C" w:rsidRPr="004D6196" w:rsidRDefault="00CD2E1C" w:rsidP="00F05D00">
      <w:pPr>
        <w:pStyle w:val="21"/>
        <w:rPr>
          <w:szCs w:val="24"/>
        </w:rPr>
      </w:pPr>
    </w:p>
    <w:p w:rsidR="00CD2E1C" w:rsidRPr="004D6196" w:rsidRDefault="002B5E7F" w:rsidP="00F05D00">
      <w:pPr>
        <w:pStyle w:val="21"/>
        <w:rPr>
          <w:szCs w:val="24"/>
          <w:lang w:val="kk-KZ"/>
        </w:rPr>
      </w:pPr>
      <w:r w:rsidRPr="004D6196">
        <w:rPr>
          <w:szCs w:val="24"/>
        </w:rPr>
        <w:t xml:space="preserve">ЕДИНЫЙ </w:t>
      </w:r>
      <w:r w:rsidR="00AA0AF0" w:rsidRPr="004D6196">
        <w:rPr>
          <w:szCs w:val="24"/>
        </w:rPr>
        <w:t xml:space="preserve">КЛАССИФИКАТОР ТОВАРОВ, РАБОТ </w:t>
      </w:r>
      <w:r w:rsidR="00AA0AF0" w:rsidRPr="004D6196">
        <w:rPr>
          <w:szCs w:val="24"/>
          <w:lang w:val="kk-KZ"/>
        </w:rPr>
        <w:t>И УСЛУГ</w:t>
      </w:r>
    </w:p>
    <w:p w:rsidR="00CD2E1C" w:rsidRPr="004D6196" w:rsidRDefault="00CD2E1C" w:rsidP="00F05D00">
      <w:pPr>
        <w:tabs>
          <w:tab w:val="left" w:pos="9498"/>
        </w:tabs>
        <w:rPr>
          <w:b/>
          <w:sz w:val="24"/>
          <w:szCs w:val="24"/>
        </w:rPr>
      </w:pPr>
      <w:r w:rsidRPr="004D6196">
        <w:rPr>
          <w:b/>
          <w:sz w:val="24"/>
          <w:szCs w:val="24"/>
        </w:rPr>
        <w:t>_____________________________</w:t>
      </w:r>
      <w:r w:rsidR="00A13222" w:rsidRPr="004D6196">
        <w:rPr>
          <w:b/>
          <w:sz w:val="24"/>
          <w:szCs w:val="24"/>
        </w:rPr>
        <w:t>___________</w:t>
      </w:r>
      <w:r w:rsidRPr="004D6196">
        <w:rPr>
          <w:b/>
          <w:sz w:val="24"/>
          <w:szCs w:val="24"/>
        </w:rPr>
        <w:t>_____________________________________</w:t>
      </w:r>
    </w:p>
    <w:p w:rsidR="00A13222" w:rsidRPr="004D6196" w:rsidRDefault="00A13222" w:rsidP="00F05D00">
      <w:pPr>
        <w:jc w:val="right"/>
        <w:rPr>
          <w:b/>
          <w:sz w:val="24"/>
          <w:szCs w:val="24"/>
        </w:rPr>
      </w:pPr>
    </w:p>
    <w:p w:rsidR="00CD2E1C" w:rsidRPr="004D6196" w:rsidRDefault="00CD2E1C" w:rsidP="00F05D00">
      <w:pPr>
        <w:jc w:val="right"/>
        <w:rPr>
          <w:b/>
          <w:sz w:val="24"/>
          <w:szCs w:val="24"/>
        </w:rPr>
      </w:pPr>
      <w:r w:rsidRPr="004D6196">
        <w:rPr>
          <w:b/>
          <w:sz w:val="24"/>
          <w:szCs w:val="24"/>
        </w:rPr>
        <w:t xml:space="preserve">Дата введения </w:t>
      </w:r>
      <w:r w:rsidR="00AA0AF0" w:rsidRPr="004D6196">
        <w:rPr>
          <w:b/>
          <w:sz w:val="24"/>
          <w:szCs w:val="24"/>
        </w:rPr>
        <w:t>________</w:t>
      </w:r>
    </w:p>
    <w:p w:rsidR="00CD2E1C" w:rsidRPr="004D6196" w:rsidRDefault="00CD2E1C" w:rsidP="00F05D00">
      <w:pPr>
        <w:pStyle w:val="3"/>
        <w:ind w:firstLineChars="235" w:firstLine="566"/>
        <w:rPr>
          <w:b/>
          <w:szCs w:val="24"/>
        </w:rPr>
      </w:pPr>
      <w:r w:rsidRPr="004D6196">
        <w:rPr>
          <w:b/>
          <w:szCs w:val="24"/>
        </w:rPr>
        <w:t>1 Область применения</w:t>
      </w:r>
    </w:p>
    <w:p w:rsidR="00CD2E1C" w:rsidRPr="004D6196" w:rsidRDefault="00CD2E1C" w:rsidP="00F05D00">
      <w:pPr>
        <w:ind w:firstLineChars="235" w:firstLine="566"/>
        <w:rPr>
          <w:b/>
          <w:sz w:val="24"/>
          <w:szCs w:val="24"/>
        </w:rPr>
      </w:pPr>
    </w:p>
    <w:p w:rsidR="00F05D00" w:rsidRPr="004D6196" w:rsidRDefault="00CD2E1C" w:rsidP="00574908">
      <w:pPr>
        <w:tabs>
          <w:tab w:val="left" w:pos="720"/>
        </w:tabs>
        <w:ind w:right="-1"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 xml:space="preserve">Настоящий </w:t>
      </w:r>
      <w:r w:rsidR="002B5E7F" w:rsidRPr="004D6196">
        <w:rPr>
          <w:sz w:val="24"/>
          <w:szCs w:val="24"/>
        </w:rPr>
        <w:t xml:space="preserve">единый </w:t>
      </w:r>
      <w:r w:rsidRPr="004D6196">
        <w:rPr>
          <w:sz w:val="24"/>
          <w:szCs w:val="24"/>
        </w:rPr>
        <w:t xml:space="preserve">классификатор </w:t>
      </w:r>
      <w:r w:rsidR="00A62509" w:rsidRPr="004D6196">
        <w:rPr>
          <w:sz w:val="24"/>
          <w:szCs w:val="24"/>
        </w:rPr>
        <w:t xml:space="preserve">распространяется на </w:t>
      </w:r>
      <w:r w:rsidR="00F05D00" w:rsidRPr="004D6196">
        <w:rPr>
          <w:sz w:val="24"/>
          <w:szCs w:val="24"/>
        </w:rPr>
        <w:t>все виды товаров, работ и услуг (</w:t>
      </w:r>
      <w:r w:rsidR="00C24823" w:rsidRPr="004D6196">
        <w:rPr>
          <w:sz w:val="24"/>
          <w:szCs w:val="24"/>
        </w:rPr>
        <w:t xml:space="preserve">далее - </w:t>
      </w:r>
      <w:r w:rsidR="00F05D00" w:rsidRPr="004D6196">
        <w:rPr>
          <w:sz w:val="24"/>
          <w:szCs w:val="24"/>
        </w:rPr>
        <w:t>ТРУ)</w:t>
      </w:r>
      <w:r w:rsidR="00682F9D">
        <w:rPr>
          <w:sz w:val="24"/>
          <w:szCs w:val="24"/>
        </w:rPr>
        <w:t xml:space="preserve"> отечественного </w:t>
      </w:r>
      <w:r w:rsidR="00C24823" w:rsidRPr="004D6196">
        <w:rPr>
          <w:sz w:val="24"/>
          <w:szCs w:val="24"/>
        </w:rPr>
        <w:t>производства и</w:t>
      </w:r>
      <w:r w:rsidR="00F05D00" w:rsidRPr="004D6196">
        <w:rPr>
          <w:sz w:val="24"/>
          <w:szCs w:val="24"/>
        </w:rPr>
        <w:t xml:space="preserve"> отнесенные к определенному виду деятельности, </w:t>
      </w:r>
      <w:r w:rsidR="00C24823" w:rsidRPr="004D6196">
        <w:rPr>
          <w:sz w:val="24"/>
          <w:szCs w:val="24"/>
        </w:rPr>
        <w:t>а также</w:t>
      </w:r>
      <w:r w:rsidR="00F05D00" w:rsidRPr="004D6196">
        <w:rPr>
          <w:sz w:val="24"/>
          <w:szCs w:val="24"/>
        </w:rPr>
        <w:t xml:space="preserve"> устанавливает требования, правила и процессы</w:t>
      </w:r>
      <w:r w:rsidR="00C24823" w:rsidRPr="004D6196">
        <w:rPr>
          <w:sz w:val="24"/>
          <w:szCs w:val="24"/>
        </w:rPr>
        <w:t xml:space="preserve"> формирования</w:t>
      </w:r>
      <w:r w:rsidR="00F05D00" w:rsidRPr="004D6196">
        <w:rPr>
          <w:sz w:val="24"/>
          <w:szCs w:val="24"/>
        </w:rPr>
        <w:t xml:space="preserve"> классификации и актуализации </w:t>
      </w:r>
      <w:r w:rsidR="00C24823" w:rsidRPr="004D6196">
        <w:rPr>
          <w:sz w:val="24"/>
          <w:szCs w:val="24"/>
        </w:rPr>
        <w:t xml:space="preserve">кодов </w:t>
      </w:r>
      <w:r w:rsidR="00F05D00" w:rsidRPr="004D6196">
        <w:rPr>
          <w:sz w:val="24"/>
          <w:szCs w:val="24"/>
        </w:rPr>
        <w:t>ТРУ</w:t>
      </w:r>
      <w:r w:rsidR="00C24823" w:rsidRPr="004D6196">
        <w:rPr>
          <w:sz w:val="24"/>
          <w:szCs w:val="24"/>
        </w:rPr>
        <w:t xml:space="preserve"> (далее - </w:t>
      </w:r>
      <w:r w:rsidR="002B5E7F" w:rsidRPr="004D6196">
        <w:rPr>
          <w:sz w:val="24"/>
          <w:szCs w:val="24"/>
        </w:rPr>
        <w:t>Е</w:t>
      </w:r>
      <w:r w:rsidR="00C24823" w:rsidRPr="004D6196">
        <w:rPr>
          <w:sz w:val="24"/>
          <w:szCs w:val="24"/>
        </w:rPr>
        <w:t>КТРУ)</w:t>
      </w:r>
      <w:r w:rsidR="00F05D00" w:rsidRPr="004D6196">
        <w:rPr>
          <w:sz w:val="24"/>
          <w:szCs w:val="24"/>
        </w:rPr>
        <w:t>.</w:t>
      </w:r>
    </w:p>
    <w:p w:rsidR="00CD2E1C" w:rsidRPr="004D6196" w:rsidRDefault="00CD2E1C" w:rsidP="00574908">
      <w:pPr>
        <w:ind w:right="-1"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Требования классификатора</w:t>
      </w:r>
      <w:r w:rsidR="00BC1600">
        <w:rPr>
          <w:sz w:val="24"/>
          <w:szCs w:val="24"/>
        </w:rPr>
        <w:t xml:space="preserve"> </w:t>
      </w:r>
      <w:r w:rsidR="00BC1600" w:rsidRPr="003965C9">
        <w:rPr>
          <w:sz w:val="24"/>
          <w:szCs w:val="24"/>
        </w:rPr>
        <w:t>используются</w:t>
      </w:r>
      <w:r w:rsidRPr="003965C9">
        <w:rPr>
          <w:sz w:val="24"/>
          <w:szCs w:val="24"/>
        </w:rPr>
        <w:t xml:space="preserve"> </w:t>
      </w:r>
      <w:r w:rsidR="00BC1600" w:rsidRPr="003965C9">
        <w:rPr>
          <w:sz w:val="24"/>
          <w:szCs w:val="24"/>
        </w:rPr>
        <w:t>субъектами национальной системы стандартизации</w:t>
      </w:r>
      <w:r w:rsidRPr="003965C9">
        <w:rPr>
          <w:sz w:val="24"/>
          <w:szCs w:val="24"/>
        </w:rPr>
        <w:t>, осуществляющих свою деятельность на территории Республики Казахстан и участвующих в работах по</w:t>
      </w:r>
      <w:r w:rsidRPr="004D6196">
        <w:rPr>
          <w:sz w:val="24"/>
          <w:szCs w:val="24"/>
        </w:rPr>
        <w:t xml:space="preserve"> классификации и кодированию технико-экономической и социальной информации и (или) использующих их в своей деятельности.</w:t>
      </w:r>
    </w:p>
    <w:p w:rsidR="007E57C7" w:rsidRDefault="007E57C7" w:rsidP="007E57C7">
      <w:pPr>
        <w:ind w:firstLineChars="235" w:firstLine="564"/>
        <w:jc w:val="both"/>
        <w:rPr>
          <w:sz w:val="24"/>
          <w:szCs w:val="24"/>
        </w:rPr>
      </w:pPr>
    </w:p>
    <w:p w:rsidR="007E57C7" w:rsidRPr="00EB629F" w:rsidRDefault="003965C9" w:rsidP="007E57C7">
      <w:pPr>
        <w:pStyle w:val="a4"/>
        <w:ind w:firstLineChars="235" w:firstLine="5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NewRomanPSMT" w:hAnsi="Times New Roman"/>
          <w:b/>
          <w:sz w:val="24"/>
          <w:szCs w:val="24"/>
        </w:rPr>
        <w:t>2</w:t>
      </w:r>
      <w:r w:rsidR="007E57C7" w:rsidRPr="00EB629F">
        <w:rPr>
          <w:rFonts w:ascii="Times New Roman" w:eastAsia="TimesNewRomanPSMT" w:hAnsi="Times New Roman"/>
          <w:b/>
          <w:sz w:val="24"/>
          <w:szCs w:val="24"/>
        </w:rPr>
        <w:t xml:space="preserve"> </w:t>
      </w:r>
      <w:r w:rsidR="007E57C7" w:rsidRPr="00EB629F">
        <w:rPr>
          <w:rFonts w:ascii="Times New Roman" w:hAnsi="Times New Roman"/>
          <w:b/>
          <w:sz w:val="24"/>
          <w:szCs w:val="24"/>
        </w:rPr>
        <w:t>Термины, определения и сокращения</w:t>
      </w:r>
    </w:p>
    <w:p w:rsidR="00CD2E1C" w:rsidRPr="004D6196" w:rsidRDefault="00CD2E1C" w:rsidP="00F05D00">
      <w:pPr>
        <w:ind w:firstLineChars="235" w:firstLine="564"/>
        <w:jc w:val="both"/>
        <w:rPr>
          <w:sz w:val="24"/>
          <w:szCs w:val="24"/>
        </w:rPr>
      </w:pPr>
    </w:p>
    <w:p w:rsidR="00CD2E1C" w:rsidRPr="004D6196" w:rsidRDefault="003965C9" w:rsidP="003965C9">
      <w:pPr>
        <w:ind w:firstLineChars="235" w:firstLine="56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E57C7">
        <w:rPr>
          <w:sz w:val="24"/>
          <w:szCs w:val="24"/>
        </w:rPr>
        <w:t>.1</w:t>
      </w:r>
      <w:proofErr w:type="gramStart"/>
      <w:r w:rsidR="007E57C7">
        <w:rPr>
          <w:sz w:val="24"/>
          <w:szCs w:val="24"/>
        </w:rPr>
        <w:t xml:space="preserve"> </w:t>
      </w:r>
      <w:r w:rsidR="00CD2E1C" w:rsidRPr="004D6196">
        <w:rPr>
          <w:sz w:val="24"/>
          <w:szCs w:val="24"/>
        </w:rPr>
        <w:t>В</w:t>
      </w:r>
      <w:proofErr w:type="gramEnd"/>
      <w:r w:rsidR="00CD2E1C" w:rsidRPr="004D6196">
        <w:rPr>
          <w:sz w:val="24"/>
          <w:szCs w:val="24"/>
        </w:rPr>
        <w:t xml:space="preserve"> настоящем классификаторе применены следующие термины с соответствующими определениями:</w:t>
      </w:r>
    </w:p>
    <w:p w:rsidR="00A13222" w:rsidRPr="004D6196" w:rsidRDefault="003965C9" w:rsidP="003965C9">
      <w:pPr>
        <w:tabs>
          <w:tab w:val="left" w:pos="567"/>
        </w:tabs>
        <w:ind w:firstLineChars="235" w:firstLine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7E57C7">
        <w:rPr>
          <w:b/>
          <w:sz w:val="24"/>
          <w:szCs w:val="24"/>
        </w:rPr>
        <w:t>.</w:t>
      </w:r>
      <w:r w:rsidR="00D774B6">
        <w:rPr>
          <w:b/>
          <w:sz w:val="24"/>
          <w:szCs w:val="24"/>
        </w:rPr>
        <w:t>1</w:t>
      </w:r>
      <w:r w:rsidR="002B3816" w:rsidRPr="004D6196">
        <w:rPr>
          <w:b/>
          <w:sz w:val="24"/>
          <w:szCs w:val="24"/>
        </w:rPr>
        <w:t>.1 Работ</w:t>
      </w:r>
      <w:r w:rsidR="00FF3316" w:rsidRPr="004D6196">
        <w:rPr>
          <w:b/>
          <w:sz w:val="24"/>
          <w:szCs w:val="24"/>
        </w:rPr>
        <w:t>а</w:t>
      </w:r>
      <w:r w:rsidR="002B3816" w:rsidRPr="004D6196">
        <w:rPr>
          <w:b/>
          <w:sz w:val="24"/>
          <w:szCs w:val="24"/>
        </w:rPr>
        <w:t>:</w:t>
      </w:r>
      <w:r w:rsidR="002B3816" w:rsidRPr="004D6196">
        <w:rPr>
          <w:sz w:val="24"/>
          <w:szCs w:val="24"/>
        </w:rPr>
        <w:t xml:space="preserve"> Деятельность, имеющая вещественный результат, а также иная деятельность, отнесенная к работам в соответствии </w:t>
      </w:r>
      <w:r w:rsidR="00A13222" w:rsidRPr="004D6196">
        <w:rPr>
          <w:sz w:val="24"/>
          <w:szCs w:val="24"/>
        </w:rPr>
        <w:t>с законами Республики Казахстан.</w:t>
      </w:r>
    </w:p>
    <w:p w:rsidR="00A13222" w:rsidRPr="004D6196" w:rsidRDefault="003965C9" w:rsidP="003965C9">
      <w:pPr>
        <w:tabs>
          <w:tab w:val="left" w:pos="567"/>
        </w:tabs>
        <w:ind w:firstLineChars="235" w:firstLine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7E57C7">
        <w:rPr>
          <w:b/>
          <w:sz w:val="24"/>
          <w:szCs w:val="24"/>
        </w:rPr>
        <w:t>.</w:t>
      </w:r>
      <w:r w:rsidR="00D774B6">
        <w:rPr>
          <w:b/>
          <w:sz w:val="24"/>
          <w:szCs w:val="24"/>
        </w:rPr>
        <w:t>1</w:t>
      </w:r>
      <w:r w:rsidR="00A13222" w:rsidRPr="004D6196">
        <w:rPr>
          <w:b/>
          <w:sz w:val="24"/>
          <w:szCs w:val="24"/>
        </w:rPr>
        <w:t xml:space="preserve">.2 Товар: </w:t>
      </w:r>
      <w:r w:rsidR="00A13222" w:rsidRPr="004D6196">
        <w:rPr>
          <w:sz w:val="24"/>
          <w:szCs w:val="24"/>
        </w:rPr>
        <w:t>Продукция, которая является предметом купли-продажи.</w:t>
      </w:r>
    </w:p>
    <w:p w:rsidR="00CD2E1C" w:rsidRPr="004D6196" w:rsidRDefault="003965C9" w:rsidP="003965C9">
      <w:pPr>
        <w:tabs>
          <w:tab w:val="left" w:pos="567"/>
        </w:tabs>
        <w:ind w:firstLineChars="235" w:firstLine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7E57C7">
        <w:rPr>
          <w:b/>
          <w:sz w:val="24"/>
          <w:szCs w:val="24"/>
        </w:rPr>
        <w:t>.</w:t>
      </w:r>
      <w:r w:rsidR="00D774B6">
        <w:rPr>
          <w:b/>
          <w:sz w:val="24"/>
          <w:szCs w:val="24"/>
        </w:rPr>
        <w:t>1</w:t>
      </w:r>
      <w:r w:rsidR="006B27A7" w:rsidRPr="004D6196">
        <w:rPr>
          <w:b/>
          <w:sz w:val="24"/>
          <w:szCs w:val="24"/>
        </w:rPr>
        <w:t>.</w:t>
      </w:r>
      <w:r w:rsidR="002B3816" w:rsidRPr="004D6196">
        <w:rPr>
          <w:b/>
          <w:sz w:val="24"/>
          <w:szCs w:val="24"/>
        </w:rPr>
        <w:t>3</w:t>
      </w:r>
      <w:r w:rsidR="00CD2E1C" w:rsidRPr="004D6196">
        <w:rPr>
          <w:b/>
          <w:sz w:val="24"/>
          <w:szCs w:val="24"/>
        </w:rPr>
        <w:t xml:space="preserve"> Услуга:</w:t>
      </w:r>
      <w:r w:rsidR="00CD2E1C" w:rsidRPr="004D6196">
        <w:rPr>
          <w:sz w:val="24"/>
          <w:szCs w:val="24"/>
        </w:rPr>
        <w:t xml:space="preserve"> Изменение в состоянии экономической единицы (лица, предприятия, административного учреждения и т.д.) или товара, принадлежащего этой экономической</w:t>
      </w:r>
      <w:r w:rsidR="002B3816" w:rsidRPr="004D6196">
        <w:rPr>
          <w:sz w:val="24"/>
          <w:szCs w:val="24"/>
        </w:rPr>
        <w:t xml:space="preserve"> </w:t>
      </w:r>
      <w:r w:rsidR="00CD2E1C" w:rsidRPr="004D6196">
        <w:rPr>
          <w:sz w:val="24"/>
          <w:szCs w:val="24"/>
        </w:rPr>
        <w:t>единице, в результате деятельности другой экономической единицы в соответствии  с</w:t>
      </w:r>
      <w:r w:rsidR="002B3816" w:rsidRPr="004D6196">
        <w:rPr>
          <w:sz w:val="24"/>
          <w:szCs w:val="24"/>
        </w:rPr>
        <w:t xml:space="preserve"> </w:t>
      </w:r>
      <w:r w:rsidR="00CD2E1C" w:rsidRPr="004D6196">
        <w:rPr>
          <w:sz w:val="24"/>
          <w:szCs w:val="24"/>
        </w:rPr>
        <w:t xml:space="preserve">предварительным соглашением с первой единицей (например, ремонтные работы, услуги туризма). </w:t>
      </w:r>
    </w:p>
    <w:p w:rsidR="00D774B6" w:rsidRDefault="003965C9" w:rsidP="003965C9">
      <w:pPr>
        <w:tabs>
          <w:tab w:val="left" w:pos="567"/>
        </w:tabs>
        <w:ind w:firstLineChars="235" w:firstLine="56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774B6">
        <w:rPr>
          <w:sz w:val="24"/>
          <w:szCs w:val="24"/>
        </w:rPr>
        <w:t>.2</w:t>
      </w:r>
      <w:proofErr w:type="gramStart"/>
      <w:r w:rsidR="00D774B6">
        <w:rPr>
          <w:sz w:val="24"/>
          <w:szCs w:val="24"/>
        </w:rPr>
        <w:t xml:space="preserve"> В</w:t>
      </w:r>
      <w:proofErr w:type="gramEnd"/>
      <w:r w:rsidR="00D774B6">
        <w:rPr>
          <w:sz w:val="24"/>
          <w:szCs w:val="24"/>
        </w:rPr>
        <w:t xml:space="preserve"> </w:t>
      </w:r>
      <w:r w:rsidR="00D774B6" w:rsidRPr="004D6196">
        <w:rPr>
          <w:sz w:val="24"/>
          <w:szCs w:val="24"/>
        </w:rPr>
        <w:t>на</w:t>
      </w:r>
      <w:r w:rsidR="00D774B6">
        <w:rPr>
          <w:sz w:val="24"/>
          <w:szCs w:val="24"/>
        </w:rPr>
        <w:t>стоящем классификаторе применяется следующее сокращение:</w:t>
      </w:r>
    </w:p>
    <w:p w:rsidR="00D368EB" w:rsidRPr="004D6196" w:rsidRDefault="003965C9" w:rsidP="003965C9">
      <w:pPr>
        <w:tabs>
          <w:tab w:val="left" w:pos="567"/>
        </w:tabs>
        <w:ind w:firstLineChars="235" w:firstLine="566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7E57C7">
        <w:rPr>
          <w:b/>
          <w:sz w:val="24"/>
          <w:szCs w:val="24"/>
        </w:rPr>
        <w:t>.</w:t>
      </w:r>
      <w:r w:rsidR="00D368EB" w:rsidRPr="004D6196">
        <w:rPr>
          <w:b/>
          <w:sz w:val="24"/>
          <w:szCs w:val="24"/>
        </w:rPr>
        <w:t>2.</w:t>
      </w:r>
      <w:r w:rsidR="00D774B6">
        <w:rPr>
          <w:b/>
          <w:sz w:val="24"/>
          <w:szCs w:val="24"/>
        </w:rPr>
        <w:t>1</w:t>
      </w:r>
      <w:r w:rsidR="00D368EB" w:rsidRPr="004D6196">
        <w:rPr>
          <w:b/>
          <w:sz w:val="24"/>
          <w:szCs w:val="24"/>
        </w:rPr>
        <w:t xml:space="preserve"> ЕКТРУ</w:t>
      </w:r>
      <w:r>
        <w:rPr>
          <w:b/>
          <w:sz w:val="24"/>
          <w:szCs w:val="24"/>
        </w:rPr>
        <w:t xml:space="preserve"> </w:t>
      </w:r>
      <w:r w:rsidRPr="003965C9">
        <w:rPr>
          <w:b/>
          <w:sz w:val="24"/>
          <w:szCs w:val="24"/>
        </w:rPr>
        <w:t xml:space="preserve">е-КТРМ: </w:t>
      </w:r>
      <w:r w:rsidRPr="003965C9">
        <w:rPr>
          <w:sz w:val="24"/>
          <w:szCs w:val="24"/>
        </w:rPr>
        <w:t>«Единый классификатор товаров, работ и услуг» информационной системы технического регулирования «е-КТРМ»</w:t>
      </w:r>
      <w:r w:rsidR="00D368EB" w:rsidRPr="00533C92">
        <w:rPr>
          <w:sz w:val="24"/>
          <w:szCs w:val="24"/>
        </w:rPr>
        <w:t>.</w:t>
      </w:r>
    </w:p>
    <w:p w:rsidR="007E57C7" w:rsidRPr="003965C9" w:rsidRDefault="007E57C7" w:rsidP="003965C9">
      <w:pPr>
        <w:tabs>
          <w:tab w:val="left" w:pos="1134"/>
        </w:tabs>
        <w:ind w:firstLineChars="235" w:firstLine="470"/>
        <w:jc w:val="both"/>
        <w:rPr>
          <w:szCs w:val="24"/>
        </w:rPr>
      </w:pPr>
    </w:p>
    <w:p w:rsidR="00CD2E1C" w:rsidRPr="004D6196" w:rsidRDefault="00CD2E1C" w:rsidP="003965C9">
      <w:pPr>
        <w:ind w:firstLineChars="283" w:firstLine="566"/>
        <w:jc w:val="both"/>
        <w:rPr>
          <w:szCs w:val="24"/>
        </w:rPr>
      </w:pPr>
      <w:r w:rsidRPr="004D6196">
        <w:rPr>
          <w:szCs w:val="24"/>
        </w:rPr>
        <w:t xml:space="preserve">Примечание - Услуга не является материальной вещью и не может быть оказана без участия физического или юридического лица, ее предоставляющего. </w:t>
      </w:r>
    </w:p>
    <w:p w:rsidR="00CD2E1C" w:rsidRPr="004D6196" w:rsidRDefault="00CD2E1C" w:rsidP="00F05D00">
      <w:pPr>
        <w:ind w:firstLineChars="235" w:firstLine="564"/>
        <w:jc w:val="both"/>
        <w:rPr>
          <w:sz w:val="24"/>
          <w:szCs w:val="24"/>
        </w:rPr>
      </w:pPr>
    </w:p>
    <w:p w:rsidR="00F05D00" w:rsidRPr="004D6196" w:rsidRDefault="003965C9" w:rsidP="00F05D00">
      <w:pPr>
        <w:tabs>
          <w:tab w:val="left" w:pos="851"/>
        </w:tabs>
        <w:ind w:firstLineChars="235" w:firstLine="56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CD2E1C" w:rsidRPr="004D6196">
        <w:rPr>
          <w:b/>
          <w:sz w:val="24"/>
          <w:szCs w:val="24"/>
        </w:rPr>
        <w:t xml:space="preserve"> </w:t>
      </w:r>
      <w:r w:rsidR="00F05D00" w:rsidRPr="004D6196">
        <w:rPr>
          <w:b/>
          <w:sz w:val="24"/>
          <w:szCs w:val="24"/>
        </w:rPr>
        <w:t>Основные положения</w:t>
      </w:r>
    </w:p>
    <w:p w:rsidR="00F05D00" w:rsidRPr="004D6196" w:rsidRDefault="00F05D00" w:rsidP="00F05D00">
      <w:pPr>
        <w:tabs>
          <w:tab w:val="left" w:pos="851"/>
        </w:tabs>
        <w:ind w:firstLineChars="235" w:firstLine="564"/>
        <w:jc w:val="both"/>
        <w:rPr>
          <w:sz w:val="24"/>
          <w:szCs w:val="24"/>
        </w:rPr>
      </w:pPr>
    </w:p>
    <w:p w:rsidR="00F05D00" w:rsidRPr="004D6196" w:rsidRDefault="003965C9" w:rsidP="00F05D00">
      <w:pPr>
        <w:ind w:firstLineChars="235" w:firstLine="56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05D00" w:rsidRPr="004D6196">
        <w:rPr>
          <w:sz w:val="24"/>
          <w:szCs w:val="24"/>
        </w:rPr>
        <w:t>.1</w:t>
      </w:r>
      <w:r w:rsidR="00F05D00" w:rsidRPr="004D6196">
        <w:rPr>
          <w:b/>
          <w:sz w:val="24"/>
          <w:szCs w:val="24"/>
        </w:rPr>
        <w:t xml:space="preserve"> </w:t>
      </w:r>
      <w:r w:rsidR="00F05D00" w:rsidRPr="004D6196">
        <w:rPr>
          <w:sz w:val="24"/>
          <w:szCs w:val="24"/>
        </w:rPr>
        <w:t xml:space="preserve">Положения настоящего классификатора подлежат применению </w:t>
      </w:r>
      <w:proofErr w:type="gramStart"/>
      <w:r w:rsidR="00F05D00" w:rsidRPr="004D6196">
        <w:rPr>
          <w:sz w:val="24"/>
          <w:szCs w:val="24"/>
        </w:rPr>
        <w:t>для</w:t>
      </w:r>
      <w:proofErr w:type="gramEnd"/>
      <w:r w:rsidR="00F05D00" w:rsidRPr="004D6196">
        <w:rPr>
          <w:sz w:val="24"/>
          <w:szCs w:val="24"/>
        </w:rPr>
        <w:t>:</w:t>
      </w:r>
    </w:p>
    <w:p w:rsidR="00F05D00" w:rsidRPr="004D6196" w:rsidRDefault="00F05D00" w:rsidP="00F05D00">
      <w:pPr>
        <w:tabs>
          <w:tab w:val="left" w:pos="1134"/>
        </w:tabs>
        <w:ind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унификация наименований товаров, работ и услуг в закупочных процессах;</w:t>
      </w:r>
    </w:p>
    <w:p w:rsidR="00F05D00" w:rsidRPr="004D6196" w:rsidRDefault="00F05D00" w:rsidP="00F05D00">
      <w:pPr>
        <w:tabs>
          <w:tab w:val="left" w:pos="1134"/>
        </w:tabs>
        <w:ind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анализ потребления товаров, работ и услуг;</w:t>
      </w:r>
    </w:p>
    <w:p w:rsidR="00F05D00" w:rsidRPr="004D6196" w:rsidRDefault="00F05D00" w:rsidP="00F05D00">
      <w:pPr>
        <w:tabs>
          <w:tab w:val="left" w:pos="1134"/>
        </w:tabs>
        <w:ind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мониторинг цен товаров, работ и услуг;</w:t>
      </w:r>
    </w:p>
    <w:p w:rsidR="00F05D00" w:rsidRPr="004D6196" w:rsidRDefault="00F05D00" w:rsidP="00F05D00">
      <w:pPr>
        <w:tabs>
          <w:tab w:val="left" w:pos="1134"/>
        </w:tabs>
        <w:ind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повышение контроля качества закупок;</w:t>
      </w:r>
    </w:p>
    <w:p w:rsidR="00F05D00" w:rsidRPr="004D6196" w:rsidRDefault="00F05D00" w:rsidP="00F05D00">
      <w:pPr>
        <w:tabs>
          <w:tab w:val="left" w:pos="1134"/>
        </w:tabs>
        <w:ind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получение (составление и сопоставление) статистики и анализа потребностей по интересуемым категориям товаров, работ и услуг;</w:t>
      </w:r>
    </w:p>
    <w:p w:rsidR="00F05D00" w:rsidRPr="004D6196" w:rsidRDefault="00F05D00" w:rsidP="00F05D00">
      <w:pPr>
        <w:tabs>
          <w:tab w:val="left" w:pos="1134"/>
        </w:tabs>
        <w:ind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интеграция информационных систем, баз данных (включая базы данных государственных органов).</w:t>
      </w:r>
    </w:p>
    <w:p w:rsidR="003965C9" w:rsidRPr="004D6196" w:rsidRDefault="003965C9" w:rsidP="003965C9">
      <w:pPr>
        <w:tabs>
          <w:tab w:val="left" w:pos="1134"/>
        </w:tabs>
        <w:ind w:firstLineChars="235" w:firstLine="564"/>
        <w:jc w:val="both"/>
        <w:rPr>
          <w:sz w:val="24"/>
          <w:szCs w:val="24"/>
        </w:rPr>
      </w:pPr>
    </w:p>
    <w:p w:rsidR="003965C9" w:rsidRPr="004D6196" w:rsidRDefault="003965C9" w:rsidP="003965C9">
      <w:pPr>
        <w:pBdr>
          <w:top w:val="single" w:sz="4" w:space="1" w:color="auto"/>
        </w:pBdr>
        <w:tabs>
          <w:tab w:val="left" w:pos="567"/>
        </w:tabs>
        <w:ind w:firstLineChars="235" w:firstLine="566"/>
        <w:jc w:val="both"/>
        <w:rPr>
          <w:b/>
          <w:i/>
          <w:sz w:val="24"/>
          <w:szCs w:val="24"/>
        </w:rPr>
      </w:pPr>
      <w:r w:rsidRPr="004D6196">
        <w:rPr>
          <w:b/>
          <w:i/>
          <w:sz w:val="24"/>
          <w:szCs w:val="24"/>
        </w:rPr>
        <w:t>Проект, редакция 1</w:t>
      </w:r>
    </w:p>
    <w:p w:rsidR="003965C9" w:rsidRDefault="003965C9" w:rsidP="00F05D00">
      <w:pPr>
        <w:ind w:firstLineChars="235" w:firstLine="564"/>
        <w:jc w:val="both"/>
        <w:rPr>
          <w:sz w:val="24"/>
          <w:szCs w:val="24"/>
        </w:rPr>
      </w:pPr>
    </w:p>
    <w:p w:rsidR="00F05D00" w:rsidRPr="004D6196" w:rsidRDefault="003965C9" w:rsidP="00F05D00">
      <w:pPr>
        <w:ind w:firstLineChars="235" w:firstLine="56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F05D00" w:rsidRPr="004D6196">
        <w:rPr>
          <w:sz w:val="24"/>
          <w:szCs w:val="24"/>
        </w:rPr>
        <w:t xml:space="preserve">.2 </w:t>
      </w:r>
      <w:proofErr w:type="gramStart"/>
      <w:r w:rsidR="00A71FDA" w:rsidRPr="004D6196">
        <w:rPr>
          <w:sz w:val="24"/>
          <w:szCs w:val="24"/>
        </w:rPr>
        <w:t>Плановый</w:t>
      </w:r>
      <w:proofErr w:type="gramEnd"/>
      <w:r w:rsidR="00A71FDA" w:rsidRPr="004D6196">
        <w:rPr>
          <w:sz w:val="24"/>
          <w:szCs w:val="24"/>
        </w:rPr>
        <w:t xml:space="preserve"> и актуализация КТРУ осуществляется при необходимости</w:t>
      </w:r>
      <w:r w:rsidR="00F05D00" w:rsidRPr="004D6196">
        <w:rPr>
          <w:sz w:val="24"/>
          <w:szCs w:val="24"/>
        </w:rPr>
        <w:t xml:space="preserve"> их дополнения и (или) расширения на национальном уровне в зависимости от потребностей в отраслях экономики.</w:t>
      </w:r>
    </w:p>
    <w:p w:rsidR="00F05D00" w:rsidRPr="004D6196" w:rsidRDefault="00F05D00" w:rsidP="00F05D00">
      <w:pPr>
        <w:tabs>
          <w:tab w:val="left" w:pos="851"/>
        </w:tabs>
        <w:ind w:firstLineChars="235" w:firstLine="566"/>
        <w:jc w:val="both"/>
        <w:rPr>
          <w:b/>
          <w:sz w:val="24"/>
          <w:szCs w:val="24"/>
        </w:rPr>
      </w:pPr>
    </w:p>
    <w:p w:rsidR="00CD2E1C" w:rsidRPr="004D6196" w:rsidRDefault="003965C9" w:rsidP="00F05D00">
      <w:pPr>
        <w:tabs>
          <w:tab w:val="left" w:pos="851"/>
        </w:tabs>
        <w:ind w:firstLineChars="235" w:firstLine="56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F05D00" w:rsidRPr="004D6196">
        <w:rPr>
          <w:b/>
          <w:sz w:val="24"/>
          <w:szCs w:val="24"/>
        </w:rPr>
        <w:t xml:space="preserve"> </w:t>
      </w:r>
      <w:r w:rsidR="00211AF4" w:rsidRPr="004D6196">
        <w:rPr>
          <w:b/>
          <w:sz w:val="24"/>
          <w:szCs w:val="24"/>
        </w:rPr>
        <w:t xml:space="preserve">Требования к </w:t>
      </w:r>
      <w:r w:rsidR="002B5E7F" w:rsidRPr="004D6196">
        <w:rPr>
          <w:b/>
          <w:sz w:val="24"/>
          <w:szCs w:val="24"/>
        </w:rPr>
        <w:t>Е</w:t>
      </w:r>
      <w:r w:rsidR="00211AF4" w:rsidRPr="004D6196">
        <w:rPr>
          <w:b/>
          <w:sz w:val="24"/>
          <w:szCs w:val="24"/>
        </w:rPr>
        <w:t>КТРУ</w:t>
      </w:r>
    </w:p>
    <w:p w:rsidR="00CD2E1C" w:rsidRPr="004D6196" w:rsidRDefault="00CD2E1C" w:rsidP="00F05D00">
      <w:pPr>
        <w:ind w:firstLineChars="235" w:firstLine="566"/>
        <w:jc w:val="both"/>
        <w:rPr>
          <w:b/>
          <w:sz w:val="24"/>
          <w:szCs w:val="24"/>
        </w:rPr>
      </w:pPr>
    </w:p>
    <w:p w:rsidR="00211AF4" w:rsidRPr="004D6196" w:rsidRDefault="003965C9" w:rsidP="00211AF4">
      <w:pPr>
        <w:tabs>
          <w:tab w:val="left" w:pos="567"/>
        </w:tabs>
        <w:ind w:firstLineChars="235" w:firstLine="56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CD2E1C" w:rsidRPr="004D6196">
        <w:rPr>
          <w:b/>
          <w:sz w:val="24"/>
          <w:szCs w:val="24"/>
        </w:rPr>
        <w:t xml:space="preserve">.1 </w:t>
      </w:r>
      <w:r w:rsidR="00211AF4" w:rsidRPr="004D6196">
        <w:rPr>
          <w:b/>
          <w:sz w:val="24"/>
          <w:szCs w:val="24"/>
        </w:rPr>
        <w:t xml:space="preserve">Структура </w:t>
      </w:r>
      <w:r w:rsidR="002B5E7F" w:rsidRPr="004D6196">
        <w:rPr>
          <w:b/>
          <w:sz w:val="24"/>
          <w:szCs w:val="24"/>
        </w:rPr>
        <w:t>Е</w:t>
      </w:r>
      <w:r w:rsidR="00211AF4" w:rsidRPr="004D6196">
        <w:rPr>
          <w:b/>
          <w:sz w:val="24"/>
          <w:szCs w:val="24"/>
        </w:rPr>
        <w:t xml:space="preserve">КТРУ </w:t>
      </w:r>
    </w:p>
    <w:p w:rsidR="00211AF4" w:rsidRPr="004D6196" w:rsidRDefault="00211AF4" w:rsidP="00211AF4">
      <w:pPr>
        <w:tabs>
          <w:tab w:val="left" w:pos="567"/>
        </w:tabs>
        <w:ind w:firstLineChars="235" w:firstLine="566"/>
        <w:jc w:val="both"/>
        <w:rPr>
          <w:b/>
          <w:sz w:val="24"/>
          <w:szCs w:val="24"/>
        </w:rPr>
      </w:pPr>
    </w:p>
    <w:p w:rsidR="00A71FDA" w:rsidRPr="004D6196" w:rsidRDefault="003965C9" w:rsidP="00211AF4">
      <w:pPr>
        <w:tabs>
          <w:tab w:val="left" w:pos="567"/>
        </w:tabs>
        <w:ind w:firstLineChars="235" w:firstLine="56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11AF4" w:rsidRPr="004D6196">
        <w:rPr>
          <w:sz w:val="24"/>
          <w:szCs w:val="24"/>
        </w:rPr>
        <w:t xml:space="preserve">.1.1 </w:t>
      </w:r>
      <w:r w:rsidR="00A71FDA" w:rsidRPr="004D6196">
        <w:rPr>
          <w:sz w:val="24"/>
          <w:szCs w:val="24"/>
        </w:rPr>
        <w:t xml:space="preserve">Коды, предусмотренные настоящим классификатором, включает в себя пятнадцать знаков, присвоенных на основе взаимосвязанных классификаторов: </w:t>
      </w:r>
    </w:p>
    <w:p w:rsidR="00A71FDA" w:rsidRPr="004D6196" w:rsidRDefault="00A71FDA" w:rsidP="00A71FDA">
      <w:pPr>
        <w:tabs>
          <w:tab w:val="left" w:pos="567"/>
        </w:tabs>
        <w:ind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- 6 знаков - коды классификаторов продукции по видам экономической деятельности (КПВЭД);</w:t>
      </w:r>
    </w:p>
    <w:p w:rsidR="00A71FDA" w:rsidRPr="004D6196" w:rsidRDefault="00A71FDA" w:rsidP="00A71FDA">
      <w:pPr>
        <w:tabs>
          <w:tab w:val="left" w:pos="567"/>
        </w:tabs>
        <w:ind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- 3 знака - коды ведомственного классификатора Бюро национальной статистики;</w:t>
      </w:r>
    </w:p>
    <w:p w:rsidR="00A71FDA" w:rsidRPr="004D6196" w:rsidRDefault="00A71FDA" w:rsidP="00A71FDA">
      <w:pPr>
        <w:tabs>
          <w:tab w:val="left" w:pos="567"/>
        </w:tabs>
        <w:ind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- 6 знаков – наименование и описание ТРУ.</w:t>
      </w:r>
    </w:p>
    <w:p w:rsidR="00A62509" w:rsidRPr="004D6196" w:rsidRDefault="003965C9" w:rsidP="00F05D00">
      <w:pPr>
        <w:ind w:firstLineChars="235" w:firstLine="56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71FDA" w:rsidRPr="004D6196">
        <w:rPr>
          <w:sz w:val="24"/>
          <w:szCs w:val="24"/>
        </w:rPr>
        <w:t>.</w:t>
      </w:r>
      <w:r w:rsidR="00211AF4" w:rsidRPr="004D6196">
        <w:rPr>
          <w:sz w:val="24"/>
          <w:szCs w:val="24"/>
        </w:rPr>
        <w:t>1.</w:t>
      </w:r>
      <w:r w:rsidR="00A71FDA" w:rsidRPr="004D6196">
        <w:rPr>
          <w:sz w:val="24"/>
          <w:szCs w:val="24"/>
        </w:rPr>
        <w:t>2</w:t>
      </w:r>
      <w:proofErr w:type="gramStart"/>
      <w:r w:rsidR="00A71FDA" w:rsidRPr="004D6196">
        <w:rPr>
          <w:sz w:val="24"/>
          <w:szCs w:val="24"/>
        </w:rPr>
        <w:t xml:space="preserve"> </w:t>
      </w:r>
      <w:r w:rsidR="00A62509" w:rsidRPr="004D6196">
        <w:rPr>
          <w:sz w:val="24"/>
          <w:szCs w:val="24"/>
        </w:rPr>
        <w:t>К</w:t>
      </w:r>
      <w:proofErr w:type="gramEnd"/>
      <w:r w:rsidR="00A62509" w:rsidRPr="004D6196">
        <w:rPr>
          <w:sz w:val="24"/>
          <w:szCs w:val="24"/>
        </w:rPr>
        <w:t>аждая позиция КТРУ формируется путем классификации и описания ТРУ с присвоенным индивидуальным кодом</w:t>
      </w:r>
      <w:r w:rsidR="00A71FDA" w:rsidRPr="004D6196">
        <w:rPr>
          <w:sz w:val="24"/>
          <w:szCs w:val="24"/>
        </w:rPr>
        <w:t>, включающее характеризующие свойства и значения ТРУ</w:t>
      </w:r>
      <w:r w:rsidR="00A62509" w:rsidRPr="004D6196">
        <w:rPr>
          <w:sz w:val="24"/>
          <w:szCs w:val="24"/>
        </w:rPr>
        <w:t xml:space="preserve">. </w:t>
      </w:r>
    </w:p>
    <w:p w:rsidR="00A71FDA" w:rsidRPr="004D6196" w:rsidRDefault="00A71FDA" w:rsidP="00A71FDA">
      <w:pPr>
        <w:ind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Количество свойств (атрибутов) и их значений для каждого раздела, подраздела, группы, подгруппы, вида и подвида продукции может быть от одного до десяти, в зависимости от уровня детализации.</w:t>
      </w:r>
    </w:p>
    <w:p w:rsidR="00A62509" w:rsidRPr="004D6196" w:rsidRDefault="00A71FDA" w:rsidP="00F05D00">
      <w:pPr>
        <w:ind w:firstLineChars="235" w:firstLine="564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В</w:t>
      </w:r>
      <w:r w:rsidR="00A62509" w:rsidRPr="004D6196">
        <w:rPr>
          <w:sz w:val="24"/>
          <w:szCs w:val="24"/>
        </w:rPr>
        <w:t xml:space="preserve"> соответствии с данным принципом каждый товар, работа и услуга классифицируется по тому виду деятельности, который является характерным для их производства (предоставления). </w:t>
      </w:r>
    </w:p>
    <w:p w:rsidR="00211AF4" w:rsidRPr="004D6196" w:rsidRDefault="00211AF4" w:rsidP="007F343E">
      <w:pPr>
        <w:ind w:firstLineChars="235" w:firstLine="564"/>
        <w:jc w:val="center"/>
        <w:rPr>
          <w:sz w:val="24"/>
          <w:szCs w:val="24"/>
        </w:rPr>
      </w:pPr>
    </w:p>
    <w:p w:rsidR="00A71FDA" w:rsidRPr="004D6196" w:rsidRDefault="00A71FDA" w:rsidP="006B27A7">
      <w:pPr>
        <w:ind w:firstLineChars="235" w:firstLine="566"/>
        <w:jc w:val="center"/>
        <w:rPr>
          <w:b/>
          <w:sz w:val="24"/>
          <w:szCs w:val="24"/>
        </w:rPr>
      </w:pPr>
      <w:r w:rsidRPr="004D6196">
        <w:rPr>
          <w:b/>
          <w:sz w:val="24"/>
          <w:szCs w:val="24"/>
        </w:rPr>
        <w:t>Таблица 1</w:t>
      </w:r>
      <w:r w:rsidR="007F343E" w:rsidRPr="004D6196">
        <w:rPr>
          <w:b/>
          <w:sz w:val="24"/>
          <w:szCs w:val="24"/>
        </w:rPr>
        <w:t xml:space="preserve"> - </w:t>
      </w:r>
      <w:r w:rsidRPr="004D6196">
        <w:rPr>
          <w:b/>
          <w:sz w:val="24"/>
          <w:szCs w:val="24"/>
        </w:rPr>
        <w:t xml:space="preserve">Пример </w:t>
      </w:r>
      <w:r w:rsidR="002B5E7F" w:rsidRPr="004D6196">
        <w:rPr>
          <w:b/>
          <w:sz w:val="24"/>
          <w:szCs w:val="24"/>
        </w:rPr>
        <w:t>Е</w:t>
      </w:r>
      <w:r w:rsidRPr="004D6196">
        <w:rPr>
          <w:b/>
          <w:sz w:val="24"/>
          <w:szCs w:val="24"/>
        </w:rPr>
        <w:t>КТРУ</w:t>
      </w:r>
    </w:p>
    <w:p w:rsidR="007F343E" w:rsidRPr="004D6196" w:rsidRDefault="007F343E" w:rsidP="007F343E">
      <w:pPr>
        <w:ind w:firstLineChars="235" w:firstLine="564"/>
        <w:jc w:val="center"/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4961"/>
        <w:gridCol w:w="2584"/>
      </w:tblGrid>
      <w:tr w:rsidR="00A71FDA" w:rsidRPr="004D6196" w:rsidTr="006B27A7">
        <w:trPr>
          <w:trHeight w:val="371"/>
        </w:trPr>
        <w:tc>
          <w:tcPr>
            <w:tcW w:w="2235" w:type="dxa"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FDA" w:rsidRPr="004D6196" w:rsidRDefault="00A71FDA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FDA" w:rsidRPr="004D6196" w:rsidRDefault="00A71FDA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bCs/>
                <w:sz w:val="24"/>
                <w:szCs w:val="24"/>
              </w:rPr>
              <w:t>Составная часть</w:t>
            </w:r>
          </w:p>
        </w:tc>
        <w:tc>
          <w:tcPr>
            <w:tcW w:w="25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71FDA" w:rsidRPr="004D6196" w:rsidRDefault="00A71FDA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Структура</w:t>
            </w:r>
          </w:p>
        </w:tc>
      </w:tr>
      <w:tr w:rsidR="00A71FDA" w:rsidRPr="004D6196" w:rsidTr="006B27A7">
        <w:tc>
          <w:tcPr>
            <w:tcW w:w="2235" w:type="dxa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01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Продукция сельского хозяйства, охоты и сопутствующие услуги</w:t>
            </w:r>
          </w:p>
        </w:tc>
        <w:tc>
          <w:tcPr>
            <w:tcW w:w="258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71FDA" w:rsidRPr="004D6196" w:rsidRDefault="00A71FDA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раздел</w:t>
            </w:r>
          </w:p>
        </w:tc>
      </w:tr>
      <w:tr w:rsidR="00A71FDA" w:rsidRPr="004D6196" w:rsidTr="007F343E"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01.1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Культуры сезонные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A71FDA" w:rsidRPr="004D6196" w:rsidRDefault="00A71FDA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подраздел</w:t>
            </w:r>
          </w:p>
        </w:tc>
      </w:tr>
      <w:tr w:rsidR="00A71FDA" w:rsidRPr="004D6196" w:rsidTr="007F343E"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01.11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Культуры зерновые (за исключением риса), бобовые и семена масличные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A71FDA" w:rsidRPr="004D6196" w:rsidRDefault="00A71FDA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группа</w:t>
            </w:r>
          </w:p>
        </w:tc>
      </w:tr>
      <w:tr w:rsidR="00A71FDA" w:rsidRPr="004D6196" w:rsidTr="007F343E"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01.11.1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Пшеница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A71FDA" w:rsidRPr="004D6196" w:rsidRDefault="00A71FDA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подгруппа</w:t>
            </w:r>
          </w:p>
        </w:tc>
      </w:tr>
      <w:tr w:rsidR="00A71FDA" w:rsidRPr="004D6196" w:rsidTr="007F343E"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01.11.11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Пшеница твердая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A71FDA" w:rsidRPr="004D6196" w:rsidRDefault="00A71FDA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вид продукции</w:t>
            </w:r>
          </w:p>
        </w:tc>
      </w:tr>
      <w:tr w:rsidR="00A71FDA" w:rsidRPr="004D6196" w:rsidTr="007F343E">
        <w:trPr>
          <w:trHeight w:val="603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011111.100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Пшеница твердая, озимая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A71FDA" w:rsidRPr="004D6196" w:rsidRDefault="00A71FDA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подвид продукции</w:t>
            </w:r>
          </w:p>
        </w:tc>
      </w:tr>
      <w:tr w:rsidR="00A71FDA" w:rsidRPr="004D6196" w:rsidTr="007F343E">
        <w:trPr>
          <w:trHeight w:val="603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A71FDA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011111.100.000000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Пшеница </w:t>
            </w:r>
            <w:r w:rsidR="00A71FDA" w:rsidRPr="004D6196">
              <w:rPr>
                <w:sz w:val="24"/>
                <w:szCs w:val="24"/>
              </w:rPr>
              <w:t>твердая, озимая, тип 4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A71FDA" w:rsidRPr="004D6196" w:rsidRDefault="007F343E" w:rsidP="007F343E">
            <w:pPr>
              <w:jc w:val="center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наименование продукции</w:t>
            </w:r>
          </w:p>
        </w:tc>
      </w:tr>
    </w:tbl>
    <w:p w:rsidR="003965C9" w:rsidRDefault="003965C9" w:rsidP="00211AF4">
      <w:pPr>
        <w:tabs>
          <w:tab w:val="left" w:pos="9356"/>
        </w:tabs>
        <w:ind w:firstLineChars="235" w:firstLine="566"/>
        <w:jc w:val="both"/>
        <w:rPr>
          <w:b/>
          <w:bCs/>
          <w:sz w:val="24"/>
          <w:szCs w:val="24"/>
        </w:rPr>
      </w:pPr>
    </w:p>
    <w:p w:rsidR="00211AF4" w:rsidRPr="004D6196" w:rsidRDefault="003965C9" w:rsidP="00211AF4">
      <w:pPr>
        <w:tabs>
          <w:tab w:val="left" w:pos="9356"/>
        </w:tabs>
        <w:ind w:firstLineChars="235" w:firstLine="5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7F343E" w:rsidRPr="004D6196">
        <w:rPr>
          <w:b/>
          <w:bCs/>
          <w:sz w:val="24"/>
          <w:szCs w:val="24"/>
        </w:rPr>
        <w:t>.</w:t>
      </w:r>
      <w:r w:rsidR="00211AF4" w:rsidRPr="004D6196">
        <w:rPr>
          <w:b/>
          <w:bCs/>
          <w:sz w:val="24"/>
          <w:szCs w:val="24"/>
        </w:rPr>
        <w:t xml:space="preserve">2 Классификация </w:t>
      </w:r>
      <w:r w:rsidR="002B5E7F" w:rsidRPr="004D6196">
        <w:rPr>
          <w:b/>
          <w:bCs/>
          <w:sz w:val="24"/>
          <w:szCs w:val="24"/>
        </w:rPr>
        <w:t>Е</w:t>
      </w:r>
      <w:r w:rsidR="00211AF4" w:rsidRPr="004D6196">
        <w:rPr>
          <w:b/>
          <w:bCs/>
          <w:sz w:val="24"/>
          <w:szCs w:val="24"/>
        </w:rPr>
        <w:t>КТРУ</w:t>
      </w:r>
    </w:p>
    <w:p w:rsidR="00211AF4" w:rsidRPr="004D6196" w:rsidRDefault="00211AF4" w:rsidP="007F343E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</w:p>
    <w:p w:rsidR="00211AF4" w:rsidRPr="003965C9" w:rsidRDefault="003965C9" w:rsidP="007F343E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3965C9">
        <w:rPr>
          <w:bCs/>
          <w:sz w:val="24"/>
          <w:szCs w:val="24"/>
        </w:rPr>
        <w:t>4</w:t>
      </w:r>
      <w:r w:rsidR="00211AF4" w:rsidRPr="003965C9">
        <w:rPr>
          <w:bCs/>
          <w:sz w:val="24"/>
          <w:szCs w:val="24"/>
        </w:rPr>
        <w:t xml:space="preserve">.2.1 </w:t>
      </w:r>
      <w:r w:rsidR="00E01182" w:rsidRPr="003965C9">
        <w:rPr>
          <w:bCs/>
          <w:sz w:val="24"/>
          <w:szCs w:val="24"/>
        </w:rPr>
        <w:t>Е</w:t>
      </w:r>
      <w:r w:rsidR="00211AF4" w:rsidRPr="003965C9">
        <w:rPr>
          <w:bCs/>
          <w:sz w:val="24"/>
          <w:szCs w:val="24"/>
        </w:rPr>
        <w:t>КТРУ формируется на базе действующ</w:t>
      </w:r>
      <w:r w:rsidR="00B3197F" w:rsidRPr="003965C9">
        <w:rPr>
          <w:bCs/>
          <w:sz w:val="24"/>
          <w:szCs w:val="24"/>
        </w:rPr>
        <w:t>их</w:t>
      </w:r>
      <w:r w:rsidR="00211AF4" w:rsidRPr="003965C9">
        <w:rPr>
          <w:bCs/>
          <w:sz w:val="24"/>
          <w:szCs w:val="24"/>
        </w:rPr>
        <w:t xml:space="preserve"> справочник</w:t>
      </w:r>
      <w:r w:rsidR="00B3197F" w:rsidRPr="003965C9">
        <w:rPr>
          <w:bCs/>
          <w:sz w:val="24"/>
          <w:szCs w:val="24"/>
        </w:rPr>
        <w:t>ов</w:t>
      </w:r>
      <w:r w:rsidR="00211AF4" w:rsidRPr="003965C9">
        <w:rPr>
          <w:bCs/>
          <w:sz w:val="24"/>
          <w:szCs w:val="24"/>
        </w:rPr>
        <w:t xml:space="preserve"> уполномоченного органа по статистике РК.</w:t>
      </w:r>
    </w:p>
    <w:p w:rsidR="00211AF4" w:rsidRPr="004D6196" w:rsidRDefault="00211AF4" w:rsidP="00211AF4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3965C9">
        <w:rPr>
          <w:bCs/>
          <w:sz w:val="24"/>
          <w:szCs w:val="24"/>
        </w:rPr>
        <w:t>Для определения класса</w:t>
      </w:r>
      <w:r w:rsidRPr="004D6196">
        <w:rPr>
          <w:bCs/>
          <w:sz w:val="24"/>
          <w:szCs w:val="24"/>
        </w:rPr>
        <w:t xml:space="preserve"> товарн</w:t>
      </w:r>
      <w:r w:rsidR="00C24823" w:rsidRPr="004D6196">
        <w:rPr>
          <w:bCs/>
          <w:sz w:val="24"/>
          <w:szCs w:val="24"/>
        </w:rPr>
        <w:t>ой группы</w:t>
      </w:r>
      <w:r w:rsidRPr="004D6196">
        <w:rPr>
          <w:bCs/>
          <w:sz w:val="24"/>
          <w:szCs w:val="24"/>
        </w:rPr>
        <w:t xml:space="preserve"> необходимо изучить характеристику ТРУ: документы по стандартизации</w:t>
      </w:r>
      <w:r w:rsidR="00C24823" w:rsidRPr="004D6196">
        <w:rPr>
          <w:bCs/>
          <w:sz w:val="24"/>
          <w:szCs w:val="24"/>
        </w:rPr>
        <w:t xml:space="preserve"> или другие</w:t>
      </w:r>
      <w:r w:rsidRPr="004D6196">
        <w:rPr>
          <w:bCs/>
          <w:sz w:val="24"/>
          <w:szCs w:val="24"/>
        </w:rPr>
        <w:t xml:space="preserve"> </w:t>
      </w:r>
      <w:r w:rsidR="00C24823" w:rsidRPr="004D6196">
        <w:rPr>
          <w:bCs/>
          <w:sz w:val="24"/>
          <w:szCs w:val="24"/>
        </w:rPr>
        <w:t>документы, составляющие доказательную базу, описывающую характеристики ТРУ</w:t>
      </w:r>
      <w:r w:rsidRPr="004D6196">
        <w:rPr>
          <w:bCs/>
          <w:sz w:val="24"/>
          <w:szCs w:val="24"/>
        </w:rPr>
        <w:t>.</w:t>
      </w:r>
    </w:p>
    <w:p w:rsidR="00C24823" w:rsidRPr="004D6196" w:rsidRDefault="00C24823" w:rsidP="00C24823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Доказательная база используется только для описания технических характеристик ТРУ.</w:t>
      </w:r>
    </w:p>
    <w:p w:rsidR="00294857" w:rsidRDefault="00294857" w:rsidP="00C24823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</w:p>
    <w:p w:rsidR="003965C9" w:rsidRDefault="003965C9" w:rsidP="00C24823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</w:p>
    <w:p w:rsidR="003965C9" w:rsidRPr="004D6196" w:rsidRDefault="003965C9" w:rsidP="00C24823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</w:p>
    <w:p w:rsidR="007F343E" w:rsidRPr="004D6196" w:rsidRDefault="003965C9" w:rsidP="00D071DB">
      <w:pPr>
        <w:tabs>
          <w:tab w:val="left" w:pos="9356"/>
        </w:tabs>
        <w:ind w:firstLineChars="235" w:firstLine="5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</w:t>
      </w:r>
      <w:r w:rsidR="00211AF4" w:rsidRPr="004D6196">
        <w:rPr>
          <w:b/>
          <w:bCs/>
          <w:sz w:val="24"/>
          <w:szCs w:val="24"/>
        </w:rPr>
        <w:t xml:space="preserve">.3 </w:t>
      </w:r>
      <w:r w:rsidR="00A65DCE" w:rsidRPr="004D6196">
        <w:rPr>
          <w:b/>
          <w:bCs/>
          <w:sz w:val="24"/>
          <w:szCs w:val="24"/>
        </w:rPr>
        <w:t>Н</w:t>
      </w:r>
      <w:r w:rsidR="007F343E" w:rsidRPr="004D6196">
        <w:rPr>
          <w:b/>
          <w:bCs/>
          <w:sz w:val="24"/>
          <w:szCs w:val="24"/>
        </w:rPr>
        <w:t>аименовани</w:t>
      </w:r>
      <w:r w:rsidR="00A65DCE" w:rsidRPr="004D6196">
        <w:rPr>
          <w:b/>
          <w:bCs/>
          <w:sz w:val="24"/>
          <w:szCs w:val="24"/>
        </w:rPr>
        <w:t>е</w:t>
      </w:r>
      <w:r w:rsidR="007F343E" w:rsidRPr="004D6196">
        <w:rPr>
          <w:b/>
          <w:bCs/>
          <w:sz w:val="24"/>
          <w:szCs w:val="24"/>
        </w:rPr>
        <w:t xml:space="preserve"> ТРУ</w:t>
      </w:r>
    </w:p>
    <w:p w:rsidR="00211AF4" w:rsidRPr="004D6196" w:rsidRDefault="00211AF4" w:rsidP="007F343E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</w:p>
    <w:p w:rsidR="00D071DB" w:rsidRPr="004D6196" w:rsidRDefault="003965C9" w:rsidP="007F343E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211AF4" w:rsidRPr="004D6196">
        <w:rPr>
          <w:bCs/>
          <w:sz w:val="24"/>
          <w:szCs w:val="24"/>
        </w:rPr>
        <w:t xml:space="preserve">.3.1 </w:t>
      </w:r>
      <w:r w:rsidR="007F343E" w:rsidRPr="004D6196">
        <w:rPr>
          <w:bCs/>
          <w:sz w:val="24"/>
          <w:szCs w:val="24"/>
        </w:rPr>
        <w:t xml:space="preserve">Наименование </w:t>
      </w:r>
      <w:r w:rsidR="00D071DB" w:rsidRPr="004D6196">
        <w:rPr>
          <w:bCs/>
          <w:sz w:val="24"/>
          <w:szCs w:val="24"/>
        </w:rPr>
        <w:t xml:space="preserve">товара должно </w:t>
      </w:r>
      <w:r w:rsidR="007F343E" w:rsidRPr="004D6196">
        <w:rPr>
          <w:bCs/>
          <w:sz w:val="24"/>
          <w:szCs w:val="24"/>
        </w:rPr>
        <w:t>бы</w:t>
      </w:r>
      <w:r w:rsidR="00D071DB" w:rsidRPr="004D6196">
        <w:rPr>
          <w:bCs/>
          <w:sz w:val="24"/>
          <w:szCs w:val="24"/>
        </w:rPr>
        <w:t xml:space="preserve">ть </w:t>
      </w:r>
      <w:r w:rsidR="007F343E" w:rsidRPr="004D6196">
        <w:rPr>
          <w:bCs/>
          <w:sz w:val="24"/>
          <w:szCs w:val="24"/>
        </w:rPr>
        <w:t>стандартизован</w:t>
      </w:r>
      <w:r w:rsidR="00D071DB" w:rsidRPr="004D6196">
        <w:rPr>
          <w:bCs/>
          <w:sz w:val="24"/>
          <w:szCs w:val="24"/>
        </w:rPr>
        <w:t>о и содержать полную и точную информацию о продукции.</w:t>
      </w:r>
    </w:p>
    <w:p w:rsidR="00D071DB" w:rsidRPr="004D6196" w:rsidRDefault="003965C9" w:rsidP="00D071DB">
      <w:pPr>
        <w:tabs>
          <w:tab w:val="left" w:pos="2282"/>
        </w:tabs>
        <w:ind w:firstLineChars="235" w:firstLine="56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D071DB" w:rsidRPr="004D6196">
        <w:rPr>
          <w:bCs/>
          <w:sz w:val="24"/>
          <w:szCs w:val="24"/>
        </w:rPr>
        <w:t>.3.2 Наименование работы и услуги формируется на основании описательной части (характеристики, вид деятельности и т.д.) объектной составляющей деятельности.</w:t>
      </w:r>
    </w:p>
    <w:p w:rsidR="00D071DB" w:rsidRPr="004D6196" w:rsidRDefault="00D071DB" w:rsidP="007F343E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</w:p>
    <w:p w:rsidR="00C80B03" w:rsidRPr="004D6196" w:rsidRDefault="003965C9" w:rsidP="00C24823">
      <w:pPr>
        <w:tabs>
          <w:tab w:val="left" w:pos="9356"/>
        </w:tabs>
        <w:ind w:firstLineChars="235" w:firstLine="5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CD2E1C" w:rsidRPr="004D6196">
        <w:rPr>
          <w:b/>
          <w:bCs/>
          <w:sz w:val="24"/>
          <w:szCs w:val="24"/>
        </w:rPr>
        <w:t xml:space="preserve"> </w:t>
      </w:r>
      <w:r w:rsidR="00A65DCE" w:rsidRPr="004D6196">
        <w:rPr>
          <w:b/>
          <w:bCs/>
          <w:sz w:val="24"/>
          <w:szCs w:val="24"/>
        </w:rPr>
        <w:t xml:space="preserve">Требования к </w:t>
      </w:r>
      <w:r w:rsidR="00243742" w:rsidRPr="004D6196">
        <w:rPr>
          <w:b/>
          <w:bCs/>
          <w:sz w:val="24"/>
          <w:szCs w:val="24"/>
        </w:rPr>
        <w:t xml:space="preserve">ведению </w:t>
      </w:r>
      <w:r w:rsidRPr="003965C9">
        <w:rPr>
          <w:b/>
          <w:bCs/>
          <w:sz w:val="24"/>
          <w:szCs w:val="24"/>
        </w:rPr>
        <w:t>ЕКТРУ е-КТРМ</w:t>
      </w:r>
    </w:p>
    <w:p w:rsidR="00A65DCE" w:rsidRPr="004D6196" w:rsidRDefault="00A65DCE" w:rsidP="00A65DCE">
      <w:pPr>
        <w:tabs>
          <w:tab w:val="left" w:pos="9356"/>
        </w:tabs>
        <w:ind w:firstLineChars="235" w:firstLine="564"/>
        <w:jc w:val="both"/>
        <w:rPr>
          <w:sz w:val="24"/>
          <w:szCs w:val="24"/>
        </w:rPr>
      </w:pPr>
    </w:p>
    <w:p w:rsidR="00A65DCE" w:rsidRPr="004D6196" w:rsidRDefault="003965C9" w:rsidP="00A65DCE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>
        <w:rPr>
          <w:sz w:val="24"/>
          <w:szCs w:val="24"/>
        </w:rPr>
        <w:t>5</w:t>
      </w:r>
      <w:r w:rsidR="008769A5" w:rsidRPr="004D6196">
        <w:rPr>
          <w:sz w:val="24"/>
          <w:szCs w:val="24"/>
        </w:rPr>
        <w:t xml:space="preserve">.1 </w:t>
      </w:r>
      <w:r w:rsidR="004560E0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Е</w:t>
      </w:r>
      <w:r w:rsidR="00A65DCE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КТРУ </w:t>
      </w:r>
      <w:proofErr w:type="gramStart"/>
      <w:r w:rsidR="00A65DCE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основывается на добавлении позиций в </w:t>
      </w:r>
      <w:r w:rsidR="0056076B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Единый реестр </w:t>
      </w:r>
      <w:r w:rsidR="00A65DCE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в </w:t>
      </w:r>
      <w:r w:rsidR="00EE22CD" w:rsidRPr="004D6196">
        <w:rPr>
          <w:sz w:val="24"/>
          <w:szCs w:val="24"/>
        </w:rPr>
        <w:t xml:space="preserve">Информационную систему </w:t>
      </w:r>
      <w:r w:rsidR="00467307" w:rsidRPr="004D6196">
        <w:rPr>
          <w:sz w:val="24"/>
          <w:szCs w:val="24"/>
        </w:rPr>
        <w:t>ЕНС ТРУ</w:t>
      </w:r>
      <w:proofErr w:type="gramEnd"/>
      <w:r w:rsidR="0056076B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.</w:t>
      </w:r>
    </w:p>
    <w:p w:rsidR="00243742" w:rsidRPr="004D6196" w:rsidRDefault="003965C9" w:rsidP="00A65DCE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>
        <w:rPr>
          <w:bCs/>
          <w:sz w:val="24"/>
          <w:szCs w:val="28"/>
          <w:bdr w:val="none" w:sz="0" w:space="0" w:color="auto" w:frame="1"/>
          <w:shd w:val="clear" w:color="auto" w:fill="FFFFFF"/>
        </w:rPr>
        <w:t>5</w:t>
      </w:r>
      <w:r w:rsidR="00502C8A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.2</w:t>
      </w:r>
      <w:r w:rsidR="00243742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 Формирование позиций в ИС </w:t>
      </w:r>
      <w:r w:rsidR="00467307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ЕНС </w:t>
      </w:r>
      <w:proofErr w:type="gramStart"/>
      <w:r w:rsidR="00243742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ТРУ</w:t>
      </w:r>
      <w:proofErr w:type="gramEnd"/>
      <w:r w:rsidR="00243742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 основывается на основе представленных заявлений на присвоение и утверждение нового года КТРУ.</w:t>
      </w:r>
    </w:p>
    <w:p w:rsidR="00243742" w:rsidRPr="004D6196" w:rsidRDefault="003965C9" w:rsidP="00A65DCE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>
        <w:rPr>
          <w:bCs/>
          <w:sz w:val="24"/>
          <w:szCs w:val="28"/>
          <w:bdr w:val="none" w:sz="0" w:space="0" w:color="auto" w:frame="1"/>
          <w:shd w:val="clear" w:color="auto" w:fill="FFFFFF"/>
        </w:rPr>
        <w:t>5</w:t>
      </w:r>
      <w:r w:rsidR="00502C8A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.3</w:t>
      </w:r>
      <w:r w:rsidR="00243742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 Заявителем может быть любое лицо (физическое, юридическое и государственные органы)</w:t>
      </w:r>
      <w:r w:rsidR="00467307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 (далее – заинтересованные лица)</w:t>
      </w:r>
      <w:r w:rsidR="00243742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, заинтересованные в его присвоении и утверждении. </w:t>
      </w:r>
    </w:p>
    <w:p w:rsidR="00DB430C" w:rsidRPr="004D6196" w:rsidRDefault="003965C9" w:rsidP="00DB430C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>
        <w:rPr>
          <w:bCs/>
          <w:sz w:val="24"/>
          <w:szCs w:val="28"/>
          <w:bdr w:val="none" w:sz="0" w:space="0" w:color="auto" w:frame="1"/>
          <w:shd w:val="clear" w:color="auto" w:fill="FFFFFF"/>
        </w:rPr>
        <w:t>5</w:t>
      </w:r>
      <w:r w:rsidR="00502C8A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.4</w:t>
      </w:r>
      <w:proofErr w:type="gramStart"/>
      <w:r w:rsidR="00243742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 Д</w:t>
      </w:r>
      <w:proofErr w:type="gramEnd"/>
      <w:r w:rsidR="00243742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ля </w:t>
      </w:r>
      <w:r w:rsidR="00DB430C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подачи новой позиции в Единый реестр ИС КТРУ необходимо пройти регистрацию на соответствующем информационном портале с регистрацией аутентификацией пользователя.</w:t>
      </w:r>
    </w:p>
    <w:p w:rsidR="00467307" w:rsidRPr="004D6196" w:rsidRDefault="003965C9" w:rsidP="00DB430C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>
        <w:rPr>
          <w:bCs/>
          <w:sz w:val="24"/>
          <w:szCs w:val="28"/>
          <w:bdr w:val="none" w:sz="0" w:space="0" w:color="auto" w:frame="1"/>
          <w:shd w:val="clear" w:color="auto" w:fill="FFFFFF"/>
        </w:rPr>
        <w:t>5</w:t>
      </w:r>
      <w:r w:rsidR="00467307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.</w:t>
      </w:r>
      <w:r w:rsidR="00502C8A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5</w:t>
      </w:r>
      <w:r w:rsidR="00467307"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 Регистрация на информационном портале от заинтересованных лиц должна содержать информацию:</w:t>
      </w:r>
    </w:p>
    <w:p w:rsidR="00467307" w:rsidRPr="004D6196" w:rsidRDefault="00467307" w:rsidP="00DB430C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- наименование организации;</w:t>
      </w:r>
    </w:p>
    <w:p w:rsidR="00467307" w:rsidRPr="004D6196" w:rsidRDefault="00467307" w:rsidP="00467307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- ФИО;</w:t>
      </w:r>
    </w:p>
    <w:p w:rsidR="00467307" w:rsidRPr="004D6196" w:rsidRDefault="00467307" w:rsidP="00467307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- должность;</w:t>
      </w:r>
    </w:p>
    <w:p w:rsidR="00467307" w:rsidRPr="004D6196" w:rsidRDefault="00467307" w:rsidP="00467307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>- электронная почта;</w:t>
      </w:r>
    </w:p>
    <w:p w:rsidR="00502C8A" w:rsidRPr="004D6196" w:rsidRDefault="00467307" w:rsidP="00467307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- контактный телефон.  </w:t>
      </w:r>
    </w:p>
    <w:p w:rsidR="00467307" w:rsidRPr="004D6196" w:rsidRDefault="00467307" w:rsidP="00467307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  </w:t>
      </w:r>
    </w:p>
    <w:p w:rsidR="00B6568D" w:rsidRPr="004D6196" w:rsidRDefault="003965C9" w:rsidP="00502C8A">
      <w:pPr>
        <w:tabs>
          <w:tab w:val="left" w:pos="9356"/>
        </w:tabs>
        <w:ind w:firstLineChars="235" w:firstLine="5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502C8A" w:rsidRPr="004D6196">
        <w:rPr>
          <w:b/>
          <w:bCs/>
          <w:sz w:val="24"/>
          <w:szCs w:val="24"/>
        </w:rPr>
        <w:t>.</w:t>
      </w:r>
      <w:r w:rsidR="007E57C7">
        <w:rPr>
          <w:b/>
          <w:bCs/>
          <w:sz w:val="24"/>
          <w:szCs w:val="24"/>
        </w:rPr>
        <w:t>6</w:t>
      </w:r>
      <w:r w:rsidR="00502C8A" w:rsidRPr="004D6196">
        <w:rPr>
          <w:b/>
          <w:bCs/>
          <w:sz w:val="24"/>
          <w:szCs w:val="24"/>
        </w:rPr>
        <w:t xml:space="preserve"> Требования к интерфейсу </w:t>
      </w:r>
      <w:r w:rsidRPr="003965C9">
        <w:rPr>
          <w:b/>
          <w:bCs/>
          <w:sz w:val="24"/>
          <w:szCs w:val="24"/>
        </w:rPr>
        <w:t>ЕКТРУ е-КТРМ</w:t>
      </w:r>
    </w:p>
    <w:p w:rsidR="007E57C7" w:rsidRDefault="007E57C7" w:rsidP="00502C8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</w:p>
    <w:p w:rsidR="00502C8A" w:rsidRPr="004D6196" w:rsidRDefault="003965C9" w:rsidP="00502C8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502C8A" w:rsidRPr="004D6196">
        <w:rPr>
          <w:bCs/>
          <w:sz w:val="24"/>
          <w:szCs w:val="24"/>
        </w:rPr>
        <w:t>.</w:t>
      </w:r>
      <w:r w:rsidR="007E57C7">
        <w:rPr>
          <w:bCs/>
          <w:sz w:val="24"/>
          <w:szCs w:val="24"/>
        </w:rPr>
        <w:t>6</w:t>
      </w:r>
      <w:r w:rsidR="00502C8A" w:rsidRPr="004D6196">
        <w:rPr>
          <w:bCs/>
          <w:sz w:val="24"/>
          <w:szCs w:val="24"/>
        </w:rPr>
        <w:t>.1 Интерфейс портала состоит из трех разделов:</w:t>
      </w:r>
    </w:p>
    <w:p w:rsidR="00502C8A" w:rsidRPr="004D6196" w:rsidRDefault="00502C8A" w:rsidP="00502C8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раздел быстрого доступа;</w:t>
      </w:r>
    </w:p>
    <w:p w:rsidR="00502C8A" w:rsidRPr="004D6196" w:rsidRDefault="00502C8A" w:rsidP="00502C8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раздел для поиска и фильтрации кодов ЕКТРУ;</w:t>
      </w:r>
    </w:p>
    <w:p w:rsidR="00502C8A" w:rsidRPr="004D6196" w:rsidRDefault="00502C8A" w:rsidP="00502C8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раздел выдачи результатов поиска.</w:t>
      </w:r>
    </w:p>
    <w:p w:rsidR="00502C8A" w:rsidRPr="004D6196" w:rsidRDefault="003965C9" w:rsidP="00502C8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502C8A" w:rsidRPr="004D6196">
        <w:rPr>
          <w:bCs/>
          <w:sz w:val="24"/>
          <w:szCs w:val="24"/>
        </w:rPr>
        <w:t>.</w:t>
      </w:r>
      <w:r w:rsidR="007E57C7">
        <w:rPr>
          <w:bCs/>
          <w:sz w:val="24"/>
          <w:szCs w:val="24"/>
        </w:rPr>
        <w:t>6</w:t>
      </w:r>
      <w:r w:rsidR="00502C8A" w:rsidRPr="004D6196">
        <w:rPr>
          <w:bCs/>
          <w:sz w:val="24"/>
          <w:szCs w:val="24"/>
        </w:rPr>
        <w:t xml:space="preserve">.2 Поиск кодов на соответствующем информационном портале осуществляется способами посредством общего и иерархического поиска. </w:t>
      </w:r>
    </w:p>
    <w:p w:rsidR="0089135A" w:rsidRPr="004D6196" w:rsidRDefault="00502C8A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 xml:space="preserve">Общий поиск осуществляет фильтрацию искомых значений по всем полям и атрибутам кодов </w:t>
      </w:r>
      <w:r w:rsidR="0089135A" w:rsidRPr="004D6196">
        <w:rPr>
          <w:bCs/>
          <w:sz w:val="24"/>
          <w:szCs w:val="24"/>
        </w:rPr>
        <w:t>ЕКТ</w:t>
      </w:r>
      <w:r w:rsidRPr="004D6196">
        <w:rPr>
          <w:bCs/>
          <w:sz w:val="24"/>
          <w:szCs w:val="24"/>
        </w:rPr>
        <w:t>РУ (по умолчанию)</w:t>
      </w:r>
      <w:r w:rsidR="0089135A" w:rsidRPr="004D6196">
        <w:rPr>
          <w:bCs/>
          <w:sz w:val="24"/>
          <w:szCs w:val="24"/>
        </w:rPr>
        <w:t>.</w:t>
      </w:r>
    </w:p>
    <w:p w:rsidR="00502C8A" w:rsidRPr="004D6196" w:rsidRDefault="0089135A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Иерархический поиск осуществляет поиск по методу «сверху-вниз» с уточнением на уровне сегментов кодов ЕКТРУ.</w:t>
      </w:r>
      <w:r w:rsidR="00502C8A" w:rsidRPr="004D6196">
        <w:rPr>
          <w:bCs/>
          <w:sz w:val="24"/>
          <w:szCs w:val="24"/>
        </w:rPr>
        <w:t xml:space="preserve"> </w:t>
      </w:r>
    </w:p>
    <w:p w:rsidR="007E57C7" w:rsidRPr="004D6196" w:rsidRDefault="007E57C7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</w:p>
    <w:p w:rsidR="00E01182" w:rsidRPr="004D6196" w:rsidRDefault="003965C9" w:rsidP="00E01182">
      <w:pPr>
        <w:tabs>
          <w:tab w:val="left" w:pos="9356"/>
        </w:tabs>
        <w:ind w:firstLineChars="235" w:firstLine="5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E01182" w:rsidRPr="004D6196">
        <w:rPr>
          <w:b/>
          <w:bCs/>
          <w:sz w:val="24"/>
          <w:szCs w:val="24"/>
        </w:rPr>
        <w:t>.</w:t>
      </w:r>
      <w:r w:rsidR="007E57C7">
        <w:rPr>
          <w:b/>
          <w:bCs/>
          <w:sz w:val="24"/>
          <w:szCs w:val="24"/>
        </w:rPr>
        <w:t>7</w:t>
      </w:r>
      <w:r w:rsidR="00E01182" w:rsidRPr="004D6196">
        <w:rPr>
          <w:b/>
          <w:bCs/>
          <w:sz w:val="24"/>
          <w:szCs w:val="24"/>
        </w:rPr>
        <w:t xml:space="preserve"> Требования к интерфейсу Единого реестра </w:t>
      </w:r>
      <w:r w:rsidRPr="003965C9">
        <w:rPr>
          <w:b/>
          <w:bCs/>
          <w:sz w:val="24"/>
          <w:szCs w:val="24"/>
        </w:rPr>
        <w:t>ЕКТРУ е-КТРМ</w:t>
      </w:r>
    </w:p>
    <w:p w:rsidR="007E57C7" w:rsidRDefault="007E57C7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</w:p>
    <w:p w:rsidR="00E01182" w:rsidRPr="004D6196" w:rsidRDefault="00E01182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 xml:space="preserve">Реестр </w:t>
      </w:r>
      <w:proofErr w:type="gramStart"/>
      <w:r w:rsidRPr="004D6196">
        <w:rPr>
          <w:bCs/>
          <w:sz w:val="24"/>
          <w:szCs w:val="24"/>
        </w:rPr>
        <w:t>состоит из иерархической и фасетной части ТРУ</w:t>
      </w:r>
      <w:proofErr w:type="gramEnd"/>
      <w:r w:rsidRPr="004D6196">
        <w:rPr>
          <w:bCs/>
          <w:sz w:val="24"/>
          <w:szCs w:val="24"/>
        </w:rPr>
        <w:t>:</w:t>
      </w:r>
    </w:p>
    <w:p w:rsidR="00E01182" w:rsidRPr="004D6196" w:rsidRDefault="00E01182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код;</w:t>
      </w:r>
    </w:p>
    <w:p w:rsidR="00E01182" w:rsidRPr="004D6196" w:rsidRDefault="00E01182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наименование;</w:t>
      </w:r>
    </w:p>
    <w:p w:rsidR="00E01182" w:rsidRPr="004D6196" w:rsidRDefault="00E01182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характеристика (атрибут, значение)</w:t>
      </w:r>
      <w:r w:rsidR="00235E05" w:rsidRPr="004D6196">
        <w:rPr>
          <w:bCs/>
          <w:sz w:val="24"/>
          <w:szCs w:val="24"/>
        </w:rPr>
        <w:t>.</w:t>
      </w:r>
    </w:p>
    <w:p w:rsidR="00972449" w:rsidRPr="004D6196" w:rsidRDefault="00972449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</w:p>
    <w:p w:rsidR="00972449" w:rsidRPr="004D6196" w:rsidRDefault="003965C9" w:rsidP="00972449">
      <w:pPr>
        <w:tabs>
          <w:tab w:val="left" w:pos="9356"/>
        </w:tabs>
        <w:ind w:firstLineChars="235" w:firstLine="5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972449" w:rsidRPr="004D6196">
        <w:rPr>
          <w:b/>
          <w:bCs/>
          <w:sz w:val="24"/>
          <w:szCs w:val="24"/>
        </w:rPr>
        <w:t>.</w:t>
      </w:r>
      <w:r w:rsidR="007E57C7">
        <w:rPr>
          <w:b/>
          <w:bCs/>
          <w:sz w:val="24"/>
          <w:szCs w:val="24"/>
        </w:rPr>
        <w:t>8</w:t>
      </w:r>
      <w:r w:rsidR="00972449" w:rsidRPr="004D6196">
        <w:rPr>
          <w:b/>
          <w:bCs/>
          <w:sz w:val="24"/>
          <w:szCs w:val="24"/>
        </w:rPr>
        <w:t xml:space="preserve"> Требования к подаче заявки поставщиком</w:t>
      </w:r>
    </w:p>
    <w:p w:rsidR="007E57C7" w:rsidRDefault="007E57C7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</w:p>
    <w:p w:rsidR="00972449" w:rsidRPr="004D6196" w:rsidRDefault="00972449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Подача заявки поставщиком требует заполнения всей информации о заявке, в том числе указания наименования и характеристик:</w:t>
      </w:r>
    </w:p>
    <w:p w:rsidR="00972449" w:rsidRPr="004D6196" w:rsidRDefault="00972449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наименование;</w:t>
      </w:r>
    </w:p>
    <w:p w:rsidR="00972449" w:rsidRPr="004D6196" w:rsidRDefault="00972449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lastRenderedPageBreak/>
        <w:t>- характеристики;</w:t>
      </w:r>
    </w:p>
    <w:p w:rsidR="00972449" w:rsidRPr="004D6196" w:rsidRDefault="00972449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область применения;</w:t>
      </w:r>
    </w:p>
    <w:p w:rsidR="00972449" w:rsidRPr="004D6196" w:rsidRDefault="00972449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действующие национальные стандарты (ГОСТ, СТ РК);</w:t>
      </w:r>
    </w:p>
    <w:p w:rsidR="00972449" w:rsidRPr="004D6196" w:rsidRDefault="00972449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косвенные стандарты;</w:t>
      </w:r>
    </w:p>
    <w:p w:rsidR="00972449" w:rsidRPr="004D6196" w:rsidRDefault="00972449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 xml:space="preserve">- синонимические или </w:t>
      </w:r>
      <w:proofErr w:type="spellStart"/>
      <w:r w:rsidRPr="004D6196">
        <w:rPr>
          <w:bCs/>
          <w:sz w:val="24"/>
          <w:szCs w:val="24"/>
        </w:rPr>
        <w:t>общеупотребляющие</w:t>
      </w:r>
      <w:proofErr w:type="spellEnd"/>
      <w:r w:rsidRPr="004D6196">
        <w:rPr>
          <w:bCs/>
          <w:sz w:val="24"/>
          <w:szCs w:val="24"/>
        </w:rPr>
        <w:t xml:space="preserve"> название позиции;</w:t>
      </w:r>
    </w:p>
    <w:p w:rsidR="00972449" w:rsidRPr="004D6196" w:rsidRDefault="00972449" w:rsidP="0089135A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описание;</w:t>
      </w:r>
    </w:p>
    <w:p w:rsidR="00972449" w:rsidRPr="004D6196" w:rsidRDefault="00972449" w:rsidP="00972449">
      <w:pPr>
        <w:tabs>
          <w:tab w:val="left" w:pos="9356"/>
        </w:tabs>
        <w:ind w:firstLineChars="235" w:firstLine="564"/>
        <w:jc w:val="both"/>
        <w:rPr>
          <w:bCs/>
          <w:sz w:val="24"/>
          <w:szCs w:val="24"/>
        </w:rPr>
      </w:pPr>
      <w:r w:rsidRPr="004D6196">
        <w:rPr>
          <w:bCs/>
          <w:sz w:val="24"/>
          <w:szCs w:val="24"/>
        </w:rPr>
        <w:t>- файлы приложений.</w:t>
      </w:r>
    </w:p>
    <w:p w:rsidR="00502C8A" w:rsidRPr="004D6196" w:rsidRDefault="00502C8A" w:rsidP="00502C8A">
      <w:pPr>
        <w:tabs>
          <w:tab w:val="left" w:pos="9356"/>
        </w:tabs>
        <w:ind w:firstLineChars="235" w:firstLine="566"/>
        <w:jc w:val="both"/>
        <w:rPr>
          <w:b/>
          <w:bCs/>
          <w:sz w:val="24"/>
          <w:szCs w:val="24"/>
        </w:rPr>
      </w:pPr>
    </w:p>
    <w:p w:rsidR="00B6568D" w:rsidRPr="004D6196" w:rsidRDefault="003965C9" w:rsidP="00B6568D">
      <w:pPr>
        <w:tabs>
          <w:tab w:val="left" w:pos="9356"/>
        </w:tabs>
        <w:ind w:firstLineChars="235" w:firstLine="5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467307" w:rsidRPr="004D6196">
        <w:rPr>
          <w:b/>
          <w:bCs/>
          <w:sz w:val="24"/>
          <w:szCs w:val="24"/>
        </w:rPr>
        <w:t xml:space="preserve"> </w:t>
      </w:r>
      <w:r w:rsidR="004560E0" w:rsidRPr="004D6196">
        <w:rPr>
          <w:rFonts w:eastAsia="Arial"/>
          <w:b/>
          <w:bCs/>
          <w:iCs/>
          <w:color w:val="000000"/>
          <w:sz w:val="24"/>
          <w:szCs w:val="24"/>
        </w:rPr>
        <w:t>Процесс формирования кодов ЕКТРУ</w:t>
      </w:r>
    </w:p>
    <w:p w:rsidR="00DB430C" w:rsidRPr="004D6196" w:rsidRDefault="00DB430C" w:rsidP="00B6568D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  <w:r w:rsidRPr="004D6196">
        <w:rPr>
          <w:bCs/>
          <w:sz w:val="24"/>
          <w:szCs w:val="28"/>
          <w:bdr w:val="none" w:sz="0" w:space="0" w:color="auto" w:frame="1"/>
          <w:shd w:val="clear" w:color="auto" w:fill="FFFFFF"/>
        </w:rPr>
        <w:t xml:space="preserve">  </w:t>
      </w:r>
    </w:p>
    <w:p w:rsidR="004560E0" w:rsidRPr="004D6196" w:rsidRDefault="003965C9" w:rsidP="004560E0">
      <w:pPr>
        <w:spacing w:line="233" w:lineRule="auto"/>
        <w:ind w:firstLine="567"/>
        <w:jc w:val="both"/>
        <w:rPr>
          <w:bCs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bCs/>
          <w:sz w:val="24"/>
          <w:szCs w:val="24"/>
          <w:bdr w:val="none" w:sz="0" w:space="0" w:color="auto" w:frame="1"/>
          <w:shd w:val="clear" w:color="auto" w:fill="FFFFFF"/>
        </w:rPr>
        <w:t>6</w:t>
      </w:r>
      <w:r w:rsidR="004560E0" w:rsidRPr="004D6196">
        <w:rPr>
          <w:bCs/>
          <w:sz w:val="24"/>
          <w:szCs w:val="24"/>
          <w:bdr w:val="none" w:sz="0" w:space="0" w:color="auto" w:frame="1"/>
          <w:shd w:val="clear" w:color="auto" w:fill="FFFFFF"/>
        </w:rPr>
        <w:t xml:space="preserve">.1 Формирование ЕКТРУ основывается на добавлении позиций в </w:t>
      </w:r>
      <w:r w:rsidR="008769A5" w:rsidRPr="004D6196">
        <w:rPr>
          <w:bCs/>
          <w:sz w:val="24"/>
          <w:szCs w:val="24"/>
          <w:bdr w:val="none" w:sz="0" w:space="0" w:color="auto" w:frame="1"/>
          <w:shd w:val="clear" w:color="auto" w:fill="FFFFFF"/>
        </w:rPr>
        <w:t>Единый реестр</w:t>
      </w:r>
      <w:r w:rsidR="004560E0" w:rsidRPr="004D6196">
        <w:rPr>
          <w:bCs/>
          <w:sz w:val="24"/>
          <w:szCs w:val="24"/>
          <w:bdr w:val="none" w:sz="0" w:space="0" w:color="auto" w:frame="1"/>
          <w:shd w:val="clear" w:color="auto" w:fill="FFFFFF"/>
        </w:rPr>
        <w:t xml:space="preserve"> на основании поданных Заявлений в </w:t>
      </w:r>
      <w:r w:rsidRPr="003965C9">
        <w:rPr>
          <w:bCs/>
          <w:sz w:val="24"/>
          <w:szCs w:val="24"/>
          <w:bdr w:val="none" w:sz="0" w:space="0" w:color="auto" w:frame="1"/>
          <w:shd w:val="clear" w:color="auto" w:fill="FFFFFF"/>
        </w:rPr>
        <w:t>ЕКТРУ е-КТРМ</w:t>
      </w:r>
      <w:r w:rsidR="004560E0" w:rsidRPr="004D6196">
        <w:rPr>
          <w:bCs/>
          <w:sz w:val="24"/>
          <w:szCs w:val="24"/>
          <w:bdr w:val="none" w:sz="0" w:space="0" w:color="auto" w:frame="1"/>
          <w:shd w:val="clear" w:color="auto" w:fill="FFFFFF"/>
        </w:rPr>
        <w:t xml:space="preserve">, а также на расширении номенклатурного списка </w:t>
      </w:r>
      <w:proofErr w:type="gramStart"/>
      <w:r w:rsidR="004560E0" w:rsidRPr="004D6196">
        <w:rPr>
          <w:bCs/>
          <w:sz w:val="24"/>
          <w:szCs w:val="24"/>
          <w:bdr w:val="none" w:sz="0" w:space="0" w:color="auto" w:frame="1"/>
          <w:shd w:val="clear" w:color="auto" w:fill="FFFFFF"/>
        </w:rPr>
        <w:t>ТРУ</w:t>
      </w:r>
      <w:proofErr w:type="gramEnd"/>
      <w:r w:rsidR="004560E0" w:rsidRPr="004D6196">
        <w:rPr>
          <w:bCs/>
          <w:sz w:val="24"/>
          <w:szCs w:val="24"/>
          <w:bdr w:val="none" w:sz="0" w:space="0" w:color="auto" w:frame="1"/>
          <w:shd w:val="clear" w:color="auto" w:fill="FFFFFF"/>
        </w:rPr>
        <w:t xml:space="preserve"> где это возможно. Заявление формируется пользователями </w:t>
      </w:r>
      <w:r w:rsidRPr="003965C9">
        <w:rPr>
          <w:bCs/>
          <w:sz w:val="24"/>
          <w:szCs w:val="24"/>
          <w:bdr w:val="none" w:sz="0" w:space="0" w:color="auto" w:frame="1"/>
          <w:shd w:val="clear" w:color="auto" w:fill="FFFFFF"/>
        </w:rPr>
        <w:t xml:space="preserve">ЕКТРУ е-КТРМ </w:t>
      </w:r>
      <w:r w:rsidR="004560E0" w:rsidRPr="004D6196">
        <w:rPr>
          <w:bCs/>
          <w:sz w:val="24"/>
          <w:szCs w:val="24"/>
          <w:bdr w:val="none" w:sz="0" w:space="0" w:color="auto" w:frame="1"/>
          <w:shd w:val="clear" w:color="auto" w:fill="FFFFFF"/>
        </w:rPr>
        <w:t xml:space="preserve">(Пользователь, Супервайзер, Поставщик, и иные специальные лица, к примеру, сотрудники государственных </w:t>
      </w:r>
      <w:r w:rsidR="004560E0" w:rsidRPr="004D6196">
        <w:rPr>
          <w:bCs/>
          <w:sz w:val="24"/>
          <w:szCs w:val="24"/>
          <w:bdr w:val="none" w:sz="0" w:space="0" w:color="auto" w:frame="1"/>
          <w:shd w:val="clear" w:color="auto" w:fill="FFFFFF"/>
          <w:lang w:val="kk-KZ"/>
        </w:rPr>
        <w:t>органов</w:t>
      </w:r>
      <w:r w:rsidR="004560E0" w:rsidRPr="004D6196">
        <w:rPr>
          <w:bCs/>
          <w:sz w:val="24"/>
          <w:szCs w:val="24"/>
          <w:bdr w:val="none" w:sz="0" w:space="0" w:color="auto" w:frame="1"/>
          <w:shd w:val="clear" w:color="auto" w:fill="FFFFFF"/>
        </w:rPr>
        <w:t xml:space="preserve"> РК, сотрудники </w:t>
      </w:r>
      <w:proofErr w:type="spellStart"/>
      <w:r w:rsidR="004560E0" w:rsidRPr="00C23CAD">
        <w:rPr>
          <w:sz w:val="24"/>
          <w:szCs w:val="24"/>
        </w:rPr>
        <w:t>КазСтандарта</w:t>
      </w:r>
      <w:proofErr w:type="spellEnd"/>
      <w:r w:rsidR="004560E0" w:rsidRPr="00C23CAD">
        <w:rPr>
          <w:bCs/>
          <w:sz w:val="24"/>
          <w:szCs w:val="24"/>
          <w:bdr w:val="none" w:sz="0" w:space="0" w:color="auto" w:frame="1"/>
          <w:shd w:val="clear" w:color="auto" w:fill="FFFFFF"/>
        </w:rPr>
        <w:t xml:space="preserve"> в лице</w:t>
      </w:r>
      <w:r w:rsidR="004560E0" w:rsidRPr="004D6196">
        <w:rPr>
          <w:bCs/>
          <w:sz w:val="24"/>
          <w:szCs w:val="24"/>
          <w:bdr w:val="none" w:sz="0" w:space="0" w:color="auto" w:frame="1"/>
          <w:shd w:val="clear" w:color="auto" w:fill="FFFFFF"/>
        </w:rPr>
        <w:t xml:space="preserve"> Модератора и Экспертов и т.п.). </w:t>
      </w:r>
    </w:p>
    <w:p w:rsidR="004560E0" w:rsidRPr="004D6196" w:rsidRDefault="003965C9" w:rsidP="002B5E7F">
      <w:pPr>
        <w:keepNext/>
        <w:spacing w:before="240" w:after="240"/>
        <w:ind w:firstLine="567"/>
        <w:outlineLvl w:val="1"/>
        <w:rPr>
          <w:rFonts w:eastAsia="Arial"/>
          <w:b/>
          <w:bCs/>
          <w:iCs/>
          <w:color w:val="000000"/>
          <w:sz w:val="24"/>
          <w:szCs w:val="24"/>
        </w:rPr>
      </w:pPr>
      <w:r>
        <w:rPr>
          <w:rFonts w:eastAsia="Arial"/>
          <w:b/>
          <w:bCs/>
          <w:iCs/>
          <w:color w:val="000000"/>
          <w:sz w:val="24"/>
          <w:szCs w:val="24"/>
        </w:rPr>
        <w:t>6</w:t>
      </w:r>
      <w:r w:rsidR="00574908">
        <w:rPr>
          <w:rFonts w:eastAsia="Arial"/>
          <w:b/>
          <w:bCs/>
          <w:iCs/>
          <w:color w:val="000000"/>
          <w:sz w:val="24"/>
          <w:szCs w:val="24"/>
        </w:rPr>
        <w:t xml:space="preserve">.2 </w:t>
      </w:r>
      <w:r w:rsidR="004560E0" w:rsidRPr="004D6196">
        <w:rPr>
          <w:rFonts w:eastAsia="Arial"/>
          <w:b/>
          <w:bCs/>
          <w:iCs/>
          <w:color w:val="000000"/>
          <w:sz w:val="24"/>
          <w:szCs w:val="24"/>
        </w:rPr>
        <w:t>Роли ЕКТРУ</w:t>
      </w:r>
    </w:p>
    <w:p w:rsidR="00574908" w:rsidRDefault="00574908" w:rsidP="00574908">
      <w:pPr>
        <w:jc w:val="center"/>
        <w:rPr>
          <w:b/>
          <w:sz w:val="24"/>
          <w:szCs w:val="24"/>
        </w:rPr>
      </w:pPr>
      <w:r w:rsidRPr="00004699">
        <w:rPr>
          <w:b/>
          <w:color w:val="000000"/>
          <w:sz w:val="24"/>
          <w:szCs w:val="24"/>
        </w:rPr>
        <w:t xml:space="preserve">Таблица 2 – </w:t>
      </w:r>
      <w:r w:rsidRPr="00004699">
        <w:rPr>
          <w:b/>
          <w:sz w:val="24"/>
          <w:szCs w:val="24"/>
        </w:rPr>
        <w:t>Функции ролей</w:t>
      </w:r>
    </w:p>
    <w:p w:rsidR="00574908" w:rsidRDefault="00574908" w:rsidP="00574908">
      <w:pPr>
        <w:jc w:val="center"/>
        <w:rPr>
          <w:b/>
          <w:sz w:val="24"/>
          <w:szCs w:val="24"/>
        </w:rPr>
      </w:pPr>
    </w:p>
    <w:tbl>
      <w:tblPr>
        <w:tblStyle w:val="12"/>
        <w:tblW w:w="9747" w:type="dxa"/>
        <w:tblLook w:val="04A0" w:firstRow="1" w:lastRow="0" w:firstColumn="1" w:lastColumn="0" w:noHBand="0" w:noVBand="1"/>
      </w:tblPr>
      <w:tblGrid>
        <w:gridCol w:w="3397"/>
        <w:gridCol w:w="6350"/>
      </w:tblGrid>
      <w:tr w:rsidR="004560E0" w:rsidRPr="004D6196" w:rsidTr="00574908">
        <w:tc>
          <w:tcPr>
            <w:tcW w:w="3397" w:type="dxa"/>
            <w:tcBorders>
              <w:bottom w:val="double" w:sz="4" w:space="0" w:color="auto"/>
            </w:tcBorders>
          </w:tcPr>
          <w:p w:rsidR="004560E0" w:rsidRPr="00574908" w:rsidRDefault="004560E0" w:rsidP="00574908">
            <w:pPr>
              <w:jc w:val="center"/>
              <w:rPr>
                <w:sz w:val="24"/>
                <w:szCs w:val="24"/>
              </w:rPr>
            </w:pPr>
            <w:r w:rsidRPr="00574908">
              <w:rPr>
                <w:sz w:val="24"/>
                <w:szCs w:val="24"/>
              </w:rPr>
              <w:t>Роль</w:t>
            </w:r>
          </w:p>
        </w:tc>
        <w:tc>
          <w:tcPr>
            <w:tcW w:w="6350" w:type="dxa"/>
            <w:tcBorders>
              <w:bottom w:val="double" w:sz="4" w:space="0" w:color="auto"/>
            </w:tcBorders>
          </w:tcPr>
          <w:p w:rsidR="004560E0" w:rsidRPr="00574908" w:rsidRDefault="004560E0" w:rsidP="00574908">
            <w:pPr>
              <w:jc w:val="center"/>
              <w:rPr>
                <w:sz w:val="24"/>
                <w:szCs w:val="24"/>
              </w:rPr>
            </w:pPr>
            <w:r w:rsidRPr="00574908">
              <w:rPr>
                <w:sz w:val="24"/>
                <w:szCs w:val="24"/>
              </w:rPr>
              <w:t>Функции</w:t>
            </w:r>
          </w:p>
        </w:tc>
      </w:tr>
      <w:tr w:rsidR="004560E0" w:rsidRPr="004D6196" w:rsidTr="00574908">
        <w:tc>
          <w:tcPr>
            <w:tcW w:w="3397" w:type="dxa"/>
            <w:tcBorders>
              <w:top w:val="double" w:sz="4" w:space="0" w:color="auto"/>
            </w:tcBorders>
          </w:tcPr>
          <w:p w:rsidR="004560E0" w:rsidRPr="004D6196" w:rsidRDefault="004560E0" w:rsidP="004E41EE">
            <w:pPr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Гость</w:t>
            </w:r>
          </w:p>
        </w:tc>
        <w:tc>
          <w:tcPr>
            <w:tcW w:w="6350" w:type="dxa"/>
            <w:tcBorders>
              <w:top w:val="double" w:sz="4" w:space="0" w:color="auto"/>
            </w:tcBorders>
          </w:tcPr>
          <w:p w:rsidR="004560E0" w:rsidRPr="004D6196" w:rsidRDefault="004560E0" w:rsidP="004E41EE">
            <w:pPr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Осуществление поиска</w:t>
            </w:r>
          </w:p>
        </w:tc>
      </w:tr>
      <w:tr w:rsidR="004560E0" w:rsidRPr="004D6196" w:rsidTr="004E41EE">
        <w:trPr>
          <w:trHeight w:val="1659"/>
        </w:trPr>
        <w:tc>
          <w:tcPr>
            <w:tcW w:w="3397" w:type="dxa"/>
          </w:tcPr>
          <w:p w:rsidR="004560E0" w:rsidRPr="004D6196" w:rsidRDefault="004560E0" w:rsidP="004E41EE">
            <w:pPr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Пользователь</w:t>
            </w:r>
          </w:p>
        </w:tc>
        <w:tc>
          <w:tcPr>
            <w:tcW w:w="6350" w:type="dxa"/>
          </w:tcPr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Осуществление поиска 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Формирование Заявления и ее сопровождение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Экспорт результатов поиска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Сравнение старых и новых кодов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Просмотр истории Заявлений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Формирование отчета по Заявлениям</w:t>
            </w:r>
          </w:p>
        </w:tc>
      </w:tr>
      <w:tr w:rsidR="004560E0" w:rsidRPr="004D6196" w:rsidTr="004E41EE">
        <w:trPr>
          <w:trHeight w:val="2676"/>
        </w:trPr>
        <w:tc>
          <w:tcPr>
            <w:tcW w:w="3397" w:type="dxa"/>
          </w:tcPr>
          <w:p w:rsidR="004560E0" w:rsidRPr="004D6196" w:rsidRDefault="00C23CAD" w:rsidP="004E4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</w:t>
            </w:r>
          </w:p>
        </w:tc>
        <w:tc>
          <w:tcPr>
            <w:tcW w:w="6350" w:type="dxa"/>
          </w:tcPr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Осуществление поиска 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Формирование Заявления и ее сопровождение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Курирование всех созданных Заявлений в разрезе организации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Экспорт результатов поиска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Сравнение старых и новых кодов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Согласование Заявлений от пользователей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Просмотр истории Заявлений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Формирование отчета по Заявлениям</w:t>
            </w:r>
          </w:p>
        </w:tc>
      </w:tr>
      <w:tr w:rsidR="004560E0" w:rsidRPr="004D6196" w:rsidTr="004E41EE">
        <w:trPr>
          <w:trHeight w:val="2540"/>
        </w:trPr>
        <w:tc>
          <w:tcPr>
            <w:tcW w:w="3397" w:type="dxa"/>
          </w:tcPr>
          <w:p w:rsidR="004560E0" w:rsidRPr="004D6196" w:rsidRDefault="004560E0" w:rsidP="004E41EE">
            <w:pPr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Модератор</w:t>
            </w:r>
          </w:p>
        </w:tc>
        <w:tc>
          <w:tcPr>
            <w:tcW w:w="6350" w:type="dxa"/>
          </w:tcPr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Осуществление поиска 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Присвоение кода Заявления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Просмотр всех Заявлений 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Отклонение всех Заявлений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Формирование отчета по Заявлениям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Отправка уточнений и запросов по всем Заявлениям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Назначение и переназначение Заявлений экспертам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Создание Заявления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Просмотр истории Заявлений</w:t>
            </w:r>
          </w:p>
        </w:tc>
      </w:tr>
      <w:tr w:rsidR="004560E0" w:rsidRPr="004D6196" w:rsidTr="004E41EE">
        <w:trPr>
          <w:trHeight w:val="1839"/>
        </w:trPr>
        <w:tc>
          <w:tcPr>
            <w:tcW w:w="3397" w:type="dxa"/>
          </w:tcPr>
          <w:p w:rsidR="004560E0" w:rsidRPr="004D6196" w:rsidRDefault="004560E0" w:rsidP="004E41EE">
            <w:pPr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lastRenderedPageBreak/>
              <w:t>Эксперт</w:t>
            </w:r>
          </w:p>
        </w:tc>
        <w:tc>
          <w:tcPr>
            <w:tcW w:w="6350" w:type="dxa"/>
          </w:tcPr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Осуществление поиска 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Просмотр назначенных ему Заявлений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Отправка уточнений и запросов по назначенным ему Заявлениям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Отклонение Заявления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Создание Заявления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Формирование отчета по Заявлениям</w:t>
            </w:r>
          </w:p>
        </w:tc>
      </w:tr>
      <w:tr w:rsidR="004560E0" w:rsidRPr="004D6196" w:rsidTr="004E41EE">
        <w:trPr>
          <w:trHeight w:val="1313"/>
        </w:trPr>
        <w:tc>
          <w:tcPr>
            <w:tcW w:w="3397" w:type="dxa"/>
          </w:tcPr>
          <w:p w:rsidR="004560E0" w:rsidRPr="004D6196" w:rsidRDefault="004560E0" w:rsidP="004E41EE">
            <w:pPr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Модератор по переводу</w:t>
            </w:r>
          </w:p>
        </w:tc>
        <w:tc>
          <w:tcPr>
            <w:tcW w:w="6350" w:type="dxa"/>
          </w:tcPr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Осуществление поиска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Утверждение/отклонение приведённых кодов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Актуализация переведенных кодов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Формирование отчета по переведенным кодам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Координирование и курирование переводчика</w:t>
            </w:r>
          </w:p>
        </w:tc>
      </w:tr>
      <w:tr w:rsidR="004560E0" w:rsidRPr="004D6196" w:rsidTr="004E41EE">
        <w:trPr>
          <w:trHeight w:val="1971"/>
        </w:trPr>
        <w:tc>
          <w:tcPr>
            <w:tcW w:w="3397" w:type="dxa"/>
          </w:tcPr>
          <w:p w:rsidR="004560E0" w:rsidRPr="004D6196" w:rsidRDefault="004560E0" w:rsidP="004E41EE">
            <w:pPr>
              <w:rPr>
                <w:sz w:val="24"/>
                <w:szCs w:val="24"/>
              </w:rPr>
            </w:pPr>
            <w:proofErr w:type="spellStart"/>
            <w:r w:rsidRPr="004D6196">
              <w:rPr>
                <w:sz w:val="24"/>
                <w:szCs w:val="24"/>
              </w:rPr>
              <w:t>Стандартизатор</w:t>
            </w:r>
            <w:proofErr w:type="spellEnd"/>
          </w:p>
        </w:tc>
        <w:tc>
          <w:tcPr>
            <w:tcW w:w="6350" w:type="dxa"/>
          </w:tcPr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Осуществление поиска 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Осуществление актуализации нормативной документации по стандартизации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Согласование нормативной документации по стандартизации в направленных Заявлениях в </w:t>
            </w:r>
            <w:r w:rsidR="003965C9" w:rsidRPr="003965C9">
              <w:rPr>
                <w:sz w:val="24"/>
                <w:szCs w:val="24"/>
              </w:rPr>
              <w:t>ЕКТРУ е-КТРМ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Формирование отчета</w:t>
            </w:r>
          </w:p>
        </w:tc>
      </w:tr>
      <w:tr w:rsidR="004560E0" w:rsidRPr="004D6196" w:rsidTr="004E41EE">
        <w:trPr>
          <w:trHeight w:val="1347"/>
        </w:trPr>
        <w:tc>
          <w:tcPr>
            <w:tcW w:w="3397" w:type="dxa"/>
          </w:tcPr>
          <w:p w:rsidR="004560E0" w:rsidRPr="004D6196" w:rsidRDefault="004560E0" w:rsidP="004E41EE">
            <w:pPr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Администратор</w:t>
            </w:r>
          </w:p>
        </w:tc>
        <w:tc>
          <w:tcPr>
            <w:tcW w:w="6350" w:type="dxa"/>
          </w:tcPr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Осуществление поиска 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Активирование/</w:t>
            </w:r>
            <w:proofErr w:type="spellStart"/>
            <w:r w:rsidRPr="004D6196">
              <w:rPr>
                <w:sz w:val="24"/>
                <w:szCs w:val="24"/>
              </w:rPr>
              <w:t>деактивирование</w:t>
            </w:r>
            <w:proofErr w:type="spellEnd"/>
            <w:r w:rsidRPr="004D6196">
              <w:rPr>
                <w:sz w:val="24"/>
                <w:szCs w:val="24"/>
              </w:rPr>
              <w:t xml:space="preserve"> пользователей компаний-клиентов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Изменение данных в консоли </w:t>
            </w:r>
            <w:r w:rsidR="003965C9" w:rsidRPr="003965C9">
              <w:rPr>
                <w:sz w:val="24"/>
                <w:szCs w:val="24"/>
              </w:rPr>
              <w:t>ЕКТРУ е-КТРМ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Выгрузка базы данных </w:t>
            </w:r>
            <w:r w:rsidR="00D74EF8">
              <w:rPr>
                <w:sz w:val="24"/>
                <w:szCs w:val="24"/>
              </w:rPr>
              <w:t>ЕКТРУ</w:t>
            </w:r>
          </w:p>
        </w:tc>
      </w:tr>
      <w:tr w:rsidR="004560E0" w:rsidRPr="004D6196" w:rsidTr="004E41EE">
        <w:trPr>
          <w:trHeight w:val="421"/>
        </w:trPr>
        <w:tc>
          <w:tcPr>
            <w:tcW w:w="3397" w:type="dxa"/>
          </w:tcPr>
          <w:p w:rsidR="004560E0" w:rsidRPr="004D6196" w:rsidRDefault="004560E0" w:rsidP="004E41EE">
            <w:pPr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Руководитель ЕКТРУ</w:t>
            </w:r>
          </w:p>
        </w:tc>
        <w:tc>
          <w:tcPr>
            <w:tcW w:w="6350" w:type="dxa"/>
          </w:tcPr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Осуществление контроля и мониторинга наполнения справочника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Координация бизнес процессов по ведению и нормализации справочника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 xml:space="preserve">Составление планов работ </w:t>
            </w:r>
          </w:p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Окончательное утверждение изменений процессов системы</w:t>
            </w:r>
          </w:p>
        </w:tc>
      </w:tr>
      <w:tr w:rsidR="004560E0" w:rsidRPr="004D6196" w:rsidTr="004E41EE">
        <w:trPr>
          <w:trHeight w:val="421"/>
        </w:trPr>
        <w:tc>
          <w:tcPr>
            <w:tcW w:w="3397" w:type="dxa"/>
          </w:tcPr>
          <w:p w:rsidR="004560E0" w:rsidRPr="004D6196" w:rsidRDefault="004560E0" w:rsidP="004E41EE">
            <w:pPr>
              <w:rPr>
                <w:sz w:val="24"/>
                <w:szCs w:val="24"/>
              </w:rPr>
            </w:pPr>
            <w:r w:rsidRPr="004D6196">
              <w:rPr>
                <w:color w:val="000000"/>
                <w:sz w:val="24"/>
                <w:szCs w:val="24"/>
              </w:rPr>
              <w:t>Консультанты, эксперты и специалисты соответствующего профиля</w:t>
            </w:r>
          </w:p>
        </w:tc>
        <w:tc>
          <w:tcPr>
            <w:tcW w:w="6350" w:type="dxa"/>
          </w:tcPr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color w:val="000000"/>
                <w:sz w:val="24"/>
                <w:szCs w:val="24"/>
              </w:rPr>
              <w:t xml:space="preserve">Консультанты, эксперты и специалисты соответствующего </w:t>
            </w:r>
            <w:proofErr w:type="gramStart"/>
            <w:r w:rsidRPr="004D6196">
              <w:rPr>
                <w:color w:val="000000"/>
                <w:sz w:val="24"/>
                <w:szCs w:val="24"/>
              </w:rPr>
              <w:t>профиля</w:t>
            </w:r>
            <w:proofErr w:type="gramEnd"/>
            <w:r w:rsidRPr="004D6196">
              <w:rPr>
                <w:color w:val="000000"/>
                <w:sz w:val="24"/>
                <w:szCs w:val="24"/>
              </w:rPr>
              <w:t xml:space="preserve"> привлекаемые для консультации верного определения, описания и классификации ТРУ</w:t>
            </w:r>
          </w:p>
        </w:tc>
      </w:tr>
      <w:tr w:rsidR="004560E0" w:rsidRPr="004D6196" w:rsidTr="004E41EE">
        <w:trPr>
          <w:trHeight w:val="421"/>
        </w:trPr>
        <w:tc>
          <w:tcPr>
            <w:tcW w:w="3397" w:type="dxa"/>
          </w:tcPr>
          <w:p w:rsidR="004560E0" w:rsidRPr="004D6196" w:rsidRDefault="004560E0" w:rsidP="004E41EE">
            <w:pPr>
              <w:rPr>
                <w:sz w:val="24"/>
                <w:szCs w:val="24"/>
              </w:rPr>
            </w:pPr>
            <w:r w:rsidRPr="004D6196">
              <w:rPr>
                <w:sz w:val="24"/>
                <w:szCs w:val="24"/>
              </w:rPr>
              <w:t>Комиссия по рассмотрению и утверждению новых кодов ЕКТРУ</w:t>
            </w:r>
          </w:p>
        </w:tc>
        <w:tc>
          <w:tcPr>
            <w:tcW w:w="6350" w:type="dxa"/>
          </w:tcPr>
          <w:p w:rsidR="004560E0" w:rsidRPr="004D6196" w:rsidRDefault="004560E0" w:rsidP="004E41EE">
            <w:pPr>
              <w:jc w:val="both"/>
              <w:rPr>
                <w:sz w:val="24"/>
                <w:szCs w:val="24"/>
              </w:rPr>
            </w:pPr>
            <w:r w:rsidRPr="004D6196">
              <w:rPr>
                <w:color w:val="000000"/>
                <w:sz w:val="24"/>
                <w:szCs w:val="24"/>
              </w:rPr>
              <w:t>Постоянно действующий коллегиальный орган, принимающий решения в отношении рассмотрения и утверждения кодов ЕКТРУ</w:t>
            </w:r>
          </w:p>
        </w:tc>
      </w:tr>
    </w:tbl>
    <w:p w:rsidR="004560E0" w:rsidRPr="004D6196" w:rsidRDefault="003965C9" w:rsidP="004560E0">
      <w:pPr>
        <w:keepNext/>
        <w:spacing w:before="240" w:after="240"/>
        <w:ind w:firstLine="567"/>
        <w:outlineLvl w:val="1"/>
        <w:rPr>
          <w:rFonts w:eastAsia="Arial"/>
          <w:b/>
          <w:bCs/>
          <w:iCs/>
          <w:color w:val="000000"/>
          <w:sz w:val="24"/>
          <w:szCs w:val="24"/>
        </w:rPr>
      </w:pPr>
      <w:bookmarkStart w:id="0" w:name="_Toc494122087"/>
      <w:r>
        <w:rPr>
          <w:rFonts w:eastAsia="Arial"/>
          <w:b/>
          <w:bCs/>
          <w:iCs/>
          <w:color w:val="000000"/>
          <w:sz w:val="24"/>
          <w:szCs w:val="24"/>
        </w:rPr>
        <w:t>6</w:t>
      </w:r>
      <w:r w:rsidR="00294857" w:rsidRPr="004D6196">
        <w:rPr>
          <w:rFonts w:eastAsia="Arial"/>
          <w:b/>
          <w:bCs/>
          <w:iCs/>
          <w:color w:val="000000"/>
          <w:sz w:val="24"/>
          <w:szCs w:val="24"/>
        </w:rPr>
        <w:t>.</w:t>
      </w:r>
      <w:r w:rsidR="00574908">
        <w:rPr>
          <w:rFonts w:eastAsia="Arial"/>
          <w:b/>
          <w:bCs/>
          <w:iCs/>
          <w:color w:val="000000"/>
          <w:sz w:val="24"/>
          <w:szCs w:val="24"/>
        </w:rPr>
        <w:t>3</w:t>
      </w:r>
      <w:r w:rsidR="00294857" w:rsidRPr="004D6196">
        <w:rPr>
          <w:rFonts w:eastAsia="Arial"/>
          <w:b/>
          <w:bCs/>
          <w:iCs/>
          <w:color w:val="000000"/>
          <w:sz w:val="24"/>
          <w:szCs w:val="24"/>
        </w:rPr>
        <w:t xml:space="preserve"> </w:t>
      </w:r>
      <w:r w:rsidR="004560E0" w:rsidRPr="004D6196">
        <w:rPr>
          <w:rFonts w:eastAsia="Arial"/>
          <w:b/>
          <w:bCs/>
          <w:iCs/>
          <w:color w:val="000000"/>
          <w:sz w:val="24"/>
          <w:szCs w:val="24"/>
        </w:rPr>
        <w:t xml:space="preserve">Сроки обработки Заявления на добавления нового кода </w:t>
      </w:r>
      <w:bookmarkEnd w:id="0"/>
      <w:r w:rsidR="004560E0" w:rsidRPr="004D6196">
        <w:rPr>
          <w:rFonts w:eastAsia="Arial"/>
          <w:b/>
          <w:bCs/>
          <w:iCs/>
          <w:color w:val="000000"/>
          <w:sz w:val="24"/>
          <w:szCs w:val="24"/>
        </w:rPr>
        <w:t>ЕКТРУ</w:t>
      </w:r>
    </w:p>
    <w:p w:rsidR="004560E0" w:rsidRPr="004D6196" w:rsidRDefault="003965C9" w:rsidP="004560E0">
      <w:pPr>
        <w:spacing w:line="233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  <w:bdr w:val="none" w:sz="0" w:space="0" w:color="auto" w:frame="1"/>
          <w:shd w:val="clear" w:color="auto" w:fill="FFFFFF"/>
        </w:rPr>
        <w:t>6</w:t>
      </w:r>
      <w:r w:rsidR="00574908">
        <w:rPr>
          <w:bCs/>
          <w:sz w:val="24"/>
          <w:szCs w:val="24"/>
          <w:bdr w:val="none" w:sz="0" w:space="0" w:color="auto" w:frame="1"/>
          <w:shd w:val="clear" w:color="auto" w:fill="FFFFFF"/>
        </w:rPr>
        <w:t>.3</w:t>
      </w:r>
      <w:r w:rsidR="00294857" w:rsidRPr="004D6196">
        <w:rPr>
          <w:bCs/>
          <w:sz w:val="24"/>
          <w:szCs w:val="24"/>
          <w:bdr w:val="none" w:sz="0" w:space="0" w:color="auto" w:frame="1"/>
          <w:shd w:val="clear" w:color="auto" w:fill="FFFFFF"/>
        </w:rPr>
        <w:t xml:space="preserve">.1 </w:t>
      </w:r>
      <w:r w:rsidR="004560E0" w:rsidRPr="004D6196">
        <w:rPr>
          <w:bCs/>
          <w:sz w:val="24"/>
          <w:szCs w:val="24"/>
          <w:bdr w:val="none" w:sz="0" w:space="0" w:color="auto" w:frame="1"/>
          <w:shd w:val="clear" w:color="auto" w:fill="FFFFFF"/>
        </w:rPr>
        <w:t>Срок</w:t>
      </w:r>
      <w:r w:rsidR="004560E0" w:rsidRPr="004D6196">
        <w:rPr>
          <w:sz w:val="24"/>
          <w:szCs w:val="24"/>
        </w:rPr>
        <w:t xml:space="preserve"> рассмотрения, согласования и присвоения кода не должен превышать 30 календарных дней со дня поступления Заявления. Срок рассмотрения может быть продлен соразмерно сроку получения дополнительной информации от заявителя, а также в случае необходимости получения дополнительной информации от экспертов соответствующего профиля.</w:t>
      </w:r>
    </w:p>
    <w:p w:rsidR="004560E0" w:rsidRPr="004D6196" w:rsidRDefault="003965C9" w:rsidP="004560E0">
      <w:pPr>
        <w:spacing w:line="233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574908">
        <w:rPr>
          <w:sz w:val="24"/>
          <w:szCs w:val="24"/>
        </w:rPr>
        <w:t>3</w:t>
      </w:r>
      <w:r w:rsidR="00294857" w:rsidRPr="004D6196">
        <w:rPr>
          <w:sz w:val="24"/>
          <w:szCs w:val="24"/>
        </w:rPr>
        <w:t>.</w:t>
      </w:r>
      <w:r w:rsidR="002B5E7F" w:rsidRPr="004D6196">
        <w:rPr>
          <w:sz w:val="24"/>
          <w:szCs w:val="24"/>
        </w:rPr>
        <w:t>2</w:t>
      </w:r>
      <w:r w:rsidR="00294857" w:rsidRPr="004D6196">
        <w:rPr>
          <w:sz w:val="24"/>
          <w:szCs w:val="24"/>
        </w:rPr>
        <w:t xml:space="preserve"> </w:t>
      </w:r>
      <w:r w:rsidR="004560E0" w:rsidRPr="004D6196">
        <w:rPr>
          <w:sz w:val="24"/>
          <w:szCs w:val="24"/>
        </w:rPr>
        <w:t>Заявления на добавление новых кодов ЕКТРУ должны распределяться в течение двух рабочих дней.</w:t>
      </w:r>
    </w:p>
    <w:p w:rsidR="004560E0" w:rsidRPr="004D6196" w:rsidRDefault="004560E0" w:rsidP="004560E0">
      <w:pPr>
        <w:spacing w:line="233" w:lineRule="auto"/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При наличии информации о документах по стандартизации в сформированных данных, Заявление направляется на проверку актуальности и соответствия данных. Срок проверки</w:t>
      </w:r>
      <w:r w:rsidR="0089135A" w:rsidRPr="004D6196">
        <w:rPr>
          <w:sz w:val="24"/>
          <w:szCs w:val="24"/>
        </w:rPr>
        <w:t xml:space="preserve"> </w:t>
      </w:r>
      <w:r w:rsidRPr="004D6196">
        <w:rPr>
          <w:sz w:val="24"/>
          <w:szCs w:val="24"/>
        </w:rPr>
        <w:t>должен составляет не более 3 рабочих дней.</w:t>
      </w:r>
    </w:p>
    <w:p w:rsidR="004560E0" w:rsidRPr="004D6196" w:rsidRDefault="004560E0" w:rsidP="004560E0">
      <w:pPr>
        <w:spacing w:line="233" w:lineRule="auto"/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 xml:space="preserve">При привлечении </w:t>
      </w:r>
      <w:r w:rsidRPr="004D6196">
        <w:rPr>
          <w:color w:val="000000"/>
          <w:sz w:val="24"/>
          <w:szCs w:val="24"/>
        </w:rPr>
        <w:t xml:space="preserve">Консультантов, экспертов и специалистов соответствующего профиля для верного определения, описания и классификации ТРУ, срок обработки Заявления на добавление нового кода ЕКТРУ продлевается соразмерно сроку получения </w:t>
      </w:r>
      <w:r w:rsidRPr="004D6196">
        <w:rPr>
          <w:color w:val="000000"/>
          <w:sz w:val="24"/>
          <w:szCs w:val="24"/>
        </w:rPr>
        <w:lastRenderedPageBreak/>
        <w:t>от Консультантов, экспертов и специалистов соответствующего профиля экспертного заключения.</w:t>
      </w:r>
    </w:p>
    <w:p w:rsidR="004560E0" w:rsidRPr="004D6196" w:rsidRDefault="004560E0" w:rsidP="004560E0">
      <w:pPr>
        <w:spacing w:line="233" w:lineRule="auto"/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После рассмотрения Заявления по сформированным данным проводится процедура присвоения кода и рассмотрение и утверждение новых кодов ЕКТРУ.</w:t>
      </w:r>
    </w:p>
    <w:p w:rsidR="004560E0" w:rsidRPr="004D6196" w:rsidRDefault="004560E0" w:rsidP="004560E0">
      <w:pPr>
        <w:spacing w:line="233" w:lineRule="auto"/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В случае наличия замечаний по сформированным данным, заявление направляется на доработку. Срок доработки сформированных данных не должен превышать 7 рабочих дней.</w:t>
      </w:r>
    </w:p>
    <w:p w:rsidR="004560E0" w:rsidRPr="004D6196" w:rsidRDefault="003965C9" w:rsidP="004560E0">
      <w:pPr>
        <w:spacing w:line="233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294857" w:rsidRPr="004D6196">
        <w:rPr>
          <w:sz w:val="24"/>
          <w:szCs w:val="24"/>
        </w:rPr>
        <w:t>.</w:t>
      </w:r>
      <w:r w:rsidR="00574908">
        <w:rPr>
          <w:sz w:val="24"/>
          <w:szCs w:val="24"/>
        </w:rPr>
        <w:t>3</w:t>
      </w:r>
      <w:r w:rsidR="002B5E7F" w:rsidRPr="004D6196">
        <w:rPr>
          <w:sz w:val="24"/>
          <w:szCs w:val="24"/>
        </w:rPr>
        <w:t>.3</w:t>
      </w:r>
      <w:r w:rsidR="00294857" w:rsidRPr="004D6196">
        <w:rPr>
          <w:sz w:val="24"/>
          <w:szCs w:val="24"/>
        </w:rPr>
        <w:t xml:space="preserve"> </w:t>
      </w:r>
      <w:r w:rsidR="004560E0" w:rsidRPr="004D6196">
        <w:rPr>
          <w:sz w:val="24"/>
          <w:szCs w:val="24"/>
        </w:rPr>
        <w:t xml:space="preserve">Общий срок рассмотрения, голосования и утверждения кодов ЕКТРУ, рассмотрению и утверждению новых кодов ЕКТРУ составляет не более 10 рабочих дней со дня предоставления </w:t>
      </w:r>
      <w:r w:rsidR="004560E0" w:rsidRPr="004D6196">
        <w:rPr>
          <w:color w:val="000000"/>
          <w:sz w:val="24"/>
          <w:szCs w:val="24"/>
        </w:rPr>
        <w:t xml:space="preserve">обработанных заявлений на добавление кодов ЕКТРУ </w:t>
      </w:r>
      <w:r w:rsidR="004560E0" w:rsidRPr="004D6196">
        <w:rPr>
          <w:sz w:val="24"/>
          <w:szCs w:val="24"/>
        </w:rPr>
        <w:t>и сформированных по ним данным.</w:t>
      </w:r>
    </w:p>
    <w:p w:rsidR="004560E0" w:rsidRPr="004D6196" w:rsidRDefault="004560E0" w:rsidP="004560E0">
      <w:pPr>
        <w:spacing w:line="233" w:lineRule="auto"/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 xml:space="preserve">Эксперт, Модератор и </w:t>
      </w:r>
      <w:proofErr w:type="spellStart"/>
      <w:r w:rsidRPr="004D6196">
        <w:rPr>
          <w:sz w:val="24"/>
          <w:szCs w:val="24"/>
        </w:rPr>
        <w:t>Стандартизатор</w:t>
      </w:r>
      <w:proofErr w:type="spellEnd"/>
      <w:r w:rsidRPr="004D6196">
        <w:rPr>
          <w:sz w:val="24"/>
          <w:szCs w:val="24"/>
        </w:rPr>
        <w:t xml:space="preserve"> ответственны за своевременную и качественную обработку поступивших Заявлений на добавление новых кодов ЕКТРУ.</w:t>
      </w:r>
    </w:p>
    <w:p w:rsidR="004560E0" w:rsidRPr="004D6196" w:rsidRDefault="003965C9" w:rsidP="004560E0">
      <w:pPr>
        <w:keepNext/>
        <w:spacing w:before="240" w:after="240"/>
        <w:ind w:firstLine="567"/>
        <w:jc w:val="both"/>
        <w:outlineLvl w:val="1"/>
        <w:rPr>
          <w:rFonts w:eastAsia="Arial"/>
          <w:b/>
          <w:bCs/>
          <w:iCs/>
          <w:color w:val="000000"/>
          <w:sz w:val="24"/>
          <w:szCs w:val="24"/>
        </w:rPr>
      </w:pPr>
      <w:bookmarkStart w:id="1" w:name="_Toc494122088"/>
      <w:r>
        <w:rPr>
          <w:rFonts w:eastAsia="Arial"/>
          <w:b/>
          <w:bCs/>
          <w:iCs/>
          <w:color w:val="000000"/>
          <w:sz w:val="24"/>
          <w:szCs w:val="24"/>
        </w:rPr>
        <w:t>6</w:t>
      </w:r>
      <w:r w:rsidR="00294857" w:rsidRPr="004D6196">
        <w:rPr>
          <w:rFonts w:eastAsia="Arial"/>
          <w:b/>
          <w:bCs/>
          <w:iCs/>
          <w:color w:val="000000"/>
          <w:sz w:val="24"/>
          <w:szCs w:val="24"/>
        </w:rPr>
        <w:t>.</w:t>
      </w:r>
      <w:r w:rsidR="00574908">
        <w:rPr>
          <w:rFonts w:eastAsia="Arial"/>
          <w:b/>
          <w:bCs/>
          <w:iCs/>
          <w:color w:val="000000"/>
          <w:sz w:val="24"/>
          <w:szCs w:val="24"/>
        </w:rPr>
        <w:t>4</w:t>
      </w:r>
      <w:r w:rsidR="00294857" w:rsidRPr="004D6196">
        <w:rPr>
          <w:rFonts w:eastAsia="Arial"/>
          <w:b/>
          <w:bCs/>
          <w:iCs/>
          <w:color w:val="000000"/>
          <w:sz w:val="24"/>
          <w:szCs w:val="24"/>
        </w:rPr>
        <w:t xml:space="preserve"> </w:t>
      </w:r>
      <w:r w:rsidR="004560E0" w:rsidRPr="004D6196">
        <w:rPr>
          <w:rFonts w:eastAsia="Arial"/>
          <w:b/>
          <w:bCs/>
          <w:iCs/>
          <w:color w:val="000000"/>
          <w:sz w:val="24"/>
          <w:szCs w:val="24"/>
        </w:rPr>
        <w:t xml:space="preserve">Требования к формированию Заявлений на добавление нового кода в </w:t>
      </w:r>
      <w:bookmarkEnd w:id="1"/>
      <w:r w:rsidRPr="003965C9">
        <w:rPr>
          <w:rFonts w:eastAsia="Arial"/>
          <w:b/>
          <w:bCs/>
          <w:iCs/>
          <w:color w:val="000000"/>
          <w:sz w:val="24"/>
          <w:szCs w:val="24"/>
        </w:rPr>
        <w:t>ЕКТРУ е-КТРМ</w:t>
      </w:r>
    </w:p>
    <w:p w:rsidR="004560E0" w:rsidRPr="004D6196" w:rsidRDefault="004560E0" w:rsidP="004560E0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Заявление должно быть оформлено согласно установленному образцу (вручную по отдельности или с помощью загрузки XLS файла с 2 и более позициями);</w:t>
      </w:r>
    </w:p>
    <w:p w:rsidR="004560E0" w:rsidRPr="004D6196" w:rsidRDefault="004560E0" w:rsidP="004560E0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В Заявлении должно быть указано как минимум первые 4 знака КПВЭД (Предполагаемый раздел);</w:t>
      </w:r>
    </w:p>
    <w:p w:rsidR="004560E0" w:rsidRPr="004D6196" w:rsidRDefault="004560E0" w:rsidP="004560E0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При наличии похожей номенклатурной позиции ТРУ в Справочнике, Заявление должно быть оформлено по аналогии (где это возможно);</w:t>
      </w:r>
    </w:p>
    <w:p w:rsidR="004560E0" w:rsidRPr="004D6196" w:rsidRDefault="004560E0" w:rsidP="004560E0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Заявление должно быть оформлено без грамматических и синтаксических ошибок, а также опечаток;</w:t>
      </w:r>
    </w:p>
    <w:p w:rsidR="004560E0" w:rsidRPr="004D6196" w:rsidRDefault="004560E0" w:rsidP="004560E0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 xml:space="preserve">При наличии Доказательной базы, прямая доказательная база должна быть указана в поле «Нормативный документ», а косвенная доказательная база должна быть указана в поле «Косвенный документ» к Заявлению в </w:t>
      </w:r>
      <w:r w:rsidR="003965C9" w:rsidRPr="003965C9">
        <w:rPr>
          <w:sz w:val="24"/>
          <w:szCs w:val="24"/>
        </w:rPr>
        <w:t>ЕКТРУ е-КТРМ</w:t>
      </w:r>
      <w:r w:rsidRPr="004D6196">
        <w:rPr>
          <w:sz w:val="24"/>
          <w:szCs w:val="24"/>
        </w:rPr>
        <w:t>;</w:t>
      </w:r>
    </w:p>
    <w:p w:rsidR="004560E0" w:rsidRPr="004D6196" w:rsidRDefault="004560E0" w:rsidP="004560E0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В случае, если Заявление поступает по почте или иному источнику (письмо, АИИС «ЭГЗ»), оно должно быть оформлено должным образом Экспертом, обрабатывающим данное Заявление;</w:t>
      </w:r>
    </w:p>
    <w:p w:rsidR="004560E0" w:rsidRPr="004D6196" w:rsidRDefault="004560E0" w:rsidP="004560E0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Рекомендуется по мере возможности не использовать английский или любой другой язык, кроме государственного или русского языка в наименованиях.</w:t>
      </w:r>
    </w:p>
    <w:p w:rsidR="004560E0" w:rsidRPr="004D6196" w:rsidRDefault="004560E0" w:rsidP="004560E0">
      <w:pPr>
        <w:ind w:left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Запрещается использование буквы «Ё» ни в наименовании, ни в характеристиках.</w:t>
      </w:r>
    </w:p>
    <w:p w:rsidR="00C21AC8" w:rsidRPr="004D6196" w:rsidRDefault="00C21AC8" w:rsidP="00DB430C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</w:p>
    <w:p w:rsidR="00C21AC8" w:rsidRPr="004D6196" w:rsidRDefault="003965C9" w:rsidP="00C21AC8">
      <w:pPr>
        <w:pStyle w:val="2"/>
        <w:ind w:firstLine="567"/>
        <w:rPr>
          <w:rFonts w:ascii="Times New Roman" w:eastAsia="Arial" w:hAnsi="Times New Roman" w:cs="Times New Roman"/>
          <w:iCs/>
          <w:color w:val="000000"/>
          <w:sz w:val="24"/>
          <w:szCs w:val="24"/>
        </w:rPr>
      </w:pPr>
      <w:bookmarkStart w:id="2" w:name="_Toc494122095"/>
      <w:r>
        <w:rPr>
          <w:rFonts w:ascii="Times New Roman" w:eastAsia="Arial" w:hAnsi="Times New Roman" w:cs="Times New Roman"/>
          <w:iCs/>
          <w:color w:val="000000"/>
          <w:sz w:val="24"/>
          <w:szCs w:val="24"/>
        </w:rPr>
        <w:t>6</w:t>
      </w:r>
      <w:r w:rsidR="00CF23E0" w:rsidRPr="004D6196">
        <w:rPr>
          <w:rFonts w:ascii="Times New Roman" w:eastAsia="Arial" w:hAnsi="Times New Roman" w:cs="Times New Roman"/>
          <w:iCs/>
          <w:color w:val="000000"/>
          <w:sz w:val="24"/>
          <w:szCs w:val="24"/>
        </w:rPr>
        <w:t>.</w:t>
      </w:r>
      <w:r w:rsidR="00574908">
        <w:rPr>
          <w:rFonts w:ascii="Times New Roman" w:eastAsia="Arial" w:hAnsi="Times New Roman" w:cs="Times New Roman"/>
          <w:iCs/>
          <w:color w:val="000000"/>
          <w:sz w:val="24"/>
          <w:szCs w:val="24"/>
        </w:rPr>
        <w:t>5</w:t>
      </w:r>
      <w:r w:rsidR="00CF23E0" w:rsidRPr="004D6196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="00C21AC8" w:rsidRPr="004D6196">
        <w:rPr>
          <w:rFonts w:ascii="Times New Roman" w:eastAsia="Arial" w:hAnsi="Times New Roman" w:cs="Times New Roman"/>
          <w:iCs/>
          <w:color w:val="000000"/>
          <w:sz w:val="24"/>
          <w:szCs w:val="24"/>
        </w:rPr>
        <w:t>Процесс отклонения Заявлений на добавление новых кодов ЕКТРУ</w:t>
      </w:r>
      <w:bookmarkEnd w:id="2"/>
    </w:p>
    <w:p w:rsidR="00574908" w:rsidRDefault="00574908" w:rsidP="00C21AC8">
      <w:pPr>
        <w:spacing w:line="233" w:lineRule="auto"/>
        <w:ind w:firstLine="567"/>
        <w:jc w:val="both"/>
        <w:rPr>
          <w:sz w:val="24"/>
          <w:szCs w:val="24"/>
        </w:rPr>
      </w:pPr>
    </w:p>
    <w:p w:rsidR="00C21AC8" w:rsidRPr="004D6196" w:rsidRDefault="00C21AC8" w:rsidP="00C21AC8">
      <w:pPr>
        <w:spacing w:line="233" w:lineRule="auto"/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Отклонение Заявлений на добавление новых кодов ЕКТРУ осуществляется в следующих случаях:</w:t>
      </w:r>
    </w:p>
    <w:p w:rsidR="00C21AC8" w:rsidRPr="004D6196" w:rsidRDefault="00D74EF8" w:rsidP="00D74EF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з</w:t>
      </w:r>
      <w:r w:rsidR="00C21AC8" w:rsidRPr="004D6196">
        <w:rPr>
          <w:sz w:val="24"/>
          <w:szCs w:val="24"/>
        </w:rPr>
        <w:t xml:space="preserve">аявленная позиция уже существует в справочнике ЕКТРУ, при этом необходимо прописать причину отклонения и указать существующий код ЕКТРУ в поле причины отказа, только в случае, если ответственный Эксперт </w:t>
      </w:r>
      <w:proofErr w:type="gramStart"/>
      <w:r w:rsidR="00C21AC8" w:rsidRPr="004D6196">
        <w:rPr>
          <w:sz w:val="24"/>
          <w:szCs w:val="24"/>
        </w:rPr>
        <w:t>уверен в сходстве заявленной позиции с номенклатурой справочника ЕНС ТРУ</w:t>
      </w:r>
      <w:proofErr w:type="gramEnd"/>
      <w:r w:rsidR="00C21AC8" w:rsidRPr="004D6196">
        <w:rPr>
          <w:sz w:val="24"/>
          <w:szCs w:val="24"/>
        </w:rPr>
        <w:t>;</w:t>
      </w:r>
    </w:p>
    <w:p w:rsidR="00C21AC8" w:rsidRPr="004D6196" w:rsidRDefault="00D74EF8" w:rsidP="00D74EF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з</w:t>
      </w:r>
      <w:r w:rsidR="00C21AC8" w:rsidRPr="004D6196">
        <w:rPr>
          <w:sz w:val="24"/>
          <w:szCs w:val="24"/>
        </w:rPr>
        <w:t xml:space="preserve">аявленная позиция противоречит </w:t>
      </w:r>
      <w:r w:rsidR="00C21AC8" w:rsidRPr="004D6196">
        <w:rPr>
          <w:color w:val="000000"/>
          <w:sz w:val="24"/>
          <w:szCs w:val="24"/>
        </w:rPr>
        <w:t>нормативным правовым актам</w:t>
      </w:r>
      <w:r w:rsidR="00E01182" w:rsidRPr="004D6196">
        <w:rPr>
          <w:color w:val="000000"/>
          <w:sz w:val="24"/>
          <w:szCs w:val="24"/>
        </w:rPr>
        <w:t xml:space="preserve"> и</w:t>
      </w:r>
      <w:r w:rsidR="00C21AC8" w:rsidRPr="004D6196">
        <w:rPr>
          <w:color w:val="000000"/>
          <w:sz w:val="24"/>
          <w:szCs w:val="24"/>
        </w:rPr>
        <w:t xml:space="preserve"> законодательству Республики Казахстан;</w:t>
      </w:r>
    </w:p>
    <w:p w:rsidR="00C21AC8" w:rsidRPr="004D6196" w:rsidRDefault="00D74EF8" w:rsidP="00D74EF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з</w:t>
      </w:r>
      <w:r w:rsidR="00C21AC8" w:rsidRPr="004D6196">
        <w:rPr>
          <w:sz w:val="24"/>
          <w:szCs w:val="24"/>
        </w:rPr>
        <w:t xml:space="preserve">аявленная позиция имеет схожие </w:t>
      </w:r>
      <w:proofErr w:type="spellStart"/>
      <w:r w:rsidR="00C21AC8" w:rsidRPr="004D6196">
        <w:rPr>
          <w:sz w:val="24"/>
          <w:szCs w:val="24"/>
        </w:rPr>
        <w:t>материалообразующие</w:t>
      </w:r>
      <w:proofErr w:type="spellEnd"/>
      <w:r w:rsidR="00C21AC8" w:rsidRPr="004D6196">
        <w:rPr>
          <w:sz w:val="24"/>
          <w:szCs w:val="24"/>
        </w:rPr>
        <w:t xml:space="preserve"> характеристики товара с другим Заявлением</w:t>
      </w:r>
      <w:r w:rsidR="00E01182" w:rsidRPr="004D6196">
        <w:rPr>
          <w:sz w:val="24"/>
          <w:szCs w:val="24"/>
        </w:rPr>
        <w:t xml:space="preserve"> этого же инициатора</w:t>
      </w:r>
      <w:r w:rsidR="00C21AC8" w:rsidRPr="004D6196">
        <w:rPr>
          <w:sz w:val="24"/>
          <w:szCs w:val="24"/>
        </w:rPr>
        <w:t>;</w:t>
      </w:r>
    </w:p>
    <w:p w:rsidR="00C21AC8" w:rsidRPr="004D6196" w:rsidRDefault="00C21AC8" w:rsidP="00C21AC8">
      <w:pPr>
        <w:spacing w:line="233" w:lineRule="auto"/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 xml:space="preserve">Отклонение Заявления является необратимой процедурой. В случае ошибки, Эксперт должен сообщить инициатору Заявления о повторном формировании Заявления, с отличающейся описательной частью Заявления для принятия данных в </w:t>
      </w:r>
      <w:r w:rsidR="00E01182" w:rsidRPr="004D6196">
        <w:rPr>
          <w:sz w:val="24"/>
          <w:szCs w:val="24"/>
        </w:rPr>
        <w:t>ЕК</w:t>
      </w:r>
      <w:r w:rsidRPr="004D6196">
        <w:rPr>
          <w:sz w:val="24"/>
          <w:szCs w:val="24"/>
        </w:rPr>
        <w:t>ТРУ.</w:t>
      </w:r>
    </w:p>
    <w:p w:rsidR="00D74EF8" w:rsidRDefault="00D74EF8" w:rsidP="00DB430C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</w:p>
    <w:p w:rsidR="003965C9" w:rsidRPr="004D6196" w:rsidRDefault="003965C9" w:rsidP="00DB430C">
      <w:pPr>
        <w:tabs>
          <w:tab w:val="left" w:pos="9356"/>
        </w:tabs>
        <w:ind w:firstLineChars="235" w:firstLine="564"/>
        <w:jc w:val="both"/>
        <w:rPr>
          <w:bCs/>
          <w:sz w:val="24"/>
          <w:szCs w:val="28"/>
          <w:bdr w:val="none" w:sz="0" w:space="0" w:color="auto" w:frame="1"/>
          <w:shd w:val="clear" w:color="auto" w:fill="FFFFFF"/>
        </w:rPr>
      </w:pPr>
    </w:p>
    <w:p w:rsidR="00D368EB" w:rsidRPr="004D6196" w:rsidRDefault="003965C9" w:rsidP="00E01182">
      <w:pPr>
        <w:tabs>
          <w:tab w:val="left" w:pos="9356"/>
        </w:tabs>
        <w:ind w:firstLineChars="235" w:firstLine="566"/>
        <w:jc w:val="both"/>
        <w:rPr>
          <w:rFonts w:eastAsia="Arial"/>
          <w:b/>
          <w:bCs/>
          <w:iCs/>
          <w:color w:val="000000"/>
          <w:sz w:val="24"/>
          <w:szCs w:val="24"/>
        </w:rPr>
      </w:pPr>
      <w:bookmarkStart w:id="3" w:name="_Toc494122103"/>
      <w:r>
        <w:rPr>
          <w:rFonts w:eastAsia="Arial"/>
          <w:b/>
          <w:bCs/>
          <w:iCs/>
          <w:color w:val="000000"/>
          <w:sz w:val="24"/>
          <w:szCs w:val="24"/>
        </w:rPr>
        <w:lastRenderedPageBreak/>
        <w:t>6</w:t>
      </w:r>
      <w:r w:rsidR="00CF23E0" w:rsidRPr="004D6196">
        <w:rPr>
          <w:rFonts w:eastAsia="Arial"/>
          <w:b/>
          <w:bCs/>
          <w:iCs/>
          <w:color w:val="000000"/>
          <w:sz w:val="24"/>
          <w:szCs w:val="24"/>
        </w:rPr>
        <w:t>.</w:t>
      </w:r>
      <w:r w:rsidR="00574908">
        <w:rPr>
          <w:rFonts w:eastAsia="Arial"/>
          <w:b/>
          <w:bCs/>
          <w:iCs/>
          <w:color w:val="000000"/>
          <w:sz w:val="24"/>
          <w:szCs w:val="24"/>
        </w:rPr>
        <w:t>6</w:t>
      </w:r>
      <w:r w:rsidR="00CF23E0" w:rsidRPr="004D6196">
        <w:rPr>
          <w:rFonts w:eastAsia="Arial"/>
          <w:b/>
          <w:bCs/>
          <w:iCs/>
          <w:color w:val="000000"/>
          <w:sz w:val="24"/>
          <w:szCs w:val="24"/>
        </w:rPr>
        <w:t xml:space="preserve"> </w:t>
      </w:r>
      <w:r w:rsidR="00D368EB" w:rsidRPr="004D6196">
        <w:rPr>
          <w:rFonts w:eastAsia="Arial"/>
          <w:b/>
          <w:bCs/>
          <w:iCs/>
          <w:color w:val="000000"/>
          <w:sz w:val="24"/>
          <w:szCs w:val="24"/>
        </w:rPr>
        <w:t xml:space="preserve">Требования к актуализации данных в </w:t>
      </w:r>
      <w:bookmarkEnd w:id="3"/>
      <w:r w:rsidR="00D368EB" w:rsidRPr="004D6196">
        <w:rPr>
          <w:rFonts w:eastAsia="Arial"/>
          <w:b/>
          <w:bCs/>
          <w:iCs/>
          <w:color w:val="000000"/>
          <w:sz w:val="24"/>
          <w:szCs w:val="24"/>
        </w:rPr>
        <w:t>ЕКТРУ</w:t>
      </w:r>
    </w:p>
    <w:p w:rsidR="00574908" w:rsidRDefault="00574908" w:rsidP="00D368EB">
      <w:pPr>
        <w:spacing w:line="233" w:lineRule="auto"/>
        <w:ind w:firstLine="567"/>
        <w:jc w:val="both"/>
        <w:rPr>
          <w:sz w:val="24"/>
          <w:szCs w:val="24"/>
        </w:rPr>
      </w:pPr>
    </w:p>
    <w:p w:rsidR="00D368EB" w:rsidRPr="004D6196" w:rsidRDefault="003965C9" w:rsidP="00D368EB">
      <w:pPr>
        <w:spacing w:line="233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74EF8">
        <w:rPr>
          <w:sz w:val="24"/>
          <w:szCs w:val="24"/>
        </w:rPr>
        <w:t>.</w:t>
      </w:r>
      <w:r w:rsidR="00574908">
        <w:rPr>
          <w:sz w:val="24"/>
          <w:szCs w:val="24"/>
        </w:rPr>
        <w:t>6</w:t>
      </w:r>
      <w:r w:rsidR="00D74EF8">
        <w:rPr>
          <w:sz w:val="24"/>
          <w:szCs w:val="24"/>
        </w:rPr>
        <w:t xml:space="preserve">.1 </w:t>
      </w:r>
      <w:r w:rsidR="00D368EB" w:rsidRPr="004D6196">
        <w:rPr>
          <w:sz w:val="24"/>
          <w:szCs w:val="24"/>
        </w:rPr>
        <w:t>Целью актуализации данных Реестра является совершенствование ЕКТРУ</w:t>
      </w:r>
    </w:p>
    <w:p w:rsidR="00E01182" w:rsidRPr="004D6196" w:rsidRDefault="00D368EB" w:rsidP="00D74EF8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 xml:space="preserve">Актуализации данных ЕКТРУ </w:t>
      </w:r>
      <w:proofErr w:type="gramStart"/>
      <w:r w:rsidRPr="004D6196">
        <w:rPr>
          <w:sz w:val="24"/>
          <w:szCs w:val="24"/>
        </w:rPr>
        <w:t>в</w:t>
      </w:r>
      <w:proofErr w:type="gramEnd"/>
      <w:r w:rsidRPr="004D6196">
        <w:rPr>
          <w:sz w:val="24"/>
          <w:szCs w:val="24"/>
        </w:rPr>
        <w:t xml:space="preserve"> проводится </w:t>
      </w:r>
      <w:proofErr w:type="gramStart"/>
      <w:r w:rsidRPr="004D6196">
        <w:rPr>
          <w:sz w:val="24"/>
          <w:szCs w:val="24"/>
        </w:rPr>
        <w:t>в</w:t>
      </w:r>
      <w:proofErr w:type="gramEnd"/>
      <w:r w:rsidRPr="004D6196">
        <w:rPr>
          <w:sz w:val="24"/>
          <w:szCs w:val="24"/>
        </w:rPr>
        <w:t xml:space="preserve"> целях устранения грамматических и синтаксических ошибок, а также опечаток, корректировки классификации ТРУ, изменение Атрибутов, Шаблонов атрибутов и выявление некорректных кодов.</w:t>
      </w:r>
      <w:bookmarkStart w:id="4" w:name="_Toc494122104"/>
    </w:p>
    <w:p w:rsidR="00D368EB" w:rsidRPr="00D74EF8" w:rsidRDefault="003965C9" w:rsidP="00CF23E0">
      <w:pPr>
        <w:ind w:firstLine="567"/>
        <w:jc w:val="both"/>
        <w:rPr>
          <w:sz w:val="24"/>
          <w:szCs w:val="24"/>
        </w:rPr>
      </w:pPr>
      <w:r>
        <w:rPr>
          <w:rFonts w:eastAsia="Arial"/>
          <w:iCs/>
          <w:color w:val="000000"/>
          <w:sz w:val="24"/>
          <w:szCs w:val="24"/>
        </w:rPr>
        <w:t>6</w:t>
      </w:r>
      <w:r w:rsidR="00D74EF8" w:rsidRPr="00D74EF8">
        <w:rPr>
          <w:rFonts w:eastAsia="Arial"/>
          <w:iCs/>
          <w:color w:val="000000"/>
          <w:sz w:val="24"/>
          <w:szCs w:val="24"/>
        </w:rPr>
        <w:t>.</w:t>
      </w:r>
      <w:r w:rsidR="00574908">
        <w:rPr>
          <w:rFonts w:eastAsia="Arial"/>
          <w:iCs/>
          <w:color w:val="000000"/>
          <w:sz w:val="24"/>
          <w:szCs w:val="24"/>
        </w:rPr>
        <w:t>6</w:t>
      </w:r>
      <w:r w:rsidR="00D74EF8" w:rsidRPr="00D74EF8">
        <w:rPr>
          <w:rFonts w:eastAsia="Arial"/>
          <w:iCs/>
          <w:color w:val="000000"/>
          <w:sz w:val="24"/>
          <w:szCs w:val="24"/>
        </w:rPr>
        <w:t>.2</w:t>
      </w:r>
      <w:r w:rsidR="00CF23E0" w:rsidRPr="00D74EF8">
        <w:rPr>
          <w:rFonts w:eastAsia="Arial"/>
          <w:iCs/>
          <w:color w:val="000000"/>
          <w:sz w:val="24"/>
          <w:szCs w:val="24"/>
        </w:rPr>
        <w:t xml:space="preserve"> </w:t>
      </w:r>
      <w:r w:rsidR="00D368EB" w:rsidRPr="00D74EF8">
        <w:rPr>
          <w:rFonts w:eastAsia="Arial"/>
          <w:iCs/>
          <w:color w:val="000000"/>
          <w:sz w:val="24"/>
          <w:szCs w:val="24"/>
        </w:rPr>
        <w:t>Основные принципы процесса актуализации</w:t>
      </w:r>
      <w:bookmarkEnd w:id="4"/>
      <w:r w:rsidR="00D368EB" w:rsidRPr="00D74EF8">
        <w:rPr>
          <w:rFonts w:eastAsia="Arial"/>
          <w:iCs/>
          <w:color w:val="000000"/>
          <w:sz w:val="24"/>
          <w:szCs w:val="24"/>
        </w:rPr>
        <w:t>:</w:t>
      </w:r>
    </w:p>
    <w:p w:rsidR="00D368EB" w:rsidRPr="004D6196" w:rsidRDefault="00D368EB" w:rsidP="00D368EB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выявление некорректных, неполных номенклатурных позиций ЕКТРУ;</w:t>
      </w:r>
    </w:p>
    <w:p w:rsidR="00D368EB" w:rsidRPr="004D6196" w:rsidRDefault="00D368EB" w:rsidP="00D368EB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выявление дублирующих позиций в Реестре;</w:t>
      </w:r>
    </w:p>
    <w:p w:rsidR="00D368EB" w:rsidRPr="004D6196" w:rsidRDefault="00D368EB" w:rsidP="00D368EB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унификация Шаблонов атрибутов, Атрибутов, наименований и характеристик ТРУ;</w:t>
      </w:r>
    </w:p>
    <w:p w:rsidR="00D368EB" w:rsidRPr="004D6196" w:rsidRDefault="00D368EB" w:rsidP="00D368EB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проверка на актуальность номенклатурных позиций ЕКТРУ;</w:t>
      </w:r>
    </w:p>
    <w:p w:rsidR="00D368EB" w:rsidRPr="004D6196" w:rsidRDefault="00D368EB" w:rsidP="00D368EB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редактирование Атрибутов и Шаблонов атрибутов в случаях некорректности.</w:t>
      </w:r>
    </w:p>
    <w:p w:rsidR="00D368EB" w:rsidRPr="004D6196" w:rsidRDefault="00D368EB" w:rsidP="00D368EB">
      <w:pPr>
        <w:spacing w:line="233" w:lineRule="auto"/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Модернизированный и актуализированный ЕКТРУ должен соответствовать следующим принципам:</w:t>
      </w:r>
    </w:p>
    <w:p w:rsidR="00D368EB" w:rsidRPr="004D6196" w:rsidRDefault="00D368EB" w:rsidP="00D368EB">
      <w:pPr>
        <w:ind w:firstLine="709"/>
        <w:jc w:val="both"/>
        <w:rPr>
          <w:sz w:val="24"/>
          <w:szCs w:val="24"/>
        </w:rPr>
      </w:pPr>
      <w:r w:rsidRPr="004D6196">
        <w:rPr>
          <w:b/>
          <w:sz w:val="24"/>
          <w:szCs w:val="24"/>
        </w:rPr>
        <w:t>- унификация</w:t>
      </w:r>
      <w:r w:rsidRPr="004D6196">
        <w:rPr>
          <w:sz w:val="24"/>
          <w:szCs w:val="24"/>
        </w:rPr>
        <w:t xml:space="preserve"> – формирование данных, являющихся едиными для всех однотипных групп ТРУ; </w:t>
      </w:r>
    </w:p>
    <w:p w:rsidR="00D368EB" w:rsidRPr="004D6196" w:rsidRDefault="00D368EB" w:rsidP="00D368EB">
      <w:pPr>
        <w:ind w:firstLine="709"/>
        <w:jc w:val="both"/>
        <w:rPr>
          <w:sz w:val="24"/>
          <w:szCs w:val="24"/>
        </w:rPr>
      </w:pPr>
      <w:r w:rsidRPr="004D6196">
        <w:rPr>
          <w:b/>
          <w:sz w:val="24"/>
          <w:szCs w:val="24"/>
        </w:rPr>
        <w:t>- отсутствие дублей</w:t>
      </w:r>
      <w:r w:rsidRPr="004D6196">
        <w:rPr>
          <w:sz w:val="24"/>
          <w:szCs w:val="24"/>
        </w:rPr>
        <w:t xml:space="preserve"> – выявление кодов, являющимися записями-дублями, определение одного эталонного кода, с созданием ссылок на данный эталонный код; </w:t>
      </w:r>
    </w:p>
    <w:p w:rsidR="00D368EB" w:rsidRPr="004D6196" w:rsidRDefault="00D368EB" w:rsidP="00D368EB">
      <w:pPr>
        <w:ind w:firstLine="709"/>
        <w:jc w:val="both"/>
        <w:rPr>
          <w:b/>
          <w:sz w:val="24"/>
          <w:szCs w:val="24"/>
        </w:rPr>
      </w:pPr>
      <w:r w:rsidRPr="004D6196">
        <w:rPr>
          <w:b/>
          <w:sz w:val="24"/>
          <w:szCs w:val="24"/>
        </w:rPr>
        <w:t xml:space="preserve">- актуальность – </w:t>
      </w:r>
      <w:r w:rsidRPr="004D6196">
        <w:rPr>
          <w:sz w:val="24"/>
          <w:szCs w:val="24"/>
        </w:rPr>
        <w:t xml:space="preserve">неактуальные (неиспользуемые) номенклатурные позиции </w:t>
      </w:r>
      <w:r w:rsidR="00D74EF8">
        <w:rPr>
          <w:sz w:val="24"/>
          <w:szCs w:val="24"/>
        </w:rPr>
        <w:t>ЕКТРУ</w:t>
      </w:r>
      <w:r w:rsidRPr="004D6196">
        <w:rPr>
          <w:sz w:val="24"/>
          <w:szCs w:val="24"/>
        </w:rPr>
        <w:t xml:space="preserve"> помечаются как «устаревшая позиция», и скрываются от отображения или деактивируются;</w:t>
      </w:r>
    </w:p>
    <w:p w:rsidR="00D368EB" w:rsidRPr="004D6196" w:rsidRDefault="00D368EB" w:rsidP="00D368EB">
      <w:pPr>
        <w:ind w:firstLine="709"/>
        <w:jc w:val="both"/>
        <w:rPr>
          <w:sz w:val="24"/>
          <w:szCs w:val="24"/>
        </w:rPr>
      </w:pPr>
      <w:r w:rsidRPr="004D6196">
        <w:rPr>
          <w:b/>
          <w:sz w:val="24"/>
          <w:szCs w:val="24"/>
        </w:rPr>
        <w:t>- непротиворечивость</w:t>
      </w:r>
      <w:r w:rsidRPr="004D6196">
        <w:rPr>
          <w:sz w:val="24"/>
          <w:szCs w:val="24"/>
        </w:rPr>
        <w:t xml:space="preserve"> – номенклатурные позиции, которые относятся к одной и той же группе, классу, не противоречат друг другу, т.е., класс «Электродвигатели мощностью не более 37,5 Вт; электродвигатели постоянного тока прочие; генераторы постоянного тока» не должен содержать значения «Электродвигатели мощностью более 37,5 Вт»;</w:t>
      </w:r>
    </w:p>
    <w:p w:rsidR="00D368EB" w:rsidRPr="004D6196" w:rsidRDefault="00D368EB" w:rsidP="00D368EB">
      <w:pPr>
        <w:ind w:firstLine="709"/>
        <w:jc w:val="both"/>
        <w:rPr>
          <w:sz w:val="24"/>
          <w:szCs w:val="24"/>
        </w:rPr>
      </w:pPr>
      <w:r w:rsidRPr="004D6196">
        <w:rPr>
          <w:b/>
          <w:sz w:val="24"/>
          <w:szCs w:val="24"/>
        </w:rPr>
        <w:t>- полнота</w:t>
      </w:r>
      <w:r w:rsidRPr="004D6196">
        <w:rPr>
          <w:sz w:val="24"/>
          <w:szCs w:val="24"/>
        </w:rPr>
        <w:t xml:space="preserve"> – при формировании номенклатурных позиций </w:t>
      </w:r>
      <w:r w:rsidR="00D74EF8">
        <w:rPr>
          <w:sz w:val="24"/>
          <w:szCs w:val="24"/>
        </w:rPr>
        <w:t>ЕКТРУ</w:t>
      </w:r>
      <w:r w:rsidRPr="004D6196">
        <w:rPr>
          <w:sz w:val="24"/>
          <w:szCs w:val="24"/>
        </w:rPr>
        <w:t xml:space="preserve"> все требуемые поля шаблонов атрибутов обязательны к заполнению.</w:t>
      </w:r>
    </w:p>
    <w:p w:rsidR="00D368EB" w:rsidRPr="004D6196" w:rsidRDefault="003965C9" w:rsidP="00D368EB">
      <w:pPr>
        <w:keepNext/>
        <w:spacing w:before="240" w:after="240"/>
        <w:ind w:firstLine="567"/>
        <w:outlineLvl w:val="1"/>
        <w:rPr>
          <w:rFonts w:eastAsia="Arial"/>
          <w:b/>
          <w:bCs/>
          <w:iCs/>
          <w:color w:val="000000"/>
          <w:sz w:val="24"/>
          <w:szCs w:val="24"/>
        </w:rPr>
      </w:pPr>
      <w:bookmarkStart w:id="5" w:name="_Toc494122105"/>
      <w:r>
        <w:rPr>
          <w:rFonts w:eastAsia="Arial"/>
          <w:b/>
          <w:bCs/>
          <w:iCs/>
          <w:color w:val="000000"/>
          <w:sz w:val="24"/>
          <w:szCs w:val="24"/>
        </w:rPr>
        <w:t>6</w:t>
      </w:r>
      <w:r w:rsidR="00CF23E0" w:rsidRPr="004D6196">
        <w:rPr>
          <w:rFonts w:eastAsia="Arial"/>
          <w:b/>
          <w:bCs/>
          <w:iCs/>
          <w:color w:val="000000"/>
          <w:sz w:val="24"/>
          <w:szCs w:val="24"/>
        </w:rPr>
        <w:t>.</w:t>
      </w:r>
      <w:r w:rsidR="00574908">
        <w:rPr>
          <w:rFonts w:eastAsia="Arial"/>
          <w:b/>
          <w:bCs/>
          <w:iCs/>
          <w:color w:val="000000"/>
          <w:sz w:val="24"/>
          <w:szCs w:val="24"/>
        </w:rPr>
        <w:t>7</w:t>
      </w:r>
      <w:r w:rsidR="00CF23E0" w:rsidRPr="004D6196">
        <w:rPr>
          <w:rFonts w:eastAsia="Arial"/>
          <w:b/>
          <w:bCs/>
          <w:iCs/>
          <w:color w:val="000000"/>
          <w:sz w:val="24"/>
          <w:szCs w:val="24"/>
        </w:rPr>
        <w:t xml:space="preserve"> </w:t>
      </w:r>
      <w:r w:rsidR="00D368EB" w:rsidRPr="004D6196">
        <w:rPr>
          <w:rFonts w:eastAsia="Arial"/>
          <w:b/>
          <w:bCs/>
          <w:iCs/>
          <w:color w:val="000000"/>
          <w:sz w:val="24"/>
          <w:szCs w:val="24"/>
        </w:rPr>
        <w:t xml:space="preserve">Виды актуализации базы данных в </w:t>
      </w:r>
      <w:bookmarkEnd w:id="5"/>
      <w:r w:rsidR="00D74EF8">
        <w:rPr>
          <w:rFonts w:eastAsia="Arial"/>
          <w:b/>
          <w:bCs/>
          <w:iCs/>
          <w:color w:val="000000"/>
          <w:sz w:val="24"/>
          <w:szCs w:val="24"/>
        </w:rPr>
        <w:t>ЕКТРУ</w:t>
      </w:r>
    </w:p>
    <w:p w:rsidR="00D368EB" w:rsidRPr="004D6196" w:rsidRDefault="003965C9" w:rsidP="00574908">
      <w:pPr>
        <w:spacing w:line="233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74908">
        <w:rPr>
          <w:sz w:val="24"/>
          <w:szCs w:val="24"/>
        </w:rPr>
        <w:t>.7</w:t>
      </w:r>
      <w:r w:rsidR="00D74EF8">
        <w:rPr>
          <w:sz w:val="24"/>
          <w:szCs w:val="24"/>
        </w:rPr>
        <w:t xml:space="preserve">.1 </w:t>
      </w:r>
      <w:r w:rsidR="00D368EB" w:rsidRPr="004D6196">
        <w:rPr>
          <w:sz w:val="24"/>
          <w:szCs w:val="24"/>
        </w:rPr>
        <w:t>Актуализация базы данных в ЕКТРУ разделяется на 2 вида:</w:t>
      </w:r>
    </w:p>
    <w:p w:rsidR="00D368EB" w:rsidRPr="004D6196" w:rsidRDefault="00D368EB" w:rsidP="00574908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плановая;</w:t>
      </w:r>
    </w:p>
    <w:p w:rsidR="00D368EB" w:rsidRPr="004D6196" w:rsidRDefault="00D368EB" w:rsidP="00574908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- внеплановая.</w:t>
      </w:r>
    </w:p>
    <w:p w:rsidR="00D368EB" w:rsidRPr="004D6196" w:rsidRDefault="00D368EB" w:rsidP="00D368EB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Плановая актуализация – включает в себя процесс актуализации данных по группе ТРУ и/или по всем позициям ЕКТРУ, с соблюдением обязательных требований, установленных данным документом. Периодичность проведения плановой актуализации устанавливается внутренним планом Товарищества, но не менее одного раза в два года.</w:t>
      </w:r>
    </w:p>
    <w:p w:rsidR="00D368EB" w:rsidRPr="004D6196" w:rsidRDefault="00D368EB" w:rsidP="00D368EB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 xml:space="preserve">Внеплановая актуализация – включает в себя процесс актуализации данных по группе ТРУ и/или по всем позициям ЕКТРУ, без составления планов, с соблюдением обязательных требований, установленных данным документом. Поводом проведения внеплановой актуализации может быть поручение вышестоящих руководителей Товарищества и организаций, изменения в Законодательстве Республики Казахстан, изменение в логике бизнес-процессов Фонда, изменение целевого назначения и структуры номенклатурных позиций и кодов </w:t>
      </w:r>
      <w:r w:rsidR="00D74EF8">
        <w:rPr>
          <w:sz w:val="24"/>
          <w:szCs w:val="24"/>
        </w:rPr>
        <w:t>ЕКТРУ</w:t>
      </w:r>
      <w:r w:rsidRPr="004D6196">
        <w:rPr>
          <w:sz w:val="24"/>
          <w:szCs w:val="24"/>
        </w:rPr>
        <w:t>, выявление некорректных позиций и т.п. по мере необходимости.</w:t>
      </w:r>
    </w:p>
    <w:p w:rsidR="00D368EB" w:rsidRPr="004D6196" w:rsidRDefault="003965C9" w:rsidP="00D368EB">
      <w:pPr>
        <w:ind w:firstLine="568"/>
        <w:rPr>
          <w:sz w:val="24"/>
          <w:szCs w:val="24"/>
        </w:rPr>
      </w:pPr>
      <w:r>
        <w:rPr>
          <w:sz w:val="24"/>
          <w:szCs w:val="24"/>
        </w:rPr>
        <w:t>6</w:t>
      </w:r>
      <w:r w:rsidR="00D74EF8">
        <w:rPr>
          <w:sz w:val="24"/>
          <w:szCs w:val="24"/>
        </w:rPr>
        <w:t>.</w:t>
      </w:r>
      <w:r w:rsidR="00574908">
        <w:rPr>
          <w:sz w:val="24"/>
          <w:szCs w:val="24"/>
        </w:rPr>
        <w:t>7</w:t>
      </w:r>
      <w:r w:rsidR="00D74EF8">
        <w:rPr>
          <w:sz w:val="24"/>
          <w:szCs w:val="24"/>
        </w:rPr>
        <w:t xml:space="preserve">.2 </w:t>
      </w:r>
      <w:r w:rsidR="00D368EB" w:rsidRPr="004D6196">
        <w:rPr>
          <w:sz w:val="24"/>
          <w:szCs w:val="24"/>
        </w:rPr>
        <w:t>Функции ролей в проекте по актуализации данных в Реестре</w:t>
      </w:r>
      <w:r w:rsidR="00D774B6">
        <w:rPr>
          <w:sz w:val="24"/>
          <w:szCs w:val="24"/>
        </w:rPr>
        <w:t>.</w:t>
      </w:r>
    </w:p>
    <w:p w:rsidR="00574908" w:rsidRDefault="00574908" w:rsidP="00D368EB">
      <w:pPr>
        <w:ind w:firstLine="568"/>
        <w:rPr>
          <w:color w:val="000000"/>
          <w:sz w:val="24"/>
          <w:szCs w:val="24"/>
        </w:rPr>
      </w:pPr>
    </w:p>
    <w:p w:rsidR="003965C9" w:rsidRDefault="003965C9" w:rsidP="00D368EB">
      <w:pPr>
        <w:ind w:firstLine="568"/>
        <w:rPr>
          <w:color w:val="000000"/>
          <w:sz w:val="24"/>
          <w:szCs w:val="24"/>
        </w:rPr>
      </w:pPr>
    </w:p>
    <w:p w:rsidR="003965C9" w:rsidRDefault="003965C9" w:rsidP="00D368EB">
      <w:pPr>
        <w:ind w:firstLine="568"/>
        <w:rPr>
          <w:color w:val="000000"/>
          <w:sz w:val="24"/>
          <w:szCs w:val="24"/>
        </w:rPr>
      </w:pPr>
    </w:p>
    <w:p w:rsidR="003965C9" w:rsidRDefault="003965C9" w:rsidP="00D368EB">
      <w:pPr>
        <w:ind w:firstLine="568"/>
        <w:rPr>
          <w:color w:val="000000"/>
          <w:sz w:val="24"/>
          <w:szCs w:val="24"/>
        </w:rPr>
      </w:pPr>
    </w:p>
    <w:p w:rsidR="003965C9" w:rsidRDefault="003965C9" w:rsidP="00D368EB">
      <w:pPr>
        <w:ind w:firstLine="568"/>
        <w:rPr>
          <w:color w:val="000000"/>
          <w:sz w:val="24"/>
          <w:szCs w:val="24"/>
        </w:rPr>
      </w:pPr>
    </w:p>
    <w:p w:rsidR="003965C9" w:rsidRDefault="003965C9" w:rsidP="00D368EB">
      <w:pPr>
        <w:ind w:firstLine="568"/>
        <w:rPr>
          <w:color w:val="000000"/>
          <w:sz w:val="24"/>
          <w:szCs w:val="24"/>
        </w:rPr>
      </w:pPr>
    </w:p>
    <w:p w:rsidR="00574908" w:rsidRDefault="00574908" w:rsidP="00574908">
      <w:pPr>
        <w:ind w:firstLine="568"/>
        <w:jc w:val="center"/>
        <w:rPr>
          <w:b/>
          <w:sz w:val="24"/>
          <w:szCs w:val="24"/>
        </w:rPr>
      </w:pPr>
      <w:r w:rsidRPr="00004699">
        <w:rPr>
          <w:b/>
          <w:color w:val="000000"/>
          <w:sz w:val="24"/>
          <w:szCs w:val="24"/>
        </w:rPr>
        <w:lastRenderedPageBreak/>
        <w:t xml:space="preserve">Таблица 3 – </w:t>
      </w:r>
      <w:r w:rsidRPr="00004699">
        <w:rPr>
          <w:b/>
          <w:sz w:val="24"/>
          <w:szCs w:val="24"/>
        </w:rPr>
        <w:t>Функции ролей</w:t>
      </w:r>
    </w:p>
    <w:p w:rsidR="00574908" w:rsidRDefault="00574908" w:rsidP="00574908">
      <w:pPr>
        <w:ind w:firstLine="568"/>
        <w:jc w:val="center"/>
        <w:rPr>
          <w:b/>
          <w:sz w:val="24"/>
          <w:szCs w:val="24"/>
        </w:rPr>
      </w:pP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3203"/>
        <w:gridCol w:w="6686"/>
      </w:tblGrid>
      <w:tr w:rsidR="00D368EB" w:rsidRPr="004D6196" w:rsidTr="00574908">
        <w:tc>
          <w:tcPr>
            <w:tcW w:w="3203" w:type="dxa"/>
            <w:tcBorders>
              <w:bottom w:val="double" w:sz="4" w:space="0" w:color="auto"/>
            </w:tcBorders>
          </w:tcPr>
          <w:p w:rsidR="00D368EB" w:rsidRPr="00574908" w:rsidRDefault="00D368EB" w:rsidP="00574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4908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  <w:tc>
          <w:tcPr>
            <w:tcW w:w="6686" w:type="dxa"/>
            <w:tcBorders>
              <w:bottom w:val="double" w:sz="4" w:space="0" w:color="auto"/>
            </w:tcBorders>
          </w:tcPr>
          <w:p w:rsidR="00D368EB" w:rsidRPr="00574908" w:rsidRDefault="00D368EB" w:rsidP="00574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74908">
              <w:rPr>
                <w:rFonts w:eastAsia="Calibri"/>
                <w:sz w:val="24"/>
                <w:szCs w:val="24"/>
                <w:lang w:eastAsia="en-US"/>
              </w:rPr>
              <w:t>Функции</w:t>
            </w:r>
          </w:p>
        </w:tc>
      </w:tr>
      <w:tr w:rsidR="00D368EB" w:rsidRPr="004D6196" w:rsidTr="00574908">
        <w:tc>
          <w:tcPr>
            <w:tcW w:w="3203" w:type="dxa"/>
            <w:tcBorders>
              <w:top w:val="double" w:sz="4" w:space="0" w:color="auto"/>
            </w:tcBorders>
          </w:tcPr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Руководитель подразделения</w:t>
            </w:r>
          </w:p>
        </w:tc>
        <w:tc>
          <w:tcPr>
            <w:tcW w:w="6686" w:type="dxa"/>
            <w:tcBorders>
              <w:top w:val="double" w:sz="4" w:space="0" w:color="auto"/>
            </w:tcBorders>
          </w:tcPr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Утверждение плана актуализации</w:t>
            </w:r>
          </w:p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Согласование и утверждение актуализированных данных ЕКТРУ</w:t>
            </w:r>
          </w:p>
        </w:tc>
      </w:tr>
      <w:tr w:rsidR="00D368EB" w:rsidRPr="004D6196" w:rsidTr="004E41EE">
        <w:trPr>
          <w:trHeight w:val="913"/>
        </w:trPr>
        <w:tc>
          <w:tcPr>
            <w:tcW w:w="3203" w:type="dxa"/>
          </w:tcPr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Ответственный за актуализацию</w:t>
            </w:r>
          </w:p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(Модератор)</w:t>
            </w:r>
          </w:p>
        </w:tc>
        <w:tc>
          <w:tcPr>
            <w:tcW w:w="6686" w:type="dxa"/>
          </w:tcPr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Осуществление поиска</w:t>
            </w:r>
          </w:p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Распределение кодов ЕКТРУ</w:t>
            </w:r>
          </w:p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Корректировка кодов ЕКТРУ</w:t>
            </w:r>
          </w:p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Согласование откорректированных кодов ЕКТРУ</w:t>
            </w:r>
          </w:p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Формирование отчета по откорректированным кодам ЕКТРУ</w:t>
            </w:r>
          </w:p>
        </w:tc>
      </w:tr>
      <w:tr w:rsidR="00D368EB" w:rsidRPr="004D6196" w:rsidTr="004E41EE">
        <w:trPr>
          <w:trHeight w:val="982"/>
        </w:trPr>
        <w:tc>
          <w:tcPr>
            <w:tcW w:w="3203" w:type="dxa"/>
          </w:tcPr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 xml:space="preserve">Специалист по актуализации </w:t>
            </w:r>
          </w:p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(Эксперт)</w:t>
            </w:r>
          </w:p>
        </w:tc>
        <w:tc>
          <w:tcPr>
            <w:tcW w:w="6686" w:type="dxa"/>
          </w:tcPr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Осуществление поиска</w:t>
            </w:r>
          </w:p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Корректировка кодов ЕКТРУ</w:t>
            </w:r>
          </w:p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Формирование отчета по откорректированным кодам ЕКТРУ</w:t>
            </w:r>
          </w:p>
        </w:tc>
      </w:tr>
      <w:tr w:rsidR="00D368EB" w:rsidRPr="004D6196" w:rsidTr="004E41EE">
        <w:trPr>
          <w:trHeight w:val="712"/>
        </w:trPr>
        <w:tc>
          <w:tcPr>
            <w:tcW w:w="3203" w:type="dxa"/>
          </w:tcPr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Консультанты, эксперты и специалисты соответствующего профиля</w:t>
            </w:r>
          </w:p>
        </w:tc>
        <w:tc>
          <w:tcPr>
            <w:tcW w:w="6686" w:type="dxa"/>
          </w:tcPr>
          <w:p w:rsidR="00D368EB" w:rsidRPr="004D6196" w:rsidRDefault="00D368EB" w:rsidP="00D74EF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Консультанты, эксперты и специалисты соответствующего </w:t>
            </w:r>
            <w:proofErr w:type="gramStart"/>
            <w:r w:rsidRPr="004D6196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профиля</w:t>
            </w:r>
            <w:proofErr w:type="gramEnd"/>
            <w:r w:rsidRPr="004D61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привлекаемые для консультации верного определения, описания и классификации ТРУ</w:t>
            </w:r>
          </w:p>
        </w:tc>
      </w:tr>
      <w:tr w:rsidR="00D368EB" w:rsidRPr="004D6196" w:rsidTr="004E41EE">
        <w:trPr>
          <w:trHeight w:val="712"/>
        </w:trPr>
        <w:tc>
          <w:tcPr>
            <w:tcW w:w="3203" w:type="dxa"/>
          </w:tcPr>
          <w:p w:rsidR="00D368EB" w:rsidRPr="004D6196" w:rsidRDefault="00D368EB" w:rsidP="004E41E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sz w:val="24"/>
                <w:szCs w:val="24"/>
                <w:lang w:eastAsia="en-US"/>
              </w:rPr>
              <w:t>Комиссия по рассмотрению и утверждению новых кодов ЕКТРУ</w:t>
            </w:r>
          </w:p>
        </w:tc>
        <w:tc>
          <w:tcPr>
            <w:tcW w:w="6686" w:type="dxa"/>
          </w:tcPr>
          <w:p w:rsidR="00D368EB" w:rsidRPr="004D6196" w:rsidRDefault="00D368EB" w:rsidP="004E41E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D6196">
              <w:rPr>
                <w:rFonts w:eastAsia="Calibri"/>
                <w:color w:val="000000"/>
                <w:sz w:val="24"/>
                <w:szCs w:val="24"/>
                <w:lang w:eastAsia="en-US"/>
              </w:rPr>
              <w:t>Постоянно действующий коллегиальный орган, принимающий решения в отношении рассмотрения и утверждения кодов ЕКТРУ</w:t>
            </w:r>
          </w:p>
        </w:tc>
      </w:tr>
    </w:tbl>
    <w:p w:rsidR="00D368EB" w:rsidRPr="004D6196" w:rsidRDefault="003965C9" w:rsidP="00D368EB">
      <w:pPr>
        <w:keepNext/>
        <w:spacing w:before="240" w:after="240"/>
        <w:ind w:firstLine="567"/>
        <w:outlineLvl w:val="1"/>
        <w:rPr>
          <w:rFonts w:eastAsia="Arial"/>
          <w:b/>
          <w:bCs/>
          <w:iCs/>
          <w:color w:val="000000"/>
          <w:sz w:val="24"/>
          <w:szCs w:val="24"/>
        </w:rPr>
      </w:pPr>
      <w:bookmarkStart w:id="6" w:name="_Toc494122116"/>
      <w:r>
        <w:rPr>
          <w:rFonts w:eastAsia="Arial"/>
          <w:b/>
          <w:bCs/>
          <w:iCs/>
          <w:color w:val="000000"/>
          <w:sz w:val="24"/>
          <w:szCs w:val="24"/>
        </w:rPr>
        <w:t>6</w:t>
      </w:r>
      <w:bookmarkStart w:id="7" w:name="_GoBack"/>
      <w:bookmarkEnd w:id="7"/>
      <w:r w:rsidR="00CF23E0" w:rsidRPr="004D6196">
        <w:rPr>
          <w:rFonts w:eastAsia="Arial"/>
          <w:b/>
          <w:bCs/>
          <w:iCs/>
          <w:color w:val="000000"/>
          <w:sz w:val="24"/>
          <w:szCs w:val="24"/>
        </w:rPr>
        <w:t>.</w:t>
      </w:r>
      <w:r w:rsidR="00574908">
        <w:rPr>
          <w:rFonts w:eastAsia="Arial"/>
          <w:b/>
          <w:bCs/>
          <w:iCs/>
          <w:color w:val="000000"/>
          <w:sz w:val="24"/>
          <w:szCs w:val="24"/>
        </w:rPr>
        <w:t>8</w:t>
      </w:r>
      <w:r w:rsidR="00D74EF8">
        <w:rPr>
          <w:rFonts w:eastAsia="Arial"/>
          <w:b/>
          <w:bCs/>
          <w:iCs/>
          <w:color w:val="000000"/>
          <w:sz w:val="24"/>
          <w:szCs w:val="24"/>
        </w:rPr>
        <w:t xml:space="preserve"> </w:t>
      </w:r>
      <w:r w:rsidR="00D368EB" w:rsidRPr="004D6196">
        <w:rPr>
          <w:rFonts w:eastAsia="Arial"/>
          <w:b/>
          <w:bCs/>
          <w:iCs/>
          <w:color w:val="000000"/>
          <w:sz w:val="24"/>
          <w:szCs w:val="24"/>
        </w:rPr>
        <w:t>Согласование и утверждение</w:t>
      </w:r>
      <w:bookmarkEnd w:id="6"/>
    </w:p>
    <w:p w:rsidR="00D368EB" w:rsidRPr="004D6196" w:rsidRDefault="00D368EB" w:rsidP="00D368EB">
      <w:pPr>
        <w:spacing w:line="233" w:lineRule="auto"/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 xml:space="preserve">Согласование актуализированных данных после процесса обработки и актуализации данных и их утверждение проводится Комиссией по рассмотрению и утверждению новых кодов ЕКТРУ по мере проведения актуализации с предоставлением переходного периода 7 календарных дней, за исключением актуализаций, проведенных по поручениям Президента Республики Казахстан, Правительства Республики Казахстан, а также при форс-мажорах, чрезвычайных ситуациях, авариях, срочной производственной необходимости и срочных ремонтных работах. </w:t>
      </w:r>
    </w:p>
    <w:p w:rsidR="00D368EB" w:rsidRPr="004D6196" w:rsidRDefault="00D368EB" w:rsidP="00D368EB">
      <w:pPr>
        <w:spacing w:line="233" w:lineRule="auto"/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 xml:space="preserve">Для плановой актуализации переходный период предоставляется </w:t>
      </w:r>
      <w:r w:rsidR="00574908">
        <w:rPr>
          <w:sz w:val="24"/>
          <w:szCs w:val="24"/>
        </w:rPr>
        <w:br/>
      </w:r>
      <w:r w:rsidRPr="004D6196">
        <w:rPr>
          <w:sz w:val="24"/>
          <w:szCs w:val="24"/>
        </w:rPr>
        <w:t>не менее 30 календарных дней.</w:t>
      </w:r>
    </w:p>
    <w:p w:rsidR="00D368EB" w:rsidRPr="001B4C64" w:rsidRDefault="00D368EB" w:rsidP="00D368EB">
      <w:pPr>
        <w:ind w:firstLine="567"/>
        <w:jc w:val="both"/>
        <w:rPr>
          <w:sz w:val="24"/>
          <w:szCs w:val="24"/>
        </w:rPr>
      </w:pPr>
      <w:r w:rsidRPr="004D6196">
        <w:rPr>
          <w:sz w:val="24"/>
          <w:szCs w:val="24"/>
        </w:rPr>
        <w:t>Информация о завершении процедуры актуализации ЕКТРУ доводится до всех заинтересованных лиц.</w:t>
      </w:r>
      <w:r w:rsidRPr="001B4C64">
        <w:rPr>
          <w:sz w:val="24"/>
          <w:szCs w:val="24"/>
        </w:rPr>
        <w:t xml:space="preserve"> </w:t>
      </w:r>
    </w:p>
    <w:p w:rsidR="0056076B" w:rsidRPr="00A65DCE" w:rsidRDefault="0056076B" w:rsidP="0056076B">
      <w:pPr>
        <w:tabs>
          <w:tab w:val="left" w:pos="9356"/>
        </w:tabs>
        <w:ind w:firstLineChars="235" w:firstLine="470"/>
        <w:jc w:val="both"/>
      </w:pPr>
    </w:p>
    <w:sectPr w:rsidR="0056076B" w:rsidRPr="00A65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E37FC"/>
    <w:multiLevelType w:val="hybridMultilevel"/>
    <w:tmpl w:val="9E1AC7CC"/>
    <w:lvl w:ilvl="0" w:tplc="AB9E68A4">
      <w:start w:val="1"/>
      <w:numFmt w:val="bullet"/>
      <w:lvlText w:val=""/>
      <w:lvlJc w:val="left"/>
      <w:pPr>
        <w:ind w:left="19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E1C"/>
    <w:rsid w:val="000A11B1"/>
    <w:rsid w:val="00211AF4"/>
    <w:rsid w:val="00235E05"/>
    <w:rsid w:val="00243742"/>
    <w:rsid w:val="00294857"/>
    <w:rsid w:val="002B3816"/>
    <w:rsid w:val="002B5E7F"/>
    <w:rsid w:val="003965C9"/>
    <w:rsid w:val="003B4512"/>
    <w:rsid w:val="003C594D"/>
    <w:rsid w:val="003F5FD9"/>
    <w:rsid w:val="004560E0"/>
    <w:rsid w:val="00467307"/>
    <w:rsid w:val="004C160E"/>
    <w:rsid w:val="004D6196"/>
    <w:rsid w:val="00502C8A"/>
    <w:rsid w:val="00533C92"/>
    <w:rsid w:val="0056076B"/>
    <w:rsid w:val="00574908"/>
    <w:rsid w:val="00682F9D"/>
    <w:rsid w:val="006B27A7"/>
    <w:rsid w:val="006F7432"/>
    <w:rsid w:val="007E57C7"/>
    <w:rsid w:val="007F343E"/>
    <w:rsid w:val="00832F7C"/>
    <w:rsid w:val="008769A5"/>
    <w:rsid w:val="0089135A"/>
    <w:rsid w:val="00972449"/>
    <w:rsid w:val="00987D0E"/>
    <w:rsid w:val="00993150"/>
    <w:rsid w:val="009F0A4C"/>
    <w:rsid w:val="00A13222"/>
    <w:rsid w:val="00A62509"/>
    <w:rsid w:val="00A65DCE"/>
    <w:rsid w:val="00A71FDA"/>
    <w:rsid w:val="00AA0AF0"/>
    <w:rsid w:val="00AA5E13"/>
    <w:rsid w:val="00B11AE4"/>
    <w:rsid w:val="00B3197F"/>
    <w:rsid w:val="00B6568D"/>
    <w:rsid w:val="00BC1600"/>
    <w:rsid w:val="00C21AC8"/>
    <w:rsid w:val="00C23CAD"/>
    <w:rsid w:val="00C24823"/>
    <w:rsid w:val="00C80B03"/>
    <w:rsid w:val="00CD2E1C"/>
    <w:rsid w:val="00CF23E0"/>
    <w:rsid w:val="00D071DB"/>
    <w:rsid w:val="00D368EB"/>
    <w:rsid w:val="00D71F20"/>
    <w:rsid w:val="00D74EF8"/>
    <w:rsid w:val="00D774B6"/>
    <w:rsid w:val="00DB430C"/>
    <w:rsid w:val="00DE56AE"/>
    <w:rsid w:val="00E01182"/>
    <w:rsid w:val="00EE22CD"/>
    <w:rsid w:val="00F05D00"/>
    <w:rsid w:val="00F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E1C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4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D2E1C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E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D2E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CD2E1C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rsid w:val="00CD2E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lock Text"/>
    <w:basedOn w:val="a"/>
    <w:rsid w:val="00CD2E1C"/>
    <w:pPr>
      <w:ind w:left="284" w:right="737" w:firstLine="436"/>
      <w:jc w:val="both"/>
    </w:pPr>
    <w:rPr>
      <w:sz w:val="28"/>
    </w:rPr>
  </w:style>
  <w:style w:type="paragraph" w:styleId="a4">
    <w:name w:val="No Spacing"/>
    <w:uiPriority w:val="1"/>
    <w:qFormat/>
    <w:rsid w:val="00CD2E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"/>
    <w:basedOn w:val="a"/>
    <w:next w:val="a"/>
    <w:uiPriority w:val="99"/>
    <w:rsid w:val="00CD2E1C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23">
    <w:name w:val="заголовок 2"/>
    <w:basedOn w:val="a"/>
    <w:next w:val="a"/>
    <w:uiPriority w:val="99"/>
    <w:rsid w:val="00CD2E1C"/>
    <w:pPr>
      <w:keepNext/>
      <w:autoSpaceDE w:val="0"/>
      <w:autoSpaceDN w:val="0"/>
      <w:jc w:val="center"/>
    </w:pPr>
    <w:rPr>
      <w:b/>
      <w:bCs/>
      <w:sz w:val="24"/>
      <w:szCs w:val="24"/>
    </w:rPr>
  </w:style>
  <w:style w:type="paragraph" w:customStyle="1" w:styleId="31">
    <w:name w:val="заголовок 3"/>
    <w:basedOn w:val="a"/>
    <w:next w:val="a"/>
    <w:uiPriority w:val="99"/>
    <w:rsid w:val="00CD2E1C"/>
    <w:pPr>
      <w:keepNext/>
      <w:autoSpaceDE w:val="0"/>
      <w:autoSpaceDN w:val="0"/>
    </w:pPr>
    <w:rPr>
      <w:sz w:val="24"/>
      <w:szCs w:val="24"/>
    </w:rPr>
  </w:style>
  <w:style w:type="character" w:customStyle="1" w:styleId="a5">
    <w:name w:val="Основной шрифт"/>
    <w:uiPriority w:val="99"/>
    <w:rsid w:val="00CD2E1C"/>
  </w:style>
  <w:style w:type="paragraph" w:customStyle="1" w:styleId="Default">
    <w:name w:val="Default"/>
    <w:rsid w:val="00A132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F34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12">
    <w:name w:val="Сетка таблицы1"/>
    <w:basedOn w:val="a1"/>
    <w:next w:val="a6"/>
    <w:uiPriority w:val="59"/>
    <w:rsid w:val="00456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456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E1C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4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D2E1C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E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D2E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CD2E1C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rsid w:val="00CD2E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lock Text"/>
    <w:basedOn w:val="a"/>
    <w:rsid w:val="00CD2E1C"/>
    <w:pPr>
      <w:ind w:left="284" w:right="737" w:firstLine="436"/>
      <w:jc w:val="both"/>
    </w:pPr>
    <w:rPr>
      <w:sz w:val="28"/>
    </w:rPr>
  </w:style>
  <w:style w:type="paragraph" w:styleId="a4">
    <w:name w:val="No Spacing"/>
    <w:uiPriority w:val="1"/>
    <w:qFormat/>
    <w:rsid w:val="00CD2E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"/>
    <w:basedOn w:val="a"/>
    <w:next w:val="a"/>
    <w:uiPriority w:val="99"/>
    <w:rsid w:val="00CD2E1C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23">
    <w:name w:val="заголовок 2"/>
    <w:basedOn w:val="a"/>
    <w:next w:val="a"/>
    <w:uiPriority w:val="99"/>
    <w:rsid w:val="00CD2E1C"/>
    <w:pPr>
      <w:keepNext/>
      <w:autoSpaceDE w:val="0"/>
      <w:autoSpaceDN w:val="0"/>
      <w:jc w:val="center"/>
    </w:pPr>
    <w:rPr>
      <w:b/>
      <w:bCs/>
      <w:sz w:val="24"/>
      <w:szCs w:val="24"/>
    </w:rPr>
  </w:style>
  <w:style w:type="paragraph" w:customStyle="1" w:styleId="31">
    <w:name w:val="заголовок 3"/>
    <w:basedOn w:val="a"/>
    <w:next w:val="a"/>
    <w:uiPriority w:val="99"/>
    <w:rsid w:val="00CD2E1C"/>
    <w:pPr>
      <w:keepNext/>
      <w:autoSpaceDE w:val="0"/>
      <w:autoSpaceDN w:val="0"/>
    </w:pPr>
    <w:rPr>
      <w:sz w:val="24"/>
      <w:szCs w:val="24"/>
    </w:rPr>
  </w:style>
  <w:style w:type="character" w:customStyle="1" w:styleId="a5">
    <w:name w:val="Основной шрифт"/>
    <w:uiPriority w:val="99"/>
    <w:rsid w:val="00CD2E1C"/>
  </w:style>
  <w:style w:type="paragraph" w:customStyle="1" w:styleId="Default">
    <w:name w:val="Default"/>
    <w:rsid w:val="00A132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F34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12">
    <w:name w:val="Сетка таблицы1"/>
    <w:basedOn w:val="a1"/>
    <w:next w:val="a6"/>
    <w:uiPriority w:val="59"/>
    <w:rsid w:val="00456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456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9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80AFF-429B-4BB0-A10E-87EBC5096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2744</Words>
  <Characters>15643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Zhumabek Tuyakov</cp:lastModifiedBy>
  <cp:revision>10</cp:revision>
  <dcterms:created xsi:type="dcterms:W3CDTF">2024-04-23T07:46:00Z</dcterms:created>
  <dcterms:modified xsi:type="dcterms:W3CDTF">2024-05-02T13:06:00Z</dcterms:modified>
</cp:coreProperties>
</file>