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EEBD" w14:textId="77777777" w:rsidR="002C2750" w:rsidRDefault="002C2750" w:rsidP="002C2750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6371F6C7" w14:textId="5FB9C688" w:rsidR="002C2750" w:rsidRDefault="002C2750" w:rsidP="002C2750">
      <w:pPr>
        <w:jc w:val="center"/>
        <w:rPr>
          <w:rFonts w:eastAsia="Times New Roman"/>
          <w:b/>
        </w:rPr>
      </w:pPr>
      <w:r>
        <w:rPr>
          <w:b/>
          <w:lang w:val="kk-KZ"/>
        </w:rPr>
        <w:t xml:space="preserve">о завершении </w:t>
      </w:r>
      <w:r>
        <w:rPr>
          <w:b/>
        </w:rPr>
        <w:t xml:space="preserve">разработки проекта стандарта </w:t>
      </w:r>
      <w:r w:rsidR="00281874" w:rsidRPr="00281874">
        <w:rPr>
          <w:b/>
        </w:rPr>
        <w:t xml:space="preserve">ГОСТ «Средства индивидуальной защиты. Газохроматографический метод определения бензола, толуола, этилбензола, ацетона, бутилового спирта и смеси изомеров ксилола в воздушных модельных средах»   </w:t>
      </w:r>
    </w:p>
    <w:p w14:paraId="3D36C498" w14:textId="26150B68" w:rsidR="002C2750" w:rsidRDefault="002C2750" w:rsidP="002C2750">
      <w:pPr>
        <w:jc w:val="center"/>
        <w:rPr>
          <w:b/>
        </w:rPr>
      </w:pPr>
    </w:p>
    <w:p w14:paraId="7920BF7A" w14:textId="77777777" w:rsidR="002C2750" w:rsidRDefault="002C2750" w:rsidP="002C2750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2C2750" w14:paraId="6B2A98E8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75D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C84A" w14:textId="77777777" w:rsidR="002C2750" w:rsidRDefault="002C2750">
            <w:pPr>
              <w:spacing w:line="276" w:lineRule="auto"/>
            </w:pPr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A24F" w14:textId="77777777" w:rsidR="002C2750" w:rsidRDefault="002C2750">
            <w:pPr>
              <w:spacing w:line="276" w:lineRule="auto"/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2D8B254" w14:textId="77777777" w:rsidR="002C2750" w:rsidRDefault="002C2750">
            <w:pPr>
              <w:spacing w:line="276" w:lineRule="auto"/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5711463" w14:textId="1CFFCAFF" w:rsidR="002C2750" w:rsidRDefault="002C2750" w:rsidP="002C2750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Эл.почта: </w:t>
            </w:r>
            <w:hyperlink r:id="rId5" w:history="1">
              <w:r w:rsidRPr="00F87B0E">
                <w:rPr>
                  <w:rStyle w:val="a3"/>
                  <w:shd w:val="clear" w:color="auto" w:fill="FFFFFF"/>
                  <w:lang w:val="en-US"/>
                </w:rPr>
                <w:t>a</w:t>
              </w:r>
              <w:r w:rsidRPr="00F87B0E">
                <w:rPr>
                  <w:rStyle w:val="a3"/>
                  <w:shd w:val="clear" w:color="auto" w:fill="FFFFFF"/>
                </w:rPr>
                <w:t>.</w:t>
              </w:r>
              <w:r w:rsidRPr="00F87B0E">
                <w:rPr>
                  <w:rStyle w:val="a3"/>
                  <w:shd w:val="clear" w:color="auto" w:fill="FFFFFF"/>
                  <w:lang w:val="en-US"/>
                </w:rPr>
                <w:t>ziyatayeva</w:t>
              </w:r>
              <w:r w:rsidRPr="00F87B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3E3DFD48" w14:textId="4E27F0CE" w:rsidR="002C2750" w:rsidRDefault="002C2750" w:rsidP="002C2750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Тел.:8 (7172) </w:t>
            </w:r>
            <w:r>
              <w:rPr>
                <w:lang w:val="en-US"/>
              </w:rPr>
              <w:t>79-59-96</w:t>
            </w:r>
          </w:p>
        </w:tc>
      </w:tr>
      <w:tr w:rsidR="002C2750" w14:paraId="50583171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FBF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48C8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E4B0" w14:textId="77777777" w:rsidR="002C2750" w:rsidRDefault="002C2750">
            <w:pPr>
              <w:tabs>
                <w:tab w:val="left" w:pos="1273"/>
              </w:tabs>
              <w:spacing w:line="276" w:lineRule="auto"/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2C2750" w14:paraId="3D3312CE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F67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2D14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1902" w14:textId="2EDE4478" w:rsidR="002C2750" w:rsidRDefault="00281874">
            <w:pPr>
              <w:spacing w:line="276" w:lineRule="auto"/>
              <w:jc w:val="both"/>
            </w:pPr>
            <w:r w:rsidRPr="00281874">
              <w:t xml:space="preserve">ГОСТ «Средства индивидуальной защиты. Газохроматографический метод определения бензола, толуола, этилбензола, ацетона, бутилового спирта и смеси изомеров ксилола в воздушных модельных средах»   </w:t>
            </w:r>
          </w:p>
        </w:tc>
      </w:tr>
      <w:tr w:rsidR="002C2750" w14:paraId="70F87E36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1B3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5A34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3F33" w14:textId="080BD158" w:rsidR="002C2750" w:rsidRDefault="00281874">
            <w:pPr>
              <w:widowControl w:val="0"/>
              <w:spacing w:line="276" w:lineRule="auto"/>
              <w:jc w:val="both"/>
            </w:pPr>
            <w:r w:rsidRPr="00281874">
              <w:t>Газохроматографический метод определения бензола, толуола, этилбензола, ацетона, бутилового спирта и смеси изомеров ксилола в воздушных модельных средах</w:t>
            </w:r>
          </w:p>
        </w:tc>
      </w:tr>
      <w:tr w:rsidR="002C2750" w14:paraId="5B32ED65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309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A5A9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105F" w14:textId="784E88D5" w:rsidR="002C2750" w:rsidRDefault="002C2750">
            <w:pPr>
              <w:spacing w:line="276" w:lineRule="auto"/>
              <w:jc w:val="both"/>
            </w:pPr>
            <w:r>
              <w:t>Национальный план стандартизации на 202</w:t>
            </w:r>
            <w:r w:rsidRPr="002C2750">
              <w:t>4</w:t>
            </w:r>
            <w:r>
              <w:t xml:space="preserve"> год</w:t>
            </w:r>
          </w:p>
        </w:tc>
      </w:tr>
      <w:tr w:rsidR="002C2750" w14:paraId="66DFA8DC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036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BD43" w14:textId="77777777" w:rsidR="002C2750" w:rsidRDefault="002C2750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7E6B" w14:textId="4217F88F" w:rsidR="002C2750" w:rsidRDefault="002C2750">
            <w:pPr>
              <w:spacing w:line="276" w:lineRule="auto"/>
              <w:jc w:val="both"/>
              <w:rPr>
                <w:lang w:val="kk-KZ"/>
              </w:rPr>
            </w:pPr>
            <w:r>
              <w:t>ма</w:t>
            </w:r>
            <w:r w:rsidR="00D91E48">
              <w:t>й</w:t>
            </w:r>
            <w:r>
              <w:rPr>
                <w:lang w:val="kk-KZ"/>
              </w:rPr>
              <w:t xml:space="preserve"> 202</w:t>
            </w:r>
            <w:r w:rsidR="00D91E48">
              <w:rPr>
                <w:lang w:val="kk-KZ"/>
              </w:rPr>
              <w:t>3</w:t>
            </w:r>
            <w:r>
              <w:t xml:space="preserve"> года</w:t>
            </w:r>
          </w:p>
        </w:tc>
      </w:tr>
    </w:tbl>
    <w:p w14:paraId="2D5DDF88" w14:textId="77777777" w:rsidR="002C2750" w:rsidRDefault="002C2750" w:rsidP="002C2750">
      <w:pPr>
        <w:jc w:val="both"/>
        <w:rPr>
          <w:b/>
        </w:rPr>
      </w:pPr>
    </w:p>
    <w:p w14:paraId="0555358F" w14:textId="77777777" w:rsidR="002C2750" w:rsidRDefault="002C2750" w:rsidP="002C2750">
      <w:pPr>
        <w:jc w:val="both"/>
        <w:rPr>
          <w:b/>
        </w:rPr>
      </w:pPr>
    </w:p>
    <w:p w14:paraId="30F45790" w14:textId="77777777" w:rsidR="002C2750" w:rsidRDefault="002C2750" w:rsidP="002C2750">
      <w:pPr>
        <w:ind w:firstLine="284"/>
      </w:pPr>
      <w:r>
        <w:rPr>
          <w:b/>
        </w:rPr>
        <w:t xml:space="preserve">Руководитель разработки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5BB5CAAD" w14:textId="77777777" w:rsidR="004E0DE9" w:rsidRDefault="004E0DE9"/>
    <w:sectPr w:rsidR="004E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0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9"/>
    <w:rsid w:val="000C7365"/>
    <w:rsid w:val="00235683"/>
    <w:rsid w:val="00281874"/>
    <w:rsid w:val="002C2750"/>
    <w:rsid w:val="004D047D"/>
    <w:rsid w:val="004E0DE9"/>
    <w:rsid w:val="00503B12"/>
    <w:rsid w:val="007E0EA3"/>
    <w:rsid w:val="00997071"/>
    <w:rsid w:val="00A52B1A"/>
    <w:rsid w:val="00D124DF"/>
    <w:rsid w:val="00D91E48"/>
    <w:rsid w:val="00E05AD1"/>
    <w:rsid w:val="00F05ECD"/>
    <w:rsid w:val="00F3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F72F"/>
  <w15:chartTrackingRefBased/>
  <w15:docId w15:val="{11A96D9E-C560-4409-BC8B-017B05AB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5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7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275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C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iya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8</cp:revision>
  <dcterms:created xsi:type="dcterms:W3CDTF">2024-06-19T06:22:00Z</dcterms:created>
  <dcterms:modified xsi:type="dcterms:W3CDTF">2024-09-05T06:41:00Z</dcterms:modified>
</cp:coreProperties>
</file>