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105203" w:rsidRPr="00105203" w:rsidRDefault="00723EF1" w:rsidP="001052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</w:t>
      </w:r>
      <w:bookmarkStart w:id="0" w:name="_Hlk40192386"/>
      <w:r w:rsidR="00B77635">
        <w:rPr>
          <w:rFonts w:ascii="Times New Roman" w:hAnsi="Times New Roman"/>
          <w:b/>
          <w:sz w:val="24"/>
        </w:rPr>
        <w:t>межгосударственного</w:t>
      </w:r>
      <w:bookmarkEnd w:id="0"/>
      <w:r w:rsidR="003C5714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стандарта </w:t>
      </w:r>
      <w:r w:rsidR="00105203" w:rsidRPr="00105203">
        <w:rPr>
          <w:rFonts w:ascii="Times New Roman" w:hAnsi="Times New Roman"/>
          <w:b/>
          <w:sz w:val="24"/>
        </w:rPr>
        <w:t xml:space="preserve">ГОСТ ISO/TR 22770 «Подготовка стальной поверхности перед нанесением лакокрасочных материалов и относящихся к ним продуктов. </w:t>
      </w:r>
    </w:p>
    <w:p w:rsidR="00723EF1" w:rsidRPr="00744431" w:rsidRDefault="00105203" w:rsidP="001052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105203">
        <w:rPr>
          <w:rFonts w:ascii="Times New Roman" w:hAnsi="Times New Roman"/>
          <w:b/>
          <w:sz w:val="24"/>
        </w:rPr>
        <w:t>Метод аналитической колориметрии для подтверждения визуальной оценки степени чистоты поверхности»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EA59FB" w:rsidRDefault="007F29F0" w:rsidP="00EA59F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</w:t>
            </w:r>
            <w:r w:rsidR="00F061F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7F29F0" w:rsidRPr="00744431" w:rsidRDefault="007F29F0" w:rsidP="00EA59F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 xml:space="preserve"> б/н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D35D57" w:rsidRDefault="00723EF1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F29F0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Комитет </w:t>
            </w:r>
            <w:r w:rsidR="00EA59FB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индустриального развития и промышленной безопасности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инистерства </w:t>
            </w:r>
            <w:r w:rsidR="00EA59FB">
              <w:rPr>
                <w:rFonts w:ascii="Times New Roman" w:hAnsi="Times New Roman"/>
                <w:b/>
                <w:sz w:val="24"/>
                <w:lang w:val="kk-KZ" w:eastAsia="en-US"/>
              </w:rPr>
              <w:t>индустрии и инфраструктурного развития Республики Казахстан</w:t>
            </w:r>
          </w:p>
          <w:p w:rsidR="00D35D57" w:rsidRPr="00D35D57" w:rsidRDefault="00D35D57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25-10/04-2686 от 04.05.2020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061F2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3C5714" w:rsidRDefault="003C5714" w:rsidP="003C571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>Комитет контроля качества и безопасности товаров и услуг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Министерства</w:t>
            </w: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 xml:space="preserve"> здравоохранения Республики Казахстан</w:t>
            </w:r>
          </w:p>
          <w:p w:rsidR="00F061F2" w:rsidRPr="00F061F2" w:rsidRDefault="003C5714" w:rsidP="003C571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>№ 01-21/1937 от 14.05.2020</w:t>
            </w:r>
          </w:p>
        </w:tc>
      </w:tr>
      <w:tr w:rsidR="00F061F2" w:rsidRPr="00744431" w:rsidTr="00A45EB0">
        <w:trPr>
          <w:trHeight w:val="454"/>
        </w:trPr>
        <w:tc>
          <w:tcPr>
            <w:tcW w:w="804" w:type="dxa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061F2" w:rsidRPr="00D35D57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A25036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Default="00EA59FB" w:rsidP="00A250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Департамент Комитета технического регулирования и метрологии Министерства торговли и интеграции Республики Казахстан по Актюбинской области</w:t>
            </w:r>
          </w:p>
          <w:p w:rsidR="00A25036" w:rsidRPr="00A25036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21-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9-13-6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>/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208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08.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>04.2020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A25036" w:rsidRPr="00744431" w:rsidTr="00A45EB0">
        <w:trPr>
          <w:trHeight w:val="454"/>
        </w:trPr>
        <w:tc>
          <w:tcPr>
            <w:tcW w:w="804" w:type="dxa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A25036" w:rsidRPr="00A62AB4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2503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</w:t>
            </w:r>
            <w:r w:rsidR="001C79B4" w:rsidRPr="001C79B4">
              <w:rPr>
                <w:rFonts w:ascii="Times New Roman" w:hAnsi="Times New Roman"/>
                <w:b/>
                <w:sz w:val="24"/>
                <w:lang w:eastAsia="en-US"/>
              </w:rPr>
              <w:t>5113/09 от 27.04.2020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2AB4" w:rsidP="00A62AB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Ассоциация экологических</w:t>
            </w:r>
            <w:r w:rsidR="005D3C9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организаций Казахстана</w:t>
            </w:r>
          </w:p>
          <w:p w:rsidR="00A62AB4" w:rsidRPr="00A62AB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 w:rsidRPr="00CE65B3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  <w:r w:rsidR="0006457A">
              <w:rPr>
                <w:rFonts w:ascii="Times New Roman" w:hAnsi="Times New Roman"/>
                <w:b/>
                <w:sz w:val="24"/>
                <w:lang w:eastAsia="en-US"/>
              </w:rPr>
              <w:t xml:space="preserve"> И ИСПЫТАТЕЛЬНЫЕ ЛАБОРАТОРИИ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Default="00126908" w:rsidP="00A62AB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Комитета контроля качества и безопасности товаров и услуг Министерства здравоохранения Республики Казахстан </w:t>
            </w:r>
          </w:p>
          <w:p w:rsidR="00723EF1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по Западно-Казахстанской области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3085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от 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76C44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576C44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Pr="00126908" w:rsidRDefault="00126908" w:rsidP="0012690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Павлодарской</w:t>
            </w: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576C44" w:rsidRPr="00744431" w:rsidRDefault="00576C44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 w:rsidRPr="00126908">
              <w:rPr>
                <w:rFonts w:ascii="Times New Roman" w:hAnsi="Times New Roman"/>
                <w:b/>
                <w:sz w:val="24"/>
                <w:lang w:eastAsia="en-US"/>
              </w:rPr>
              <w:t>24-6-07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/1022 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Pr="00126908" w:rsidRDefault="00126908" w:rsidP="0012690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Актюбинской</w:t>
            </w: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18-5/1074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23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Восточно-Казахстанской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области </w:t>
            </w:r>
          </w:p>
          <w:p w:rsidR="00047029" w:rsidRPr="00744431" w:rsidRDefault="00047029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19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047029" w:rsidRPr="00744431" w:rsidRDefault="00047029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394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Костанайской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723EF1" w:rsidRPr="00744431" w:rsidRDefault="005529DD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Северо-Казахстанской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5529DD" w:rsidRPr="00744431" w:rsidRDefault="005529DD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771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2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DF3C3A" w:rsidRPr="00CF7E47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DF3C3A" w:rsidRPr="00CF7E47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Туркестанской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5529DD" w:rsidRPr="00744431" w:rsidRDefault="005529DD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DF3C3A">
              <w:rPr>
                <w:rFonts w:ascii="Times New Roman" w:hAnsi="Times New Roman"/>
                <w:b/>
                <w:sz w:val="24"/>
                <w:lang w:eastAsia="en-US"/>
              </w:rPr>
              <w:t xml:space="preserve">25-06-08/1067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DF3C3A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Филиал «Научно-практический центр санитарно-эпидемиологической экспертизы и мониторинга» РГП «Национальный центр общественного здравоохранения» МЗ РК </w:t>
            </w:r>
          </w:p>
          <w:p w:rsidR="00DF3C3A" w:rsidRP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№14-20/3416 от 09.04.2020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Default="00DF3C3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3C3A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        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Жамбылский филиал АО «Национальный центр экспертизы и сертификаций»</w:t>
            </w:r>
          </w:p>
          <w:p w:rsidR="00DF3C3A" w:rsidRP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№06С-2/136 от 12.05.2020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Default="00DF3C3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3C3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Западно-Ка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захстанский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филиал АО «Национальный центр экспертизы и сертификаций»</w:t>
            </w:r>
          </w:p>
          <w:p w:rsidR="00DF3C3A" w:rsidRPr="00DF3C3A" w:rsidRDefault="00DF3C3A" w:rsidP="009C389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7/857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от 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.0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Pr="00DF3C3A" w:rsidRDefault="009C3896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389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C3896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9C3896" w:rsidRDefault="009C3896" w:rsidP="009C38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Южно-Казахстанский филиал АО «Национальный центр экспертизы и сертификаций»</w:t>
            </w:r>
          </w:p>
          <w:p w:rsidR="009C3896" w:rsidRPr="009C3896" w:rsidRDefault="009C3896" w:rsidP="009C389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№08-326 от 30.04.2020 года</w:t>
            </w:r>
          </w:p>
        </w:tc>
      </w:tr>
      <w:tr w:rsidR="009C3896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9C3896" w:rsidRPr="00DF3C3A" w:rsidRDefault="009C3896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389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449B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«Завод строительных материалов «СКИФ»</w:t>
            </w:r>
          </w:p>
          <w:p w:rsidR="00D74363" w:rsidRPr="003449BA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№14 от 22.04.2020 года</w:t>
            </w:r>
          </w:p>
        </w:tc>
      </w:tr>
      <w:tr w:rsidR="009C3896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9C3896" w:rsidRPr="009C3896" w:rsidRDefault="00D7436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436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7436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«Парасат - 2050»</w:t>
            </w:r>
          </w:p>
          <w:p w:rsidR="00D74363" w:rsidRPr="00D74363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№10 от 22.04.2020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D7436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436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7436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ALS KazLab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»</w:t>
            </w:r>
          </w:p>
          <w:p w:rsidR="00D74363" w:rsidRPr="00D74363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№259 от 04</w:t>
            </w:r>
            <w:r w:rsid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.05.2020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«ЭкоЭксперт»</w:t>
            </w:r>
          </w:p>
          <w:p w:rsidR="004818BE" w:rsidRPr="004818BE" w:rsidRDefault="004818BE" w:rsidP="004818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№292 от 27.04.2020 года</w:t>
            </w:r>
          </w:p>
        </w:tc>
      </w:tr>
      <w:tr w:rsidR="004818BE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4818BE" w:rsidRPr="004818BE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«Алия и Ко»</w:t>
            </w:r>
          </w:p>
          <w:p w:rsidR="004818BE" w:rsidRPr="004818BE" w:rsidRDefault="004818BE" w:rsidP="004818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№237/20 от 11.05.2020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P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Испытательная лаборатория строительной продукции</w:t>
            </w:r>
          </w:p>
          <w:p w:rsidR="004818BE" w:rsidRDefault="004818BE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ГП </w:t>
            </w: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Восточно-Казахстанский государственный технический университет им. Д. Серикбаева</w:t>
            </w:r>
          </w:p>
          <w:p w:rsidR="008850CC" w:rsidRPr="004818BE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№ 028 от 06.05.2020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года</w:t>
            </w:r>
          </w:p>
        </w:tc>
      </w:tr>
      <w:tr w:rsidR="004818BE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4818BE" w:rsidRPr="004818BE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Испытательный центр ТОО «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ҒЗО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«Алматы-стандарт»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№033/2020 ИЦ-02 от 13.04.2020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«Центр стандартизации и сертификации»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№18-02 от 29.04.2020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ТОО «ЭКО-Люкс-Ас»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№03-2-08-1222 от 12.05.2020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06457A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«Батысэкопроект»</w:t>
            </w:r>
          </w:p>
          <w:p w:rsidR="0006457A" w:rsidRPr="008850CC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№134/1 от 12.05.2020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08E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6A08E3" w:rsidRDefault="006A08E3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GamilonKZ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» (лакокрасочная компания)</w:t>
            </w:r>
          </w:p>
          <w:p w:rsidR="006A08E3" w:rsidRPr="006A08E3" w:rsidRDefault="006A08E3" w:rsidP="006A08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б/н от 12.05.2020 года</w:t>
            </w:r>
          </w:p>
        </w:tc>
      </w:tr>
      <w:tr w:rsidR="006A08E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6A08E3" w:rsidRPr="0006457A" w:rsidRDefault="006A08E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08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6457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b/>
                <w:bCs/>
                <w:sz w:val="24"/>
                <w:lang w:eastAsia="en-US"/>
              </w:rPr>
              <w:t>Павлодарский государственный университет имени С. Торайгырова</w:t>
            </w:r>
          </w:p>
          <w:p w:rsidR="0006457A" w:rsidRPr="0006457A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б/н</w:t>
            </w:r>
          </w:p>
        </w:tc>
      </w:tr>
      <w:tr w:rsidR="0006457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06457A" w:rsidRPr="0006457A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6457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РГП «Карагандинский государственный индустриальный университет»</w:t>
            </w:r>
          </w:p>
          <w:p w:rsidR="0006457A" w:rsidRPr="0006457A" w:rsidRDefault="0006457A" w:rsidP="0006457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№12-10/427 от 27.04.2020 года</w:t>
            </w:r>
          </w:p>
        </w:tc>
      </w:tr>
      <w:tr w:rsidR="0006457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06457A" w:rsidRPr="0006457A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B0BD9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B0BD9" w:rsidRPr="00D17584" w:rsidRDefault="00AB0BD9" w:rsidP="00AB0BD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bCs/>
              </w:rPr>
              <w:t>ТОО «СЦ «Тарту-Стандарт»</w:t>
            </w:r>
          </w:p>
          <w:p w:rsidR="00AB0BD9" w:rsidRPr="00AB0BD9" w:rsidRDefault="00AB0BD9" w:rsidP="00AB0BD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</w:rPr>
              <w:t>Исх. № 169 от 22.04.2020 г.</w:t>
            </w:r>
          </w:p>
        </w:tc>
      </w:tr>
      <w:tr w:rsidR="00AB0BD9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B0BD9" w:rsidRPr="0006457A" w:rsidRDefault="00AB0BD9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B0BD9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B0BD9" w:rsidRDefault="00AB0BD9" w:rsidP="00AB0BD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«Саулетстройэнергия»</w:t>
            </w:r>
          </w:p>
          <w:p w:rsidR="00AB0BD9" w:rsidRPr="00AB0BD9" w:rsidRDefault="00AB0BD9" w:rsidP="00AB0BD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б\н</w:t>
            </w:r>
          </w:p>
        </w:tc>
      </w:tr>
      <w:tr w:rsidR="00AB0BD9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B0BD9" w:rsidRPr="0006457A" w:rsidRDefault="00AB0BD9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«Центргеоаналит»</w:t>
            </w:r>
          </w:p>
          <w:p w:rsidR="00A6052A" w:rsidRPr="00744431" w:rsidRDefault="00A6052A" w:rsidP="00A6052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№1\2-368\1 от 15.04.2020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P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Alian paint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 от 20.05.2020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ТОО «Центр стандартизации и сертификации»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№18-02 от 29.04.2020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ИЛ ТОО «Белый Аист»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 от 29.04.2020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91 по стандартизации «Химия»</w:t>
            </w:r>
          </w:p>
          <w:p w:rsidR="00CE65B3" w:rsidRPr="00744431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№249/ТК-91 от 24.04.2020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E65B3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78 «Строительные материалы и изделия»</w:t>
            </w:r>
          </w:p>
          <w:p w:rsidR="0006457A" w:rsidRPr="00744431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№ТК-15 от 15.04.2020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45E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bookmarkStart w:id="1" w:name="_Hlk40192189"/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AC4C1E">
        <w:rPr>
          <w:rFonts w:ascii="Times New Roman" w:hAnsi="Times New Roman"/>
          <w:b/>
          <w:sz w:val="24"/>
        </w:rPr>
        <w:t>полученных замечаниях:</w:t>
      </w:r>
    </w:p>
    <w:p w:rsidR="00AD0C54" w:rsidRPr="00AE226C" w:rsidRDefault="00723EF1" w:rsidP="00AC4C1E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AC4C1E">
        <w:rPr>
          <w:rFonts w:ascii="Times New Roman" w:hAnsi="Times New Roman"/>
          <w:bCs/>
          <w:i/>
          <w:iCs/>
          <w:sz w:val="24"/>
        </w:rPr>
        <w:t>замечаний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06457A">
        <w:rPr>
          <w:rFonts w:ascii="Times New Roman" w:hAnsi="Times New Roman"/>
          <w:bCs/>
          <w:i/>
          <w:iCs/>
          <w:sz w:val="24"/>
        </w:rPr>
        <w:t>3</w:t>
      </w:r>
      <w:r w:rsidR="00A6052A">
        <w:rPr>
          <w:rFonts w:ascii="Times New Roman" w:hAnsi="Times New Roman"/>
          <w:bCs/>
          <w:i/>
          <w:iCs/>
          <w:sz w:val="24"/>
        </w:rPr>
        <w:t>9</w:t>
      </w:r>
      <w:r w:rsidR="00AC4C1E">
        <w:rPr>
          <w:rFonts w:ascii="Times New Roman" w:hAnsi="Times New Roman"/>
          <w:bCs/>
          <w:i/>
          <w:iCs/>
          <w:sz w:val="24"/>
        </w:rPr>
        <w:t xml:space="preserve">, из них: </w:t>
      </w:r>
      <w:r w:rsidR="00AC4C1E" w:rsidRPr="00AD0C54">
        <w:rPr>
          <w:rFonts w:ascii="Times New Roman" w:hAnsi="Times New Roman"/>
          <w:bCs/>
          <w:i/>
          <w:iCs/>
          <w:sz w:val="24"/>
        </w:rPr>
        <w:t xml:space="preserve">без замечаний и предложений: </w:t>
      </w:r>
      <w:r w:rsidR="0006457A">
        <w:rPr>
          <w:rFonts w:ascii="Times New Roman" w:hAnsi="Times New Roman"/>
          <w:bCs/>
          <w:i/>
          <w:iCs/>
          <w:sz w:val="24"/>
        </w:rPr>
        <w:t>3</w:t>
      </w:r>
      <w:bookmarkStart w:id="2" w:name="_GoBack"/>
      <w:bookmarkEnd w:id="2"/>
      <w:r w:rsidR="00A6052A">
        <w:rPr>
          <w:rFonts w:ascii="Times New Roman" w:hAnsi="Times New Roman"/>
          <w:bCs/>
          <w:i/>
          <w:iCs/>
          <w:sz w:val="24"/>
        </w:rPr>
        <w:t>9</w:t>
      </w:r>
    </w:p>
    <w:p w:rsidR="00AD0C54" w:rsidRDefault="00AD0C54" w:rsidP="00AC4C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3EF1" w:rsidRDefault="00723EF1" w:rsidP="00AD0C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</w:t>
      </w:r>
      <w:r w:rsidR="00AC4C1E">
        <w:rPr>
          <w:rFonts w:ascii="Times New Roman" w:hAnsi="Times New Roman"/>
          <w:b/>
          <w:sz w:val="24"/>
        </w:rPr>
        <w:t xml:space="preserve">не </w:t>
      </w:r>
      <w:r w:rsidRPr="00744431">
        <w:rPr>
          <w:rFonts w:ascii="Times New Roman" w:hAnsi="Times New Roman"/>
          <w:b/>
          <w:sz w:val="24"/>
        </w:rPr>
        <w:t xml:space="preserve">предоставивших </w:t>
      </w:r>
      <w:r w:rsidR="00AD0C54">
        <w:rPr>
          <w:rFonts w:ascii="Times New Roman" w:hAnsi="Times New Roman"/>
          <w:b/>
          <w:sz w:val="24"/>
        </w:rPr>
        <w:t>от</w:t>
      </w:r>
      <w:r w:rsidR="00AC4C1E">
        <w:rPr>
          <w:rFonts w:ascii="Times New Roman" w:hAnsi="Times New Roman"/>
          <w:b/>
          <w:sz w:val="24"/>
        </w:rPr>
        <w:t>зыв по проекту: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«Казахстанский союз химической промышленности»;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«Союз химиков Республики Казахстан»;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KamkorService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КазЮжстройсертиф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ЦеЛСИМ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ИЛ ТОО «КазСертик-А»;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ИЦ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САПА ИНТЕРСИСТЕМ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«Kaz-avtocolor»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«Гамма-Коллор»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ТитанСнаб</w:t>
      </w:r>
      <w:r>
        <w:rPr>
          <w:rFonts w:ascii="Times New Roman" w:hAnsi="Times New Roman"/>
          <w:bCs/>
          <w:sz w:val="24"/>
        </w:rPr>
        <w:t>»;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«Алеф Трэйд»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lastRenderedPageBreak/>
        <w:t>ТОО «Remalux»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«Domsad.kz»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lang w:val="en-US"/>
        </w:rPr>
      </w:pPr>
      <w:r w:rsidRPr="0034753E">
        <w:rPr>
          <w:rFonts w:ascii="Times New Roman" w:hAnsi="Times New Roman"/>
          <w:bCs/>
          <w:sz w:val="24"/>
          <w:lang w:val="en-US"/>
        </w:rPr>
        <w:t xml:space="preserve">TOO «SERILIK-M CONSTRUCTION» </w:t>
      </w:r>
      <w:r>
        <w:rPr>
          <w:rFonts w:ascii="Times New Roman" w:hAnsi="Times New Roman"/>
          <w:bCs/>
          <w:sz w:val="24"/>
        </w:rPr>
        <w:t>ит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  <w:r>
        <w:rPr>
          <w:rFonts w:ascii="Times New Roman" w:hAnsi="Times New Roman"/>
          <w:bCs/>
          <w:sz w:val="24"/>
        </w:rPr>
        <w:t>д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</w:p>
    <w:bookmarkEnd w:id="1"/>
    <w:p w:rsidR="00AD0C54" w:rsidRPr="003C571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AD0C54" w:rsidRPr="003C571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Default="000742A5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Генерального директора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  <w:t>И. Хамитов</w:t>
      </w:r>
    </w:p>
    <w:p w:rsidR="00230096" w:rsidRDefault="00230096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30096" w:rsidRPr="00230096" w:rsidRDefault="00230096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Начальник Центра стандартизации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А. Кудайбергенова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Руководитель Рабочей 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группы по разработке стандартов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            Е. Кулешова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Рабочей группы по 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>разработке стандартов,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разработчик проекта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        С. Кайликперова</w:t>
      </w:r>
    </w:p>
    <w:p w:rsidR="00230096" w:rsidRPr="00321A67" w:rsidRDefault="00230096" w:rsidP="00230096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23EF1" w:rsidRDefault="00723EF1" w:rsidP="00723EF1"/>
    <w:sectPr w:rsidR="00723EF1" w:rsidRPr="00723EF1" w:rsidSect="00A45EB0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92" w:rsidRDefault="00010892" w:rsidP="00AD0C54">
      <w:pPr>
        <w:spacing w:after="0" w:line="240" w:lineRule="auto"/>
      </w:pPr>
      <w:r>
        <w:separator/>
      </w:r>
    </w:p>
  </w:endnote>
  <w:endnote w:type="continuationSeparator" w:id="1">
    <w:p w:rsidR="00010892" w:rsidRDefault="00010892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293D" w:rsidRPr="005D293D" w:rsidRDefault="00A62A3B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="005D293D"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105203">
          <w:rPr>
            <w:rFonts w:ascii="Times New Roman" w:hAnsi="Times New Roman"/>
            <w:noProof/>
          </w:rPr>
          <w:t>6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D293D" w:rsidRDefault="005D2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92" w:rsidRDefault="00010892" w:rsidP="00AD0C54">
      <w:pPr>
        <w:spacing w:after="0" w:line="240" w:lineRule="auto"/>
      </w:pPr>
      <w:r>
        <w:separator/>
      </w:r>
    </w:p>
  </w:footnote>
  <w:footnote w:type="continuationSeparator" w:id="1">
    <w:p w:rsidR="00010892" w:rsidRDefault="00010892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DC"/>
    <w:multiLevelType w:val="hybridMultilevel"/>
    <w:tmpl w:val="CEF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07A9"/>
    <w:multiLevelType w:val="hybridMultilevel"/>
    <w:tmpl w:val="ACF8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6C8B"/>
    <w:multiLevelType w:val="hybridMultilevel"/>
    <w:tmpl w:val="5FD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96A89"/>
    <w:multiLevelType w:val="hybridMultilevel"/>
    <w:tmpl w:val="60B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247BB"/>
    <w:multiLevelType w:val="hybridMultilevel"/>
    <w:tmpl w:val="83C6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6EC"/>
    <w:multiLevelType w:val="hybridMultilevel"/>
    <w:tmpl w:val="66E611C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2D5C"/>
    <w:multiLevelType w:val="hybridMultilevel"/>
    <w:tmpl w:val="6748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A511E"/>
    <w:multiLevelType w:val="hybridMultilevel"/>
    <w:tmpl w:val="4DDE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8240A8"/>
    <w:multiLevelType w:val="hybridMultilevel"/>
    <w:tmpl w:val="D53A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265F9"/>
    <w:multiLevelType w:val="hybridMultilevel"/>
    <w:tmpl w:val="E58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17D92"/>
    <w:multiLevelType w:val="hybridMultilevel"/>
    <w:tmpl w:val="FBE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35E30"/>
    <w:multiLevelType w:val="hybridMultilevel"/>
    <w:tmpl w:val="A17C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744B"/>
    <w:multiLevelType w:val="hybridMultilevel"/>
    <w:tmpl w:val="3A3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10892"/>
    <w:rsid w:val="00047029"/>
    <w:rsid w:val="00056833"/>
    <w:rsid w:val="0006457A"/>
    <w:rsid w:val="000742A5"/>
    <w:rsid w:val="00105203"/>
    <w:rsid w:val="00126908"/>
    <w:rsid w:val="00137DB3"/>
    <w:rsid w:val="0016162E"/>
    <w:rsid w:val="001C79B4"/>
    <w:rsid w:val="00230096"/>
    <w:rsid w:val="00322F32"/>
    <w:rsid w:val="003449BA"/>
    <w:rsid w:val="003C5714"/>
    <w:rsid w:val="003C6C40"/>
    <w:rsid w:val="003D4FEB"/>
    <w:rsid w:val="004818BE"/>
    <w:rsid w:val="004B24A0"/>
    <w:rsid w:val="00506152"/>
    <w:rsid w:val="005529DD"/>
    <w:rsid w:val="005565C7"/>
    <w:rsid w:val="00576C44"/>
    <w:rsid w:val="00591989"/>
    <w:rsid w:val="005B7A53"/>
    <w:rsid w:val="005D293D"/>
    <w:rsid w:val="005D3C9A"/>
    <w:rsid w:val="006A08E3"/>
    <w:rsid w:val="00723EF1"/>
    <w:rsid w:val="0077233C"/>
    <w:rsid w:val="00795F77"/>
    <w:rsid w:val="007F29F0"/>
    <w:rsid w:val="007F6082"/>
    <w:rsid w:val="00870BBC"/>
    <w:rsid w:val="008850CC"/>
    <w:rsid w:val="008A6D0B"/>
    <w:rsid w:val="008B217D"/>
    <w:rsid w:val="009C3896"/>
    <w:rsid w:val="009D2E12"/>
    <w:rsid w:val="00A25036"/>
    <w:rsid w:val="00A320CE"/>
    <w:rsid w:val="00A45EB0"/>
    <w:rsid w:val="00A57E4B"/>
    <w:rsid w:val="00A6052A"/>
    <w:rsid w:val="00A62A3B"/>
    <w:rsid w:val="00A62AB4"/>
    <w:rsid w:val="00A6762F"/>
    <w:rsid w:val="00A94897"/>
    <w:rsid w:val="00AB0BD9"/>
    <w:rsid w:val="00AC4C1E"/>
    <w:rsid w:val="00AD0C54"/>
    <w:rsid w:val="00AE226C"/>
    <w:rsid w:val="00AF18DC"/>
    <w:rsid w:val="00B77635"/>
    <w:rsid w:val="00BB7CCD"/>
    <w:rsid w:val="00C44071"/>
    <w:rsid w:val="00CE65B3"/>
    <w:rsid w:val="00CF7E47"/>
    <w:rsid w:val="00D35D57"/>
    <w:rsid w:val="00D74363"/>
    <w:rsid w:val="00DF3C3A"/>
    <w:rsid w:val="00E25520"/>
    <w:rsid w:val="00E3685A"/>
    <w:rsid w:val="00E51E18"/>
    <w:rsid w:val="00E679BC"/>
    <w:rsid w:val="00EA59FB"/>
    <w:rsid w:val="00EB40DB"/>
    <w:rsid w:val="00EC434B"/>
    <w:rsid w:val="00ED7665"/>
    <w:rsid w:val="00F0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4B33-5D6E-4D23-A8DD-A9CF37E5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askar</cp:lastModifiedBy>
  <cp:revision>7</cp:revision>
  <dcterms:created xsi:type="dcterms:W3CDTF">2020-05-27T11:00:00Z</dcterms:created>
  <dcterms:modified xsi:type="dcterms:W3CDTF">2020-05-27T16:35:00Z</dcterms:modified>
</cp:coreProperties>
</file>