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65" w:type="pct"/>
        <w:tblBorders>
          <w:top w:val="single" w:sz="18" w:space="0" w:color="auto"/>
          <w:bottom w:val="single" w:sz="18" w:space="0" w:color="auto"/>
          <w:insideH w:val="single" w:sz="4" w:space="0" w:color="auto"/>
          <w:insideV w:val="single" w:sz="4" w:space="0" w:color="auto"/>
        </w:tblBorders>
        <w:tblLook w:val="01E0"/>
      </w:tblPr>
      <w:tblGrid>
        <w:gridCol w:w="2145"/>
        <w:gridCol w:w="4990"/>
        <w:gridCol w:w="3044"/>
      </w:tblGrid>
      <w:tr w:rsidR="00E56C0E" w:rsidRPr="006B2C29" w:rsidTr="00C45658">
        <w:tc>
          <w:tcPr>
            <w:tcW w:w="5000" w:type="pct"/>
            <w:gridSpan w:val="3"/>
            <w:tcBorders>
              <w:top w:val="single" w:sz="24" w:space="0" w:color="auto"/>
              <w:bottom w:val="single" w:sz="24" w:space="0" w:color="auto"/>
            </w:tcBorders>
          </w:tcPr>
          <w:p w:rsidR="00E56C0E" w:rsidRPr="006B2C29" w:rsidRDefault="00E56C0E" w:rsidP="00C45658">
            <w:pPr>
              <w:jc w:val="center"/>
              <w:rPr>
                <w:rFonts w:ascii="Arial" w:hAnsi="Arial" w:cs="Arial"/>
                <w:b/>
                <w:sz w:val="21"/>
                <w:szCs w:val="21"/>
              </w:rPr>
            </w:pPr>
            <w:r w:rsidRPr="006B2C29">
              <w:rPr>
                <w:rFonts w:ascii="Arial" w:hAnsi="Arial" w:cs="Arial"/>
                <w:b/>
                <w:sz w:val="21"/>
                <w:szCs w:val="21"/>
              </w:rPr>
              <w:t>МЕЖГОСУДАРСТВЕННЫЙ СОВЕТ ПО СТАНДАРТИЗАЦИИ, МЕТРОЛОГИИ И СЕРТИФИКАЦИИ</w:t>
            </w:r>
          </w:p>
          <w:p w:rsidR="00E56C0E" w:rsidRPr="006B2C29" w:rsidRDefault="00E56C0E" w:rsidP="00C45658">
            <w:pPr>
              <w:jc w:val="center"/>
              <w:rPr>
                <w:rFonts w:ascii="Arial" w:hAnsi="Arial" w:cs="Arial"/>
                <w:b/>
                <w:sz w:val="21"/>
                <w:szCs w:val="21"/>
                <w:lang w:val="en-US"/>
              </w:rPr>
            </w:pPr>
            <w:r w:rsidRPr="006B2C29">
              <w:rPr>
                <w:rFonts w:ascii="Arial" w:hAnsi="Arial" w:cs="Arial"/>
                <w:b/>
                <w:sz w:val="21"/>
                <w:szCs w:val="21"/>
                <w:lang w:val="en-US"/>
              </w:rPr>
              <w:t>(</w:t>
            </w:r>
            <w:r w:rsidRPr="006B2C29">
              <w:rPr>
                <w:rFonts w:ascii="Arial" w:hAnsi="Arial" w:cs="Arial"/>
                <w:b/>
                <w:sz w:val="21"/>
                <w:szCs w:val="21"/>
              </w:rPr>
              <w:t>МГС</w:t>
            </w:r>
            <w:r w:rsidRPr="006B2C29">
              <w:rPr>
                <w:rFonts w:ascii="Arial" w:hAnsi="Arial" w:cs="Arial"/>
                <w:b/>
                <w:sz w:val="21"/>
                <w:szCs w:val="21"/>
                <w:lang w:val="en-US"/>
              </w:rPr>
              <w:t>)</w:t>
            </w:r>
          </w:p>
          <w:p w:rsidR="00E56C0E" w:rsidRPr="006B2C29" w:rsidRDefault="00E56C0E" w:rsidP="00C45658">
            <w:pPr>
              <w:jc w:val="center"/>
              <w:rPr>
                <w:rFonts w:ascii="Arial" w:hAnsi="Arial" w:cs="Arial"/>
                <w:b/>
                <w:sz w:val="21"/>
                <w:szCs w:val="21"/>
                <w:lang w:val="en-US"/>
              </w:rPr>
            </w:pPr>
          </w:p>
          <w:p w:rsidR="00E56C0E" w:rsidRPr="006B2C29" w:rsidRDefault="00E56C0E" w:rsidP="00C45658">
            <w:pPr>
              <w:jc w:val="center"/>
              <w:rPr>
                <w:rFonts w:ascii="Arial" w:hAnsi="Arial" w:cs="Arial"/>
                <w:b/>
                <w:bCs/>
                <w:sz w:val="21"/>
                <w:szCs w:val="21"/>
                <w:lang w:val="en-US"/>
              </w:rPr>
            </w:pPr>
            <w:r w:rsidRPr="006B2C29">
              <w:rPr>
                <w:rFonts w:ascii="Arial" w:hAnsi="Arial" w:cs="Arial"/>
                <w:b/>
                <w:bCs/>
                <w:sz w:val="21"/>
                <w:szCs w:val="21"/>
                <w:lang w:val="en-US"/>
              </w:rPr>
              <w:t>INTERSTATE COUNCIL FOR STANDARDIZATION, METROLOGY AND CERTIFICATION</w:t>
            </w:r>
          </w:p>
          <w:p w:rsidR="00E56C0E" w:rsidRPr="006B2C29" w:rsidRDefault="00E56C0E" w:rsidP="00C45658">
            <w:pPr>
              <w:jc w:val="center"/>
              <w:rPr>
                <w:rFonts w:ascii="Arial" w:hAnsi="Arial" w:cs="Arial"/>
                <w:b/>
                <w:sz w:val="21"/>
                <w:szCs w:val="21"/>
                <w:lang w:val="en-US"/>
              </w:rPr>
            </w:pPr>
            <w:r w:rsidRPr="006B2C29">
              <w:rPr>
                <w:rFonts w:ascii="Arial" w:hAnsi="Arial" w:cs="Arial"/>
                <w:b/>
                <w:sz w:val="21"/>
                <w:szCs w:val="21"/>
                <w:lang w:val="en-US"/>
              </w:rPr>
              <w:t>(ISC)</w:t>
            </w:r>
          </w:p>
        </w:tc>
      </w:tr>
      <w:tr w:rsidR="00E56C0E" w:rsidRPr="0081369E" w:rsidTr="00C45658">
        <w:trPr>
          <w:trHeight w:val="737"/>
        </w:trPr>
        <w:tc>
          <w:tcPr>
            <w:tcW w:w="1054" w:type="pct"/>
            <w:tcBorders>
              <w:top w:val="single" w:sz="24" w:space="0" w:color="auto"/>
              <w:bottom w:val="single" w:sz="18" w:space="0" w:color="auto"/>
              <w:right w:val="nil"/>
            </w:tcBorders>
            <w:vAlign w:val="center"/>
          </w:tcPr>
          <w:p w:rsidR="00E56C0E" w:rsidRPr="0081369E" w:rsidRDefault="00E56C0E" w:rsidP="00C45658">
            <w:pPr>
              <w:jc w:val="center"/>
              <w:rPr>
                <w:rFonts w:ascii="Arial" w:hAnsi="Arial" w:cs="Arial"/>
                <w:b/>
                <w:lang w:val="en-US"/>
              </w:rPr>
            </w:pPr>
          </w:p>
        </w:tc>
        <w:tc>
          <w:tcPr>
            <w:tcW w:w="2451" w:type="pct"/>
            <w:tcBorders>
              <w:top w:val="single" w:sz="24" w:space="0" w:color="auto"/>
              <w:left w:val="nil"/>
              <w:bottom w:val="single" w:sz="18" w:space="0" w:color="auto"/>
              <w:right w:val="nil"/>
            </w:tcBorders>
            <w:vAlign w:val="center"/>
          </w:tcPr>
          <w:p w:rsidR="00E56C0E" w:rsidRPr="00E56C0E" w:rsidRDefault="00E56C0E" w:rsidP="00C45658">
            <w:pPr>
              <w:jc w:val="center"/>
              <w:rPr>
                <w:rFonts w:ascii="Arial" w:hAnsi="Arial" w:cs="Arial"/>
                <w:b/>
                <w:spacing w:val="40"/>
                <w:sz w:val="24"/>
                <w:szCs w:val="24"/>
              </w:rPr>
            </w:pPr>
            <w:r w:rsidRPr="00E56C0E">
              <w:rPr>
                <w:rFonts w:ascii="Arial" w:hAnsi="Arial" w:cs="Arial"/>
                <w:b/>
                <w:spacing w:val="40"/>
                <w:sz w:val="24"/>
                <w:szCs w:val="24"/>
              </w:rPr>
              <w:t>МЕЖГОСУДАРСТВЕННЫЙ</w:t>
            </w:r>
          </w:p>
          <w:p w:rsidR="00E56C0E" w:rsidRPr="0081369E" w:rsidRDefault="00E56C0E" w:rsidP="00C45658">
            <w:pPr>
              <w:jc w:val="center"/>
              <w:rPr>
                <w:rFonts w:ascii="Arial" w:hAnsi="Arial" w:cs="Arial"/>
                <w:b/>
              </w:rPr>
            </w:pPr>
            <w:r w:rsidRPr="00E56C0E">
              <w:rPr>
                <w:rFonts w:ascii="Arial" w:hAnsi="Arial" w:cs="Arial"/>
                <w:b/>
                <w:spacing w:val="40"/>
                <w:sz w:val="24"/>
                <w:szCs w:val="24"/>
              </w:rPr>
              <w:t>СТАНДАРТ</w:t>
            </w:r>
          </w:p>
        </w:tc>
        <w:tc>
          <w:tcPr>
            <w:tcW w:w="1495" w:type="pct"/>
            <w:tcBorders>
              <w:top w:val="single" w:sz="24" w:space="0" w:color="auto"/>
              <w:left w:val="nil"/>
              <w:bottom w:val="single" w:sz="18" w:space="0" w:color="auto"/>
            </w:tcBorders>
            <w:vAlign w:val="center"/>
          </w:tcPr>
          <w:p w:rsidR="00E56C0E" w:rsidRPr="006B2C29" w:rsidRDefault="00E56C0E" w:rsidP="00C45658">
            <w:pPr>
              <w:rPr>
                <w:rFonts w:ascii="Arial" w:hAnsi="Arial" w:cs="Arial"/>
              </w:rPr>
            </w:pPr>
          </w:p>
          <w:p w:rsidR="00E56C0E" w:rsidRDefault="00E56C0E" w:rsidP="00C45658">
            <w:pPr>
              <w:rPr>
                <w:rFonts w:ascii="Arial" w:hAnsi="Arial" w:cs="Arial"/>
                <w:b/>
                <w:sz w:val="28"/>
                <w:szCs w:val="28"/>
              </w:rPr>
            </w:pPr>
            <w:r w:rsidRPr="0081369E">
              <w:rPr>
                <w:rFonts w:ascii="Arial" w:hAnsi="Arial" w:cs="Arial"/>
                <w:b/>
                <w:sz w:val="28"/>
                <w:szCs w:val="28"/>
              </w:rPr>
              <w:t xml:space="preserve">ГОСТ </w:t>
            </w:r>
          </w:p>
          <w:p w:rsidR="00E56C0E" w:rsidRPr="006B2C29" w:rsidRDefault="00E56C0E" w:rsidP="00C45658">
            <w:pPr>
              <w:rPr>
                <w:rFonts w:ascii="Arial" w:hAnsi="Arial" w:cs="Arial"/>
              </w:rPr>
            </w:pPr>
          </w:p>
          <w:p w:rsidR="00E56C0E" w:rsidRPr="0081369E" w:rsidRDefault="00E56C0E" w:rsidP="00C45658">
            <w:pPr>
              <w:rPr>
                <w:rFonts w:ascii="Arial" w:hAnsi="Arial" w:cs="Arial"/>
                <w:sz w:val="28"/>
                <w:szCs w:val="28"/>
              </w:rPr>
            </w:pPr>
          </w:p>
        </w:tc>
      </w:tr>
    </w:tbl>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tabs>
          <w:tab w:val="left" w:pos="5355"/>
        </w:tabs>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Default="00C45658" w:rsidP="00E56C0E">
      <w:pPr>
        <w:spacing w:line="360" w:lineRule="auto"/>
        <w:jc w:val="center"/>
        <w:rPr>
          <w:rFonts w:ascii="Arial" w:hAnsi="Arial" w:cs="Arial"/>
          <w:b/>
          <w:spacing w:val="-4"/>
          <w:sz w:val="28"/>
          <w:szCs w:val="28"/>
        </w:rPr>
      </w:pPr>
      <w:r>
        <w:rPr>
          <w:rFonts w:ascii="Arial" w:hAnsi="Arial" w:cs="Arial"/>
          <w:b/>
          <w:spacing w:val="-4"/>
          <w:sz w:val="28"/>
          <w:szCs w:val="28"/>
        </w:rPr>
        <w:t>Техника пожарная</w:t>
      </w:r>
    </w:p>
    <w:p w:rsidR="00C45658" w:rsidRPr="00C45658" w:rsidRDefault="00C45658" w:rsidP="00E56C0E">
      <w:pPr>
        <w:spacing w:line="360" w:lineRule="auto"/>
        <w:jc w:val="center"/>
        <w:rPr>
          <w:rFonts w:ascii="Arial" w:hAnsi="Arial" w:cs="Arial"/>
          <w:spacing w:val="-4"/>
          <w:sz w:val="24"/>
          <w:szCs w:val="24"/>
        </w:rPr>
      </w:pPr>
    </w:p>
    <w:p w:rsidR="00E56C0E" w:rsidRDefault="00E56C0E" w:rsidP="00E56C0E">
      <w:pPr>
        <w:spacing w:line="360" w:lineRule="auto"/>
        <w:jc w:val="center"/>
        <w:rPr>
          <w:rFonts w:ascii="Arial" w:hAnsi="Arial" w:cs="Arial"/>
          <w:b/>
          <w:spacing w:val="-4"/>
          <w:sz w:val="28"/>
          <w:szCs w:val="28"/>
        </w:rPr>
      </w:pPr>
      <w:r>
        <w:rPr>
          <w:rFonts w:ascii="Arial" w:hAnsi="Arial" w:cs="Arial"/>
          <w:b/>
          <w:spacing w:val="-4"/>
          <w:sz w:val="28"/>
          <w:szCs w:val="28"/>
        </w:rPr>
        <w:t>КЛАПАНЫ ПОЖАРНЫЕ ЗАПОРНЫЕ</w:t>
      </w:r>
    </w:p>
    <w:p w:rsidR="00C45658" w:rsidRPr="00C45658" w:rsidRDefault="00C45658" w:rsidP="00E56C0E">
      <w:pPr>
        <w:spacing w:line="360" w:lineRule="auto"/>
        <w:jc w:val="center"/>
        <w:rPr>
          <w:rFonts w:ascii="Arial" w:hAnsi="Arial" w:cs="Arial"/>
          <w:spacing w:val="-4"/>
          <w:sz w:val="24"/>
          <w:szCs w:val="24"/>
        </w:rPr>
      </w:pPr>
    </w:p>
    <w:p w:rsidR="00E56C0E" w:rsidRDefault="00C45658" w:rsidP="00E56C0E">
      <w:pPr>
        <w:autoSpaceDE w:val="0"/>
        <w:autoSpaceDN w:val="0"/>
        <w:adjustRightInd w:val="0"/>
        <w:spacing w:line="360" w:lineRule="auto"/>
        <w:jc w:val="center"/>
        <w:rPr>
          <w:rFonts w:ascii="Arial" w:hAnsi="Arial" w:cs="Arial"/>
          <w:b/>
          <w:spacing w:val="-4"/>
          <w:sz w:val="28"/>
          <w:szCs w:val="28"/>
        </w:rPr>
      </w:pPr>
      <w:r>
        <w:rPr>
          <w:rFonts w:ascii="Arial" w:hAnsi="Arial" w:cs="Arial"/>
          <w:b/>
          <w:spacing w:val="-4"/>
          <w:sz w:val="28"/>
          <w:szCs w:val="28"/>
        </w:rPr>
        <w:t>Общие технические требования.</w:t>
      </w:r>
    </w:p>
    <w:p w:rsidR="00C45658" w:rsidRPr="00C45658" w:rsidRDefault="00C45658" w:rsidP="00E56C0E">
      <w:pPr>
        <w:autoSpaceDE w:val="0"/>
        <w:autoSpaceDN w:val="0"/>
        <w:adjustRightInd w:val="0"/>
        <w:spacing w:line="360" w:lineRule="auto"/>
        <w:jc w:val="center"/>
        <w:rPr>
          <w:rFonts w:ascii="Arial" w:hAnsi="Arial" w:cs="Arial"/>
          <w:spacing w:val="-4"/>
          <w:sz w:val="24"/>
          <w:szCs w:val="24"/>
        </w:rPr>
      </w:pPr>
    </w:p>
    <w:p w:rsidR="00E56C0E" w:rsidRPr="0081369E" w:rsidRDefault="00C45658" w:rsidP="00E56C0E">
      <w:pPr>
        <w:autoSpaceDE w:val="0"/>
        <w:autoSpaceDN w:val="0"/>
        <w:adjustRightInd w:val="0"/>
        <w:spacing w:line="360" w:lineRule="auto"/>
        <w:jc w:val="center"/>
        <w:rPr>
          <w:rFonts w:ascii="Arial" w:hAnsi="Arial" w:cs="Arial"/>
          <w:bCs/>
          <w:spacing w:val="-4"/>
          <w:sz w:val="28"/>
          <w:szCs w:val="28"/>
        </w:rPr>
      </w:pPr>
      <w:r>
        <w:rPr>
          <w:rFonts w:ascii="Arial" w:hAnsi="Arial" w:cs="Arial"/>
          <w:b/>
          <w:spacing w:val="-4"/>
          <w:sz w:val="28"/>
          <w:szCs w:val="28"/>
        </w:rPr>
        <w:t>Методы испытаний</w:t>
      </w:r>
    </w:p>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Pr="00933168" w:rsidRDefault="00E56C0E" w:rsidP="00E56C0E">
      <w:pPr>
        <w:spacing w:line="360" w:lineRule="auto"/>
        <w:jc w:val="center"/>
        <w:rPr>
          <w:rFonts w:ascii="Arial" w:hAnsi="Arial" w:cs="Arial"/>
          <w:b/>
          <w:sz w:val="24"/>
          <w:szCs w:val="24"/>
        </w:rPr>
      </w:pPr>
      <w:r w:rsidRPr="00933168">
        <w:rPr>
          <w:rFonts w:ascii="Arial" w:hAnsi="Arial" w:cs="Arial"/>
          <w:b/>
          <w:sz w:val="24"/>
          <w:szCs w:val="24"/>
        </w:rPr>
        <w:t>Издание официальное</w:t>
      </w:r>
    </w:p>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Pr="00C45658" w:rsidRDefault="00E56C0E" w:rsidP="00E56C0E">
      <w:pPr>
        <w:tabs>
          <w:tab w:val="left" w:pos="5460"/>
        </w:tabs>
        <w:spacing w:line="360" w:lineRule="auto"/>
        <w:jc w:val="center"/>
        <w:rPr>
          <w:rFonts w:ascii="Arial" w:hAnsi="Arial" w:cs="Arial"/>
          <w:sz w:val="24"/>
          <w:szCs w:val="24"/>
        </w:rPr>
      </w:pPr>
    </w:p>
    <w:p w:rsidR="00DB1957" w:rsidRPr="00C45658" w:rsidRDefault="00DB1957" w:rsidP="00E56C0E">
      <w:pPr>
        <w:tabs>
          <w:tab w:val="left" w:pos="5460"/>
        </w:tabs>
        <w:spacing w:line="360" w:lineRule="auto"/>
        <w:jc w:val="center"/>
        <w:rPr>
          <w:rFonts w:ascii="Arial" w:hAnsi="Arial" w:cs="Arial"/>
          <w:sz w:val="24"/>
          <w:szCs w:val="24"/>
        </w:rPr>
      </w:pPr>
    </w:p>
    <w:p w:rsidR="00DB1957" w:rsidRPr="00C45658" w:rsidRDefault="00DB1957" w:rsidP="00E56C0E">
      <w:pPr>
        <w:tabs>
          <w:tab w:val="left" w:pos="5460"/>
        </w:tabs>
        <w:spacing w:line="360" w:lineRule="auto"/>
        <w:jc w:val="center"/>
        <w:rPr>
          <w:rFonts w:ascii="Arial" w:hAnsi="Arial" w:cs="Arial"/>
          <w:sz w:val="24"/>
          <w:szCs w:val="24"/>
        </w:rPr>
      </w:pPr>
    </w:p>
    <w:p w:rsidR="00DB1957" w:rsidRPr="00C45658" w:rsidRDefault="00DB1957" w:rsidP="00E56C0E">
      <w:pPr>
        <w:tabs>
          <w:tab w:val="left" w:pos="5460"/>
        </w:tabs>
        <w:spacing w:line="360" w:lineRule="auto"/>
        <w:jc w:val="center"/>
        <w:rPr>
          <w:rFonts w:ascii="Arial" w:hAnsi="Arial" w:cs="Arial"/>
          <w:sz w:val="24"/>
          <w:szCs w:val="24"/>
        </w:rPr>
      </w:pPr>
    </w:p>
    <w:p w:rsidR="00E56C0E" w:rsidRPr="00C45658" w:rsidRDefault="00E56C0E" w:rsidP="00E56C0E">
      <w:pPr>
        <w:tabs>
          <w:tab w:val="left" w:pos="5460"/>
        </w:tabs>
        <w:spacing w:line="360" w:lineRule="auto"/>
        <w:jc w:val="center"/>
        <w:rPr>
          <w:rFonts w:ascii="Arial" w:hAnsi="Arial" w:cs="Arial"/>
          <w:sz w:val="24"/>
          <w:szCs w:val="24"/>
        </w:rPr>
      </w:pPr>
    </w:p>
    <w:p w:rsidR="00E56C0E" w:rsidRPr="00C45658" w:rsidRDefault="00E56C0E" w:rsidP="00E56C0E">
      <w:pPr>
        <w:spacing w:line="360" w:lineRule="auto"/>
        <w:jc w:val="center"/>
        <w:rPr>
          <w:rFonts w:ascii="Arial" w:hAnsi="Arial" w:cs="Arial"/>
          <w:sz w:val="24"/>
          <w:szCs w:val="24"/>
        </w:rPr>
      </w:pPr>
    </w:p>
    <w:p w:rsidR="00E56C0E" w:rsidRPr="00933168" w:rsidRDefault="00E56C0E" w:rsidP="00E56C0E">
      <w:pPr>
        <w:spacing w:line="360" w:lineRule="auto"/>
        <w:jc w:val="center"/>
        <w:rPr>
          <w:rFonts w:ascii="Arial" w:hAnsi="Arial" w:cs="Arial"/>
          <w:sz w:val="24"/>
          <w:szCs w:val="24"/>
        </w:rPr>
      </w:pPr>
    </w:p>
    <w:p w:rsidR="00E56C0E" w:rsidRPr="00933168" w:rsidRDefault="00E56C0E" w:rsidP="00E56C0E">
      <w:pPr>
        <w:spacing w:line="360" w:lineRule="auto"/>
        <w:jc w:val="center"/>
        <w:rPr>
          <w:rFonts w:ascii="Arial" w:hAnsi="Arial" w:cs="Arial"/>
          <w:b/>
          <w:sz w:val="24"/>
          <w:szCs w:val="24"/>
        </w:rPr>
      </w:pPr>
      <w:r w:rsidRPr="00933168">
        <w:rPr>
          <w:rFonts w:ascii="Arial" w:hAnsi="Arial" w:cs="Arial"/>
          <w:b/>
          <w:sz w:val="24"/>
          <w:szCs w:val="24"/>
        </w:rPr>
        <w:t>Москва</w:t>
      </w:r>
    </w:p>
    <w:p w:rsidR="00E56C0E" w:rsidRPr="00933168" w:rsidRDefault="00E56C0E" w:rsidP="00E56C0E">
      <w:pPr>
        <w:spacing w:line="360" w:lineRule="auto"/>
        <w:jc w:val="center"/>
        <w:rPr>
          <w:rFonts w:ascii="Arial" w:hAnsi="Arial" w:cs="Arial"/>
          <w:b/>
          <w:sz w:val="24"/>
          <w:szCs w:val="24"/>
        </w:rPr>
      </w:pPr>
      <w:r w:rsidRPr="00933168">
        <w:rPr>
          <w:rFonts w:ascii="Arial" w:hAnsi="Arial" w:cs="Arial"/>
          <w:b/>
          <w:sz w:val="24"/>
          <w:szCs w:val="24"/>
        </w:rPr>
        <w:t>Российский институт стандартизации</w:t>
      </w:r>
    </w:p>
    <w:p w:rsidR="00E56C0E" w:rsidRPr="00933168" w:rsidRDefault="00E56C0E" w:rsidP="00E56C0E">
      <w:pPr>
        <w:spacing w:line="360" w:lineRule="auto"/>
        <w:jc w:val="center"/>
        <w:rPr>
          <w:rFonts w:ascii="Arial" w:hAnsi="Arial" w:cs="Arial"/>
          <w:b/>
          <w:bCs/>
          <w:sz w:val="24"/>
          <w:szCs w:val="24"/>
        </w:rPr>
      </w:pPr>
      <w:r w:rsidRPr="00933168">
        <w:rPr>
          <w:rFonts w:ascii="Arial" w:hAnsi="Arial" w:cs="Arial"/>
          <w:b/>
          <w:bCs/>
          <w:sz w:val="24"/>
          <w:szCs w:val="24"/>
        </w:rPr>
        <w:t>202</w:t>
      </w:r>
      <w:r w:rsidR="004C6507">
        <w:rPr>
          <w:rFonts w:ascii="Arial" w:hAnsi="Arial" w:cs="Arial"/>
          <w:b/>
          <w:bCs/>
          <w:sz w:val="24"/>
          <w:szCs w:val="24"/>
        </w:rPr>
        <w:t>3</w:t>
      </w:r>
    </w:p>
    <w:p w:rsidR="000F28F5" w:rsidRPr="000F28F5" w:rsidRDefault="000F28F5" w:rsidP="00CA728B">
      <w:pPr>
        <w:spacing w:line="360" w:lineRule="auto"/>
        <w:jc w:val="center"/>
        <w:rPr>
          <w:rFonts w:ascii="Arial" w:hAnsi="Arial" w:cs="Arial"/>
          <w:b/>
          <w:bCs/>
          <w:sz w:val="24"/>
          <w:szCs w:val="24"/>
        </w:rPr>
      </w:pPr>
      <w:r w:rsidRPr="000F28F5">
        <w:rPr>
          <w:rFonts w:ascii="Arial" w:hAnsi="Arial" w:cs="Arial"/>
          <w:b/>
          <w:bCs/>
          <w:sz w:val="24"/>
          <w:szCs w:val="24"/>
        </w:rPr>
        <w:lastRenderedPageBreak/>
        <w:t>Предисловие</w:t>
      </w:r>
    </w:p>
    <w:p w:rsidR="000F28F5" w:rsidRPr="00933168" w:rsidRDefault="00933168" w:rsidP="00CA728B">
      <w:pPr>
        <w:shd w:val="clear" w:color="auto" w:fill="FFFFFF"/>
        <w:spacing w:line="360" w:lineRule="auto"/>
        <w:ind w:firstLine="720"/>
        <w:jc w:val="both"/>
        <w:rPr>
          <w:rFonts w:ascii="Arial" w:hAnsi="Arial" w:cs="Arial"/>
          <w:sz w:val="24"/>
          <w:szCs w:val="24"/>
        </w:rPr>
      </w:pPr>
      <w:r w:rsidRPr="00933168">
        <w:rPr>
          <w:rFonts w:ascii="Arial" w:hAnsi="Arial" w:cs="Arial"/>
          <w:sz w:val="24"/>
          <w:szCs w:val="24"/>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0F28F5" w:rsidRPr="000F28F5" w:rsidRDefault="000F28F5" w:rsidP="00CA728B">
      <w:pPr>
        <w:shd w:val="clear" w:color="auto" w:fill="FFFFFF"/>
        <w:spacing w:line="360" w:lineRule="auto"/>
        <w:ind w:firstLine="720"/>
        <w:jc w:val="both"/>
        <w:rPr>
          <w:rFonts w:ascii="Arial" w:hAnsi="Arial" w:cs="Arial"/>
          <w:sz w:val="24"/>
          <w:szCs w:val="24"/>
        </w:rPr>
      </w:pPr>
    </w:p>
    <w:p w:rsidR="000F28F5" w:rsidRPr="000F28F5" w:rsidRDefault="000F28F5" w:rsidP="00CA728B">
      <w:pPr>
        <w:shd w:val="clear" w:color="auto" w:fill="FFFFFF"/>
        <w:spacing w:line="360" w:lineRule="auto"/>
        <w:ind w:firstLine="720"/>
        <w:jc w:val="both"/>
        <w:rPr>
          <w:rFonts w:ascii="Arial" w:hAnsi="Arial" w:cs="Arial"/>
          <w:b/>
          <w:bCs/>
          <w:sz w:val="24"/>
          <w:szCs w:val="24"/>
        </w:rPr>
      </w:pPr>
      <w:r w:rsidRPr="000F28F5">
        <w:rPr>
          <w:rFonts w:ascii="Arial" w:hAnsi="Arial" w:cs="Arial"/>
          <w:b/>
          <w:bCs/>
          <w:sz w:val="24"/>
          <w:szCs w:val="24"/>
        </w:rPr>
        <w:t>Сведения о стандарте</w:t>
      </w:r>
    </w:p>
    <w:p w:rsidR="000F28F5" w:rsidRPr="000F28F5" w:rsidRDefault="000F28F5" w:rsidP="00CA728B">
      <w:pPr>
        <w:spacing w:line="360" w:lineRule="auto"/>
        <w:ind w:firstLine="720"/>
        <w:jc w:val="both"/>
        <w:rPr>
          <w:rFonts w:ascii="Arial" w:hAnsi="Arial" w:cs="Arial"/>
          <w:sz w:val="24"/>
          <w:szCs w:val="24"/>
        </w:rPr>
      </w:pPr>
      <w:r w:rsidRPr="000F28F5">
        <w:rPr>
          <w:rFonts w:ascii="Arial" w:hAnsi="Arial" w:cs="Arial"/>
          <w:sz w:val="24"/>
          <w:szCs w:val="24"/>
        </w:rPr>
        <w:t>1 РАЗРАБОТАН Федеральным государственным бюджетным учр</w:t>
      </w:r>
      <w:r w:rsidR="000C4BA9">
        <w:rPr>
          <w:rFonts w:ascii="Arial" w:hAnsi="Arial" w:cs="Arial"/>
          <w:sz w:val="24"/>
          <w:szCs w:val="24"/>
        </w:rPr>
        <w:t>еждением «Всероссийский ордена «</w:t>
      </w:r>
      <w:r w:rsidRPr="000F28F5">
        <w:rPr>
          <w:rFonts w:ascii="Arial" w:hAnsi="Arial" w:cs="Arial"/>
          <w:sz w:val="24"/>
          <w:szCs w:val="24"/>
        </w:rPr>
        <w:t>Знак Почета</w:t>
      </w:r>
      <w:r w:rsidR="000C4BA9">
        <w:rPr>
          <w:rFonts w:ascii="Arial" w:hAnsi="Arial" w:cs="Arial"/>
          <w:sz w:val="24"/>
          <w:szCs w:val="24"/>
        </w:rPr>
        <w:t>»</w:t>
      </w:r>
      <w:r w:rsidRPr="000F28F5">
        <w:rPr>
          <w:rFonts w:ascii="Arial" w:hAnsi="Arial" w:cs="Arial"/>
          <w:sz w:val="24"/>
          <w:szCs w:val="24"/>
        </w:rPr>
        <w:t>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w:t>
      </w:r>
    </w:p>
    <w:p w:rsidR="00933168" w:rsidRDefault="00933168" w:rsidP="00CA728B">
      <w:pPr>
        <w:tabs>
          <w:tab w:val="left" w:pos="851"/>
        </w:tabs>
        <w:spacing w:line="360" w:lineRule="auto"/>
        <w:ind w:firstLine="720"/>
        <w:jc w:val="both"/>
        <w:rPr>
          <w:rFonts w:ascii="Arial" w:hAnsi="Arial" w:cs="Arial"/>
          <w:sz w:val="24"/>
          <w:szCs w:val="24"/>
        </w:rPr>
      </w:pPr>
    </w:p>
    <w:p w:rsidR="000F28F5" w:rsidRPr="000F28F5" w:rsidRDefault="000F28F5" w:rsidP="00CA728B">
      <w:pPr>
        <w:tabs>
          <w:tab w:val="left" w:pos="851"/>
        </w:tabs>
        <w:spacing w:line="360" w:lineRule="auto"/>
        <w:ind w:firstLine="720"/>
        <w:jc w:val="both"/>
        <w:rPr>
          <w:rFonts w:ascii="Arial" w:hAnsi="Arial" w:cs="Arial"/>
          <w:sz w:val="24"/>
          <w:szCs w:val="24"/>
        </w:rPr>
      </w:pPr>
      <w:r w:rsidRPr="000F28F5">
        <w:rPr>
          <w:rFonts w:ascii="Arial" w:hAnsi="Arial" w:cs="Arial"/>
          <w:sz w:val="24"/>
          <w:szCs w:val="24"/>
        </w:rPr>
        <w:t>2 ВНЕСЕН Межгосударственным техническим комитетом по стандартизации МТК 274 «Пожарная безопасность»</w:t>
      </w:r>
    </w:p>
    <w:p w:rsidR="00933168" w:rsidRDefault="00933168" w:rsidP="00CA728B">
      <w:pPr>
        <w:tabs>
          <w:tab w:val="left" w:pos="851"/>
        </w:tabs>
        <w:spacing w:line="360" w:lineRule="auto"/>
        <w:ind w:firstLine="720"/>
        <w:jc w:val="both"/>
        <w:rPr>
          <w:rFonts w:ascii="Arial" w:hAnsi="Arial" w:cs="Arial"/>
          <w:sz w:val="24"/>
          <w:szCs w:val="24"/>
        </w:rPr>
      </w:pPr>
    </w:p>
    <w:p w:rsidR="00A32BB0" w:rsidRDefault="000F28F5" w:rsidP="00CA728B">
      <w:pPr>
        <w:tabs>
          <w:tab w:val="left" w:pos="851"/>
        </w:tabs>
        <w:spacing w:line="360" w:lineRule="auto"/>
        <w:ind w:firstLine="720"/>
        <w:jc w:val="both"/>
        <w:rPr>
          <w:rFonts w:ascii="Arial" w:hAnsi="Arial" w:cs="Arial"/>
          <w:sz w:val="24"/>
          <w:szCs w:val="24"/>
        </w:rPr>
      </w:pPr>
      <w:r w:rsidRPr="000F28F5">
        <w:rPr>
          <w:rFonts w:ascii="Arial" w:hAnsi="Arial" w:cs="Arial"/>
          <w:sz w:val="24"/>
          <w:szCs w:val="24"/>
        </w:rPr>
        <w:t xml:space="preserve">3 ПРИНЯТ </w:t>
      </w:r>
      <w:r w:rsidR="00933168" w:rsidRPr="00933168">
        <w:rPr>
          <w:rFonts w:ascii="Arial" w:hAnsi="Arial" w:cs="Arial"/>
          <w:sz w:val="24"/>
          <w:szCs w:val="24"/>
        </w:rPr>
        <w:t>Межгосударственным советом по стандартизации, метрологии и сертификации (протокол от _________________ № ____________)</w:t>
      </w:r>
    </w:p>
    <w:p w:rsidR="004154F3" w:rsidRDefault="004154F3" w:rsidP="00CA728B">
      <w:pPr>
        <w:tabs>
          <w:tab w:val="left" w:pos="851"/>
        </w:tabs>
        <w:spacing w:line="360" w:lineRule="auto"/>
        <w:ind w:firstLine="720"/>
        <w:jc w:val="both"/>
        <w:rPr>
          <w:rFonts w:ascii="Arial" w:hAnsi="Arial" w:cs="Arial"/>
          <w:sz w:val="24"/>
          <w:szCs w:val="24"/>
        </w:rPr>
      </w:pPr>
    </w:p>
    <w:p w:rsidR="004154F3" w:rsidRDefault="004154F3" w:rsidP="00CA728B">
      <w:pPr>
        <w:tabs>
          <w:tab w:val="left" w:pos="851"/>
        </w:tabs>
        <w:spacing w:line="360" w:lineRule="auto"/>
        <w:ind w:firstLine="720"/>
        <w:jc w:val="both"/>
        <w:rPr>
          <w:rFonts w:ascii="Arial" w:hAnsi="Arial" w:cs="Arial"/>
          <w:sz w:val="24"/>
          <w:szCs w:val="24"/>
        </w:rPr>
      </w:pPr>
    </w:p>
    <w:p w:rsidR="004154F3" w:rsidRPr="000F28F5" w:rsidRDefault="004154F3" w:rsidP="00CA728B">
      <w:pPr>
        <w:tabs>
          <w:tab w:val="left" w:pos="851"/>
        </w:tabs>
        <w:spacing w:line="360" w:lineRule="auto"/>
        <w:ind w:firstLine="720"/>
        <w:jc w:val="both"/>
        <w:rPr>
          <w:rFonts w:ascii="Arial" w:hAnsi="Arial" w:cs="Arial"/>
          <w:sz w:val="24"/>
          <w:szCs w:val="24"/>
        </w:rPr>
      </w:pPr>
    </w:p>
    <w:p w:rsidR="004154F3" w:rsidRPr="004154F3" w:rsidRDefault="004154F3" w:rsidP="004154F3">
      <w:pPr>
        <w:shd w:val="clear" w:color="auto" w:fill="FFFFFF"/>
        <w:spacing w:line="360" w:lineRule="auto"/>
        <w:ind w:firstLine="720"/>
        <w:rPr>
          <w:rFonts w:ascii="Arial" w:hAnsi="Arial" w:cs="Arial"/>
          <w:sz w:val="24"/>
          <w:szCs w:val="24"/>
        </w:rPr>
      </w:pPr>
      <w:r w:rsidRPr="004154F3">
        <w:rPr>
          <w:rFonts w:ascii="Arial" w:hAnsi="Arial" w:cs="Arial"/>
          <w:sz w:val="24"/>
          <w:szCs w:val="24"/>
        </w:rPr>
        <w:t>За принятие проголосовали:</w:t>
      </w:r>
    </w:p>
    <w:tbl>
      <w:tblPr>
        <w:tblW w:w="5012" w:type="pct"/>
        <w:tblCellMar>
          <w:left w:w="40" w:type="dxa"/>
          <w:right w:w="40" w:type="dxa"/>
        </w:tblCellMar>
        <w:tblLook w:val="0000"/>
      </w:tblPr>
      <w:tblGrid>
        <w:gridCol w:w="3317"/>
        <w:gridCol w:w="1937"/>
        <w:gridCol w:w="4487"/>
      </w:tblGrid>
      <w:tr w:rsidR="004154F3" w:rsidRPr="0081369E" w:rsidTr="000C4BA9">
        <w:trPr>
          <w:trHeight w:val="460"/>
        </w:trPr>
        <w:tc>
          <w:tcPr>
            <w:tcW w:w="1703" w:type="pct"/>
            <w:tcBorders>
              <w:top w:val="single" w:sz="4" w:space="0" w:color="auto"/>
              <w:left w:val="single" w:sz="4" w:space="0" w:color="auto"/>
              <w:bottom w:val="doub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pacing w:val="-2"/>
                <w:sz w:val="22"/>
                <w:szCs w:val="22"/>
                <w:lang w:eastAsia="zh-CN"/>
              </w:rPr>
              <w:t>Краткое наименование страны по МК (ИСО 3166) 004—97</w:t>
            </w:r>
          </w:p>
        </w:tc>
        <w:tc>
          <w:tcPr>
            <w:tcW w:w="994" w:type="pct"/>
            <w:tcBorders>
              <w:top w:val="single" w:sz="4" w:space="0" w:color="auto"/>
              <w:left w:val="single" w:sz="4" w:space="0" w:color="auto"/>
              <w:bottom w:val="doub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pacing w:val="-3"/>
                <w:sz w:val="22"/>
                <w:szCs w:val="22"/>
                <w:lang w:eastAsia="zh-CN"/>
              </w:rPr>
              <w:t xml:space="preserve">Код страны по </w:t>
            </w:r>
            <w:r w:rsidRPr="0081369E">
              <w:rPr>
                <w:rFonts w:ascii="Arial" w:eastAsia="SimSun" w:hAnsi="Arial" w:cs="Arial"/>
                <w:spacing w:val="-2"/>
                <w:sz w:val="22"/>
                <w:szCs w:val="22"/>
                <w:lang w:eastAsia="zh-CN"/>
              </w:rPr>
              <w:t>МК (ИСО 3166) 004—97</w:t>
            </w:r>
          </w:p>
        </w:tc>
        <w:tc>
          <w:tcPr>
            <w:tcW w:w="2303" w:type="pct"/>
            <w:tcBorders>
              <w:top w:val="single" w:sz="4" w:space="0" w:color="auto"/>
              <w:left w:val="single" w:sz="4" w:space="0" w:color="auto"/>
              <w:bottom w:val="doub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pacing w:val="-3"/>
                <w:sz w:val="22"/>
                <w:szCs w:val="22"/>
                <w:lang w:eastAsia="zh-CN"/>
              </w:rPr>
              <w:t xml:space="preserve">Сокращенное наименование </w:t>
            </w:r>
            <w:r w:rsidRPr="0081369E">
              <w:rPr>
                <w:rFonts w:ascii="Arial" w:eastAsia="SimSun" w:hAnsi="Arial" w:cs="Arial"/>
                <w:spacing w:val="-2"/>
                <w:sz w:val="22"/>
                <w:szCs w:val="22"/>
                <w:lang w:eastAsia="zh-CN"/>
              </w:rPr>
              <w:t>национального органа по стандартизации</w:t>
            </w:r>
          </w:p>
        </w:tc>
      </w:tr>
      <w:tr w:rsidR="004154F3" w:rsidRPr="0081369E" w:rsidTr="000C4BA9">
        <w:trPr>
          <w:trHeight w:val="245"/>
        </w:trPr>
        <w:tc>
          <w:tcPr>
            <w:tcW w:w="1703" w:type="pct"/>
            <w:tcBorders>
              <w:top w:val="double" w:sz="4" w:space="0" w:color="auto"/>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pacing w:val="-5"/>
                <w:sz w:val="22"/>
                <w:szCs w:val="22"/>
                <w:lang w:eastAsia="zh-CN"/>
              </w:rPr>
            </w:pPr>
            <w:r w:rsidRPr="0081369E">
              <w:rPr>
                <w:rFonts w:ascii="Arial" w:eastAsia="SimSun" w:hAnsi="Arial" w:cs="Arial"/>
                <w:sz w:val="22"/>
                <w:szCs w:val="22"/>
                <w:lang w:eastAsia="zh-CN"/>
              </w:rPr>
              <w:t>Азербайджан</w:t>
            </w:r>
          </w:p>
        </w:tc>
        <w:tc>
          <w:tcPr>
            <w:tcW w:w="994" w:type="pct"/>
            <w:tcBorders>
              <w:top w:val="double" w:sz="4" w:space="0" w:color="auto"/>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AZ</w:t>
            </w:r>
          </w:p>
        </w:tc>
        <w:tc>
          <w:tcPr>
            <w:tcW w:w="2303" w:type="pct"/>
            <w:tcBorders>
              <w:top w:val="double" w:sz="4" w:space="0" w:color="auto"/>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hAnsi="Arial" w:cs="Arial"/>
                <w:bCs/>
                <w:spacing w:val="5"/>
                <w:sz w:val="22"/>
                <w:szCs w:val="22"/>
                <w:shd w:val="clear" w:color="auto" w:fill="FFFFFF"/>
              </w:rPr>
            </w:pPr>
            <w:r w:rsidRPr="0081369E">
              <w:rPr>
                <w:rFonts w:ascii="Arial" w:hAnsi="Arial" w:cs="Arial"/>
                <w:bCs/>
                <w:spacing w:val="5"/>
                <w:sz w:val="22"/>
                <w:szCs w:val="22"/>
                <w:shd w:val="clear" w:color="auto" w:fill="FFFFFF"/>
              </w:rPr>
              <w:t>Азстандарт</w:t>
            </w:r>
          </w:p>
        </w:tc>
      </w:tr>
      <w:tr w:rsidR="004154F3" w:rsidRPr="0081369E" w:rsidTr="00C45658">
        <w:trPr>
          <w:trHeight w:val="245"/>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Армения</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AM</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hAnsi="Arial" w:cs="Arial"/>
                <w:bCs/>
                <w:spacing w:val="5"/>
                <w:sz w:val="22"/>
                <w:szCs w:val="22"/>
                <w:shd w:val="clear" w:color="auto" w:fill="FFFFFF"/>
              </w:rPr>
            </w:pPr>
            <w:r w:rsidRPr="0081369E">
              <w:rPr>
                <w:rFonts w:ascii="Arial" w:hAnsi="Arial" w:cs="Arial"/>
                <w:sz w:val="22"/>
                <w:szCs w:val="22"/>
                <w:shd w:val="clear" w:color="auto" w:fill="FFFFFF"/>
              </w:rPr>
              <w:t>ЗАО «Национальный орган по стандартизации и метрологии» Республики Армения</w:t>
            </w:r>
          </w:p>
        </w:tc>
      </w:tr>
      <w:tr w:rsidR="004154F3" w:rsidRPr="0081369E" w:rsidTr="00C45658">
        <w:trPr>
          <w:trHeight w:val="245"/>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Беларусь</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BY</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hAnsi="Arial" w:cs="Arial"/>
                <w:sz w:val="22"/>
                <w:szCs w:val="22"/>
                <w:shd w:val="clear" w:color="auto" w:fill="FFFFFF"/>
              </w:rPr>
            </w:pPr>
            <w:r w:rsidRPr="0081369E">
              <w:rPr>
                <w:rFonts w:ascii="Arial" w:hAnsi="Arial" w:cs="Arial"/>
                <w:sz w:val="22"/>
                <w:szCs w:val="22"/>
                <w:shd w:val="clear" w:color="auto" w:fill="FFFFFF"/>
              </w:rPr>
              <w:t>Госстандарт Республики Беларусь</w:t>
            </w:r>
          </w:p>
        </w:tc>
      </w:tr>
      <w:tr w:rsidR="004154F3" w:rsidRPr="0081369E" w:rsidTr="00C45658">
        <w:trPr>
          <w:trHeight w:val="245"/>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Казахстан</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KZ</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hAnsi="Arial" w:cs="Arial"/>
                <w:sz w:val="22"/>
                <w:szCs w:val="22"/>
                <w:shd w:val="clear" w:color="auto" w:fill="FFFFFF"/>
              </w:rPr>
            </w:pPr>
            <w:r w:rsidRPr="0081369E">
              <w:rPr>
                <w:rFonts w:ascii="Arial" w:hAnsi="Arial" w:cs="Arial"/>
                <w:sz w:val="22"/>
                <w:szCs w:val="22"/>
                <w:shd w:val="clear" w:color="auto" w:fill="FFFFFF"/>
              </w:rPr>
              <w:t>Госстандарт Республики Казахстан</w:t>
            </w:r>
          </w:p>
        </w:tc>
      </w:tr>
      <w:tr w:rsidR="004154F3" w:rsidRPr="0081369E" w:rsidTr="00C45658">
        <w:trPr>
          <w:trHeight w:val="245"/>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Киргизия</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KG</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hAnsi="Arial" w:cs="Arial"/>
                <w:sz w:val="22"/>
                <w:szCs w:val="22"/>
                <w:shd w:val="clear" w:color="auto" w:fill="FFFFFF"/>
              </w:rPr>
            </w:pPr>
            <w:r w:rsidRPr="0081369E">
              <w:rPr>
                <w:rFonts w:ascii="Arial" w:hAnsi="Arial" w:cs="Arial"/>
                <w:sz w:val="22"/>
                <w:szCs w:val="22"/>
                <w:shd w:val="clear" w:color="auto" w:fill="FFFFFF"/>
              </w:rPr>
              <w:t>Кыргызстандарт</w:t>
            </w:r>
          </w:p>
        </w:tc>
      </w:tr>
      <w:tr w:rsidR="004154F3" w:rsidRPr="0081369E" w:rsidTr="00C45658">
        <w:trPr>
          <w:trHeight w:val="245"/>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Молдова</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MD</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eastAsia="SimSun" w:hAnsi="Arial" w:cs="Arial"/>
                <w:sz w:val="22"/>
                <w:szCs w:val="22"/>
                <w:lang w:eastAsia="zh-CN"/>
              </w:rPr>
            </w:pPr>
            <w:r w:rsidRPr="0081369E">
              <w:rPr>
                <w:rFonts w:ascii="Arial" w:hAnsi="Arial" w:cs="Arial"/>
                <w:sz w:val="22"/>
                <w:shd w:val="clear" w:color="auto" w:fill="FFFFFF"/>
              </w:rPr>
              <w:t>Институт стандартизации Молдовы</w:t>
            </w:r>
          </w:p>
        </w:tc>
      </w:tr>
      <w:tr w:rsidR="004154F3" w:rsidRPr="0081369E" w:rsidTr="00C45658">
        <w:trPr>
          <w:trHeight w:val="245"/>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Россия</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RU</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eastAsia="SimSun" w:hAnsi="Arial" w:cs="Arial"/>
                <w:b/>
                <w:spacing w:val="-4"/>
                <w:sz w:val="22"/>
                <w:szCs w:val="22"/>
                <w:lang w:eastAsia="zh-CN"/>
              </w:rPr>
            </w:pPr>
            <w:r w:rsidRPr="0081369E">
              <w:rPr>
                <w:rFonts w:ascii="Arial" w:hAnsi="Arial" w:cs="Arial"/>
                <w:bCs/>
                <w:spacing w:val="5"/>
                <w:sz w:val="22"/>
                <w:szCs w:val="22"/>
                <w:shd w:val="clear" w:color="auto" w:fill="FFFFFF"/>
              </w:rPr>
              <w:t>Росстандарт</w:t>
            </w:r>
          </w:p>
        </w:tc>
      </w:tr>
      <w:tr w:rsidR="004154F3" w:rsidRPr="0081369E" w:rsidTr="00C45658">
        <w:trPr>
          <w:trHeight w:val="270"/>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Таджикистан</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TJ</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eastAsia="SimSun" w:hAnsi="Arial" w:cs="Arial"/>
                <w:sz w:val="22"/>
                <w:szCs w:val="22"/>
                <w:lang w:eastAsia="zh-CN"/>
              </w:rPr>
            </w:pPr>
            <w:r w:rsidRPr="0081369E">
              <w:rPr>
                <w:rFonts w:ascii="Arial" w:hAnsi="Arial" w:cs="Arial"/>
                <w:sz w:val="22"/>
                <w:szCs w:val="22"/>
                <w:shd w:val="clear" w:color="auto" w:fill="FFFFFF"/>
              </w:rPr>
              <w:t>Таджикстандарт</w:t>
            </w:r>
          </w:p>
        </w:tc>
      </w:tr>
      <w:tr w:rsidR="004154F3" w:rsidRPr="0081369E" w:rsidTr="00C45658">
        <w:trPr>
          <w:trHeight w:val="287"/>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Туркмения</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TM</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eastAsia="SimSun" w:hAnsi="Arial" w:cs="Arial"/>
                <w:sz w:val="22"/>
                <w:szCs w:val="22"/>
                <w:lang w:eastAsia="zh-CN"/>
              </w:rPr>
            </w:pPr>
            <w:r w:rsidRPr="0081369E">
              <w:rPr>
                <w:rFonts w:ascii="Arial" w:eastAsia="SimSun" w:hAnsi="Arial" w:cs="Arial"/>
                <w:sz w:val="22"/>
                <w:szCs w:val="22"/>
                <w:lang w:eastAsia="zh-CN"/>
              </w:rPr>
              <w:t>Главгосслужба «Туркменстандартлары»</w:t>
            </w:r>
          </w:p>
        </w:tc>
      </w:tr>
      <w:tr w:rsidR="004154F3" w:rsidRPr="0081369E" w:rsidTr="00C45658">
        <w:trPr>
          <w:trHeight w:val="287"/>
        </w:trPr>
        <w:tc>
          <w:tcPr>
            <w:tcW w:w="17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Узбекистан</w:t>
            </w:r>
          </w:p>
        </w:tc>
        <w:tc>
          <w:tcPr>
            <w:tcW w:w="994" w:type="pct"/>
            <w:tcBorders>
              <w:left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UZ</w:t>
            </w:r>
          </w:p>
        </w:tc>
        <w:tc>
          <w:tcPr>
            <w:tcW w:w="2303" w:type="pct"/>
            <w:tcBorders>
              <w:left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eastAsia="SimSun" w:hAnsi="Arial" w:cs="Arial"/>
                <w:sz w:val="22"/>
                <w:szCs w:val="22"/>
                <w:lang w:eastAsia="zh-CN"/>
              </w:rPr>
            </w:pPr>
            <w:r w:rsidRPr="0081369E">
              <w:rPr>
                <w:rFonts w:ascii="Arial" w:hAnsi="Arial" w:cs="Arial"/>
                <w:sz w:val="22"/>
                <w:szCs w:val="22"/>
                <w:shd w:val="clear" w:color="auto" w:fill="FFFFFF"/>
              </w:rPr>
              <w:t>Узстандарт</w:t>
            </w:r>
          </w:p>
        </w:tc>
      </w:tr>
      <w:tr w:rsidR="004154F3" w:rsidRPr="0081369E" w:rsidTr="00C45658">
        <w:trPr>
          <w:trHeight w:val="264"/>
        </w:trPr>
        <w:tc>
          <w:tcPr>
            <w:tcW w:w="1703" w:type="pct"/>
            <w:tcBorders>
              <w:left w:val="single" w:sz="4" w:space="0" w:color="auto"/>
              <w:bottom w:val="single" w:sz="4" w:space="0" w:color="auto"/>
              <w:right w:val="single" w:sz="4" w:space="0" w:color="auto"/>
            </w:tcBorders>
            <w:shd w:val="clear" w:color="auto" w:fill="FFFFFF"/>
          </w:tcPr>
          <w:p w:rsidR="004154F3" w:rsidRPr="0081369E" w:rsidRDefault="004154F3" w:rsidP="00C45658">
            <w:pPr>
              <w:shd w:val="clear" w:color="auto" w:fill="FFFFFF"/>
              <w:ind w:left="709"/>
              <w:rPr>
                <w:rFonts w:ascii="Arial" w:eastAsia="SimSun" w:hAnsi="Arial" w:cs="Arial"/>
                <w:sz w:val="22"/>
                <w:szCs w:val="22"/>
                <w:lang w:eastAsia="zh-CN"/>
              </w:rPr>
            </w:pPr>
            <w:r w:rsidRPr="0081369E">
              <w:rPr>
                <w:rFonts w:ascii="Arial" w:eastAsia="SimSun" w:hAnsi="Arial" w:cs="Arial"/>
                <w:sz w:val="22"/>
                <w:szCs w:val="22"/>
                <w:lang w:eastAsia="zh-CN"/>
              </w:rPr>
              <w:t>Украина</w:t>
            </w:r>
          </w:p>
        </w:tc>
        <w:tc>
          <w:tcPr>
            <w:tcW w:w="994" w:type="pct"/>
            <w:tcBorders>
              <w:left w:val="single" w:sz="4" w:space="0" w:color="auto"/>
              <w:bottom w:val="single" w:sz="4" w:space="0" w:color="auto"/>
              <w:right w:val="single" w:sz="4" w:space="0" w:color="auto"/>
            </w:tcBorders>
            <w:shd w:val="clear" w:color="auto" w:fill="FFFFFF"/>
          </w:tcPr>
          <w:p w:rsidR="004154F3" w:rsidRPr="0081369E" w:rsidRDefault="004154F3" w:rsidP="00C45658">
            <w:pPr>
              <w:shd w:val="clear" w:color="auto" w:fill="FFFFFF"/>
              <w:jc w:val="center"/>
              <w:rPr>
                <w:rFonts w:ascii="Arial" w:eastAsia="SimSun" w:hAnsi="Arial" w:cs="Arial"/>
                <w:sz w:val="22"/>
                <w:szCs w:val="22"/>
                <w:lang w:eastAsia="zh-CN"/>
              </w:rPr>
            </w:pPr>
            <w:r w:rsidRPr="0081369E">
              <w:rPr>
                <w:rFonts w:ascii="Arial" w:eastAsia="SimSun" w:hAnsi="Arial" w:cs="Arial"/>
                <w:sz w:val="22"/>
                <w:szCs w:val="22"/>
                <w:lang w:eastAsia="zh-CN"/>
              </w:rPr>
              <w:t>UA</w:t>
            </w:r>
          </w:p>
        </w:tc>
        <w:tc>
          <w:tcPr>
            <w:tcW w:w="2303" w:type="pct"/>
            <w:tcBorders>
              <w:left w:val="single" w:sz="4" w:space="0" w:color="auto"/>
              <w:bottom w:val="single" w:sz="4" w:space="0" w:color="auto"/>
              <w:right w:val="single" w:sz="4" w:space="0" w:color="auto"/>
            </w:tcBorders>
            <w:shd w:val="clear" w:color="auto" w:fill="FFFFFF"/>
          </w:tcPr>
          <w:p w:rsidR="004154F3" w:rsidRPr="0081369E" w:rsidRDefault="004154F3" w:rsidP="00C45658">
            <w:pPr>
              <w:shd w:val="clear" w:color="auto" w:fill="FFFFFF"/>
              <w:ind w:left="133"/>
              <w:rPr>
                <w:rFonts w:ascii="Arial" w:eastAsia="SimSun" w:hAnsi="Arial" w:cs="Arial"/>
                <w:sz w:val="22"/>
                <w:szCs w:val="22"/>
                <w:lang w:eastAsia="zh-CN"/>
              </w:rPr>
            </w:pPr>
            <w:r w:rsidRPr="0081369E">
              <w:rPr>
                <w:rFonts w:ascii="Arial" w:hAnsi="Arial" w:cs="Arial"/>
                <w:sz w:val="22"/>
                <w:szCs w:val="22"/>
                <w:shd w:val="clear" w:color="auto" w:fill="FFFFFF"/>
              </w:rPr>
              <w:t>Минэкономразвития Украины</w:t>
            </w:r>
          </w:p>
        </w:tc>
      </w:tr>
    </w:tbl>
    <w:p w:rsidR="00EE009A" w:rsidRPr="00EE009A" w:rsidRDefault="00EE009A" w:rsidP="00CA728B">
      <w:pPr>
        <w:tabs>
          <w:tab w:val="left" w:pos="709"/>
        </w:tabs>
        <w:spacing w:line="360" w:lineRule="auto"/>
        <w:ind w:firstLine="720"/>
        <w:jc w:val="both"/>
        <w:rPr>
          <w:rFonts w:ascii="Arial" w:hAnsi="Arial" w:cs="Arial"/>
          <w:sz w:val="24"/>
          <w:szCs w:val="24"/>
        </w:rPr>
      </w:pPr>
      <w:r w:rsidRPr="00EE009A">
        <w:rPr>
          <w:rFonts w:ascii="Arial" w:hAnsi="Arial" w:cs="Arial"/>
          <w:sz w:val="24"/>
          <w:szCs w:val="24"/>
        </w:rPr>
        <w:lastRenderedPageBreak/>
        <w:t>4 Приказом Федерального агентства по техническому регулированию и метрологии от _____________ № _________ межгосударственный стандарт ГОСТ _________ введен в действие в качестве национального стандарта Российской Федерации с _________</w:t>
      </w:r>
    </w:p>
    <w:p w:rsidR="004154F3" w:rsidRDefault="004154F3" w:rsidP="00CA728B">
      <w:pPr>
        <w:tabs>
          <w:tab w:val="left" w:pos="709"/>
        </w:tabs>
        <w:spacing w:line="360" w:lineRule="auto"/>
        <w:ind w:firstLine="720"/>
        <w:jc w:val="both"/>
        <w:rPr>
          <w:rFonts w:ascii="Arial" w:hAnsi="Arial" w:cs="Arial"/>
          <w:sz w:val="24"/>
          <w:szCs w:val="24"/>
        </w:rPr>
      </w:pPr>
    </w:p>
    <w:p w:rsidR="00EE009A" w:rsidRDefault="00CA728B" w:rsidP="00CA728B">
      <w:pPr>
        <w:tabs>
          <w:tab w:val="left" w:pos="709"/>
        </w:tabs>
        <w:spacing w:line="360" w:lineRule="auto"/>
        <w:ind w:firstLine="720"/>
        <w:jc w:val="both"/>
        <w:rPr>
          <w:rFonts w:ascii="Arial" w:hAnsi="Arial" w:cs="Arial"/>
          <w:sz w:val="24"/>
          <w:szCs w:val="24"/>
        </w:rPr>
      </w:pPr>
      <w:r>
        <w:rPr>
          <w:rFonts w:ascii="Arial" w:hAnsi="Arial" w:cs="Arial"/>
          <w:sz w:val="24"/>
          <w:szCs w:val="24"/>
        </w:rPr>
        <w:t xml:space="preserve">5 </w:t>
      </w:r>
      <w:r w:rsidRPr="00EE009A">
        <w:rPr>
          <w:rFonts w:ascii="Arial" w:hAnsi="Arial" w:cs="Arial"/>
          <w:sz w:val="24"/>
          <w:szCs w:val="24"/>
        </w:rPr>
        <w:t>ВВЕДЕН ВПЕРВЫЕ</w:t>
      </w:r>
    </w:p>
    <w:p w:rsidR="00CA728B" w:rsidRDefault="00CA728B" w:rsidP="00CA728B">
      <w:pPr>
        <w:tabs>
          <w:tab w:val="left" w:pos="709"/>
        </w:tabs>
        <w:spacing w:line="360" w:lineRule="auto"/>
        <w:ind w:firstLine="720"/>
        <w:jc w:val="both"/>
        <w:rPr>
          <w:rFonts w:ascii="Arial" w:hAnsi="Arial" w:cs="Arial"/>
          <w:sz w:val="24"/>
          <w:szCs w:val="24"/>
        </w:rPr>
      </w:pPr>
    </w:p>
    <w:p w:rsidR="00CA728B" w:rsidRDefault="00CA728B" w:rsidP="00CA728B">
      <w:pPr>
        <w:tabs>
          <w:tab w:val="left" w:pos="709"/>
        </w:tabs>
        <w:spacing w:line="360" w:lineRule="auto"/>
        <w:ind w:firstLine="720"/>
        <w:jc w:val="both"/>
        <w:rPr>
          <w:rFonts w:ascii="Arial" w:hAnsi="Arial" w:cs="Arial"/>
          <w:sz w:val="24"/>
          <w:szCs w:val="24"/>
        </w:rPr>
      </w:pPr>
    </w:p>
    <w:p w:rsidR="00CA728B" w:rsidRDefault="00CA728B" w:rsidP="00CA728B">
      <w:pPr>
        <w:tabs>
          <w:tab w:val="left" w:pos="709"/>
        </w:tabs>
        <w:spacing w:line="360" w:lineRule="auto"/>
        <w:ind w:firstLine="709"/>
        <w:jc w:val="both"/>
        <w:rPr>
          <w:rFonts w:ascii="Arial" w:hAnsi="Arial" w:cs="Arial"/>
          <w:sz w:val="24"/>
          <w:szCs w:val="24"/>
        </w:rPr>
      </w:pPr>
    </w:p>
    <w:p w:rsidR="00CA728B" w:rsidRDefault="00CA728B" w:rsidP="00CA728B">
      <w:pPr>
        <w:tabs>
          <w:tab w:val="left" w:pos="709"/>
        </w:tabs>
        <w:spacing w:line="360" w:lineRule="auto"/>
        <w:ind w:firstLine="709"/>
        <w:jc w:val="both"/>
        <w:rPr>
          <w:rFonts w:ascii="Arial" w:hAnsi="Arial" w:cs="Arial"/>
          <w:sz w:val="24"/>
          <w:szCs w:val="24"/>
        </w:rPr>
      </w:pPr>
    </w:p>
    <w:p w:rsidR="00CA728B" w:rsidRPr="00EE009A" w:rsidRDefault="00CA728B" w:rsidP="00CA728B">
      <w:pPr>
        <w:tabs>
          <w:tab w:val="left" w:pos="709"/>
        </w:tabs>
        <w:spacing w:line="360" w:lineRule="auto"/>
        <w:ind w:firstLine="709"/>
        <w:jc w:val="both"/>
        <w:rPr>
          <w:rFonts w:ascii="Arial" w:hAnsi="Arial" w:cs="Arial"/>
          <w:sz w:val="24"/>
          <w:szCs w:val="24"/>
        </w:rPr>
      </w:pPr>
    </w:p>
    <w:p w:rsidR="00CA728B" w:rsidRPr="00CA728B" w:rsidRDefault="00CA728B" w:rsidP="00CA728B">
      <w:pPr>
        <w:tabs>
          <w:tab w:val="left" w:pos="709"/>
        </w:tabs>
        <w:spacing w:line="360" w:lineRule="auto"/>
        <w:ind w:firstLine="709"/>
        <w:jc w:val="both"/>
        <w:rPr>
          <w:rFonts w:ascii="Arial" w:hAnsi="Arial" w:cs="Arial"/>
          <w:i/>
          <w:iCs/>
          <w:sz w:val="24"/>
          <w:szCs w:val="24"/>
        </w:rPr>
      </w:pPr>
      <w:r w:rsidRPr="00CA728B">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r>
        <w:rPr>
          <w:rFonts w:ascii="Arial" w:hAnsi="Arial" w:cs="Arial"/>
          <w:i/>
          <w:iCs/>
          <w:sz w:val="24"/>
          <w:szCs w:val="24"/>
        </w:rPr>
        <w:t>.</w:t>
      </w:r>
    </w:p>
    <w:p w:rsidR="00EE009A" w:rsidRPr="00EE009A" w:rsidRDefault="00CA728B" w:rsidP="00CA728B">
      <w:pPr>
        <w:tabs>
          <w:tab w:val="left" w:pos="709"/>
        </w:tabs>
        <w:spacing w:line="360" w:lineRule="auto"/>
        <w:ind w:firstLine="709"/>
        <w:jc w:val="both"/>
        <w:rPr>
          <w:rFonts w:ascii="Arial" w:hAnsi="Arial" w:cs="Arial"/>
          <w:sz w:val="24"/>
          <w:szCs w:val="24"/>
        </w:rPr>
      </w:pPr>
      <w:r w:rsidRPr="00CA728B">
        <w:rPr>
          <w:rFonts w:ascii="Arial" w:hAnsi="Arial" w:cs="Arial"/>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EE009A" w:rsidRPr="00EE009A" w:rsidRDefault="00EE009A" w:rsidP="00CA728B">
      <w:pPr>
        <w:tabs>
          <w:tab w:val="left" w:pos="709"/>
        </w:tabs>
        <w:spacing w:line="360" w:lineRule="auto"/>
        <w:ind w:firstLine="709"/>
        <w:jc w:val="both"/>
        <w:rPr>
          <w:rFonts w:ascii="Arial" w:hAnsi="Arial" w:cs="Arial"/>
          <w:sz w:val="24"/>
          <w:szCs w:val="24"/>
        </w:rPr>
      </w:pPr>
    </w:p>
    <w:p w:rsidR="00EE009A" w:rsidRPr="00EE009A" w:rsidRDefault="00EE009A" w:rsidP="00CA728B">
      <w:pPr>
        <w:tabs>
          <w:tab w:val="left" w:pos="709"/>
        </w:tabs>
        <w:spacing w:line="360" w:lineRule="auto"/>
        <w:ind w:firstLine="709"/>
        <w:jc w:val="both"/>
        <w:rPr>
          <w:rFonts w:ascii="Arial" w:hAnsi="Arial" w:cs="Arial"/>
          <w:sz w:val="24"/>
          <w:szCs w:val="24"/>
        </w:rPr>
      </w:pPr>
    </w:p>
    <w:p w:rsidR="00EE009A" w:rsidRPr="00EE009A" w:rsidRDefault="00EE009A" w:rsidP="00CA728B">
      <w:pPr>
        <w:tabs>
          <w:tab w:val="left" w:pos="709"/>
        </w:tabs>
        <w:spacing w:line="360" w:lineRule="auto"/>
        <w:ind w:firstLine="709"/>
        <w:jc w:val="both"/>
        <w:rPr>
          <w:rFonts w:ascii="Arial" w:hAnsi="Arial" w:cs="Arial"/>
          <w:sz w:val="24"/>
          <w:szCs w:val="24"/>
        </w:rPr>
      </w:pPr>
    </w:p>
    <w:p w:rsidR="00EE009A" w:rsidRPr="00EE009A" w:rsidRDefault="00EE009A" w:rsidP="00CA728B">
      <w:pPr>
        <w:tabs>
          <w:tab w:val="left" w:pos="709"/>
        </w:tabs>
        <w:spacing w:line="360" w:lineRule="auto"/>
        <w:ind w:firstLine="709"/>
        <w:jc w:val="both"/>
        <w:rPr>
          <w:rFonts w:ascii="Arial" w:hAnsi="Arial" w:cs="Arial"/>
          <w:sz w:val="24"/>
          <w:szCs w:val="24"/>
        </w:rPr>
      </w:pPr>
    </w:p>
    <w:p w:rsidR="00EE009A" w:rsidRDefault="00EE009A" w:rsidP="00CA728B">
      <w:pPr>
        <w:tabs>
          <w:tab w:val="left" w:pos="709"/>
        </w:tabs>
        <w:spacing w:line="360" w:lineRule="auto"/>
        <w:ind w:firstLine="709"/>
        <w:jc w:val="both"/>
        <w:rPr>
          <w:rFonts w:ascii="Arial" w:hAnsi="Arial" w:cs="Arial"/>
          <w:sz w:val="24"/>
          <w:szCs w:val="24"/>
        </w:rPr>
      </w:pPr>
    </w:p>
    <w:p w:rsidR="00EE009A" w:rsidRDefault="00EE009A" w:rsidP="00CA728B">
      <w:pPr>
        <w:tabs>
          <w:tab w:val="left" w:pos="709"/>
        </w:tabs>
        <w:spacing w:line="360" w:lineRule="auto"/>
        <w:ind w:firstLine="709"/>
        <w:jc w:val="both"/>
        <w:rPr>
          <w:rFonts w:ascii="Arial" w:hAnsi="Arial" w:cs="Arial"/>
          <w:sz w:val="24"/>
          <w:szCs w:val="24"/>
        </w:rPr>
      </w:pPr>
    </w:p>
    <w:p w:rsidR="00EE009A" w:rsidRPr="00EE009A" w:rsidRDefault="00EE009A" w:rsidP="00CA728B">
      <w:pPr>
        <w:tabs>
          <w:tab w:val="left" w:pos="709"/>
        </w:tabs>
        <w:spacing w:line="360" w:lineRule="auto"/>
        <w:ind w:firstLine="709"/>
        <w:jc w:val="both"/>
        <w:rPr>
          <w:rFonts w:ascii="Arial" w:hAnsi="Arial" w:cs="Arial"/>
          <w:sz w:val="24"/>
          <w:szCs w:val="24"/>
        </w:rPr>
      </w:pPr>
    </w:p>
    <w:p w:rsidR="00EE009A" w:rsidRDefault="00EE009A" w:rsidP="00CA728B">
      <w:pPr>
        <w:tabs>
          <w:tab w:val="left" w:pos="709"/>
        </w:tabs>
        <w:spacing w:line="360" w:lineRule="auto"/>
        <w:ind w:firstLine="709"/>
        <w:jc w:val="both"/>
        <w:rPr>
          <w:rFonts w:ascii="Arial" w:hAnsi="Arial" w:cs="Arial"/>
          <w:sz w:val="24"/>
          <w:szCs w:val="24"/>
        </w:rPr>
      </w:pPr>
    </w:p>
    <w:p w:rsidR="00CA728B" w:rsidRDefault="00CA728B" w:rsidP="00CA728B">
      <w:pPr>
        <w:tabs>
          <w:tab w:val="left" w:pos="709"/>
        </w:tabs>
        <w:spacing w:line="360" w:lineRule="auto"/>
        <w:ind w:firstLine="709"/>
        <w:jc w:val="both"/>
        <w:rPr>
          <w:rFonts w:ascii="Arial" w:hAnsi="Arial" w:cs="Arial"/>
          <w:sz w:val="24"/>
          <w:szCs w:val="24"/>
        </w:rPr>
      </w:pPr>
    </w:p>
    <w:p w:rsidR="004154F3" w:rsidRPr="004154F3" w:rsidRDefault="004154F3" w:rsidP="004154F3">
      <w:pPr>
        <w:spacing w:line="360" w:lineRule="auto"/>
        <w:jc w:val="right"/>
        <w:rPr>
          <w:rFonts w:ascii="Arial" w:hAnsi="Arial" w:cs="Arial"/>
          <w:iCs/>
          <w:sz w:val="24"/>
          <w:szCs w:val="24"/>
        </w:rPr>
      </w:pPr>
      <w:r w:rsidRPr="004154F3">
        <w:rPr>
          <w:rFonts w:ascii="Arial" w:hAnsi="Arial" w:cs="Arial"/>
          <w:iCs/>
          <w:sz w:val="24"/>
          <w:szCs w:val="24"/>
        </w:rPr>
        <w:t>© Оформление. ФГБУ «</w:t>
      </w:r>
      <w:r w:rsidR="004C6507">
        <w:rPr>
          <w:rFonts w:ascii="Arial" w:hAnsi="Arial" w:cs="Arial"/>
          <w:iCs/>
          <w:sz w:val="24"/>
          <w:szCs w:val="24"/>
        </w:rPr>
        <w:t>И</w:t>
      </w:r>
      <w:r w:rsidR="004C6507" w:rsidRPr="004C6507">
        <w:rPr>
          <w:rFonts w:ascii="Arial" w:hAnsi="Arial" w:cs="Arial"/>
          <w:iCs/>
          <w:sz w:val="24"/>
          <w:szCs w:val="24"/>
        </w:rPr>
        <w:t>нститут стандартизации</w:t>
      </w:r>
      <w:r w:rsidRPr="004154F3">
        <w:rPr>
          <w:rFonts w:ascii="Arial" w:hAnsi="Arial" w:cs="Arial"/>
          <w:iCs/>
          <w:sz w:val="24"/>
          <w:szCs w:val="24"/>
        </w:rPr>
        <w:t>», 202</w:t>
      </w:r>
      <w:r w:rsidR="004C6507">
        <w:rPr>
          <w:rFonts w:ascii="Arial" w:hAnsi="Arial" w:cs="Arial"/>
          <w:iCs/>
          <w:sz w:val="24"/>
          <w:szCs w:val="24"/>
        </w:rPr>
        <w:t>3</w:t>
      </w:r>
    </w:p>
    <w:p w:rsidR="004154F3" w:rsidRPr="004154F3" w:rsidRDefault="004154F3" w:rsidP="004154F3">
      <w:pPr>
        <w:spacing w:line="360" w:lineRule="auto"/>
        <w:jc w:val="right"/>
        <w:rPr>
          <w:rFonts w:ascii="Arial" w:hAnsi="Arial" w:cs="Arial"/>
          <w:iCs/>
          <w:sz w:val="24"/>
          <w:szCs w:val="24"/>
        </w:rPr>
      </w:pPr>
    </w:p>
    <w:p w:rsidR="00CA728B" w:rsidRPr="004154F3" w:rsidRDefault="004154F3" w:rsidP="004154F3">
      <w:pPr>
        <w:tabs>
          <w:tab w:val="left" w:pos="709"/>
        </w:tabs>
        <w:spacing w:line="360" w:lineRule="auto"/>
        <w:ind w:firstLine="709"/>
        <w:jc w:val="both"/>
        <w:rPr>
          <w:rFonts w:ascii="Arial" w:hAnsi="Arial" w:cs="Arial"/>
          <w:sz w:val="24"/>
          <w:szCs w:val="24"/>
        </w:rPr>
      </w:pPr>
      <w:r w:rsidRPr="004154F3">
        <w:rPr>
          <w:rFonts w:ascii="Arial" w:hAnsi="Arial" w:cs="Arial"/>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1A1D0B" w:rsidRDefault="00802F57" w:rsidP="00CA728B">
      <w:pPr>
        <w:spacing w:line="360" w:lineRule="auto"/>
        <w:jc w:val="center"/>
        <w:rPr>
          <w:rFonts w:ascii="Arial" w:hAnsi="Arial" w:cs="Arial"/>
          <w:b/>
          <w:sz w:val="24"/>
          <w:szCs w:val="24"/>
        </w:rPr>
      </w:pPr>
      <w:r w:rsidRPr="003E48FB">
        <w:rPr>
          <w:rFonts w:ascii="Arial" w:hAnsi="Arial" w:cs="Arial"/>
          <w:b/>
          <w:sz w:val="24"/>
          <w:szCs w:val="24"/>
        </w:rPr>
        <w:lastRenderedPageBreak/>
        <w:t>Содержание</w:t>
      </w:r>
    </w:p>
    <w:tbl>
      <w:tblPr>
        <w:tblW w:w="5000" w:type="pct"/>
        <w:tblLook w:val="0000"/>
      </w:tblPr>
      <w:tblGrid>
        <w:gridCol w:w="798"/>
        <w:gridCol w:w="9056"/>
      </w:tblGrid>
      <w:tr w:rsidR="00A26051" w:rsidRPr="007101BF" w:rsidTr="00C45658">
        <w:tc>
          <w:tcPr>
            <w:tcW w:w="405" w:type="pct"/>
          </w:tcPr>
          <w:p w:rsidR="00A26051" w:rsidRPr="00A26051" w:rsidRDefault="00A26051" w:rsidP="00C45658">
            <w:pPr>
              <w:spacing w:line="360" w:lineRule="auto"/>
              <w:rPr>
                <w:rFonts w:ascii="Arial" w:hAnsi="Arial" w:cs="Arial"/>
                <w:sz w:val="24"/>
                <w:szCs w:val="24"/>
              </w:rPr>
            </w:pPr>
            <w:r w:rsidRPr="00A26051">
              <w:rPr>
                <w:rFonts w:ascii="Arial" w:hAnsi="Arial" w:cs="Arial"/>
                <w:sz w:val="24"/>
                <w:szCs w:val="24"/>
              </w:rPr>
              <w:t>1</w:t>
            </w:r>
          </w:p>
        </w:tc>
        <w:tc>
          <w:tcPr>
            <w:tcW w:w="4595" w:type="pct"/>
          </w:tcPr>
          <w:p w:rsidR="00A26051" w:rsidRPr="00A26051" w:rsidRDefault="00A26051" w:rsidP="00975265">
            <w:pPr>
              <w:spacing w:line="360" w:lineRule="auto"/>
              <w:rPr>
                <w:rFonts w:ascii="Arial" w:hAnsi="Arial" w:cs="Arial"/>
                <w:sz w:val="24"/>
                <w:szCs w:val="24"/>
              </w:rPr>
            </w:pPr>
            <w:r w:rsidRPr="00CA728B">
              <w:rPr>
                <w:rFonts w:ascii="Arial" w:hAnsi="Arial" w:cs="Arial"/>
                <w:sz w:val="24"/>
                <w:szCs w:val="24"/>
              </w:rPr>
              <w:t>Область применения……………………………...………………………………</w:t>
            </w:r>
            <w:r>
              <w:rPr>
                <w:rFonts w:ascii="Arial" w:hAnsi="Arial" w:cs="Arial"/>
                <w:sz w:val="24"/>
                <w:szCs w:val="24"/>
              </w:rPr>
              <w:t>……</w:t>
            </w:r>
          </w:p>
        </w:tc>
      </w:tr>
      <w:tr w:rsidR="00A26051" w:rsidRPr="007101BF" w:rsidTr="00C45658">
        <w:tc>
          <w:tcPr>
            <w:tcW w:w="405" w:type="pct"/>
          </w:tcPr>
          <w:p w:rsidR="00A26051" w:rsidRPr="00A26051" w:rsidRDefault="00A26051" w:rsidP="00C45658">
            <w:pPr>
              <w:spacing w:line="360" w:lineRule="auto"/>
              <w:rPr>
                <w:rFonts w:ascii="Arial" w:hAnsi="Arial" w:cs="Arial"/>
                <w:sz w:val="24"/>
                <w:szCs w:val="24"/>
              </w:rPr>
            </w:pPr>
            <w:r w:rsidRPr="00A26051">
              <w:rPr>
                <w:rFonts w:ascii="Arial" w:hAnsi="Arial" w:cs="Arial"/>
                <w:sz w:val="24"/>
                <w:szCs w:val="24"/>
              </w:rPr>
              <w:t>2</w:t>
            </w:r>
          </w:p>
        </w:tc>
        <w:tc>
          <w:tcPr>
            <w:tcW w:w="4595" w:type="pct"/>
          </w:tcPr>
          <w:p w:rsidR="00A26051" w:rsidRPr="00A26051" w:rsidRDefault="00A26051" w:rsidP="00975265">
            <w:pPr>
              <w:spacing w:line="360" w:lineRule="auto"/>
              <w:rPr>
                <w:rFonts w:ascii="Arial" w:hAnsi="Arial" w:cs="Arial"/>
                <w:sz w:val="24"/>
                <w:szCs w:val="24"/>
              </w:rPr>
            </w:pPr>
            <w:r w:rsidRPr="00CA728B">
              <w:rPr>
                <w:rFonts w:ascii="Arial" w:hAnsi="Arial" w:cs="Arial"/>
                <w:sz w:val="24"/>
                <w:szCs w:val="24"/>
              </w:rPr>
              <w:t>Нормативные ссылки………..……………………….……………………………</w:t>
            </w:r>
            <w:r>
              <w:rPr>
                <w:rFonts w:ascii="Arial" w:hAnsi="Arial" w:cs="Arial"/>
                <w:sz w:val="24"/>
                <w:szCs w:val="24"/>
              </w:rPr>
              <w:t>…...</w:t>
            </w:r>
          </w:p>
        </w:tc>
      </w:tr>
      <w:tr w:rsidR="00A26051" w:rsidRPr="007101BF" w:rsidTr="00C45658">
        <w:tc>
          <w:tcPr>
            <w:tcW w:w="405" w:type="pct"/>
          </w:tcPr>
          <w:p w:rsidR="00A26051" w:rsidRPr="00A26051" w:rsidRDefault="00A26051" w:rsidP="00C45658">
            <w:pPr>
              <w:spacing w:line="360" w:lineRule="auto"/>
              <w:rPr>
                <w:rFonts w:ascii="Arial" w:hAnsi="Arial" w:cs="Arial"/>
                <w:sz w:val="24"/>
                <w:szCs w:val="24"/>
              </w:rPr>
            </w:pPr>
            <w:r w:rsidRPr="00A26051">
              <w:rPr>
                <w:rFonts w:ascii="Arial" w:hAnsi="Arial" w:cs="Arial"/>
                <w:sz w:val="24"/>
                <w:szCs w:val="24"/>
              </w:rPr>
              <w:t>3</w:t>
            </w:r>
          </w:p>
        </w:tc>
        <w:tc>
          <w:tcPr>
            <w:tcW w:w="4595" w:type="pct"/>
          </w:tcPr>
          <w:p w:rsidR="00A26051" w:rsidRPr="00A26051" w:rsidRDefault="00A26051" w:rsidP="00975265">
            <w:pPr>
              <w:spacing w:line="360" w:lineRule="auto"/>
              <w:rPr>
                <w:rFonts w:ascii="Arial" w:hAnsi="Arial" w:cs="Arial"/>
                <w:sz w:val="24"/>
                <w:szCs w:val="24"/>
              </w:rPr>
            </w:pPr>
            <w:r w:rsidRPr="00CA728B">
              <w:rPr>
                <w:rFonts w:ascii="Arial" w:hAnsi="Arial" w:cs="Arial"/>
                <w:sz w:val="24"/>
                <w:szCs w:val="24"/>
              </w:rPr>
              <w:t>Термины и определения……………………………..……………………………</w:t>
            </w:r>
            <w:r>
              <w:rPr>
                <w:rFonts w:ascii="Arial" w:hAnsi="Arial" w:cs="Arial"/>
                <w:sz w:val="24"/>
                <w:szCs w:val="24"/>
              </w:rPr>
              <w:t>…..</w:t>
            </w:r>
          </w:p>
        </w:tc>
      </w:tr>
      <w:tr w:rsidR="00A26051" w:rsidRPr="007101BF" w:rsidTr="00C45658">
        <w:tc>
          <w:tcPr>
            <w:tcW w:w="405" w:type="pct"/>
          </w:tcPr>
          <w:p w:rsidR="00A26051" w:rsidRPr="00A26051" w:rsidRDefault="00A26051" w:rsidP="00C45658">
            <w:pPr>
              <w:spacing w:line="360" w:lineRule="auto"/>
              <w:rPr>
                <w:rFonts w:ascii="Arial" w:hAnsi="Arial" w:cs="Arial"/>
                <w:sz w:val="24"/>
                <w:szCs w:val="24"/>
              </w:rPr>
            </w:pPr>
            <w:r w:rsidRPr="00A26051">
              <w:rPr>
                <w:rFonts w:ascii="Arial" w:hAnsi="Arial" w:cs="Arial"/>
                <w:sz w:val="24"/>
                <w:szCs w:val="24"/>
              </w:rPr>
              <w:t>4</w:t>
            </w:r>
          </w:p>
        </w:tc>
        <w:tc>
          <w:tcPr>
            <w:tcW w:w="4595" w:type="pct"/>
          </w:tcPr>
          <w:p w:rsidR="00A26051" w:rsidRPr="00A26051" w:rsidRDefault="00A26051" w:rsidP="00975265">
            <w:pPr>
              <w:spacing w:line="360" w:lineRule="auto"/>
              <w:rPr>
                <w:rFonts w:ascii="Arial" w:hAnsi="Arial" w:cs="Arial"/>
                <w:sz w:val="24"/>
                <w:szCs w:val="24"/>
              </w:rPr>
            </w:pPr>
            <w:r w:rsidRPr="00CA728B">
              <w:rPr>
                <w:rFonts w:ascii="Arial" w:hAnsi="Arial" w:cs="Arial"/>
                <w:sz w:val="24"/>
                <w:szCs w:val="24"/>
              </w:rPr>
              <w:t>Технические требования….……………….…………….………………………</w:t>
            </w:r>
            <w:r>
              <w:rPr>
                <w:rFonts w:ascii="Arial" w:hAnsi="Arial" w:cs="Arial"/>
                <w:sz w:val="24"/>
                <w:szCs w:val="24"/>
              </w:rPr>
              <w:t>…….</w:t>
            </w:r>
          </w:p>
        </w:tc>
      </w:tr>
      <w:tr w:rsidR="00A26051" w:rsidRPr="007101BF" w:rsidTr="00C45658">
        <w:tc>
          <w:tcPr>
            <w:tcW w:w="405" w:type="pct"/>
          </w:tcPr>
          <w:p w:rsidR="00A26051" w:rsidRPr="00A26051" w:rsidRDefault="00A26051" w:rsidP="00C45658">
            <w:pPr>
              <w:spacing w:line="360" w:lineRule="auto"/>
              <w:rPr>
                <w:rFonts w:ascii="Arial" w:hAnsi="Arial" w:cs="Arial"/>
                <w:sz w:val="24"/>
                <w:szCs w:val="24"/>
              </w:rPr>
            </w:pPr>
            <w:r w:rsidRPr="00A26051">
              <w:rPr>
                <w:rFonts w:ascii="Arial" w:hAnsi="Arial" w:cs="Arial"/>
                <w:sz w:val="24"/>
                <w:szCs w:val="24"/>
              </w:rPr>
              <w:t>5</w:t>
            </w:r>
          </w:p>
        </w:tc>
        <w:tc>
          <w:tcPr>
            <w:tcW w:w="4595" w:type="pct"/>
          </w:tcPr>
          <w:p w:rsidR="00A26051" w:rsidRPr="00A26051" w:rsidRDefault="00A26051" w:rsidP="00975265">
            <w:pPr>
              <w:spacing w:line="360" w:lineRule="auto"/>
              <w:rPr>
                <w:rFonts w:ascii="Arial" w:hAnsi="Arial" w:cs="Arial"/>
                <w:sz w:val="24"/>
                <w:szCs w:val="24"/>
              </w:rPr>
            </w:pPr>
            <w:r w:rsidRPr="00CA728B">
              <w:rPr>
                <w:rFonts w:ascii="Arial" w:hAnsi="Arial" w:cs="Arial"/>
                <w:sz w:val="24"/>
                <w:szCs w:val="24"/>
              </w:rPr>
              <w:t>Правила приемки…………………………………………………………….……</w:t>
            </w:r>
            <w:r>
              <w:rPr>
                <w:rFonts w:ascii="Arial" w:hAnsi="Arial" w:cs="Arial"/>
                <w:sz w:val="24"/>
                <w:szCs w:val="24"/>
              </w:rPr>
              <w:t>…….</w:t>
            </w:r>
          </w:p>
        </w:tc>
      </w:tr>
      <w:tr w:rsidR="00A26051" w:rsidRPr="007101BF" w:rsidTr="00C45658">
        <w:tc>
          <w:tcPr>
            <w:tcW w:w="405" w:type="pct"/>
          </w:tcPr>
          <w:p w:rsidR="00A26051" w:rsidRPr="00A26051" w:rsidRDefault="00A26051" w:rsidP="00C45658">
            <w:pPr>
              <w:spacing w:line="360" w:lineRule="auto"/>
              <w:rPr>
                <w:rFonts w:ascii="Arial" w:hAnsi="Arial" w:cs="Arial"/>
                <w:sz w:val="24"/>
                <w:szCs w:val="24"/>
              </w:rPr>
            </w:pPr>
            <w:r w:rsidRPr="00A26051">
              <w:rPr>
                <w:rFonts w:ascii="Arial" w:hAnsi="Arial" w:cs="Arial"/>
                <w:sz w:val="24"/>
                <w:szCs w:val="24"/>
              </w:rPr>
              <w:t>6</w:t>
            </w:r>
          </w:p>
        </w:tc>
        <w:tc>
          <w:tcPr>
            <w:tcW w:w="4595" w:type="pct"/>
          </w:tcPr>
          <w:p w:rsidR="00A26051" w:rsidRPr="00A26051" w:rsidRDefault="00A26051" w:rsidP="00975265">
            <w:pPr>
              <w:spacing w:line="360" w:lineRule="auto"/>
              <w:rPr>
                <w:rFonts w:ascii="Arial" w:hAnsi="Arial" w:cs="Arial"/>
                <w:sz w:val="24"/>
                <w:szCs w:val="24"/>
              </w:rPr>
            </w:pPr>
            <w:r w:rsidRPr="00CA728B">
              <w:rPr>
                <w:rFonts w:ascii="Arial" w:hAnsi="Arial" w:cs="Arial"/>
                <w:sz w:val="24"/>
                <w:szCs w:val="24"/>
              </w:rPr>
              <w:t>Методы испытаний ………………………</w:t>
            </w:r>
            <w:r>
              <w:rPr>
                <w:rFonts w:ascii="Arial" w:hAnsi="Arial" w:cs="Arial"/>
                <w:sz w:val="24"/>
                <w:szCs w:val="24"/>
              </w:rPr>
              <w:t>…………………………...........................</w:t>
            </w:r>
          </w:p>
        </w:tc>
      </w:tr>
    </w:tbl>
    <w:p w:rsidR="00CA728B" w:rsidRPr="00CA728B" w:rsidRDefault="00CA728B" w:rsidP="00CA728B">
      <w:pPr>
        <w:spacing w:line="360" w:lineRule="auto"/>
        <w:jc w:val="both"/>
        <w:rPr>
          <w:rFonts w:ascii="Arial" w:hAnsi="Arial" w:cs="Arial"/>
          <w:sz w:val="24"/>
          <w:szCs w:val="24"/>
        </w:rPr>
      </w:pPr>
    </w:p>
    <w:p w:rsidR="00CA728B" w:rsidRPr="00CA728B" w:rsidRDefault="00CA728B" w:rsidP="00CA728B">
      <w:pPr>
        <w:spacing w:line="360" w:lineRule="auto"/>
        <w:jc w:val="both"/>
        <w:rPr>
          <w:rFonts w:ascii="Arial" w:hAnsi="Arial" w:cs="Arial"/>
          <w:sz w:val="24"/>
          <w:szCs w:val="24"/>
        </w:rPr>
      </w:pPr>
    </w:p>
    <w:p w:rsidR="00CA728B" w:rsidRPr="00CA728B" w:rsidRDefault="00CA728B" w:rsidP="00CA728B">
      <w:pPr>
        <w:spacing w:line="360" w:lineRule="auto"/>
        <w:jc w:val="both"/>
        <w:rPr>
          <w:rFonts w:ascii="Arial" w:hAnsi="Arial" w:cs="Arial"/>
          <w:sz w:val="24"/>
          <w:szCs w:val="24"/>
        </w:rPr>
      </w:pPr>
    </w:p>
    <w:p w:rsidR="00070408" w:rsidRDefault="00070408" w:rsidP="00CA728B">
      <w:pPr>
        <w:spacing w:line="360" w:lineRule="auto"/>
      </w:pPr>
    </w:p>
    <w:p w:rsidR="00C958AF" w:rsidRDefault="00C958AF" w:rsidP="00CA728B">
      <w:pPr>
        <w:pStyle w:val="a9"/>
        <w:spacing w:line="360" w:lineRule="auto"/>
        <w:rPr>
          <w:rFonts w:ascii="Arial" w:hAnsi="Arial" w:cs="Arial"/>
          <w:spacing w:val="20"/>
          <w:sz w:val="24"/>
          <w:szCs w:val="24"/>
        </w:rPr>
        <w:sectPr w:rsidR="00C958AF" w:rsidSect="00C45658">
          <w:headerReference w:type="even" r:id="rId7"/>
          <w:headerReference w:type="default" r:id="rId8"/>
          <w:footerReference w:type="even" r:id="rId9"/>
          <w:footerReference w:type="default" r:id="rId10"/>
          <w:pgSz w:w="11906" w:h="16838" w:code="9"/>
          <w:pgMar w:top="1134" w:right="1134" w:bottom="1134" w:left="1134" w:header="709" w:footer="709" w:gutter="0"/>
          <w:pgNumType w:fmt="upperRoman" w:start="1"/>
          <w:cols w:space="720"/>
          <w:titlePg/>
          <w:docGrid w:linePitch="272"/>
        </w:sectPr>
      </w:pPr>
      <w:bookmarkStart w:id="0" w:name="_Toc60454493"/>
    </w:p>
    <w:p w:rsidR="00043FA1" w:rsidRPr="00043FA1" w:rsidRDefault="00043FA1" w:rsidP="00CA728B">
      <w:pPr>
        <w:pBdr>
          <w:bottom w:val="single" w:sz="12" w:space="1" w:color="auto"/>
        </w:pBdr>
        <w:spacing w:line="360" w:lineRule="auto"/>
        <w:jc w:val="center"/>
        <w:rPr>
          <w:rFonts w:ascii="Arial" w:hAnsi="Arial" w:cs="Arial"/>
          <w:b/>
          <w:bCs/>
          <w:spacing w:val="30"/>
          <w:sz w:val="24"/>
          <w:szCs w:val="24"/>
        </w:rPr>
      </w:pPr>
      <w:r w:rsidRPr="00043FA1">
        <w:rPr>
          <w:rFonts w:ascii="Arial" w:hAnsi="Arial" w:cs="Arial"/>
          <w:b/>
          <w:spacing w:val="80"/>
          <w:sz w:val="24"/>
          <w:szCs w:val="24"/>
        </w:rPr>
        <w:lastRenderedPageBreak/>
        <w:t>МЕЖГОСУДАРСТВЕННЫЙ СТАНДАРТ</w:t>
      </w:r>
    </w:p>
    <w:p w:rsidR="00CA728B" w:rsidRPr="00624A83" w:rsidRDefault="00CA728B" w:rsidP="00C45658">
      <w:pPr>
        <w:spacing w:line="360" w:lineRule="auto"/>
        <w:jc w:val="center"/>
        <w:rPr>
          <w:rFonts w:ascii="Arial" w:hAnsi="Arial" w:cs="Arial"/>
          <w:sz w:val="24"/>
          <w:szCs w:val="24"/>
        </w:rPr>
      </w:pPr>
    </w:p>
    <w:p w:rsidR="00043FA1" w:rsidRDefault="00C45658" w:rsidP="00C45658">
      <w:pPr>
        <w:spacing w:line="360" w:lineRule="auto"/>
        <w:jc w:val="center"/>
        <w:rPr>
          <w:rFonts w:ascii="Arial" w:hAnsi="Arial" w:cs="Arial"/>
          <w:b/>
          <w:sz w:val="24"/>
          <w:szCs w:val="24"/>
        </w:rPr>
      </w:pPr>
      <w:r>
        <w:rPr>
          <w:rFonts w:ascii="Arial" w:hAnsi="Arial" w:cs="Arial"/>
          <w:b/>
          <w:sz w:val="24"/>
          <w:szCs w:val="24"/>
        </w:rPr>
        <w:t>Техника пожарная</w:t>
      </w:r>
    </w:p>
    <w:p w:rsidR="00C45658" w:rsidRDefault="00C45658" w:rsidP="00C45658">
      <w:pPr>
        <w:spacing w:line="360" w:lineRule="auto"/>
        <w:jc w:val="center"/>
        <w:rPr>
          <w:rFonts w:ascii="Arial" w:hAnsi="Arial" w:cs="Arial"/>
          <w:b/>
          <w:sz w:val="24"/>
          <w:szCs w:val="24"/>
        </w:rPr>
      </w:pPr>
    </w:p>
    <w:p w:rsidR="00043FA1" w:rsidRDefault="00043FA1" w:rsidP="00C45658">
      <w:pPr>
        <w:pStyle w:val="a9"/>
        <w:spacing w:line="360" w:lineRule="auto"/>
        <w:rPr>
          <w:rFonts w:ascii="Arial" w:hAnsi="Arial" w:cs="Arial"/>
          <w:sz w:val="24"/>
          <w:szCs w:val="24"/>
        </w:rPr>
      </w:pPr>
      <w:r w:rsidRPr="006903C9">
        <w:rPr>
          <w:rFonts w:ascii="Arial" w:hAnsi="Arial" w:cs="Arial"/>
          <w:sz w:val="24"/>
          <w:szCs w:val="24"/>
        </w:rPr>
        <w:t>КЛАПАНЫ ПОЖАРНЫЕ ЗАПОРНЫЕ</w:t>
      </w:r>
    </w:p>
    <w:p w:rsidR="00C45658" w:rsidRPr="006903C9" w:rsidRDefault="00C45658" w:rsidP="00C45658">
      <w:pPr>
        <w:pStyle w:val="a9"/>
        <w:spacing w:line="360" w:lineRule="auto"/>
        <w:rPr>
          <w:rFonts w:ascii="Arial" w:hAnsi="Arial" w:cs="Arial"/>
          <w:sz w:val="24"/>
          <w:szCs w:val="24"/>
        </w:rPr>
      </w:pPr>
    </w:p>
    <w:p w:rsidR="006903C9" w:rsidRPr="00C45658" w:rsidRDefault="00C45658" w:rsidP="00C45658">
      <w:pPr>
        <w:pStyle w:val="a9"/>
        <w:spacing w:line="360" w:lineRule="auto"/>
        <w:rPr>
          <w:rFonts w:ascii="Arial" w:hAnsi="Arial" w:cs="Arial"/>
          <w:caps/>
          <w:sz w:val="24"/>
          <w:szCs w:val="24"/>
          <w:lang w:val="en-US"/>
        </w:rPr>
      </w:pPr>
      <w:r w:rsidRPr="006903C9">
        <w:rPr>
          <w:rFonts w:ascii="Arial" w:hAnsi="Arial" w:cs="Arial"/>
          <w:sz w:val="24"/>
          <w:szCs w:val="24"/>
        </w:rPr>
        <w:t>Общиетехническиетребования</w:t>
      </w:r>
      <w:r w:rsidRPr="00C45658">
        <w:rPr>
          <w:rFonts w:ascii="Arial" w:hAnsi="Arial" w:cs="Arial"/>
          <w:sz w:val="24"/>
          <w:szCs w:val="24"/>
          <w:lang w:val="en-US"/>
        </w:rPr>
        <w:t xml:space="preserve">. </w:t>
      </w:r>
      <w:r w:rsidRPr="006903C9">
        <w:rPr>
          <w:rFonts w:ascii="Arial" w:hAnsi="Arial" w:cs="Arial"/>
          <w:sz w:val="24"/>
          <w:szCs w:val="24"/>
        </w:rPr>
        <w:t>Методыиспытаний</w:t>
      </w:r>
    </w:p>
    <w:p w:rsidR="00043FA1" w:rsidRPr="00C45658" w:rsidRDefault="00043FA1" w:rsidP="00C45658">
      <w:pPr>
        <w:spacing w:line="360" w:lineRule="auto"/>
        <w:jc w:val="center"/>
        <w:rPr>
          <w:rFonts w:ascii="Arial" w:hAnsi="Arial" w:cs="Arial"/>
          <w:sz w:val="24"/>
          <w:szCs w:val="24"/>
          <w:lang w:val="en-US"/>
        </w:rPr>
      </w:pPr>
    </w:p>
    <w:p w:rsidR="00043FA1" w:rsidRPr="00C45658" w:rsidRDefault="00043FA1" w:rsidP="00C45658">
      <w:pPr>
        <w:pStyle w:val="a9"/>
        <w:spacing w:line="360" w:lineRule="auto"/>
        <w:rPr>
          <w:rFonts w:ascii="Arial" w:hAnsi="Arial" w:cs="Arial"/>
          <w:b w:val="0"/>
          <w:bCs/>
          <w:sz w:val="24"/>
          <w:szCs w:val="24"/>
          <w:lang w:val="en-US"/>
        </w:rPr>
      </w:pPr>
      <w:r w:rsidRPr="00043FA1">
        <w:rPr>
          <w:rFonts w:ascii="Arial" w:hAnsi="Arial" w:cs="Arial"/>
          <w:b w:val="0"/>
          <w:bCs/>
          <w:sz w:val="24"/>
          <w:szCs w:val="24"/>
          <w:lang w:val="en-GB"/>
        </w:rPr>
        <w:t>Fireequipment</w:t>
      </w:r>
      <w:r w:rsidR="00D55048" w:rsidRPr="00C45658">
        <w:rPr>
          <w:rFonts w:ascii="Arial" w:hAnsi="Arial" w:cs="Arial"/>
          <w:b w:val="0"/>
          <w:bCs/>
          <w:sz w:val="24"/>
          <w:szCs w:val="24"/>
          <w:lang w:val="en-US"/>
        </w:rPr>
        <w:t xml:space="preserve">. </w:t>
      </w:r>
      <w:r w:rsidRPr="00043FA1">
        <w:rPr>
          <w:rFonts w:ascii="Arial" w:hAnsi="Arial"/>
          <w:b w:val="0"/>
          <w:sz w:val="24"/>
          <w:szCs w:val="24"/>
          <w:lang w:val="en-US"/>
        </w:rPr>
        <w:t>Firevalves</w:t>
      </w:r>
      <w:r w:rsidRPr="00C45658">
        <w:rPr>
          <w:rFonts w:ascii="Arial" w:hAnsi="Arial" w:cs="Arial"/>
          <w:b w:val="0"/>
          <w:bCs/>
          <w:sz w:val="24"/>
          <w:szCs w:val="24"/>
          <w:lang w:val="en-US"/>
        </w:rPr>
        <w:t>.</w:t>
      </w:r>
    </w:p>
    <w:p w:rsidR="00043FA1" w:rsidRPr="00304654" w:rsidRDefault="00043FA1" w:rsidP="00C45658">
      <w:pPr>
        <w:pStyle w:val="a9"/>
        <w:spacing w:line="360" w:lineRule="auto"/>
        <w:rPr>
          <w:rFonts w:ascii="Arial" w:hAnsi="Arial" w:cs="Arial"/>
          <w:b w:val="0"/>
          <w:bCs/>
          <w:sz w:val="24"/>
          <w:szCs w:val="24"/>
        </w:rPr>
      </w:pPr>
      <w:r w:rsidRPr="00043FA1">
        <w:rPr>
          <w:rFonts w:ascii="Arial" w:hAnsi="Arial" w:cs="Arial"/>
          <w:b w:val="0"/>
          <w:bCs/>
          <w:sz w:val="24"/>
          <w:szCs w:val="24"/>
          <w:lang w:val="en-GB"/>
        </w:rPr>
        <w:t>Generaltechnicalrequirements</w:t>
      </w:r>
      <w:r w:rsidRPr="00C45658">
        <w:rPr>
          <w:rFonts w:ascii="Arial" w:hAnsi="Arial" w:cs="Arial"/>
          <w:b w:val="0"/>
          <w:bCs/>
          <w:sz w:val="24"/>
          <w:szCs w:val="24"/>
          <w:lang w:val="en-US"/>
        </w:rPr>
        <w:t xml:space="preserve">. </w:t>
      </w:r>
      <w:r w:rsidRPr="00043FA1">
        <w:rPr>
          <w:rFonts w:ascii="Arial" w:hAnsi="Arial" w:cs="Arial"/>
          <w:b w:val="0"/>
          <w:bCs/>
          <w:sz w:val="24"/>
          <w:szCs w:val="24"/>
          <w:lang w:val="en-GB"/>
        </w:rPr>
        <w:t>Testmethods</w:t>
      </w:r>
    </w:p>
    <w:p w:rsidR="00043FA1" w:rsidRPr="006268B6" w:rsidRDefault="00043FA1" w:rsidP="00CA728B">
      <w:pPr>
        <w:spacing w:line="360" w:lineRule="auto"/>
        <w:ind w:firstLine="480"/>
        <w:jc w:val="right"/>
        <w:rPr>
          <w:rFonts w:ascii="Arial" w:hAnsi="Arial" w:cs="Arial"/>
          <w:b/>
          <w:sz w:val="24"/>
          <w:szCs w:val="24"/>
        </w:rPr>
      </w:pPr>
      <w:r w:rsidRPr="006268B6">
        <w:rPr>
          <w:rFonts w:ascii="Arial" w:hAnsi="Arial" w:cs="Arial"/>
          <w:b/>
          <w:bCs/>
          <w:sz w:val="24"/>
          <w:szCs w:val="24"/>
        </w:rPr>
        <w:t>Дата введения – ______________</w:t>
      </w:r>
    </w:p>
    <w:p w:rsidR="00C45658" w:rsidRDefault="00C45658" w:rsidP="00BB4FBD">
      <w:pPr>
        <w:spacing w:line="360" w:lineRule="auto"/>
        <w:ind w:firstLine="720"/>
        <w:rPr>
          <w:rFonts w:ascii="Arial" w:hAnsi="Arial" w:cs="Arial"/>
          <w:sz w:val="24"/>
          <w:szCs w:val="24"/>
        </w:rPr>
      </w:pPr>
      <w:bookmarkStart w:id="1" w:name="_1_ОБЛАСТЬ_ПРИМЕНЕНИЯ"/>
      <w:bookmarkStart w:id="2" w:name="_Ref135468887"/>
      <w:bookmarkEnd w:id="1"/>
    </w:p>
    <w:p w:rsidR="00C45658" w:rsidRDefault="00C45658" w:rsidP="00BB4FBD">
      <w:pPr>
        <w:spacing w:line="360" w:lineRule="auto"/>
        <w:ind w:firstLine="720"/>
        <w:rPr>
          <w:rFonts w:ascii="Arial" w:hAnsi="Arial" w:cs="Arial"/>
          <w:sz w:val="24"/>
          <w:szCs w:val="24"/>
        </w:rPr>
      </w:pPr>
    </w:p>
    <w:p w:rsidR="00BC1F87" w:rsidRPr="00BB4FBD" w:rsidRDefault="00BC1F87" w:rsidP="00BB4FBD">
      <w:pPr>
        <w:spacing w:line="360" w:lineRule="auto"/>
        <w:ind w:firstLine="720"/>
        <w:rPr>
          <w:rFonts w:ascii="Arial" w:hAnsi="Arial" w:cs="Arial"/>
          <w:sz w:val="24"/>
          <w:szCs w:val="24"/>
        </w:rPr>
      </w:pPr>
    </w:p>
    <w:p w:rsidR="001A1D0B" w:rsidRPr="00BB4FBD" w:rsidRDefault="001A1D0B" w:rsidP="00BB4FBD">
      <w:pPr>
        <w:pStyle w:val="1"/>
        <w:keepNext w:val="0"/>
        <w:widowControl w:val="0"/>
        <w:ind w:firstLine="720"/>
        <w:rPr>
          <w:rFonts w:ascii="Arial" w:hAnsi="Arial" w:cs="Arial"/>
          <w:sz w:val="24"/>
          <w:szCs w:val="24"/>
        </w:rPr>
      </w:pPr>
      <w:r w:rsidRPr="00BB4FBD">
        <w:rPr>
          <w:rFonts w:ascii="Arial" w:hAnsi="Arial" w:cs="Arial"/>
          <w:sz w:val="24"/>
          <w:szCs w:val="24"/>
        </w:rPr>
        <w:t xml:space="preserve">1 </w:t>
      </w:r>
      <w:r w:rsidR="005A56F6" w:rsidRPr="00BB4FBD">
        <w:rPr>
          <w:rFonts w:ascii="Arial" w:hAnsi="Arial" w:cs="Arial"/>
          <w:sz w:val="24"/>
          <w:szCs w:val="24"/>
        </w:rPr>
        <w:t>Область применени</w:t>
      </w:r>
      <w:bookmarkEnd w:id="0"/>
      <w:r w:rsidR="005A56F6" w:rsidRPr="00BB4FBD">
        <w:rPr>
          <w:rFonts w:ascii="Arial" w:hAnsi="Arial" w:cs="Arial"/>
          <w:sz w:val="24"/>
          <w:szCs w:val="24"/>
        </w:rPr>
        <w:t>я</w:t>
      </w:r>
      <w:bookmarkEnd w:id="2"/>
    </w:p>
    <w:p w:rsidR="00BB4FBD" w:rsidRPr="00BB4FBD" w:rsidRDefault="00BB4FBD" w:rsidP="00CA728B">
      <w:pPr>
        <w:autoSpaceDE w:val="0"/>
        <w:autoSpaceDN w:val="0"/>
        <w:adjustRightInd w:val="0"/>
        <w:spacing w:line="360" w:lineRule="auto"/>
        <w:ind w:firstLine="709"/>
        <w:jc w:val="both"/>
        <w:rPr>
          <w:rFonts w:ascii="Arial" w:hAnsi="Arial" w:cs="Arial"/>
          <w:sz w:val="24"/>
          <w:szCs w:val="24"/>
        </w:rPr>
      </w:pPr>
    </w:p>
    <w:p w:rsidR="00BB4FBD" w:rsidRPr="00BD7669" w:rsidRDefault="00BB4FBD" w:rsidP="00CA728B">
      <w:pPr>
        <w:autoSpaceDE w:val="0"/>
        <w:autoSpaceDN w:val="0"/>
        <w:adjustRightInd w:val="0"/>
        <w:spacing w:line="360" w:lineRule="auto"/>
        <w:ind w:firstLine="709"/>
        <w:jc w:val="both"/>
        <w:rPr>
          <w:rFonts w:ascii="Arial" w:hAnsi="Arial" w:cs="Arial"/>
          <w:sz w:val="24"/>
          <w:szCs w:val="24"/>
        </w:rPr>
      </w:pPr>
      <w:r w:rsidRPr="00E329AD">
        <w:rPr>
          <w:rFonts w:ascii="Arial" w:hAnsi="Arial" w:cs="Arial"/>
          <w:sz w:val="24"/>
          <w:szCs w:val="24"/>
        </w:rPr>
        <w:t>Настоящий стандарт устанавливает общие технические требования и методы испытаний</w:t>
      </w:r>
      <w:r w:rsidR="00F80AEC" w:rsidRPr="00E329AD">
        <w:rPr>
          <w:rFonts w:ascii="Arial" w:hAnsi="Arial" w:cs="Arial"/>
          <w:sz w:val="24"/>
          <w:szCs w:val="24"/>
        </w:rPr>
        <w:t xml:space="preserve">к </w:t>
      </w:r>
      <w:r w:rsidR="00F80AEC">
        <w:rPr>
          <w:rFonts w:ascii="Arial" w:hAnsi="Arial" w:cs="Arial"/>
          <w:sz w:val="24"/>
          <w:szCs w:val="24"/>
        </w:rPr>
        <w:t>запорнымпожарным клапанам</w:t>
      </w:r>
      <w:r w:rsidRPr="00E329AD">
        <w:rPr>
          <w:rFonts w:ascii="Arial" w:hAnsi="Arial" w:cs="Arial"/>
          <w:sz w:val="24"/>
          <w:szCs w:val="24"/>
        </w:rPr>
        <w:t xml:space="preserve">, </w:t>
      </w:r>
      <w:r w:rsidRPr="00BD7669">
        <w:rPr>
          <w:rFonts w:ascii="Arial" w:hAnsi="Arial" w:cs="Arial"/>
          <w:sz w:val="24"/>
          <w:szCs w:val="24"/>
        </w:rPr>
        <w:t xml:space="preserve">которые </w:t>
      </w:r>
      <w:r w:rsidR="0096539D" w:rsidRPr="00BD7669">
        <w:rPr>
          <w:rFonts w:ascii="Arial" w:hAnsi="Arial" w:cs="Arial"/>
          <w:sz w:val="24"/>
          <w:szCs w:val="24"/>
        </w:rPr>
        <w:t>относятся к средствам обеспечения пожарной безопасности и пожаротушения</w:t>
      </w:r>
      <w:r w:rsidRPr="00BD7669">
        <w:rPr>
          <w:rFonts w:ascii="Arial" w:hAnsi="Arial" w:cs="Arial"/>
          <w:sz w:val="24"/>
          <w:szCs w:val="24"/>
        </w:rPr>
        <w:t>.</w:t>
      </w:r>
    </w:p>
    <w:p w:rsidR="00BB4FBD" w:rsidRPr="00BD7669" w:rsidRDefault="00BB4FBD" w:rsidP="00CA728B">
      <w:pPr>
        <w:pStyle w:val="21"/>
        <w:rPr>
          <w:rFonts w:ascii="Arial" w:hAnsi="Arial" w:cs="Arial"/>
          <w:sz w:val="24"/>
          <w:szCs w:val="24"/>
        </w:rPr>
      </w:pPr>
    </w:p>
    <w:p w:rsidR="001A1D0B" w:rsidRPr="00E3293C" w:rsidRDefault="001A1D0B" w:rsidP="00CA728B">
      <w:pPr>
        <w:pStyle w:val="1"/>
        <w:keepNext w:val="0"/>
        <w:widowControl w:val="0"/>
        <w:rPr>
          <w:rFonts w:ascii="Arial" w:hAnsi="Arial" w:cs="Arial"/>
          <w:sz w:val="24"/>
          <w:szCs w:val="24"/>
        </w:rPr>
      </w:pPr>
      <w:bookmarkStart w:id="3" w:name="_2_НОРМАТИВНЫЕ_ССЫЛКИ"/>
      <w:bookmarkStart w:id="4" w:name="_Toc60454494"/>
      <w:bookmarkStart w:id="5" w:name="_Ref135468864"/>
      <w:bookmarkEnd w:id="3"/>
      <w:r w:rsidRPr="00E3293C">
        <w:rPr>
          <w:rFonts w:ascii="Arial" w:hAnsi="Arial" w:cs="Arial"/>
          <w:sz w:val="24"/>
          <w:szCs w:val="24"/>
        </w:rPr>
        <w:t xml:space="preserve">2 </w:t>
      </w:r>
      <w:r w:rsidR="005A56F6" w:rsidRPr="00E3293C">
        <w:rPr>
          <w:rFonts w:ascii="Arial" w:hAnsi="Arial" w:cs="Arial"/>
          <w:sz w:val="24"/>
          <w:szCs w:val="24"/>
        </w:rPr>
        <w:t>Нормативные ссылк</w:t>
      </w:r>
      <w:bookmarkEnd w:id="4"/>
      <w:r w:rsidR="005A56F6" w:rsidRPr="00E3293C">
        <w:rPr>
          <w:rFonts w:ascii="Arial" w:hAnsi="Arial" w:cs="Arial"/>
          <w:sz w:val="24"/>
          <w:szCs w:val="24"/>
        </w:rPr>
        <w:t>и</w:t>
      </w:r>
      <w:bookmarkEnd w:id="5"/>
    </w:p>
    <w:p w:rsidR="00BB4FBD" w:rsidRDefault="00BB4FBD" w:rsidP="00CA728B">
      <w:pPr>
        <w:spacing w:line="360" w:lineRule="auto"/>
        <w:ind w:firstLine="709"/>
        <w:jc w:val="both"/>
        <w:rPr>
          <w:rFonts w:ascii="Arial" w:hAnsi="Arial" w:cs="Arial"/>
          <w:sz w:val="24"/>
          <w:szCs w:val="24"/>
        </w:rPr>
      </w:pPr>
    </w:p>
    <w:p w:rsidR="001A1D0B" w:rsidRDefault="00802F57" w:rsidP="00CA728B">
      <w:pPr>
        <w:spacing w:line="360" w:lineRule="auto"/>
        <w:ind w:firstLine="709"/>
        <w:jc w:val="both"/>
        <w:rPr>
          <w:rFonts w:ascii="Arial" w:hAnsi="Arial" w:cs="Arial"/>
          <w:sz w:val="24"/>
          <w:szCs w:val="24"/>
        </w:rPr>
      </w:pPr>
      <w:r w:rsidRPr="00E3293C">
        <w:rPr>
          <w:rFonts w:ascii="Arial" w:hAnsi="Arial" w:cs="Arial"/>
          <w:sz w:val="24"/>
          <w:szCs w:val="24"/>
        </w:rPr>
        <w:t>Внастоящемстандартеиспользованы</w:t>
      </w:r>
      <w:r w:rsidR="005A56F6" w:rsidRPr="00E3293C">
        <w:rPr>
          <w:rFonts w:ascii="Arial" w:hAnsi="Arial" w:cs="Arial"/>
          <w:sz w:val="24"/>
          <w:szCs w:val="24"/>
        </w:rPr>
        <w:t xml:space="preserve">нормативные </w:t>
      </w:r>
      <w:r w:rsidRPr="00E3293C">
        <w:rPr>
          <w:rFonts w:ascii="Arial" w:hAnsi="Arial" w:cs="Arial"/>
          <w:sz w:val="24"/>
          <w:szCs w:val="24"/>
        </w:rPr>
        <w:t>ссылкинаследующие</w:t>
      </w:r>
      <w:r w:rsidR="000C4BA9">
        <w:rPr>
          <w:rFonts w:ascii="Arial" w:hAnsi="Arial" w:cs="Arial"/>
          <w:sz w:val="24"/>
          <w:szCs w:val="24"/>
        </w:rPr>
        <w:t xml:space="preserve">межгосударственные </w:t>
      </w:r>
      <w:r w:rsidRPr="00E3293C">
        <w:rPr>
          <w:rFonts w:ascii="Arial" w:hAnsi="Arial" w:cs="Arial"/>
          <w:sz w:val="24"/>
          <w:szCs w:val="24"/>
        </w:rPr>
        <w:t>стандарты</w:t>
      </w:r>
      <w:r w:rsidR="001A1D0B" w:rsidRPr="00E3293C">
        <w:rPr>
          <w:rFonts w:ascii="Arial" w:hAnsi="Arial" w:cs="Arial"/>
          <w:sz w:val="24"/>
          <w:szCs w:val="24"/>
        </w:rPr>
        <w:t>:</w:t>
      </w:r>
    </w:p>
    <w:p w:rsidR="007458BA" w:rsidRDefault="007458BA" w:rsidP="007458BA">
      <w:pPr>
        <w:pStyle w:val="21"/>
        <w:rPr>
          <w:rFonts w:ascii="Arial" w:hAnsi="Arial" w:cs="Arial"/>
          <w:sz w:val="24"/>
          <w:szCs w:val="24"/>
        </w:rPr>
      </w:pPr>
      <w:r w:rsidRPr="000F6E2B">
        <w:rPr>
          <w:rFonts w:ascii="Arial" w:hAnsi="Arial" w:cs="Arial"/>
          <w:sz w:val="24"/>
          <w:szCs w:val="24"/>
        </w:rPr>
        <w:t>ГОСТ 9.005 Единая система защиты от коррозии и старения. Металлы, сплавы, металлические и неметаллические неорганические покрытия. Допустимые и недопустимые контакты с металлами и неметаллами</w:t>
      </w:r>
    </w:p>
    <w:p w:rsidR="000C4BA9" w:rsidRDefault="000C4BA9" w:rsidP="007458BA">
      <w:pPr>
        <w:pStyle w:val="21"/>
        <w:rPr>
          <w:rFonts w:ascii="Arial" w:hAnsi="Arial" w:cs="Arial"/>
          <w:sz w:val="24"/>
          <w:szCs w:val="24"/>
        </w:rPr>
      </w:pPr>
      <w:r w:rsidRPr="000C4BA9">
        <w:rPr>
          <w:rFonts w:ascii="Arial" w:hAnsi="Arial" w:cs="Arial"/>
          <w:sz w:val="24"/>
          <w:szCs w:val="24"/>
        </w:rPr>
        <w:t>ГОСТ 9.302 Единая система защиты от коррозии и старения. Покрытия металлические и неметаллические, неорганические. Методы контроля</w:t>
      </w:r>
    </w:p>
    <w:p w:rsidR="00304654" w:rsidRDefault="00304654" w:rsidP="007458BA">
      <w:pPr>
        <w:pStyle w:val="21"/>
        <w:rPr>
          <w:rFonts w:ascii="Arial" w:hAnsi="Arial" w:cs="Arial"/>
          <w:sz w:val="24"/>
          <w:szCs w:val="24"/>
        </w:rPr>
      </w:pPr>
      <w:r w:rsidRPr="00304654">
        <w:rPr>
          <w:rFonts w:ascii="Arial" w:hAnsi="Arial" w:cs="Arial"/>
          <w:sz w:val="24"/>
          <w:szCs w:val="24"/>
        </w:rPr>
        <w:t>ГОСТ 9.303 Единая система защиты от коррозии и старения. Покрытия металлические и неметаллические неорганические. Общие требования к выбору</w:t>
      </w:r>
    </w:p>
    <w:p w:rsidR="00F80AEC" w:rsidRDefault="00F80AEC" w:rsidP="007458BA">
      <w:pPr>
        <w:pStyle w:val="21"/>
        <w:rPr>
          <w:rFonts w:ascii="Arial" w:hAnsi="Arial" w:cs="Arial"/>
          <w:sz w:val="24"/>
          <w:szCs w:val="24"/>
        </w:rPr>
      </w:pPr>
    </w:p>
    <w:p w:rsidR="00BC1F87" w:rsidRDefault="00BC1F87" w:rsidP="007458BA">
      <w:pPr>
        <w:pStyle w:val="21"/>
        <w:rPr>
          <w:rFonts w:ascii="Arial" w:hAnsi="Arial" w:cs="Arial"/>
          <w:sz w:val="24"/>
          <w:szCs w:val="24"/>
        </w:rPr>
      </w:pPr>
    </w:p>
    <w:p w:rsidR="00BB4FBD" w:rsidRDefault="00BB4FBD" w:rsidP="00624A83">
      <w:pPr>
        <w:jc w:val="both"/>
        <w:rPr>
          <w:rFonts w:ascii="Arial" w:hAnsi="Arial" w:cs="Arial"/>
          <w:sz w:val="24"/>
          <w:szCs w:val="24"/>
        </w:rPr>
      </w:pPr>
      <w:r>
        <w:rPr>
          <w:rFonts w:ascii="Arial" w:hAnsi="Arial" w:cs="Arial"/>
          <w:sz w:val="24"/>
          <w:szCs w:val="24"/>
        </w:rPr>
        <w:t>______________________________________________</w:t>
      </w:r>
      <w:r w:rsidR="000C4BA9">
        <w:rPr>
          <w:rFonts w:ascii="Arial" w:hAnsi="Arial" w:cs="Arial"/>
          <w:sz w:val="24"/>
          <w:szCs w:val="24"/>
        </w:rPr>
        <w:t>_________</w:t>
      </w:r>
      <w:r>
        <w:rPr>
          <w:rFonts w:ascii="Arial" w:hAnsi="Arial" w:cs="Arial"/>
          <w:sz w:val="24"/>
          <w:szCs w:val="24"/>
        </w:rPr>
        <w:t>_________________</w:t>
      </w:r>
    </w:p>
    <w:p w:rsidR="00BB4FBD" w:rsidRPr="00BB4FBD" w:rsidRDefault="00427A2D" w:rsidP="00624A83">
      <w:pPr>
        <w:ind w:firstLine="709"/>
        <w:jc w:val="both"/>
        <w:rPr>
          <w:rFonts w:ascii="Arial" w:hAnsi="Arial" w:cs="Arial"/>
          <w:b/>
          <w:i/>
          <w:sz w:val="24"/>
          <w:szCs w:val="24"/>
        </w:rPr>
      </w:pPr>
      <w:r>
        <w:rPr>
          <w:rFonts w:ascii="Arial" w:hAnsi="Arial" w:cs="Arial"/>
          <w:b/>
          <w:sz w:val="24"/>
          <w:szCs w:val="24"/>
        </w:rPr>
        <w:t>Издание официальное</w:t>
      </w:r>
    </w:p>
    <w:p w:rsidR="00BC1F87" w:rsidRPr="00C51E71" w:rsidRDefault="00BC1F87" w:rsidP="00BC1F87">
      <w:pPr>
        <w:spacing w:line="360" w:lineRule="auto"/>
        <w:ind w:firstLine="709"/>
        <w:jc w:val="both"/>
        <w:rPr>
          <w:rFonts w:ascii="Arial" w:hAnsi="Arial" w:cs="Arial"/>
          <w:sz w:val="24"/>
          <w:szCs w:val="24"/>
        </w:rPr>
      </w:pPr>
      <w:r w:rsidRPr="00C51E71">
        <w:rPr>
          <w:rFonts w:ascii="Arial" w:hAnsi="Arial" w:cs="Arial"/>
          <w:sz w:val="24"/>
          <w:szCs w:val="24"/>
        </w:rPr>
        <w:lastRenderedPageBreak/>
        <w:t>ГОСТ 9.905</w:t>
      </w:r>
      <w:r>
        <w:rPr>
          <w:rStyle w:val="afa"/>
          <w:rFonts w:ascii="Arial" w:hAnsi="Arial" w:cs="Arial"/>
          <w:sz w:val="24"/>
          <w:szCs w:val="24"/>
        </w:rPr>
        <w:footnoteReference w:customMarkFollows="1" w:id="2"/>
        <w:t>1)</w:t>
      </w:r>
      <w:r w:rsidRPr="00C51E71">
        <w:rPr>
          <w:rFonts w:ascii="Arial" w:hAnsi="Arial" w:cs="Arial"/>
          <w:sz w:val="24"/>
          <w:szCs w:val="24"/>
        </w:rPr>
        <w:t>Единая система защиты от коррозии и старения. Методы коррозионных испытаний. Общие требования</w:t>
      </w:r>
    </w:p>
    <w:p w:rsidR="004E07E9" w:rsidRDefault="004E07E9" w:rsidP="00CA728B">
      <w:pPr>
        <w:spacing w:line="360" w:lineRule="auto"/>
        <w:ind w:firstLine="709"/>
        <w:jc w:val="both"/>
        <w:rPr>
          <w:rFonts w:ascii="Arial" w:hAnsi="Arial" w:cs="Arial"/>
          <w:sz w:val="24"/>
          <w:szCs w:val="24"/>
        </w:rPr>
      </w:pPr>
      <w:r w:rsidRPr="002158DB">
        <w:rPr>
          <w:rFonts w:ascii="Arial" w:hAnsi="Arial" w:cs="Arial"/>
          <w:sz w:val="24"/>
          <w:szCs w:val="24"/>
        </w:rPr>
        <w:t>ГОСТ 15.309 Система разработки и постановки продукции на производство. Испытани</w:t>
      </w:r>
      <w:r w:rsidR="00CE066A">
        <w:rPr>
          <w:rFonts w:ascii="Arial" w:hAnsi="Arial" w:cs="Arial"/>
          <w:sz w:val="24"/>
          <w:szCs w:val="24"/>
        </w:rPr>
        <w:t>я</w:t>
      </w:r>
      <w:r w:rsidRPr="002158DB">
        <w:rPr>
          <w:rFonts w:ascii="Arial" w:hAnsi="Arial" w:cs="Arial"/>
          <w:sz w:val="24"/>
          <w:szCs w:val="24"/>
        </w:rPr>
        <w:t xml:space="preserve"> и приемка выпускаемой продукции. Основные положения</w:t>
      </w:r>
    </w:p>
    <w:p w:rsidR="00011F8A" w:rsidRDefault="00BB4FBD" w:rsidP="00CA728B">
      <w:pPr>
        <w:spacing w:line="360" w:lineRule="auto"/>
        <w:ind w:firstLine="709"/>
        <w:jc w:val="both"/>
        <w:rPr>
          <w:rFonts w:ascii="Arial" w:hAnsi="Arial" w:cs="Arial"/>
          <w:sz w:val="24"/>
          <w:szCs w:val="24"/>
        </w:rPr>
      </w:pPr>
      <w:r>
        <w:rPr>
          <w:rFonts w:ascii="Arial" w:hAnsi="Arial" w:cs="Arial"/>
          <w:sz w:val="24"/>
          <w:szCs w:val="24"/>
        </w:rPr>
        <w:t>ГОСТ 166</w:t>
      </w:r>
      <w:r w:rsidR="000C4BA9">
        <w:rPr>
          <w:rFonts w:ascii="Arial" w:hAnsi="Arial" w:cs="Arial"/>
          <w:sz w:val="24"/>
          <w:szCs w:val="24"/>
        </w:rPr>
        <w:t xml:space="preserve">(ИСО 3599-76) </w:t>
      </w:r>
      <w:r w:rsidR="00011F8A" w:rsidRPr="002158DB">
        <w:rPr>
          <w:rFonts w:ascii="Arial" w:hAnsi="Arial" w:cs="Arial"/>
          <w:sz w:val="24"/>
          <w:szCs w:val="24"/>
        </w:rPr>
        <w:t>Штангенциркули. Технические условия</w:t>
      </w:r>
    </w:p>
    <w:p w:rsidR="00011F8A" w:rsidRDefault="00011F8A" w:rsidP="00CA728B">
      <w:pPr>
        <w:spacing w:line="360" w:lineRule="auto"/>
        <w:ind w:firstLine="709"/>
        <w:jc w:val="both"/>
        <w:rPr>
          <w:rFonts w:ascii="Arial" w:hAnsi="Arial" w:cs="Arial"/>
          <w:sz w:val="24"/>
          <w:szCs w:val="24"/>
        </w:rPr>
      </w:pPr>
      <w:r w:rsidRPr="002158DB">
        <w:rPr>
          <w:rFonts w:ascii="Arial" w:hAnsi="Arial" w:cs="Arial"/>
          <w:sz w:val="24"/>
          <w:szCs w:val="24"/>
        </w:rPr>
        <w:t>ГОСТ 1412 Чугун с пластинчатым графитом для отливок. Марки</w:t>
      </w:r>
    </w:p>
    <w:p w:rsidR="007F534E" w:rsidRPr="00007093" w:rsidRDefault="007F534E" w:rsidP="00CA728B">
      <w:pPr>
        <w:autoSpaceDE w:val="0"/>
        <w:autoSpaceDN w:val="0"/>
        <w:adjustRightInd w:val="0"/>
        <w:spacing w:line="360" w:lineRule="auto"/>
        <w:ind w:firstLine="709"/>
        <w:jc w:val="both"/>
        <w:rPr>
          <w:rFonts w:ascii="Arial" w:hAnsi="Arial" w:cs="Arial"/>
          <w:sz w:val="24"/>
          <w:szCs w:val="24"/>
        </w:rPr>
      </w:pPr>
      <w:r w:rsidRPr="00BE1383">
        <w:rPr>
          <w:rFonts w:ascii="Arial" w:hAnsi="Arial" w:cs="Arial"/>
          <w:sz w:val="24"/>
          <w:szCs w:val="24"/>
        </w:rPr>
        <w:t>ГОСТ 4666 Арматура трубопроводная. Требования к маркировке</w:t>
      </w:r>
    </w:p>
    <w:p w:rsidR="00B21967" w:rsidRPr="00E3293C" w:rsidRDefault="00B21967" w:rsidP="00CA728B">
      <w:pPr>
        <w:spacing w:line="360" w:lineRule="auto"/>
        <w:ind w:firstLine="709"/>
        <w:jc w:val="both"/>
        <w:rPr>
          <w:rFonts w:ascii="Arial" w:hAnsi="Arial" w:cs="Arial"/>
          <w:sz w:val="24"/>
          <w:szCs w:val="24"/>
        </w:rPr>
      </w:pPr>
      <w:r w:rsidRPr="008A38D6">
        <w:rPr>
          <w:rFonts w:ascii="Arial" w:hAnsi="Arial" w:cs="Arial"/>
          <w:sz w:val="24"/>
          <w:szCs w:val="24"/>
        </w:rPr>
        <w:t>ГОСТ 6357 Основные нормы взаимозаменяемости. Резьба трубная цилиндрическая</w:t>
      </w:r>
    </w:p>
    <w:p w:rsidR="00B21967" w:rsidRPr="00E3293C" w:rsidRDefault="00B21967" w:rsidP="00CA728B">
      <w:pPr>
        <w:spacing w:line="360" w:lineRule="auto"/>
        <w:ind w:firstLine="709"/>
        <w:jc w:val="both"/>
        <w:rPr>
          <w:rFonts w:ascii="Arial" w:hAnsi="Arial" w:cs="Arial"/>
          <w:sz w:val="24"/>
          <w:szCs w:val="24"/>
        </w:rPr>
      </w:pPr>
      <w:r w:rsidRPr="008A38D6">
        <w:rPr>
          <w:rFonts w:ascii="Arial" w:hAnsi="Arial" w:cs="Arial"/>
          <w:sz w:val="24"/>
          <w:szCs w:val="24"/>
        </w:rPr>
        <w:t>ГОСТ 9544 Арматура трубопроводная. Нормы герметичности затворов</w:t>
      </w:r>
    </w:p>
    <w:p w:rsidR="00B21967" w:rsidRPr="00E3293C" w:rsidRDefault="00B21967" w:rsidP="00CA728B">
      <w:pPr>
        <w:spacing w:line="360" w:lineRule="auto"/>
        <w:ind w:firstLine="709"/>
        <w:jc w:val="both"/>
        <w:rPr>
          <w:rFonts w:ascii="Arial" w:hAnsi="Arial" w:cs="Arial"/>
          <w:sz w:val="24"/>
          <w:szCs w:val="24"/>
        </w:rPr>
      </w:pPr>
      <w:r w:rsidRPr="008A38D6">
        <w:rPr>
          <w:rFonts w:ascii="Arial" w:hAnsi="Arial" w:cs="Arial"/>
          <w:sz w:val="24"/>
          <w:szCs w:val="24"/>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B21967" w:rsidRPr="00E3293C" w:rsidRDefault="00B21967" w:rsidP="00CA728B">
      <w:pPr>
        <w:spacing w:line="360" w:lineRule="auto"/>
        <w:ind w:firstLine="709"/>
        <w:jc w:val="both"/>
        <w:rPr>
          <w:rFonts w:ascii="Arial" w:hAnsi="Arial" w:cs="Arial"/>
          <w:sz w:val="24"/>
          <w:szCs w:val="24"/>
        </w:rPr>
      </w:pPr>
      <w:r w:rsidRPr="008A38D6">
        <w:rPr>
          <w:rFonts w:ascii="Arial" w:hAnsi="Arial" w:cs="Arial"/>
          <w:sz w:val="24"/>
          <w:szCs w:val="24"/>
        </w:rPr>
        <w:t>ГОСТ 15527 Сплавы медно-цинковые (латуни), обрабатываемые давлением. Марки</w:t>
      </w:r>
    </w:p>
    <w:p w:rsidR="0057117B" w:rsidRPr="00E3293C" w:rsidRDefault="0057117B" w:rsidP="00CA728B">
      <w:pPr>
        <w:spacing w:line="360" w:lineRule="auto"/>
        <w:ind w:firstLine="709"/>
        <w:jc w:val="both"/>
        <w:rPr>
          <w:rFonts w:ascii="Arial" w:hAnsi="Arial" w:cs="Arial"/>
          <w:sz w:val="24"/>
          <w:szCs w:val="24"/>
        </w:rPr>
      </w:pPr>
      <w:r w:rsidRPr="008A38D6">
        <w:rPr>
          <w:rFonts w:ascii="Arial" w:hAnsi="Arial" w:cs="Arial"/>
          <w:sz w:val="24"/>
          <w:szCs w:val="24"/>
        </w:rPr>
        <w:t>ГОСТ 17711 Сплавы медно-цинковые (латуни) литейные. Марки</w:t>
      </w:r>
    </w:p>
    <w:p w:rsidR="006C0ACC" w:rsidRPr="00E3293C" w:rsidRDefault="006C0ACC" w:rsidP="00CA728B">
      <w:pPr>
        <w:spacing w:line="360" w:lineRule="auto"/>
        <w:ind w:firstLine="709"/>
        <w:jc w:val="both"/>
        <w:rPr>
          <w:rFonts w:ascii="Arial" w:hAnsi="Arial" w:cs="Arial"/>
          <w:sz w:val="24"/>
          <w:szCs w:val="24"/>
        </w:rPr>
      </w:pPr>
      <w:r w:rsidRPr="001027D7">
        <w:rPr>
          <w:rFonts w:ascii="Arial" w:hAnsi="Arial" w:cs="Arial"/>
          <w:sz w:val="24"/>
          <w:szCs w:val="24"/>
        </w:rPr>
        <w:t xml:space="preserve">ГОСТ 18922 Пробки резьбовые со вставками с полным профилем для трубной цилиндрической резьбы диаметром </w:t>
      </w:r>
      <w:r w:rsidRPr="001027D7">
        <w:rPr>
          <w:rFonts w:ascii="Arial" w:hAnsi="Arial" w:cs="Arial"/>
          <w:sz w:val="24"/>
          <w:szCs w:val="24"/>
          <w:vertAlign w:val="superscript"/>
        </w:rPr>
        <w:t>1</w:t>
      </w:r>
      <w:r w:rsidRPr="001027D7">
        <w:rPr>
          <w:rFonts w:ascii="Arial" w:hAnsi="Arial" w:cs="Arial"/>
          <w:sz w:val="24"/>
          <w:szCs w:val="24"/>
        </w:rPr>
        <w:t>/</w:t>
      </w:r>
      <w:r w:rsidRPr="001027D7">
        <w:rPr>
          <w:rFonts w:ascii="Arial" w:hAnsi="Arial" w:cs="Arial"/>
          <w:sz w:val="24"/>
          <w:szCs w:val="24"/>
          <w:vertAlign w:val="subscript"/>
        </w:rPr>
        <w:t>16</w:t>
      </w:r>
      <w:r w:rsidRPr="001027D7">
        <w:rPr>
          <w:rFonts w:ascii="Arial" w:hAnsi="Arial" w:cs="Arial"/>
          <w:sz w:val="24"/>
          <w:szCs w:val="24"/>
        </w:rPr>
        <w:t>" до 4 ". Конструкция и основные раз</w:t>
      </w:r>
      <w:r w:rsidR="00451806" w:rsidRPr="001027D7">
        <w:rPr>
          <w:rFonts w:ascii="Arial" w:hAnsi="Arial" w:cs="Arial"/>
          <w:sz w:val="24"/>
          <w:szCs w:val="24"/>
        </w:rPr>
        <w:t>меры</w:t>
      </w:r>
    </w:p>
    <w:p w:rsidR="006C0ACC" w:rsidRPr="00E3293C" w:rsidRDefault="006C0ACC" w:rsidP="00CA728B">
      <w:pPr>
        <w:spacing w:line="360" w:lineRule="auto"/>
        <w:ind w:firstLine="709"/>
        <w:jc w:val="both"/>
        <w:rPr>
          <w:rFonts w:ascii="Arial" w:hAnsi="Arial" w:cs="Arial"/>
          <w:sz w:val="24"/>
          <w:szCs w:val="24"/>
        </w:rPr>
      </w:pPr>
      <w:r w:rsidRPr="001027D7">
        <w:rPr>
          <w:rFonts w:ascii="Arial" w:hAnsi="Arial" w:cs="Arial"/>
          <w:sz w:val="24"/>
          <w:szCs w:val="24"/>
        </w:rPr>
        <w:t xml:space="preserve">ГОСТ 18929 Кольца резьбовые с полным профилем для трубной цилиндрической резьбы диаметром от </w:t>
      </w:r>
      <w:r w:rsidRPr="001027D7">
        <w:rPr>
          <w:rFonts w:ascii="Arial" w:hAnsi="Arial" w:cs="Arial"/>
          <w:sz w:val="24"/>
          <w:szCs w:val="24"/>
          <w:vertAlign w:val="superscript"/>
        </w:rPr>
        <w:t>1</w:t>
      </w:r>
      <w:r w:rsidRPr="001027D7">
        <w:rPr>
          <w:rFonts w:ascii="Arial" w:hAnsi="Arial" w:cs="Arial"/>
          <w:sz w:val="24"/>
          <w:szCs w:val="24"/>
        </w:rPr>
        <w:t>/</w:t>
      </w:r>
      <w:r w:rsidRPr="001027D7">
        <w:rPr>
          <w:rFonts w:ascii="Arial" w:hAnsi="Arial" w:cs="Arial"/>
          <w:sz w:val="24"/>
          <w:szCs w:val="24"/>
          <w:vertAlign w:val="subscript"/>
        </w:rPr>
        <w:t>16</w:t>
      </w:r>
      <w:r w:rsidRPr="001027D7">
        <w:rPr>
          <w:rFonts w:ascii="Arial" w:hAnsi="Arial" w:cs="Arial"/>
          <w:sz w:val="24"/>
          <w:szCs w:val="24"/>
        </w:rPr>
        <w:t>" до 3</w:t>
      </w:r>
      <w:r w:rsidRPr="001027D7">
        <w:rPr>
          <w:rFonts w:ascii="Arial" w:hAnsi="Arial" w:cs="Arial"/>
          <w:sz w:val="24"/>
          <w:szCs w:val="24"/>
          <w:vertAlign w:val="superscript"/>
        </w:rPr>
        <w:t>3</w:t>
      </w:r>
      <w:r w:rsidRPr="001027D7">
        <w:rPr>
          <w:rFonts w:ascii="Arial" w:hAnsi="Arial" w:cs="Arial"/>
          <w:sz w:val="24"/>
          <w:szCs w:val="24"/>
        </w:rPr>
        <w:t>/</w:t>
      </w:r>
      <w:r w:rsidRPr="001027D7">
        <w:rPr>
          <w:rFonts w:ascii="Arial" w:hAnsi="Arial" w:cs="Arial"/>
          <w:sz w:val="24"/>
          <w:szCs w:val="24"/>
          <w:vertAlign w:val="subscript"/>
        </w:rPr>
        <w:t>4</w:t>
      </w:r>
      <w:r w:rsidRPr="001027D7">
        <w:rPr>
          <w:rFonts w:ascii="Arial" w:hAnsi="Arial" w:cs="Arial"/>
          <w:sz w:val="24"/>
          <w:szCs w:val="24"/>
        </w:rPr>
        <w:t>". Конструкция и ос</w:t>
      </w:r>
      <w:r w:rsidR="00451806" w:rsidRPr="001027D7">
        <w:rPr>
          <w:rFonts w:ascii="Arial" w:hAnsi="Arial" w:cs="Arial"/>
          <w:sz w:val="24"/>
          <w:szCs w:val="24"/>
        </w:rPr>
        <w:t>новные размеры</w:t>
      </w:r>
    </w:p>
    <w:p w:rsidR="00A60791" w:rsidRPr="00E3293C" w:rsidRDefault="00A60791" w:rsidP="00CA728B">
      <w:pPr>
        <w:spacing w:line="360" w:lineRule="auto"/>
        <w:ind w:firstLine="709"/>
        <w:jc w:val="both"/>
        <w:rPr>
          <w:rFonts w:ascii="Arial" w:hAnsi="Arial"/>
          <w:sz w:val="24"/>
          <w:szCs w:val="24"/>
        </w:rPr>
      </w:pPr>
      <w:r w:rsidRPr="001027D7">
        <w:rPr>
          <w:rFonts w:ascii="Arial" w:hAnsi="Arial"/>
          <w:sz w:val="24"/>
          <w:szCs w:val="24"/>
        </w:rPr>
        <w:t>ГОСТ 21752 Система «человек</w:t>
      </w:r>
      <w:r w:rsidR="000C4BA9">
        <w:rPr>
          <w:rFonts w:ascii="Arial" w:hAnsi="Arial" w:cs="Arial"/>
          <w:sz w:val="24"/>
          <w:szCs w:val="24"/>
        </w:rPr>
        <w:t>–</w:t>
      </w:r>
      <w:r w:rsidRPr="001027D7">
        <w:rPr>
          <w:rFonts w:ascii="Arial" w:hAnsi="Arial"/>
          <w:sz w:val="24"/>
          <w:szCs w:val="24"/>
        </w:rPr>
        <w:t>машина». Маховики управления и штурвалы. Общие эргономические требования</w:t>
      </w:r>
    </w:p>
    <w:p w:rsidR="00E3293C" w:rsidRDefault="00A60791" w:rsidP="00CA728B">
      <w:pPr>
        <w:spacing w:line="360" w:lineRule="auto"/>
        <w:ind w:firstLine="709"/>
        <w:jc w:val="both"/>
        <w:rPr>
          <w:rFonts w:ascii="Arial" w:hAnsi="Arial" w:cs="Arial"/>
          <w:bCs/>
          <w:sz w:val="24"/>
          <w:szCs w:val="24"/>
        </w:rPr>
      </w:pPr>
      <w:r w:rsidRPr="00A76687">
        <w:rPr>
          <w:rFonts w:ascii="Arial" w:hAnsi="Arial" w:cs="Arial"/>
          <w:bCs/>
          <w:sz w:val="24"/>
          <w:szCs w:val="24"/>
        </w:rPr>
        <w:t>ГОСТ 26349 Соединения трубопроводов и арматура. Давления номинальные</w:t>
      </w:r>
      <w:r w:rsidR="00670B96" w:rsidRPr="00A76687">
        <w:rPr>
          <w:rFonts w:ascii="Arial" w:hAnsi="Arial" w:cs="Arial"/>
          <w:bCs/>
          <w:sz w:val="24"/>
          <w:szCs w:val="24"/>
        </w:rPr>
        <w:t>. Ряды</w:t>
      </w:r>
    </w:p>
    <w:p w:rsidR="00E6252C" w:rsidRPr="00E6252C" w:rsidRDefault="00E6252C" w:rsidP="00CA728B">
      <w:pPr>
        <w:spacing w:line="360" w:lineRule="auto"/>
        <w:ind w:firstLine="720"/>
        <w:jc w:val="both"/>
        <w:rPr>
          <w:rFonts w:ascii="Arial" w:hAnsi="Arial" w:cs="Arial"/>
          <w:sz w:val="24"/>
          <w:szCs w:val="24"/>
        </w:rPr>
      </w:pPr>
      <w:r w:rsidRPr="00E6252C">
        <w:rPr>
          <w:rFonts w:ascii="Arial" w:hAnsi="Arial" w:cs="Arial"/>
          <w:sz w:val="24"/>
          <w:szCs w:val="24"/>
        </w:rPr>
        <w:t>ГОСТ</w:t>
      </w:r>
      <w:r>
        <w:rPr>
          <w:rFonts w:ascii="Arial" w:hAnsi="Arial" w:cs="Arial"/>
          <w:sz w:val="24"/>
          <w:szCs w:val="24"/>
        </w:rPr>
        <w:t> </w:t>
      </w:r>
      <w:r w:rsidRPr="00E6252C">
        <w:rPr>
          <w:rFonts w:ascii="Arial" w:hAnsi="Arial" w:cs="Arial"/>
          <w:sz w:val="24"/>
          <w:szCs w:val="24"/>
        </w:rPr>
        <w:t>31814</w:t>
      </w:r>
      <w:r w:rsidR="00743B79">
        <w:rPr>
          <w:rStyle w:val="afa"/>
          <w:rFonts w:ascii="Arial" w:hAnsi="Arial" w:cs="Arial"/>
          <w:sz w:val="24"/>
          <w:szCs w:val="24"/>
        </w:rPr>
        <w:footnoteReference w:customMarkFollows="1" w:id="3"/>
        <w:t>2)</w:t>
      </w:r>
      <w:r w:rsidRPr="00E6252C">
        <w:rPr>
          <w:rFonts w:ascii="Arial" w:hAnsi="Arial" w:cs="Arial"/>
          <w:sz w:val="24"/>
          <w:szCs w:val="24"/>
        </w:rPr>
        <w:t>Оценка соответствия. Общие правила отбора образцов для испытаний продукции при подтверждении соответствия</w:t>
      </w:r>
    </w:p>
    <w:p w:rsidR="00BB4FBD" w:rsidRDefault="00A76687" w:rsidP="00BB4FBD">
      <w:pPr>
        <w:spacing w:line="360" w:lineRule="auto"/>
        <w:ind w:firstLine="709"/>
        <w:jc w:val="both"/>
        <w:rPr>
          <w:rFonts w:ascii="Arial" w:hAnsi="Arial" w:cs="Arial"/>
          <w:color w:val="000000" w:themeColor="text1"/>
          <w:sz w:val="22"/>
          <w:szCs w:val="22"/>
        </w:rPr>
      </w:pPr>
      <w:bookmarkStart w:id="6" w:name="_3_ТЕРМИНЫ_И_ОПРЕДЕЛЕНИЯ"/>
      <w:bookmarkStart w:id="7" w:name="_Toc60454495"/>
      <w:bookmarkStart w:id="8" w:name="_Ref135468839"/>
      <w:bookmarkEnd w:id="6"/>
      <w:r w:rsidRPr="00E1747E">
        <w:rPr>
          <w:rFonts w:ascii="Arial" w:hAnsi="Arial" w:cs="Arial"/>
          <w:color w:val="000000" w:themeColor="text1"/>
          <w:spacing w:val="40"/>
          <w:sz w:val="22"/>
          <w:szCs w:val="22"/>
        </w:rPr>
        <w:t>Примечание</w:t>
      </w:r>
      <w:r w:rsidRPr="00E1747E">
        <w:rPr>
          <w:rFonts w:ascii="Arial" w:hAnsi="Arial" w:cs="Arial"/>
          <w:color w:val="000000" w:themeColor="text1"/>
          <w:sz w:val="22"/>
          <w:szCs w:val="22"/>
        </w:rPr>
        <w:t xml:space="preserve"> — </w:t>
      </w:r>
      <w:r w:rsidR="00BB4FBD" w:rsidRPr="00BB4FBD">
        <w:rPr>
          <w:rFonts w:ascii="Arial" w:hAnsi="Arial" w:cs="Arial"/>
          <w:color w:val="000000" w:themeColor="text1"/>
          <w:sz w:val="22"/>
          <w:szCs w:val="22"/>
        </w:rPr>
        <w:t xml:space="preserve">При пользовании настоящим стандартом целесообразно проверить действие ссылочных стандартов в сети Интернет на официальном сайте Межгосударственного совета по стандартизации, метрологии и сертификации (www.easc.by) или в указателях национальных стандартов, издаваемых в государствах, указанных в </w:t>
      </w:r>
      <w:r w:rsidR="00BB4FBD" w:rsidRPr="00743B79">
        <w:rPr>
          <w:rFonts w:ascii="Arial" w:hAnsi="Arial" w:cs="Arial"/>
          <w:color w:val="000000" w:themeColor="text1"/>
          <w:sz w:val="22"/>
          <w:szCs w:val="22"/>
        </w:rPr>
        <w:t>предисловии, или на официальных сайтах соответствующих национальных органов по</w:t>
      </w:r>
      <w:r w:rsidR="00BB4FBD" w:rsidRPr="00BB4FBD">
        <w:rPr>
          <w:rFonts w:ascii="Arial" w:hAnsi="Arial" w:cs="Arial"/>
          <w:color w:val="000000" w:themeColor="text1"/>
          <w:sz w:val="22"/>
          <w:szCs w:val="22"/>
        </w:rPr>
        <w:t xml:space="preserve"> стандартизации. Если на стандарт дана недатированная ссылка, то следует использовать </w:t>
      </w:r>
      <w:r w:rsidR="00BB4FBD" w:rsidRPr="00BB4FBD">
        <w:rPr>
          <w:rFonts w:ascii="Arial" w:hAnsi="Arial" w:cs="Arial"/>
          <w:color w:val="000000" w:themeColor="text1"/>
          <w:sz w:val="22"/>
          <w:szCs w:val="22"/>
        </w:rPr>
        <w:lastRenderedPageBreak/>
        <w:t>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rsidR="00BB4FBD" w:rsidRDefault="00BB4FBD" w:rsidP="00BB4FBD">
      <w:pPr>
        <w:spacing w:line="360" w:lineRule="auto"/>
        <w:ind w:firstLine="709"/>
        <w:jc w:val="both"/>
        <w:rPr>
          <w:rFonts w:ascii="Arial" w:hAnsi="Arial" w:cs="Arial"/>
          <w:color w:val="000000" w:themeColor="text1"/>
          <w:sz w:val="22"/>
          <w:szCs w:val="22"/>
        </w:rPr>
      </w:pPr>
    </w:p>
    <w:p w:rsidR="00685A10" w:rsidRPr="00E561A2" w:rsidRDefault="00685A10" w:rsidP="00BB4FBD">
      <w:pPr>
        <w:spacing w:line="360" w:lineRule="auto"/>
        <w:ind w:firstLine="709"/>
        <w:jc w:val="both"/>
        <w:rPr>
          <w:rFonts w:ascii="Arial" w:hAnsi="Arial" w:cs="Arial"/>
          <w:b/>
          <w:sz w:val="24"/>
          <w:szCs w:val="24"/>
        </w:rPr>
      </w:pPr>
      <w:r w:rsidRPr="00E561A2">
        <w:rPr>
          <w:rFonts w:ascii="Arial" w:hAnsi="Arial" w:cs="Arial"/>
          <w:b/>
          <w:sz w:val="24"/>
          <w:szCs w:val="24"/>
        </w:rPr>
        <w:t xml:space="preserve">3 </w:t>
      </w:r>
      <w:r w:rsidR="00265B73" w:rsidRPr="00E561A2">
        <w:rPr>
          <w:rFonts w:ascii="Arial" w:hAnsi="Arial" w:cs="Arial"/>
          <w:b/>
          <w:sz w:val="24"/>
          <w:szCs w:val="24"/>
        </w:rPr>
        <w:t>Термины и определени</w:t>
      </w:r>
      <w:bookmarkEnd w:id="7"/>
      <w:r w:rsidR="00265B73" w:rsidRPr="00E561A2">
        <w:rPr>
          <w:rFonts w:ascii="Arial" w:hAnsi="Arial" w:cs="Arial"/>
          <w:b/>
          <w:sz w:val="24"/>
          <w:szCs w:val="24"/>
        </w:rPr>
        <w:t>я</w:t>
      </w:r>
      <w:bookmarkEnd w:id="8"/>
    </w:p>
    <w:p w:rsidR="000F5023" w:rsidRDefault="000F5023" w:rsidP="00CA728B">
      <w:pPr>
        <w:spacing w:line="360" w:lineRule="auto"/>
        <w:ind w:firstLine="720"/>
        <w:rPr>
          <w:rFonts w:ascii="Arial" w:hAnsi="Arial" w:cs="Arial"/>
          <w:sz w:val="24"/>
          <w:szCs w:val="24"/>
        </w:rPr>
      </w:pPr>
    </w:p>
    <w:p w:rsidR="00685A10" w:rsidRPr="00BC0071" w:rsidRDefault="00685A10" w:rsidP="00CA728B">
      <w:pPr>
        <w:spacing w:line="360" w:lineRule="auto"/>
        <w:ind w:firstLine="720"/>
        <w:rPr>
          <w:rFonts w:ascii="Arial" w:hAnsi="Arial" w:cs="Arial"/>
          <w:sz w:val="24"/>
          <w:szCs w:val="24"/>
        </w:rPr>
      </w:pPr>
      <w:r w:rsidRPr="00BC0071">
        <w:rPr>
          <w:rFonts w:ascii="Arial" w:hAnsi="Arial" w:cs="Arial"/>
          <w:sz w:val="24"/>
          <w:szCs w:val="24"/>
        </w:rPr>
        <w:t>В настоящ</w:t>
      </w:r>
      <w:r w:rsidR="00265B73" w:rsidRPr="00BC0071">
        <w:rPr>
          <w:rFonts w:ascii="Arial" w:hAnsi="Arial" w:cs="Arial"/>
          <w:sz w:val="24"/>
          <w:szCs w:val="24"/>
        </w:rPr>
        <w:t>емстандарте</w:t>
      </w:r>
      <w:r w:rsidRPr="00BC0071">
        <w:rPr>
          <w:rFonts w:ascii="Arial" w:hAnsi="Arial" w:cs="Arial"/>
          <w:sz w:val="24"/>
          <w:szCs w:val="24"/>
        </w:rPr>
        <w:t xml:space="preserve"> применены следующие термины с соответствую</w:t>
      </w:r>
      <w:r w:rsidR="00265B73" w:rsidRPr="00BC0071">
        <w:rPr>
          <w:rFonts w:ascii="Arial" w:hAnsi="Arial" w:cs="Arial"/>
          <w:sz w:val="24"/>
          <w:szCs w:val="24"/>
        </w:rPr>
        <w:t>щими определениями</w:t>
      </w:r>
      <w:r w:rsidRPr="00BC0071">
        <w:rPr>
          <w:rFonts w:ascii="Arial" w:hAnsi="Arial" w:cs="Arial"/>
          <w:sz w:val="24"/>
          <w:szCs w:val="24"/>
        </w:rPr>
        <w:t>:</w:t>
      </w:r>
    </w:p>
    <w:p w:rsidR="003F5D67" w:rsidRPr="00BC0071" w:rsidRDefault="00374664" w:rsidP="00CA728B">
      <w:pPr>
        <w:spacing w:line="360" w:lineRule="auto"/>
        <w:ind w:firstLine="720"/>
        <w:jc w:val="both"/>
        <w:rPr>
          <w:rFonts w:ascii="Arial" w:hAnsi="Arial" w:cs="Arial"/>
          <w:sz w:val="24"/>
          <w:szCs w:val="24"/>
        </w:rPr>
      </w:pPr>
      <w:r w:rsidRPr="00BC0071">
        <w:rPr>
          <w:rFonts w:ascii="Arial" w:hAnsi="Arial" w:cs="Arial"/>
          <w:sz w:val="24"/>
          <w:szCs w:val="24"/>
        </w:rPr>
        <w:t>3.</w:t>
      </w:r>
      <w:r w:rsidR="000B3CAB">
        <w:rPr>
          <w:rFonts w:ascii="Arial" w:hAnsi="Arial" w:cs="Arial"/>
          <w:sz w:val="24"/>
          <w:szCs w:val="24"/>
        </w:rPr>
        <w:t>1</w:t>
      </w:r>
      <w:r w:rsidR="008B6BCD">
        <w:rPr>
          <w:rFonts w:ascii="Arial" w:hAnsi="Arial" w:cs="Arial"/>
          <w:b/>
          <w:sz w:val="24"/>
          <w:szCs w:val="24"/>
        </w:rPr>
        <w:t>запорный</w:t>
      </w:r>
      <w:r w:rsidR="008B6BCD" w:rsidRPr="00BC0071">
        <w:rPr>
          <w:rFonts w:ascii="Arial" w:hAnsi="Arial" w:cs="Arial"/>
          <w:b/>
          <w:sz w:val="24"/>
          <w:szCs w:val="24"/>
        </w:rPr>
        <w:t xml:space="preserve"> пожарн</w:t>
      </w:r>
      <w:r w:rsidR="008B6BCD">
        <w:rPr>
          <w:rFonts w:ascii="Arial" w:hAnsi="Arial" w:cs="Arial"/>
          <w:b/>
          <w:sz w:val="24"/>
          <w:szCs w:val="24"/>
        </w:rPr>
        <w:t>ый</w:t>
      </w:r>
      <w:r w:rsidR="003F5D67" w:rsidRPr="00BC0071">
        <w:rPr>
          <w:rFonts w:ascii="Arial" w:hAnsi="Arial" w:cs="Arial"/>
          <w:b/>
          <w:sz w:val="24"/>
          <w:szCs w:val="24"/>
        </w:rPr>
        <w:t>клапан</w:t>
      </w:r>
      <w:r w:rsidRPr="00BC0071">
        <w:rPr>
          <w:rFonts w:ascii="Arial" w:hAnsi="Arial" w:cs="Arial"/>
          <w:b/>
          <w:sz w:val="24"/>
          <w:szCs w:val="24"/>
        </w:rPr>
        <w:t>:</w:t>
      </w:r>
      <w:r w:rsidRPr="00BC0071">
        <w:rPr>
          <w:rFonts w:ascii="Arial" w:hAnsi="Arial" w:cs="Arial"/>
          <w:sz w:val="24"/>
          <w:szCs w:val="24"/>
        </w:rPr>
        <w:t>З</w:t>
      </w:r>
      <w:r w:rsidR="003F5D67" w:rsidRPr="00BC0071">
        <w:rPr>
          <w:rFonts w:ascii="Arial" w:hAnsi="Arial" w:cs="Arial"/>
          <w:sz w:val="24"/>
          <w:szCs w:val="24"/>
        </w:rPr>
        <w:t xml:space="preserve">апорный клапан, который </w:t>
      </w:r>
      <w:r w:rsidR="000B3CAB">
        <w:rPr>
          <w:rFonts w:ascii="Arial" w:hAnsi="Arial" w:cs="Arial"/>
          <w:sz w:val="24"/>
          <w:szCs w:val="24"/>
        </w:rPr>
        <w:t>устанавливается в систем</w:t>
      </w:r>
      <w:r w:rsidR="005F19BD">
        <w:rPr>
          <w:rFonts w:ascii="Arial" w:hAnsi="Arial" w:cs="Arial"/>
          <w:sz w:val="24"/>
          <w:szCs w:val="24"/>
        </w:rPr>
        <w:t>ах</w:t>
      </w:r>
      <w:r w:rsidR="000B3CAB">
        <w:rPr>
          <w:rFonts w:ascii="Arial" w:hAnsi="Arial" w:cs="Arial"/>
          <w:sz w:val="24"/>
          <w:szCs w:val="24"/>
        </w:rPr>
        <w:t xml:space="preserve"> внутреннего противопожарного водопровода</w:t>
      </w:r>
      <w:r w:rsidR="003F5D67" w:rsidRPr="00BC0071">
        <w:rPr>
          <w:rFonts w:ascii="Arial" w:hAnsi="Arial" w:cs="Arial"/>
          <w:sz w:val="24"/>
          <w:szCs w:val="24"/>
        </w:rPr>
        <w:t>и предназначен для открытия потока во</w:t>
      </w:r>
      <w:r w:rsidRPr="00BC0071">
        <w:rPr>
          <w:rFonts w:ascii="Arial" w:hAnsi="Arial" w:cs="Arial"/>
          <w:sz w:val="24"/>
          <w:szCs w:val="24"/>
        </w:rPr>
        <w:t>ды</w:t>
      </w:r>
      <w:r w:rsidR="000B3CAB">
        <w:rPr>
          <w:rFonts w:ascii="Arial" w:hAnsi="Arial" w:cs="Arial"/>
          <w:sz w:val="24"/>
          <w:szCs w:val="24"/>
        </w:rPr>
        <w:t xml:space="preserve"> или огнетушащих веществ</w:t>
      </w:r>
      <w:r w:rsidR="00F80602">
        <w:rPr>
          <w:rFonts w:ascii="Arial" w:hAnsi="Arial" w:cs="Arial"/>
          <w:sz w:val="24"/>
          <w:szCs w:val="24"/>
        </w:rPr>
        <w:t>для пожаротушения</w:t>
      </w:r>
      <w:r w:rsidR="005F19BD">
        <w:rPr>
          <w:rFonts w:ascii="Arial" w:hAnsi="Arial" w:cs="Arial"/>
          <w:sz w:val="24"/>
          <w:szCs w:val="24"/>
        </w:rPr>
        <w:t xml:space="preserve"> в пожарных кранах и других технических средствах</w:t>
      </w:r>
      <w:r w:rsidRPr="00BC0071">
        <w:rPr>
          <w:rFonts w:ascii="Arial" w:hAnsi="Arial" w:cs="Arial"/>
          <w:sz w:val="24"/>
          <w:szCs w:val="24"/>
        </w:rPr>
        <w:t>.</w:t>
      </w:r>
    </w:p>
    <w:p w:rsidR="00BC0071" w:rsidRDefault="006B3300" w:rsidP="00CA728B">
      <w:pPr>
        <w:spacing w:line="360" w:lineRule="auto"/>
        <w:ind w:firstLine="720"/>
        <w:jc w:val="both"/>
        <w:rPr>
          <w:rFonts w:ascii="Arial" w:hAnsi="Arial" w:cs="Arial"/>
          <w:b/>
          <w:sz w:val="24"/>
          <w:szCs w:val="24"/>
        </w:rPr>
      </w:pPr>
      <w:r w:rsidRPr="00BC0071">
        <w:rPr>
          <w:rFonts w:ascii="Arial" w:hAnsi="Arial" w:cs="Arial"/>
          <w:sz w:val="24"/>
          <w:szCs w:val="24"/>
        </w:rPr>
        <w:t>3.</w:t>
      </w:r>
      <w:r w:rsidR="000B3CAB">
        <w:rPr>
          <w:rFonts w:ascii="Arial" w:hAnsi="Arial" w:cs="Arial"/>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BC0071" w:rsidRPr="00A7164D" w:rsidTr="003422AA">
        <w:tc>
          <w:tcPr>
            <w:tcW w:w="5000" w:type="pct"/>
            <w:shd w:val="clear" w:color="auto" w:fill="auto"/>
          </w:tcPr>
          <w:p w:rsidR="00BC0071" w:rsidRPr="00A7164D" w:rsidRDefault="00BC0071" w:rsidP="00CA728B">
            <w:pPr>
              <w:spacing w:line="360" w:lineRule="auto"/>
              <w:ind w:firstLine="720"/>
              <w:jc w:val="both"/>
              <w:rPr>
                <w:rFonts w:ascii="Arial" w:hAnsi="Arial" w:cs="Arial"/>
                <w:sz w:val="24"/>
                <w:szCs w:val="24"/>
              </w:rPr>
            </w:pPr>
            <w:r w:rsidRPr="00A7164D">
              <w:rPr>
                <w:rFonts w:ascii="Arial" w:hAnsi="Arial" w:cs="Arial"/>
                <w:b/>
                <w:sz w:val="24"/>
                <w:szCs w:val="24"/>
              </w:rPr>
              <w:t>запорный клапан:</w:t>
            </w:r>
            <w:r w:rsidRPr="00A7164D">
              <w:rPr>
                <w:rFonts w:ascii="Arial" w:hAnsi="Arial" w:cs="Arial"/>
                <w:sz w:val="24"/>
                <w:szCs w:val="24"/>
              </w:rPr>
              <w:t xml:space="preserve"> Запорная арматура, конструктивно выполненная в виде клапана.</w:t>
            </w:r>
          </w:p>
          <w:p w:rsidR="00BC0071" w:rsidRPr="00A7164D" w:rsidRDefault="00BC0071" w:rsidP="006011A8">
            <w:pPr>
              <w:spacing w:line="360" w:lineRule="auto"/>
              <w:ind w:firstLine="720"/>
              <w:jc w:val="both"/>
              <w:rPr>
                <w:rFonts w:ascii="Arial" w:hAnsi="Arial" w:cs="Arial"/>
                <w:b/>
                <w:sz w:val="24"/>
                <w:szCs w:val="24"/>
              </w:rPr>
            </w:pPr>
            <w:r w:rsidRPr="00A7164D">
              <w:rPr>
                <w:rFonts w:ascii="Arial" w:hAnsi="Arial" w:cs="Arial"/>
                <w:sz w:val="24"/>
                <w:szCs w:val="24"/>
              </w:rPr>
              <w:t>[</w:t>
            </w:r>
            <w:r w:rsidR="00774388" w:rsidRPr="006F77E5">
              <w:rPr>
                <w:rFonts w:ascii="Arial" w:hAnsi="Arial" w:cs="Arial"/>
                <w:bCs/>
                <w:sz w:val="24"/>
                <w:szCs w:val="24"/>
              </w:rPr>
              <w:t>ГОСТ 24856</w:t>
            </w:r>
            <w:r w:rsidR="00E751FD">
              <w:rPr>
                <w:rFonts w:ascii="Arial" w:hAnsi="Arial" w:cs="Arial"/>
                <w:bCs/>
                <w:sz w:val="24"/>
                <w:szCs w:val="24"/>
              </w:rPr>
              <w:t>–</w:t>
            </w:r>
            <w:r w:rsidR="00774388" w:rsidRPr="006F77E5">
              <w:rPr>
                <w:rFonts w:ascii="Arial" w:hAnsi="Arial" w:cs="Arial"/>
                <w:bCs/>
                <w:sz w:val="24"/>
                <w:szCs w:val="24"/>
              </w:rPr>
              <w:t>2014</w:t>
            </w:r>
            <w:r w:rsidR="00DD02C8" w:rsidRPr="00A7164D">
              <w:rPr>
                <w:rFonts w:ascii="Arial" w:hAnsi="Arial" w:cs="Arial"/>
                <w:sz w:val="24"/>
                <w:szCs w:val="24"/>
              </w:rPr>
              <w:t>,</w:t>
            </w:r>
            <w:r w:rsidR="00BC1F87">
              <w:rPr>
                <w:rFonts w:ascii="Arial" w:hAnsi="Arial" w:cs="Arial"/>
                <w:sz w:val="24"/>
                <w:szCs w:val="24"/>
              </w:rPr>
              <w:t xml:space="preserve"> статья</w:t>
            </w:r>
            <w:r w:rsidR="00774388" w:rsidRPr="00344145">
              <w:rPr>
                <w:rFonts w:ascii="Arial" w:hAnsi="Arial" w:cs="Arial"/>
                <w:sz w:val="24"/>
                <w:szCs w:val="24"/>
              </w:rPr>
              <w:t>5.5.2.1</w:t>
            </w:r>
            <w:r w:rsidRPr="00A7164D">
              <w:rPr>
                <w:rFonts w:ascii="Arial" w:hAnsi="Arial" w:cs="Arial"/>
                <w:sz w:val="24"/>
                <w:szCs w:val="24"/>
              </w:rPr>
              <w:t>]</w:t>
            </w:r>
          </w:p>
        </w:tc>
      </w:tr>
    </w:tbl>
    <w:p w:rsidR="00BC0071" w:rsidRDefault="00901A48" w:rsidP="00CA728B">
      <w:pPr>
        <w:autoSpaceDE w:val="0"/>
        <w:autoSpaceDN w:val="0"/>
        <w:spacing w:line="360" w:lineRule="auto"/>
        <w:ind w:firstLine="720"/>
        <w:jc w:val="both"/>
        <w:rPr>
          <w:rFonts w:ascii="Arial" w:hAnsi="Arial" w:cs="Arial"/>
          <w:b/>
          <w:bCs/>
          <w:sz w:val="24"/>
          <w:szCs w:val="24"/>
        </w:rPr>
      </w:pPr>
      <w:r w:rsidRPr="00BC0071">
        <w:rPr>
          <w:rFonts w:ascii="Arial" w:hAnsi="Arial" w:cs="Arial"/>
          <w:bCs/>
          <w:sz w:val="24"/>
          <w:szCs w:val="24"/>
        </w:rPr>
        <w:t>3.</w:t>
      </w:r>
      <w:r w:rsidR="000B3CAB">
        <w:rPr>
          <w:rFonts w:ascii="Arial" w:hAnsi="Arial" w:cs="Arial"/>
          <w:b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BC0071" w:rsidRPr="00A7164D" w:rsidTr="00A7164D">
        <w:tc>
          <w:tcPr>
            <w:tcW w:w="9855" w:type="dxa"/>
            <w:shd w:val="clear" w:color="auto" w:fill="auto"/>
          </w:tcPr>
          <w:p w:rsidR="00BC0071" w:rsidRPr="00A7164D" w:rsidRDefault="00BC0071" w:rsidP="00CA728B">
            <w:pPr>
              <w:autoSpaceDE w:val="0"/>
              <w:autoSpaceDN w:val="0"/>
              <w:spacing w:line="360" w:lineRule="auto"/>
              <w:ind w:firstLine="720"/>
              <w:jc w:val="both"/>
              <w:rPr>
                <w:rFonts w:ascii="Arial" w:hAnsi="Arial" w:cs="Arial"/>
                <w:sz w:val="24"/>
                <w:szCs w:val="24"/>
              </w:rPr>
            </w:pPr>
            <w:r w:rsidRPr="00A7164D">
              <w:rPr>
                <w:rFonts w:ascii="Arial" w:hAnsi="Arial" w:cs="Arial"/>
                <w:b/>
                <w:bCs/>
                <w:sz w:val="24"/>
                <w:szCs w:val="24"/>
              </w:rPr>
              <w:t xml:space="preserve">запорная арматура: </w:t>
            </w:r>
            <w:r w:rsidRPr="00A7164D">
              <w:rPr>
                <w:rFonts w:ascii="Arial" w:hAnsi="Arial" w:cs="Arial"/>
                <w:sz w:val="24"/>
                <w:szCs w:val="24"/>
              </w:rPr>
              <w:t>Арматура, предназначенная для перекрытия потока рабочей среды с определенной герметичностью.</w:t>
            </w:r>
          </w:p>
          <w:p w:rsidR="00BC0071" w:rsidRPr="00A7164D" w:rsidRDefault="00BC0071" w:rsidP="006011A8">
            <w:pPr>
              <w:spacing w:line="360" w:lineRule="auto"/>
              <w:ind w:firstLine="720"/>
              <w:jc w:val="both"/>
              <w:rPr>
                <w:rFonts w:ascii="Arial" w:hAnsi="Arial" w:cs="Arial"/>
                <w:b/>
                <w:sz w:val="24"/>
                <w:szCs w:val="24"/>
              </w:rPr>
            </w:pPr>
            <w:r w:rsidRPr="00A7164D">
              <w:rPr>
                <w:rFonts w:ascii="Arial" w:hAnsi="Arial" w:cs="Arial"/>
                <w:sz w:val="24"/>
                <w:szCs w:val="24"/>
              </w:rPr>
              <w:t>[</w:t>
            </w:r>
            <w:r w:rsidR="00D476C6" w:rsidRPr="006F77E5">
              <w:rPr>
                <w:rFonts w:ascii="Arial" w:hAnsi="Arial" w:cs="Arial"/>
                <w:bCs/>
                <w:sz w:val="24"/>
                <w:szCs w:val="24"/>
              </w:rPr>
              <w:t>ГОСТ 24856</w:t>
            </w:r>
            <w:r w:rsidR="00E751FD" w:rsidRPr="00E751FD">
              <w:rPr>
                <w:rFonts w:ascii="Arial" w:hAnsi="Arial" w:cs="Arial"/>
                <w:bCs/>
                <w:sz w:val="24"/>
                <w:szCs w:val="24"/>
              </w:rPr>
              <w:t>–</w:t>
            </w:r>
            <w:r w:rsidR="00D476C6" w:rsidRPr="006F77E5">
              <w:rPr>
                <w:rFonts w:ascii="Arial" w:hAnsi="Arial" w:cs="Arial"/>
                <w:bCs/>
                <w:sz w:val="24"/>
                <w:szCs w:val="24"/>
              </w:rPr>
              <w:t>2014</w:t>
            </w:r>
            <w:r w:rsidR="00DD02C8" w:rsidRPr="00A7164D">
              <w:rPr>
                <w:rFonts w:ascii="Arial" w:hAnsi="Arial" w:cs="Arial"/>
                <w:sz w:val="24"/>
                <w:szCs w:val="24"/>
              </w:rPr>
              <w:t>,</w:t>
            </w:r>
            <w:r w:rsidR="00BC1F87">
              <w:rPr>
                <w:rFonts w:ascii="Arial" w:hAnsi="Arial" w:cs="Arial"/>
                <w:sz w:val="24"/>
                <w:szCs w:val="24"/>
              </w:rPr>
              <w:t xml:space="preserve">статья </w:t>
            </w:r>
            <w:r w:rsidRPr="00A7164D">
              <w:rPr>
                <w:rFonts w:ascii="Arial" w:hAnsi="Arial" w:cs="Arial"/>
                <w:sz w:val="24"/>
                <w:szCs w:val="24"/>
              </w:rPr>
              <w:t>3.1</w:t>
            </w:r>
            <w:r w:rsidR="00D476C6">
              <w:rPr>
                <w:rFonts w:ascii="Arial" w:hAnsi="Arial" w:cs="Arial"/>
                <w:sz w:val="24"/>
                <w:szCs w:val="24"/>
              </w:rPr>
              <w:t>.1</w:t>
            </w:r>
            <w:r w:rsidRPr="00A7164D">
              <w:rPr>
                <w:rFonts w:ascii="Arial" w:hAnsi="Arial" w:cs="Arial"/>
                <w:sz w:val="24"/>
                <w:szCs w:val="24"/>
              </w:rPr>
              <w:t>]</w:t>
            </w:r>
          </w:p>
        </w:tc>
      </w:tr>
    </w:tbl>
    <w:p w:rsidR="003F2EA2" w:rsidRPr="003422AA" w:rsidRDefault="00B800E7" w:rsidP="00CA728B">
      <w:pPr>
        <w:autoSpaceDE w:val="0"/>
        <w:autoSpaceDN w:val="0"/>
        <w:spacing w:line="360" w:lineRule="auto"/>
        <w:ind w:firstLine="720"/>
        <w:jc w:val="both"/>
        <w:rPr>
          <w:rFonts w:ascii="Arial" w:hAnsi="Arial" w:cs="Arial"/>
          <w:bCs/>
          <w:sz w:val="24"/>
          <w:szCs w:val="24"/>
        </w:rPr>
      </w:pPr>
      <w:r w:rsidRPr="003422AA">
        <w:rPr>
          <w:rFonts w:ascii="Arial" w:hAnsi="Arial" w:cs="Arial"/>
          <w:bCs/>
          <w:sz w:val="24"/>
          <w:szCs w:val="24"/>
        </w:rPr>
        <w:t>3.</w:t>
      </w:r>
      <w:r w:rsidR="003A750C" w:rsidRPr="003422AA">
        <w:rPr>
          <w:rFonts w:ascii="Arial" w:hAnsi="Arial" w:cs="Arial"/>
          <w:bCs/>
          <w:sz w:val="24"/>
          <w:szCs w:val="24"/>
        </w:rPr>
        <w:t>4</w:t>
      </w:r>
    </w:p>
    <w:tbl>
      <w:tblPr>
        <w:tblStyle w:val="af1"/>
        <w:tblW w:w="5000" w:type="pct"/>
        <w:tblLook w:val="04A0"/>
      </w:tblPr>
      <w:tblGrid>
        <w:gridCol w:w="9854"/>
      </w:tblGrid>
      <w:tr w:rsidR="003F2EA2" w:rsidTr="003422AA">
        <w:tc>
          <w:tcPr>
            <w:tcW w:w="5000" w:type="pct"/>
          </w:tcPr>
          <w:p w:rsidR="003F2EA2" w:rsidRPr="00344145" w:rsidRDefault="003F2EA2" w:rsidP="003F2EA2">
            <w:pPr>
              <w:autoSpaceDE w:val="0"/>
              <w:autoSpaceDN w:val="0"/>
              <w:spacing w:line="360" w:lineRule="auto"/>
              <w:ind w:firstLine="720"/>
              <w:jc w:val="both"/>
              <w:rPr>
                <w:rFonts w:ascii="Arial" w:hAnsi="Arial" w:cs="Arial"/>
                <w:sz w:val="24"/>
                <w:szCs w:val="24"/>
              </w:rPr>
            </w:pPr>
            <w:r w:rsidRPr="00344145">
              <w:rPr>
                <w:rFonts w:ascii="Arial" w:hAnsi="Arial" w:cs="Arial"/>
                <w:b/>
                <w:bCs/>
                <w:sz w:val="24"/>
                <w:szCs w:val="24"/>
              </w:rPr>
              <w:t>номинальное давление:</w:t>
            </w:r>
            <w:r w:rsidRPr="00344145">
              <w:rPr>
                <w:rFonts w:ascii="Arial" w:hAnsi="Arial" w:cs="Arial"/>
                <w:sz w:val="24"/>
                <w:szCs w:val="24"/>
              </w:rPr>
              <w:t>Наибольшее избыточное рабочее давление при температуре рабочей среды 20 °C, при котором обеспечивается заданный срок службы</w:t>
            </w:r>
            <w:r w:rsidR="007458BA" w:rsidRPr="00624A83">
              <w:rPr>
                <w:rFonts w:ascii="Arial" w:hAnsi="Arial" w:cs="Arial"/>
                <w:sz w:val="24"/>
                <w:szCs w:val="24"/>
              </w:rPr>
              <w:t xml:space="preserve">(ресурс) </w:t>
            </w:r>
            <w:r w:rsidRPr="00344145">
              <w:rPr>
                <w:rFonts w:ascii="Arial" w:hAnsi="Arial" w:cs="Arial"/>
                <w:sz w:val="24"/>
                <w:szCs w:val="24"/>
              </w:rPr>
              <w:t>корпусных деталей арматуры, соединений трубопроводов и арматуры, имеющих определенные размеры, обоснованные расчетом на прочность при выбранных материалах и характеристиках прочности их при температуре 20 C.</w:t>
            </w:r>
          </w:p>
          <w:p w:rsidR="003F2EA2" w:rsidRDefault="003F2EA2" w:rsidP="006011A8">
            <w:pPr>
              <w:autoSpaceDE w:val="0"/>
              <w:autoSpaceDN w:val="0"/>
              <w:spacing w:line="360" w:lineRule="auto"/>
              <w:jc w:val="both"/>
              <w:rPr>
                <w:rFonts w:ascii="Arial" w:hAnsi="Arial" w:cs="Arial"/>
                <w:b/>
                <w:bCs/>
                <w:sz w:val="24"/>
                <w:szCs w:val="24"/>
              </w:rPr>
            </w:pPr>
            <w:r w:rsidRPr="00A7164D">
              <w:rPr>
                <w:rFonts w:ascii="Arial" w:hAnsi="Arial" w:cs="Arial"/>
                <w:sz w:val="24"/>
                <w:szCs w:val="24"/>
              </w:rPr>
              <w:t>[</w:t>
            </w:r>
            <w:r w:rsidRPr="00344145">
              <w:rPr>
                <w:rFonts w:ascii="Arial" w:hAnsi="Arial" w:cs="Arial"/>
                <w:sz w:val="24"/>
                <w:szCs w:val="24"/>
              </w:rPr>
              <w:t>ГОСТ 24856-2014</w:t>
            </w:r>
            <w:r w:rsidR="006011A8">
              <w:rPr>
                <w:rFonts w:ascii="Arial" w:hAnsi="Arial" w:cs="Arial"/>
                <w:sz w:val="24"/>
                <w:szCs w:val="24"/>
              </w:rPr>
              <w:t>,</w:t>
            </w:r>
            <w:r w:rsidR="00310126">
              <w:rPr>
                <w:rFonts w:ascii="Arial" w:hAnsi="Arial" w:cs="Arial"/>
                <w:sz w:val="24"/>
                <w:szCs w:val="24"/>
              </w:rPr>
              <w:t xml:space="preserve"> статья</w:t>
            </w:r>
            <w:r w:rsidRPr="007458BA">
              <w:rPr>
                <w:rFonts w:ascii="Arial" w:hAnsi="Arial" w:cs="Arial"/>
                <w:sz w:val="24"/>
                <w:szCs w:val="24"/>
              </w:rPr>
              <w:t xml:space="preserve"> 6.1.</w:t>
            </w:r>
            <w:r w:rsidR="007458BA" w:rsidRPr="00624A83">
              <w:rPr>
                <w:rFonts w:ascii="Arial" w:hAnsi="Arial" w:cs="Arial"/>
                <w:sz w:val="24"/>
                <w:szCs w:val="24"/>
              </w:rPr>
              <w:t>2</w:t>
            </w:r>
            <w:r w:rsidRPr="007458BA">
              <w:rPr>
                <w:rFonts w:ascii="Arial" w:hAnsi="Arial" w:cs="Arial"/>
                <w:sz w:val="24"/>
                <w:szCs w:val="24"/>
              </w:rPr>
              <w:t>]</w:t>
            </w:r>
          </w:p>
        </w:tc>
      </w:tr>
    </w:tbl>
    <w:p w:rsidR="00564DDB" w:rsidRDefault="00564DDB" w:rsidP="00CA728B">
      <w:pPr>
        <w:spacing w:line="360" w:lineRule="auto"/>
        <w:ind w:firstLine="720"/>
        <w:jc w:val="both"/>
        <w:rPr>
          <w:rFonts w:ascii="Arial" w:hAnsi="Arial" w:cs="Arial"/>
          <w:sz w:val="24"/>
          <w:szCs w:val="24"/>
        </w:rPr>
      </w:pPr>
    </w:p>
    <w:p w:rsidR="00BC1F87" w:rsidRDefault="00BC1F87" w:rsidP="00CA728B">
      <w:pPr>
        <w:spacing w:line="360" w:lineRule="auto"/>
        <w:ind w:firstLine="720"/>
        <w:jc w:val="both"/>
        <w:rPr>
          <w:rFonts w:ascii="Arial" w:hAnsi="Arial" w:cs="Arial"/>
          <w:sz w:val="24"/>
          <w:szCs w:val="24"/>
        </w:rPr>
      </w:pPr>
    </w:p>
    <w:p w:rsidR="00BC1F87" w:rsidRDefault="00BC1F87" w:rsidP="00CA728B">
      <w:pPr>
        <w:spacing w:line="360" w:lineRule="auto"/>
        <w:ind w:firstLine="720"/>
        <w:jc w:val="both"/>
        <w:rPr>
          <w:rFonts w:ascii="Arial" w:hAnsi="Arial" w:cs="Arial"/>
          <w:sz w:val="24"/>
          <w:szCs w:val="24"/>
        </w:rPr>
      </w:pPr>
    </w:p>
    <w:p w:rsidR="003A750C" w:rsidRPr="00344145" w:rsidRDefault="003A750C" w:rsidP="00CA728B">
      <w:pPr>
        <w:spacing w:line="360" w:lineRule="auto"/>
        <w:ind w:firstLine="720"/>
        <w:jc w:val="both"/>
        <w:rPr>
          <w:rFonts w:ascii="Arial" w:hAnsi="Arial" w:cs="Arial"/>
          <w:sz w:val="24"/>
          <w:szCs w:val="24"/>
        </w:rPr>
      </w:pPr>
      <w:r w:rsidRPr="00BC0071">
        <w:rPr>
          <w:rFonts w:ascii="Arial" w:hAnsi="Arial" w:cs="Arial"/>
          <w:sz w:val="24"/>
          <w:szCs w:val="24"/>
        </w:rPr>
        <w:lastRenderedPageBreak/>
        <w:t>3.</w:t>
      </w:r>
      <w:r>
        <w:rPr>
          <w:rFonts w:ascii="Arial" w:hAnsi="Arial" w:cs="Arial"/>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3A750C" w:rsidRPr="00A7164D" w:rsidTr="009A07B6">
        <w:trPr>
          <w:cantSplit/>
        </w:trPr>
        <w:tc>
          <w:tcPr>
            <w:tcW w:w="9855" w:type="dxa"/>
            <w:shd w:val="clear" w:color="auto" w:fill="auto"/>
          </w:tcPr>
          <w:p w:rsidR="003A750C" w:rsidRPr="00344145" w:rsidRDefault="003A750C" w:rsidP="00CA728B">
            <w:pPr>
              <w:autoSpaceDE w:val="0"/>
              <w:autoSpaceDN w:val="0"/>
              <w:spacing w:line="360" w:lineRule="auto"/>
              <w:ind w:firstLine="720"/>
              <w:jc w:val="both"/>
              <w:rPr>
                <w:rFonts w:ascii="Arial" w:hAnsi="Arial" w:cs="Arial"/>
                <w:sz w:val="24"/>
                <w:szCs w:val="24"/>
              </w:rPr>
            </w:pPr>
            <w:r>
              <w:rPr>
                <w:rFonts w:ascii="Arial-BoldMT" w:hAnsi="Arial-BoldMT" w:cs="Arial-BoldMT"/>
                <w:b/>
                <w:bCs/>
                <w:sz w:val="25"/>
                <w:szCs w:val="25"/>
              </w:rPr>
              <w:t>номинальный диаметр</w:t>
            </w:r>
            <w:r w:rsidR="00013868" w:rsidRPr="00013868">
              <w:rPr>
                <w:rFonts w:ascii="Arial" w:hAnsi="Arial" w:cs="Arial"/>
                <w:sz w:val="24"/>
                <w:szCs w:val="24"/>
              </w:rPr>
              <w:t xml:space="preserve">(Нрк. </w:t>
            </w:r>
            <w:r w:rsidR="00013868" w:rsidRPr="004C6507">
              <w:rPr>
                <w:rFonts w:ascii="Arial" w:hAnsi="Arial" w:cs="Arial"/>
                <w:i/>
                <w:sz w:val="24"/>
                <w:szCs w:val="24"/>
              </w:rPr>
              <w:t>диаметр условного прохода; условный проход; номинальный размер; условный диаметр; номинальный проход</w:t>
            </w:r>
            <w:r w:rsidR="00013868" w:rsidRPr="00013868">
              <w:rPr>
                <w:rFonts w:ascii="Arial" w:hAnsi="Arial" w:cs="Arial"/>
                <w:sz w:val="24"/>
                <w:szCs w:val="24"/>
              </w:rPr>
              <w:t>):</w:t>
            </w:r>
            <w:r w:rsidRPr="00344145">
              <w:rPr>
                <w:rFonts w:ascii="Arial" w:hAnsi="Arial" w:cs="Arial"/>
                <w:sz w:val="24"/>
                <w:szCs w:val="24"/>
              </w:rPr>
              <w:t>Параметр, применяемый для трубопроводных систем в качестве характеристики присоединяемых частей арматуры.</w:t>
            </w:r>
          </w:p>
          <w:p w:rsidR="003A750C" w:rsidRPr="000F5023" w:rsidRDefault="003A750C" w:rsidP="00CA728B">
            <w:pPr>
              <w:autoSpaceDE w:val="0"/>
              <w:autoSpaceDN w:val="0"/>
              <w:spacing w:line="360" w:lineRule="auto"/>
              <w:ind w:firstLine="720"/>
              <w:jc w:val="both"/>
              <w:rPr>
                <w:rFonts w:ascii="Arial" w:hAnsi="Arial" w:cs="Arial"/>
                <w:sz w:val="22"/>
                <w:szCs w:val="22"/>
              </w:rPr>
            </w:pPr>
            <w:r w:rsidRPr="00624A83">
              <w:rPr>
                <w:rFonts w:ascii="Arial" w:hAnsi="Arial" w:cs="Arial"/>
                <w:spacing w:val="20"/>
                <w:sz w:val="22"/>
                <w:szCs w:val="22"/>
              </w:rPr>
              <w:t>Примечание</w:t>
            </w:r>
            <w:r w:rsidR="0007696C" w:rsidRPr="0007696C">
              <w:rPr>
                <w:rFonts w:ascii="Arial" w:hAnsi="Arial" w:cs="Arial"/>
                <w:sz w:val="22"/>
                <w:szCs w:val="22"/>
              </w:rPr>
              <w:t>–</w:t>
            </w:r>
            <w:r w:rsidRPr="000F5023">
              <w:rPr>
                <w:rFonts w:ascii="Arial" w:hAnsi="Arial" w:cs="Arial"/>
                <w:sz w:val="22"/>
                <w:szCs w:val="22"/>
              </w:rPr>
              <w:t>Номинальный диаметр приблизительно равен внутреннему диаметру присоединяемого трубопровода, выраженному в миллиметрах и соответствующему ближайшему значению из ряда чисел, принятых в установленном порядке.</w:t>
            </w:r>
          </w:p>
          <w:p w:rsidR="003A750C" w:rsidRPr="00A7164D" w:rsidRDefault="003A750C" w:rsidP="000F5023">
            <w:pPr>
              <w:autoSpaceDE w:val="0"/>
              <w:autoSpaceDN w:val="0"/>
              <w:spacing w:line="360" w:lineRule="auto"/>
              <w:ind w:firstLine="720"/>
              <w:jc w:val="both"/>
              <w:rPr>
                <w:rFonts w:ascii="Arial" w:hAnsi="Arial" w:cs="Arial"/>
                <w:b/>
                <w:sz w:val="24"/>
                <w:szCs w:val="24"/>
              </w:rPr>
            </w:pPr>
            <w:r w:rsidRPr="00A7164D">
              <w:rPr>
                <w:rFonts w:ascii="Arial" w:hAnsi="Arial" w:cs="Arial"/>
                <w:sz w:val="24"/>
                <w:szCs w:val="24"/>
              </w:rPr>
              <w:t>[</w:t>
            </w:r>
            <w:r w:rsidRPr="00344145">
              <w:rPr>
                <w:rFonts w:ascii="Arial" w:hAnsi="Arial" w:cs="Arial"/>
                <w:sz w:val="24"/>
                <w:szCs w:val="24"/>
              </w:rPr>
              <w:t>ГОСТ 24856</w:t>
            </w:r>
            <w:r w:rsidR="0007696C" w:rsidRPr="0007696C">
              <w:rPr>
                <w:rFonts w:ascii="Arial" w:hAnsi="Arial" w:cs="Arial"/>
                <w:sz w:val="24"/>
                <w:szCs w:val="24"/>
              </w:rPr>
              <w:t>–</w:t>
            </w:r>
            <w:r w:rsidRPr="00344145">
              <w:rPr>
                <w:rFonts w:ascii="Arial" w:hAnsi="Arial" w:cs="Arial"/>
                <w:sz w:val="24"/>
                <w:szCs w:val="24"/>
              </w:rPr>
              <w:t>2014</w:t>
            </w:r>
            <w:r w:rsidR="000F5023">
              <w:rPr>
                <w:rFonts w:ascii="Arial" w:hAnsi="Arial" w:cs="Arial"/>
                <w:sz w:val="24"/>
                <w:szCs w:val="24"/>
              </w:rPr>
              <w:t>,</w:t>
            </w:r>
            <w:r w:rsidR="00310126">
              <w:rPr>
                <w:rFonts w:ascii="Arial" w:hAnsi="Arial" w:cs="Arial"/>
                <w:sz w:val="24"/>
                <w:szCs w:val="24"/>
              </w:rPr>
              <w:t xml:space="preserve"> статья</w:t>
            </w:r>
            <w:r w:rsidRPr="00344145">
              <w:rPr>
                <w:rFonts w:ascii="Arial" w:hAnsi="Arial" w:cs="Arial"/>
                <w:sz w:val="24"/>
                <w:szCs w:val="24"/>
              </w:rPr>
              <w:t>6.1.3</w:t>
            </w:r>
            <w:r w:rsidRPr="00A7164D">
              <w:rPr>
                <w:rFonts w:ascii="Arial" w:hAnsi="Arial" w:cs="Arial"/>
                <w:sz w:val="24"/>
                <w:szCs w:val="24"/>
              </w:rPr>
              <w:t>]</w:t>
            </w:r>
          </w:p>
        </w:tc>
      </w:tr>
    </w:tbl>
    <w:p w:rsidR="00DD02C8" w:rsidRDefault="007F777B" w:rsidP="00CA728B">
      <w:pPr>
        <w:autoSpaceDE w:val="0"/>
        <w:autoSpaceDN w:val="0"/>
        <w:spacing w:line="360" w:lineRule="auto"/>
        <w:ind w:firstLine="720"/>
        <w:jc w:val="both"/>
        <w:rPr>
          <w:rFonts w:ascii="Arial" w:hAnsi="Arial" w:cs="Arial"/>
          <w:bCs/>
          <w:sz w:val="24"/>
          <w:szCs w:val="24"/>
        </w:rPr>
      </w:pPr>
      <w:r w:rsidRPr="00BC0071">
        <w:rPr>
          <w:rFonts w:ascii="Arial" w:hAnsi="Arial" w:cs="Arial"/>
          <w:bCs/>
          <w:sz w:val="24"/>
          <w:szCs w:val="24"/>
        </w:rPr>
        <w:t>3.</w:t>
      </w:r>
      <w:r w:rsidR="00E561A2">
        <w:rPr>
          <w:rFonts w:ascii="Arial" w:hAnsi="Arial" w:cs="Arial"/>
          <w:bCs/>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DD02C8" w:rsidRPr="00A7164D" w:rsidTr="00E1747E">
        <w:trPr>
          <w:cantSplit/>
        </w:trPr>
        <w:tc>
          <w:tcPr>
            <w:tcW w:w="5000" w:type="pct"/>
            <w:shd w:val="clear" w:color="auto" w:fill="auto"/>
          </w:tcPr>
          <w:p w:rsidR="00434422" w:rsidRPr="00434422" w:rsidRDefault="00DD02C8" w:rsidP="00CA728B">
            <w:pPr>
              <w:autoSpaceDE w:val="0"/>
              <w:autoSpaceDN w:val="0"/>
              <w:adjustRightInd w:val="0"/>
              <w:spacing w:line="360" w:lineRule="auto"/>
              <w:ind w:firstLine="709"/>
              <w:jc w:val="both"/>
              <w:rPr>
                <w:rFonts w:ascii="Arial" w:hAnsi="Arial" w:cs="Arial"/>
                <w:sz w:val="24"/>
                <w:szCs w:val="24"/>
              </w:rPr>
            </w:pPr>
            <w:r w:rsidRPr="00434422">
              <w:rPr>
                <w:rFonts w:ascii="Arial" w:hAnsi="Arial" w:cs="Arial"/>
                <w:b/>
                <w:sz w:val="24"/>
                <w:szCs w:val="24"/>
              </w:rPr>
              <w:t>пробное давление</w:t>
            </w:r>
            <w:r w:rsidR="00434422" w:rsidRPr="00434422">
              <w:rPr>
                <w:rFonts w:ascii="Arial" w:hAnsi="Arial" w:cs="Arial"/>
                <w:i/>
                <w:sz w:val="24"/>
                <w:szCs w:val="24"/>
              </w:rPr>
              <w:t>Р</w:t>
            </w:r>
            <w:r w:rsidRPr="00564DDB">
              <w:rPr>
                <w:rFonts w:ascii="Arial" w:hAnsi="Arial" w:cs="Arial"/>
                <w:b/>
                <w:sz w:val="24"/>
                <w:szCs w:val="24"/>
                <w:vertAlign w:val="subscript"/>
              </w:rPr>
              <w:t>пр</w:t>
            </w:r>
            <w:r w:rsidRPr="004C6507">
              <w:rPr>
                <w:rFonts w:ascii="Arial" w:hAnsi="Arial" w:cs="Arial"/>
                <w:sz w:val="24"/>
                <w:szCs w:val="24"/>
              </w:rPr>
              <w:t>;</w:t>
            </w:r>
            <w:r w:rsidR="00434422">
              <w:rPr>
                <w:rFonts w:ascii="Arial" w:hAnsi="Arial" w:cs="Arial"/>
                <w:i/>
                <w:sz w:val="24"/>
                <w:szCs w:val="24"/>
              </w:rPr>
              <w:t>Р</w:t>
            </w:r>
            <w:r w:rsidRPr="00564DDB">
              <w:rPr>
                <w:rFonts w:ascii="Arial" w:hAnsi="Arial" w:cs="Arial"/>
                <w:b/>
                <w:sz w:val="24"/>
                <w:szCs w:val="24"/>
                <w:vertAlign w:val="subscript"/>
              </w:rPr>
              <w:t>h</w:t>
            </w:r>
            <w:r w:rsidRPr="00434422">
              <w:rPr>
                <w:rFonts w:ascii="Arial" w:hAnsi="Arial" w:cs="Arial"/>
                <w:sz w:val="24"/>
                <w:szCs w:val="24"/>
              </w:rPr>
              <w:t>:</w:t>
            </w:r>
          </w:p>
          <w:p w:rsidR="00434422" w:rsidRPr="00434422" w:rsidRDefault="00434422" w:rsidP="00CA728B">
            <w:pPr>
              <w:autoSpaceDE w:val="0"/>
              <w:autoSpaceDN w:val="0"/>
              <w:adjustRightInd w:val="0"/>
              <w:spacing w:line="360" w:lineRule="auto"/>
              <w:ind w:firstLine="709"/>
              <w:jc w:val="both"/>
              <w:rPr>
                <w:rFonts w:ascii="Arial" w:hAnsi="Arial" w:cs="Arial"/>
                <w:sz w:val="24"/>
                <w:szCs w:val="24"/>
              </w:rPr>
            </w:pPr>
            <w:r w:rsidRPr="00434422">
              <w:rPr>
                <w:rFonts w:ascii="Arial" w:hAnsi="Arial" w:cs="Arial"/>
                <w:sz w:val="24"/>
                <w:szCs w:val="24"/>
              </w:rPr>
              <w:t>1) Избыточное давление, при котором следуетпроводить испытание арматуры на прочность;</w:t>
            </w:r>
          </w:p>
          <w:p w:rsidR="00434422" w:rsidRPr="00344145" w:rsidRDefault="00434422" w:rsidP="00CA728B">
            <w:pPr>
              <w:autoSpaceDE w:val="0"/>
              <w:autoSpaceDN w:val="0"/>
              <w:adjustRightInd w:val="0"/>
              <w:spacing w:line="360" w:lineRule="auto"/>
              <w:ind w:firstLine="709"/>
              <w:jc w:val="both"/>
              <w:rPr>
                <w:rFonts w:ascii="Arial" w:hAnsi="Arial" w:cs="Arial"/>
                <w:sz w:val="24"/>
                <w:szCs w:val="24"/>
              </w:rPr>
            </w:pPr>
            <w:r w:rsidRPr="00434422">
              <w:rPr>
                <w:rFonts w:ascii="Arial" w:hAnsi="Arial" w:cs="Arial"/>
                <w:sz w:val="24"/>
                <w:szCs w:val="24"/>
              </w:rPr>
              <w:t>2) Избыточное давление, при котором следуетпроводить испытание арматуры на прочностьи плотность водой при температуре от 5°С до70°С, если в документации не указаны другие</w:t>
            </w:r>
            <w:r w:rsidRPr="00344145">
              <w:rPr>
                <w:rFonts w:ascii="Arial" w:hAnsi="Arial" w:cs="Arial"/>
                <w:sz w:val="24"/>
                <w:szCs w:val="24"/>
              </w:rPr>
              <w:t>температуры.</w:t>
            </w:r>
          </w:p>
          <w:p w:rsidR="00DD02C8" w:rsidRPr="00A7164D" w:rsidRDefault="00DD02C8" w:rsidP="000F5023">
            <w:pPr>
              <w:autoSpaceDE w:val="0"/>
              <w:autoSpaceDN w:val="0"/>
              <w:adjustRightInd w:val="0"/>
              <w:spacing w:line="360" w:lineRule="auto"/>
              <w:ind w:firstLine="709"/>
              <w:jc w:val="both"/>
              <w:rPr>
                <w:rFonts w:ascii="Arial" w:hAnsi="Arial" w:cs="Arial"/>
                <w:b/>
                <w:sz w:val="24"/>
                <w:szCs w:val="24"/>
              </w:rPr>
            </w:pPr>
            <w:r w:rsidRPr="00A7164D">
              <w:rPr>
                <w:rFonts w:ascii="Arial" w:hAnsi="Arial" w:cs="Arial"/>
                <w:sz w:val="24"/>
                <w:szCs w:val="24"/>
              </w:rPr>
              <w:t>[</w:t>
            </w:r>
            <w:r w:rsidR="00434422" w:rsidRPr="006F77E5">
              <w:rPr>
                <w:rFonts w:ascii="Arial" w:hAnsi="Arial" w:cs="Arial"/>
                <w:bCs/>
                <w:sz w:val="24"/>
                <w:szCs w:val="24"/>
              </w:rPr>
              <w:t>ГОСТ 24856</w:t>
            </w:r>
            <w:r w:rsidR="0007696C" w:rsidRPr="0007696C">
              <w:rPr>
                <w:rFonts w:ascii="Arial" w:hAnsi="Arial" w:cs="Arial"/>
                <w:bCs/>
                <w:sz w:val="24"/>
                <w:szCs w:val="24"/>
              </w:rPr>
              <w:t>–</w:t>
            </w:r>
            <w:r w:rsidR="00434422" w:rsidRPr="006F77E5">
              <w:rPr>
                <w:rFonts w:ascii="Arial" w:hAnsi="Arial" w:cs="Arial"/>
                <w:bCs/>
                <w:sz w:val="24"/>
                <w:szCs w:val="24"/>
              </w:rPr>
              <w:t>2014</w:t>
            </w:r>
            <w:r w:rsidR="000F5023">
              <w:rPr>
                <w:rFonts w:ascii="Arial" w:hAnsi="Arial" w:cs="Arial"/>
                <w:bCs/>
                <w:sz w:val="24"/>
                <w:szCs w:val="24"/>
              </w:rPr>
              <w:t>,</w:t>
            </w:r>
            <w:r w:rsidR="00310126">
              <w:rPr>
                <w:rFonts w:ascii="Arial" w:hAnsi="Arial" w:cs="Arial"/>
                <w:sz w:val="24"/>
                <w:szCs w:val="24"/>
              </w:rPr>
              <w:t xml:space="preserve"> статья</w:t>
            </w:r>
            <w:r w:rsidR="00434422" w:rsidRPr="00344145">
              <w:rPr>
                <w:rFonts w:ascii="Arial" w:hAnsi="Arial" w:cs="Arial"/>
                <w:sz w:val="24"/>
                <w:szCs w:val="24"/>
              </w:rPr>
              <w:t>6.1.6</w:t>
            </w:r>
            <w:r w:rsidRPr="00A7164D">
              <w:rPr>
                <w:rFonts w:ascii="Arial" w:hAnsi="Arial" w:cs="Arial"/>
                <w:sz w:val="24"/>
                <w:szCs w:val="24"/>
              </w:rPr>
              <w:t>]</w:t>
            </w:r>
          </w:p>
        </w:tc>
      </w:tr>
    </w:tbl>
    <w:p w:rsidR="000F5023" w:rsidRDefault="000F5023" w:rsidP="00CA728B">
      <w:pPr>
        <w:spacing w:line="360" w:lineRule="auto"/>
        <w:ind w:firstLine="720"/>
        <w:jc w:val="both"/>
        <w:rPr>
          <w:rFonts w:ascii="Arial" w:hAnsi="Arial" w:cs="Arial"/>
          <w:b/>
          <w:bCs/>
          <w:sz w:val="24"/>
          <w:szCs w:val="24"/>
        </w:rPr>
      </w:pPr>
      <w:bookmarkStart w:id="9" w:name="_Toc60454496"/>
      <w:bookmarkStart w:id="10" w:name="_Ref135468816"/>
    </w:p>
    <w:p w:rsidR="00717B38" w:rsidRPr="007F5C3B" w:rsidRDefault="00685A10" w:rsidP="00CA728B">
      <w:pPr>
        <w:spacing w:line="360" w:lineRule="auto"/>
        <w:ind w:firstLine="720"/>
        <w:jc w:val="both"/>
        <w:rPr>
          <w:rFonts w:ascii="Arial" w:hAnsi="Arial" w:cs="Arial"/>
          <w:b/>
          <w:bCs/>
          <w:sz w:val="24"/>
          <w:szCs w:val="24"/>
        </w:rPr>
      </w:pPr>
      <w:r w:rsidRPr="007F5C3B">
        <w:rPr>
          <w:rFonts w:ascii="Arial" w:hAnsi="Arial" w:cs="Arial"/>
          <w:b/>
          <w:bCs/>
          <w:sz w:val="24"/>
          <w:szCs w:val="24"/>
        </w:rPr>
        <w:t xml:space="preserve">4 </w:t>
      </w:r>
      <w:bookmarkEnd w:id="9"/>
      <w:r w:rsidR="00A71BB2" w:rsidRPr="007F5C3B">
        <w:rPr>
          <w:rFonts w:ascii="Arial" w:hAnsi="Arial" w:cs="Arial"/>
          <w:b/>
          <w:bCs/>
          <w:sz w:val="24"/>
          <w:szCs w:val="24"/>
        </w:rPr>
        <w:t>Т</w:t>
      </w:r>
      <w:r w:rsidR="00F929E8" w:rsidRPr="007F5C3B">
        <w:rPr>
          <w:rFonts w:ascii="Arial" w:hAnsi="Arial" w:cs="Arial"/>
          <w:b/>
          <w:bCs/>
          <w:sz w:val="24"/>
          <w:szCs w:val="24"/>
        </w:rPr>
        <w:t>ехнические требования</w:t>
      </w:r>
      <w:bookmarkEnd w:id="10"/>
    </w:p>
    <w:p w:rsidR="000F5023" w:rsidRDefault="000F5023" w:rsidP="00CA728B">
      <w:pPr>
        <w:spacing w:line="360" w:lineRule="auto"/>
        <w:ind w:firstLine="720"/>
        <w:jc w:val="both"/>
        <w:rPr>
          <w:rFonts w:ascii="Arial" w:hAnsi="Arial" w:cs="Arial"/>
          <w:sz w:val="24"/>
          <w:szCs w:val="24"/>
        </w:rPr>
      </w:pPr>
    </w:p>
    <w:p w:rsidR="00C55547" w:rsidRDefault="00C55547" w:rsidP="00CA728B">
      <w:pPr>
        <w:spacing w:line="360" w:lineRule="auto"/>
        <w:ind w:firstLine="720"/>
        <w:jc w:val="both"/>
        <w:rPr>
          <w:rFonts w:ascii="Arial" w:hAnsi="Arial" w:cs="Arial"/>
          <w:sz w:val="24"/>
          <w:szCs w:val="24"/>
        </w:rPr>
      </w:pPr>
      <w:r w:rsidRPr="007F5C3B">
        <w:rPr>
          <w:rFonts w:ascii="Arial" w:hAnsi="Arial" w:cs="Arial"/>
          <w:sz w:val="24"/>
          <w:szCs w:val="24"/>
        </w:rPr>
        <w:t xml:space="preserve">4.1 Основные параметры и размеры </w:t>
      </w:r>
      <w:r w:rsidR="008B6BCD">
        <w:rPr>
          <w:rFonts w:ascii="Arial" w:hAnsi="Arial" w:cs="Arial"/>
          <w:sz w:val="24"/>
          <w:szCs w:val="24"/>
        </w:rPr>
        <w:t xml:space="preserve">запорного пожарного </w:t>
      </w:r>
      <w:r w:rsidRPr="007F5C3B">
        <w:rPr>
          <w:rFonts w:ascii="Arial" w:hAnsi="Arial" w:cs="Arial"/>
          <w:sz w:val="24"/>
          <w:szCs w:val="24"/>
        </w:rPr>
        <w:t>клапана</w:t>
      </w:r>
      <w:r w:rsidR="008B6BCD">
        <w:rPr>
          <w:rFonts w:ascii="Arial" w:hAnsi="Arial" w:cs="Arial"/>
          <w:sz w:val="24"/>
          <w:szCs w:val="24"/>
        </w:rPr>
        <w:t xml:space="preserve"> (далее –клапан) </w:t>
      </w:r>
      <w:r w:rsidRPr="007F5C3B">
        <w:rPr>
          <w:rFonts w:ascii="Arial" w:hAnsi="Arial" w:cs="Arial"/>
          <w:sz w:val="24"/>
          <w:szCs w:val="24"/>
        </w:rPr>
        <w:t>должны соответствовать показателям, приведенным на рисунке 1 и в таблице</w:t>
      </w:r>
      <w:r w:rsidR="007458BA">
        <w:rPr>
          <w:rFonts w:ascii="Arial" w:hAnsi="Arial" w:cs="Arial"/>
          <w:sz w:val="24"/>
          <w:szCs w:val="24"/>
        </w:rPr>
        <w:t> </w:t>
      </w:r>
      <w:r w:rsidRPr="007F5C3B">
        <w:rPr>
          <w:rFonts w:ascii="Arial" w:hAnsi="Arial" w:cs="Arial"/>
          <w:sz w:val="24"/>
          <w:szCs w:val="24"/>
        </w:rPr>
        <w:t>1.</w:t>
      </w:r>
    </w:p>
    <w:p w:rsidR="00011F8A" w:rsidRDefault="0094187E" w:rsidP="00CA728B">
      <w:pPr>
        <w:spacing w:line="360" w:lineRule="auto"/>
        <w:jc w:val="center"/>
        <w:rPr>
          <w:rFonts w:ascii="Arial" w:hAnsi="Arial" w:cs="Arial"/>
          <w:sz w:val="24"/>
          <w:szCs w:val="24"/>
        </w:rPr>
      </w:pPr>
      <w:r>
        <w:rPr>
          <w:rFonts w:ascii="Arial" w:hAnsi="Arial" w:cs="Arial"/>
          <w:noProof/>
          <w:sz w:val="24"/>
          <w:szCs w:val="24"/>
        </w:rPr>
        <w:lastRenderedPageBreak/>
        <w:drawing>
          <wp:inline distT="0" distB="0" distL="0" distR="0">
            <wp:extent cx="6051600" cy="3625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Муфтомвый конец клапана.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51600" cy="3625200"/>
                    </a:xfrm>
                    <a:prstGeom prst="rect">
                      <a:avLst/>
                    </a:prstGeom>
                  </pic:spPr>
                </pic:pic>
              </a:graphicData>
            </a:graphic>
          </wp:inline>
        </w:drawing>
      </w:r>
    </w:p>
    <w:p w:rsidR="00EF738E" w:rsidRDefault="0046337E" w:rsidP="00CA728B">
      <w:pPr>
        <w:spacing w:line="360" w:lineRule="auto"/>
        <w:jc w:val="center"/>
        <w:rPr>
          <w:rFonts w:ascii="Arial" w:hAnsi="Arial" w:cs="Arial"/>
          <w:sz w:val="22"/>
          <w:szCs w:val="22"/>
        </w:rPr>
      </w:pPr>
      <w:r w:rsidRPr="00A029A2">
        <w:rPr>
          <w:rFonts w:ascii="Arial" w:hAnsi="Arial" w:cs="Arial"/>
          <w:sz w:val="22"/>
          <w:szCs w:val="22"/>
        </w:rPr>
        <w:t>Рисунок</w:t>
      </w:r>
      <w:r w:rsidR="000A6952" w:rsidRPr="00A029A2">
        <w:rPr>
          <w:rFonts w:ascii="Arial" w:hAnsi="Arial" w:cs="Arial"/>
          <w:sz w:val="22"/>
          <w:szCs w:val="22"/>
        </w:rPr>
        <w:t xml:space="preserve"> 1</w:t>
      </w:r>
    </w:p>
    <w:p w:rsidR="000F5023" w:rsidRPr="00A029A2" w:rsidRDefault="000F5023" w:rsidP="00CA728B">
      <w:pPr>
        <w:spacing w:line="360" w:lineRule="auto"/>
        <w:jc w:val="center"/>
        <w:rPr>
          <w:rFonts w:ascii="Arial" w:hAnsi="Arial" w:cs="Arial"/>
          <w:sz w:val="22"/>
          <w:szCs w:val="22"/>
        </w:rPr>
      </w:pPr>
    </w:p>
    <w:p w:rsidR="00C55547" w:rsidRPr="00F47148" w:rsidRDefault="00C55547" w:rsidP="00CA728B">
      <w:pPr>
        <w:spacing w:line="360" w:lineRule="auto"/>
        <w:jc w:val="both"/>
        <w:rPr>
          <w:rFonts w:ascii="Arial" w:hAnsi="Arial"/>
          <w:spacing w:val="20"/>
          <w:sz w:val="24"/>
        </w:rPr>
      </w:pPr>
      <w:r w:rsidRPr="00F47148">
        <w:rPr>
          <w:rFonts w:ascii="Arial" w:hAnsi="Arial"/>
          <w:spacing w:val="20"/>
          <w:sz w:val="24"/>
        </w:rPr>
        <w:t>Таблица 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827"/>
        <w:gridCol w:w="1550"/>
        <w:gridCol w:w="14"/>
        <w:gridCol w:w="1141"/>
        <w:gridCol w:w="1122"/>
      </w:tblGrid>
      <w:tr w:rsidR="00255B5A" w:rsidRPr="00BD3A62" w:rsidTr="00624A83">
        <w:trPr>
          <w:jc w:val="center"/>
        </w:trPr>
        <w:tc>
          <w:tcPr>
            <w:tcW w:w="3018" w:type="pct"/>
            <w:tcBorders>
              <w:bottom w:val="double" w:sz="4" w:space="0" w:color="auto"/>
            </w:tcBorders>
            <w:vAlign w:val="center"/>
          </w:tcPr>
          <w:p w:rsidR="00255B5A" w:rsidRPr="00BD3A62" w:rsidRDefault="00255B5A" w:rsidP="000F5023">
            <w:pPr>
              <w:contextualSpacing/>
              <w:jc w:val="center"/>
              <w:rPr>
                <w:rFonts w:ascii="Arial" w:hAnsi="Arial"/>
              </w:rPr>
            </w:pPr>
            <w:r w:rsidRPr="00BD3A62">
              <w:rPr>
                <w:rFonts w:ascii="Arial" w:hAnsi="Arial"/>
              </w:rPr>
              <w:t>Наименование параметра</w:t>
            </w:r>
          </w:p>
        </w:tc>
        <w:tc>
          <w:tcPr>
            <w:tcW w:w="1982" w:type="pct"/>
            <w:gridSpan w:val="4"/>
            <w:tcBorders>
              <w:bottom w:val="double" w:sz="4" w:space="0" w:color="auto"/>
            </w:tcBorders>
            <w:vAlign w:val="center"/>
          </w:tcPr>
          <w:p w:rsidR="00255B5A" w:rsidRPr="00BD3A62" w:rsidRDefault="00255B5A" w:rsidP="000F5023">
            <w:pPr>
              <w:contextualSpacing/>
              <w:jc w:val="center"/>
              <w:rPr>
                <w:rFonts w:ascii="Arial" w:hAnsi="Arial"/>
              </w:rPr>
            </w:pPr>
            <w:r w:rsidRPr="00BD3A62">
              <w:rPr>
                <w:rFonts w:ascii="Arial" w:hAnsi="Arial"/>
              </w:rPr>
              <w:t>Значение параметра</w:t>
            </w:r>
          </w:p>
        </w:tc>
      </w:tr>
      <w:tr w:rsidR="00255B5A" w:rsidRPr="00BD3A62" w:rsidTr="00624A83">
        <w:trPr>
          <w:cantSplit/>
          <w:jc w:val="center"/>
        </w:trPr>
        <w:tc>
          <w:tcPr>
            <w:tcW w:w="3018" w:type="pct"/>
            <w:tcBorders>
              <w:top w:val="double" w:sz="4" w:space="0" w:color="auto"/>
              <w:bottom w:val="single" w:sz="6" w:space="0" w:color="auto"/>
            </w:tcBorders>
          </w:tcPr>
          <w:p w:rsidR="00255B5A" w:rsidRPr="00BD3A62" w:rsidRDefault="00255B5A" w:rsidP="000F5023">
            <w:pPr>
              <w:contextualSpacing/>
              <w:rPr>
                <w:rFonts w:ascii="Arial" w:hAnsi="Arial"/>
              </w:rPr>
            </w:pPr>
            <w:r w:rsidRPr="00BD3A62">
              <w:rPr>
                <w:rFonts w:ascii="Arial" w:hAnsi="Arial"/>
              </w:rPr>
              <w:t xml:space="preserve">1 </w:t>
            </w:r>
            <w:r w:rsidR="003E5BA1" w:rsidRPr="00BD3A62">
              <w:rPr>
                <w:rFonts w:ascii="Arial" w:hAnsi="Arial"/>
              </w:rPr>
              <w:t>Н</w:t>
            </w:r>
            <w:r w:rsidR="00B12872" w:rsidRPr="00BD3A62">
              <w:rPr>
                <w:rFonts w:ascii="Arial" w:hAnsi="Arial"/>
              </w:rPr>
              <w:t xml:space="preserve">оминальный диаметр </w:t>
            </w:r>
            <w:r w:rsidR="00B12872" w:rsidRPr="00BD3A62">
              <w:rPr>
                <w:rFonts w:ascii="Arial" w:hAnsi="Arial"/>
                <w:lang w:val="en-US"/>
              </w:rPr>
              <w:t>DN</w:t>
            </w:r>
          </w:p>
        </w:tc>
        <w:tc>
          <w:tcPr>
            <w:tcW w:w="810" w:type="pct"/>
            <w:gridSpan w:val="2"/>
            <w:tcBorders>
              <w:top w:val="double" w:sz="4" w:space="0" w:color="auto"/>
              <w:bottom w:val="single" w:sz="6" w:space="0" w:color="auto"/>
            </w:tcBorders>
            <w:vAlign w:val="center"/>
          </w:tcPr>
          <w:p w:rsidR="00255B5A" w:rsidRPr="00BD3A62" w:rsidRDefault="00255B5A" w:rsidP="000F5023">
            <w:pPr>
              <w:contextualSpacing/>
              <w:jc w:val="center"/>
              <w:rPr>
                <w:rFonts w:ascii="Arial" w:hAnsi="Arial"/>
              </w:rPr>
            </w:pPr>
            <w:r w:rsidRPr="00BD3A62">
              <w:rPr>
                <w:rFonts w:ascii="Arial" w:hAnsi="Arial"/>
              </w:rPr>
              <w:t>40</w:t>
            </w:r>
          </w:p>
        </w:tc>
        <w:tc>
          <w:tcPr>
            <w:tcW w:w="591" w:type="pct"/>
            <w:tcBorders>
              <w:top w:val="double" w:sz="4" w:space="0" w:color="auto"/>
              <w:bottom w:val="single" w:sz="6" w:space="0" w:color="auto"/>
            </w:tcBorders>
            <w:vAlign w:val="center"/>
          </w:tcPr>
          <w:p w:rsidR="00255B5A" w:rsidRPr="00BD3A62" w:rsidRDefault="00255B5A" w:rsidP="000F5023">
            <w:pPr>
              <w:contextualSpacing/>
              <w:jc w:val="center"/>
              <w:rPr>
                <w:rFonts w:ascii="Arial" w:hAnsi="Arial"/>
              </w:rPr>
            </w:pPr>
            <w:r w:rsidRPr="00BD3A62">
              <w:rPr>
                <w:rFonts w:ascii="Arial" w:hAnsi="Arial"/>
              </w:rPr>
              <w:t>50</w:t>
            </w:r>
          </w:p>
        </w:tc>
        <w:tc>
          <w:tcPr>
            <w:tcW w:w="581" w:type="pct"/>
            <w:tcBorders>
              <w:top w:val="double" w:sz="4" w:space="0" w:color="auto"/>
              <w:bottom w:val="single" w:sz="6" w:space="0" w:color="auto"/>
            </w:tcBorders>
            <w:vAlign w:val="center"/>
          </w:tcPr>
          <w:p w:rsidR="00255B5A" w:rsidRPr="00BD3A62" w:rsidRDefault="00255B5A" w:rsidP="000F5023">
            <w:pPr>
              <w:contextualSpacing/>
              <w:jc w:val="center"/>
              <w:rPr>
                <w:rFonts w:ascii="Arial" w:hAnsi="Arial"/>
              </w:rPr>
            </w:pPr>
            <w:r w:rsidRPr="00BD3A62">
              <w:rPr>
                <w:rFonts w:ascii="Arial" w:hAnsi="Arial"/>
              </w:rPr>
              <w:t>65</w:t>
            </w:r>
          </w:p>
        </w:tc>
      </w:tr>
      <w:tr w:rsidR="00AF0431" w:rsidRPr="00BD3A62" w:rsidTr="00624A83">
        <w:trPr>
          <w:cantSplit/>
          <w:jc w:val="center"/>
        </w:trPr>
        <w:tc>
          <w:tcPr>
            <w:tcW w:w="3018" w:type="pct"/>
            <w:tcBorders>
              <w:bottom w:val="single" w:sz="6" w:space="0" w:color="auto"/>
            </w:tcBorders>
          </w:tcPr>
          <w:p w:rsidR="00AF0431" w:rsidRPr="00BD3A62" w:rsidRDefault="00AF0431" w:rsidP="000F5023">
            <w:pPr>
              <w:contextualSpacing/>
              <w:rPr>
                <w:rFonts w:ascii="Arial" w:hAnsi="Arial"/>
              </w:rPr>
            </w:pPr>
            <w:r w:rsidRPr="00BD3A62">
              <w:rPr>
                <w:rFonts w:ascii="Arial" w:hAnsi="Arial"/>
              </w:rPr>
              <w:t xml:space="preserve">2 </w:t>
            </w:r>
            <w:r w:rsidR="003E5BA1" w:rsidRPr="00BD3A62">
              <w:rPr>
                <w:rFonts w:ascii="Arial" w:hAnsi="Arial"/>
              </w:rPr>
              <w:t>Н</w:t>
            </w:r>
            <w:r w:rsidR="00B12872" w:rsidRPr="00BD3A62">
              <w:rPr>
                <w:rFonts w:ascii="Arial" w:hAnsi="Arial"/>
              </w:rPr>
              <w:t>оминальное давление</w:t>
            </w:r>
            <w:r w:rsidR="0002399F" w:rsidRPr="00BD3A62">
              <w:rPr>
                <w:rFonts w:ascii="Arial" w:hAnsi="Arial"/>
                <w:lang w:val="en-US"/>
              </w:rPr>
              <w:t>PN</w:t>
            </w:r>
            <w:r w:rsidR="00A60791" w:rsidRPr="00BD3A62">
              <w:rPr>
                <w:rFonts w:ascii="Arial" w:hAnsi="Arial"/>
              </w:rPr>
              <w:t>по ГОСТ 26349</w:t>
            </w:r>
            <w:r w:rsidRPr="00BD3A62">
              <w:rPr>
                <w:rFonts w:ascii="Arial" w:hAnsi="Arial"/>
              </w:rPr>
              <w:t xml:space="preserve">, </w:t>
            </w:r>
            <w:r w:rsidR="008C5DC6" w:rsidRPr="00BD3A62">
              <w:rPr>
                <w:rFonts w:ascii="Arial" w:hAnsi="Arial"/>
              </w:rPr>
              <w:t>МПа</w:t>
            </w:r>
            <w:r w:rsidR="00965F5B" w:rsidRPr="00BD3A62">
              <w:rPr>
                <w:rFonts w:ascii="Arial" w:hAnsi="Arial"/>
              </w:rPr>
              <w:t xml:space="preserve">, </w:t>
            </w:r>
            <w:r w:rsidRPr="00BD3A62">
              <w:rPr>
                <w:rFonts w:ascii="Arial" w:hAnsi="Arial"/>
              </w:rPr>
              <w:t>не менее</w:t>
            </w:r>
          </w:p>
        </w:tc>
        <w:tc>
          <w:tcPr>
            <w:tcW w:w="1982" w:type="pct"/>
            <w:gridSpan w:val="4"/>
            <w:tcBorders>
              <w:bottom w:val="single" w:sz="6" w:space="0" w:color="auto"/>
            </w:tcBorders>
            <w:vAlign w:val="center"/>
          </w:tcPr>
          <w:p w:rsidR="00AF0431" w:rsidRPr="00BD3A62" w:rsidRDefault="008C5DC6" w:rsidP="000F5023">
            <w:pPr>
              <w:contextualSpacing/>
              <w:jc w:val="center"/>
              <w:rPr>
                <w:rFonts w:ascii="Arial" w:hAnsi="Arial"/>
              </w:rPr>
            </w:pPr>
            <w:r w:rsidRPr="00BD3A62">
              <w:rPr>
                <w:rFonts w:ascii="Arial" w:hAnsi="Arial"/>
              </w:rPr>
              <w:t xml:space="preserve">1,0 </w:t>
            </w:r>
          </w:p>
        </w:tc>
      </w:tr>
      <w:tr w:rsidR="0001789E" w:rsidRPr="00BD3A62" w:rsidTr="00624A83">
        <w:trPr>
          <w:cantSplit/>
          <w:jc w:val="center"/>
        </w:trPr>
        <w:tc>
          <w:tcPr>
            <w:tcW w:w="3018" w:type="pct"/>
            <w:tcBorders>
              <w:bottom w:val="nil"/>
            </w:tcBorders>
          </w:tcPr>
          <w:p w:rsidR="0001789E" w:rsidRPr="00BD3A62" w:rsidRDefault="0001789E" w:rsidP="007E6B0C">
            <w:pPr>
              <w:contextualSpacing/>
              <w:rPr>
                <w:rFonts w:ascii="Arial" w:hAnsi="Arial"/>
              </w:rPr>
            </w:pPr>
            <w:r w:rsidRPr="00BD3A62">
              <w:rPr>
                <w:rFonts w:ascii="Arial" w:hAnsi="Arial"/>
              </w:rPr>
              <w:t>3 Коэффициент гидравлического сопротивления</w:t>
            </w:r>
            <w:r w:rsidR="007E6B0C">
              <w:rPr>
                <w:rFonts w:ascii="Arial" w:hAnsi="Arial"/>
              </w:rPr>
              <w:t>, не более</w:t>
            </w:r>
          </w:p>
        </w:tc>
        <w:tc>
          <w:tcPr>
            <w:tcW w:w="810" w:type="pct"/>
            <w:gridSpan w:val="2"/>
            <w:tcBorders>
              <w:bottom w:val="nil"/>
            </w:tcBorders>
            <w:vAlign w:val="center"/>
          </w:tcPr>
          <w:p w:rsidR="0001789E" w:rsidRPr="00BD3A62" w:rsidRDefault="0001789E" w:rsidP="000F5023">
            <w:pPr>
              <w:contextualSpacing/>
              <w:jc w:val="center"/>
              <w:rPr>
                <w:rFonts w:ascii="Arial" w:hAnsi="Arial"/>
              </w:rPr>
            </w:pPr>
            <w:r w:rsidRPr="00BD3A62">
              <w:rPr>
                <w:rFonts w:ascii="Arial" w:hAnsi="Arial"/>
              </w:rPr>
              <w:t>8,5</w:t>
            </w:r>
          </w:p>
        </w:tc>
        <w:tc>
          <w:tcPr>
            <w:tcW w:w="591" w:type="pct"/>
            <w:tcBorders>
              <w:bottom w:val="nil"/>
            </w:tcBorders>
            <w:vAlign w:val="center"/>
          </w:tcPr>
          <w:p w:rsidR="0001789E" w:rsidRPr="00BD3A62" w:rsidRDefault="0001789E" w:rsidP="000F5023">
            <w:pPr>
              <w:contextualSpacing/>
              <w:jc w:val="center"/>
              <w:rPr>
                <w:rFonts w:ascii="Arial" w:hAnsi="Arial"/>
              </w:rPr>
            </w:pPr>
            <w:r w:rsidRPr="00BD3A62">
              <w:rPr>
                <w:rFonts w:ascii="Arial" w:hAnsi="Arial"/>
              </w:rPr>
              <w:t>7,5</w:t>
            </w:r>
          </w:p>
        </w:tc>
        <w:tc>
          <w:tcPr>
            <w:tcW w:w="581" w:type="pct"/>
            <w:tcBorders>
              <w:bottom w:val="nil"/>
            </w:tcBorders>
            <w:vAlign w:val="center"/>
          </w:tcPr>
          <w:p w:rsidR="0001789E" w:rsidRPr="00BD3A62" w:rsidRDefault="0001789E" w:rsidP="000F5023">
            <w:pPr>
              <w:contextualSpacing/>
              <w:jc w:val="center"/>
              <w:rPr>
                <w:rFonts w:ascii="Arial" w:hAnsi="Arial"/>
              </w:rPr>
            </w:pPr>
            <w:r w:rsidRPr="00BD3A62">
              <w:rPr>
                <w:rFonts w:ascii="Arial" w:hAnsi="Arial"/>
              </w:rPr>
              <w:t>6,5</w:t>
            </w:r>
          </w:p>
        </w:tc>
      </w:tr>
      <w:tr w:rsidR="00816A77" w:rsidRPr="00BD3A62" w:rsidTr="00624A83">
        <w:trPr>
          <w:cantSplit/>
          <w:jc w:val="center"/>
        </w:trPr>
        <w:tc>
          <w:tcPr>
            <w:tcW w:w="3018" w:type="pct"/>
          </w:tcPr>
          <w:p w:rsidR="00816A77" w:rsidRPr="00BD3A62" w:rsidRDefault="008037DC" w:rsidP="00013868">
            <w:pPr>
              <w:contextualSpacing/>
              <w:rPr>
                <w:rFonts w:ascii="Arial" w:hAnsi="Arial"/>
              </w:rPr>
            </w:pPr>
            <w:r w:rsidRPr="00BD3A62">
              <w:rPr>
                <w:rFonts w:ascii="Arial" w:hAnsi="Arial"/>
              </w:rPr>
              <w:t>4</w:t>
            </w:r>
            <w:r w:rsidR="00816A77" w:rsidRPr="00BD3A62">
              <w:rPr>
                <w:rFonts w:ascii="Arial" w:hAnsi="Arial"/>
              </w:rPr>
              <w:t xml:space="preserve"> Угол между присоединительными патрубками </w:t>
            </w:r>
            <w:r w:rsidR="00701DB8" w:rsidRPr="00564DDB">
              <w:rPr>
                <w:rFonts w:ascii="Arial" w:hAnsi="Arial" w:cs="Arial"/>
              </w:rPr>
              <w:t>α</w:t>
            </w:r>
            <w:r w:rsidR="00701DB8" w:rsidRPr="00BD3A62">
              <w:rPr>
                <w:rFonts w:ascii="Arial" w:hAnsi="Arial" w:cs="Arial"/>
              </w:rPr>
              <w:t xml:space="preserve">, </w:t>
            </w:r>
            <w:r w:rsidR="00013868">
              <w:rPr>
                <w:rFonts w:ascii="Arial" w:hAnsi="Arial" w:cs="Arial"/>
              </w:rPr>
              <w:t>град</w:t>
            </w:r>
          </w:p>
        </w:tc>
        <w:tc>
          <w:tcPr>
            <w:tcW w:w="1982" w:type="pct"/>
            <w:gridSpan w:val="4"/>
            <w:vAlign w:val="center"/>
          </w:tcPr>
          <w:p w:rsidR="00816A77" w:rsidRPr="00BD3A62" w:rsidRDefault="004A053C" w:rsidP="000F5023">
            <w:pPr>
              <w:contextualSpacing/>
              <w:jc w:val="center"/>
              <w:rPr>
                <w:rFonts w:ascii="Arial" w:hAnsi="Arial"/>
              </w:rPr>
            </w:pPr>
            <w:r w:rsidRPr="00BD3A62">
              <w:rPr>
                <w:rFonts w:ascii="Arial" w:hAnsi="Arial"/>
              </w:rPr>
              <w:t xml:space="preserve">От </w:t>
            </w:r>
            <w:r w:rsidR="00F279A8" w:rsidRPr="00BD3A62">
              <w:rPr>
                <w:rFonts w:ascii="Arial" w:hAnsi="Arial"/>
              </w:rPr>
              <w:t>90</w:t>
            </w:r>
            <w:r w:rsidRPr="00BD3A62">
              <w:rPr>
                <w:rFonts w:ascii="Arial" w:hAnsi="Arial"/>
              </w:rPr>
              <w:t xml:space="preserve"> до </w:t>
            </w:r>
            <w:r w:rsidR="00F279A8" w:rsidRPr="00BD3A62">
              <w:rPr>
                <w:rFonts w:ascii="Arial" w:hAnsi="Arial"/>
              </w:rPr>
              <w:t>135</w:t>
            </w:r>
            <w:r w:rsidRPr="00BD3A62">
              <w:rPr>
                <w:rFonts w:ascii="Arial" w:hAnsi="Arial"/>
              </w:rPr>
              <w:t>включ.</w:t>
            </w:r>
          </w:p>
        </w:tc>
      </w:tr>
      <w:tr w:rsidR="006E281C" w:rsidRPr="00BD3A62" w:rsidTr="00624A83">
        <w:trPr>
          <w:cantSplit/>
          <w:jc w:val="center"/>
        </w:trPr>
        <w:tc>
          <w:tcPr>
            <w:tcW w:w="3018" w:type="pct"/>
            <w:tcBorders>
              <w:top w:val="single" w:sz="6" w:space="0" w:color="auto"/>
              <w:bottom w:val="single" w:sz="6" w:space="0" w:color="auto"/>
            </w:tcBorders>
          </w:tcPr>
          <w:p w:rsidR="006E281C" w:rsidRPr="00BD3A62" w:rsidRDefault="008037DC" w:rsidP="000F5023">
            <w:pPr>
              <w:contextualSpacing/>
              <w:rPr>
                <w:rFonts w:ascii="Arial" w:hAnsi="Arial"/>
              </w:rPr>
            </w:pPr>
            <w:r w:rsidRPr="00BD3A62">
              <w:rPr>
                <w:rFonts w:ascii="Arial" w:hAnsi="Arial"/>
              </w:rPr>
              <w:t>5</w:t>
            </w:r>
            <w:r w:rsidR="006E281C" w:rsidRPr="00BD3A62">
              <w:rPr>
                <w:rFonts w:ascii="Arial" w:hAnsi="Arial"/>
              </w:rPr>
              <w:t>Присоединительная трубная цилиндрическая резьба</w:t>
            </w:r>
            <w:r w:rsidR="006E281C" w:rsidRPr="00564DDB">
              <w:rPr>
                <w:rFonts w:ascii="Arial" w:hAnsi="Arial" w:cs="Arial"/>
                <w:i/>
                <w:lang w:val="en-US"/>
              </w:rPr>
              <w:t>d</w:t>
            </w:r>
            <w:r w:rsidR="006E281C" w:rsidRPr="00BD3A62">
              <w:rPr>
                <w:rFonts w:ascii="Arial" w:hAnsi="Arial"/>
              </w:rPr>
              <w:t xml:space="preserve">по ГОСТ </w:t>
            </w:r>
            <w:r w:rsidR="006E281C" w:rsidRPr="00BD3A62">
              <w:rPr>
                <w:rFonts w:ascii="Arial" w:hAnsi="Arial" w:cs="Arial"/>
              </w:rPr>
              <w:t>6357, класс В, дюйм</w:t>
            </w:r>
            <w:r w:rsidR="00D9693A" w:rsidRPr="00BD3A62">
              <w:rPr>
                <w:rFonts w:ascii="Arial" w:hAnsi="Arial" w:cs="Arial"/>
              </w:rPr>
              <w:t>ов</w:t>
            </w:r>
          </w:p>
        </w:tc>
        <w:tc>
          <w:tcPr>
            <w:tcW w:w="810" w:type="pct"/>
            <w:gridSpan w:val="2"/>
            <w:tcBorders>
              <w:top w:val="single" w:sz="6" w:space="0" w:color="auto"/>
              <w:bottom w:val="single" w:sz="6" w:space="0" w:color="auto"/>
            </w:tcBorders>
            <w:vAlign w:val="center"/>
          </w:tcPr>
          <w:p w:rsidR="006E281C" w:rsidRPr="00BD3A62" w:rsidRDefault="006E281C" w:rsidP="000F5023">
            <w:pPr>
              <w:contextualSpacing/>
              <w:jc w:val="center"/>
              <w:rPr>
                <w:rFonts w:ascii="Arial" w:hAnsi="Arial"/>
              </w:rPr>
            </w:pPr>
            <w:r w:rsidRPr="00BD3A62">
              <w:rPr>
                <w:rFonts w:ascii="Arial" w:hAnsi="Arial"/>
              </w:rPr>
              <w:t>1,5</w:t>
            </w:r>
          </w:p>
        </w:tc>
        <w:tc>
          <w:tcPr>
            <w:tcW w:w="591" w:type="pct"/>
            <w:tcBorders>
              <w:top w:val="single" w:sz="6" w:space="0" w:color="auto"/>
              <w:bottom w:val="single" w:sz="6" w:space="0" w:color="auto"/>
            </w:tcBorders>
            <w:vAlign w:val="center"/>
          </w:tcPr>
          <w:p w:rsidR="006E281C" w:rsidRPr="00BD3A62" w:rsidRDefault="006E281C" w:rsidP="000F5023">
            <w:pPr>
              <w:contextualSpacing/>
              <w:jc w:val="center"/>
              <w:rPr>
                <w:rFonts w:ascii="Arial" w:hAnsi="Arial"/>
              </w:rPr>
            </w:pPr>
            <w:r w:rsidRPr="00BD3A62">
              <w:rPr>
                <w:rFonts w:ascii="Arial" w:hAnsi="Arial"/>
              </w:rPr>
              <w:t>2</w:t>
            </w:r>
          </w:p>
        </w:tc>
        <w:tc>
          <w:tcPr>
            <w:tcW w:w="581" w:type="pct"/>
            <w:tcBorders>
              <w:top w:val="single" w:sz="6" w:space="0" w:color="auto"/>
              <w:bottom w:val="single" w:sz="6" w:space="0" w:color="auto"/>
            </w:tcBorders>
            <w:vAlign w:val="center"/>
          </w:tcPr>
          <w:p w:rsidR="006E281C" w:rsidRPr="00BD3A62" w:rsidRDefault="006E281C" w:rsidP="000F5023">
            <w:pPr>
              <w:contextualSpacing/>
              <w:jc w:val="center"/>
              <w:rPr>
                <w:rFonts w:ascii="Arial" w:hAnsi="Arial"/>
              </w:rPr>
            </w:pPr>
            <w:r w:rsidRPr="00BD3A62">
              <w:rPr>
                <w:rFonts w:ascii="Arial" w:hAnsi="Arial"/>
              </w:rPr>
              <w:t>2,5</w:t>
            </w:r>
          </w:p>
        </w:tc>
      </w:tr>
      <w:tr w:rsidR="00E925B0" w:rsidRPr="00BD3A62" w:rsidTr="00624A83">
        <w:trPr>
          <w:cantSplit/>
          <w:jc w:val="center"/>
        </w:trPr>
        <w:tc>
          <w:tcPr>
            <w:tcW w:w="3018" w:type="pct"/>
            <w:tcBorders>
              <w:top w:val="single" w:sz="6" w:space="0" w:color="auto"/>
              <w:bottom w:val="single" w:sz="4" w:space="0" w:color="auto"/>
            </w:tcBorders>
          </w:tcPr>
          <w:p w:rsidR="00E925B0" w:rsidRPr="00BD3A62" w:rsidRDefault="00E925B0" w:rsidP="000F5023">
            <w:pPr>
              <w:contextualSpacing/>
              <w:rPr>
                <w:rFonts w:ascii="Arial" w:hAnsi="Arial"/>
              </w:rPr>
            </w:pPr>
            <w:r w:rsidRPr="00BD3A62">
              <w:rPr>
                <w:rFonts w:ascii="Arial" w:hAnsi="Arial"/>
              </w:rPr>
              <w:t>6 Размеры муфтовых концов</w:t>
            </w:r>
            <w:r w:rsidR="00564DDB">
              <w:rPr>
                <w:rFonts w:ascii="Arial" w:hAnsi="Arial"/>
              </w:rPr>
              <w:t>, мм</w:t>
            </w:r>
          </w:p>
        </w:tc>
        <w:tc>
          <w:tcPr>
            <w:tcW w:w="810" w:type="pct"/>
            <w:gridSpan w:val="2"/>
            <w:tcBorders>
              <w:top w:val="single" w:sz="6" w:space="0" w:color="auto"/>
              <w:bottom w:val="single" w:sz="4" w:space="0" w:color="auto"/>
            </w:tcBorders>
            <w:vAlign w:val="center"/>
          </w:tcPr>
          <w:p w:rsidR="00E925B0" w:rsidRPr="00BD3A62" w:rsidRDefault="00E925B0" w:rsidP="000F5023">
            <w:pPr>
              <w:contextualSpacing/>
              <w:jc w:val="center"/>
              <w:rPr>
                <w:rFonts w:ascii="Arial" w:hAnsi="Arial"/>
              </w:rPr>
            </w:pPr>
            <w:r w:rsidRPr="00BD3A62">
              <w:rPr>
                <w:rFonts w:ascii="Arial" w:hAnsi="Arial"/>
              </w:rPr>
              <w:t>20</w:t>
            </w:r>
            <w:r w:rsidRPr="00013868">
              <w:rPr>
                <w:rFonts w:ascii="Arial" w:hAnsi="Arial"/>
                <w:vertAlign w:val="subscript"/>
              </w:rPr>
              <w:t>-1,5</w:t>
            </w:r>
          </w:p>
        </w:tc>
        <w:tc>
          <w:tcPr>
            <w:tcW w:w="591" w:type="pct"/>
            <w:tcBorders>
              <w:top w:val="single" w:sz="6" w:space="0" w:color="auto"/>
              <w:bottom w:val="single" w:sz="4" w:space="0" w:color="auto"/>
            </w:tcBorders>
            <w:vAlign w:val="center"/>
          </w:tcPr>
          <w:p w:rsidR="00E925B0" w:rsidRPr="00BD3A62" w:rsidRDefault="00E925B0" w:rsidP="000F5023">
            <w:pPr>
              <w:contextualSpacing/>
              <w:jc w:val="center"/>
              <w:rPr>
                <w:rFonts w:ascii="Arial" w:hAnsi="Arial"/>
              </w:rPr>
            </w:pPr>
            <w:r w:rsidRPr="00BD3A62">
              <w:rPr>
                <w:rFonts w:ascii="Arial" w:hAnsi="Arial"/>
              </w:rPr>
              <w:t>21</w:t>
            </w:r>
            <w:r w:rsidRPr="00013868">
              <w:rPr>
                <w:rFonts w:ascii="Arial" w:hAnsi="Arial"/>
                <w:vertAlign w:val="subscript"/>
              </w:rPr>
              <w:t>-1,5</w:t>
            </w:r>
          </w:p>
        </w:tc>
        <w:tc>
          <w:tcPr>
            <w:tcW w:w="581" w:type="pct"/>
            <w:tcBorders>
              <w:top w:val="single" w:sz="6" w:space="0" w:color="auto"/>
              <w:bottom w:val="single" w:sz="4" w:space="0" w:color="auto"/>
            </w:tcBorders>
            <w:vAlign w:val="center"/>
          </w:tcPr>
          <w:p w:rsidR="00E925B0" w:rsidRPr="00BD3A62" w:rsidRDefault="00E925B0" w:rsidP="000F5023">
            <w:pPr>
              <w:contextualSpacing/>
              <w:jc w:val="center"/>
              <w:rPr>
                <w:rFonts w:ascii="Arial" w:hAnsi="Arial"/>
              </w:rPr>
            </w:pPr>
            <w:r w:rsidRPr="00BD3A62">
              <w:rPr>
                <w:rFonts w:ascii="Arial" w:hAnsi="Arial"/>
              </w:rPr>
              <w:t>25</w:t>
            </w:r>
            <w:r w:rsidRPr="00013868">
              <w:rPr>
                <w:rFonts w:ascii="Arial" w:hAnsi="Arial"/>
                <w:vertAlign w:val="subscript"/>
              </w:rPr>
              <w:t>-1,5</w:t>
            </w:r>
          </w:p>
        </w:tc>
      </w:tr>
      <w:tr w:rsidR="00FD6169" w:rsidRPr="00BD3A62" w:rsidTr="00624A83">
        <w:trPr>
          <w:cantSplit/>
          <w:jc w:val="center"/>
        </w:trPr>
        <w:tc>
          <w:tcPr>
            <w:tcW w:w="3018" w:type="pct"/>
            <w:tcBorders>
              <w:top w:val="single" w:sz="4" w:space="0" w:color="auto"/>
              <w:left w:val="single" w:sz="6" w:space="0" w:color="auto"/>
              <w:bottom w:val="single" w:sz="4" w:space="0" w:color="auto"/>
              <w:right w:val="single" w:sz="6" w:space="0" w:color="auto"/>
            </w:tcBorders>
          </w:tcPr>
          <w:p w:rsidR="00FD6169" w:rsidRPr="00BD3A62" w:rsidRDefault="00FD6169" w:rsidP="000F5023">
            <w:pPr>
              <w:contextualSpacing/>
              <w:rPr>
                <w:rFonts w:ascii="Arial" w:hAnsi="Arial"/>
              </w:rPr>
            </w:pPr>
            <w:r w:rsidRPr="00BD3A62">
              <w:rPr>
                <w:rFonts w:ascii="Arial" w:hAnsi="Arial"/>
              </w:rPr>
              <w:t>7 Размеры цапковых концов с трубной цилиндрической резьбой</w:t>
            </w:r>
            <w:r w:rsidR="00E925B0" w:rsidRPr="00BD3A62">
              <w:rPr>
                <w:rFonts w:ascii="Arial" w:hAnsi="Arial"/>
              </w:rPr>
              <w:t>, мм</w:t>
            </w:r>
          </w:p>
        </w:tc>
        <w:tc>
          <w:tcPr>
            <w:tcW w:w="810" w:type="pct"/>
            <w:gridSpan w:val="2"/>
            <w:tcBorders>
              <w:top w:val="single" w:sz="4" w:space="0" w:color="auto"/>
              <w:left w:val="single" w:sz="6" w:space="0" w:color="auto"/>
              <w:bottom w:val="single" w:sz="4" w:space="0" w:color="auto"/>
              <w:right w:val="single" w:sz="6" w:space="0" w:color="auto"/>
            </w:tcBorders>
            <w:vAlign w:val="center"/>
          </w:tcPr>
          <w:p w:rsidR="00FD6169" w:rsidRPr="00BD3A62" w:rsidRDefault="00FD6169" w:rsidP="000F5023">
            <w:pPr>
              <w:contextualSpacing/>
              <w:jc w:val="center"/>
              <w:rPr>
                <w:rFonts w:ascii="Arial" w:hAnsi="Arial"/>
              </w:rPr>
            </w:pPr>
            <w:r w:rsidRPr="00BD3A62">
              <w:rPr>
                <w:rFonts w:ascii="Arial" w:hAnsi="Arial"/>
              </w:rPr>
              <w:t>20</w:t>
            </w:r>
            <w:r w:rsidRPr="00013868">
              <w:rPr>
                <w:rFonts w:ascii="Arial" w:hAnsi="Arial"/>
                <w:vertAlign w:val="superscript"/>
              </w:rPr>
              <w:t>+1,5</w:t>
            </w:r>
          </w:p>
        </w:tc>
        <w:tc>
          <w:tcPr>
            <w:tcW w:w="591" w:type="pct"/>
            <w:tcBorders>
              <w:top w:val="single" w:sz="4" w:space="0" w:color="auto"/>
              <w:left w:val="single" w:sz="6" w:space="0" w:color="auto"/>
              <w:bottom w:val="single" w:sz="4" w:space="0" w:color="auto"/>
              <w:right w:val="single" w:sz="6" w:space="0" w:color="auto"/>
            </w:tcBorders>
            <w:vAlign w:val="center"/>
          </w:tcPr>
          <w:p w:rsidR="00FD6169" w:rsidRPr="00BD3A62" w:rsidRDefault="00E925B0" w:rsidP="000F5023">
            <w:pPr>
              <w:contextualSpacing/>
              <w:jc w:val="center"/>
              <w:rPr>
                <w:rFonts w:ascii="Arial" w:hAnsi="Arial"/>
              </w:rPr>
            </w:pPr>
            <w:r w:rsidRPr="00BD3A62">
              <w:rPr>
                <w:rFonts w:ascii="Arial" w:hAnsi="Arial"/>
              </w:rPr>
              <w:t>22,5</w:t>
            </w:r>
            <w:r w:rsidRPr="00013868">
              <w:rPr>
                <w:rFonts w:ascii="Arial" w:hAnsi="Arial"/>
                <w:vertAlign w:val="superscript"/>
              </w:rPr>
              <w:t>+1,5</w:t>
            </w:r>
          </w:p>
        </w:tc>
        <w:tc>
          <w:tcPr>
            <w:tcW w:w="581" w:type="pct"/>
            <w:tcBorders>
              <w:top w:val="single" w:sz="4" w:space="0" w:color="auto"/>
              <w:left w:val="single" w:sz="6" w:space="0" w:color="auto"/>
              <w:bottom w:val="single" w:sz="4" w:space="0" w:color="auto"/>
              <w:right w:val="single" w:sz="6" w:space="0" w:color="auto"/>
            </w:tcBorders>
            <w:vAlign w:val="center"/>
          </w:tcPr>
          <w:p w:rsidR="00FD6169" w:rsidRPr="00BD3A62" w:rsidRDefault="00E925B0" w:rsidP="000F5023">
            <w:pPr>
              <w:contextualSpacing/>
              <w:jc w:val="center"/>
              <w:rPr>
                <w:rFonts w:ascii="Arial" w:hAnsi="Arial"/>
              </w:rPr>
            </w:pPr>
            <w:r w:rsidRPr="00BD3A62">
              <w:rPr>
                <w:rFonts w:ascii="Arial" w:hAnsi="Arial"/>
              </w:rPr>
              <w:t>25,0</w:t>
            </w:r>
            <w:r w:rsidRPr="00013868">
              <w:rPr>
                <w:rFonts w:ascii="Arial" w:hAnsi="Arial"/>
                <w:vertAlign w:val="superscript"/>
              </w:rPr>
              <w:t>+1,5</w:t>
            </w:r>
          </w:p>
        </w:tc>
      </w:tr>
      <w:tr w:rsidR="00D104B2" w:rsidRPr="00BD3A62" w:rsidTr="00624A83">
        <w:trPr>
          <w:cantSplit/>
          <w:jc w:val="center"/>
        </w:trPr>
        <w:tc>
          <w:tcPr>
            <w:tcW w:w="3018" w:type="pct"/>
            <w:tcBorders>
              <w:top w:val="single" w:sz="4" w:space="0" w:color="auto"/>
              <w:left w:val="single" w:sz="6" w:space="0" w:color="auto"/>
              <w:bottom w:val="single" w:sz="4" w:space="0" w:color="auto"/>
              <w:right w:val="single" w:sz="6" w:space="0" w:color="auto"/>
            </w:tcBorders>
          </w:tcPr>
          <w:p w:rsidR="00D104B2" w:rsidRPr="00BD3A62" w:rsidRDefault="00D104B2" w:rsidP="000F5023">
            <w:pPr>
              <w:contextualSpacing/>
              <w:rPr>
                <w:rFonts w:ascii="Arial" w:hAnsi="Arial"/>
              </w:rPr>
            </w:pPr>
            <w:r w:rsidRPr="00BD3A62">
              <w:rPr>
                <w:rFonts w:ascii="Arial" w:hAnsi="Arial"/>
              </w:rPr>
              <w:t xml:space="preserve">8 </w:t>
            </w:r>
            <w:r w:rsidR="00E925B0" w:rsidRPr="00BD3A62">
              <w:rPr>
                <w:rFonts w:ascii="Arial" w:hAnsi="Arial"/>
              </w:rPr>
              <w:t>Р</w:t>
            </w:r>
            <w:r w:rsidRPr="00BD3A62">
              <w:rPr>
                <w:rFonts w:ascii="Arial" w:hAnsi="Arial"/>
              </w:rPr>
              <w:t xml:space="preserve">азмер </w:t>
            </w:r>
            <w:r w:rsidRPr="00314E53">
              <w:rPr>
                <w:rFonts w:ascii="Arial" w:hAnsi="Arial"/>
                <w:i/>
                <w:lang w:val="en-US"/>
              </w:rPr>
              <w:t>l</w:t>
            </w:r>
            <w:r w:rsidRPr="00BD3A62">
              <w:rPr>
                <w:rFonts w:ascii="Arial" w:hAnsi="Arial"/>
              </w:rPr>
              <w:t>, мм, не менее</w:t>
            </w:r>
          </w:p>
        </w:tc>
        <w:tc>
          <w:tcPr>
            <w:tcW w:w="810" w:type="pct"/>
            <w:gridSpan w:val="2"/>
            <w:tcBorders>
              <w:top w:val="single" w:sz="4" w:space="0" w:color="auto"/>
              <w:left w:val="single" w:sz="6" w:space="0" w:color="auto"/>
              <w:bottom w:val="single" w:sz="4" w:space="0" w:color="auto"/>
              <w:right w:val="single" w:sz="6" w:space="0" w:color="auto"/>
            </w:tcBorders>
            <w:vAlign w:val="center"/>
          </w:tcPr>
          <w:p w:rsidR="00D104B2" w:rsidRPr="00BD3A62" w:rsidRDefault="00D104B2" w:rsidP="000F5023">
            <w:pPr>
              <w:contextualSpacing/>
              <w:jc w:val="center"/>
              <w:rPr>
                <w:rFonts w:ascii="Arial" w:hAnsi="Arial"/>
              </w:rPr>
            </w:pPr>
            <w:r w:rsidRPr="00BD3A62">
              <w:rPr>
                <w:rFonts w:ascii="Arial" w:hAnsi="Arial"/>
              </w:rPr>
              <w:t>20</w:t>
            </w:r>
          </w:p>
        </w:tc>
        <w:tc>
          <w:tcPr>
            <w:tcW w:w="591" w:type="pct"/>
            <w:tcBorders>
              <w:top w:val="single" w:sz="4" w:space="0" w:color="auto"/>
              <w:left w:val="single" w:sz="6" w:space="0" w:color="auto"/>
              <w:bottom w:val="single" w:sz="4" w:space="0" w:color="auto"/>
              <w:right w:val="single" w:sz="6" w:space="0" w:color="auto"/>
            </w:tcBorders>
            <w:vAlign w:val="center"/>
          </w:tcPr>
          <w:p w:rsidR="00D104B2" w:rsidRPr="00BD3A62" w:rsidRDefault="00D104B2" w:rsidP="000F5023">
            <w:pPr>
              <w:contextualSpacing/>
              <w:jc w:val="center"/>
              <w:rPr>
                <w:rFonts w:ascii="Arial" w:hAnsi="Arial"/>
              </w:rPr>
            </w:pPr>
            <w:r w:rsidRPr="00BD3A62">
              <w:rPr>
                <w:rFonts w:ascii="Arial" w:hAnsi="Arial"/>
              </w:rPr>
              <w:t>21</w:t>
            </w:r>
          </w:p>
        </w:tc>
        <w:tc>
          <w:tcPr>
            <w:tcW w:w="581" w:type="pct"/>
            <w:tcBorders>
              <w:top w:val="single" w:sz="4" w:space="0" w:color="auto"/>
              <w:left w:val="single" w:sz="6" w:space="0" w:color="auto"/>
              <w:bottom w:val="single" w:sz="4" w:space="0" w:color="auto"/>
              <w:right w:val="single" w:sz="6" w:space="0" w:color="auto"/>
            </w:tcBorders>
            <w:vAlign w:val="center"/>
          </w:tcPr>
          <w:p w:rsidR="00D104B2" w:rsidRPr="00BD3A62" w:rsidRDefault="00D104B2" w:rsidP="000F5023">
            <w:pPr>
              <w:contextualSpacing/>
              <w:jc w:val="center"/>
              <w:rPr>
                <w:rFonts w:ascii="Arial" w:hAnsi="Arial"/>
              </w:rPr>
            </w:pPr>
            <w:r w:rsidRPr="00BD3A62">
              <w:rPr>
                <w:rFonts w:ascii="Arial" w:hAnsi="Arial"/>
              </w:rPr>
              <w:t>25</w:t>
            </w:r>
          </w:p>
        </w:tc>
      </w:tr>
      <w:tr w:rsidR="00895656" w:rsidRPr="00BD3A62" w:rsidTr="00624A83">
        <w:trPr>
          <w:cantSplit/>
          <w:jc w:val="center"/>
        </w:trPr>
        <w:tc>
          <w:tcPr>
            <w:tcW w:w="3018" w:type="pct"/>
            <w:tcBorders>
              <w:top w:val="single" w:sz="4" w:space="0" w:color="auto"/>
              <w:bottom w:val="single" w:sz="4" w:space="0" w:color="auto"/>
            </w:tcBorders>
          </w:tcPr>
          <w:p w:rsidR="00895656" w:rsidRPr="00BD3A62" w:rsidRDefault="0001761C" w:rsidP="000F5023">
            <w:pPr>
              <w:rPr>
                <w:rFonts w:ascii="Arial" w:hAnsi="Arial"/>
              </w:rPr>
            </w:pPr>
            <w:r w:rsidRPr="00BD3A62">
              <w:rPr>
                <w:rFonts w:ascii="Arial" w:hAnsi="Arial"/>
              </w:rPr>
              <w:t>9</w:t>
            </w:r>
            <w:r w:rsidR="00895656" w:rsidRPr="00314E53">
              <w:rPr>
                <w:rFonts w:ascii="Arial" w:hAnsi="Arial"/>
                <w:i/>
                <w:lang w:val="en-US"/>
              </w:rPr>
              <w:t>S</w:t>
            </w:r>
            <w:r w:rsidR="00895656" w:rsidRPr="00BD3A62">
              <w:rPr>
                <w:rFonts w:ascii="Arial" w:hAnsi="Arial"/>
              </w:rPr>
              <w:t>, мм, не менее (под ключ)</w:t>
            </w:r>
          </w:p>
        </w:tc>
        <w:tc>
          <w:tcPr>
            <w:tcW w:w="1982" w:type="pct"/>
            <w:gridSpan w:val="4"/>
            <w:tcBorders>
              <w:top w:val="single" w:sz="4" w:space="0" w:color="auto"/>
              <w:bottom w:val="single" w:sz="4" w:space="0" w:color="auto"/>
            </w:tcBorders>
            <w:vAlign w:val="center"/>
          </w:tcPr>
          <w:p w:rsidR="00895656" w:rsidRPr="00BD3A62" w:rsidRDefault="00895656" w:rsidP="000F5023">
            <w:pPr>
              <w:jc w:val="center"/>
              <w:rPr>
                <w:rFonts w:ascii="Arial" w:hAnsi="Arial"/>
                <w:lang w:val="en-US"/>
              </w:rPr>
            </w:pPr>
            <w:r w:rsidRPr="00BD3A62">
              <w:rPr>
                <w:rFonts w:ascii="Arial" w:hAnsi="Arial"/>
                <w:lang w:val="en-US"/>
              </w:rPr>
              <w:t>12</w:t>
            </w:r>
          </w:p>
        </w:tc>
      </w:tr>
      <w:tr w:rsidR="00AF0431" w:rsidRPr="00BD3A62" w:rsidTr="00624A83">
        <w:trPr>
          <w:cantSplit/>
          <w:jc w:val="center"/>
        </w:trPr>
        <w:tc>
          <w:tcPr>
            <w:tcW w:w="3018" w:type="pct"/>
            <w:tcBorders>
              <w:top w:val="single" w:sz="4" w:space="0" w:color="auto"/>
              <w:left w:val="single" w:sz="6" w:space="0" w:color="auto"/>
              <w:bottom w:val="single" w:sz="4" w:space="0" w:color="auto"/>
              <w:right w:val="single" w:sz="6" w:space="0" w:color="auto"/>
            </w:tcBorders>
          </w:tcPr>
          <w:p w:rsidR="00AF0431" w:rsidRPr="00BD3A62" w:rsidRDefault="0001761C" w:rsidP="000F5023">
            <w:pPr>
              <w:rPr>
                <w:rFonts w:ascii="Arial" w:hAnsi="Arial"/>
              </w:rPr>
            </w:pPr>
            <w:r w:rsidRPr="00BD3A62">
              <w:rPr>
                <w:rFonts w:ascii="Arial" w:hAnsi="Arial"/>
              </w:rPr>
              <w:t>10</w:t>
            </w:r>
            <w:r w:rsidR="00AF0431" w:rsidRPr="00BD3A62">
              <w:rPr>
                <w:rFonts w:ascii="Arial" w:hAnsi="Arial"/>
              </w:rPr>
              <w:t xml:space="preserve"> Высота клапана в закрытом положении </w:t>
            </w:r>
            <w:r w:rsidR="00AF0431" w:rsidRPr="00564DDB">
              <w:rPr>
                <w:rFonts w:ascii="Arial" w:hAnsi="Arial"/>
                <w:i/>
              </w:rPr>
              <w:t>h</w:t>
            </w:r>
            <w:r w:rsidR="00AF0431" w:rsidRPr="00BD3A62">
              <w:rPr>
                <w:rFonts w:ascii="Arial" w:hAnsi="Arial"/>
              </w:rPr>
              <w:t>, мм, не более</w:t>
            </w:r>
          </w:p>
        </w:tc>
        <w:tc>
          <w:tcPr>
            <w:tcW w:w="1982" w:type="pct"/>
            <w:gridSpan w:val="4"/>
            <w:tcBorders>
              <w:top w:val="single" w:sz="4" w:space="0" w:color="auto"/>
              <w:left w:val="single" w:sz="6" w:space="0" w:color="auto"/>
              <w:bottom w:val="single" w:sz="4" w:space="0" w:color="auto"/>
              <w:right w:val="single" w:sz="6" w:space="0" w:color="auto"/>
            </w:tcBorders>
            <w:vAlign w:val="center"/>
          </w:tcPr>
          <w:p w:rsidR="00AF0431" w:rsidRPr="00BD3A62" w:rsidRDefault="00AF0431" w:rsidP="000F5023">
            <w:pPr>
              <w:jc w:val="center"/>
              <w:rPr>
                <w:rFonts w:ascii="Arial" w:hAnsi="Arial"/>
              </w:rPr>
            </w:pPr>
            <w:r w:rsidRPr="00BD3A62">
              <w:rPr>
                <w:rFonts w:ascii="Arial" w:hAnsi="Arial"/>
              </w:rPr>
              <w:t>190</w:t>
            </w:r>
          </w:p>
        </w:tc>
      </w:tr>
      <w:tr w:rsidR="006E281C" w:rsidRPr="00BD3A62" w:rsidTr="00624A83">
        <w:trPr>
          <w:cantSplit/>
          <w:jc w:val="center"/>
        </w:trPr>
        <w:tc>
          <w:tcPr>
            <w:tcW w:w="3018" w:type="pct"/>
            <w:tcBorders>
              <w:top w:val="single" w:sz="4" w:space="0" w:color="auto"/>
              <w:bottom w:val="nil"/>
            </w:tcBorders>
          </w:tcPr>
          <w:p w:rsidR="006E281C" w:rsidRPr="00BD3A62" w:rsidRDefault="00D63797" w:rsidP="000F5023">
            <w:pPr>
              <w:rPr>
                <w:rFonts w:ascii="Arial" w:hAnsi="Arial"/>
              </w:rPr>
            </w:pPr>
            <w:r w:rsidRPr="00BD3A62">
              <w:rPr>
                <w:rFonts w:ascii="Arial" w:hAnsi="Arial"/>
              </w:rPr>
              <w:t>1</w:t>
            </w:r>
            <w:r w:rsidR="0001761C" w:rsidRPr="00BD3A62">
              <w:rPr>
                <w:rFonts w:ascii="Arial" w:hAnsi="Arial"/>
              </w:rPr>
              <w:t>1</w:t>
            </w:r>
            <w:r w:rsidR="00B12872" w:rsidRPr="00BD3A62">
              <w:rPr>
                <w:rFonts w:ascii="Arial" w:hAnsi="Arial"/>
              </w:rPr>
              <w:t xml:space="preserve">Габаритный размер </w:t>
            </w:r>
            <w:r w:rsidR="006E281C" w:rsidRPr="00BD3A62">
              <w:rPr>
                <w:rFonts w:ascii="Arial" w:hAnsi="Arial"/>
                <w:i/>
              </w:rPr>
              <w:t>L</w:t>
            </w:r>
            <w:r w:rsidR="006E281C" w:rsidRPr="00BD3A62">
              <w:rPr>
                <w:rFonts w:ascii="Arial" w:hAnsi="Arial"/>
              </w:rPr>
              <w:t>, мм, не более</w:t>
            </w:r>
          </w:p>
        </w:tc>
        <w:tc>
          <w:tcPr>
            <w:tcW w:w="1982" w:type="pct"/>
            <w:gridSpan w:val="4"/>
            <w:tcBorders>
              <w:top w:val="single" w:sz="4" w:space="0" w:color="auto"/>
              <w:bottom w:val="nil"/>
            </w:tcBorders>
            <w:vAlign w:val="center"/>
          </w:tcPr>
          <w:p w:rsidR="006E281C" w:rsidRPr="00BD3A62" w:rsidRDefault="006E281C" w:rsidP="000F5023">
            <w:pPr>
              <w:jc w:val="center"/>
              <w:rPr>
                <w:rFonts w:ascii="Arial" w:hAnsi="Arial"/>
              </w:rPr>
            </w:pPr>
            <w:r w:rsidRPr="00BD3A62">
              <w:rPr>
                <w:rFonts w:ascii="Arial" w:hAnsi="Arial"/>
              </w:rPr>
              <w:t>160</w:t>
            </w:r>
          </w:p>
        </w:tc>
      </w:tr>
      <w:tr w:rsidR="00430F77" w:rsidRPr="00BD3A62" w:rsidTr="00624A83">
        <w:trPr>
          <w:cantSplit/>
          <w:jc w:val="center"/>
        </w:trPr>
        <w:tc>
          <w:tcPr>
            <w:tcW w:w="3018" w:type="pct"/>
            <w:tcBorders>
              <w:bottom w:val="single" w:sz="4" w:space="0" w:color="auto"/>
            </w:tcBorders>
          </w:tcPr>
          <w:p w:rsidR="00430F77" w:rsidRPr="00BD3A62" w:rsidRDefault="003E75FD" w:rsidP="000F5023">
            <w:pPr>
              <w:rPr>
                <w:rFonts w:ascii="Arial" w:hAnsi="Arial"/>
              </w:rPr>
            </w:pPr>
            <w:r w:rsidRPr="00BD3A62">
              <w:rPr>
                <w:rFonts w:ascii="Arial" w:hAnsi="Arial"/>
              </w:rPr>
              <w:t>1</w:t>
            </w:r>
            <w:r w:rsidR="0001761C" w:rsidRPr="00BD3A62">
              <w:rPr>
                <w:rFonts w:ascii="Arial" w:hAnsi="Arial"/>
              </w:rPr>
              <w:t>2</w:t>
            </w:r>
            <w:r w:rsidR="00430F77" w:rsidRPr="00BD3A62">
              <w:rPr>
                <w:rFonts w:ascii="Arial" w:hAnsi="Arial"/>
              </w:rPr>
              <w:t xml:space="preserve"> Ход клапана, </w:t>
            </w:r>
            <w:r w:rsidR="009E1952" w:rsidRPr="00564DDB">
              <w:rPr>
                <w:rFonts w:ascii="Arial" w:hAnsi="Arial"/>
              </w:rPr>
              <w:fldChar w:fldCharType="begin"/>
            </w:r>
            <w:r w:rsidR="00430F77" w:rsidRPr="00564DDB">
              <w:rPr>
                <w:rFonts w:ascii="Arial" w:hAnsi="Arial"/>
              </w:rPr>
              <w:instrText>SYMBOL 68 \f "Symbol" \s 9</w:instrText>
            </w:r>
            <w:r w:rsidR="009E1952" w:rsidRPr="00564DDB">
              <w:rPr>
                <w:rFonts w:ascii="Arial" w:hAnsi="Arial"/>
              </w:rPr>
              <w:fldChar w:fldCharType="separate"/>
            </w:r>
            <w:r w:rsidR="00430F77" w:rsidRPr="00564DDB">
              <w:rPr>
                <w:rFonts w:ascii="Arial" w:hAnsi="Arial"/>
              </w:rPr>
              <w:t>D</w:t>
            </w:r>
            <w:r w:rsidR="009E1952" w:rsidRPr="00564DDB">
              <w:rPr>
                <w:rFonts w:ascii="Arial" w:hAnsi="Arial"/>
              </w:rPr>
              <w:fldChar w:fldCharType="end"/>
            </w:r>
            <w:r w:rsidR="00430F77" w:rsidRPr="00BD3A62">
              <w:rPr>
                <w:rFonts w:ascii="Arial" w:hAnsi="Arial"/>
                <w:i/>
              </w:rPr>
              <w:t>h</w:t>
            </w:r>
            <w:r w:rsidR="00430F77" w:rsidRPr="00BD3A62">
              <w:rPr>
                <w:rFonts w:ascii="Arial" w:hAnsi="Arial"/>
              </w:rPr>
              <w:t>, мм, не менее</w:t>
            </w:r>
          </w:p>
        </w:tc>
        <w:tc>
          <w:tcPr>
            <w:tcW w:w="803" w:type="pct"/>
            <w:tcBorders>
              <w:bottom w:val="single" w:sz="4" w:space="0" w:color="auto"/>
            </w:tcBorders>
            <w:vAlign w:val="center"/>
          </w:tcPr>
          <w:p w:rsidR="00430F77" w:rsidRPr="00BD3A62" w:rsidRDefault="00430F77" w:rsidP="000F5023">
            <w:pPr>
              <w:jc w:val="center"/>
              <w:rPr>
                <w:rFonts w:ascii="Arial" w:hAnsi="Arial"/>
              </w:rPr>
            </w:pPr>
            <w:r w:rsidRPr="00BD3A62">
              <w:rPr>
                <w:rFonts w:ascii="Arial" w:hAnsi="Arial"/>
              </w:rPr>
              <w:t>10</w:t>
            </w:r>
          </w:p>
        </w:tc>
        <w:tc>
          <w:tcPr>
            <w:tcW w:w="598" w:type="pct"/>
            <w:gridSpan w:val="2"/>
            <w:tcBorders>
              <w:bottom w:val="single" w:sz="4" w:space="0" w:color="auto"/>
            </w:tcBorders>
            <w:vAlign w:val="center"/>
          </w:tcPr>
          <w:p w:rsidR="00430F77" w:rsidRPr="00BD3A62" w:rsidRDefault="00430F77" w:rsidP="000F5023">
            <w:pPr>
              <w:jc w:val="center"/>
              <w:rPr>
                <w:rFonts w:ascii="Arial" w:hAnsi="Arial"/>
              </w:rPr>
            </w:pPr>
            <w:r w:rsidRPr="00BD3A62">
              <w:rPr>
                <w:rFonts w:ascii="Arial" w:hAnsi="Arial"/>
              </w:rPr>
              <w:t>12,5</w:t>
            </w:r>
          </w:p>
        </w:tc>
        <w:tc>
          <w:tcPr>
            <w:tcW w:w="581" w:type="pct"/>
            <w:tcBorders>
              <w:bottom w:val="single" w:sz="4" w:space="0" w:color="auto"/>
            </w:tcBorders>
            <w:vAlign w:val="center"/>
          </w:tcPr>
          <w:p w:rsidR="00430F77" w:rsidRPr="00BD3A62" w:rsidRDefault="00430F77" w:rsidP="000F5023">
            <w:pPr>
              <w:jc w:val="center"/>
              <w:rPr>
                <w:rFonts w:ascii="Arial" w:hAnsi="Arial"/>
              </w:rPr>
            </w:pPr>
            <w:r w:rsidRPr="00BD3A62">
              <w:rPr>
                <w:rFonts w:ascii="Arial" w:hAnsi="Arial"/>
              </w:rPr>
              <w:t>16,5</w:t>
            </w:r>
          </w:p>
        </w:tc>
      </w:tr>
      <w:tr w:rsidR="00430F77" w:rsidRPr="00BD3A62" w:rsidTr="00624A83">
        <w:trPr>
          <w:cantSplit/>
          <w:jc w:val="center"/>
        </w:trPr>
        <w:tc>
          <w:tcPr>
            <w:tcW w:w="3018" w:type="pct"/>
            <w:tcBorders>
              <w:top w:val="single" w:sz="4" w:space="0" w:color="auto"/>
              <w:bottom w:val="nil"/>
            </w:tcBorders>
          </w:tcPr>
          <w:p w:rsidR="00564DDB" w:rsidRDefault="008037DC" w:rsidP="000F5023">
            <w:pPr>
              <w:rPr>
                <w:rFonts w:ascii="Arial" w:hAnsi="Arial"/>
              </w:rPr>
            </w:pPr>
            <w:r w:rsidRPr="00BD3A62">
              <w:rPr>
                <w:rFonts w:ascii="Arial" w:hAnsi="Arial"/>
              </w:rPr>
              <w:t>1</w:t>
            </w:r>
            <w:r w:rsidR="0001761C" w:rsidRPr="00BD3A62">
              <w:rPr>
                <w:rFonts w:ascii="Arial" w:hAnsi="Arial"/>
              </w:rPr>
              <w:t>3</w:t>
            </w:r>
            <w:r w:rsidR="00430F77" w:rsidRPr="00BD3A62">
              <w:rPr>
                <w:rFonts w:ascii="Arial" w:hAnsi="Arial"/>
              </w:rPr>
              <w:t xml:space="preserve"> Количество оборотов до открытия клапана на величину</w:t>
            </w:r>
          </w:p>
          <w:p w:rsidR="00430F77" w:rsidRPr="00BD3A62" w:rsidRDefault="009E1952" w:rsidP="000F5023">
            <w:pPr>
              <w:rPr>
                <w:rFonts w:ascii="Arial" w:hAnsi="Arial"/>
              </w:rPr>
            </w:pPr>
            <w:r w:rsidRPr="00564DDB">
              <w:rPr>
                <w:rFonts w:ascii="Arial" w:hAnsi="Arial"/>
              </w:rPr>
              <w:fldChar w:fldCharType="begin"/>
            </w:r>
            <w:r w:rsidR="00430F77" w:rsidRPr="00564DDB">
              <w:rPr>
                <w:rFonts w:ascii="Arial" w:hAnsi="Arial"/>
              </w:rPr>
              <w:instrText>SYMBOL 68 \f "Symbol" \s 9</w:instrText>
            </w:r>
            <w:r w:rsidRPr="00564DDB">
              <w:rPr>
                <w:rFonts w:ascii="Arial" w:hAnsi="Arial"/>
              </w:rPr>
              <w:fldChar w:fldCharType="separate"/>
            </w:r>
            <w:r w:rsidR="00430F77" w:rsidRPr="00564DDB">
              <w:rPr>
                <w:rFonts w:ascii="Arial" w:hAnsi="Arial"/>
              </w:rPr>
              <w:t>D</w:t>
            </w:r>
            <w:r w:rsidRPr="00564DDB">
              <w:rPr>
                <w:rFonts w:ascii="Arial" w:hAnsi="Arial"/>
              </w:rPr>
              <w:fldChar w:fldCharType="end"/>
            </w:r>
            <w:r w:rsidR="00430F77" w:rsidRPr="00BD3A62">
              <w:rPr>
                <w:rFonts w:ascii="Arial" w:hAnsi="Arial"/>
                <w:i/>
              </w:rPr>
              <w:t>h</w:t>
            </w:r>
            <w:r w:rsidR="00430F77" w:rsidRPr="00BD3A62">
              <w:rPr>
                <w:rFonts w:ascii="Arial" w:hAnsi="Arial"/>
              </w:rPr>
              <w:t>, не более</w:t>
            </w:r>
          </w:p>
        </w:tc>
        <w:tc>
          <w:tcPr>
            <w:tcW w:w="803" w:type="pct"/>
            <w:tcBorders>
              <w:top w:val="single" w:sz="4" w:space="0" w:color="auto"/>
              <w:bottom w:val="nil"/>
            </w:tcBorders>
            <w:vAlign w:val="center"/>
          </w:tcPr>
          <w:p w:rsidR="00430F77" w:rsidRPr="00BD3A62" w:rsidRDefault="00430F77" w:rsidP="000F5023">
            <w:pPr>
              <w:jc w:val="center"/>
              <w:rPr>
                <w:rFonts w:ascii="Arial" w:hAnsi="Arial"/>
              </w:rPr>
            </w:pPr>
            <w:r w:rsidRPr="00BD3A62">
              <w:rPr>
                <w:rFonts w:ascii="Arial" w:hAnsi="Arial"/>
              </w:rPr>
              <w:t>4</w:t>
            </w:r>
          </w:p>
        </w:tc>
        <w:tc>
          <w:tcPr>
            <w:tcW w:w="598" w:type="pct"/>
            <w:gridSpan w:val="2"/>
            <w:tcBorders>
              <w:top w:val="single" w:sz="4" w:space="0" w:color="auto"/>
              <w:bottom w:val="nil"/>
            </w:tcBorders>
            <w:vAlign w:val="center"/>
          </w:tcPr>
          <w:p w:rsidR="00430F77" w:rsidRPr="00BD3A62" w:rsidRDefault="00430F77" w:rsidP="000F5023">
            <w:pPr>
              <w:jc w:val="center"/>
              <w:rPr>
                <w:rFonts w:ascii="Arial" w:hAnsi="Arial"/>
              </w:rPr>
            </w:pPr>
            <w:r w:rsidRPr="00BD3A62">
              <w:rPr>
                <w:rFonts w:ascii="Arial" w:hAnsi="Arial"/>
              </w:rPr>
              <w:t>5</w:t>
            </w:r>
          </w:p>
        </w:tc>
        <w:tc>
          <w:tcPr>
            <w:tcW w:w="581" w:type="pct"/>
            <w:tcBorders>
              <w:top w:val="single" w:sz="4" w:space="0" w:color="auto"/>
              <w:bottom w:val="nil"/>
            </w:tcBorders>
            <w:vAlign w:val="center"/>
          </w:tcPr>
          <w:p w:rsidR="00430F77" w:rsidRPr="00BD3A62" w:rsidRDefault="00430F77" w:rsidP="000F5023">
            <w:pPr>
              <w:jc w:val="center"/>
              <w:rPr>
                <w:rFonts w:ascii="Arial" w:hAnsi="Arial"/>
              </w:rPr>
            </w:pPr>
            <w:r w:rsidRPr="00BD3A62">
              <w:rPr>
                <w:rFonts w:ascii="Arial" w:hAnsi="Arial"/>
              </w:rPr>
              <w:t>6</w:t>
            </w:r>
          </w:p>
        </w:tc>
      </w:tr>
      <w:tr w:rsidR="008F6B56" w:rsidRPr="00BD3A62" w:rsidTr="00624A83">
        <w:trPr>
          <w:cantSplit/>
          <w:jc w:val="center"/>
        </w:trPr>
        <w:tc>
          <w:tcPr>
            <w:tcW w:w="3018" w:type="pct"/>
            <w:tcBorders>
              <w:bottom w:val="single" w:sz="4" w:space="0" w:color="auto"/>
            </w:tcBorders>
          </w:tcPr>
          <w:p w:rsidR="008F6B56" w:rsidRPr="00BD3A62" w:rsidRDefault="009A3680" w:rsidP="000F5023">
            <w:pPr>
              <w:rPr>
                <w:rFonts w:ascii="Arial" w:hAnsi="Arial"/>
              </w:rPr>
            </w:pPr>
            <w:r w:rsidRPr="00BD3A62">
              <w:rPr>
                <w:rFonts w:ascii="Arial" w:hAnsi="Arial"/>
              </w:rPr>
              <w:t>1</w:t>
            </w:r>
            <w:r w:rsidR="0001761C" w:rsidRPr="00BD3A62">
              <w:rPr>
                <w:rFonts w:ascii="Arial" w:hAnsi="Arial"/>
              </w:rPr>
              <w:t>4</w:t>
            </w:r>
            <w:r w:rsidR="008F6B56" w:rsidRPr="00BD3A62">
              <w:rPr>
                <w:rFonts w:ascii="Arial" w:hAnsi="Arial"/>
              </w:rPr>
              <w:t xml:space="preserve"> Направление подачи рабочей среды</w:t>
            </w:r>
          </w:p>
        </w:tc>
        <w:tc>
          <w:tcPr>
            <w:tcW w:w="1982" w:type="pct"/>
            <w:gridSpan w:val="4"/>
            <w:tcBorders>
              <w:bottom w:val="single" w:sz="4" w:space="0" w:color="auto"/>
            </w:tcBorders>
            <w:vAlign w:val="center"/>
          </w:tcPr>
          <w:p w:rsidR="008F6B56" w:rsidRPr="00BD3A62" w:rsidRDefault="008F6B56" w:rsidP="000F5023">
            <w:pPr>
              <w:jc w:val="center"/>
              <w:rPr>
                <w:rFonts w:ascii="Arial" w:hAnsi="Arial"/>
              </w:rPr>
            </w:pPr>
            <w:r w:rsidRPr="00BD3A62">
              <w:rPr>
                <w:rFonts w:ascii="Arial" w:hAnsi="Arial"/>
              </w:rPr>
              <w:t>Под клапан</w:t>
            </w:r>
          </w:p>
        </w:tc>
      </w:tr>
      <w:tr w:rsidR="004E07E9" w:rsidRPr="00BD3A62" w:rsidTr="00624A83">
        <w:trPr>
          <w:cantSplit/>
          <w:jc w:val="center"/>
        </w:trPr>
        <w:tc>
          <w:tcPr>
            <w:tcW w:w="3018" w:type="pct"/>
            <w:tcBorders>
              <w:top w:val="single" w:sz="4" w:space="0" w:color="auto"/>
            </w:tcBorders>
          </w:tcPr>
          <w:p w:rsidR="004E07E9" w:rsidRPr="00BD3A62" w:rsidRDefault="004E07E9" w:rsidP="000F5023">
            <w:pPr>
              <w:rPr>
                <w:rFonts w:ascii="Arial" w:hAnsi="Arial"/>
              </w:rPr>
            </w:pPr>
            <w:r w:rsidRPr="00BD3A62">
              <w:rPr>
                <w:rFonts w:ascii="Arial" w:hAnsi="Arial"/>
              </w:rPr>
              <w:t>15 Направление вращения маховика при открытии</w:t>
            </w:r>
          </w:p>
        </w:tc>
        <w:tc>
          <w:tcPr>
            <w:tcW w:w="1982" w:type="pct"/>
            <w:gridSpan w:val="4"/>
            <w:tcBorders>
              <w:top w:val="single" w:sz="4" w:space="0" w:color="auto"/>
            </w:tcBorders>
            <w:vAlign w:val="center"/>
          </w:tcPr>
          <w:p w:rsidR="004E07E9" w:rsidRPr="00BD3A62" w:rsidRDefault="004E07E9" w:rsidP="000F5023">
            <w:pPr>
              <w:jc w:val="center"/>
              <w:rPr>
                <w:rFonts w:ascii="Arial" w:hAnsi="Arial"/>
              </w:rPr>
            </w:pPr>
            <w:r w:rsidRPr="00BD3A62">
              <w:rPr>
                <w:rFonts w:ascii="Arial" w:hAnsi="Arial"/>
              </w:rPr>
              <w:t>Против часовой стрелки</w:t>
            </w:r>
          </w:p>
        </w:tc>
      </w:tr>
      <w:tr w:rsidR="004E07E9" w:rsidRPr="00BD3A62" w:rsidTr="00624A83">
        <w:trPr>
          <w:cantSplit/>
          <w:jc w:val="center"/>
        </w:trPr>
        <w:tc>
          <w:tcPr>
            <w:tcW w:w="3018" w:type="pct"/>
          </w:tcPr>
          <w:p w:rsidR="004E07E9" w:rsidRPr="00BD3A62" w:rsidRDefault="004E07E9" w:rsidP="000F5023">
            <w:pPr>
              <w:rPr>
                <w:rFonts w:ascii="Arial" w:hAnsi="Arial"/>
              </w:rPr>
            </w:pPr>
            <w:r w:rsidRPr="00BD3A62">
              <w:rPr>
                <w:rFonts w:ascii="Arial" w:hAnsi="Arial"/>
              </w:rPr>
              <w:t xml:space="preserve">16 Диаметр маховика </w:t>
            </w:r>
            <w:r w:rsidRPr="00564DDB">
              <w:rPr>
                <w:rFonts w:ascii="Arial" w:hAnsi="Arial"/>
                <w:i/>
                <w:lang w:val="en-US"/>
              </w:rPr>
              <w:t>d</w:t>
            </w:r>
            <w:r w:rsidRPr="00BD3A62">
              <w:rPr>
                <w:rFonts w:ascii="Arial" w:hAnsi="Arial"/>
                <w:vertAlign w:val="subscript"/>
              </w:rPr>
              <w:t>1</w:t>
            </w:r>
            <w:r w:rsidRPr="00BD3A62">
              <w:rPr>
                <w:rFonts w:ascii="Arial" w:hAnsi="Arial"/>
              </w:rPr>
              <w:t xml:space="preserve">, мм, не более </w:t>
            </w:r>
          </w:p>
        </w:tc>
        <w:tc>
          <w:tcPr>
            <w:tcW w:w="1982" w:type="pct"/>
            <w:gridSpan w:val="4"/>
            <w:vAlign w:val="center"/>
          </w:tcPr>
          <w:p w:rsidR="004E07E9" w:rsidRPr="00BD3A62" w:rsidRDefault="004E07E9" w:rsidP="000F5023">
            <w:pPr>
              <w:jc w:val="center"/>
              <w:rPr>
                <w:rFonts w:ascii="Arial" w:hAnsi="Arial"/>
              </w:rPr>
            </w:pPr>
            <w:r w:rsidRPr="00BD3A62">
              <w:rPr>
                <w:rFonts w:ascii="Arial" w:hAnsi="Arial"/>
              </w:rPr>
              <w:t>100</w:t>
            </w:r>
          </w:p>
        </w:tc>
      </w:tr>
      <w:tr w:rsidR="009A290F" w:rsidRPr="00BD3A62" w:rsidTr="00624A83">
        <w:trPr>
          <w:cantSplit/>
          <w:jc w:val="center"/>
        </w:trPr>
        <w:tc>
          <w:tcPr>
            <w:tcW w:w="3018" w:type="pct"/>
          </w:tcPr>
          <w:p w:rsidR="009A290F" w:rsidRPr="00BD3A62" w:rsidRDefault="009A290F" w:rsidP="000F5023">
            <w:pPr>
              <w:rPr>
                <w:rFonts w:ascii="Arial" w:hAnsi="Arial"/>
              </w:rPr>
            </w:pPr>
            <w:r w:rsidRPr="00BD3A62">
              <w:rPr>
                <w:rFonts w:ascii="Arial" w:hAnsi="Arial"/>
              </w:rPr>
              <w:t>1</w:t>
            </w:r>
            <w:r w:rsidR="0001761C" w:rsidRPr="00BD3A62">
              <w:rPr>
                <w:rFonts w:ascii="Arial" w:hAnsi="Arial"/>
              </w:rPr>
              <w:t>7</w:t>
            </w:r>
            <w:r w:rsidRPr="00BD3A62">
              <w:rPr>
                <w:rFonts w:ascii="Arial" w:hAnsi="Arial"/>
              </w:rPr>
              <w:t>. Усилие на маховике</w:t>
            </w:r>
            <w:r w:rsidR="00603658" w:rsidRPr="00BD3A62">
              <w:rPr>
                <w:rFonts w:ascii="Arial" w:hAnsi="Arial"/>
              </w:rPr>
              <w:t xml:space="preserve"> согласно ГОСТ 21752,</w:t>
            </w:r>
            <w:r w:rsidR="00564DDB" w:rsidRPr="00564DDB">
              <w:rPr>
                <w:rFonts w:ascii="Arial" w:hAnsi="Arial"/>
              </w:rPr>
              <w:t>кгс</w:t>
            </w:r>
            <w:r w:rsidR="00564DDB">
              <w:rPr>
                <w:rFonts w:ascii="Arial" w:hAnsi="Arial"/>
              </w:rPr>
              <w:t xml:space="preserve">, </w:t>
            </w:r>
            <w:r w:rsidRPr="00BD3A62">
              <w:rPr>
                <w:rFonts w:ascii="Arial" w:hAnsi="Arial"/>
              </w:rPr>
              <w:t xml:space="preserve">не более </w:t>
            </w:r>
          </w:p>
        </w:tc>
        <w:tc>
          <w:tcPr>
            <w:tcW w:w="1982" w:type="pct"/>
            <w:gridSpan w:val="4"/>
            <w:vAlign w:val="center"/>
          </w:tcPr>
          <w:p w:rsidR="009A290F" w:rsidRPr="00BD3A62" w:rsidRDefault="00603658" w:rsidP="00564DDB">
            <w:pPr>
              <w:jc w:val="center"/>
              <w:rPr>
                <w:rFonts w:ascii="Arial" w:hAnsi="Arial"/>
              </w:rPr>
            </w:pPr>
            <w:r w:rsidRPr="00BD3A62">
              <w:rPr>
                <w:rFonts w:ascii="Arial" w:hAnsi="Arial"/>
              </w:rPr>
              <w:t xml:space="preserve">15 </w:t>
            </w:r>
          </w:p>
        </w:tc>
      </w:tr>
      <w:tr w:rsidR="00EA4A79" w:rsidRPr="00BD3A62" w:rsidTr="00624A83">
        <w:trPr>
          <w:cantSplit/>
          <w:jc w:val="center"/>
        </w:trPr>
        <w:tc>
          <w:tcPr>
            <w:tcW w:w="3018" w:type="pct"/>
          </w:tcPr>
          <w:p w:rsidR="00EA4A79" w:rsidRPr="00BD3A62" w:rsidRDefault="00EA4A79" w:rsidP="000F5023">
            <w:pPr>
              <w:rPr>
                <w:rFonts w:ascii="Arial" w:hAnsi="Arial"/>
              </w:rPr>
            </w:pPr>
            <w:r w:rsidRPr="00BD3A62">
              <w:rPr>
                <w:rFonts w:ascii="Arial" w:hAnsi="Arial"/>
              </w:rPr>
              <w:t>1</w:t>
            </w:r>
            <w:r w:rsidR="0001761C" w:rsidRPr="00BD3A62">
              <w:rPr>
                <w:rFonts w:ascii="Arial" w:hAnsi="Arial"/>
              </w:rPr>
              <w:t>8</w:t>
            </w:r>
            <w:r w:rsidRPr="00BD3A62">
              <w:rPr>
                <w:rFonts w:ascii="Arial" w:hAnsi="Arial"/>
              </w:rPr>
              <w:t>. Цвет маховика</w:t>
            </w:r>
          </w:p>
        </w:tc>
        <w:tc>
          <w:tcPr>
            <w:tcW w:w="1982" w:type="pct"/>
            <w:gridSpan w:val="4"/>
            <w:vAlign w:val="center"/>
          </w:tcPr>
          <w:p w:rsidR="00EA4A79" w:rsidRPr="00BD3A62" w:rsidRDefault="003E64E1" w:rsidP="000F5023">
            <w:pPr>
              <w:jc w:val="center"/>
              <w:rPr>
                <w:rFonts w:ascii="Arial" w:hAnsi="Arial"/>
              </w:rPr>
            </w:pPr>
            <w:r w:rsidRPr="00BD3A62">
              <w:rPr>
                <w:rFonts w:ascii="Arial" w:hAnsi="Arial"/>
              </w:rPr>
              <w:t>К</w:t>
            </w:r>
            <w:r w:rsidR="00EA4A79" w:rsidRPr="00BD3A62">
              <w:rPr>
                <w:rFonts w:ascii="Arial" w:hAnsi="Arial"/>
              </w:rPr>
              <w:t>расный</w:t>
            </w:r>
          </w:p>
        </w:tc>
      </w:tr>
      <w:tr w:rsidR="00255B5A" w:rsidRPr="00BD3A62" w:rsidTr="00624A83">
        <w:trPr>
          <w:cantSplit/>
          <w:jc w:val="center"/>
        </w:trPr>
        <w:tc>
          <w:tcPr>
            <w:tcW w:w="3018" w:type="pct"/>
          </w:tcPr>
          <w:p w:rsidR="00255B5A" w:rsidRPr="00BD3A62" w:rsidRDefault="00F279A8" w:rsidP="000F5023">
            <w:pPr>
              <w:rPr>
                <w:rFonts w:ascii="Arial" w:hAnsi="Arial"/>
              </w:rPr>
            </w:pPr>
            <w:r w:rsidRPr="00BD3A62">
              <w:rPr>
                <w:rFonts w:ascii="Arial" w:hAnsi="Arial"/>
              </w:rPr>
              <w:t>1</w:t>
            </w:r>
            <w:r w:rsidR="0001761C" w:rsidRPr="00BD3A62">
              <w:rPr>
                <w:rFonts w:ascii="Arial" w:hAnsi="Arial"/>
              </w:rPr>
              <w:t>9</w:t>
            </w:r>
            <w:r w:rsidR="00255B5A" w:rsidRPr="00BD3A62">
              <w:rPr>
                <w:rFonts w:ascii="Arial" w:hAnsi="Arial"/>
              </w:rPr>
              <w:t xml:space="preserve"> Климатическое исполнение </w:t>
            </w:r>
          </w:p>
        </w:tc>
        <w:tc>
          <w:tcPr>
            <w:tcW w:w="1982" w:type="pct"/>
            <w:gridSpan w:val="4"/>
            <w:vAlign w:val="center"/>
          </w:tcPr>
          <w:p w:rsidR="00C3643D" w:rsidRPr="00BD3A62" w:rsidRDefault="003E64E1" w:rsidP="004C6507">
            <w:pPr>
              <w:rPr>
                <w:rFonts w:ascii="Arial" w:hAnsi="Arial"/>
              </w:rPr>
            </w:pPr>
            <w:r w:rsidRPr="00BD3A62">
              <w:rPr>
                <w:rFonts w:ascii="Arial" w:hAnsi="Arial"/>
              </w:rPr>
              <w:t>П</w:t>
            </w:r>
            <w:r w:rsidR="00255B5A" w:rsidRPr="00BD3A62">
              <w:rPr>
                <w:rFonts w:ascii="Arial" w:hAnsi="Arial"/>
              </w:rPr>
              <w:t>о ГОСТ 15150</w:t>
            </w:r>
            <w:r w:rsidRPr="00BD3A62">
              <w:rPr>
                <w:rFonts w:ascii="Arial" w:hAnsi="Arial"/>
              </w:rPr>
              <w:t>. Д</w:t>
            </w:r>
            <w:r w:rsidR="000D218E" w:rsidRPr="00BD3A62">
              <w:rPr>
                <w:rFonts w:ascii="Arial" w:hAnsi="Arial"/>
              </w:rPr>
              <w:t xml:space="preserve">ля УХЛ4 </w:t>
            </w:r>
            <w:r w:rsidR="004B2B2D" w:rsidRPr="00BD3A62">
              <w:rPr>
                <w:rFonts w:ascii="Arial" w:hAnsi="Arial"/>
              </w:rPr>
              <w:t>температура окружающего воздуха при эксплуатации от плюс 1</w:t>
            </w:r>
            <w:r w:rsidR="004C6507" w:rsidRPr="004C6507">
              <w:rPr>
                <w:rFonts w:ascii="Arial" w:hAnsi="Arial" w:cs="Arial"/>
              </w:rPr>
              <w:t>˚</w:t>
            </w:r>
            <w:r w:rsidR="00314E53" w:rsidRPr="00BD3A62">
              <w:rPr>
                <w:rFonts w:ascii="Arial" w:hAnsi="Arial"/>
              </w:rPr>
              <w:t>С</w:t>
            </w:r>
            <w:r w:rsidR="004B2B2D" w:rsidRPr="00BD3A62">
              <w:rPr>
                <w:rFonts w:ascii="Arial" w:hAnsi="Arial"/>
              </w:rPr>
              <w:t xml:space="preserve"> до 35 </w:t>
            </w:r>
            <w:r w:rsidR="004C6507">
              <w:rPr>
                <w:rFonts w:ascii="Arial" w:hAnsi="Arial" w:cs="Arial"/>
              </w:rPr>
              <w:t>˚</w:t>
            </w:r>
            <w:r w:rsidR="004B2B2D" w:rsidRPr="00BD3A62">
              <w:rPr>
                <w:rFonts w:ascii="Arial" w:hAnsi="Arial"/>
              </w:rPr>
              <w:t>С</w:t>
            </w:r>
          </w:p>
        </w:tc>
      </w:tr>
      <w:tr w:rsidR="00255B5A" w:rsidRPr="00BD3A62" w:rsidTr="00624A83">
        <w:trPr>
          <w:cantSplit/>
          <w:jc w:val="center"/>
        </w:trPr>
        <w:tc>
          <w:tcPr>
            <w:tcW w:w="3018" w:type="pct"/>
          </w:tcPr>
          <w:p w:rsidR="00255B5A" w:rsidRPr="00BD3A62" w:rsidRDefault="0001761C" w:rsidP="000F5023">
            <w:pPr>
              <w:tabs>
                <w:tab w:val="left" w:pos="427"/>
              </w:tabs>
              <w:jc w:val="both"/>
              <w:rPr>
                <w:rFonts w:ascii="Arial" w:hAnsi="Arial"/>
              </w:rPr>
            </w:pPr>
            <w:r w:rsidRPr="00BD3A62">
              <w:rPr>
                <w:rFonts w:ascii="Arial" w:hAnsi="Arial"/>
              </w:rPr>
              <w:t>20</w:t>
            </w:r>
            <w:r w:rsidR="00255B5A" w:rsidRPr="00BD3A62">
              <w:rPr>
                <w:rFonts w:ascii="Arial" w:hAnsi="Arial"/>
              </w:rPr>
              <w:t xml:space="preserve">Условия транспортирования и хранения </w:t>
            </w:r>
          </w:p>
        </w:tc>
        <w:tc>
          <w:tcPr>
            <w:tcW w:w="1982" w:type="pct"/>
            <w:gridSpan w:val="4"/>
            <w:vAlign w:val="center"/>
          </w:tcPr>
          <w:p w:rsidR="00255B5A" w:rsidRPr="00BD3A62" w:rsidRDefault="00255B5A" w:rsidP="004C6507">
            <w:pPr>
              <w:rPr>
                <w:rFonts w:ascii="Arial" w:hAnsi="Arial"/>
              </w:rPr>
            </w:pPr>
            <w:r w:rsidRPr="00BD3A62">
              <w:rPr>
                <w:rFonts w:ascii="Arial" w:hAnsi="Arial"/>
              </w:rPr>
              <w:t>2 по ГОСТ 15150</w:t>
            </w:r>
            <w:r w:rsidR="003E64E1" w:rsidRPr="00BD3A62">
              <w:rPr>
                <w:rFonts w:ascii="Arial" w:hAnsi="Arial"/>
              </w:rPr>
              <w:t>. Т</w:t>
            </w:r>
            <w:r w:rsidR="004B2B2D" w:rsidRPr="00BD3A62">
              <w:rPr>
                <w:rFonts w:ascii="Arial" w:hAnsi="Arial"/>
              </w:rPr>
              <w:t>емпература окружающего воздуха при транспортировании и хранении от минус 50</w:t>
            </w:r>
            <w:r w:rsidR="004C6507">
              <w:rPr>
                <w:rFonts w:ascii="Arial" w:hAnsi="Arial" w:cs="Arial"/>
              </w:rPr>
              <w:t>˚</w:t>
            </w:r>
            <w:r w:rsidR="00314E53" w:rsidRPr="00BD3A62">
              <w:rPr>
                <w:rFonts w:ascii="Arial" w:hAnsi="Arial"/>
              </w:rPr>
              <w:t>С</w:t>
            </w:r>
            <w:r w:rsidR="004B2B2D" w:rsidRPr="00BD3A62">
              <w:rPr>
                <w:rFonts w:ascii="Arial" w:hAnsi="Arial"/>
              </w:rPr>
              <w:t xml:space="preserve"> до плюс 40</w:t>
            </w:r>
            <w:r w:rsidR="004C6507">
              <w:rPr>
                <w:rFonts w:ascii="Arial" w:hAnsi="Arial" w:cs="Arial"/>
              </w:rPr>
              <w:t>˚</w:t>
            </w:r>
            <w:r w:rsidR="004B2B2D" w:rsidRPr="00BD3A62">
              <w:rPr>
                <w:rFonts w:ascii="Arial" w:hAnsi="Arial"/>
              </w:rPr>
              <w:t>С</w:t>
            </w:r>
          </w:p>
        </w:tc>
      </w:tr>
      <w:tr w:rsidR="0002399F" w:rsidRPr="00BD3A62" w:rsidTr="00A029A2">
        <w:trPr>
          <w:cantSplit/>
          <w:jc w:val="center"/>
        </w:trPr>
        <w:tc>
          <w:tcPr>
            <w:tcW w:w="5000" w:type="pct"/>
            <w:gridSpan w:val="5"/>
          </w:tcPr>
          <w:p w:rsidR="0002399F" w:rsidRPr="00BD3A62" w:rsidRDefault="0002399F" w:rsidP="000F5023">
            <w:pPr>
              <w:ind w:firstLine="698"/>
              <w:rPr>
                <w:rFonts w:ascii="Arial" w:hAnsi="Arial"/>
              </w:rPr>
            </w:pPr>
            <w:r w:rsidRPr="00BD3A62">
              <w:rPr>
                <w:rFonts w:ascii="Arial" w:hAnsi="Arial"/>
                <w:spacing w:val="40"/>
              </w:rPr>
              <w:t>Примечание</w:t>
            </w:r>
            <w:r w:rsidR="00564DDB">
              <w:rPr>
                <w:rFonts w:ascii="Arial" w:hAnsi="Arial"/>
              </w:rPr>
              <w:t>–</w:t>
            </w:r>
            <w:r w:rsidRPr="00BD3A62">
              <w:rPr>
                <w:rFonts w:ascii="Arial" w:hAnsi="Arial"/>
              </w:rPr>
              <w:t xml:space="preserve">Обозначение номинального давления </w:t>
            </w:r>
            <w:r w:rsidR="00564DDB">
              <w:rPr>
                <w:rFonts w:ascii="Arial" w:hAnsi="Arial"/>
              </w:rPr>
              <w:t xml:space="preserve">– </w:t>
            </w:r>
            <w:r w:rsidRPr="00BD3A62">
              <w:rPr>
                <w:rFonts w:ascii="Arial" w:hAnsi="Arial"/>
              </w:rPr>
              <w:t>по ГОСТ 26349</w:t>
            </w:r>
            <w:r w:rsidR="00564DDB">
              <w:rPr>
                <w:rFonts w:ascii="Arial" w:hAnsi="Arial"/>
              </w:rPr>
              <w:t>.</w:t>
            </w:r>
          </w:p>
        </w:tc>
      </w:tr>
    </w:tbl>
    <w:p w:rsidR="007E6DA5" w:rsidRDefault="007E6DA5" w:rsidP="00CA728B">
      <w:pPr>
        <w:spacing w:line="360" w:lineRule="auto"/>
        <w:ind w:firstLine="720"/>
        <w:jc w:val="both"/>
        <w:rPr>
          <w:rFonts w:ascii="Arial" w:hAnsi="Arial" w:cs="Arial"/>
          <w:sz w:val="24"/>
          <w:szCs w:val="24"/>
        </w:rPr>
      </w:pPr>
    </w:p>
    <w:p w:rsidR="001D24B9" w:rsidRDefault="0094187E" w:rsidP="00CA728B">
      <w:pPr>
        <w:spacing w:line="360" w:lineRule="auto"/>
        <w:ind w:firstLine="720"/>
        <w:jc w:val="both"/>
        <w:rPr>
          <w:rFonts w:ascii="Arial" w:hAnsi="Arial" w:cs="Arial"/>
          <w:sz w:val="24"/>
          <w:szCs w:val="24"/>
        </w:rPr>
      </w:pPr>
      <w:r w:rsidRPr="0094187E">
        <w:rPr>
          <w:rFonts w:ascii="Arial" w:hAnsi="Arial" w:cs="Arial"/>
          <w:sz w:val="24"/>
          <w:szCs w:val="24"/>
        </w:rPr>
        <w:t>Допускается восьмигранная форма муфт</w:t>
      </w:r>
      <w:r>
        <w:rPr>
          <w:rFonts w:ascii="Arial" w:hAnsi="Arial" w:cs="Arial"/>
          <w:sz w:val="24"/>
          <w:szCs w:val="24"/>
        </w:rPr>
        <w:t>ового конца патрубка клапана</w:t>
      </w:r>
      <w:r w:rsidR="00314E53">
        <w:rPr>
          <w:rFonts w:ascii="Arial" w:hAnsi="Arial" w:cs="Arial"/>
          <w:sz w:val="24"/>
          <w:szCs w:val="24"/>
        </w:rPr>
        <w:t>,</w:t>
      </w:r>
      <w:r>
        <w:rPr>
          <w:rFonts w:ascii="Arial" w:hAnsi="Arial" w:cs="Arial"/>
          <w:sz w:val="24"/>
          <w:szCs w:val="24"/>
        </w:rPr>
        <w:t xml:space="preserve"> при этом должен обеспечиваться надежный захват ключом.</w:t>
      </w:r>
    </w:p>
    <w:p w:rsidR="00297FDF"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6E281C" w:rsidRPr="00764423">
        <w:rPr>
          <w:rFonts w:ascii="Arial" w:hAnsi="Arial" w:cs="Arial"/>
          <w:sz w:val="24"/>
          <w:szCs w:val="24"/>
        </w:rPr>
        <w:t>2</w:t>
      </w:r>
      <w:r w:rsidR="00FC13EA" w:rsidRPr="00764423">
        <w:rPr>
          <w:rFonts w:ascii="Arial" w:hAnsi="Arial" w:cs="Arial"/>
          <w:sz w:val="24"/>
          <w:szCs w:val="24"/>
        </w:rPr>
        <w:t>Присоединительн</w:t>
      </w:r>
      <w:r w:rsidR="00297FDF" w:rsidRPr="00764423">
        <w:rPr>
          <w:rFonts w:ascii="Arial" w:hAnsi="Arial" w:cs="Arial"/>
          <w:sz w:val="24"/>
          <w:szCs w:val="24"/>
        </w:rPr>
        <w:t>ая трубная цилиндрическая резьба</w:t>
      </w:r>
      <w:r w:rsidRPr="00764423">
        <w:rPr>
          <w:rFonts w:ascii="Arial" w:hAnsi="Arial" w:cs="Arial"/>
          <w:sz w:val="24"/>
          <w:szCs w:val="24"/>
        </w:rPr>
        <w:t xml:space="preserve"> клапана должн</w:t>
      </w:r>
      <w:r w:rsidR="00297FDF" w:rsidRPr="00764423">
        <w:rPr>
          <w:rFonts w:ascii="Arial" w:hAnsi="Arial" w:cs="Arial"/>
          <w:sz w:val="24"/>
          <w:szCs w:val="24"/>
        </w:rPr>
        <w:t>а</w:t>
      </w:r>
      <w:r w:rsidRPr="00764423">
        <w:rPr>
          <w:rFonts w:ascii="Arial" w:hAnsi="Arial" w:cs="Arial"/>
          <w:sz w:val="24"/>
          <w:szCs w:val="24"/>
        </w:rPr>
        <w:t xml:space="preserve"> быть полного профиля, без вмятин, забоин, подрезов и сорванных ниток.</w:t>
      </w:r>
    </w:p>
    <w:p w:rsidR="00C55547"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Местные срывы и дробления ниток трубной цилиндрической и метрической резьбы должны занимать не более 10 % длины нарезки, при этом на одном витке не более 20 % его длины.</w:t>
      </w:r>
    </w:p>
    <w:p w:rsidR="00D42C98" w:rsidRPr="00764423" w:rsidRDefault="00D42C98" w:rsidP="00CA728B">
      <w:pPr>
        <w:spacing w:line="360" w:lineRule="auto"/>
        <w:ind w:firstLine="720"/>
        <w:jc w:val="both"/>
        <w:rPr>
          <w:rFonts w:ascii="Arial" w:hAnsi="Arial" w:cs="Arial"/>
          <w:sz w:val="24"/>
          <w:szCs w:val="24"/>
        </w:rPr>
      </w:pPr>
      <w:r w:rsidRPr="00D77EF3">
        <w:rPr>
          <w:rFonts w:ascii="Arial" w:hAnsi="Arial" w:cs="Arial"/>
          <w:sz w:val="24"/>
          <w:szCs w:val="24"/>
        </w:rPr>
        <w:t>4.3 Маховик и крепление маховика не должны содержать травмоопасных элементов с выступающими острыми краями.</w:t>
      </w:r>
    </w:p>
    <w:p w:rsidR="00C55547" w:rsidRPr="00764423" w:rsidRDefault="00C55547" w:rsidP="00CA728B">
      <w:pPr>
        <w:spacing w:line="360" w:lineRule="auto"/>
        <w:ind w:firstLine="720"/>
        <w:jc w:val="both"/>
        <w:rPr>
          <w:rFonts w:ascii="Arial" w:hAnsi="Arial" w:cs="Arial"/>
          <w:sz w:val="24"/>
          <w:szCs w:val="24"/>
        </w:rPr>
      </w:pPr>
      <w:r w:rsidRPr="00725CE9">
        <w:rPr>
          <w:rFonts w:ascii="Arial" w:hAnsi="Arial" w:cs="Arial"/>
          <w:sz w:val="24"/>
          <w:szCs w:val="24"/>
        </w:rPr>
        <w:t>4.</w:t>
      </w:r>
      <w:r w:rsidR="00D77EF3" w:rsidRPr="00725CE9">
        <w:rPr>
          <w:rFonts w:ascii="Arial" w:hAnsi="Arial" w:cs="Arial"/>
          <w:sz w:val="24"/>
          <w:szCs w:val="24"/>
        </w:rPr>
        <w:t>4</w:t>
      </w:r>
      <w:r w:rsidRPr="00725CE9">
        <w:rPr>
          <w:rFonts w:ascii="Arial" w:hAnsi="Arial" w:cs="Arial"/>
          <w:sz w:val="24"/>
          <w:szCs w:val="24"/>
        </w:rPr>
        <w:t xml:space="preserve"> Поверхности </w:t>
      </w:r>
      <w:r w:rsidRPr="00764423">
        <w:rPr>
          <w:rFonts w:ascii="Arial" w:hAnsi="Arial" w:cs="Arial"/>
          <w:sz w:val="24"/>
          <w:szCs w:val="24"/>
        </w:rPr>
        <w:t>литых деталей должны быть без трещин, посторонних включений и других дефектов, снижающих прочность и ухудшающих внешний вид. Острые кромки наружных поверхностей должны быть притуплены.</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 xml:space="preserve">На поверхностях литых деталей клапана допускаются раковины, наибольший размер которых не должен превышать 2 мм, а глубина </w:t>
      </w:r>
      <w:r w:rsidR="00564DDB">
        <w:rPr>
          <w:rFonts w:ascii="Arial" w:hAnsi="Arial" w:cs="Arial"/>
          <w:sz w:val="24"/>
          <w:szCs w:val="24"/>
        </w:rPr>
        <w:t>–</w:t>
      </w:r>
      <w:r w:rsidRPr="00764423">
        <w:rPr>
          <w:rFonts w:ascii="Arial" w:hAnsi="Arial" w:cs="Arial"/>
          <w:sz w:val="24"/>
          <w:szCs w:val="24"/>
        </w:rPr>
        <w:t xml:space="preserve"> не более 10% от толщины стенок деталей.</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D77EF3">
        <w:rPr>
          <w:rFonts w:ascii="Arial" w:hAnsi="Arial" w:cs="Arial"/>
          <w:sz w:val="24"/>
          <w:szCs w:val="24"/>
        </w:rPr>
        <w:t>5</w:t>
      </w:r>
      <w:r w:rsidRPr="00764423">
        <w:rPr>
          <w:rFonts w:ascii="Arial" w:hAnsi="Arial" w:cs="Arial"/>
          <w:sz w:val="24"/>
          <w:szCs w:val="24"/>
        </w:rPr>
        <w:t xml:space="preserve"> Резьбовые части шпинделя должны быть смазаны синтетической смазкой.</w:t>
      </w:r>
    </w:p>
    <w:p w:rsidR="00C55547" w:rsidRPr="00764423" w:rsidRDefault="00C55547" w:rsidP="00CA728B">
      <w:pPr>
        <w:pStyle w:val="21"/>
        <w:ind w:firstLine="720"/>
        <w:rPr>
          <w:rFonts w:ascii="Arial" w:hAnsi="Arial" w:cs="Arial"/>
          <w:sz w:val="24"/>
          <w:szCs w:val="24"/>
        </w:rPr>
      </w:pPr>
      <w:r w:rsidRPr="00764423">
        <w:rPr>
          <w:rFonts w:ascii="Arial" w:hAnsi="Arial" w:cs="Arial"/>
          <w:sz w:val="24"/>
          <w:szCs w:val="24"/>
        </w:rPr>
        <w:t>4.</w:t>
      </w:r>
      <w:r w:rsidR="00D77EF3">
        <w:rPr>
          <w:rFonts w:ascii="Arial" w:hAnsi="Arial" w:cs="Arial"/>
          <w:sz w:val="24"/>
          <w:szCs w:val="24"/>
        </w:rPr>
        <w:t>6</w:t>
      </w:r>
      <w:r w:rsidRPr="00764423">
        <w:rPr>
          <w:rFonts w:ascii="Arial" w:hAnsi="Arial" w:cs="Arial"/>
          <w:sz w:val="24"/>
          <w:szCs w:val="24"/>
        </w:rPr>
        <w:t xml:space="preserve"> Шпиндель и ходовая резьба клапана должны быть изготовлены из материалов, имеющих антикоррозионные свойства не ниже чем у латуни по ГОСТ</w:t>
      </w:r>
      <w:r w:rsidR="00BD3A62">
        <w:rPr>
          <w:rFonts w:ascii="Arial" w:hAnsi="Arial" w:cs="Arial"/>
          <w:sz w:val="24"/>
          <w:szCs w:val="24"/>
        </w:rPr>
        <w:t> </w:t>
      </w:r>
      <w:r w:rsidRPr="00764423">
        <w:rPr>
          <w:rFonts w:ascii="Arial" w:hAnsi="Arial" w:cs="Arial"/>
          <w:sz w:val="24"/>
          <w:szCs w:val="24"/>
        </w:rPr>
        <w:t>15527</w:t>
      </w:r>
      <w:r w:rsidR="0057117B" w:rsidRPr="00764423">
        <w:rPr>
          <w:rFonts w:ascii="Arial" w:hAnsi="Arial" w:cs="Arial"/>
          <w:sz w:val="24"/>
          <w:szCs w:val="24"/>
        </w:rPr>
        <w:t xml:space="preserve">, </w:t>
      </w:r>
      <w:r w:rsidR="0057117B" w:rsidRPr="00D77EF3">
        <w:rPr>
          <w:rFonts w:ascii="Arial" w:hAnsi="Arial" w:cs="Arial"/>
          <w:sz w:val="24"/>
          <w:szCs w:val="24"/>
        </w:rPr>
        <w:t>ГОСТ 17711</w:t>
      </w:r>
      <w:r w:rsidRPr="00D77EF3">
        <w:rPr>
          <w:rFonts w:ascii="Arial" w:hAnsi="Arial" w:cs="Arial"/>
          <w:sz w:val="24"/>
          <w:szCs w:val="24"/>
        </w:rPr>
        <w:t>.</w:t>
      </w:r>
      <w:r w:rsidR="00546064" w:rsidRPr="00D77EF3">
        <w:rPr>
          <w:rFonts w:ascii="Arial" w:hAnsi="Arial" w:cs="Arial"/>
          <w:sz w:val="24"/>
          <w:szCs w:val="24"/>
        </w:rPr>
        <w:t xml:space="preserve"> При выборе материалов для изготовления основных деталей клапана необходимо учитывать взаимное воздействие при соприкосновении деталей из материалов с разными электрохимическими потенциалами.</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D77EF3">
        <w:rPr>
          <w:rFonts w:ascii="Arial" w:hAnsi="Arial" w:cs="Arial"/>
          <w:sz w:val="24"/>
          <w:szCs w:val="24"/>
        </w:rPr>
        <w:t>7</w:t>
      </w:r>
      <w:r w:rsidRPr="00764423">
        <w:rPr>
          <w:rFonts w:ascii="Arial" w:hAnsi="Arial" w:cs="Arial"/>
          <w:sz w:val="24"/>
          <w:szCs w:val="24"/>
        </w:rPr>
        <w:t xml:space="preserve"> Корпусные детали клапана должны быть изготовлены из материалов, имеющих антикоррозионные свойства не ниже, чем у чугуна марки СЧ 15</w:t>
      </w:r>
      <w:r w:rsidRPr="00764423">
        <w:rPr>
          <w:rFonts w:ascii="Arial" w:hAnsi="Arial" w:cs="Arial"/>
          <w:sz w:val="24"/>
          <w:szCs w:val="24"/>
        </w:rPr>
        <w:noBreakHyphen/>
        <w:t>32 по ГОСТ</w:t>
      </w:r>
      <w:r w:rsidR="00287098">
        <w:rPr>
          <w:rFonts w:ascii="Arial" w:hAnsi="Arial" w:cs="Arial"/>
          <w:sz w:val="24"/>
          <w:szCs w:val="24"/>
        </w:rPr>
        <w:t> </w:t>
      </w:r>
      <w:r w:rsidRPr="00764423">
        <w:rPr>
          <w:rFonts w:ascii="Arial" w:hAnsi="Arial" w:cs="Arial"/>
          <w:sz w:val="24"/>
          <w:szCs w:val="24"/>
        </w:rPr>
        <w:t>1412.</w:t>
      </w:r>
      <w:r w:rsidR="00C5587A" w:rsidRPr="00C5587A">
        <w:rPr>
          <w:rFonts w:ascii="Arial" w:hAnsi="Arial" w:cs="Arial"/>
          <w:sz w:val="24"/>
          <w:szCs w:val="24"/>
        </w:rPr>
        <w:t xml:space="preserve"> При выборе материалов для изготовления основных деталей</w:t>
      </w:r>
      <w:r w:rsidR="00C5587A">
        <w:rPr>
          <w:rFonts w:ascii="Arial" w:hAnsi="Arial" w:cs="Arial"/>
          <w:sz w:val="24"/>
          <w:szCs w:val="24"/>
        </w:rPr>
        <w:t xml:space="preserve"> клапана необходимо </w:t>
      </w:r>
      <w:r w:rsidR="00C5587A" w:rsidRPr="00C5587A">
        <w:rPr>
          <w:rFonts w:ascii="Arial" w:hAnsi="Arial" w:cs="Arial"/>
          <w:sz w:val="24"/>
          <w:szCs w:val="24"/>
        </w:rPr>
        <w:t>учитыват</w:t>
      </w:r>
      <w:r w:rsidR="00C5587A">
        <w:rPr>
          <w:rFonts w:ascii="Arial" w:hAnsi="Arial" w:cs="Arial"/>
          <w:sz w:val="24"/>
          <w:szCs w:val="24"/>
        </w:rPr>
        <w:t xml:space="preserve">ь </w:t>
      </w:r>
      <w:r w:rsidR="00C5587A" w:rsidRPr="00C5587A">
        <w:rPr>
          <w:rFonts w:ascii="Arial" w:hAnsi="Arial" w:cs="Arial"/>
          <w:sz w:val="24"/>
          <w:szCs w:val="24"/>
        </w:rPr>
        <w:t>взаимное воздействие при соприкосновении деталей из материалов сразными электрохимическими потенциалами</w:t>
      </w:r>
      <w:r w:rsidR="00C5587A">
        <w:rPr>
          <w:rFonts w:ascii="Arial" w:hAnsi="Arial" w:cs="Arial"/>
          <w:sz w:val="24"/>
          <w:szCs w:val="24"/>
        </w:rPr>
        <w:t>.</w:t>
      </w:r>
    </w:p>
    <w:p w:rsidR="00C55547" w:rsidRPr="00966D28" w:rsidRDefault="004A771F"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D77EF3">
        <w:rPr>
          <w:rFonts w:ascii="Arial" w:hAnsi="Arial" w:cs="Arial"/>
          <w:sz w:val="24"/>
          <w:szCs w:val="24"/>
        </w:rPr>
        <w:t>8</w:t>
      </w:r>
      <w:r w:rsidR="00C55547" w:rsidRPr="00764423">
        <w:rPr>
          <w:rFonts w:ascii="Arial" w:hAnsi="Arial" w:cs="Arial"/>
          <w:sz w:val="24"/>
          <w:szCs w:val="24"/>
        </w:rPr>
        <w:t xml:space="preserve"> Стальные детали клапана должны иметь покрытия, соответствующие требованиям ГОСТ 9.303</w:t>
      </w:r>
      <w:r w:rsidR="00902021" w:rsidRPr="00966D28">
        <w:rPr>
          <w:rFonts w:ascii="Arial" w:hAnsi="Arial" w:cs="Arial"/>
          <w:sz w:val="24"/>
          <w:szCs w:val="24"/>
        </w:rPr>
        <w:t>.</w:t>
      </w:r>
    </w:p>
    <w:p w:rsidR="003A4F8F" w:rsidRPr="00764423" w:rsidRDefault="003A4F8F"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D77EF3">
        <w:rPr>
          <w:rFonts w:ascii="Arial" w:hAnsi="Arial" w:cs="Arial"/>
          <w:sz w:val="24"/>
          <w:szCs w:val="24"/>
        </w:rPr>
        <w:t>9</w:t>
      </w:r>
      <w:r w:rsidRPr="00764423">
        <w:rPr>
          <w:rFonts w:ascii="Arial" w:hAnsi="Arial" w:cs="Arial"/>
          <w:sz w:val="24"/>
          <w:szCs w:val="24"/>
        </w:rPr>
        <w:t xml:space="preserve"> Конструкция клапана должна обеспечивать легкость и плавность хода шпинделя.</w:t>
      </w:r>
    </w:p>
    <w:p w:rsidR="006A7425"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D77EF3">
        <w:rPr>
          <w:rFonts w:ascii="Arial" w:hAnsi="Arial" w:cs="Arial"/>
          <w:sz w:val="24"/>
          <w:szCs w:val="24"/>
        </w:rPr>
        <w:t>10</w:t>
      </w:r>
      <w:r w:rsidR="000059E7" w:rsidRPr="00764423">
        <w:rPr>
          <w:rFonts w:ascii="Arial" w:hAnsi="Arial" w:cs="Arial"/>
          <w:sz w:val="24"/>
          <w:szCs w:val="24"/>
        </w:rPr>
        <w:t xml:space="preserve">Герметичностьзатвора </w:t>
      </w:r>
      <w:r w:rsidRPr="00764423">
        <w:rPr>
          <w:rFonts w:ascii="Arial" w:hAnsi="Arial" w:cs="Arial"/>
          <w:sz w:val="24"/>
          <w:szCs w:val="24"/>
        </w:rPr>
        <w:t>клапана должна</w:t>
      </w:r>
      <w:r w:rsidR="00564DDB">
        <w:rPr>
          <w:rFonts w:ascii="Arial" w:hAnsi="Arial" w:cs="Arial"/>
          <w:sz w:val="24"/>
          <w:szCs w:val="24"/>
        </w:rPr>
        <w:t xml:space="preserve"> соответствовать классу </w:t>
      </w:r>
      <w:r w:rsidR="000059E7" w:rsidRPr="00764423">
        <w:rPr>
          <w:rFonts w:ascii="Arial" w:hAnsi="Arial" w:cs="Arial"/>
          <w:sz w:val="24"/>
          <w:szCs w:val="24"/>
        </w:rPr>
        <w:t>А по ГОСТ 9544.</w:t>
      </w:r>
    </w:p>
    <w:p w:rsidR="00C55547" w:rsidRPr="00B0243D"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E93642" w:rsidRPr="00764423">
        <w:rPr>
          <w:rFonts w:ascii="Arial" w:hAnsi="Arial" w:cs="Arial"/>
          <w:sz w:val="24"/>
          <w:szCs w:val="24"/>
        </w:rPr>
        <w:t>1</w:t>
      </w:r>
      <w:r w:rsidR="00D77EF3">
        <w:rPr>
          <w:rFonts w:ascii="Arial" w:hAnsi="Arial" w:cs="Arial"/>
          <w:sz w:val="24"/>
          <w:szCs w:val="24"/>
        </w:rPr>
        <w:t>1</w:t>
      </w:r>
      <w:r w:rsidR="009B078E" w:rsidRPr="00764423">
        <w:rPr>
          <w:rFonts w:ascii="Arial" w:hAnsi="Arial"/>
          <w:sz w:val="24"/>
          <w:szCs w:val="24"/>
        </w:rPr>
        <w:t>Конструкция клапана должна обеспечивать</w:t>
      </w:r>
      <w:r w:rsidR="00CE122C" w:rsidRPr="00764423">
        <w:rPr>
          <w:rFonts w:ascii="Arial" w:hAnsi="Arial"/>
          <w:sz w:val="24"/>
          <w:szCs w:val="24"/>
        </w:rPr>
        <w:t xml:space="preserve"> герметичность сальникового уплотнения,</w:t>
      </w:r>
      <w:r w:rsidR="009B078E" w:rsidRPr="00764423">
        <w:rPr>
          <w:rFonts w:ascii="Arial" w:hAnsi="Arial"/>
          <w:sz w:val="24"/>
          <w:szCs w:val="24"/>
        </w:rPr>
        <w:t xml:space="preserve"> прочность </w:t>
      </w:r>
      <w:r w:rsidR="006A7425" w:rsidRPr="00764423">
        <w:rPr>
          <w:rFonts w:ascii="Arial" w:hAnsi="Arial"/>
          <w:sz w:val="24"/>
          <w:szCs w:val="24"/>
        </w:rPr>
        <w:t>и</w:t>
      </w:r>
      <w:r w:rsidR="009B078E" w:rsidRPr="00764423">
        <w:rPr>
          <w:rFonts w:ascii="Arial" w:hAnsi="Arial"/>
          <w:sz w:val="24"/>
          <w:szCs w:val="24"/>
        </w:rPr>
        <w:t xml:space="preserve"> плотность литых корпусных деталей и их соединений</w:t>
      </w:r>
      <w:r w:rsidR="006A7425" w:rsidRPr="00764423">
        <w:rPr>
          <w:rFonts w:ascii="Arial" w:hAnsi="Arial"/>
          <w:sz w:val="24"/>
          <w:szCs w:val="24"/>
        </w:rPr>
        <w:t>,</w:t>
      </w:r>
      <w:r w:rsidR="009B078E" w:rsidRPr="00764423">
        <w:rPr>
          <w:rFonts w:ascii="Arial" w:hAnsi="Arial"/>
          <w:sz w:val="24"/>
          <w:szCs w:val="24"/>
        </w:rPr>
        <w:t xml:space="preserve"> при </w:t>
      </w:r>
      <w:r w:rsidR="00CE122C" w:rsidRPr="00B0243D">
        <w:rPr>
          <w:rFonts w:ascii="Arial" w:hAnsi="Arial"/>
          <w:sz w:val="24"/>
          <w:szCs w:val="24"/>
        </w:rPr>
        <w:lastRenderedPageBreak/>
        <w:t xml:space="preserve">пробном </w:t>
      </w:r>
      <w:r w:rsidR="009B078E" w:rsidRPr="00B0243D">
        <w:rPr>
          <w:rFonts w:ascii="Arial" w:hAnsi="Arial"/>
          <w:sz w:val="24"/>
          <w:szCs w:val="24"/>
        </w:rPr>
        <w:t>гидравлическомдавлении, превышающ</w:t>
      </w:r>
      <w:r w:rsidR="00B0243D">
        <w:rPr>
          <w:rFonts w:ascii="Arial" w:hAnsi="Arial"/>
          <w:sz w:val="24"/>
          <w:szCs w:val="24"/>
        </w:rPr>
        <w:t>е</w:t>
      </w:r>
      <w:r w:rsidR="009B078E" w:rsidRPr="00B0243D">
        <w:rPr>
          <w:rFonts w:ascii="Arial" w:hAnsi="Arial"/>
          <w:sz w:val="24"/>
          <w:szCs w:val="24"/>
        </w:rPr>
        <w:t>м на 5</w:t>
      </w:r>
      <w:r w:rsidR="00BB210D" w:rsidRPr="00B0243D">
        <w:rPr>
          <w:rFonts w:ascii="Arial" w:hAnsi="Arial"/>
          <w:sz w:val="24"/>
          <w:szCs w:val="24"/>
        </w:rPr>
        <w:t>0</w:t>
      </w:r>
      <w:r w:rsidR="009B078E" w:rsidRPr="00B0243D">
        <w:rPr>
          <w:rFonts w:ascii="Arial" w:hAnsi="Arial"/>
          <w:sz w:val="24"/>
          <w:szCs w:val="24"/>
        </w:rPr>
        <w:t xml:space="preserve">% </w:t>
      </w:r>
      <w:r w:rsidR="00273B34" w:rsidRPr="00B0243D">
        <w:rPr>
          <w:rFonts w:ascii="Arial" w:hAnsi="Arial"/>
          <w:sz w:val="24"/>
          <w:szCs w:val="24"/>
        </w:rPr>
        <w:t>номинальное</w:t>
      </w:r>
      <w:r w:rsidR="009B078E" w:rsidRPr="00B0243D">
        <w:rPr>
          <w:rFonts w:ascii="Arial" w:hAnsi="Arial"/>
          <w:sz w:val="24"/>
          <w:szCs w:val="24"/>
        </w:rPr>
        <w:t xml:space="preserve"> давлениеклапана</w:t>
      </w:r>
      <w:r w:rsidRPr="00B0243D">
        <w:rPr>
          <w:rFonts w:ascii="Arial" w:hAnsi="Arial" w:cs="Arial"/>
          <w:sz w:val="24"/>
          <w:szCs w:val="24"/>
        </w:rPr>
        <w:t>.</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4.</w:t>
      </w:r>
      <w:r w:rsidR="00E93642" w:rsidRPr="00764423">
        <w:rPr>
          <w:rFonts w:ascii="Arial" w:hAnsi="Arial" w:cs="Arial"/>
          <w:sz w:val="24"/>
          <w:szCs w:val="24"/>
        </w:rPr>
        <w:t>1</w:t>
      </w:r>
      <w:r w:rsidR="00D77EF3">
        <w:rPr>
          <w:rFonts w:ascii="Arial" w:hAnsi="Arial" w:cs="Arial"/>
          <w:sz w:val="24"/>
          <w:szCs w:val="24"/>
        </w:rPr>
        <w:t>2</w:t>
      </w:r>
      <w:r w:rsidRPr="00764423">
        <w:rPr>
          <w:rFonts w:ascii="Arial" w:hAnsi="Arial" w:cs="Arial"/>
          <w:sz w:val="24"/>
          <w:szCs w:val="24"/>
        </w:rPr>
        <w:t xml:space="preserve">Клапан должен выдерживать без разрушения и нарушения герметичности наработку на отказ </w:t>
      </w:r>
      <w:r w:rsidR="002C1F36" w:rsidRPr="00F47148">
        <w:rPr>
          <w:rFonts w:ascii="Arial" w:hAnsi="Arial" w:cs="Arial"/>
          <w:sz w:val="24"/>
          <w:szCs w:val="24"/>
        </w:rPr>
        <w:t xml:space="preserve">не менее </w:t>
      </w:r>
      <w:r w:rsidRPr="00F47148">
        <w:rPr>
          <w:rFonts w:ascii="Arial" w:hAnsi="Arial" w:cs="Arial"/>
          <w:sz w:val="24"/>
          <w:szCs w:val="24"/>
        </w:rPr>
        <w:t>500 циклов</w:t>
      </w:r>
      <w:r w:rsidRPr="00764423">
        <w:rPr>
          <w:rFonts w:ascii="Arial" w:hAnsi="Arial" w:cs="Arial"/>
          <w:sz w:val="24"/>
          <w:szCs w:val="24"/>
        </w:rPr>
        <w:t>.</w:t>
      </w:r>
    </w:p>
    <w:p w:rsidR="00BB210D" w:rsidRPr="00764423" w:rsidRDefault="00BB5B6E" w:rsidP="00CA728B">
      <w:pPr>
        <w:spacing w:line="360" w:lineRule="auto"/>
        <w:ind w:firstLine="720"/>
        <w:jc w:val="both"/>
        <w:rPr>
          <w:rFonts w:ascii="Arial" w:hAnsi="Arial" w:cs="Arial"/>
          <w:sz w:val="24"/>
          <w:szCs w:val="24"/>
        </w:rPr>
      </w:pPr>
      <w:r w:rsidRPr="00764423">
        <w:rPr>
          <w:rFonts w:ascii="Arial" w:hAnsi="Arial" w:cs="Arial"/>
          <w:sz w:val="24"/>
          <w:szCs w:val="24"/>
        </w:rPr>
        <w:t>4.1</w:t>
      </w:r>
      <w:r w:rsidR="00D77EF3">
        <w:rPr>
          <w:rFonts w:ascii="Arial" w:hAnsi="Arial" w:cs="Arial"/>
          <w:sz w:val="24"/>
          <w:szCs w:val="24"/>
        </w:rPr>
        <w:t>3</w:t>
      </w:r>
      <w:r w:rsidR="00BB210D" w:rsidRPr="00764423">
        <w:rPr>
          <w:rFonts w:ascii="Arial" w:hAnsi="Arial" w:cs="Arial"/>
          <w:sz w:val="24"/>
          <w:szCs w:val="24"/>
        </w:rPr>
        <w:t xml:space="preserve"> Назначенный срок службы клапана должен быть не менее </w:t>
      </w:r>
      <w:r w:rsidR="00BB3F2A">
        <w:rPr>
          <w:rFonts w:ascii="Arial" w:hAnsi="Arial" w:cs="Arial"/>
          <w:sz w:val="24"/>
          <w:szCs w:val="24"/>
        </w:rPr>
        <w:t>10</w:t>
      </w:r>
      <w:r w:rsidR="00BB210D" w:rsidRPr="00764423">
        <w:rPr>
          <w:rFonts w:ascii="Arial" w:hAnsi="Arial" w:cs="Arial"/>
          <w:sz w:val="24"/>
          <w:szCs w:val="24"/>
        </w:rPr>
        <w:t xml:space="preserve"> лет.</w:t>
      </w:r>
      <w:r w:rsidR="00E0614A" w:rsidRPr="00F35E3B">
        <w:rPr>
          <w:rFonts w:ascii="Arial" w:hAnsi="Arial" w:cs="Arial"/>
          <w:bCs/>
          <w:sz w:val="24"/>
          <w:szCs w:val="24"/>
        </w:rPr>
        <w:t>Срок и условия хранения устанавливаются</w:t>
      </w:r>
      <w:r w:rsidR="00E0614A">
        <w:rPr>
          <w:rFonts w:ascii="Arial" w:hAnsi="Arial" w:cs="Arial"/>
          <w:bCs/>
          <w:sz w:val="24"/>
          <w:szCs w:val="24"/>
        </w:rPr>
        <w:t xml:space="preserve"> в</w:t>
      </w:r>
      <w:r w:rsidR="00E0614A" w:rsidRPr="00F35E3B">
        <w:rPr>
          <w:rFonts w:ascii="Arial" w:hAnsi="Arial" w:cs="Arial"/>
          <w:bCs/>
          <w:sz w:val="24"/>
          <w:szCs w:val="24"/>
        </w:rPr>
        <w:t xml:space="preserve"> технической документаци</w:t>
      </w:r>
      <w:r w:rsidR="00E0614A">
        <w:rPr>
          <w:rFonts w:ascii="Arial" w:hAnsi="Arial" w:cs="Arial"/>
          <w:bCs/>
          <w:sz w:val="24"/>
          <w:szCs w:val="24"/>
        </w:rPr>
        <w:t>и</w:t>
      </w:r>
      <w:r w:rsidR="00E0614A" w:rsidRPr="00F35E3B">
        <w:rPr>
          <w:rFonts w:ascii="Arial" w:hAnsi="Arial" w:cs="Arial"/>
          <w:bCs/>
          <w:sz w:val="24"/>
          <w:szCs w:val="24"/>
        </w:rPr>
        <w:t xml:space="preserve"> на конкретное изделие</w:t>
      </w:r>
      <w:r w:rsidR="00E0614A">
        <w:rPr>
          <w:rFonts w:ascii="Arial" w:hAnsi="Arial" w:cs="Arial"/>
          <w:bCs/>
          <w:sz w:val="24"/>
          <w:szCs w:val="24"/>
        </w:rPr>
        <w:t>.</w:t>
      </w:r>
    </w:p>
    <w:p w:rsidR="001428D6" w:rsidRPr="00564DDB" w:rsidRDefault="001428D6" w:rsidP="00CA728B">
      <w:pPr>
        <w:spacing w:line="360" w:lineRule="auto"/>
        <w:ind w:firstLine="720"/>
        <w:jc w:val="both"/>
        <w:rPr>
          <w:rFonts w:ascii="Arial" w:hAnsi="Arial" w:cs="Arial"/>
          <w:b/>
          <w:sz w:val="24"/>
          <w:szCs w:val="24"/>
        </w:rPr>
      </w:pPr>
      <w:r w:rsidRPr="00564DDB">
        <w:rPr>
          <w:rFonts w:ascii="Arial" w:hAnsi="Arial" w:cs="Arial"/>
          <w:b/>
          <w:sz w:val="24"/>
          <w:szCs w:val="24"/>
        </w:rPr>
        <w:t>4.</w:t>
      </w:r>
      <w:r w:rsidR="00E93642" w:rsidRPr="00564DDB">
        <w:rPr>
          <w:rFonts w:ascii="Arial" w:hAnsi="Arial" w:cs="Arial"/>
          <w:b/>
          <w:sz w:val="24"/>
          <w:szCs w:val="24"/>
        </w:rPr>
        <w:t>1</w:t>
      </w:r>
      <w:r w:rsidR="00D77EF3" w:rsidRPr="00564DDB">
        <w:rPr>
          <w:rFonts w:ascii="Arial" w:hAnsi="Arial" w:cs="Arial"/>
          <w:b/>
          <w:sz w:val="24"/>
          <w:szCs w:val="24"/>
        </w:rPr>
        <w:t>4</w:t>
      </w:r>
      <w:r w:rsidRPr="00564DDB">
        <w:rPr>
          <w:rFonts w:ascii="Arial" w:hAnsi="Arial" w:cs="Arial"/>
          <w:b/>
          <w:sz w:val="24"/>
          <w:szCs w:val="24"/>
        </w:rPr>
        <w:t xml:space="preserve"> Комплектность</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В комплект поставки клапана должны входить:</w:t>
      </w:r>
    </w:p>
    <w:p w:rsidR="00C55547" w:rsidRPr="00764423"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C55547" w:rsidRPr="00764423">
        <w:rPr>
          <w:rFonts w:ascii="Arial" w:hAnsi="Arial" w:cs="Arial"/>
          <w:sz w:val="24"/>
          <w:szCs w:val="24"/>
        </w:rPr>
        <w:t>клапан в сборе;</w:t>
      </w:r>
    </w:p>
    <w:p w:rsidR="00C55547" w:rsidRPr="00764423"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C55547" w:rsidRPr="00764423">
        <w:rPr>
          <w:rFonts w:ascii="Arial" w:hAnsi="Arial" w:cs="Arial"/>
          <w:sz w:val="24"/>
          <w:szCs w:val="24"/>
        </w:rPr>
        <w:t>паспорт.</w:t>
      </w:r>
    </w:p>
    <w:p w:rsidR="00073144" w:rsidRPr="00764423" w:rsidRDefault="004A771F" w:rsidP="00CA728B">
      <w:pPr>
        <w:pStyle w:val="23"/>
        <w:tabs>
          <w:tab w:val="num" w:pos="1854"/>
        </w:tabs>
        <w:spacing w:line="360" w:lineRule="auto"/>
        <w:ind w:left="0" w:firstLine="720"/>
        <w:rPr>
          <w:rFonts w:ascii="Arial" w:hAnsi="Arial"/>
          <w:sz w:val="24"/>
          <w:szCs w:val="24"/>
        </w:rPr>
      </w:pPr>
      <w:r w:rsidRPr="00764423">
        <w:rPr>
          <w:rFonts w:ascii="Arial" w:hAnsi="Arial" w:cs="Arial"/>
          <w:sz w:val="24"/>
          <w:szCs w:val="24"/>
        </w:rPr>
        <w:t>4.</w:t>
      </w:r>
      <w:r w:rsidR="00E93642" w:rsidRPr="00764423">
        <w:rPr>
          <w:rFonts w:ascii="Arial" w:hAnsi="Arial" w:cs="Arial"/>
          <w:sz w:val="24"/>
          <w:szCs w:val="24"/>
        </w:rPr>
        <w:t>1</w:t>
      </w:r>
      <w:r w:rsidR="00D77EF3">
        <w:rPr>
          <w:rFonts w:ascii="Arial" w:hAnsi="Arial" w:cs="Arial"/>
          <w:sz w:val="24"/>
          <w:szCs w:val="24"/>
        </w:rPr>
        <w:t>5</w:t>
      </w:r>
      <w:r w:rsidR="00073144" w:rsidRPr="00764423">
        <w:rPr>
          <w:rFonts w:ascii="Arial" w:hAnsi="Arial"/>
          <w:sz w:val="24"/>
          <w:szCs w:val="24"/>
        </w:rPr>
        <w:t>Паспорт должен содержать следующие разделы:</w:t>
      </w:r>
    </w:p>
    <w:p w:rsidR="00073144" w:rsidRPr="00764423" w:rsidRDefault="00F90B16" w:rsidP="00CA728B">
      <w:pPr>
        <w:pStyle w:val="23"/>
        <w:spacing w:line="360" w:lineRule="auto"/>
        <w:ind w:left="0" w:firstLine="720"/>
        <w:rPr>
          <w:rFonts w:ascii="Arial" w:hAnsi="Arial"/>
          <w:sz w:val="24"/>
          <w:szCs w:val="24"/>
        </w:rPr>
      </w:pPr>
      <w:r w:rsidRPr="00764423">
        <w:rPr>
          <w:rFonts w:ascii="Arial" w:hAnsi="Arial"/>
          <w:sz w:val="24"/>
          <w:szCs w:val="24"/>
        </w:rPr>
        <w:t xml:space="preserve">- </w:t>
      </w:r>
      <w:r w:rsidR="00073144" w:rsidRPr="00764423">
        <w:rPr>
          <w:rFonts w:ascii="Arial" w:hAnsi="Arial"/>
          <w:sz w:val="24"/>
          <w:szCs w:val="24"/>
        </w:rPr>
        <w:t>технические характеристики (</w:t>
      </w:r>
      <w:r w:rsidR="00273B34">
        <w:rPr>
          <w:rFonts w:ascii="Arial" w:hAnsi="Arial"/>
          <w:sz w:val="24"/>
          <w:szCs w:val="24"/>
        </w:rPr>
        <w:t>номинальный диаметр</w:t>
      </w:r>
      <w:r w:rsidR="00073144" w:rsidRPr="00764423">
        <w:rPr>
          <w:rFonts w:ascii="Arial" w:hAnsi="Arial"/>
          <w:sz w:val="24"/>
          <w:szCs w:val="24"/>
        </w:rPr>
        <w:t xml:space="preserve">, </w:t>
      </w:r>
      <w:r w:rsidR="00273B34">
        <w:rPr>
          <w:rFonts w:ascii="Arial" w:hAnsi="Arial"/>
          <w:sz w:val="24"/>
          <w:szCs w:val="24"/>
        </w:rPr>
        <w:t>номинальное</w:t>
      </w:r>
      <w:r w:rsidR="00073144" w:rsidRPr="00764423">
        <w:rPr>
          <w:rFonts w:ascii="Arial" w:hAnsi="Arial"/>
          <w:sz w:val="24"/>
          <w:szCs w:val="24"/>
        </w:rPr>
        <w:t xml:space="preserve"> давление, масса, средний срок службы);</w:t>
      </w:r>
    </w:p>
    <w:p w:rsidR="00073144" w:rsidRPr="00764423" w:rsidRDefault="00F90B16" w:rsidP="00CA728B">
      <w:pPr>
        <w:pStyle w:val="23"/>
        <w:spacing w:line="360" w:lineRule="auto"/>
        <w:ind w:left="0" w:firstLine="720"/>
        <w:rPr>
          <w:rFonts w:ascii="Arial" w:hAnsi="Arial"/>
          <w:sz w:val="24"/>
          <w:szCs w:val="24"/>
        </w:rPr>
      </w:pPr>
      <w:r w:rsidRPr="00764423">
        <w:rPr>
          <w:rFonts w:ascii="Arial" w:hAnsi="Arial"/>
          <w:sz w:val="24"/>
          <w:szCs w:val="24"/>
        </w:rPr>
        <w:t xml:space="preserve">- </w:t>
      </w:r>
      <w:r w:rsidR="00073144" w:rsidRPr="00764423">
        <w:rPr>
          <w:rFonts w:ascii="Arial" w:hAnsi="Arial"/>
          <w:sz w:val="24"/>
          <w:szCs w:val="24"/>
        </w:rPr>
        <w:t>сведения о сертификации;</w:t>
      </w:r>
    </w:p>
    <w:p w:rsidR="00073144" w:rsidRPr="00764423" w:rsidRDefault="00F90B16" w:rsidP="00CA728B">
      <w:pPr>
        <w:pStyle w:val="23"/>
        <w:spacing w:line="360" w:lineRule="auto"/>
        <w:ind w:left="0" w:firstLine="720"/>
        <w:rPr>
          <w:rFonts w:ascii="Arial" w:hAnsi="Arial"/>
          <w:sz w:val="24"/>
          <w:szCs w:val="24"/>
        </w:rPr>
      </w:pPr>
      <w:r w:rsidRPr="00764423">
        <w:rPr>
          <w:rFonts w:ascii="Arial" w:hAnsi="Arial"/>
          <w:sz w:val="24"/>
          <w:szCs w:val="24"/>
        </w:rPr>
        <w:t xml:space="preserve">- </w:t>
      </w:r>
      <w:r w:rsidR="00073144" w:rsidRPr="00764423">
        <w:rPr>
          <w:rFonts w:ascii="Arial" w:hAnsi="Arial"/>
          <w:sz w:val="24"/>
          <w:szCs w:val="24"/>
        </w:rPr>
        <w:t>свидетельство о приемке;</w:t>
      </w:r>
    </w:p>
    <w:p w:rsidR="00073144" w:rsidRPr="00764423" w:rsidRDefault="00F90B16" w:rsidP="00CA728B">
      <w:pPr>
        <w:pStyle w:val="23"/>
        <w:spacing w:line="360" w:lineRule="auto"/>
        <w:ind w:left="0" w:firstLine="720"/>
        <w:rPr>
          <w:rFonts w:ascii="Arial" w:hAnsi="Arial"/>
          <w:sz w:val="24"/>
          <w:szCs w:val="24"/>
        </w:rPr>
      </w:pPr>
      <w:r w:rsidRPr="00764423">
        <w:rPr>
          <w:rFonts w:ascii="Arial" w:hAnsi="Arial"/>
          <w:sz w:val="24"/>
          <w:szCs w:val="24"/>
        </w:rPr>
        <w:t xml:space="preserve">- </w:t>
      </w:r>
      <w:r w:rsidR="00073144" w:rsidRPr="00764423">
        <w:rPr>
          <w:rFonts w:ascii="Arial" w:hAnsi="Arial"/>
          <w:sz w:val="24"/>
          <w:szCs w:val="24"/>
        </w:rPr>
        <w:t>гарантии изготовителя;</w:t>
      </w:r>
    </w:p>
    <w:p w:rsidR="00073144" w:rsidRPr="00764423" w:rsidRDefault="00F90B16" w:rsidP="00CA728B">
      <w:pPr>
        <w:spacing w:line="360" w:lineRule="auto"/>
        <w:ind w:firstLine="720"/>
        <w:jc w:val="both"/>
        <w:rPr>
          <w:rFonts w:ascii="Arial" w:hAnsi="Arial"/>
          <w:sz w:val="24"/>
          <w:szCs w:val="24"/>
        </w:rPr>
      </w:pPr>
      <w:r w:rsidRPr="00764423">
        <w:rPr>
          <w:rFonts w:ascii="Arial" w:hAnsi="Arial"/>
          <w:sz w:val="24"/>
          <w:szCs w:val="24"/>
        </w:rPr>
        <w:t xml:space="preserve">- </w:t>
      </w:r>
      <w:r w:rsidR="00073144" w:rsidRPr="00764423">
        <w:rPr>
          <w:rFonts w:ascii="Arial" w:hAnsi="Arial"/>
          <w:sz w:val="24"/>
          <w:szCs w:val="24"/>
        </w:rPr>
        <w:t>заметки по эксплуатации, транспортированию и хранению.</w:t>
      </w:r>
    </w:p>
    <w:p w:rsidR="001428D6" w:rsidRPr="00564DDB" w:rsidRDefault="001428D6" w:rsidP="00CA728B">
      <w:pPr>
        <w:spacing w:line="360" w:lineRule="auto"/>
        <w:ind w:firstLine="720"/>
        <w:jc w:val="both"/>
        <w:rPr>
          <w:rFonts w:ascii="Arial" w:hAnsi="Arial" w:cs="Arial"/>
          <w:b/>
          <w:sz w:val="24"/>
          <w:szCs w:val="24"/>
        </w:rPr>
      </w:pPr>
      <w:r w:rsidRPr="00564DDB">
        <w:rPr>
          <w:rFonts w:ascii="Arial" w:hAnsi="Arial" w:cs="Arial"/>
          <w:b/>
          <w:sz w:val="24"/>
          <w:szCs w:val="24"/>
        </w:rPr>
        <w:t>4.</w:t>
      </w:r>
      <w:r w:rsidR="00E93642" w:rsidRPr="00564DDB">
        <w:rPr>
          <w:rFonts w:ascii="Arial" w:hAnsi="Arial" w:cs="Arial"/>
          <w:b/>
          <w:sz w:val="24"/>
          <w:szCs w:val="24"/>
        </w:rPr>
        <w:t>1</w:t>
      </w:r>
      <w:r w:rsidR="00D77EF3" w:rsidRPr="00564DDB">
        <w:rPr>
          <w:rFonts w:ascii="Arial" w:hAnsi="Arial" w:cs="Arial"/>
          <w:b/>
          <w:sz w:val="24"/>
          <w:szCs w:val="24"/>
        </w:rPr>
        <w:t>6</w:t>
      </w:r>
      <w:r w:rsidRPr="00564DDB">
        <w:rPr>
          <w:rFonts w:ascii="Arial" w:hAnsi="Arial" w:cs="Arial"/>
          <w:b/>
          <w:sz w:val="24"/>
          <w:szCs w:val="24"/>
        </w:rPr>
        <w:t xml:space="preserve"> Маркировка</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На клапане в месте, предусмотренном конструкторской документацией, должна быть нанесена маркировка, содержащая следующие данные:</w:t>
      </w:r>
    </w:p>
    <w:p w:rsidR="00C55547" w:rsidRPr="00764423"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C55547" w:rsidRPr="00764423">
        <w:rPr>
          <w:rFonts w:ascii="Arial" w:hAnsi="Arial" w:cs="Arial"/>
          <w:sz w:val="24"/>
          <w:szCs w:val="24"/>
        </w:rPr>
        <w:t>наименование предприятия-изготовителя или товарный знак;</w:t>
      </w:r>
    </w:p>
    <w:p w:rsidR="00C55547" w:rsidRPr="00764423"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C55547" w:rsidRPr="00764423">
        <w:rPr>
          <w:rFonts w:ascii="Arial" w:hAnsi="Arial" w:cs="Arial"/>
          <w:sz w:val="24"/>
          <w:szCs w:val="24"/>
        </w:rPr>
        <w:t xml:space="preserve">год </w:t>
      </w:r>
      <w:r w:rsidR="00331730">
        <w:rPr>
          <w:rFonts w:ascii="Arial" w:hAnsi="Arial" w:cs="Arial"/>
          <w:sz w:val="24"/>
          <w:szCs w:val="24"/>
        </w:rPr>
        <w:t xml:space="preserve">и месяц </w:t>
      </w:r>
      <w:r w:rsidR="00C55547" w:rsidRPr="00764423">
        <w:rPr>
          <w:rFonts w:ascii="Arial" w:hAnsi="Arial" w:cs="Arial"/>
          <w:sz w:val="24"/>
          <w:szCs w:val="24"/>
        </w:rPr>
        <w:t>выпуска;</w:t>
      </w:r>
    </w:p>
    <w:p w:rsidR="00C55547" w:rsidRPr="00764423"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273B34">
        <w:rPr>
          <w:rFonts w:ascii="Arial" w:hAnsi="Arial" w:cs="Arial"/>
          <w:sz w:val="24"/>
          <w:szCs w:val="24"/>
        </w:rPr>
        <w:t>номинальный диаметр</w:t>
      </w:r>
      <w:r w:rsidR="00C55547" w:rsidRPr="00764423">
        <w:rPr>
          <w:rFonts w:ascii="Arial" w:hAnsi="Arial" w:cs="Arial"/>
          <w:sz w:val="24"/>
          <w:szCs w:val="24"/>
        </w:rPr>
        <w:t>;</w:t>
      </w:r>
    </w:p>
    <w:p w:rsidR="00C55547" w:rsidRPr="00764423"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273B34">
        <w:rPr>
          <w:rFonts w:ascii="Arial" w:hAnsi="Arial" w:cs="Arial"/>
          <w:sz w:val="24"/>
          <w:szCs w:val="24"/>
        </w:rPr>
        <w:t xml:space="preserve">номинальное </w:t>
      </w:r>
      <w:r w:rsidR="00C55547" w:rsidRPr="00764423">
        <w:rPr>
          <w:rFonts w:ascii="Arial" w:hAnsi="Arial" w:cs="Arial"/>
          <w:sz w:val="24"/>
          <w:szCs w:val="24"/>
        </w:rPr>
        <w:t>давление клапана;</w:t>
      </w:r>
    </w:p>
    <w:p w:rsidR="00331730" w:rsidRDefault="000A2B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 </w:t>
      </w:r>
      <w:r w:rsidR="00C55547" w:rsidRPr="00764423">
        <w:rPr>
          <w:rFonts w:ascii="Arial" w:hAnsi="Arial" w:cs="Arial"/>
          <w:sz w:val="24"/>
          <w:szCs w:val="24"/>
        </w:rPr>
        <w:t>стрелку-указатель направления потока среды</w:t>
      </w:r>
      <w:r w:rsidR="00331730">
        <w:rPr>
          <w:rFonts w:ascii="Arial" w:hAnsi="Arial" w:cs="Arial"/>
          <w:sz w:val="24"/>
          <w:szCs w:val="24"/>
        </w:rPr>
        <w:t>;</w:t>
      </w:r>
    </w:p>
    <w:p w:rsidR="00C55547" w:rsidRPr="00331730" w:rsidRDefault="00331730" w:rsidP="00CA728B">
      <w:pPr>
        <w:spacing w:line="360" w:lineRule="auto"/>
        <w:ind w:firstLine="720"/>
        <w:jc w:val="both"/>
        <w:rPr>
          <w:rFonts w:ascii="Arial" w:hAnsi="Arial" w:cs="Arial"/>
          <w:sz w:val="24"/>
          <w:szCs w:val="24"/>
        </w:rPr>
      </w:pPr>
      <w:r w:rsidRPr="00331730">
        <w:rPr>
          <w:rFonts w:ascii="Arial" w:hAnsi="Arial" w:cs="Arial"/>
          <w:sz w:val="24"/>
          <w:szCs w:val="24"/>
        </w:rPr>
        <w:t>- стрелки с надписями «откр.» и «закр.» на маховике или других деталях, указывающие направление поворота маховика при открывании и закрывании перекрывающего устройства</w:t>
      </w:r>
      <w:r w:rsidR="00C55547" w:rsidRPr="00331730">
        <w:rPr>
          <w:rFonts w:ascii="Arial" w:hAnsi="Arial" w:cs="Arial"/>
          <w:sz w:val="24"/>
          <w:szCs w:val="24"/>
        </w:rPr>
        <w:t>.</w:t>
      </w:r>
    </w:p>
    <w:p w:rsidR="00C55547" w:rsidRPr="00764423"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Маркировка должна сохраняться в течение всего срока эксплуатации клапана.</w:t>
      </w:r>
    </w:p>
    <w:p w:rsidR="00ED6958" w:rsidRDefault="00ED6958" w:rsidP="00CA728B">
      <w:pPr>
        <w:spacing w:line="360" w:lineRule="auto"/>
        <w:ind w:firstLine="720"/>
        <w:jc w:val="both"/>
        <w:rPr>
          <w:rFonts w:ascii="Arial" w:hAnsi="Arial" w:cs="Arial"/>
          <w:sz w:val="24"/>
          <w:szCs w:val="24"/>
        </w:rPr>
      </w:pPr>
      <w:r w:rsidRPr="00764423">
        <w:rPr>
          <w:rFonts w:ascii="Arial" w:hAnsi="Arial" w:cs="Arial"/>
          <w:sz w:val="24"/>
          <w:szCs w:val="24"/>
        </w:rPr>
        <w:t xml:space="preserve">Маркировка должна соответствовать </w:t>
      </w:r>
      <w:r w:rsidR="00007093" w:rsidRPr="00007093">
        <w:rPr>
          <w:rFonts w:ascii="Arial" w:hAnsi="Arial" w:cs="Arial"/>
          <w:sz w:val="24"/>
          <w:szCs w:val="24"/>
        </w:rPr>
        <w:t>ГОСТ 4666</w:t>
      </w:r>
      <w:r w:rsidR="00BE1383">
        <w:rPr>
          <w:rFonts w:ascii="Arial" w:hAnsi="Arial" w:cs="Arial"/>
          <w:sz w:val="24"/>
          <w:szCs w:val="24"/>
        </w:rPr>
        <w:t xml:space="preserve"> и конструкторской документации изготовителя</w:t>
      </w:r>
      <w:r w:rsidRPr="00764423">
        <w:rPr>
          <w:rFonts w:ascii="Arial" w:hAnsi="Arial" w:cs="Arial"/>
          <w:sz w:val="24"/>
          <w:szCs w:val="24"/>
        </w:rPr>
        <w:t>.</w:t>
      </w:r>
    </w:p>
    <w:p w:rsidR="005901C1" w:rsidRPr="00564DDB" w:rsidRDefault="005901C1" w:rsidP="00CA728B">
      <w:pPr>
        <w:spacing w:line="360" w:lineRule="auto"/>
        <w:ind w:firstLine="720"/>
        <w:jc w:val="both"/>
        <w:rPr>
          <w:rFonts w:ascii="Arial" w:hAnsi="Arial" w:cs="Arial"/>
          <w:b/>
          <w:sz w:val="24"/>
          <w:szCs w:val="24"/>
        </w:rPr>
      </w:pPr>
      <w:r w:rsidRPr="00564DDB">
        <w:rPr>
          <w:rFonts w:ascii="Arial" w:hAnsi="Arial" w:cs="Arial"/>
          <w:b/>
          <w:sz w:val="24"/>
          <w:szCs w:val="24"/>
        </w:rPr>
        <w:t>4.</w:t>
      </w:r>
      <w:r w:rsidR="00F90B16" w:rsidRPr="00564DDB">
        <w:rPr>
          <w:rFonts w:ascii="Arial" w:hAnsi="Arial" w:cs="Arial"/>
          <w:b/>
          <w:sz w:val="24"/>
          <w:szCs w:val="24"/>
        </w:rPr>
        <w:t>1</w:t>
      </w:r>
      <w:r w:rsidR="00D77EF3" w:rsidRPr="00564DDB">
        <w:rPr>
          <w:rFonts w:ascii="Arial" w:hAnsi="Arial" w:cs="Arial"/>
          <w:b/>
          <w:sz w:val="24"/>
          <w:szCs w:val="24"/>
        </w:rPr>
        <w:t>7</w:t>
      </w:r>
      <w:r w:rsidRPr="00564DDB">
        <w:rPr>
          <w:rFonts w:ascii="Arial" w:hAnsi="Arial" w:cs="Arial"/>
          <w:b/>
          <w:sz w:val="24"/>
          <w:szCs w:val="24"/>
        </w:rPr>
        <w:t xml:space="preserve"> Упаковка</w:t>
      </w:r>
    </w:p>
    <w:p w:rsidR="00C55547" w:rsidRDefault="00C55547" w:rsidP="00CA728B">
      <w:pPr>
        <w:spacing w:line="360" w:lineRule="auto"/>
        <w:ind w:firstLine="720"/>
        <w:jc w:val="both"/>
        <w:rPr>
          <w:rFonts w:ascii="Arial" w:hAnsi="Arial" w:cs="Arial"/>
          <w:sz w:val="24"/>
          <w:szCs w:val="24"/>
        </w:rPr>
      </w:pPr>
      <w:r w:rsidRPr="00764423">
        <w:rPr>
          <w:rFonts w:ascii="Arial" w:hAnsi="Arial" w:cs="Arial"/>
          <w:sz w:val="24"/>
          <w:szCs w:val="24"/>
        </w:rPr>
        <w:t>Упаковка должна обеспечивать сохранность комплекта клапана при транспортировании и хранении.</w:t>
      </w:r>
    </w:p>
    <w:p w:rsidR="005901C1" w:rsidRPr="00764423" w:rsidRDefault="00F90B16" w:rsidP="00CA728B">
      <w:pPr>
        <w:pStyle w:val="21"/>
        <w:ind w:firstLine="720"/>
        <w:rPr>
          <w:rFonts w:ascii="Arial" w:hAnsi="Arial" w:cs="Arial"/>
          <w:b/>
          <w:sz w:val="24"/>
          <w:szCs w:val="24"/>
        </w:rPr>
      </w:pPr>
      <w:r w:rsidRPr="00764423">
        <w:rPr>
          <w:rFonts w:ascii="Arial" w:hAnsi="Arial" w:cs="Arial"/>
          <w:b/>
          <w:sz w:val="24"/>
          <w:szCs w:val="24"/>
        </w:rPr>
        <w:lastRenderedPageBreak/>
        <w:t xml:space="preserve">5 </w:t>
      </w:r>
      <w:r w:rsidR="00BD3A62">
        <w:rPr>
          <w:rFonts w:ascii="Arial" w:hAnsi="Arial" w:cs="Arial"/>
          <w:b/>
          <w:sz w:val="24"/>
          <w:szCs w:val="24"/>
        </w:rPr>
        <w:t>П</w:t>
      </w:r>
      <w:r w:rsidR="00BD3A62" w:rsidRPr="00764423">
        <w:rPr>
          <w:rFonts w:ascii="Arial" w:hAnsi="Arial" w:cs="Arial"/>
          <w:b/>
          <w:sz w:val="24"/>
          <w:szCs w:val="24"/>
        </w:rPr>
        <w:t>равила приемки</w:t>
      </w:r>
    </w:p>
    <w:p w:rsidR="00BD3A62" w:rsidRDefault="00BD3A62" w:rsidP="00CA728B">
      <w:pPr>
        <w:spacing w:line="360" w:lineRule="auto"/>
        <w:ind w:firstLine="720"/>
        <w:jc w:val="both"/>
        <w:rPr>
          <w:rFonts w:ascii="Arial" w:hAnsi="Arial" w:cs="Arial"/>
          <w:sz w:val="24"/>
          <w:szCs w:val="24"/>
        </w:rPr>
      </w:pPr>
    </w:p>
    <w:p w:rsidR="005901C1" w:rsidRPr="00764423" w:rsidRDefault="005901C1" w:rsidP="00CA728B">
      <w:pPr>
        <w:spacing w:line="360" w:lineRule="auto"/>
        <w:ind w:firstLine="720"/>
        <w:jc w:val="both"/>
        <w:rPr>
          <w:rFonts w:ascii="Arial" w:hAnsi="Arial" w:cs="Arial"/>
          <w:sz w:val="24"/>
          <w:szCs w:val="24"/>
        </w:rPr>
      </w:pPr>
      <w:r w:rsidRPr="00764423">
        <w:rPr>
          <w:rFonts w:ascii="Arial" w:hAnsi="Arial" w:cs="Arial"/>
          <w:sz w:val="24"/>
          <w:szCs w:val="24"/>
        </w:rPr>
        <w:t>5.1 Для проверки качества клапанов</w:t>
      </w:r>
      <w:r w:rsidR="007A002F" w:rsidRPr="007A002F">
        <w:rPr>
          <w:rFonts w:ascii="Arial" w:hAnsi="Arial" w:cs="Arial"/>
          <w:sz w:val="24"/>
          <w:szCs w:val="24"/>
        </w:rPr>
        <w:t xml:space="preserve"> до их отгрузки, передачи или продажи потребителю</w:t>
      </w:r>
      <w:r w:rsidR="00AA6839">
        <w:rPr>
          <w:rFonts w:ascii="Arial" w:hAnsi="Arial" w:cs="Arial"/>
          <w:sz w:val="24"/>
          <w:szCs w:val="24"/>
        </w:rPr>
        <w:t xml:space="preserve"> изготовителем</w:t>
      </w:r>
      <w:r w:rsidRPr="00764423">
        <w:rPr>
          <w:rFonts w:ascii="Arial" w:hAnsi="Arial" w:cs="Arial"/>
          <w:sz w:val="24"/>
          <w:szCs w:val="24"/>
        </w:rPr>
        <w:t xml:space="preserve"> проводят</w:t>
      </w:r>
      <w:r w:rsidR="00AA6839">
        <w:rPr>
          <w:rFonts w:ascii="Arial" w:hAnsi="Arial" w:cs="Arial"/>
          <w:sz w:val="24"/>
          <w:szCs w:val="24"/>
        </w:rPr>
        <w:t>ся</w:t>
      </w:r>
      <w:r w:rsidRPr="00764423">
        <w:rPr>
          <w:rFonts w:ascii="Arial" w:hAnsi="Arial" w:cs="Arial"/>
          <w:sz w:val="24"/>
          <w:szCs w:val="24"/>
        </w:rPr>
        <w:t xml:space="preserve"> следующие испытания:</w:t>
      </w:r>
    </w:p>
    <w:p w:rsidR="006B5087" w:rsidRPr="004E07E9" w:rsidRDefault="006B5087" w:rsidP="00CA728B">
      <w:pPr>
        <w:spacing w:line="360" w:lineRule="auto"/>
        <w:ind w:firstLine="720"/>
        <w:jc w:val="both"/>
        <w:rPr>
          <w:rFonts w:ascii="Arial" w:hAnsi="Arial" w:cs="Arial"/>
          <w:sz w:val="24"/>
          <w:szCs w:val="24"/>
        </w:rPr>
      </w:pPr>
      <w:r w:rsidRPr="004E07E9">
        <w:rPr>
          <w:rFonts w:ascii="Arial" w:hAnsi="Arial" w:cs="Arial"/>
          <w:sz w:val="24"/>
          <w:szCs w:val="24"/>
        </w:rPr>
        <w:t>- предварительные;</w:t>
      </w:r>
    </w:p>
    <w:p w:rsidR="005901C1" w:rsidRPr="00764423" w:rsidRDefault="005901C1" w:rsidP="00CA728B">
      <w:pPr>
        <w:spacing w:line="360" w:lineRule="auto"/>
        <w:ind w:firstLine="720"/>
        <w:jc w:val="both"/>
        <w:rPr>
          <w:rFonts w:ascii="Arial" w:hAnsi="Arial" w:cs="Arial"/>
          <w:sz w:val="24"/>
          <w:szCs w:val="24"/>
        </w:rPr>
      </w:pPr>
      <w:r w:rsidRPr="00764423">
        <w:rPr>
          <w:rFonts w:ascii="Arial" w:hAnsi="Arial" w:cs="Arial"/>
          <w:sz w:val="24"/>
          <w:szCs w:val="24"/>
        </w:rPr>
        <w:t>- приемочные;</w:t>
      </w:r>
    </w:p>
    <w:p w:rsidR="005901C1" w:rsidRPr="00764423" w:rsidRDefault="005901C1" w:rsidP="00CA728B">
      <w:pPr>
        <w:spacing w:line="360" w:lineRule="auto"/>
        <w:ind w:firstLine="720"/>
        <w:jc w:val="both"/>
        <w:rPr>
          <w:rFonts w:ascii="Arial" w:hAnsi="Arial" w:cs="Arial"/>
          <w:sz w:val="24"/>
          <w:szCs w:val="24"/>
        </w:rPr>
      </w:pPr>
      <w:r w:rsidRPr="00764423">
        <w:rPr>
          <w:rFonts w:ascii="Arial" w:hAnsi="Arial" w:cs="Arial"/>
          <w:sz w:val="24"/>
          <w:szCs w:val="24"/>
        </w:rPr>
        <w:t>- квалификационные;</w:t>
      </w:r>
    </w:p>
    <w:p w:rsidR="005901C1" w:rsidRPr="00764423" w:rsidRDefault="005901C1" w:rsidP="00CA728B">
      <w:pPr>
        <w:spacing w:line="360" w:lineRule="auto"/>
        <w:ind w:firstLine="720"/>
        <w:jc w:val="both"/>
        <w:rPr>
          <w:rFonts w:ascii="Arial" w:hAnsi="Arial" w:cs="Arial"/>
          <w:sz w:val="24"/>
          <w:szCs w:val="24"/>
        </w:rPr>
      </w:pPr>
      <w:r w:rsidRPr="00764423">
        <w:rPr>
          <w:rFonts w:ascii="Arial" w:hAnsi="Arial" w:cs="Arial"/>
          <w:sz w:val="24"/>
          <w:szCs w:val="24"/>
        </w:rPr>
        <w:t>- приемо-сдаточные;</w:t>
      </w:r>
    </w:p>
    <w:p w:rsidR="005901C1" w:rsidRPr="00764423" w:rsidRDefault="005901C1" w:rsidP="00CA728B">
      <w:pPr>
        <w:spacing w:line="360" w:lineRule="auto"/>
        <w:ind w:firstLine="720"/>
        <w:jc w:val="both"/>
        <w:rPr>
          <w:rFonts w:ascii="Arial" w:hAnsi="Arial" w:cs="Arial"/>
          <w:sz w:val="24"/>
          <w:szCs w:val="24"/>
        </w:rPr>
      </w:pPr>
      <w:r w:rsidRPr="00764423">
        <w:rPr>
          <w:rFonts w:ascii="Arial" w:hAnsi="Arial" w:cs="Arial"/>
          <w:sz w:val="24"/>
          <w:szCs w:val="24"/>
        </w:rPr>
        <w:t>- периодические;</w:t>
      </w:r>
    </w:p>
    <w:p w:rsidR="00F444C7" w:rsidRDefault="005901C1" w:rsidP="00CA728B">
      <w:pPr>
        <w:spacing w:line="360" w:lineRule="auto"/>
        <w:ind w:firstLine="720"/>
        <w:jc w:val="both"/>
        <w:rPr>
          <w:rFonts w:ascii="Arial" w:hAnsi="Arial" w:cs="Arial"/>
          <w:sz w:val="24"/>
          <w:szCs w:val="24"/>
        </w:rPr>
      </w:pPr>
      <w:r w:rsidRPr="00764423">
        <w:rPr>
          <w:rFonts w:ascii="Arial" w:hAnsi="Arial" w:cs="Arial"/>
          <w:sz w:val="24"/>
          <w:szCs w:val="24"/>
        </w:rPr>
        <w:t>- типовые</w:t>
      </w:r>
      <w:r w:rsidR="005565CF">
        <w:rPr>
          <w:rFonts w:ascii="Arial" w:hAnsi="Arial" w:cs="Arial"/>
          <w:sz w:val="24"/>
          <w:szCs w:val="24"/>
        </w:rPr>
        <w:t>.</w:t>
      </w:r>
    </w:p>
    <w:p w:rsidR="007B2980" w:rsidRPr="004E07E9" w:rsidRDefault="007B2980" w:rsidP="00CA728B">
      <w:pPr>
        <w:widowControl w:val="0"/>
        <w:tabs>
          <w:tab w:val="center" w:pos="4677"/>
          <w:tab w:val="right" w:pos="9355"/>
        </w:tabs>
        <w:autoSpaceDE w:val="0"/>
        <w:autoSpaceDN w:val="0"/>
        <w:adjustRightInd w:val="0"/>
        <w:spacing w:line="360" w:lineRule="auto"/>
        <w:ind w:firstLine="720"/>
        <w:jc w:val="both"/>
        <w:rPr>
          <w:rFonts w:ascii="Arial" w:hAnsi="Arial"/>
          <w:sz w:val="24"/>
          <w:szCs w:val="24"/>
        </w:rPr>
      </w:pPr>
      <w:r w:rsidRPr="004E07E9">
        <w:rPr>
          <w:rFonts w:ascii="Arial" w:hAnsi="Arial"/>
          <w:sz w:val="24"/>
          <w:szCs w:val="24"/>
        </w:rPr>
        <w:t xml:space="preserve">5.2 Предварительные, приемочные и квалификационные испытания проводят в соответствии </w:t>
      </w:r>
      <w:r w:rsidRPr="004E07E9">
        <w:rPr>
          <w:rFonts w:ascii="Arial" w:hAnsi="Arial" w:cs="Arial"/>
          <w:sz w:val="24"/>
          <w:szCs w:val="24"/>
        </w:rPr>
        <w:t>программой и методикой, утверждённой в установленном порядке.</w:t>
      </w:r>
    </w:p>
    <w:p w:rsidR="007B2980" w:rsidRPr="006B1413" w:rsidRDefault="007B2980" w:rsidP="00CA728B">
      <w:pPr>
        <w:widowControl w:val="0"/>
        <w:tabs>
          <w:tab w:val="center" w:pos="4677"/>
          <w:tab w:val="right" w:pos="9355"/>
        </w:tabs>
        <w:autoSpaceDE w:val="0"/>
        <w:autoSpaceDN w:val="0"/>
        <w:adjustRightInd w:val="0"/>
        <w:spacing w:line="360" w:lineRule="auto"/>
        <w:ind w:firstLine="720"/>
        <w:jc w:val="both"/>
        <w:rPr>
          <w:rFonts w:ascii="Arial" w:hAnsi="Arial"/>
          <w:sz w:val="24"/>
          <w:szCs w:val="24"/>
        </w:rPr>
      </w:pPr>
      <w:r w:rsidRPr="006B1413">
        <w:rPr>
          <w:rFonts w:ascii="Arial" w:hAnsi="Arial"/>
          <w:sz w:val="24"/>
          <w:szCs w:val="24"/>
        </w:rPr>
        <w:t>Предварительные, приемочные и квалификационные испытания проводят по всем пунктам технических требований настоящего стандарта.</w:t>
      </w:r>
    </w:p>
    <w:p w:rsidR="004E07E9" w:rsidRPr="006B1413" w:rsidRDefault="007B2980" w:rsidP="00CA728B">
      <w:pPr>
        <w:pStyle w:val="a4"/>
        <w:tabs>
          <w:tab w:val="clear" w:pos="4153"/>
          <w:tab w:val="clear" w:pos="8306"/>
        </w:tabs>
        <w:spacing w:line="360" w:lineRule="auto"/>
        <w:ind w:firstLine="720"/>
        <w:jc w:val="both"/>
        <w:rPr>
          <w:rFonts w:ascii="Arial" w:hAnsi="Arial" w:cs="Arial"/>
          <w:sz w:val="24"/>
          <w:szCs w:val="24"/>
        </w:rPr>
      </w:pPr>
      <w:r w:rsidRPr="006B1413">
        <w:rPr>
          <w:rFonts w:ascii="Arial" w:hAnsi="Arial"/>
          <w:sz w:val="24"/>
          <w:szCs w:val="24"/>
        </w:rPr>
        <w:t>5.3 </w:t>
      </w:r>
      <w:r w:rsidR="004E07E9" w:rsidRPr="00BD3A62">
        <w:rPr>
          <w:rFonts w:ascii="Arial" w:hAnsi="Arial" w:cs="Arial"/>
          <w:sz w:val="24"/>
          <w:szCs w:val="24"/>
        </w:rPr>
        <w:t>Правила приемки клапанов</w:t>
      </w:r>
      <w:r w:rsidR="004E07E9" w:rsidRPr="006B1413">
        <w:rPr>
          <w:rFonts w:ascii="Arial" w:hAnsi="Arial" w:cs="Arial"/>
          <w:sz w:val="24"/>
          <w:szCs w:val="24"/>
        </w:rPr>
        <w:t xml:space="preserve"> – в соответствии с ГОСТ 15.309.</w:t>
      </w:r>
    </w:p>
    <w:p w:rsidR="00DD1432" w:rsidRDefault="00DD1432" w:rsidP="00CA728B">
      <w:pPr>
        <w:pStyle w:val="21"/>
        <w:ind w:firstLine="720"/>
        <w:rPr>
          <w:rFonts w:ascii="Arial" w:hAnsi="Arial" w:cs="Arial"/>
          <w:sz w:val="24"/>
          <w:szCs w:val="24"/>
        </w:rPr>
      </w:pPr>
      <w:r w:rsidRPr="00764423">
        <w:rPr>
          <w:rFonts w:ascii="Arial" w:hAnsi="Arial" w:cs="Arial"/>
          <w:sz w:val="24"/>
          <w:szCs w:val="24"/>
        </w:rPr>
        <w:t>5.</w:t>
      </w:r>
      <w:r w:rsidR="005275C8">
        <w:rPr>
          <w:rFonts w:ascii="Arial" w:hAnsi="Arial" w:cs="Arial"/>
          <w:sz w:val="24"/>
          <w:szCs w:val="24"/>
        </w:rPr>
        <w:t>4</w:t>
      </w:r>
      <w:r w:rsidRPr="00764423">
        <w:rPr>
          <w:rFonts w:ascii="Arial" w:hAnsi="Arial" w:cs="Arial"/>
          <w:sz w:val="24"/>
          <w:szCs w:val="24"/>
        </w:rPr>
        <w:t xml:space="preserve"> Объем </w:t>
      </w:r>
      <w:r w:rsidR="007B2980" w:rsidRPr="006B1413">
        <w:rPr>
          <w:rFonts w:ascii="Arial" w:hAnsi="Arial" w:cs="Arial"/>
          <w:sz w:val="24"/>
          <w:szCs w:val="24"/>
        </w:rPr>
        <w:t xml:space="preserve">приемо-сдаточных и </w:t>
      </w:r>
      <w:r w:rsidRPr="006B1413">
        <w:rPr>
          <w:rFonts w:ascii="Arial" w:hAnsi="Arial" w:cs="Arial"/>
          <w:sz w:val="24"/>
          <w:szCs w:val="24"/>
        </w:rPr>
        <w:t>периодических</w:t>
      </w:r>
      <w:r w:rsidRPr="00764423">
        <w:rPr>
          <w:rFonts w:ascii="Arial" w:hAnsi="Arial" w:cs="Arial"/>
          <w:sz w:val="24"/>
          <w:szCs w:val="24"/>
        </w:rPr>
        <w:t>испытаний приведен в табл</w:t>
      </w:r>
      <w:r w:rsidR="004C6507">
        <w:rPr>
          <w:rFonts w:ascii="Arial" w:hAnsi="Arial" w:cs="Arial"/>
          <w:sz w:val="24"/>
          <w:szCs w:val="24"/>
        </w:rPr>
        <w:t>ице</w:t>
      </w:r>
      <w:r w:rsidR="006B1413">
        <w:rPr>
          <w:rFonts w:ascii="Arial" w:hAnsi="Arial" w:cs="Arial"/>
          <w:sz w:val="24"/>
          <w:szCs w:val="24"/>
        </w:rPr>
        <w:t> </w:t>
      </w:r>
      <w:r w:rsidR="00E62ED7" w:rsidRPr="00764423">
        <w:rPr>
          <w:rFonts w:ascii="Arial" w:hAnsi="Arial" w:cs="Arial"/>
          <w:sz w:val="24"/>
          <w:szCs w:val="24"/>
        </w:rPr>
        <w:t>2</w:t>
      </w:r>
      <w:r w:rsidRPr="00764423">
        <w:rPr>
          <w:rFonts w:ascii="Arial" w:hAnsi="Arial" w:cs="Arial"/>
          <w:sz w:val="24"/>
          <w:szCs w:val="24"/>
        </w:rPr>
        <w:t>.</w:t>
      </w:r>
    </w:p>
    <w:p w:rsidR="003422AA" w:rsidRPr="003422AA" w:rsidRDefault="003422AA" w:rsidP="003422AA">
      <w:pPr>
        <w:pStyle w:val="21"/>
        <w:ind w:firstLine="720"/>
        <w:rPr>
          <w:rFonts w:ascii="Arial" w:hAnsi="Arial" w:cs="Arial"/>
          <w:sz w:val="24"/>
          <w:szCs w:val="24"/>
        </w:rPr>
      </w:pPr>
      <w:r w:rsidRPr="003422AA">
        <w:rPr>
          <w:rFonts w:ascii="Arial" w:hAnsi="Arial" w:cs="Arial"/>
          <w:sz w:val="24"/>
          <w:szCs w:val="24"/>
        </w:rPr>
        <w:t>5.5 Периодические испытания проводят по показателям, приведенным в таблице 2, на клапанах, прошедших при</w:t>
      </w:r>
      <w:r w:rsidR="007E6DA5">
        <w:rPr>
          <w:rFonts w:ascii="Arial" w:hAnsi="Arial" w:cs="Arial"/>
          <w:sz w:val="24"/>
          <w:szCs w:val="24"/>
        </w:rPr>
        <w:t>е</w:t>
      </w:r>
      <w:r w:rsidRPr="003422AA">
        <w:rPr>
          <w:rFonts w:ascii="Arial" w:hAnsi="Arial" w:cs="Arial"/>
          <w:sz w:val="24"/>
          <w:szCs w:val="24"/>
        </w:rPr>
        <w:t>мо-сдаточные испытания. Периодичность проведения испытаний по каждому показателю определяется в конструкторской документации в зависимости от способности технологического оборудования обеспечивать технические характеристики выпускаемой продукции.</w:t>
      </w:r>
    </w:p>
    <w:p w:rsidR="003422AA" w:rsidRPr="003422AA" w:rsidRDefault="003422AA" w:rsidP="003422AA">
      <w:pPr>
        <w:pStyle w:val="21"/>
        <w:ind w:firstLine="720"/>
        <w:rPr>
          <w:rFonts w:ascii="Arial" w:hAnsi="Arial" w:cs="Arial"/>
          <w:sz w:val="24"/>
          <w:szCs w:val="24"/>
        </w:rPr>
      </w:pPr>
      <w:r w:rsidRPr="003422AA">
        <w:rPr>
          <w:rFonts w:ascii="Arial" w:hAnsi="Arial" w:cs="Arial"/>
          <w:sz w:val="24"/>
          <w:szCs w:val="24"/>
        </w:rPr>
        <w:t>5.6 Типовые испытания проводят при изменении конструкции клапана, технологии изготовления или замене сырья и покупных полуфабрикатов, изделий. Испытания проводят по программе и методике испытаний в соответствии с ГОСТ</w:t>
      </w:r>
      <w:r w:rsidR="00314E53">
        <w:rPr>
          <w:rFonts w:ascii="Arial" w:hAnsi="Arial" w:cs="Arial"/>
          <w:sz w:val="24"/>
          <w:szCs w:val="24"/>
        </w:rPr>
        <w:t> </w:t>
      </w:r>
      <w:r w:rsidRPr="003422AA">
        <w:rPr>
          <w:rFonts w:ascii="Arial" w:hAnsi="Arial" w:cs="Arial"/>
          <w:sz w:val="24"/>
          <w:szCs w:val="24"/>
        </w:rPr>
        <w:t>15.309. Количество образцов клапанов для испытаний определяют в соответствии с программой и методикой типовых испытаний.</w:t>
      </w:r>
    </w:p>
    <w:p w:rsidR="003422AA" w:rsidRDefault="003422AA" w:rsidP="003422AA">
      <w:pPr>
        <w:pStyle w:val="21"/>
        <w:ind w:firstLine="720"/>
        <w:rPr>
          <w:rFonts w:ascii="Arial" w:hAnsi="Arial" w:cs="Arial"/>
          <w:sz w:val="24"/>
          <w:szCs w:val="24"/>
        </w:rPr>
      </w:pPr>
      <w:r w:rsidRPr="003422AA">
        <w:rPr>
          <w:rFonts w:ascii="Arial" w:hAnsi="Arial" w:cs="Arial"/>
          <w:sz w:val="24"/>
          <w:szCs w:val="24"/>
        </w:rPr>
        <w:t>5.7 Испытания по подтверждению соответствия обязательным требованиям проводят в соответствии с действующими требованиями, установленными нормативными правовыми актами.</w:t>
      </w:r>
    </w:p>
    <w:p w:rsidR="003422AA" w:rsidRDefault="003422AA" w:rsidP="003422AA">
      <w:pPr>
        <w:pStyle w:val="21"/>
        <w:ind w:firstLine="720"/>
        <w:rPr>
          <w:rFonts w:ascii="Arial" w:hAnsi="Arial" w:cs="Arial"/>
          <w:sz w:val="24"/>
          <w:szCs w:val="24"/>
        </w:rPr>
      </w:pPr>
    </w:p>
    <w:p w:rsidR="00314E53" w:rsidRDefault="00314E53" w:rsidP="003422AA">
      <w:pPr>
        <w:pStyle w:val="21"/>
        <w:ind w:firstLine="720"/>
        <w:rPr>
          <w:rFonts w:ascii="Arial" w:hAnsi="Arial" w:cs="Arial"/>
          <w:sz w:val="24"/>
          <w:szCs w:val="24"/>
        </w:rPr>
      </w:pPr>
    </w:p>
    <w:p w:rsidR="00314E53" w:rsidRDefault="00314E53" w:rsidP="003422AA">
      <w:pPr>
        <w:pStyle w:val="21"/>
        <w:ind w:firstLine="720"/>
        <w:rPr>
          <w:rFonts w:ascii="Arial" w:hAnsi="Arial" w:cs="Arial"/>
          <w:sz w:val="24"/>
          <w:szCs w:val="24"/>
        </w:rPr>
      </w:pPr>
    </w:p>
    <w:p w:rsidR="00314E53" w:rsidRDefault="00314E53" w:rsidP="003422AA">
      <w:pPr>
        <w:pStyle w:val="21"/>
        <w:ind w:firstLine="720"/>
        <w:rPr>
          <w:rFonts w:ascii="Arial" w:hAnsi="Arial" w:cs="Arial"/>
          <w:sz w:val="24"/>
          <w:szCs w:val="24"/>
        </w:rPr>
      </w:pPr>
    </w:p>
    <w:p w:rsidR="00314E53" w:rsidRDefault="00314E53" w:rsidP="003422AA">
      <w:pPr>
        <w:pStyle w:val="21"/>
        <w:ind w:firstLine="720"/>
        <w:rPr>
          <w:rFonts w:ascii="Arial" w:hAnsi="Arial" w:cs="Arial"/>
          <w:sz w:val="24"/>
          <w:szCs w:val="24"/>
        </w:rPr>
      </w:pPr>
    </w:p>
    <w:p w:rsidR="00314E53" w:rsidRPr="00764423" w:rsidRDefault="00314E53" w:rsidP="003422AA">
      <w:pPr>
        <w:pStyle w:val="21"/>
        <w:ind w:firstLine="720"/>
        <w:rPr>
          <w:rFonts w:ascii="Arial" w:hAnsi="Arial" w:cs="Arial"/>
          <w:sz w:val="24"/>
          <w:szCs w:val="24"/>
        </w:rPr>
      </w:pPr>
    </w:p>
    <w:p w:rsidR="00DD1432" w:rsidRPr="00240655" w:rsidRDefault="00DD1432" w:rsidP="00CA728B">
      <w:pPr>
        <w:pStyle w:val="4"/>
        <w:keepNext w:val="0"/>
        <w:widowControl w:val="0"/>
        <w:ind w:firstLine="0"/>
        <w:rPr>
          <w:rFonts w:ascii="Arial" w:hAnsi="Arial"/>
          <w:spacing w:val="20"/>
          <w:sz w:val="24"/>
          <w:szCs w:val="24"/>
        </w:rPr>
      </w:pPr>
      <w:r w:rsidRPr="00240655">
        <w:rPr>
          <w:rFonts w:ascii="Arial" w:hAnsi="Arial"/>
          <w:spacing w:val="20"/>
          <w:sz w:val="24"/>
          <w:szCs w:val="24"/>
        </w:rPr>
        <w:t xml:space="preserve">Таблица </w:t>
      </w:r>
      <w:r w:rsidR="00E62ED7" w:rsidRPr="00240655">
        <w:rPr>
          <w:rFonts w:ascii="Arial" w:hAnsi="Arial"/>
          <w:spacing w:val="20"/>
          <w:sz w:val="24"/>
          <w:szCs w:val="24"/>
        </w:rPr>
        <w:t>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3160"/>
        <w:gridCol w:w="1874"/>
        <w:gridCol w:w="1440"/>
        <w:gridCol w:w="1731"/>
        <w:gridCol w:w="1575"/>
      </w:tblGrid>
      <w:tr w:rsidR="00DD1432" w:rsidRPr="000A6CAD" w:rsidTr="00624A83">
        <w:tc>
          <w:tcPr>
            <w:tcW w:w="1616" w:type="pct"/>
            <w:vMerge w:val="restart"/>
          </w:tcPr>
          <w:p w:rsidR="00DD1432" w:rsidRPr="00624A83" w:rsidRDefault="00DD1432" w:rsidP="00BD3A62">
            <w:pPr>
              <w:pStyle w:val="1"/>
              <w:keepNext w:val="0"/>
              <w:widowControl w:val="0"/>
              <w:spacing w:line="240" w:lineRule="auto"/>
              <w:ind w:firstLine="0"/>
              <w:jc w:val="center"/>
              <w:rPr>
                <w:rFonts w:ascii="Arial" w:hAnsi="Arial"/>
                <w:b w:val="0"/>
                <w:sz w:val="20"/>
              </w:rPr>
            </w:pPr>
            <w:r w:rsidRPr="00624A83">
              <w:rPr>
                <w:rFonts w:ascii="Arial" w:hAnsi="Arial"/>
                <w:b w:val="0"/>
                <w:sz w:val="20"/>
              </w:rPr>
              <w:t xml:space="preserve">Перечень </w:t>
            </w:r>
            <w:r w:rsidRPr="00624A83">
              <w:rPr>
                <w:rFonts w:ascii="Arial" w:hAnsi="Arial"/>
                <w:b w:val="0"/>
                <w:sz w:val="20"/>
              </w:rPr>
              <w:br/>
              <w:t>испытаний</w:t>
            </w:r>
          </w:p>
        </w:tc>
        <w:tc>
          <w:tcPr>
            <w:tcW w:w="1694" w:type="pct"/>
            <w:gridSpan w:val="2"/>
            <w:vAlign w:val="center"/>
          </w:tcPr>
          <w:p w:rsidR="00DD1432" w:rsidRPr="00624A83" w:rsidRDefault="00DD1432" w:rsidP="00BD3A62">
            <w:pPr>
              <w:pStyle w:val="1"/>
              <w:keepNext w:val="0"/>
              <w:widowControl w:val="0"/>
              <w:spacing w:line="240" w:lineRule="auto"/>
              <w:ind w:firstLine="0"/>
              <w:jc w:val="center"/>
              <w:rPr>
                <w:rFonts w:ascii="Arial" w:hAnsi="Arial"/>
                <w:b w:val="0"/>
                <w:sz w:val="20"/>
              </w:rPr>
            </w:pPr>
            <w:r w:rsidRPr="00624A83">
              <w:rPr>
                <w:rFonts w:ascii="Arial" w:hAnsi="Arial"/>
                <w:b w:val="0"/>
                <w:sz w:val="20"/>
              </w:rPr>
              <w:t>Пункт</w:t>
            </w:r>
          </w:p>
        </w:tc>
        <w:tc>
          <w:tcPr>
            <w:tcW w:w="1690" w:type="pct"/>
            <w:gridSpan w:val="2"/>
            <w:vAlign w:val="center"/>
          </w:tcPr>
          <w:p w:rsidR="00DD1432" w:rsidRPr="00624A83" w:rsidRDefault="00DD1432" w:rsidP="00BD3A62">
            <w:pPr>
              <w:pStyle w:val="1"/>
              <w:keepNext w:val="0"/>
              <w:widowControl w:val="0"/>
              <w:spacing w:line="240" w:lineRule="auto"/>
              <w:ind w:firstLine="0"/>
              <w:jc w:val="center"/>
              <w:rPr>
                <w:rFonts w:ascii="Arial" w:hAnsi="Arial"/>
                <w:b w:val="0"/>
                <w:sz w:val="20"/>
              </w:rPr>
            </w:pPr>
            <w:r w:rsidRPr="00624A83">
              <w:rPr>
                <w:rFonts w:ascii="Arial" w:hAnsi="Arial"/>
                <w:b w:val="0"/>
                <w:sz w:val="20"/>
              </w:rPr>
              <w:t>Вид испытаний</w:t>
            </w:r>
          </w:p>
        </w:tc>
      </w:tr>
      <w:tr w:rsidR="00D15964" w:rsidRPr="000A6CAD" w:rsidTr="00624A83">
        <w:tc>
          <w:tcPr>
            <w:tcW w:w="1616" w:type="pct"/>
            <w:vMerge/>
            <w:tcBorders>
              <w:bottom w:val="double" w:sz="4" w:space="0" w:color="auto"/>
            </w:tcBorders>
          </w:tcPr>
          <w:p w:rsidR="00F47148" w:rsidRPr="00624A83" w:rsidRDefault="00F47148" w:rsidP="00BD3A62">
            <w:pPr>
              <w:pStyle w:val="1"/>
              <w:spacing w:line="240" w:lineRule="auto"/>
              <w:ind w:firstLine="0"/>
              <w:rPr>
                <w:rFonts w:ascii="Arial" w:hAnsi="Arial"/>
                <w:b w:val="0"/>
                <w:sz w:val="20"/>
              </w:rPr>
            </w:pPr>
          </w:p>
        </w:tc>
        <w:tc>
          <w:tcPr>
            <w:tcW w:w="958" w:type="pct"/>
            <w:tcBorders>
              <w:bottom w:val="double" w:sz="4" w:space="0" w:color="auto"/>
            </w:tcBorders>
          </w:tcPr>
          <w:p w:rsidR="00F47148" w:rsidRPr="00624A83" w:rsidRDefault="00F47148" w:rsidP="00BD3A62">
            <w:pPr>
              <w:jc w:val="center"/>
              <w:rPr>
                <w:rFonts w:ascii="Arial" w:hAnsi="Arial"/>
              </w:rPr>
            </w:pPr>
            <w:r w:rsidRPr="00624A83">
              <w:rPr>
                <w:rFonts w:ascii="Arial" w:hAnsi="Arial"/>
              </w:rPr>
              <w:t>Технические требования</w:t>
            </w:r>
          </w:p>
        </w:tc>
        <w:tc>
          <w:tcPr>
            <w:tcW w:w="736" w:type="pct"/>
            <w:tcBorders>
              <w:bottom w:val="double" w:sz="4" w:space="0" w:color="auto"/>
            </w:tcBorders>
          </w:tcPr>
          <w:p w:rsidR="00F47148" w:rsidRPr="00624A83" w:rsidRDefault="00F47148" w:rsidP="00BD3A62">
            <w:pPr>
              <w:jc w:val="center"/>
              <w:rPr>
                <w:rFonts w:ascii="Arial" w:hAnsi="Arial"/>
              </w:rPr>
            </w:pPr>
            <w:r w:rsidRPr="00624A83">
              <w:rPr>
                <w:rFonts w:ascii="Arial" w:hAnsi="Arial"/>
              </w:rPr>
              <w:t>Методы испытаний</w:t>
            </w:r>
          </w:p>
        </w:tc>
        <w:tc>
          <w:tcPr>
            <w:tcW w:w="885" w:type="pct"/>
            <w:tcBorders>
              <w:bottom w:val="double" w:sz="4" w:space="0" w:color="auto"/>
            </w:tcBorders>
          </w:tcPr>
          <w:p w:rsidR="00F47148" w:rsidRPr="00624A83" w:rsidRDefault="00240655" w:rsidP="00BD3A62">
            <w:pPr>
              <w:jc w:val="center"/>
              <w:rPr>
                <w:rFonts w:ascii="Arial" w:hAnsi="Arial"/>
              </w:rPr>
            </w:pPr>
            <w:r w:rsidRPr="00624A83">
              <w:rPr>
                <w:rFonts w:ascii="Arial" w:hAnsi="Arial"/>
              </w:rPr>
              <w:t>Приемо-сдаточные</w:t>
            </w:r>
          </w:p>
        </w:tc>
        <w:tc>
          <w:tcPr>
            <w:tcW w:w="805" w:type="pct"/>
            <w:tcBorders>
              <w:bottom w:val="double" w:sz="4" w:space="0" w:color="auto"/>
            </w:tcBorders>
          </w:tcPr>
          <w:p w:rsidR="00F47148" w:rsidRPr="00624A83" w:rsidRDefault="00240655" w:rsidP="00314E53">
            <w:pPr>
              <w:jc w:val="center"/>
              <w:rPr>
                <w:rFonts w:ascii="Arial" w:hAnsi="Arial"/>
              </w:rPr>
            </w:pPr>
            <w:r w:rsidRPr="00624A83">
              <w:rPr>
                <w:rFonts w:ascii="Arial" w:hAnsi="Arial"/>
              </w:rPr>
              <w:t>Периодичес</w:t>
            </w:r>
            <w:r w:rsidR="00314E53">
              <w:rPr>
                <w:rFonts w:ascii="Arial" w:hAnsi="Arial"/>
              </w:rPr>
              <w:t>-</w:t>
            </w:r>
            <w:r w:rsidRPr="00624A83">
              <w:rPr>
                <w:rFonts w:ascii="Arial" w:hAnsi="Arial"/>
              </w:rPr>
              <w:t>кие</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Размер присоединительной трубной цилиндрической резьбы</w:t>
            </w:r>
          </w:p>
        </w:tc>
        <w:tc>
          <w:tcPr>
            <w:tcW w:w="958" w:type="pct"/>
            <w:tcBorders>
              <w:top w:val="single" w:sz="4" w:space="0" w:color="auto"/>
              <w:bottom w:val="single" w:sz="4" w:space="0" w:color="auto"/>
            </w:tcBorders>
          </w:tcPr>
          <w:p w:rsidR="00F47148" w:rsidRPr="00624A83" w:rsidRDefault="00F47148" w:rsidP="006011A8">
            <w:pPr>
              <w:jc w:val="center"/>
              <w:rPr>
                <w:rFonts w:ascii="Arial" w:hAnsi="Arial"/>
              </w:rPr>
            </w:pPr>
            <w:r w:rsidRPr="00624A83">
              <w:rPr>
                <w:rFonts w:ascii="Arial" w:hAnsi="Arial"/>
              </w:rPr>
              <w:t>4.1 (5 таблицы 1)</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6.2.4</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331730"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Размеры муфтовых и цапковых концов</w:t>
            </w:r>
          </w:p>
        </w:tc>
        <w:tc>
          <w:tcPr>
            <w:tcW w:w="958" w:type="pct"/>
            <w:tcBorders>
              <w:top w:val="single" w:sz="4" w:space="0" w:color="auto"/>
              <w:bottom w:val="single" w:sz="4" w:space="0" w:color="auto"/>
            </w:tcBorders>
          </w:tcPr>
          <w:p w:rsidR="00F47148" w:rsidRPr="00624A83" w:rsidRDefault="006011A8" w:rsidP="007E6DA5">
            <w:pPr>
              <w:jc w:val="center"/>
              <w:rPr>
                <w:rFonts w:ascii="Arial" w:hAnsi="Arial"/>
              </w:rPr>
            </w:pPr>
            <w:r>
              <w:rPr>
                <w:rFonts w:ascii="Arial" w:hAnsi="Arial"/>
              </w:rPr>
              <w:t>4.1 (</w:t>
            </w:r>
            <w:r w:rsidR="00F47148" w:rsidRPr="00624A83">
              <w:rPr>
                <w:rFonts w:ascii="Arial" w:hAnsi="Arial"/>
              </w:rPr>
              <w:t>6, 7 таблицы 1)</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6.2.5</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rPr>
          <w:cantSplit/>
        </w:trPr>
        <w:tc>
          <w:tcPr>
            <w:tcW w:w="1616" w:type="pct"/>
            <w:tcBorders>
              <w:top w:val="single" w:sz="4" w:space="0" w:color="auto"/>
              <w:bottom w:val="single" w:sz="4" w:space="0" w:color="auto"/>
            </w:tcBorders>
          </w:tcPr>
          <w:p w:rsidR="006B1413" w:rsidRPr="00624A83" w:rsidRDefault="006B1413" w:rsidP="00BD3A62">
            <w:pPr>
              <w:rPr>
                <w:rFonts w:ascii="Arial" w:hAnsi="Arial"/>
              </w:rPr>
            </w:pPr>
            <w:r w:rsidRPr="00624A83">
              <w:rPr>
                <w:rFonts w:ascii="Arial" w:hAnsi="Arial"/>
              </w:rPr>
              <w:t xml:space="preserve">Ход клапана, </w:t>
            </w:r>
            <w:r w:rsidR="009E1952" w:rsidRPr="00624A83">
              <w:rPr>
                <w:rFonts w:ascii="Arial" w:hAnsi="Arial"/>
                <w:i/>
              </w:rPr>
              <w:fldChar w:fldCharType="begin"/>
            </w:r>
            <w:r w:rsidRPr="00624A83">
              <w:rPr>
                <w:rFonts w:ascii="Arial" w:hAnsi="Arial"/>
                <w:i/>
              </w:rPr>
              <w:instrText>SYMBOL 68 \f "Symbol" \s 9</w:instrText>
            </w:r>
            <w:r w:rsidR="009E1952" w:rsidRPr="00624A83">
              <w:rPr>
                <w:rFonts w:ascii="Arial" w:hAnsi="Arial"/>
                <w:i/>
              </w:rPr>
              <w:fldChar w:fldCharType="separate"/>
            </w:r>
            <w:r w:rsidRPr="00624A83">
              <w:rPr>
                <w:rFonts w:ascii="Arial" w:hAnsi="Arial"/>
                <w:i/>
              </w:rPr>
              <w:t>D</w:t>
            </w:r>
            <w:r w:rsidR="009E1952" w:rsidRPr="00624A83">
              <w:rPr>
                <w:rFonts w:ascii="Arial" w:hAnsi="Arial"/>
                <w:i/>
              </w:rPr>
              <w:fldChar w:fldCharType="end"/>
            </w:r>
            <w:r w:rsidRPr="00624A83">
              <w:rPr>
                <w:rFonts w:ascii="Arial" w:hAnsi="Arial"/>
                <w:i/>
              </w:rPr>
              <w:t>h</w:t>
            </w:r>
          </w:p>
        </w:tc>
        <w:tc>
          <w:tcPr>
            <w:tcW w:w="958" w:type="pct"/>
            <w:tcBorders>
              <w:top w:val="single" w:sz="4" w:space="0" w:color="auto"/>
              <w:bottom w:val="single" w:sz="4" w:space="0" w:color="auto"/>
            </w:tcBorders>
          </w:tcPr>
          <w:p w:rsidR="006B1413" w:rsidRPr="00624A83" w:rsidRDefault="006011A8" w:rsidP="00BD3A62">
            <w:pPr>
              <w:jc w:val="center"/>
              <w:rPr>
                <w:rFonts w:ascii="Arial" w:hAnsi="Arial"/>
              </w:rPr>
            </w:pPr>
            <w:r>
              <w:rPr>
                <w:rFonts w:ascii="Arial" w:hAnsi="Arial"/>
              </w:rPr>
              <w:t>4.1</w:t>
            </w:r>
            <w:r>
              <w:rPr>
                <w:rFonts w:ascii="Arial" w:hAnsi="Arial"/>
              </w:rPr>
              <w:br/>
              <w:t>(</w:t>
            </w:r>
            <w:r w:rsidR="006B1413" w:rsidRPr="00624A83">
              <w:rPr>
                <w:rFonts w:ascii="Arial" w:hAnsi="Arial"/>
              </w:rPr>
              <w:t>12, таблицы 1)</w:t>
            </w:r>
          </w:p>
        </w:tc>
        <w:tc>
          <w:tcPr>
            <w:tcW w:w="736"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6.2.5</w:t>
            </w:r>
          </w:p>
        </w:tc>
        <w:tc>
          <w:tcPr>
            <w:tcW w:w="885"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w:t>
            </w:r>
          </w:p>
        </w:tc>
      </w:tr>
      <w:tr w:rsidR="000A6CAD" w:rsidRPr="000A6CAD" w:rsidTr="00624A83">
        <w:tc>
          <w:tcPr>
            <w:tcW w:w="1616" w:type="pct"/>
            <w:tcBorders>
              <w:top w:val="single" w:sz="4" w:space="0" w:color="auto"/>
              <w:bottom w:val="single" w:sz="4" w:space="0" w:color="auto"/>
            </w:tcBorders>
          </w:tcPr>
          <w:p w:rsidR="000A6CAD" w:rsidRPr="00624A83" w:rsidRDefault="000A6CAD" w:rsidP="00357314">
            <w:pPr>
              <w:rPr>
                <w:rFonts w:ascii="Arial" w:hAnsi="Arial"/>
              </w:rPr>
            </w:pPr>
            <w:r w:rsidRPr="00624A83">
              <w:rPr>
                <w:rFonts w:ascii="Arial" w:hAnsi="Arial"/>
              </w:rPr>
              <w:t>Усилие на маховике</w:t>
            </w:r>
          </w:p>
        </w:tc>
        <w:tc>
          <w:tcPr>
            <w:tcW w:w="958" w:type="pct"/>
            <w:tcBorders>
              <w:top w:val="single" w:sz="4" w:space="0" w:color="auto"/>
              <w:bottom w:val="single" w:sz="4" w:space="0" w:color="auto"/>
            </w:tcBorders>
          </w:tcPr>
          <w:p w:rsidR="000A6CAD" w:rsidRPr="00624A83" w:rsidRDefault="006011A8">
            <w:pPr>
              <w:jc w:val="center"/>
              <w:rPr>
                <w:rFonts w:ascii="Arial" w:hAnsi="Arial"/>
              </w:rPr>
            </w:pPr>
            <w:r>
              <w:rPr>
                <w:rFonts w:ascii="Arial" w:hAnsi="Arial"/>
              </w:rPr>
              <w:t>4.1</w:t>
            </w:r>
            <w:r>
              <w:rPr>
                <w:rFonts w:ascii="Arial" w:hAnsi="Arial"/>
              </w:rPr>
              <w:br/>
              <w:t>(</w:t>
            </w:r>
            <w:r w:rsidR="000A6CAD" w:rsidRPr="00624A83">
              <w:rPr>
                <w:rFonts w:ascii="Arial" w:hAnsi="Arial"/>
              </w:rPr>
              <w:t>17, таблицы 1)</w:t>
            </w:r>
          </w:p>
        </w:tc>
        <w:tc>
          <w:tcPr>
            <w:tcW w:w="736" w:type="pct"/>
            <w:tcBorders>
              <w:top w:val="single" w:sz="4" w:space="0" w:color="auto"/>
              <w:bottom w:val="single" w:sz="4" w:space="0" w:color="auto"/>
            </w:tcBorders>
          </w:tcPr>
          <w:p w:rsidR="000A6CAD" w:rsidRPr="00624A83" w:rsidRDefault="000A6CAD">
            <w:pPr>
              <w:jc w:val="center"/>
              <w:rPr>
                <w:rFonts w:ascii="Arial" w:hAnsi="Arial"/>
              </w:rPr>
            </w:pPr>
            <w:r w:rsidRPr="00624A83">
              <w:rPr>
                <w:rFonts w:ascii="Arial" w:hAnsi="Arial"/>
              </w:rPr>
              <w:t>6.10</w:t>
            </w:r>
          </w:p>
        </w:tc>
        <w:tc>
          <w:tcPr>
            <w:tcW w:w="885" w:type="pct"/>
            <w:tcBorders>
              <w:top w:val="single" w:sz="4" w:space="0" w:color="auto"/>
              <w:bottom w:val="single" w:sz="4" w:space="0" w:color="auto"/>
            </w:tcBorders>
          </w:tcPr>
          <w:p w:rsidR="000A6CAD" w:rsidRPr="00624A83" w:rsidRDefault="000A6CAD" w:rsidP="00357314">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0A6CAD" w:rsidRPr="00624A83" w:rsidRDefault="000A6CAD" w:rsidP="00357314">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6B1413" w:rsidRPr="00624A83" w:rsidRDefault="006B1413" w:rsidP="00BD3A62">
            <w:pPr>
              <w:rPr>
                <w:rFonts w:ascii="Arial" w:hAnsi="Arial"/>
              </w:rPr>
            </w:pPr>
            <w:r w:rsidRPr="00624A83">
              <w:rPr>
                <w:rFonts w:ascii="Arial" w:hAnsi="Arial"/>
              </w:rPr>
              <w:t>Цвет маховика</w:t>
            </w:r>
          </w:p>
        </w:tc>
        <w:tc>
          <w:tcPr>
            <w:tcW w:w="958" w:type="pct"/>
            <w:tcBorders>
              <w:top w:val="single" w:sz="4" w:space="0" w:color="auto"/>
              <w:bottom w:val="single" w:sz="4" w:space="0" w:color="auto"/>
            </w:tcBorders>
          </w:tcPr>
          <w:p w:rsidR="006B1413" w:rsidRPr="00624A83" w:rsidRDefault="006011A8" w:rsidP="00BD3A62">
            <w:pPr>
              <w:jc w:val="center"/>
              <w:rPr>
                <w:rFonts w:ascii="Arial" w:hAnsi="Arial"/>
              </w:rPr>
            </w:pPr>
            <w:r>
              <w:rPr>
                <w:rFonts w:ascii="Arial" w:hAnsi="Arial"/>
              </w:rPr>
              <w:t>4.1</w:t>
            </w:r>
            <w:r>
              <w:rPr>
                <w:rFonts w:ascii="Arial" w:hAnsi="Arial"/>
              </w:rPr>
              <w:br/>
              <w:t>(</w:t>
            </w:r>
            <w:r w:rsidR="006B1413" w:rsidRPr="00624A83">
              <w:rPr>
                <w:rFonts w:ascii="Arial" w:hAnsi="Arial"/>
              </w:rPr>
              <w:t>18 таблицы 1)</w:t>
            </w:r>
          </w:p>
        </w:tc>
        <w:tc>
          <w:tcPr>
            <w:tcW w:w="736" w:type="pct"/>
            <w:tcBorders>
              <w:top w:val="single" w:sz="4" w:space="0" w:color="auto"/>
              <w:bottom w:val="single" w:sz="4" w:space="0" w:color="auto"/>
            </w:tcBorders>
          </w:tcPr>
          <w:p w:rsidR="006B1413" w:rsidRPr="00624A83" w:rsidRDefault="006B1413" w:rsidP="007E6DA5">
            <w:pPr>
              <w:jc w:val="center"/>
              <w:rPr>
                <w:rFonts w:ascii="Arial" w:hAnsi="Arial"/>
              </w:rPr>
            </w:pPr>
            <w:r w:rsidRPr="00624A83">
              <w:rPr>
                <w:rFonts w:ascii="Arial" w:hAnsi="Arial"/>
              </w:rPr>
              <w:t>6.1</w:t>
            </w:r>
            <w:r w:rsidR="007E6DA5">
              <w:rPr>
                <w:rFonts w:ascii="Arial" w:hAnsi="Arial"/>
              </w:rPr>
              <w:t>4</w:t>
            </w:r>
          </w:p>
        </w:tc>
        <w:tc>
          <w:tcPr>
            <w:tcW w:w="885"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w:t>
            </w:r>
          </w:p>
        </w:tc>
      </w:tr>
      <w:tr w:rsidR="000A6CAD" w:rsidRPr="000A6CAD" w:rsidTr="000A6CAD">
        <w:tc>
          <w:tcPr>
            <w:tcW w:w="1616" w:type="pct"/>
            <w:tcBorders>
              <w:top w:val="single" w:sz="4" w:space="0" w:color="auto"/>
              <w:left w:val="single" w:sz="6" w:space="0" w:color="auto"/>
              <w:bottom w:val="single" w:sz="4" w:space="0" w:color="auto"/>
              <w:right w:val="single" w:sz="6" w:space="0" w:color="auto"/>
            </w:tcBorders>
          </w:tcPr>
          <w:p w:rsidR="006B1413" w:rsidRPr="00624A83" w:rsidRDefault="006B1413" w:rsidP="00BD3A62">
            <w:pPr>
              <w:rPr>
                <w:rFonts w:ascii="Arial" w:hAnsi="Arial"/>
              </w:rPr>
            </w:pPr>
            <w:r w:rsidRPr="00624A83">
              <w:rPr>
                <w:rFonts w:ascii="Arial" w:hAnsi="Arial"/>
              </w:rPr>
              <w:t>Климатическое исполнение. Условия транспортирования и хранения</w:t>
            </w:r>
          </w:p>
        </w:tc>
        <w:tc>
          <w:tcPr>
            <w:tcW w:w="958" w:type="pct"/>
            <w:tcBorders>
              <w:top w:val="single" w:sz="4" w:space="0" w:color="auto"/>
              <w:left w:val="single" w:sz="6" w:space="0" w:color="auto"/>
              <w:bottom w:val="single" w:sz="4" w:space="0" w:color="auto"/>
              <w:right w:val="single" w:sz="6" w:space="0" w:color="auto"/>
            </w:tcBorders>
          </w:tcPr>
          <w:p w:rsidR="006B1413" w:rsidRPr="00624A83" w:rsidRDefault="006011A8" w:rsidP="00BD3A62">
            <w:pPr>
              <w:jc w:val="center"/>
              <w:rPr>
                <w:rFonts w:ascii="Arial" w:hAnsi="Arial"/>
              </w:rPr>
            </w:pPr>
            <w:r>
              <w:rPr>
                <w:rFonts w:ascii="Arial" w:hAnsi="Arial"/>
              </w:rPr>
              <w:t>4.1</w:t>
            </w:r>
            <w:r>
              <w:rPr>
                <w:rFonts w:ascii="Arial" w:hAnsi="Arial"/>
              </w:rPr>
              <w:br/>
              <w:t>(</w:t>
            </w:r>
            <w:r w:rsidR="006B1413" w:rsidRPr="00624A83">
              <w:rPr>
                <w:rFonts w:ascii="Arial" w:hAnsi="Arial"/>
              </w:rPr>
              <w:t>19, 20 таблицы 1)</w:t>
            </w:r>
          </w:p>
        </w:tc>
        <w:tc>
          <w:tcPr>
            <w:tcW w:w="736" w:type="pct"/>
            <w:tcBorders>
              <w:top w:val="single" w:sz="4" w:space="0" w:color="auto"/>
              <w:left w:val="single" w:sz="6" w:space="0" w:color="auto"/>
              <w:bottom w:val="single" w:sz="4" w:space="0" w:color="auto"/>
              <w:right w:val="single" w:sz="6" w:space="0" w:color="auto"/>
            </w:tcBorders>
          </w:tcPr>
          <w:p w:rsidR="006B1413" w:rsidRPr="00624A83" w:rsidRDefault="006B1413" w:rsidP="00BD3A62">
            <w:pPr>
              <w:jc w:val="center"/>
              <w:rPr>
                <w:rFonts w:ascii="Arial" w:hAnsi="Arial"/>
              </w:rPr>
            </w:pPr>
            <w:r w:rsidRPr="00624A83">
              <w:rPr>
                <w:rFonts w:ascii="Arial" w:hAnsi="Arial"/>
              </w:rPr>
              <w:t>6.2.7</w:t>
            </w:r>
          </w:p>
        </w:tc>
        <w:tc>
          <w:tcPr>
            <w:tcW w:w="885" w:type="pct"/>
            <w:tcBorders>
              <w:top w:val="single" w:sz="4" w:space="0" w:color="auto"/>
              <w:left w:val="single" w:sz="6" w:space="0" w:color="auto"/>
              <w:bottom w:val="single" w:sz="4" w:space="0" w:color="auto"/>
              <w:right w:val="single" w:sz="6" w:space="0" w:color="auto"/>
            </w:tcBorders>
          </w:tcPr>
          <w:p w:rsidR="006B1413" w:rsidRPr="00624A83" w:rsidRDefault="006B1413" w:rsidP="00BD3A62">
            <w:pPr>
              <w:jc w:val="center"/>
              <w:rPr>
                <w:rFonts w:ascii="Arial" w:hAnsi="Arial"/>
              </w:rPr>
            </w:pPr>
            <w:r w:rsidRPr="00624A83">
              <w:rPr>
                <w:rFonts w:ascii="Arial" w:hAnsi="Arial"/>
              </w:rPr>
              <w:t>-</w:t>
            </w:r>
          </w:p>
        </w:tc>
        <w:tc>
          <w:tcPr>
            <w:tcW w:w="805" w:type="pct"/>
            <w:tcBorders>
              <w:top w:val="single" w:sz="4" w:space="0" w:color="auto"/>
              <w:left w:val="single" w:sz="6" w:space="0" w:color="auto"/>
              <w:bottom w:val="single" w:sz="4" w:space="0" w:color="auto"/>
              <w:right w:val="single" w:sz="6" w:space="0" w:color="auto"/>
            </w:tcBorders>
          </w:tcPr>
          <w:p w:rsidR="006B1413" w:rsidRPr="00624A83" w:rsidRDefault="006B1413"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6B1413" w:rsidRPr="00624A83" w:rsidRDefault="006B1413" w:rsidP="00BD3A62">
            <w:pPr>
              <w:rPr>
                <w:rFonts w:ascii="Arial" w:hAnsi="Arial"/>
              </w:rPr>
            </w:pPr>
            <w:r w:rsidRPr="00624A83">
              <w:rPr>
                <w:rFonts w:ascii="Arial" w:hAnsi="Arial"/>
              </w:rPr>
              <w:t>Качество резьбы клапана</w:t>
            </w:r>
          </w:p>
        </w:tc>
        <w:tc>
          <w:tcPr>
            <w:tcW w:w="958"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4.2</w:t>
            </w:r>
          </w:p>
        </w:tc>
        <w:tc>
          <w:tcPr>
            <w:tcW w:w="736"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6.3</w:t>
            </w:r>
          </w:p>
        </w:tc>
        <w:tc>
          <w:tcPr>
            <w:tcW w:w="885"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6B1413" w:rsidRPr="00624A83" w:rsidRDefault="006B1413"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Травмобезопасность элементов маховика и его крепления</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4.3</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6.4</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Качество поверхностей литых деталей</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4.4</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6.5</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Наличие смазки шпинделя</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4.5</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6.6</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0A6CAD" w:rsidRPr="000A6CAD" w:rsidTr="000A6CAD">
        <w:tc>
          <w:tcPr>
            <w:tcW w:w="1616" w:type="pct"/>
            <w:tcBorders>
              <w:top w:val="single" w:sz="4" w:space="0" w:color="auto"/>
              <w:bottom w:val="single" w:sz="4" w:space="0" w:color="auto"/>
            </w:tcBorders>
          </w:tcPr>
          <w:p w:rsidR="00C42018" w:rsidRPr="00624A83" w:rsidRDefault="00C42018" w:rsidP="00307848">
            <w:pPr>
              <w:rPr>
                <w:rFonts w:ascii="Arial" w:hAnsi="Arial"/>
              </w:rPr>
            </w:pPr>
            <w:r w:rsidRPr="00624A83">
              <w:rPr>
                <w:rFonts w:ascii="Arial" w:hAnsi="Arial"/>
              </w:rPr>
              <w:t>Наличие покрытий металлических деталей клапана</w:t>
            </w:r>
          </w:p>
        </w:tc>
        <w:tc>
          <w:tcPr>
            <w:tcW w:w="958" w:type="pct"/>
            <w:tcBorders>
              <w:top w:val="single" w:sz="4" w:space="0" w:color="auto"/>
              <w:bottom w:val="single" w:sz="4" w:space="0" w:color="auto"/>
            </w:tcBorders>
          </w:tcPr>
          <w:p w:rsidR="00C42018" w:rsidRPr="00624A83" w:rsidRDefault="00C42018" w:rsidP="00307848">
            <w:pPr>
              <w:jc w:val="center"/>
              <w:rPr>
                <w:rFonts w:ascii="Arial" w:hAnsi="Arial"/>
              </w:rPr>
            </w:pPr>
            <w:r w:rsidRPr="00624A83">
              <w:rPr>
                <w:rFonts w:ascii="Arial" w:hAnsi="Arial"/>
              </w:rPr>
              <w:t>4.8</w:t>
            </w:r>
          </w:p>
        </w:tc>
        <w:tc>
          <w:tcPr>
            <w:tcW w:w="736" w:type="pct"/>
            <w:tcBorders>
              <w:top w:val="single" w:sz="4" w:space="0" w:color="auto"/>
              <w:bottom w:val="single" w:sz="4" w:space="0" w:color="auto"/>
            </w:tcBorders>
          </w:tcPr>
          <w:p w:rsidR="00C42018" w:rsidRPr="00624A83" w:rsidRDefault="00C42018" w:rsidP="00307848">
            <w:pPr>
              <w:jc w:val="center"/>
              <w:rPr>
                <w:rFonts w:ascii="Arial" w:hAnsi="Arial"/>
              </w:rPr>
            </w:pPr>
            <w:r w:rsidRPr="00624A83">
              <w:rPr>
                <w:rFonts w:ascii="Arial" w:hAnsi="Arial"/>
              </w:rPr>
              <w:t>6.8</w:t>
            </w:r>
          </w:p>
        </w:tc>
        <w:tc>
          <w:tcPr>
            <w:tcW w:w="885" w:type="pct"/>
            <w:tcBorders>
              <w:top w:val="single" w:sz="4" w:space="0" w:color="auto"/>
              <w:bottom w:val="single" w:sz="4" w:space="0" w:color="auto"/>
            </w:tcBorders>
          </w:tcPr>
          <w:p w:rsidR="00C42018" w:rsidRPr="00624A83" w:rsidRDefault="00C42018" w:rsidP="00307848">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C42018" w:rsidRPr="00624A83" w:rsidRDefault="00C42018" w:rsidP="00307848">
            <w:pPr>
              <w:jc w:val="center"/>
              <w:rPr>
                <w:rFonts w:ascii="Arial" w:hAnsi="Arial"/>
              </w:rPr>
            </w:pPr>
            <w:r w:rsidRPr="00624A83">
              <w:rPr>
                <w:rFonts w:ascii="Arial" w:hAnsi="Arial"/>
              </w:rPr>
              <w:t>-</w:t>
            </w:r>
          </w:p>
        </w:tc>
      </w:tr>
      <w:tr w:rsidR="000A6CAD" w:rsidRPr="000A6CAD" w:rsidTr="000A6CAD">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Легкость и плавность хода шпинделя</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4.9</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6.9</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Герметичность затвора клапана</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4.10</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6.10</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Герметичность сальникового уплотнения клапана, прочность и плотность литых корпусных деталей и их соединений</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4.11</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6.11</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Наработка на отказ</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4.12</w:t>
            </w:r>
          </w:p>
        </w:tc>
        <w:tc>
          <w:tcPr>
            <w:tcW w:w="736" w:type="pct"/>
            <w:tcBorders>
              <w:top w:val="single" w:sz="4" w:space="0" w:color="auto"/>
              <w:bottom w:val="single" w:sz="4" w:space="0" w:color="auto"/>
            </w:tcBorders>
          </w:tcPr>
          <w:p w:rsidR="00F47148" w:rsidRPr="00624A83" w:rsidRDefault="00F47148" w:rsidP="007E6DA5">
            <w:pPr>
              <w:jc w:val="center"/>
              <w:rPr>
                <w:rFonts w:ascii="Arial" w:hAnsi="Arial"/>
              </w:rPr>
            </w:pPr>
            <w:r w:rsidRPr="00624A83">
              <w:rPr>
                <w:rFonts w:ascii="Arial" w:hAnsi="Arial"/>
              </w:rPr>
              <w:t>6.1</w:t>
            </w:r>
            <w:r w:rsidR="007E6DA5">
              <w:rPr>
                <w:rFonts w:ascii="Arial" w:hAnsi="Arial"/>
              </w:rPr>
              <w:t>2</w:t>
            </w:r>
          </w:p>
        </w:tc>
        <w:tc>
          <w:tcPr>
            <w:tcW w:w="885" w:type="pct"/>
            <w:tcBorders>
              <w:top w:val="single" w:sz="4" w:space="0" w:color="auto"/>
              <w:bottom w:val="single" w:sz="4" w:space="0" w:color="auto"/>
            </w:tcBorders>
          </w:tcPr>
          <w:p w:rsidR="00F47148" w:rsidRPr="00624A83" w:rsidRDefault="000A6CAD"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0A6CAD"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Проверка комплектности</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4.14</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6.14</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624A83">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Проверка маркировки</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4.16</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6.14</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D15964" w:rsidRPr="000A6CAD" w:rsidTr="007E6DA5">
        <w:tc>
          <w:tcPr>
            <w:tcW w:w="1616" w:type="pct"/>
            <w:tcBorders>
              <w:top w:val="single" w:sz="4" w:space="0" w:color="auto"/>
              <w:bottom w:val="single" w:sz="4" w:space="0" w:color="auto"/>
            </w:tcBorders>
          </w:tcPr>
          <w:p w:rsidR="00F47148" w:rsidRPr="00624A83" w:rsidRDefault="00F47148" w:rsidP="00BD3A62">
            <w:pPr>
              <w:rPr>
                <w:rFonts w:ascii="Arial" w:hAnsi="Arial"/>
              </w:rPr>
            </w:pPr>
            <w:r w:rsidRPr="00624A83">
              <w:rPr>
                <w:rFonts w:ascii="Arial" w:hAnsi="Arial"/>
              </w:rPr>
              <w:t>Проверка упаковки</w:t>
            </w:r>
          </w:p>
        </w:tc>
        <w:tc>
          <w:tcPr>
            <w:tcW w:w="958"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4.17</w:t>
            </w:r>
          </w:p>
        </w:tc>
        <w:tc>
          <w:tcPr>
            <w:tcW w:w="736"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6.14</w:t>
            </w:r>
          </w:p>
        </w:tc>
        <w:tc>
          <w:tcPr>
            <w:tcW w:w="88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c>
          <w:tcPr>
            <w:tcW w:w="805" w:type="pct"/>
            <w:tcBorders>
              <w:top w:val="single" w:sz="4" w:space="0" w:color="auto"/>
              <w:bottom w:val="single" w:sz="4" w:space="0" w:color="auto"/>
            </w:tcBorders>
          </w:tcPr>
          <w:p w:rsidR="00F47148" w:rsidRPr="00624A83" w:rsidRDefault="00F47148" w:rsidP="00BD3A62">
            <w:pPr>
              <w:jc w:val="center"/>
              <w:rPr>
                <w:rFonts w:ascii="Arial" w:hAnsi="Arial"/>
              </w:rPr>
            </w:pPr>
            <w:r w:rsidRPr="00624A83">
              <w:rPr>
                <w:rFonts w:ascii="Arial" w:hAnsi="Arial"/>
              </w:rPr>
              <w:t>-</w:t>
            </w:r>
          </w:p>
        </w:tc>
      </w:tr>
      <w:tr w:rsidR="007E6DA5" w:rsidRPr="000A6CAD" w:rsidTr="007E6DA5">
        <w:tc>
          <w:tcPr>
            <w:tcW w:w="5000" w:type="pct"/>
            <w:gridSpan w:val="5"/>
            <w:tcBorders>
              <w:top w:val="single" w:sz="4" w:space="0" w:color="auto"/>
            </w:tcBorders>
          </w:tcPr>
          <w:p w:rsidR="007E6DA5" w:rsidRPr="00624A83" w:rsidRDefault="007E6DA5" w:rsidP="007E6DA5">
            <w:pPr>
              <w:jc w:val="both"/>
              <w:rPr>
                <w:rFonts w:ascii="Arial" w:hAnsi="Arial"/>
              </w:rPr>
            </w:pPr>
            <w:r w:rsidRPr="007E6DA5">
              <w:rPr>
                <w:rFonts w:ascii="Arial" w:hAnsi="Arial"/>
              </w:rPr>
              <w:t>Примечание–</w:t>
            </w:r>
            <w:r>
              <w:rPr>
                <w:rFonts w:ascii="Arial" w:hAnsi="Arial"/>
              </w:rPr>
              <w:t xml:space="preserve">Знак </w:t>
            </w:r>
            <w:r w:rsidRPr="007E6DA5">
              <w:rPr>
                <w:rFonts w:ascii="Arial" w:hAnsi="Arial"/>
              </w:rPr>
              <w:t>«+» означает, ч</w:t>
            </w:r>
            <w:r>
              <w:rPr>
                <w:rFonts w:ascii="Arial" w:hAnsi="Arial"/>
              </w:rPr>
              <w:t xml:space="preserve">то испытания проводят; знак «-» </w:t>
            </w:r>
            <w:r w:rsidRPr="007E6DA5">
              <w:rPr>
                <w:rFonts w:ascii="Arial" w:hAnsi="Arial"/>
              </w:rPr>
              <w:t>–испытания не проводят</w:t>
            </w:r>
            <w:r>
              <w:rPr>
                <w:rFonts w:ascii="Arial" w:hAnsi="Arial"/>
              </w:rPr>
              <w:t>.</w:t>
            </w:r>
          </w:p>
        </w:tc>
      </w:tr>
    </w:tbl>
    <w:p w:rsidR="00427A2D" w:rsidRPr="00EF0456" w:rsidRDefault="00427A2D" w:rsidP="003422AA">
      <w:pPr>
        <w:spacing w:line="360" w:lineRule="auto"/>
        <w:ind w:firstLine="709"/>
        <w:rPr>
          <w:rFonts w:ascii="Arial" w:hAnsi="Arial" w:cs="Arial"/>
          <w:sz w:val="24"/>
          <w:szCs w:val="24"/>
        </w:rPr>
      </w:pPr>
    </w:p>
    <w:p w:rsidR="00073144" w:rsidRPr="003510D3" w:rsidRDefault="00EA0C26" w:rsidP="00CA728B">
      <w:pPr>
        <w:spacing w:line="360" w:lineRule="auto"/>
        <w:ind w:firstLine="720"/>
        <w:jc w:val="both"/>
        <w:rPr>
          <w:rFonts w:ascii="Arial" w:hAnsi="Arial" w:cs="Arial"/>
          <w:b/>
          <w:sz w:val="24"/>
          <w:szCs w:val="24"/>
        </w:rPr>
      </w:pPr>
      <w:r w:rsidRPr="003510D3">
        <w:rPr>
          <w:rFonts w:ascii="Arial" w:hAnsi="Arial" w:cs="Arial"/>
          <w:b/>
          <w:sz w:val="24"/>
          <w:szCs w:val="24"/>
        </w:rPr>
        <w:t>6</w:t>
      </w:r>
      <w:r w:rsidR="00073144" w:rsidRPr="003510D3">
        <w:rPr>
          <w:rFonts w:ascii="Arial" w:hAnsi="Arial" w:cs="Arial"/>
          <w:b/>
          <w:sz w:val="24"/>
          <w:szCs w:val="24"/>
        </w:rPr>
        <w:t xml:space="preserve"> Методы испытаний</w:t>
      </w:r>
    </w:p>
    <w:p w:rsidR="00C42018" w:rsidRDefault="00C42018" w:rsidP="00CA728B">
      <w:pPr>
        <w:spacing w:line="360" w:lineRule="auto"/>
        <w:ind w:firstLine="720"/>
        <w:jc w:val="both"/>
        <w:rPr>
          <w:rFonts w:ascii="Arial" w:hAnsi="Arial" w:cs="Arial"/>
          <w:b/>
          <w:sz w:val="24"/>
          <w:szCs w:val="24"/>
        </w:rPr>
      </w:pPr>
    </w:p>
    <w:p w:rsidR="005901C1" w:rsidRPr="003510D3" w:rsidRDefault="00EA0C26" w:rsidP="00CA728B">
      <w:pPr>
        <w:spacing w:line="360" w:lineRule="auto"/>
        <w:ind w:firstLine="720"/>
        <w:jc w:val="both"/>
        <w:rPr>
          <w:rFonts w:ascii="Arial" w:hAnsi="Arial" w:cs="Arial"/>
          <w:b/>
          <w:sz w:val="24"/>
          <w:szCs w:val="24"/>
        </w:rPr>
      </w:pPr>
      <w:r w:rsidRPr="003510D3">
        <w:rPr>
          <w:rFonts w:ascii="Arial" w:hAnsi="Arial" w:cs="Arial"/>
          <w:b/>
          <w:sz w:val="24"/>
          <w:szCs w:val="24"/>
        </w:rPr>
        <w:t>6</w:t>
      </w:r>
      <w:r w:rsidR="005901C1" w:rsidRPr="003510D3">
        <w:rPr>
          <w:rFonts w:ascii="Arial" w:hAnsi="Arial" w:cs="Arial"/>
          <w:b/>
          <w:sz w:val="24"/>
          <w:szCs w:val="24"/>
        </w:rPr>
        <w:t>.</w:t>
      </w:r>
      <w:r w:rsidRPr="003510D3">
        <w:rPr>
          <w:rFonts w:ascii="Arial" w:hAnsi="Arial" w:cs="Arial"/>
          <w:b/>
          <w:sz w:val="24"/>
          <w:szCs w:val="24"/>
        </w:rPr>
        <w:t>1</w:t>
      </w:r>
      <w:r w:rsidR="005901C1" w:rsidRPr="003510D3">
        <w:rPr>
          <w:rFonts w:ascii="Arial" w:hAnsi="Arial" w:cs="Arial"/>
          <w:b/>
          <w:sz w:val="24"/>
          <w:szCs w:val="24"/>
        </w:rPr>
        <w:t xml:space="preserve"> Условия проведения испытаний</w:t>
      </w:r>
    </w:p>
    <w:p w:rsidR="00C42018" w:rsidRDefault="00C42018" w:rsidP="00CA728B">
      <w:pPr>
        <w:spacing w:line="360" w:lineRule="auto"/>
        <w:ind w:firstLine="720"/>
        <w:jc w:val="both"/>
        <w:rPr>
          <w:rFonts w:ascii="Arial" w:hAnsi="Arial" w:cs="Arial"/>
          <w:sz w:val="24"/>
          <w:szCs w:val="24"/>
        </w:rPr>
      </w:pPr>
    </w:p>
    <w:p w:rsidR="005901C1" w:rsidRPr="003510D3" w:rsidRDefault="00EA0C26" w:rsidP="00CA728B">
      <w:pPr>
        <w:spacing w:line="360" w:lineRule="auto"/>
        <w:ind w:firstLine="720"/>
        <w:jc w:val="both"/>
        <w:rPr>
          <w:rFonts w:ascii="Arial" w:hAnsi="Arial" w:cs="Arial"/>
          <w:sz w:val="24"/>
          <w:szCs w:val="24"/>
        </w:rPr>
      </w:pPr>
      <w:r w:rsidRPr="003510D3">
        <w:rPr>
          <w:rFonts w:ascii="Arial" w:hAnsi="Arial" w:cs="Arial"/>
          <w:sz w:val="24"/>
          <w:szCs w:val="24"/>
        </w:rPr>
        <w:t>6.1.</w:t>
      </w:r>
      <w:r w:rsidR="005901C1" w:rsidRPr="003510D3">
        <w:rPr>
          <w:rFonts w:ascii="Arial" w:hAnsi="Arial" w:cs="Arial"/>
          <w:sz w:val="24"/>
          <w:szCs w:val="24"/>
        </w:rPr>
        <w:t xml:space="preserve">1 Все испытания </w:t>
      </w:r>
      <w:r w:rsidR="007E6DA5">
        <w:rPr>
          <w:rFonts w:ascii="Arial" w:hAnsi="Arial" w:cs="Arial"/>
          <w:sz w:val="24"/>
          <w:szCs w:val="24"/>
        </w:rPr>
        <w:t>следует</w:t>
      </w:r>
      <w:r w:rsidR="005901C1" w:rsidRPr="003510D3">
        <w:rPr>
          <w:rFonts w:ascii="Arial" w:hAnsi="Arial" w:cs="Arial"/>
          <w:sz w:val="24"/>
          <w:szCs w:val="24"/>
        </w:rPr>
        <w:t xml:space="preserve"> проводить в нормальных климатических условиях по ГОСТ 15150.</w:t>
      </w:r>
    </w:p>
    <w:p w:rsidR="00CF4BE5" w:rsidRDefault="00EA0C26" w:rsidP="00CA728B">
      <w:pPr>
        <w:pStyle w:val="Heading"/>
        <w:spacing w:line="360" w:lineRule="auto"/>
        <w:ind w:firstLine="709"/>
        <w:jc w:val="both"/>
        <w:rPr>
          <w:rFonts w:cs="Arial"/>
          <w:b w:val="0"/>
          <w:sz w:val="24"/>
          <w:szCs w:val="24"/>
        </w:rPr>
      </w:pPr>
      <w:r w:rsidRPr="00CF4BE5">
        <w:rPr>
          <w:rFonts w:cs="Arial"/>
          <w:b w:val="0"/>
          <w:sz w:val="24"/>
          <w:szCs w:val="24"/>
        </w:rPr>
        <w:t>6</w:t>
      </w:r>
      <w:r w:rsidR="00994D7D" w:rsidRPr="00CF4BE5">
        <w:rPr>
          <w:rFonts w:cs="Arial"/>
          <w:b w:val="0"/>
          <w:sz w:val="24"/>
          <w:szCs w:val="24"/>
        </w:rPr>
        <w:t>.</w:t>
      </w:r>
      <w:r w:rsidR="001305FE" w:rsidRPr="00CF4BE5">
        <w:rPr>
          <w:rFonts w:cs="Arial"/>
          <w:b w:val="0"/>
          <w:sz w:val="24"/>
          <w:szCs w:val="24"/>
        </w:rPr>
        <w:t>1</w:t>
      </w:r>
      <w:r w:rsidR="00994D7D" w:rsidRPr="00CF4BE5">
        <w:rPr>
          <w:rFonts w:cs="Arial"/>
          <w:b w:val="0"/>
          <w:sz w:val="24"/>
          <w:szCs w:val="24"/>
        </w:rPr>
        <w:t>.2</w:t>
      </w:r>
      <w:r w:rsidR="005901C1" w:rsidRPr="00CF4BE5">
        <w:rPr>
          <w:rFonts w:cs="Arial"/>
          <w:b w:val="0"/>
          <w:sz w:val="24"/>
          <w:szCs w:val="24"/>
        </w:rPr>
        <w:t xml:space="preserve"> Испытательное оборудование и средства измерений должны иметь соответствующие </w:t>
      </w:r>
      <w:r w:rsidR="00A94B32">
        <w:rPr>
          <w:rFonts w:cs="Arial"/>
          <w:b w:val="0"/>
          <w:sz w:val="24"/>
          <w:szCs w:val="24"/>
        </w:rPr>
        <w:t xml:space="preserve">аттестаты, </w:t>
      </w:r>
      <w:r w:rsidR="005901C1" w:rsidRPr="00CF4BE5">
        <w:rPr>
          <w:rFonts w:cs="Arial"/>
          <w:b w:val="0"/>
          <w:sz w:val="24"/>
          <w:szCs w:val="24"/>
        </w:rPr>
        <w:t>свидетельства поверки</w:t>
      </w:r>
      <w:r w:rsidR="00A94B32">
        <w:rPr>
          <w:rFonts w:cs="Arial"/>
          <w:b w:val="0"/>
          <w:sz w:val="24"/>
          <w:szCs w:val="24"/>
        </w:rPr>
        <w:t xml:space="preserve"> или калибровк</w:t>
      </w:r>
      <w:r w:rsidR="007E6DA5">
        <w:rPr>
          <w:rFonts w:cs="Arial"/>
          <w:b w:val="0"/>
          <w:sz w:val="24"/>
          <w:szCs w:val="24"/>
        </w:rPr>
        <w:t>и</w:t>
      </w:r>
      <w:r w:rsidR="005901C1" w:rsidRPr="00CF4BE5">
        <w:rPr>
          <w:rFonts w:cs="Arial"/>
          <w:b w:val="0"/>
          <w:sz w:val="24"/>
          <w:szCs w:val="24"/>
        </w:rPr>
        <w:t>.</w:t>
      </w:r>
      <w:r w:rsidR="00CF4BE5" w:rsidRPr="00CF4BE5">
        <w:rPr>
          <w:rFonts w:cs="Arial"/>
          <w:b w:val="0"/>
          <w:sz w:val="24"/>
          <w:szCs w:val="24"/>
        </w:rPr>
        <w:t xml:space="preserve"> Возможно проведение испытаний по месту осуществления временных работ с использованием испытательного оборудования и средств измерений, принадлежащих испытательной </w:t>
      </w:r>
      <w:r w:rsidR="00CF4BE5" w:rsidRPr="00CF4BE5">
        <w:rPr>
          <w:rFonts w:cs="Arial"/>
          <w:b w:val="0"/>
          <w:sz w:val="24"/>
          <w:szCs w:val="24"/>
        </w:rPr>
        <w:lastRenderedPageBreak/>
        <w:t>лаборатории.</w:t>
      </w:r>
    </w:p>
    <w:p w:rsidR="00240655" w:rsidRDefault="00240655" w:rsidP="00CA728B">
      <w:pPr>
        <w:widowControl w:val="0"/>
        <w:overflowPunct w:val="0"/>
        <w:autoSpaceDE w:val="0"/>
        <w:autoSpaceDN w:val="0"/>
        <w:adjustRightInd w:val="0"/>
        <w:spacing w:line="360" w:lineRule="auto"/>
        <w:ind w:firstLine="426"/>
        <w:jc w:val="both"/>
        <w:textAlignment w:val="baseline"/>
        <w:rPr>
          <w:rFonts w:ascii="Arial" w:hAnsi="Arial" w:cs="Arial"/>
          <w:sz w:val="24"/>
          <w:szCs w:val="24"/>
        </w:rPr>
      </w:pPr>
      <w:r w:rsidRPr="004B605E">
        <w:rPr>
          <w:rFonts w:ascii="Arial" w:hAnsi="Arial" w:cs="Arial"/>
          <w:sz w:val="24"/>
          <w:szCs w:val="24"/>
        </w:rPr>
        <w:t xml:space="preserve">При испытаниях допускается применять средства измерений, </w:t>
      </w:r>
      <w:r w:rsidRPr="004E07E9">
        <w:rPr>
          <w:rFonts w:ascii="Arial" w:hAnsi="Arial" w:cs="Arial"/>
          <w:sz w:val="24"/>
          <w:szCs w:val="24"/>
        </w:rPr>
        <w:t>не установленны</w:t>
      </w:r>
      <w:r w:rsidR="00B82350" w:rsidRPr="004E07E9">
        <w:rPr>
          <w:rFonts w:ascii="Arial" w:hAnsi="Arial" w:cs="Arial"/>
          <w:sz w:val="24"/>
          <w:szCs w:val="24"/>
        </w:rPr>
        <w:t>е</w:t>
      </w:r>
      <w:r w:rsidRPr="004B605E">
        <w:rPr>
          <w:rFonts w:ascii="Arial" w:hAnsi="Arial" w:cs="Arial"/>
          <w:sz w:val="24"/>
          <w:szCs w:val="24"/>
        </w:rPr>
        <w:t xml:space="preserve"> в настоящем стандарте при условии обеспечения ими требуемой точности измерений.</w:t>
      </w:r>
    </w:p>
    <w:p w:rsidR="005901C1" w:rsidRPr="003510D3" w:rsidRDefault="00EA0C26" w:rsidP="00CA728B">
      <w:pPr>
        <w:spacing w:line="360" w:lineRule="auto"/>
        <w:ind w:firstLine="720"/>
        <w:jc w:val="both"/>
        <w:rPr>
          <w:rFonts w:ascii="Arial" w:hAnsi="Arial" w:cs="Arial"/>
          <w:sz w:val="24"/>
          <w:szCs w:val="24"/>
        </w:rPr>
      </w:pPr>
      <w:r w:rsidRPr="003510D3">
        <w:rPr>
          <w:rFonts w:ascii="Arial" w:hAnsi="Arial" w:cs="Arial"/>
          <w:sz w:val="24"/>
          <w:szCs w:val="24"/>
        </w:rPr>
        <w:t>6</w:t>
      </w:r>
      <w:r w:rsidR="00994D7D" w:rsidRPr="003510D3">
        <w:rPr>
          <w:rFonts w:ascii="Arial" w:hAnsi="Arial" w:cs="Arial"/>
          <w:sz w:val="24"/>
          <w:szCs w:val="24"/>
        </w:rPr>
        <w:t>.</w:t>
      </w:r>
      <w:r w:rsidR="001305FE" w:rsidRPr="003510D3">
        <w:rPr>
          <w:rFonts w:ascii="Arial" w:hAnsi="Arial" w:cs="Arial"/>
          <w:sz w:val="24"/>
          <w:szCs w:val="24"/>
        </w:rPr>
        <w:t>1</w:t>
      </w:r>
      <w:r w:rsidR="00994D7D" w:rsidRPr="003510D3">
        <w:rPr>
          <w:rFonts w:ascii="Arial" w:hAnsi="Arial" w:cs="Arial"/>
          <w:sz w:val="24"/>
          <w:szCs w:val="24"/>
        </w:rPr>
        <w:t>.3</w:t>
      </w:r>
      <w:r w:rsidR="005901C1" w:rsidRPr="003510D3">
        <w:rPr>
          <w:rFonts w:ascii="Arial" w:hAnsi="Arial" w:cs="Arial"/>
          <w:sz w:val="24"/>
          <w:szCs w:val="24"/>
        </w:rPr>
        <w:t xml:space="preserve"> Перед проведением испытаний образцы должны быть подвергнуты выдержке в нормальных климатических условиях в течение 24 ч.</w:t>
      </w:r>
    </w:p>
    <w:p w:rsidR="005901C1" w:rsidRPr="003510D3" w:rsidRDefault="00EA0C26" w:rsidP="00CA728B">
      <w:pPr>
        <w:spacing w:line="360" w:lineRule="auto"/>
        <w:ind w:firstLine="720"/>
        <w:jc w:val="both"/>
        <w:rPr>
          <w:rFonts w:ascii="Arial" w:hAnsi="Arial" w:cs="Arial"/>
          <w:sz w:val="24"/>
          <w:szCs w:val="24"/>
        </w:rPr>
      </w:pPr>
      <w:r w:rsidRPr="003510D3">
        <w:rPr>
          <w:rFonts w:ascii="Arial" w:hAnsi="Arial" w:cs="Arial"/>
          <w:sz w:val="24"/>
          <w:szCs w:val="24"/>
        </w:rPr>
        <w:t>6</w:t>
      </w:r>
      <w:r w:rsidR="005901C1" w:rsidRPr="003510D3">
        <w:rPr>
          <w:rFonts w:ascii="Arial" w:hAnsi="Arial" w:cs="Arial"/>
          <w:sz w:val="24"/>
          <w:szCs w:val="24"/>
        </w:rPr>
        <w:t>.</w:t>
      </w:r>
      <w:r w:rsidR="001305FE" w:rsidRPr="003510D3">
        <w:rPr>
          <w:rFonts w:ascii="Arial" w:hAnsi="Arial" w:cs="Arial"/>
          <w:sz w:val="24"/>
          <w:szCs w:val="24"/>
        </w:rPr>
        <w:t>1</w:t>
      </w:r>
      <w:r w:rsidR="005901C1" w:rsidRPr="003510D3">
        <w:rPr>
          <w:rFonts w:ascii="Arial" w:hAnsi="Arial" w:cs="Arial"/>
          <w:sz w:val="24"/>
          <w:szCs w:val="24"/>
        </w:rPr>
        <w:t>.4 При гидравлических испытаниях должно быть обеспечено вытеснение воздуха из внутренних полостей испытываемых клапанов.</w:t>
      </w:r>
      <w:r w:rsidR="00C3643D" w:rsidRPr="003510D3">
        <w:rPr>
          <w:rFonts w:ascii="Arial" w:hAnsi="Arial" w:cs="Arial"/>
          <w:sz w:val="24"/>
          <w:szCs w:val="24"/>
        </w:rPr>
        <w:t xml:space="preserve"> Температура испытательной среды от 5 </w:t>
      </w:r>
      <w:r w:rsidR="00C42018" w:rsidRPr="00C42018">
        <w:rPr>
          <w:rFonts w:ascii="Arial" w:hAnsi="Arial" w:cs="Arial"/>
          <w:sz w:val="24"/>
          <w:szCs w:val="24"/>
          <w:vertAlign w:val="superscript"/>
        </w:rPr>
        <w:t>о</w:t>
      </w:r>
      <w:r w:rsidR="00C42018">
        <w:rPr>
          <w:rFonts w:ascii="Arial" w:hAnsi="Arial" w:cs="Arial"/>
          <w:sz w:val="24"/>
          <w:szCs w:val="24"/>
        </w:rPr>
        <w:t>С</w:t>
      </w:r>
      <w:r w:rsidR="00C3643D" w:rsidRPr="003510D3">
        <w:rPr>
          <w:rFonts w:ascii="Arial" w:hAnsi="Arial" w:cs="Arial"/>
          <w:sz w:val="24"/>
          <w:szCs w:val="24"/>
        </w:rPr>
        <w:t>до 40</w:t>
      </w:r>
      <w:r w:rsidR="00C3643D" w:rsidRPr="003510D3">
        <w:rPr>
          <w:rFonts w:ascii="Arial" w:hAnsi="Arial" w:cs="Arial"/>
          <w:sz w:val="24"/>
          <w:szCs w:val="24"/>
          <w:vertAlign w:val="superscript"/>
        </w:rPr>
        <w:t>о</w:t>
      </w:r>
      <w:r w:rsidR="00C3643D" w:rsidRPr="003510D3">
        <w:rPr>
          <w:rFonts w:ascii="Arial" w:hAnsi="Arial" w:cs="Arial"/>
          <w:sz w:val="24"/>
          <w:szCs w:val="24"/>
        </w:rPr>
        <w:t>С</w:t>
      </w:r>
      <w:r w:rsidR="00625130">
        <w:rPr>
          <w:rFonts w:ascii="Arial" w:hAnsi="Arial" w:cs="Arial"/>
          <w:sz w:val="24"/>
          <w:szCs w:val="24"/>
        </w:rPr>
        <w:t>.</w:t>
      </w:r>
    </w:p>
    <w:p w:rsidR="005901C1" w:rsidRDefault="00EA0C26" w:rsidP="00CA728B">
      <w:pPr>
        <w:spacing w:line="360" w:lineRule="auto"/>
        <w:ind w:firstLine="720"/>
        <w:jc w:val="both"/>
        <w:rPr>
          <w:rFonts w:ascii="Arial" w:hAnsi="Arial" w:cs="Arial"/>
          <w:sz w:val="24"/>
          <w:szCs w:val="24"/>
        </w:rPr>
      </w:pPr>
      <w:r w:rsidRPr="00D77EF3">
        <w:rPr>
          <w:rFonts w:ascii="Arial" w:hAnsi="Arial" w:cs="Arial"/>
          <w:sz w:val="24"/>
          <w:szCs w:val="24"/>
        </w:rPr>
        <w:t>6</w:t>
      </w:r>
      <w:r w:rsidR="005901C1" w:rsidRPr="00D77EF3">
        <w:rPr>
          <w:rFonts w:ascii="Arial" w:hAnsi="Arial" w:cs="Arial"/>
          <w:sz w:val="24"/>
          <w:szCs w:val="24"/>
        </w:rPr>
        <w:t>.</w:t>
      </w:r>
      <w:r w:rsidR="001305FE" w:rsidRPr="00D77EF3">
        <w:rPr>
          <w:rFonts w:ascii="Arial" w:hAnsi="Arial" w:cs="Arial"/>
          <w:sz w:val="24"/>
          <w:szCs w:val="24"/>
        </w:rPr>
        <w:t>1</w:t>
      </w:r>
      <w:r w:rsidR="005901C1" w:rsidRPr="00D77EF3">
        <w:rPr>
          <w:rFonts w:ascii="Arial" w:hAnsi="Arial" w:cs="Arial"/>
          <w:sz w:val="24"/>
          <w:szCs w:val="24"/>
        </w:rPr>
        <w:t>.5 На испытания должн</w:t>
      </w:r>
      <w:r w:rsidR="000606D9" w:rsidRPr="00D77EF3">
        <w:rPr>
          <w:rFonts w:ascii="Arial" w:hAnsi="Arial" w:cs="Arial"/>
          <w:sz w:val="24"/>
          <w:szCs w:val="24"/>
        </w:rPr>
        <w:t>о бы</w:t>
      </w:r>
      <w:r w:rsidR="005901C1" w:rsidRPr="00D77EF3">
        <w:rPr>
          <w:rFonts w:ascii="Arial" w:hAnsi="Arial" w:cs="Arial"/>
          <w:sz w:val="24"/>
          <w:szCs w:val="24"/>
        </w:rPr>
        <w:t>ть представлен</w:t>
      </w:r>
      <w:r w:rsidR="000606D9" w:rsidRPr="00D77EF3">
        <w:rPr>
          <w:rFonts w:ascii="Arial" w:hAnsi="Arial" w:cs="Arial"/>
          <w:sz w:val="24"/>
          <w:szCs w:val="24"/>
        </w:rPr>
        <w:t xml:space="preserve">о </w:t>
      </w:r>
      <w:r w:rsidR="007E6DA5">
        <w:rPr>
          <w:rFonts w:ascii="Arial" w:hAnsi="Arial" w:cs="Arial"/>
          <w:sz w:val="24"/>
          <w:szCs w:val="24"/>
        </w:rPr>
        <w:t>не менее пяти</w:t>
      </w:r>
      <w:r w:rsidR="005901C1" w:rsidRPr="00D77EF3">
        <w:rPr>
          <w:rFonts w:ascii="Arial" w:hAnsi="Arial" w:cs="Arial"/>
          <w:sz w:val="24"/>
          <w:szCs w:val="24"/>
        </w:rPr>
        <w:t xml:space="preserve"> образцов</w:t>
      </w:r>
      <w:r w:rsidR="00E6252C" w:rsidRPr="00D77EF3">
        <w:rPr>
          <w:rFonts w:ascii="Arial" w:hAnsi="Arial" w:cs="Arial"/>
          <w:sz w:val="24"/>
          <w:szCs w:val="24"/>
        </w:rPr>
        <w:t>, отобранных методом случайной выборки от партии продукции по ГОСТ 31814</w:t>
      </w:r>
      <w:r w:rsidR="005901C1" w:rsidRPr="00D77EF3">
        <w:rPr>
          <w:rFonts w:ascii="Arial" w:hAnsi="Arial" w:cs="Arial"/>
          <w:sz w:val="24"/>
          <w:szCs w:val="24"/>
        </w:rPr>
        <w:t>.</w:t>
      </w:r>
    </w:p>
    <w:p w:rsidR="00C42018" w:rsidRPr="00E6252C" w:rsidRDefault="00C42018" w:rsidP="00CA728B">
      <w:pPr>
        <w:spacing w:line="360" w:lineRule="auto"/>
        <w:ind w:firstLine="720"/>
        <w:jc w:val="both"/>
        <w:rPr>
          <w:rFonts w:ascii="Arial" w:hAnsi="Arial" w:cs="Arial"/>
          <w:sz w:val="24"/>
          <w:szCs w:val="24"/>
        </w:rPr>
      </w:pPr>
    </w:p>
    <w:p w:rsidR="005901C1" w:rsidRPr="003510D3" w:rsidRDefault="00EB4A2B" w:rsidP="00CA728B">
      <w:pPr>
        <w:spacing w:line="360" w:lineRule="auto"/>
        <w:ind w:firstLine="720"/>
        <w:jc w:val="both"/>
        <w:rPr>
          <w:rFonts w:ascii="Arial" w:hAnsi="Arial" w:cs="Arial"/>
          <w:b/>
          <w:sz w:val="24"/>
          <w:szCs w:val="24"/>
        </w:rPr>
      </w:pPr>
      <w:r w:rsidRPr="003510D3">
        <w:rPr>
          <w:rFonts w:ascii="Arial" w:hAnsi="Arial" w:cs="Arial"/>
          <w:b/>
          <w:sz w:val="24"/>
          <w:szCs w:val="24"/>
        </w:rPr>
        <w:t>6</w:t>
      </w:r>
      <w:r w:rsidR="005901C1" w:rsidRPr="003510D3">
        <w:rPr>
          <w:rFonts w:ascii="Arial" w:hAnsi="Arial" w:cs="Arial"/>
          <w:b/>
          <w:sz w:val="24"/>
          <w:szCs w:val="24"/>
        </w:rPr>
        <w:t>.</w:t>
      </w:r>
      <w:r w:rsidR="001305FE" w:rsidRPr="003510D3">
        <w:rPr>
          <w:rFonts w:ascii="Arial" w:hAnsi="Arial" w:cs="Arial"/>
          <w:b/>
          <w:sz w:val="24"/>
          <w:szCs w:val="24"/>
        </w:rPr>
        <w:t>2</w:t>
      </w:r>
      <w:r w:rsidR="005901C1" w:rsidRPr="003510D3">
        <w:rPr>
          <w:rFonts w:ascii="Arial" w:hAnsi="Arial" w:cs="Arial"/>
          <w:b/>
          <w:sz w:val="24"/>
          <w:szCs w:val="24"/>
        </w:rPr>
        <w:t xml:space="preserve"> Проверка основных параметров и размеров </w:t>
      </w:r>
      <w:r w:rsidR="005901C1" w:rsidRPr="007E6DA5">
        <w:rPr>
          <w:rFonts w:ascii="Arial" w:hAnsi="Arial" w:cs="Arial"/>
          <w:sz w:val="24"/>
          <w:szCs w:val="24"/>
        </w:rPr>
        <w:t>(</w:t>
      </w:r>
      <w:r w:rsidR="00260864" w:rsidRPr="007E6DA5">
        <w:rPr>
          <w:rFonts w:ascii="Arial" w:hAnsi="Arial" w:cs="Arial"/>
          <w:sz w:val="24"/>
          <w:szCs w:val="24"/>
        </w:rPr>
        <w:t xml:space="preserve">см. </w:t>
      </w:r>
      <w:r w:rsidR="005901C1" w:rsidRPr="007E6DA5">
        <w:rPr>
          <w:rFonts w:ascii="Arial" w:hAnsi="Arial" w:cs="Arial"/>
          <w:sz w:val="24"/>
          <w:szCs w:val="24"/>
        </w:rPr>
        <w:t>4.</w:t>
      </w:r>
      <w:r w:rsidR="00D97CBA" w:rsidRPr="007E6DA5">
        <w:rPr>
          <w:rFonts w:ascii="Arial" w:hAnsi="Arial" w:cs="Arial"/>
          <w:sz w:val="24"/>
          <w:szCs w:val="24"/>
        </w:rPr>
        <w:t>1</w:t>
      </w:r>
      <w:r w:rsidR="005901C1" w:rsidRPr="007E6DA5">
        <w:rPr>
          <w:rFonts w:ascii="Arial" w:hAnsi="Arial" w:cs="Arial"/>
          <w:sz w:val="24"/>
          <w:szCs w:val="24"/>
        </w:rPr>
        <w:t>)</w:t>
      </w:r>
    </w:p>
    <w:p w:rsidR="00C42018" w:rsidRDefault="00C42018" w:rsidP="00CA728B">
      <w:pPr>
        <w:spacing w:line="360" w:lineRule="auto"/>
        <w:ind w:firstLine="720"/>
        <w:jc w:val="both"/>
        <w:rPr>
          <w:rFonts w:ascii="Arial" w:hAnsi="Arial" w:cs="Arial"/>
          <w:sz w:val="24"/>
          <w:szCs w:val="24"/>
        </w:rPr>
      </w:pPr>
    </w:p>
    <w:p w:rsidR="005901C1" w:rsidRDefault="00EB4A2B" w:rsidP="00CA728B">
      <w:pPr>
        <w:spacing w:line="360" w:lineRule="auto"/>
        <w:ind w:firstLine="720"/>
        <w:jc w:val="both"/>
        <w:rPr>
          <w:rFonts w:ascii="Arial" w:hAnsi="Arial" w:cs="Arial"/>
          <w:sz w:val="24"/>
          <w:szCs w:val="24"/>
        </w:rPr>
      </w:pPr>
      <w:r w:rsidRPr="003510D3">
        <w:rPr>
          <w:rFonts w:ascii="Arial" w:hAnsi="Arial" w:cs="Arial"/>
          <w:sz w:val="24"/>
          <w:szCs w:val="24"/>
        </w:rPr>
        <w:t>6</w:t>
      </w:r>
      <w:r w:rsidR="005901C1" w:rsidRPr="003510D3">
        <w:rPr>
          <w:rFonts w:ascii="Arial" w:hAnsi="Arial" w:cs="Arial"/>
          <w:sz w:val="24"/>
          <w:szCs w:val="24"/>
        </w:rPr>
        <w:t>.</w:t>
      </w:r>
      <w:r w:rsidR="001305FE" w:rsidRPr="003510D3">
        <w:rPr>
          <w:rFonts w:ascii="Arial" w:hAnsi="Arial" w:cs="Arial"/>
          <w:sz w:val="24"/>
          <w:szCs w:val="24"/>
        </w:rPr>
        <w:t>2</w:t>
      </w:r>
      <w:r w:rsidR="005901C1" w:rsidRPr="003510D3">
        <w:rPr>
          <w:rFonts w:ascii="Arial" w:hAnsi="Arial" w:cs="Arial"/>
          <w:sz w:val="24"/>
          <w:szCs w:val="24"/>
        </w:rPr>
        <w:t xml:space="preserve">.1 </w:t>
      </w:r>
      <w:r w:rsidR="00273B34">
        <w:rPr>
          <w:rFonts w:ascii="Arial" w:hAnsi="Arial" w:cs="Arial"/>
          <w:sz w:val="24"/>
          <w:szCs w:val="24"/>
        </w:rPr>
        <w:t>Номинальный диаметр</w:t>
      </w:r>
      <w:r w:rsidR="005901C1" w:rsidRPr="003510D3">
        <w:rPr>
          <w:rFonts w:ascii="Arial" w:hAnsi="Arial" w:cs="Arial"/>
          <w:sz w:val="24"/>
          <w:szCs w:val="24"/>
        </w:rPr>
        <w:t>,</w:t>
      </w:r>
      <w:r w:rsidR="003D79FB" w:rsidRPr="003510D3">
        <w:rPr>
          <w:rFonts w:ascii="Arial" w:hAnsi="Arial" w:cs="Arial"/>
          <w:sz w:val="24"/>
          <w:szCs w:val="24"/>
        </w:rPr>
        <w:t xml:space="preserve"> значение</w:t>
      </w:r>
      <w:r w:rsidR="00BB210D" w:rsidRPr="003510D3">
        <w:rPr>
          <w:rFonts w:ascii="Arial" w:hAnsi="Arial" w:cs="Arial"/>
          <w:sz w:val="24"/>
          <w:szCs w:val="24"/>
        </w:rPr>
        <w:t>номинального давления</w:t>
      </w:r>
      <w:r w:rsidR="005901C1" w:rsidRPr="003510D3">
        <w:rPr>
          <w:rFonts w:ascii="Arial" w:hAnsi="Arial" w:cs="Arial"/>
          <w:sz w:val="24"/>
          <w:szCs w:val="24"/>
        </w:rPr>
        <w:t xml:space="preserve"> клапана, нап</w:t>
      </w:r>
      <w:r w:rsidR="009A3680" w:rsidRPr="003510D3">
        <w:rPr>
          <w:rFonts w:ascii="Arial" w:hAnsi="Arial" w:cs="Arial"/>
          <w:sz w:val="24"/>
          <w:szCs w:val="24"/>
        </w:rPr>
        <w:t xml:space="preserve">равление подачи рабочей среды </w:t>
      </w:r>
      <w:r w:rsidR="009A3680" w:rsidRPr="0001761C">
        <w:rPr>
          <w:rFonts w:ascii="Arial" w:hAnsi="Arial" w:cs="Arial"/>
          <w:sz w:val="24"/>
          <w:szCs w:val="24"/>
        </w:rPr>
        <w:t>(</w:t>
      </w:r>
      <w:r w:rsidR="00260864" w:rsidRPr="0001761C">
        <w:rPr>
          <w:rFonts w:ascii="Arial" w:hAnsi="Arial" w:cs="Arial"/>
          <w:sz w:val="24"/>
          <w:szCs w:val="24"/>
        </w:rPr>
        <w:t xml:space="preserve">см. </w:t>
      </w:r>
      <w:r w:rsidR="008D5251" w:rsidRPr="0001761C">
        <w:rPr>
          <w:rFonts w:ascii="Arial" w:hAnsi="Arial" w:cs="Arial"/>
          <w:sz w:val="24"/>
          <w:szCs w:val="24"/>
        </w:rPr>
        <w:t xml:space="preserve">пункты </w:t>
      </w:r>
      <w:r w:rsidR="005901C1" w:rsidRPr="0001761C">
        <w:rPr>
          <w:rFonts w:ascii="Arial" w:hAnsi="Arial" w:cs="Arial"/>
          <w:sz w:val="24"/>
          <w:szCs w:val="24"/>
        </w:rPr>
        <w:t>1</w:t>
      </w:r>
      <w:r w:rsidR="00D97CBA" w:rsidRPr="0001761C">
        <w:rPr>
          <w:rFonts w:ascii="Arial" w:hAnsi="Arial" w:cs="Arial"/>
          <w:sz w:val="24"/>
          <w:szCs w:val="24"/>
        </w:rPr>
        <w:t>,2, 1</w:t>
      </w:r>
      <w:r w:rsidR="0001761C">
        <w:rPr>
          <w:rFonts w:ascii="Arial" w:hAnsi="Arial" w:cs="Arial"/>
          <w:sz w:val="24"/>
          <w:szCs w:val="24"/>
        </w:rPr>
        <w:t>4</w:t>
      </w:r>
      <w:r w:rsidR="00D97CBA" w:rsidRPr="0001761C">
        <w:rPr>
          <w:rFonts w:ascii="Arial" w:hAnsi="Arial" w:cs="Arial"/>
          <w:sz w:val="24"/>
          <w:szCs w:val="24"/>
        </w:rPr>
        <w:t xml:space="preserve"> таб</w:t>
      </w:r>
      <w:r w:rsidR="00075E84" w:rsidRPr="0001761C">
        <w:rPr>
          <w:rFonts w:ascii="Arial" w:hAnsi="Arial" w:cs="Arial"/>
          <w:sz w:val="24"/>
          <w:szCs w:val="24"/>
        </w:rPr>
        <w:t>лиц</w:t>
      </w:r>
      <w:r w:rsidR="002B10C7" w:rsidRPr="0001761C">
        <w:rPr>
          <w:rFonts w:ascii="Arial" w:hAnsi="Arial" w:cs="Arial"/>
          <w:sz w:val="24"/>
          <w:szCs w:val="24"/>
        </w:rPr>
        <w:t>ы</w:t>
      </w:r>
      <w:r w:rsidR="00D97CBA" w:rsidRPr="0001761C">
        <w:rPr>
          <w:rFonts w:ascii="Arial" w:hAnsi="Arial" w:cs="Arial"/>
          <w:sz w:val="24"/>
          <w:szCs w:val="24"/>
        </w:rPr>
        <w:t>1</w:t>
      </w:r>
      <w:r w:rsidR="005901C1" w:rsidRPr="0001761C">
        <w:rPr>
          <w:rFonts w:ascii="Arial" w:hAnsi="Arial" w:cs="Arial"/>
          <w:sz w:val="24"/>
          <w:szCs w:val="24"/>
        </w:rPr>
        <w:t xml:space="preserve">) определяют </w:t>
      </w:r>
      <w:r w:rsidR="005901C1" w:rsidRPr="003510D3">
        <w:rPr>
          <w:rFonts w:ascii="Arial" w:hAnsi="Arial" w:cs="Arial"/>
          <w:sz w:val="24"/>
          <w:szCs w:val="24"/>
        </w:rPr>
        <w:t>по маркировке и сличением с конструкторской документацией.</w:t>
      </w:r>
    </w:p>
    <w:p w:rsidR="008037DC" w:rsidRDefault="008037DC" w:rsidP="00CA728B">
      <w:pPr>
        <w:spacing w:line="360" w:lineRule="auto"/>
        <w:ind w:firstLine="720"/>
        <w:jc w:val="both"/>
        <w:rPr>
          <w:rFonts w:ascii="Arial" w:hAnsi="Arial" w:cs="Arial"/>
          <w:sz w:val="24"/>
          <w:szCs w:val="24"/>
        </w:rPr>
      </w:pPr>
      <w:r w:rsidRPr="003510D3">
        <w:rPr>
          <w:rFonts w:ascii="Arial" w:hAnsi="Arial" w:cs="Arial"/>
          <w:sz w:val="24"/>
          <w:szCs w:val="24"/>
        </w:rPr>
        <w:t>6.</w:t>
      </w:r>
      <w:r w:rsidR="001305FE" w:rsidRPr="003510D3">
        <w:rPr>
          <w:rFonts w:ascii="Arial" w:hAnsi="Arial" w:cs="Arial"/>
          <w:sz w:val="24"/>
          <w:szCs w:val="24"/>
        </w:rPr>
        <w:t>2</w:t>
      </w:r>
      <w:r w:rsidRPr="003510D3">
        <w:rPr>
          <w:rFonts w:ascii="Arial" w:hAnsi="Arial" w:cs="Arial"/>
          <w:sz w:val="24"/>
          <w:szCs w:val="24"/>
        </w:rPr>
        <w:t xml:space="preserve">.2 Коэффициент гидравлического сопротивления клапана </w:t>
      </w:r>
      <w:r w:rsidR="001C3168" w:rsidRPr="004C6507">
        <w:rPr>
          <w:rFonts w:ascii="Cambria Math" w:hAnsi="Cambria Math" w:cs="Cambria Math"/>
          <w:i/>
          <w:sz w:val="24"/>
          <w:szCs w:val="24"/>
        </w:rPr>
        <w:t>𝝃</w:t>
      </w:r>
      <w:r w:rsidRPr="003510D3">
        <w:rPr>
          <w:rFonts w:ascii="Arial" w:hAnsi="Arial" w:cs="Arial"/>
          <w:sz w:val="24"/>
          <w:szCs w:val="24"/>
        </w:rPr>
        <w:t>(</w:t>
      </w:r>
      <w:r w:rsidR="00260864" w:rsidRPr="003510D3">
        <w:rPr>
          <w:rFonts w:ascii="Arial" w:hAnsi="Arial" w:cs="Arial"/>
          <w:sz w:val="24"/>
          <w:szCs w:val="24"/>
        </w:rPr>
        <w:t>см. </w:t>
      </w:r>
      <w:r w:rsidRPr="003510D3">
        <w:rPr>
          <w:rFonts w:ascii="Arial" w:hAnsi="Arial" w:cs="Arial"/>
          <w:sz w:val="24"/>
          <w:szCs w:val="24"/>
        </w:rPr>
        <w:t>пункт 3 таблиц</w:t>
      </w:r>
      <w:r w:rsidR="002B10C7" w:rsidRPr="003510D3">
        <w:rPr>
          <w:rFonts w:ascii="Arial" w:hAnsi="Arial" w:cs="Arial"/>
          <w:sz w:val="24"/>
          <w:szCs w:val="24"/>
        </w:rPr>
        <w:t>ы</w:t>
      </w:r>
      <w:r w:rsidRPr="003510D3">
        <w:rPr>
          <w:rFonts w:ascii="Arial" w:hAnsi="Arial" w:cs="Arial"/>
          <w:sz w:val="24"/>
          <w:szCs w:val="24"/>
        </w:rPr>
        <w:t xml:space="preserve"> 1)</w:t>
      </w:r>
      <w:r w:rsidR="00C26702" w:rsidRPr="003510D3">
        <w:rPr>
          <w:rFonts w:ascii="Arial" w:hAnsi="Arial" w:cs="Arial"/>
          <w:sz w:val="24"/>
          <w:szCs w:val="24"/>
        </w:rPr>
        <w:t xml:space="preserve"> определяют по формуле</w:t>
      </w:r>
    </w:p>
    <w:tbl>
      <w:tblPr>
        <w:tblW w:w="0" w:type="auto"/>
        <w:tblLook w:val="04A0"/>
      </w:tblPr>
      <w:tblGrid>
        <w:gridCol w:w="3456"/>
        <w:gridCol w:w="3457"/>
        <w:gridCol w:w="2657"/>
      </w:tblGrid>
      <w:tr w:rsidR="006366D7" w:rsidRPr="003510D3" w:rsidTr="0095624D">
        <w:trPr>
          <w:cantSplit/>
        </w:trPr>
        <w:tc>
          <w:tcPr>
            <w:tcW w:w="3456" w:type="dxa"/>
          </w:tcPr>
          <w:p w:rsidR="006366D7" w:rsidRPr="003510D3" w:rsidRDefault="006366D7" w:rsidP="00CA728B">
            <w:pPr>
              <w:spacing w:line="360" w:lineRule="auto"/>
              <w:ind w:firstLine="720"/>
              <w:jc w:val="both"/>
              <w:rPr>
                <w:rFonts w:ascii="Arial" w:hAnsi="Arial" w:cs="Arial"/>
                <w:sz w:val="24"/>
                <w:szCs w:val="24"/>
              </w:rPr>
            </w:pPr>
          </w:p>
        </w:tc>
        <w:tc>
          <w:tcPr>
            <w:tcW w:w="3457" w:type="dxa"/>
          </w:tcPr>
          <w:p w:rsidR="006366D7" w:rsidRPr="004003B2" w:rsidRDefault="004C6507" w:rsidP="00CA728B">
            <w:pPr>
              <w:spacing w:line="360" w:lineRule="auto"/>
              <w:jc w:val="center"/>
              <w:rPr>
                <w:rFonts w:ascii="Arial" w:hAnsi="Arial" w:cs="Arial"/>
                <w:sz w:val="36"/>
                <w:szCs w:val="36"/>
              </w:rPr>
            </w:pPr>
            <m:oMath>
              <m:r>
                <w:rPr>
                  <w:rFonts w:ascii="Cambria Math" w:hAnsi="Cambria Math" w:cs="Arial"/>
                  <w:sz w:val="36"/>
                  <w:szCs w:val="36"/>
                </w:rPr>
                <m:t>ξ</m:t>
              </m:r>
              <m:r>
                <m:rPr>
                  <m:sty m:val="p"/>
                </m:rPr>
                <w:rPr>
                  <w:rFonts w:ascii="Cambria Math" w:hAnsi="Cambria Math" w:cs="Arial"/>
                  <w:sz w:val="36"/>
                  <w:szCs w:val="36"/>
                </w:rPr>
                <m:t>=</m:t>
              </m:r>
              <m:f>
                <m:fPr>
                  <m:ctrlPr>
                    <w:rPr>
                      <w:rFonts w:ascii="Cambria Math" w:hAnsi="Cambria Math" w:cs="Arial"/>
                      <w:sz w:val="36"/>
                      <w:szCs w:val="36"/>
                    </w:rPr>
                  </m:ctrlPr>
                </m:fPr>
                <m:num>
                  <m:r>
                    <w:rPr>
                      <w:rFonts w:ascii="Cambria Math" w:hAnsi="Cambria Math" w:cs="Arial"/>
                      <w:sz w:val="36"/>
                      <w:szCs w:val="36"/>
                    </w:rPr>
                    <m:t>Δ</m:t>
                  </m:r>
                  <m:r>
                    <w:rPr>
                      <w:rFonts w:ascii="Cambria Math" w:hAnsi="Cambria Math" w:cs="Arial"/>
                      <w:sz w:val="36"/>
                      <w:szCs w:val="36"/>
                      <w:lang w:val="en-US"/>
                    </w:rPr>
                    <m:t>P</m:t>
                  </m:r>
                  <m:sSup>
                    <m:sSupPr>
                      <m:ctrlPr>
                        <w:rPr>
                          <w:rFonts w:ascii="Cambria Math" w:hAnsi="Cambria Math" w:cs="Arial"/>
                          <w:sz w:val="36"/>
                          <w:szCs w:val="36"/>
                        </w:rPr>
                      </m:ctrlPr>
                    </m:sSupPr>
                    <m:e>
                      <m:r>
                        <w:rPr>
                          <w:rFonts w:ascii="Cambria Math" w:hAnsi="Cambria Math" w:cs="Arial"/>
                          <w:sz w:val="36"/>
                          <w:szCs w:val="36"/>
                        </w:rPr>
                        <m:t>π</m:t>
                      </m:r>
                    </m:e>
                    <m:sup>
                      <m:r>
                        <m:rPr>
                          <m:sty m:val="p"/>
                        </m:rPr>
                        <w:rPr>
                          <w:rFonts w:ascii="Cambria Math" w:hAnsi="Cambria Math" w:cs="Arial"/>
                          <w:sz w:val="36"/>
                          <w:szCs w:val="36"/>
                        </w:rPr>
                        <m:t>2</m:t>
                      </m:r>
                    </m:sup>
                  </m:sSup>
                  <m:sSup>
                    <m:sSupPr>
                      <m:ctrlPr>
                        <w:rPr>
                          <w:rFonts w:ascii="Cambria Math" w:hAnsi="Cambria Math" w:cs="Arial"/>
                          <w:sz w:val="36"/>
                          <w:szCs w:val="36"/>
                        </w:rPr>
                      </m:ctrlPr>
                    </m:sSupPr>
                    <m:e>
                      <m:r>
                        <w:rPr>
                          <w:rFonts w:ascii="Cambria Math" w:hAnsi="Cambria Math" w:cs="Arial"/>
                          <w:sz w:val="36"/>
                          <w:szCs w:val="36"/>
                          <w:lang w:val="en-US"/>
                        </w:rPr>
                        <m:t>d</m:t>
                      </m:r>
                    </m:e>
                    <m:sup>
                      <m:r>
                        <m:rPr>
                          <m:sty m:val="p"/>
                        </m:rPr>
                        <w:rPr>
                          <w:rFonts w:ascii="Cambria Math" w:hAnsi="Cambria Math" w:cs="Arial"/>
                          <w:sz w:val="36"/>
                          <w:szCs w:val="36"/>
                        </w:rPr>
                        <m:t>4</m:t>
                      </m:r>
                    </m:sup>
                  </m:sSup>
                </m:num>
                <m:den>
                  <m:r>
                    <m:rPr>
                      <m:sty m:val="p"/>
                    </m:rPr>
                    <w:rPr>
                      <w:rFonts w:ascii="Cambria Math" w:hAnsi="Cambria Math" w:cs="Arial"/>
                      <w:sz w:val="36"/>
                      <w:szCs w:val="36"/>
                    </w:rPr>
                    <m:t>8</m:t>
                  </m:r>
                  <m:sSup>
                    <m:sSupPr>
                      <m:ctrlPr>
                        <w:rPr>
                          <w:rFonts w:ascii="Cambria Math" w:hAnsi="Cambria Math" w:cs="Arial"/>
                          <w:i/>
                          <w:sz w:val="36"/>
                          <w:szCs w:val="36"/>
                        </w:rPr>
                      </m:ctrlPr>
                    </m:sSupPr>
                    <m:e>
                      <m:r>
                        <w:rPr>
                          <w:rFonts w:ascii="Cambria Math" w:hAnsi="Cambria Math" w:cs="Arial"/>
                          <w:sz w:val="36"/>
                          <w:szCs w:val="36"/>
                        </w:rPr>
                        <m:t>ρQ</m:t>
                      </m:r>
                    </m:e>
                    <m:sup>
                      <m:r>
                        <w:rPr>
                          <w:rFonts w:ascii="Cambria Math" w:hAnsi="Cambria Math" w:cs="Arial"/>
                          <w:sz w:val="36"/>
                          <w:szCs w:val="36"/>
                        </w:rPr>
                        <m:t>2</m:t>
                      </m:r>
                    </m:sup>
                  </m:sSup>
                </m:den>
              </m:f>
            </m:oMath>
            <w:r w:rsidR="00870B16" w:rsidRPr="004003B2">
              <w:rPr>
                <w:rFonts w:ascii="Arial" w:hAnsi="Arial" w:cs="Arial"/>
                <w:sz w:val="36"/>
                <w:szCs w:val="36"/>
              </w:rPr>
              <w:t>,</w:t>
            </w:r>
          </w:p>
        </w:tc>
        <w:tc>
          <w:tcPr>
            <w:tcW w:w="2657" w:type="dxa"/>
            <w:vAlign w:val="center"/>
          </w:tcPr>
          <w:p w:rsidR="006366D7" w:rsidRPr="003510D3" w:rsidRDefault="006366D7" w:rsidP="00CA728B">
            <w:pPr>
              <w:spacing w:line="360" w:lineRule="auto"/>
              <w:ind w:firstLine="720"/>
              <w:jc w:val="right"/>
              <w:rPr>
                <w:rFonts w:ascii="Arial" w:hAnsi="Arial" w:cs="Arial"/>
                <w:sz w:val="24"/>
                <w:szCs w:val="24"/>
              </w:rPr>
            </w:pPr>
            <w:r w:rsidRPr="003510D3">
              <w:rPr>
                <w:rFonts w:ascii="Arial" w:hAnsi="Arial" w:cs="Arial"/>
                <w:sz w:val="24"/>
                <w:szCs w:val="24"/>
              </w:rPr>
              <w:t>(1)</w:t>
            </w:r>
          </w:p>
        </w:tc>
      </w:tr>
    </w:tbl>
    <w:p w:rsidR="006366D7" w:rsidRDefault="003E720B" w:rsidP="00CA728B">
      <w:pPr>
        <w:spacing w:line="360" w:lineRule="auto"/>
        <w:ind w:firstLine="720"/>
        <w:jc w:val="both"/>
        <w:rPr>
          <w:rFonts w:ascii="Arial" w:hAnsi="Arial" w:cs="Arial"/>
          <w:sz w:val="24"/>
          <w:szCs w:val="24"/>
        </w:rPr>
      </w:pPr>
      <w:r>
        <w:rPr>
          <w:rFonts w:ascii="Arial" w:hAnsi="Arial" w:cs="Arial"/>
          <w:sz w:val="24"/>
          <w:szCs w:val="24"/>
        </w:rPr>
        <w:t>г</w:t>
      </w:r>
      <w:r w:rsidR="006366D7" w:rsidRPr="003510D3">
        <w:rPr>
          <w:rFonts w:ascii="Arial" w:hAnsi="Arial" w:cs="Arial"/>
          <w:sz w:val="24"/>
          <w:szCs w:val="24"/>
        </w:rPr>
        <w:t>де</w:t>
      </w:r>
      <w:r>
        <w:rPr>
          <w:rFonts w:ascii="Cambria Math" w:hAnsi="Cambria Math" w:cs="Cambria Math"/>
          <w:sz w:val="24"/>
          <w:szCs w:val="24"/>
        </w:rPr>
        <w:t>∆</w:t>
      </w:r>
      <w:r w:rsidR="006366D7" w:rsidRPr="003510D3">
        <w:rPr>
          <w:rFonts w:ascii="Arial" w:hAnsi="Arial" w:cs="Arial"/>
          <w:i/>
          <w:sz w:val="24"/>
          <w:szCs w:val="24"/>
          <w:lang w:val="en-US"/>
        </w:rPr>
        <w:t>P</w:t>
      </w:r>
      <w:r w:rsidR="006366D7" w:rsidRPr="003510D3">
        <w:rPr>
          <w:rFonts w:ascii="Arial" w:hAnsi="Arial" w:cs="Arial"/>
          <w:i/>
          <w:sz w:val="24"/>
          <w:szCs w:val="24"/>
        </w:rPr>
        <w:t xml:space="preserve"> – </w:t>
      </w:r>
      <w:r w:rsidR="006366D7" w:rsidRPr="003510D3">
        <w:rPr>
          <w:rFonts w:ascii="Arial" w:hAnsi="Arial" w:cs="Arial"/>
          <w:sz w:val="24"/>
          <w:szCs w:val="24"/>
        </w:rPr>
        <w:t xml:space="preserve">потери напора на клапане, </w:t>
      </w:r>
      <w:r>
        <w:rPr>
          <w:rFonts w:ascii="Arial" w:hAnsi="Arial" w:cs="Arial"/>
          <w:sz w:val="24"/>
          <w:szCs w:val="24"/>
        </w:rPr>
        <w:t>Па или Н</w:t>
      </w:r>
      <w:r w:rsidR="00E1747E" w:rsidRPr="00E1747E">
        <w:rPr>
          <w:rFonts w:ascii="Arial" w:hAnsi="Arial" w:cs="Arial"/>
          <w:sz w:val="24"/>
          <w:szCs w:val="24"/>
        </w:rPr>
        <w:t>/м</w:t>
      </w:r>
      <w:r w:rsidR="00E1747E" w:rsidRPr="00E1747E">
        <w:rPr>
          <w:rFonts w:ascii="Arial" w:hAnsi="Arial" w:cs="Arial"/>
          <w:sz w:val="24"/>
          <w:szCs w:val="24"/>
          <w:vertAlign w:val="superscript"/>
        </w:rPr>
        <w:t>2</w:t>
      </w:r>
      <w:r w:rsidR="006366D7" w:rsidRPr="003510D3">
        <w:rPr>
          <w:rFonts w:ascii="Arial" w:hAnsi="Arial" w:cs="Arial"/>
          <w:sz w:val="24"/>
          <w:szCs w:val="24"/>
        </w:rPr>
        <w:t>;</w:t>
      </w:r>
    </w:p>
    <w:p w:rsidR="002C1F36" w:rsidRPr="00E2633F" w:rsidRDefault="00E2633F" w:rsidP="00CA728B">
      <w:pPr>
        <w:spacing w:line="360" w:lineRule="auto"/>
        <w:ind w:firstLine="720"/>
        <w:jc w:val="both"/>
        <w:rPr>
          <w:rFonts w:ascii="Arial" w:hAnsi="Arial" w:cs="Arial"/>
          <w:i/>
          <w:sz w:val="24"/>
          <w:szCs w:val="24"/>
        </w:rPr>
      </w:pPr>
      <w:r w:rsidRPr="004C6507">
        <w:rPr>
          <w:rFonts w:ascii="Arial" w:hAnsi="Arial" w:cs="Arial"/>
          <w:i/>
          <w:sz w:val="24"/>
          <w:szCs w:val="24"/>
        </w:rPr>
        <w:t>π</w:t>
      </w:r>
      <w:r w:rsidRPr="00E50FB0">
        <w:rPr>
          <w:rFonts w:ascii="Arial" w:hAnsi="Arial" w:cs="Arial"/>
          <w:i/>
          <w:sz w:val="24"/>
          <w:szCs w:val="24"/>
        </w:rPr>
        <w:t xml:space="preserve"> – </w:t>
      </w:r>
      <w:r w:rsidR="00125838" w:rsidRPr="00E50FB0">
        <w:rPr>
          <w:rFonts w:ascii="Arial" w:hAnsi="Arial" w:cs="Arial"/>
          <w:sz w:val="24"/>
          <w:szCs w:val="24"/>
        </w:rPr>
        <w:t xml:space="preserve">постоянное </w:t>
      </w:r>
      <w:r w:rsidR="00A00B24" w:rsidRPr="00E50FB0">
        <w:rPr>
          <w:rFonts w:ascii="Arial" w:hAnsi="Arial" w:cs="Arial"/>
          <w:sz w:val="24"/>
          <w:szCs w:val="24"/>
        </w:rPr>
        <w:t>число «пи»</w:t>
      </w:r>
      <w:r w:rsidR="00A00B24" w:rsidRPr="00E50FB0">
        <w:rPr>
          <w:rFonts w:ascii="Arial" w:hAnsi="Arial" w:cs="Arial"/>
          <w:i/>
          <w:sz w:val="24"/>
          <w:szCs w:val="24"/>
        </w:rPr>
        <w:t>;</w:t>
      </w:r>
    </w:p>
    <w:p w:rsidR="00C1296D" w:rsidRPr="003510D3" w:rsidRDefault="006366D7" w:rsidP="00CA728B">
      <w:pPr>
        <w:spacing w:line="360" w:lineRule="auto"/>
        <w:ind w:firstLine="720"/>
        <w:jc w:val="both"/>
        <w:rPr>
          <w:rFonts w:ascii="Arial" w:hAnsi="Arial" w:cs="Arial"/>
          <w:sz w:val="24"/>
          <w:szCs w:val="24"/>
        </w:rPr>
      </w:pPr>
      <w:r w:rsidRPr="003510D3">
        <w:rPr>
          <w:rFonts w:ascii="Arial" w:hAnsi="Arial" w:cs="Arial"/>
          <w:i/>
          <w:sz w:val="24"/>
          <w:szCs w:val="24"/>
          <w:lang w:val="en-US"/>
        </w:rPr>
        <w:t>d</w:t>
      </w:r>
      <w:r w:rsidR="003E720B">
        <w:rPr>
          <w:rFonts w:ascii="Arial" w:hAnsi="Arial" w:cs="Arial"/>
          <w:sz w:val="24"/>
          <w:szCs w:val="24"/>
        </w:rPr>
        <w:t>–</w:t>
      </w:r>
      <w:r w:rsidRPr="003510D3">
        <w:rPr>
          <w:rFonts w:ascii="Arial" w:hAnsi="Arial" w:cs="Arial"/>
          <w:sz w:val="24"/>
          <w:szCs w:val="24"/>
        </w:rPr>
        <w:t>внутренний диаметр трубы</w:t>
      </w:r>
      <w:r w:rsidR="007F69D1" w:rsidRPr="003510D3">
        <w:rPr>
          <w:rFonts w:ascii="Arial" w:hAnsi="Arial" w:cs="Arial"/>
          <w:sz w:val="24"/>
          <w:szCs w:val="24"/>
        </w:rPr>
        <w:t>, м</w:t>
      </w:r>
      <w:r w:rsidR="00C1296D" w:rsidRPr="003510D3">
        <w:rPr>
          <w:rFonts w:ascii="Arial" w:hAnsi="Arial" w:cs="Arial"/>
          <w:sz w:val="24"/>
          <w:szCs w:val="24"/>
        </w:rPr>
        <w:t>;</w:t>
      </w:r>
    </w:p>
    <w:p w:rsidR="001C3168" w:rsidRDefault="00C1296D" w:rsidP="00CA728B">
      <w:pPr>
        <w:spacing w:line="360" w:lineRule="auto"/>
        <w:ind w:firstLine="720"/>
        <w:jc w:val="both"/>
        <w:rPr>
          <w:rFonts w:ascii="Arial" w:hAnsi="Arial" w:cs="Arial"/>
          <w:sz w:val="24"/>
          <w:szCs w:val="24"/>
        </w:rPr>
      </w:pPr>
      <w:r w:rsidRPr="00FE4E72">
        <w:rPr>
          <w:rFonts w:ascii="Arial" w:hAnsi="Arial" w:cs="Arial"/>
          <w:i/>
          <w:sz w:val="24"/>
          <w:szCs w:val="24"/>
        </w:rPr>
        <w:t>ρ</w:t>
      </w:r>
      <w:r w:rsidRPr="003510D3">
        <w:rPr>
          <w:rFonts w:ascii="Arial" w:hAnsi="Arial" w:cs="Arial"/>
          <w:sz w:val="24"/>
          <w:szCs w:val="24"/>
        </w:rPr>
        <w:t xml:space="preserve"> – плотность рабочей среды, кг/м</w:t>
      </w:r>
      <w:r w:rsidRPr="003510D3">
        <w:rPr>
          <w:rFonts w:ascii="Arial" w:hAnsi="Arial" w:cs="Arial"/>
          <w:sz w:val="24"/>
          <w:szCs w:val="24"/>
          <w:vertAlign w:val="superscript"/>
        </w:rPr>
        <w:t>3</w:t>
      </w:r>
      <w:r w:rsidRPr="003510D3">
        <w:rPr>
          <w:rFonts w:ascii="Arial" w:hAnsi="Arial" w:cs="Arial"/>
          <w:sz w:val="24"/>
          <w:szCs w:val="24"/>
        </w:rPr>
        <w:t xml:space="preserve"> (плотность воды 1000 кг/м</w:t>
      </w:r>
      <w:r w:rsidRPr="003510D3">
        <w:rPr>
          <w:rFonts w:ascii="Arial" w:hAnsi="Arial" w:cs="Arial"/>
          <w:sz w:val="24"/>
          <w:szCs w:val="24"/>
          <w:vertAlign w:val="superscript"/>
        </w:rPr>
        <w:t>3</w:t>
      </w:r>
      <w:r w:rsidRPr="003510D3">
        <w:rPr>
          <w:rFonts w:ascii="Arial" w:hAnsi="Arial" w:cs="Arial"/>
          <w:sz w:val="24"/>
          <w:szCs w:val="24"/>
        </w:rPr>
        <w:t>)</w:t>
      </w:r>
      <w:r w:rsidR="003E720B">
        <w:rPr>
          <w:rFonts w:ascii="Arial" w:hAnsi="Arial" w:cs="Arial"/>
          <w:sz w:val="24"/>
          <w:szCs w:val="24"/>
        </w:rPr>
        <w:t>;</w:t>
      </w:r>
    </w:p>
    <w:p w:rsidR="003E720B" w:rsidRDefault="003E720B" w:rsidP="003E720B">
      <w:pPr>
        <w:spacing w:line="360" w:lineRule="auto"/>
        <w:ind w:firstLine="720"/>
        <w:jc w:val="both"/>
        <w:rPr>
          <w:rFonts w:ascii="Arial" w:hAnsi="Arial" w:cs="Arial"/>
          <w:sz w:val="24"/>
          <w:szCs w:val="24"/>
        </w:rPr>
      </w:pPr>
      <w:r w:rsidRPr="003510D3">
        <w:rPr>
          <w:rFonts w:ascii="Arial" w:hAnsi="Arial" w:cs="Arial"/>
          <w:i/>
          <w:sz w:val="24"/>
          <w:szCs w:val="24"/>
          <w:lang w:val="en-US"/>
        </w:rPr>
        <w:t>Q</w:t>
      </w:r>
      <w:r w:rsidRPr="003510D3">
        <w:rPr>
          <w:rFonts w:ascii="Arial" w:hAnsi="Arial" w:cs="Arial"/>
          <w:sz w:val="24"/>
          <w:szCs w:val="24"/>
        </w:rPr>
        <w:t xml:space="preserve"> – расход воды, м</w:t>
      </w:r>
      <w:r w:rsidRPr="003510D3">
        <w:rPr>
          <w:rFonts w:ascii="Arial" w:hAnsi="Arial" w:cs="Arial"/>
          <w:sz w:val="24"/>
          <w:szCs w:val="24"/>
          <w:vertAlign w:val="superscript"/>
        </w:rPr>
        <w:t>3</w:t>
      </w:r>
      <w:r w:rsidRPr="003510D3">
        <w:rPr>
          <w:rFonts w:ascii="Arial" w:hAnsi="Arial" w:cs="Arial"/>
          <w:sz w:val="24"/>
          <w:szCs w:val="24"/>
        </w:rPr>
        <w:t>/с</w:t>
      </w:r>
      <w:r>
        <w:rPr>
          <w:rFonts w:ascii="Arial" w:hAnsi="Arial" w:cs="Arial"/>
          <w:sz w:val="24"/>
          <w:szCs w:val="24"/>
        </w:rPr>
        <w:t>.</w:t>
      </w:r>
    </w:p>
    <w:p w:rsidR="00B740D9" w:rsidRPr="003510D3" w:rsidRDefault="00B740D9" w:rsidP="00CA728B">
      <w:pPr>
        <w:spacing w:line="360" w:lineRule="auto"/>
        <w:ind w:firstLine="720"/>
        <w:jc w:val="both"/>
        <w:rPr>
          <w:rFonts w:ascii="Arial" w:hAnsi="Arial" w:cs="Arial"/>
          <w:sz w:val="24"/>
          <w:szCs w:val="24"/>
        </w:rPr>
      </w:pPr>
      <w:r w:rsidRPr="003510D3">
        <w:rPr>
          <w:rFonts w:ascii="Arial" w:hAnsi="Arial" w:cs="Arial"/>
          <w:sz w:val="24"/>
          <w:szCs w:val="24"/>
        </w:rPr>
        <w:t>Рабочая среда при испытаниях – вода.</w:t>
      </w:r>
    </w:p>
    <w:p w:rsidR="0063358B" w:rsidRPr="00221451" w:rsidRDefault="0063358B" w:rsidP="00CA728B">
      <w:pPr>
        <w:spacing w:line="360" w:lineRule="auto"/>
        <w:ind w:firstLine="720"/>
        <w:jc w:val="both"/>
        <w:rPr>
          <w:rFonts w:ascii="Arial" w:hAnsi="Arial" w:cs="Arial"/>
          <w:sz w:val="24"/>
          <w:szCs w:val="24"/>
        </w:rPr>
      </w:pPr>
      <w:r w:rsidRPr="00221451">
        <w:rPr>
          <w:rFonts w:ascii="Arial" w:hAnsi="Arial" w:cs="Arial"/>
          <w:sz w:val="24"/>
          <w:szCs w:val="24"/>
        </w:rPr>
        <w:t>Клапан устанавливают в системе водопровода испытательного оборудования с насосом, обеспечивающим</w:t>
      </w:r>
      <w:r w:rsidR="00806A33">
        <w:rPr>
          <w:rFonts w:ascii="Arial" w:hAnsi="Arial" w:cs="Arial"/>
          <w:sz w:val="24"/>
          <w:szCs w:val="24"/>
        </w:rPr>
        <w:t xml:space="preserve"> требуемый расход воды в соответстви</w:t>
      </w:r>
      <w:r w:rsidR="003E720B">
        <w:rPr>
          <w:rFonts w:ascii="Arial" w:hAnsi="Arial" w:cs="Arial"/>
          <w:sz w:val="24"/>
          <w:szCs w:val="24"/>
        </w:rPr>
        <w:t>и</w:t>
      </w:r>
      <w:r w:rsidR="00806A33">
        <w:rPr>
          <w:rFonts w:ascii="Arial" w:hAnsi="Arial" w:cs="Arial"/>
          <w:sz w:val="24"/>
          <w:szCs w:val="24"/>
        </w:rPr>
        <w:t xml:space="preserve"> с таблицей 3</w:t>
      </w:r>
      <w:r w:rsidRPr="00221451">
        <w:rPr>
          <w:rFonts w:ascii="Arial" w:hAnsi="Arial" w:cs="Arial"/>
          <w:sz w:val="24"/>
          <w:szCs w:val="24"/>
        </w:rPr>
        <w:t xml:space="preserve">. Перед клапаном и после него устанавливают манометры для определения потерь напора на клапане с диапазоном измерения от 1 до 1,6 МПа и классом точности 0,6. Для исключения погрешности измерения следует применять датчики давления с регистрацией показаний на электронных носителях или персональных электронно-вычислительных машинах. </w:t>
      </w:r>
    </w:p>
    <w:p w:rsidR="0063358B" w:rsidRPr="00221451" w:rsidRDefault="0063358B" w:rsidP="00CA728B">
      <w:pPr>
        <w:spacing w:line="360" w:lineRule="auto"/>
        <w:ind w:firstLine="720"/>
        <w:jc w:val="both"/>
        <w:rPr>
          <w:rFonts w:ascii="Arial" w:hAnsi="Arial" w:cs="Arial"/>
          <w:sz w:val="24"/>
          <w:szCs w:val="24"/>
        </w:rPr>
      </w:pPr>
      <w:r w:rsidRPr="00221451">
        <w:rPr>
          <w:rFonts w:ascii="Arial" w:hAnsi="Arial" w:cs="Arial"/>
          <w:sz w:val="24"/>
          <w:szCs w:val="24"/>
        </w:rPr>
        <w:lastRenderedPageBreak/>
        <w:t>На конце водопроводной линии устанавливают ручной пожарный ствол с насадком в соответствии с таблицей 3. В линию перед клапаном устанавливается расходомер, обеспечивающий измерение расхода воды в соответствии с таблицей 3.</w:t>
      </w:r>
    </w:p>
    <w:p w:rsidR="0063358B" w:rsidRPr="003510D3" w:rsidRDefault="0063358B" w:rsidP="00CA728B">
      <w:pPr>
        <w:spacing w:line="360" w:lineRule="auto"/>
        <w:jc w:val="both"/>
        <w:rPr>
          <w:rFonts w:ascii="Arial" w:hAnsi="Arial" w:cs="Arial"/>
          <w:spacing w:val="20"/>
          <w:sz w:val="24"/>
          <w:szCs w:val="24"/>
        </w:rPr>
      </w:pPr>
      <w:r w:rsidRPr="003510D3">
        <w:rPr>
          <w:rFonts w:ascii="Arial" w:hAnsi="Arial" w:cs="Arial"/>
          <w:spacing w:val="20"/>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190"/>
        <w:gridCol w:w="3190"/>
        <w:gridCol w:w="3190"/>
      </w:tblGrid>
      <w:tr w:rsidR="0063358B" w:rsidRPr="000A6CAD" w:rsidTr="006D29DD">
        <w:tc>
          <w:tcPr>
            <w:tcW w:w="3190" w:type="dxa"/>
            <w:tcBorders>
              <w:bottom w:val="double" w:sz="4" w:space="0" w:color="auto"/>
            </w:tcBorders>
          </w:tcPr>
          <w:p w:rsidR="0063358B" w:rsidRPr="00624A83" w:rsidRDefault="0063358B" w:rsidP="00C42018">
            <w:pPr>
              <w:contextualSpacing/>
              <w:jc w:val="center"/>
              <w:rPr>
                <w:rFonts w:ascii="Arial" w:hAnsi="Arial" w:cs="Arial"/>
              </w:rPr>
            </w:pPr>
            <w:r w:rsidRPr="00624A83">
              <w:rPr>
                <w:rFonts w:ascii="Arial" w:hAnsi="Arial" w:cs="Arial"/>
              </w:rPr>
              <w:t>Номинальный диаметр клапана</w:t>
            </w:r>
          </w:p>
        </w:tc>
        <w:tc>
          <w:tcPr>
            <w:tcW w:w="3190" w:type="dxa"/>
            <w:tcBorders>
              <w:bottom w:val="double" w:sz="4" w:space="0" w:color="auto"/>
            </w:tcBorders>
          </w:tcPr>
          <w:p w:rsidR="0063358B" w:rsidRPr="00624A83" w:rsidRDefault="0063358B" w:rsidP="00C42018">
            <w:pPr>
              <w:contextualSpacing/>
              <w:jc w:val="center"/>
              <w:rPr>
                <w:rFonts w:ascii="Arial" w:hAnsi="Arial" w:cs="Arial"/>
              </w:rPr>
            </w:pPr>
            <w:r w:rsidRPr="00624A83">
              <w:rPr>
                <w:rFonts w:ascii="Arial" w:hAnsi="Arial" w:cs="Arial"/>
              </w:rPr>
              <w:t>Расход воды, м</w:t>
            </w:r>
            <w:r w:rsidRPr="00624A83">
              <w:rPr>
                <w:rFonts w:ascii="Arial" w:hAnsi="Arial" w:cs="Arial"/>
                <w:vertAlign w:val="superscript"/>
              </w:rPr>
              <w:t>3</w:t>
            </w:r>
            <w:r w:rsidRPr="00624A83">
              <w:rPr>
                <w:rFonts w:ascii="Arial" w:hAnsi="Arial" w:cs="Arial"/>
              </w:rPr>
              <w:t>/с</w:t>
            </w:r>
          </w:p>
        </w:tc>
        <w:tc>
          <w:tcPr>
            <w:tcW w:w="3190" w:type="dxa"/>
            <w:tcBorders>
              <w:bottom w:val="double" w:sz="4" w:space="0" w:color="auto"/>
            </w:tcBorders>
          </w:tcPr>
          <w:p w:rsidR="0063358B" w:rsidRPr="00624A83" w:rsidRDefault="0063358B" w:rsidP="00C42018">
            <w:pPr>
              <w:contextualSpacing/>
              <w:jc w:val="center"/>
              <w:rPr>
                <w:rFonts w:ascii="Arial" w:hAnsi="Arial" w:cs="Arial"/>
              </w:rPr>
            </w:pPr>
            <w:r w:rsidRPr="00624A83">
              <w:rPr>
                <w:rFonts w:ascii="Arial" w:hAnsi="Arial" w:cs="Arial"/>
              </w:rPr>
              <w:t>Диаметр насадка ствола, мм</w:t>
            </w:r>
          </w:p>
        </w:tc>
      </w:tr>
      <w:tr w:rsidR="0063358B" w:rsidRPr="000A6CAD" w:rsidTr="006D29DD">
        <w:tc>
          <w:tcPr>
            <w:tcW w:w="3190" w:type="dxa"/>
            <w:tcBorders>
              <w:top w:val="double" w:sz="4" w:space="0" w:color="auto"/>
            </w:tcBorders>
            <w:vAlign w:val="bottom"/>
          </w:tcPr>
          <w:p w:rsidR="0063358B" w:rsidRPr="00624A83" w:rsidRDefault="00172B05" w:rsidP="00C42018">
            <w:pPr>
              <w:contextualSpacing/>
              <w:jc w:val="center"/>
              <w:rPr>
                <w:rFonts w:ascii="Arial" w:hAnsi="Arial" w:cs="Arial"/>
                <w:position w:val="-12"/>
              </w:rPr>
            </w:pPr>
            <w:r w:rsidRPr="00624A83">
              <w:rPr>
                <w:rFonts w:ascii="Arial" w:hAnsi="Arial" w:cs="Arial"/>
                <w:position w:val="-12"/>
              </w:rPr>
              <w:t>40</w:t>
            </w:r>
          </w:p>
        </w:tc>
        <w:tc>
          <w:tcPr>
            <w:tcW w:w="3190" w:type="dxa"/>
            <w:tcBorders>
              <w:top w:val="double" w:sz="4" w:space="0" w:color="auto"/>
            </w:tcBorders>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0,002±0,0001</w:t>
            </w:r>
          </w:p>
        </w:tc>
        <w:tc>
          <w:tcPr>
            <w:tcW w:w="3190" w:type="dxa"/>
            <w:tcBorders>
              <w:top w:val="double" w:sz="4" w:space="0" w:color="auto"/>
            </w:tcBorders>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13</w:t>
            </w:r>
            <w:r w:rsidR="003E720B">
              <w:rPr>
                <w:rFonts w:ascii="Arial" w:hAnsi="Arial" w:cs="Arial"/>
                <w:position w:val="-12"/>
              </w:rPr>
              <w:t xml:space="preserve">,0 </w:t>
            </w:r>
            <w:r w:rsidRPr="00624A83">
              <w:rPr>
                <w:rFonts w:ascii="Arial" w:hAnsi="Arial" w:cs="Arial"/>
                <w:position w:val="-12"/>
              </w:rPr>
              <w:t>±0,1</w:t>
            </w:r>
          </w:p>
        </w:tc>
      </w:tr>
      <w:tr w:rsidR="0063358B" w:rsidRPr="000A6CAD" w:rsidTr="006D29DD">
        <w:tc>
          <w:tcPr>
            <w:tcW w:w="3190" w:type="dxa"/>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50</w:t>
            </w:r>
          </w:p>
        </w:tc>
        <w:tc>
          <w:tcPr>
            <w:tcW w:w="3190" w:type="dxa"/>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0,004±0,0001</w:t>
            </w:r>
          </w:p>
        </w:tc>
        <w:tc>
          <w:tcPr>
            <w:tcW w:w="3190" w:type="dxa"/>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16</w:t>
            </w:r>
            <w:r w:rsidR="003E720B">
              <w:rPr>
                <w:rFonts w:ascii="Arial" w:hAnsi="Arial" w:cs="Arial"/>
                <w:position w:val="-12"/>
              </w:rPr>
              <w:t xml:space="preserve">,0 </w:t>
            </w:r>
            <w:r w:rsidRPr="00624A83">
              <w:rPr>
                <w:rFonts w:ascii="Arial" w:hAnsi="Arial" w:cs="Arial"/>
                <w:position w:val="-12"/>
              </w:rPr>
              <w:t>±0,1</w:t>
            </w:r>
          </w:p>
        </w:tc>
      </w:tr>
      <w:tr w:rsidR="0063358B" w:rsidRPr="000A6CAD" w:rsidTr="006D29DD">
        <w:tc>
          <w:tcPr>
            <w:tcW w:w="3190" w:type="dxa"/>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65</w:t>
            </w:r>
          </w:p>
        </w:tc>
        <w:tc>
          <w:tcPr>
            <w:tcW w:w="3190" w:type="dxa"/>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0,006±0,0001</w:t>
            </w:r>
          </w:p>
        </w:tc>
        <w:tc>
          <w:tcPr>
            <w:tcW w:w="3190" w:type="dxa"/>
            <w:vAlign w:val="bottom"/>
          </w:tcPr>
          <w:p w:rsidR="0063358B" w:rsidRPr="00624A83" w:rsidRDefault="0063358B" w:rsidP="00C42018">
            <w:pPr>
              <w:contextualSpacing/>
              <w:jc w:val="center"/>
              <w:rPr>
                <w:rFonts w:ascii="Arial" w:hAnsi="Arial" w:cs="Arial"/>
                <w:position w:val="-12"/>
              </w:rPr>
            </w:pPr>
            <w:r w:rsidRPr="00624A83">
              <w:rPr>
                <w:rFonts w:ascii="Arial" w:hAnsi="Arial" w:cs="Arial"/>
                <w:position w:val="-12"/>
              </w:rPr>
              <w:t>19</w:t>
            </w:r>
            <w:r w:rsidR="003E720B">
              <w:rPr>
                <w:rFonts w:ascii="Arial" w:hAnsi="Arial" w:cs="Arial"/>
                <w:position w:val="-12"/>
              </w:rPr>
              <w:t xml:space="preserve">,0 </w:t>
            </w:r>
            <w:r w:rsidRPr="00624A83">
              <w:rPr>
                <w:rFonts w:ascii="Arial" w:hAnsi="Arial" w:cs="Arial"/>
                <w:position w:val="-12"/>
              </w:rPr>
              <w:t>±0,1</w:t>
            </w:r>
          </w:p>
        </w:tc>
      </w:tr>
    </w:tbl>
    <w:p w:rsidR="0063358B" w:rsidRDefault="0063358B" w:rsidP="00CA728B">
      <w:pPr>
        <w:spacing w:line="360" w:lineRule="auto"/>
        <w:ind w:firstLine="720"/>
        <w:jc w:val="both"/>
        <w:rPr>
          <w:rFonts w:ascii="Arial" w:hAnsi="Arial" w:cs="Arial"/>
          <w:sz w:val="24"/>
          <w:szCs w:val="24"/>
        </w:rPr>
      </w:pPr>
    </w:p>
    <w:p w:rsidR="0063358B" w:rsidRPr="00221451" w:rsidRDefault="0063358B" w:rsidP="00CA728B">
      <w:pPr>
        <w:spacing w:line="360" w:lineRule="auto"/>
        <w:ind w:firstLine="720"/>
        <w:jc w:val="both"/>
        <w:rPr>
          <w:rFonts w:ascii="Arial" w:hAnsi="Arial" w:cs="Arial"/>
          <w:sz w:val="24"/>
          <w:szCs w:val="24"/>
        </w:rPr>
      </w:pPr>
      <w:r w:rsidRPr="00221451">
        <w:rPr>
          <w:rFonts w:ascii="Arial" w:hAnsi="Arial" w:cs="Arial"/>
          <w:sz w:val="24"/>
          <w:szCs w:val="24"/>
        </w:rPr>
        <w:t>Для определения расхода воды допускается применять стволы расходомеры, которые устанавливаются вместо ручных пожарных стволов.</w:t>
      </w:r>
    </w:p>
    <w:p w:rsidR="0063358B" w:rsidRPr="00221451" w:rsidRDefault="0063358B" w:rsidP="00CA728B">
      <w:pPr>
        <w:spacing w:line="360" w:lineRule="auto"/>
        <w:ind w:firstLine="720"/>
        <w:jc w:val="both"/>
        <w:rPr>
          <w:rFonts w:ascii="Arial" w:hAnsi="Arial" w:cs="Arial"/>
          <w:sz w:val="24"/>
          <w:szCs w:val="24"/>
        </w:rPr>
      </w:pPr>
      <w:r w:rsidRPr="00221451">
        <w:rPr>
          <w:rFonts w:ascii="Arial" w:hAnsi="Arial" w:cs="Arial"/>
          <w:sz w:val="24"/>
          <w:szCs w:val="24"/>
        </w:rPr>
        <w:t>Расход воды допускается определять объемным способом, измеряя объем и время заполнения мерной емкости проходящей через клапан жидкости. Измерение времени проводят секундомером.</w:t>
      </w:r>
    </w:p>
    <w:p w:rsidR="0063358B" w:rsidRPr="00221451" w:rsidRDefault="0063358B" w:rsidP="00CA728B">
      <w:pPr>
        <w:spacing w:line="360" w:lineRule="auto"/>
        <w:ind w:firstLine="720"/>
        <w:jc w:val="both"/>
        <w:rPr>
          <w:rFonts w:ascii="Arial" w:hAnsi="Arial" w:cs="Arial"/>
          <w:sz w:val="24"/>
          <w:szCs w:val="24"/>
        </w:rPr>
      </w:pPr>
      <w:r w:rsidRPr="00221451">
        <w:rPr>
          <w:rFonts w:ascii="Arial" w:hAnsi="Arial" w:cs="Arial"/>
          <w:sz w:val="24"/>
          <w:szCs w:val="24"/>
        </w:rPr>
        <w:t xml:space="preserve">Включают насос и устанавливают расход воды в соответствии с таблицей 3 и определяют потери напора на клапане по манометрам. По формуле </w:t>
      </w:r>
      <w:r w:rsidR="003E720B">
        <w:rPr>
          <w:rFonts w:ascii="Arial" w:hAnsi="Arial" w:cs="Arial"/>
          <w:sz w:val="24"/>
          <w:szCs w:val="24"/>
        </w:rPr>
        <w:t xml:space="preserve">(1) </w:t>
      </w:r>
      <w:r w:rsidRPr="00221451">
        <w:rPr>
          <w:rFonts w:ascii="Arial" w:hAnsi="Arial" w:cs="Arial"/>
          <w:sz w:val="24"/>
          <w:szCs w:val="24"/>
        </w:rPr>
        <w:t>вычисляют коэффициент гидравлического сопротивления.</w:t>
      </w:r>
    </w:p>
    <w:p w:rsidR="00EE3FF9" w:rsidRPr="00776613" w:rsidRDefault="00EE3FF9" w:rsidP="00CA728B">
      <w:pPr>
        <w:spacing w:line="360" w:lineRule="auto"/>
        <w:ind w:firstLine="709"/>
        <w:jc w:val="both"/>
        <w:rPr>
          <w:rFonts w:ascii="Arial" w:hAnsi="Arial" w:cs="Arial"/>
          <w:sz w:val="24"/>
          <w:szCs w:val="24"/>
        </w:rPr>
      </w:pPr>
      <w:r w:rsidRPr="00776613">
        <w:rPr>
          <w:rFonts w:ascii="Arial" w:hAnsi="Arial" w:cs="Arial"/>
          <w:sz w:val="24"/>
          <w:szCs w:val="24"/>
        </w:rPr>
        <w:t>Коэффициент гидравлического сопротивления определяют на гидравлических расходных стендах по специальным методикам</w:t>
      </w:r>
      <w:r w:rsidR="00EE248F" w:rsidRPr="00776613">
        <w:rPr>
          <w:rFonts w:ascii="Arial" w:hAnsi="Arial" w:cs="Arial"/>
          <w:sz w:val="24"/>
          <w:szCs w:val="24"/>
        </w:rPr>
        <w:t xml:space="preserve"> на конкретный клапан.</w:t>
      </w:r>
    </w:p>
    <w:p w:rsidR="009A3680" w:rsidRPr="00806A33" w:rsidRDefault="009A3680" w:rsidP="00CA728B">
      <w:pPr>
        <w:spacing w:line="360" w:lineRule="auto"/>
        <w:ind w:firstLine="709"/>
        <w:jc w:val="both"/>
        <w:rPr>
          <w:rFonts w:ascii="Arial" w:hAnsi="Arial" w:cs="Arial"/>
          <w:sz w:val="24"/>
          <w:szCs w:val="24"/>
        </w:rPr>
      </w:pPr>
      <w:r w:rsidRPr="00806A33">
        <w:rPr>
          <w:rFonts w:ascii="Arial" w:hAnsi="Arial" w:cs="Arial"/>
          <w:sz w:val="24"/>
          <w:szCs w:val="24"/>
        </w:rPr>
        <w:t>6.</w:t>
      </w:r>
      <w:r w:rsidR="001305FE" w:rsidRPr="00806A33">
        <w:rPr>
          <w:rFonts w:ascii="Arial" w:hAnsi="Arial" w:cs="Arial"/>
          <w:sz w:val="24"/>
          <w:szCs w:val="24"/>
        </w:rPr>
        <w:t>2</w:t>
      </w:r>
      <w:r w:rsidRPr="00806A33">
        <w:rPr>
          <w:rFonts w:ascii="Arial" w:hAnsi="Arial" w:cs="Arial"/>
          <w:sz w:val="24"/>
          <w:szCs w:val="24"/>
        </w:rPr>
        <w:t>.</w:t>
      </w:r>
      <w:r w:rsidR="008037DC" w:rsidRPr="00806A33">
        <w:rPr>
          <w:rFonts w:ascii="Arial" w:hAnsi="Arial" w:cs="Arial"/>
          <w:sz w:val="24"/>
          <w:szCs w:val="24"/>
        </w:rPr>
        <w:t>3</w:t>
      </w:r>
      <w:r w:rsidRPr="00806A33">
        <w:rPr>
          <w:rFonts w:ascii="Arial" w:hAnsi="Arial" w:cs="Arial"/>
          <w:sz w:val="24"/>
          <w:szCs w:val="24"/>
        </w:rPr>
        <w:t xml:space="preserve"> Угол между присоединительными патрубками</w:t>
      </w:r>
      <w:r w:rsidR="00806A33" w:rsidRPr="00806A33">
        <w:rPr>
          <w:rFonts w:ascii="Arial" w:hAnsi="Arial" w:cs="Arial"/>
          <w:sz w:val="24"/>
          <w:szCs w:val="24"/>
        </w:rPr>
        <w:t xml:space="preserve"> клапана</w:t>
      </w:r>
      <w:r w:rsidRPr="00FE4E72">
        <w:rPr>
          <w:rFonts w:ascii="Arial" w:hAnsi="Arial" w:cs="Arial"/>
          <w:i/>
          <w:sz w:val="24"/>
          <w:szCs w:val="24"/>
        </w:rPr>
        <w:t>α</w:t>
      </w:r>
      <w:r w:rsidRPr="00806A33">
        <w:rPr>
          <w:rFonts w:ascii="Arial" w:hAnsi="Arial" w:cs="Arial"/>
          <w:sz w:val="24"/>
          <w:szCs w:val="24"/>
        </w:rPr>
        <w:t xml:space="preserve"> (</w:t>
      </w:r>
      <w:r w:rsidR="00260864" w:rsidRPr="00806A33">
        <w:rPr>
          <w:rFonts w:ascii="Arial" w:hAnsi="Arial" w:cs="Arial"/>
          <w:sz w:val="24"/>
          <w:szCs w:val="24"/>
        </w:rPr>
        <w:t xml:space="preserve">см. </w:t>
      </w:r>
      <w:r w:rsidRPr="00806A33">
        <w:rPr>
          <w:rFonts w:ascii="Arial" w:hAnsi="Arial" w:cs="Arial"/>
          <w:sz w:val="24"/>
          <w:szCs w:val="24"/>
        </w:rPr>
        <w:t xml:space="preserve">пункт </w:t>
      </w:r>
      <w:r w:rsidR="008037DC" w:rsidRPr="00806A33">
        <w:rPr>
          <w:rFonts w:ascii="Arial" w:hAnsi="Arial" w:cs="Arial"/>
          <w:sz w:val="24"/>
          <w:szCs w:val="24"/>
        </w:rPr>
        <w:t>4</w:t>
      </w:r>
      <w:r w:rsidRPr="00806A33">
        <w:rPr>
          <w:rFonts w:ascii="Arial" w:hAnsi="Arial" w:cs="Arial"/>
          <w:sz w:val="24"/>
          <w:szCs w:val="24"/>
        </w:rPr>
        <w:t xml:space="preserve"> таб</w:t>
      </w:r>
      <w:r w:rsidR="00075E84" w:rsidRPr="00806A33">
        <w:rPr>
          <w:rFonts w:ascii="Arial" w:hAnsi="Arial" w:cs="Arial"/>
          <w:sz w:val="24"/>
          <w:szCs w:val="24"/>
        </w:rPr>
        <w:t>лиц</w:t>
      </w:r>
      <w:r w:rsidR="002B10C7" w:rsidRPr="00806A33">
        <w:rPr>
          <w:rFonts w:ascii="Arial" w:hAnsi="Arial" w:cs="Arial"/>
          <w:sz w:val="24"/>
          <w:szCs w:val="24"/>
        </w:rPr>
        <w:t>ы</w:t>
      </w:r>
      <w:r w:rsidR="003E720B">
        <w:rPr>
          <w:rFonts w:ascii="Arial" w:hAnsi="Arial" w:cs="Arial"/>
          <w:sz w:val="24"/>
          <w:szCs w:val="24"/>
        </w:rPr>
        <w:t xml:space="preserve">1) проверяют </w:t>
      </w:r>
      <w:r w:rsidRPr="00806A33">
        <w:rPr>
          <w:rFonts w:ascii="Arial" w:hAnsi="Arial" w:cs="Arial"/>
          <w:sz w:val="24"/>
          <w:szCs w:val="24"/>
        </w:rPr>
        <w:t>внешним осмотром и сличением с данными в конструкторской документации</w:t>
      </w:r>
      <w:r w:rsidR="00806A33" w:rsidRPr="00806A33">
        <w:rPr>
          <w:rFonts w:ascii="Arial" w:hAnsi="Arial" w:cs="Arial"/>
          <w:sz w:val="24"/>
          <w:szCs w:val="24"/>
        </w:rPr>
        <w:t>. При постановке клапана на производство</w:t>
      </w:r>
      <w:r w:rsidR="00024C36" w:rsidRPr="00806A33">
        <w:rPr>
          <w:rFonts w:ascii="Arial" w:hAnsi="Arial" w:cs="Arial"/>
          <w:sz w:val="24"/>
          <w:szCs w:val="24"/>
        </w:rPr>
        <w:t xml:space="preserve"> или </w:t>
      </w:r>
      <w:r w:rsidR="00806A33" w:rsidRPr="00806A33">
        <w:rPr>
          <w:rFonts w:ascii="Arial" w:hAnsi="Arial" w:cs="Arial"/>
          <w:sz w:val="24"/>
          <w:szCs w:val="24"/>
        </w:rPr>
        <w:t xml:space="preserve">при типовых испытаниях </w:t>
      </w:r>
      <w:r w:rsidR="00806A33">
        <w:rPr>
          <w:rFonts w:ascii="Arial" w:hAnsi="Arial" w:cs="Arial"/>
          <w:sz w:val="24"/>
          <w:szCs w:val="24"/>
        </w:rPr>
        <w:t>у</w:t>
      </w:r>
      <w:r w:rsidR="00806A33" w:rsidRPr="00806A33">
        <w:rPr>
          <w:rFonts w:ascii="Arial" w:hAnsi="Arial" w:cs="Arial"/>
          <w:sz w:val="24"/>
          <w:szCs w:val="24"/>
        </w:rPr>
        <w:t xml:space="preserve">гол между присоединительными патрубками клапана α проверяют </w:t>
      </w:r>
      <w:r w:rsidR="00024C36" w:rsidRPr="00806A33">
        <w:rPr>
          <w:rFonts w:ascii="Arial" w:hAnsi="Arial" w:cs="Arial"/>
          <w:sz w:val="24"/>
          <w:szCs w:val="24"/>
        </w:rPr>
        <w:t>с помощью угломера или с помощью шаблона</w:t>
      </w:r>
      <w:r w:rsidR="00CE6D3F" w:rsidRPr="00806A33">
        <w:rPr>
          <w:rFonts w:ascii="Arial" w:hAnsi="Arial" w:cs="Arial"/>
          <w:sz w:val="24"/>
          <w:szCs w:val="24"/>
        </w:rPr>
        <w:t>.</w:t>
      </w:r>
    </w:p>
    <w:p w:rsidR="00DC506B" w:rsidRPr="0001761C" w:rsidRDefault="00DC506B" w:rsidP="00CA728B">
      <w:pPr>
        <w:spacing w:line="360" w:lineRule="auto"/>
        <w:ind w:firstLine="709"/>
        <w:jc w:val="both"/>
        <w:rPr>
          <w:rFonts w:ascii="Arial" w:hAnsi="Arial" w:cs="Arial"/>
          <w:sz w:val="24"/>
          <w:szCs w:val="24"/>
        </w:rPr>
      </w:pPr>
      <w:r w:rsidRPr="0001761C">
        <w:rPr>
          <w:rFonts w:ascii="Arial" w:hAnsi="Arial" w:cs="Arial"/>
          <w:sz w:val="24"/>
          <w:szCs w:val="24"/>
        </w:rPr>
        <w:t>6.</w:t>
      </w:r>
      <w:r w:rsidR="001305FE" w:rsidRPr="0001761C">
        <w:rPr>
          <w:rFonts w:ascii="Arial" w:hAnsi="Arial" w:cs="Arial"/>
          <w:sz w:val="24"/>
          <w:szCs w:val="24"/>
        </w:rPr>
        <w:t>2</w:t>
      </w:r>
      <w:r w:rsidRPr="0001761C">
        <w:rPr>
          <w:rFonts w:ascii="Arial" w:hAnsi="Arial" w:cs="Arial"/>
          <w:sz w:val="24"/>
          <w:szCs w:val="24"/>
        </w:rPr>
        <w:t>.</w:t>
      </w:r>
      <w:r w:rsidR="008037DC" w:rsidRPr="0001761C">
        <w:rPr>
          <w:rFonts w:ascii="Arial" w:hAnsi="Arial" w:cs="Arial"/>
          <w:sz w:val="24"/>
          <w:szCs w:val="24"/>
        </w:rPr>
        <w:t>4</w:t>
      </w:r>
      <w:r w:rsidRPr="0001761C">
        <w:rPr>
          <w:rFonts w:ascii="Arial" w:hAnsi="Arial" w:cs="Arial"/>
          <w:sz w:val="24"/>
          <w:szCs w:val="24"/>
        </w:rPr>
        <w:t xml:space="preserve"> Размеры присоединительной трубной цилиндрической резьбы клапана (</w:t>
      </w:r>
      <w:r w:rsidR="00260864" w:rsidRPr="0001761C">
        <w:rPr>
          <w:rFonts w:ascii="Arial" w:hAnsi="Arial" w:cs="Arial"/>
          <w:sz w:val="24"/>
          <w:szCs w:val="24"/>
        </w:rPr>
        <w:t xml:space="preserve">см. </w:t>
      </w:r>
      <w:r w:rsidR="008D5251" w:rsidRPr="0001761C">
        <w:rPr>
          <w:rFonts w:ascii="Arial" w:hAnsi="Arial" w:cs="Arial"/>
          <w:sz w:val="24"/>
          <w:szCs w:val="24"/>
        </w:rPr>
        <w:t xml:space="preserve">пункт </w:t>
      </w:r>
      <w:r w:rsidR="008037DC" w:rsidRPr="0001761C">
        <w:rPr>
          <w:rFonts w:ascii="Arial" w:hAnsi="Arial" w:cs="Arial"/>
          <w:sz w:val="24"/>
          <w:szCs w:val="24"/>
        </w:rPr>
        <w:t>5</w:t>
      </w:r>
      <w:r w:rsidRPr="0001761C">
        <w:rPr>
          <w:rFonts w:ascii="Arial" w:hAnsi="Arial" w:cs="Arial"/>
          <w:sz w:val="24"/>
          <w:szCs w:val="24"/>
        </w:rPr>
        <w:t xml:space="preserve"> таб</w:t>
      </w:r>
      <w:r w:rsidR="00075E84" w:rsidRPr="0001761C">
        <w:rPr>
          <w:rFonts w:ascii="Arial" w:hAnsi="Arial" w:cs="Arial"/>
          <w:sz w:val="24"/>
          <w:szCs w:val="24"/>
        </w:rPr>
        <w:t>лиц</w:t>
      </w:r>
      <w:r w:rsidR="002B10C7" w:rsidRPr="0001761C">
        <w:rPr>
          <w:rFonts w:ascii="Arial" w:hAnsi="Arial" w:cs="Arial"/>
          <w:sz w:val="24"/>
          <w:szCs w:val="24"/>
        </w:rPr>
        <w:t>ы</w:t>
      </w:r>
      <w:r w:rsidRPr="0001761C">
        <w:rPr>
          <w:rFonts w:ascii="Arial" w:hAnsi="Arial" w:cs="Arial"/>
          <w:sz w:val="24"/>
          <w:szCs w:val="24"/>
        </w:rPr>
        <w:t xml:space="preserve"> 1) проверяют резьбовыми пробками по ГОСТ 18922 и резьбовыми кольцами по ГОСТ 18929.</w:t>
      </w:r>
    </w:p>
    <w:p w:rsidR="005901C1" w:rsidRPr="00776613" w:rsidRDefault="002F324E"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5901C1" w:rsidRPr="00776613">
        <w:rPr>
          <w:rFonts w:ascii="Arial" w:hAnsi="Arial" w:cs="Arial"/>
          <w:sz w:val="24"/>
          <w:szCs w:val="24"/>
        </w:rPr>
        <w:t>.</w:t>
      </w:r>
      <w:r w:rsidR="001305FE" w:rsidRPr="00776613">
        <w:rPr>
          <w:rFonts w:ascii="Arial" w:hAnsi="Arial" w:cs="Arial"/>
          <w:sz w:val="24"/>
          <w:szCs w:val="24"/>
        </w:rPr>
        <w:t>2</w:t>
      </w:r>
      <w:r w:rsidR="005901C1" w:rsidRPr="00776613">
        <w:rPr>
          <w:rFonts w:ascii="Arial" w:hAnsi="Arial" w:cs="Arial"/>
          <w:sz w:val="24"/>
          <w:szCs w:val="24"/>
        </w:rPr>
        <w:t>.</w:t>
      </w:r>
      <w:r w:rsidR="008037DC" w:rsidRPr="00776613">
        <w:rPr>
          <w:rFonts w:ascii="Arial" w:hAnsi="Arial" w:cs="Arial"/>
          <w:sz w:val="24"/>
          <w:szCs w:val="24"/>
        </w:rPr>
        <w:t>5</w:t>
      </w:r>
      <w:r w:rsidR="00610668" w:rsidRPr="00776613">
        <w:rPr>
          <w:rFonts w:ascii="Arial" w:hAnsi="Arial"/>
          <w:sz w:val="24"/>
          <w:szCs w:val="24"/>
        </w:rPr>
        <w:t xml:space="preserve">Линейные размеры </w:t>
      </w:r>
      <w:r w:rsidR="00610668" w:rsidRPr="003422AA">
        <w:rPr>
          <w:rFonts w:ascii="Arial" w:hAnsi="Arial"/>
          <w:i/>
          <w:sz w:val="24"/>
          <w:szCs w:val="24"/>
          <w:lang w:val="en-US"/>
        </w:rPr>
        <w:t>L</w:t>
      </w:r>
      <w:r w:rsidR="00610668" w:rsidRPr="003422AA">
        <w:rPr>
          <w:rFonts w:ascii="Arial" w:hAnsi="Arial"/>
          <w:i/>
          <w:sz w:val="24"/>
          <w:szCs w:val="24"/>
        </w:rPr>
        <w:t xml:space="preserve">, </w:t>
      </w:r>
      <w:r w:rsidR="00610668" w:rsidRPr="003422AA">
        <w:rPr>
          <w:rFonts w:ascii="Arial" w:hAnsi="Arial"/>
          <w:i/>
          <w:sz w:val="24"/>
          <w:szCs w:val="24"/>
          <w:lang w:val="en-US"/>
        </w:rPr>
        <w:t>h</w:t>
      </w:r>
      <w:r w:rsidR="00610668" w:rsidRPr="003422AA">
        <w:rPr>
          <w:rFonts w:ascii="Arial" w:hAnsi="Arial"/>
          <w:i/>
          <w:sz w:val="24"/>
          <w:szCs w:val="24"/>
        </w:rPr>
        <w:t xml:space="preserve">, </w:t>
      </w:r>
      <w:r w:rsidR="00610668" w:rsidRPr="00FE4E72">
        <w:rPr>
          <w:rFonts w:ascii="Arial" w:hAnsi="Arial"/>
          <w:i/>
          <w:sz w:val="24"/>
          <w:szCs w:val="24"/>
          <w:lang w:val="en-US"/>
        </w:rPr>
        <w:sym w:font="Symbol" w:char="F044"/>
      </w:r>
      <w:r w:rsidR="00610668" w:rsidRPr="003422AA">
        <w:rPr>
          <w:rFonts w:ascii="Arial" w:hAnsi="Arial"/>
          <w:i/>
          <w:sz w:val="24"/>
          <w:szCs w:val="24"/>
          <w:lang w:val="en-US"/>
        </w:rPr>
        <w:t>h</w:t>
      </w:r>
      <w:r w:rsidR="00610668" w:rsidRPr="00776613">
        <w:rPr>
          <w:rFonts w:ascii="Arial" w:hAnsi="Arial"/>
          <w:sz w:val="24"/>
          <w:szCs w:val="24"/>
        </w:rPr>
        <w:t xml:space="preserve">, </w:t>
      </w:r>
      <w:r w:rsidR="003E0BEB" w:rsidRPr="00776613">
        <w:rPr>
          <w:rFonts w:ascii="Arial" w:hAnsi="Arial"/>
          <w:sz w:val="24"/>
          <w:szCs w:val="24"/>
        </w:rPr>
        <w:t>размеры муфтовых и цапковых концов</w:t>
      </w:r>
      <w:r w:rsidR="002B6450" w:rsidRPr="00776613">
        <w:rPr>
          <w:rFonts w:ascii="Arial" w:hAnsi="Arial"/>
          <w:sz w:val="24"/>
          <w:szCs w:val="24"/>
        </w:rPr>
        <w:t xml:space="preserve">, размер </w:t>
      </w:r>
      <w:r w:rsidR="002B6450" w:rsidRPr="00F7571C">
        <w:rPr>
          <w:rFonts w:ascii="Arial" w:hAnsi="Arial"/>
          <w:sz w:val="24"/>
          <w:szCs w:val="24"/>
        </w:rPr>
        <w:t>маховика</w:t>
      </w:r>
      <w:r w:rsidR="00610668" w:rsidRPr="00F7571C">
        <w:rPr>
          <w:rFonts w:ascii="Arial" w:hAnsi="Arial"/>
          <w:sz w:val="24"/>
          <w:szCs w:val="24"/>
        </w:rPr>
        <w:t xml:space="preserve"> (</w:t>
      </w:r>
      <w:r w:rsidR="00260864" w:rsidRPr="00F7571C">
        <w:rPr>
          <w:rFonts w:ascii="Arial" w:hAnsi="Arial"/>
          <w:sz w:val="24"/>
          <w:szCs w:val="24"/>
        </w:rPr>
        <w:t xml:space="preserve">см. </w:t>
      </w:r>
      <w:r w:rsidRPr="00F7571C">
        <w:rPr>
          <w:rFonts w:ascii="Arial" w:hAnsi="Arial"/>
          <w:sz w:val="24"/>
          <w:szCs w:val="24"/>
        </w:rPr>
        <w:t>пункты</w:t>
      </w:r>
      <w:r w:rsidR="003E0BEB" w:rsidRPr="00F7571C">
        <w:rPr>
          <w:rFonts w:ascii="Arial" w:hAnsi="Arial"/>
          <w:sz w:val="24"/>
          <w:szCs w:val="24"/>
        </w:rPr>
        <w:t>6</w:t>
      </w:r>
      <w:r w:rsidR="002B6450" w:rsidRPr="00F7571C">
        <w:rPr>
          <w:rFonts w:ascii="Arial" w:hAnsi="Arial"/>
          <w:sz w:val="24"/>
          <w:szCs w:val="24"/>
        </w:rPr>
        <w:t>–</w:t>
      </w:r>
      <w:r w:rsidR="003E0BEB" w:rsidRPr="00F7571C">
        <w:rPr>
          <w:rFonts w:ascii="Arial" w:hAnsi="Arial"/>
          <w:sz w:val="24"/>
          <w:szCs w:val="24"/>
        </w:rPr>
        <w:t>1</w:t>
      </w:r>
      <w:r w:rsidR="0001761C" w:rsidRPr="00F7571C">
        <w:rPr>
          <w:rFonts w:ascii="Arial" w:hAnsi="Arial"/>
          <w:sz w:val="24"/>
          <w:szCs w:val="24"/>
        </w:rPr>
        <w:t>2</w:t>
      </w:r>
      <w:r w:rsidR="002B6450" w:rsidRPr="00F7571C">
        <w:rPr>
          <w:rFonts w:ascii="Arial" w:hAnsi="Arial"/>
          <w:sz w:val="24"/>
          <w:szCs w:val="24"/>
        </w:rPr>
        <w:t>, 1</w:t>
      </w:r>
      <w:r w:rsidR="00F7571C" w:rsidRPr="00F7571C">
        <w:rPr>
          <w:rFonts w:ascii="Arial" w:hAnsi="Arial"/>
          <w:sz w:val="24"/>
          <w:szCs w:val="24"/>
        </w:rPr>
        <w:t>6</w:t>
      </w:r>
      <w:r w:rsidR="00075E84" w:rsidRPr="00F7571C">
        <w:rPr>
          <w:rFonts w:ascii="Arial" w:hAnsi="Arial"/>
          <w:sz w:val="24"/>
          <w:szCs w:val="24"/>
        </w:rPr>
        <w:t xml:space="preserve"> таблиц</w:t>
      </w:r>
      <w:r w:rsidR="001305FE" w:rsidRPr="00F7571C">
        <w:rPr>
          <w:rFonts w:ascii="Arial" w:hAnsi="Arial"/>
          <w:sz w:val="24"/>
          <w:szCs w:val="24"/>
        </w:rPr>
        <w:t>ы</w:t>
      </w:r>
      <w:r w:rsidR="00075E84" w:rsidRPr="00F7571C">
        <w:rPr>
          <w:rFonts w:ascii="Arial" w:hAnsi="Arial"/>
          <w:sz w:val="24"/>
          <w:szCs w:val="24"/>
        </w:rPr>
        <w:t xml:space="preserve"> 1</w:t>
      </w:r>
      <w:r w:rsidR="00141BD6" w:rsidRPr="00F7571C">
        <w:rPr>
          <w:rFonts w:ascii="Arial" w:hAnsi="Arial"/>
          <w:sz w:val="24"/>
          <w:szCs w:val="24"/>
        </w:rPr>
        <w:t xml:space="preserve">) </w:t>
      </w:r>
      <w:r w:rsidR="00610668" w:rsidRPr="00776613">
        <w:rPr>
          <w:rFonts w:ascii="Arial" w:hAnsi="Arial"/>
          <w:sz w:val="24"/>
          <w:szCs w:val="24"/>
        </w:rPr>
        <w:t xml:space="preserve">проверяют с </w:t>
      </w:r>
      <w:r w:rsidR="00141BD6" w:rsidRPr="00776613">
        <w:rPr>
          <w:rFonts w:ascii="Arial" w:hAnsi="Arial"/>
          <w:sz w:val="24"/>
          <w:szCs w:val="24"/>
        </w:rPr>
        <w:t>помощью штангенциркуля ГОСТ 166.</w:t>
      </w:r>
      <w:r w:rsidR="004578BA" w:rsidRPr="00776613">
        <w:rPr>
          <w:rFonts w:ascii="Arial" w:hAnsi="Arial"/>
          <w:sz w:val="24"/>
          <w:szCs w:val="24"/>
        </w:rPr>
        <w:t>П</w:t>
      </w:r>
      <w:r w:rsidR="00610668" w:rsidRPr="00776613">
        <w:rPr>
          <w:rFonts w:ascii="Arial" w:hAnsi="Arial"/>
          <w:sz w:val="24"/>
          <w:szCs w:val="24"/>
        </w:rPr>
        <w:t xml:space="preserve">огрешность измерения </w:t>
      </w:r>
      <w:r w:rsidR="004578BA" w:rsidRPr="00776613">
        <w:rPr>
          <w:rFonts w:ascii="Arial" w:hAnsi="Arial"/>
          <w:sz w:val="24"/>
          <w:szCs w:val="24"/>
        </w:rPr>
        <w:t xml:space="preserve">должна быть </w:t>
      </w:r>
      <w:r w:rsidR="00610668" w:rsidRPr="00776613">
        <w:rPr>
          <w:rFonts w:ascii="Arial" w:hAnsi="Arial"/>
          <w:sz w:val="24"/>
          <w:szCs w:val="24"/>
        </w:rPr>
        <w:t>не более 0,1 мм</w:t>
      </w:r>
      <w:r w:rsidR="005901C1" w:rsidRPr="00776613">
        <w:rPr>
          <w:rFonts w:ascii="Arial" w:hAnsi="Arial" w:cs="Arial"/>
          <w:sz w:val="24"/>
          <w:szCs w:val="24"/>
        </w:rPr>
        <w:t>.</w:t>
      </w:r>
    </w:p>
    <w:p w:rsidR="005901C1" w:rsidRPr="00776613" w:rsidRDefault="00A01645"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1305FE" w:rsidRPr="00776613">
        <w:rPr>
          <w:rFonts w:ascii="Arial" w:hAnsi="Arial" w:cs="Arial"/>
          <w:sz w:val="24"/>
          <w:szCs w:val="24"/>
        </w:rPr>
        <w:t>2</w:t>
      </w:r>
      <w:r w:rsidRPr="00776613">
        <w:rPr>
          <w:rFonts w:ascii="Arial" w:hAnsi="Arial" w:cs="Arial"/>
          <w:sz w:val="24"/>
          <w:szCs w:val="24"/>
        </w:rPr>
        <w:t>.</w:t>
      </w:r>
      <w:r w:rsidR="008037DC" w:rsidRPr="00776613">
        <w:rPr>
          <w:rFonts w:ascii="Arial" w:hAnsi="Arial" w:cs="Arial"/>
          <w:sz w:val="24"/>
          <w:szCs w:val="24"/>
        </w:rPr>
        <w:t>6</w:t>
      </w:r>
      <w:r w:rsidR="005901C1" w:rsidRPr="00776613">
        <w:rPr>
          <w:rFonts w:ascii="Arial" w:hAnsi="Arial" w:cs="Arial"/>
          <w:sz w:val="24"/>
          <w:szCs w:val="24"/>
        </w:rPr>
        <w:t xml:space="preserve">Проверку количества оборотов маховика клапана и направления его вращения </w:t>
      </w:r>
      <w:r w:rsidR="005901C1" w:rsidRPr="00F7571C">
        <w:rPr>
          <w:rFonts w:ascii="Arial" w:hAnsi="Arial" w:cs="Arial"/>
          <w:sz w:val="24"/>
          <w:szCs w:val="24"/>
        </w:rPr>
        <w:t>(</w:t>
      </w:r>
      <w:r w:rsidR="00260864" w:rsidRPr="00F7571C">
        <w:rPr>
          <w:rFonts w:ascii="Arial" w:hAnsi="Arial" w:cs="Arial"/>
          <w:sz w:val="24"/>
          <w:szCs w:val="24"/>
        </w:rPr>
        <w:t>см</w:t>
      </w:r>
      <w:r w:rsidR="00102D08" w:rsidRPr="00F7571C">
        <w:rPr>
          <w:rFonts w:ascii="Arial" w:hAnsi="Arial" w:cs="Arial"/>
          <w:sz w:val="24"/>
          <w:szCs w:val="24"/>
        </w:rPr>
        <w:t>.</w:t>
      </w:r>
      <w:r w:rsidR="008D5251" w:rsidRPr="00F7571C">
        <w:rPr>
          <w:rFonts w:ascii="Arial" w:hAnsi="Arial" w:cs="Arial"/>
          <w:sz w:val="24"/>
          <w:szCs w:val="24"/>
        </w:rPr>
        <w:t xml:space="preserve">пункты </w:t>
      </w:r>
      <w:r w:rsidR="008037DC" w:rsidRPr="00F7571C">
        <w:rPr>
          <w:rFonts w:ascii="Arial" w:hAnsi="Arial" w:cs="Arial"/>
          <w:sz w:val="24"/>
          <w:szCs w:val="24"/>
        </w:rPr>
        <w:t>1</w:t>
      </w:r>
      <w:r w:rsidR="00F7571C" w:rsidRPr="00F7571C">
        <w:rPr>
          <w:rFonts w:ascii="Arial" w:hAnsi="Arial" w:cs="Arial"/>
          <w:sz w:val="24"/>
          <w:szCs w:val="24"/>
        </w:rPr>
        <w:t>3</w:t>
      </w:r>
      <w:r w:rsidR="005901C1" w:rsidRPr="00F7571C">
        <w:rPr>
          <w:rFonts w:ascii="Arial" w:hAnsi="Arial" w:cs="Arial"/>
          <w:sz w:val="24"/>
          <w:szCs w:val="24"/>
        </w:rPr>
        <w:t>, 1</w:t>
      </w:r>
      <w:r w:rsidR="00F7571C" w:rsidRPr="00F7571C">
        <w:rPr>
          <w:rFonts w:ascii="Arial" w:hAnsi="Arial" w:cs="Arial"/>
          <w:sz w:val="24"/>
          <w:szCs w:val="24"/>
        </w:rPr>
        <w:t>5</w:t>
      </w:r>
      <w:r w:rsidR="00D97CBA" w:rsidRPr="00F7571C">
        <w:rPr>
          <w:rFonts w:ascii="Arial" w:hAnsi="Arial" w:cs="Arial"/>
          <w:sz w:val="24"/>
          <w:szCs w:val="24"/>
        </w:rPr>
        <w:t xml:space="preserve"> таб</w:t>
      </w:r>
      <w:r w:rsidR="00075E84" w:rsidRPr="00F7571C">
        <w:rPr>
          <w:rFonts w:ascii="Arial" w:hAnsi="Arial" w:cs="Arial"/>
          <w:sz w:val="24"/>
          <w:szCs w:val="24"/>
        </w:rPr>
        <w:t>лиц</w:t>
      </w:r>
      <w:r w:rsidR="002B10C7" w:rsidRPr="00F7571C">
        <w:rPr>
          <w:rFonts w:ascii="Arial" w:hAnsi="Arial" w:cs="Arial"/>
          <w:sz w:val="24"/>
          <w:szCs w:val="24"/>
        </w:rPr>
        <w:t>ы</w:t>
      </w:r>
      <w:r w:rsidR="00D97CBA" w:rsidRPr="00F7571C">
        <w:rPr>
          <w:rFonts w:ascii="Arial" w:hAnsi="Arial" w:cs="Arial"/>
          <w:sz w:val="24"/>
          <w:szCs w:val="24"/>
        </w:rPr>
        <w:t xml:space="preserve"> 1</w:t>
      </w:r>
      <w:r w:rsidR="005901C1" w:rsidRPr="00F7571C">
        <w:rPr>
          <w:rFonts w:ascii="Arial" w:hAnsi="Arial" w:cs="Arial"/>
          <w:sz w:val="24"/>
          <w:szCs w:val="24"/>
        </w:rPr>
        <w:t xml:space="preserve">) проводят </w:t>
      </w:r>
      <w:r w:rsidR="005901C1" w:rsidRPr="00776613">
        <w:rPr>
          <w:rFonts w:ascii="Arial" w:hAnsi="Arial" w:cs="Arial"/>
          <w:sz w:val="24"/>
          <w:szCs w:val="24"/>
        </w:rPr>
        <w:t xml:space="preserve">при манипуляциях с маховиком клапана в процессе измерения </w:t>
      </w:r>
      <w:r w:rsidR="009E1952" w:rsidRPr="00FE4E72">
        <w:rPr>
          <w:rFonts w:ascii="Arial" w:hAnsi="Arial" w:cs="Arial"/>
          <w:i/>
          <w:sz w:val="24"/>
          <w:szCs w:val="24"/>
        </w:rPr>
        <w:fldChar w:fldCharType="begin"/>
      </w:r>
      <w:r w:rsidR="005901C1" w:rsidRPr="00FE4E72">
        <w:rPr>
          <w:rFonts w:ascii="Arial" w:hAnsi="Arial" w:cs="Arial"/>
          <w:i/>
          <w:sz w:val="24"/>
          <w:szCs w:val="24"/>
        </w:rPr>
        <w:instrText>SYMBOL 68 \f "Symbol" \s 10</w:instrText>
      </w:r>
      <w:r w:rsidR="009E1952" w:rsidRPr="00FE4E72">
        <w:rPr>
          <w:rFonts w:ascii="Arial" w:hAnsi="Arial" w:cs="Arial"/>
          <w:i/>
          <w:sz w:val="24"/>
          <w:szCs w:val="24"/>
        </w:rPr>
        <w:fldChar w:fldCharType="separate"/>
      </w:r>
      <w:r w:rsidR="005901C1" w:rsidRPr="00FE4E72">
        <w:rPr>
          <w:rFonts w:ascii="Arial" w:hAnsi="Arial" w:cs="Arial"/>
          <w:i/>
          <w:sz w:val="24"/>
          <w:szCs w:val="24"/>
        </w:rPr>
        <w:t>D</w:t>
      </w:r>
      <w:r w:rsidR="009E1952" w:rsidRPr="00FE4E72">
        <w:rPr>
          <w:rFonts w:ascii="Arial" w:hAnsi="Arial" w:cs="Arial"/>
          <w:i/>
          <w:sz w:val="24"/>
          <w:szCs w:val="24"/>
        </w:rPr>
        <w:fldChar w:fldCharType="end"/>
      </w:r>
      <w:r w:rsidR="005901C1" w:rsidRPr="00776613">
        <w:rPr>
          <w:rFonts w:ascii="Arial" w:hAnsi="Arial" w:cs="Arial"/>
          <w:i/>
          <w:sz w:val="24"/>
          <w:szCs w:val="24"/>
        </w:rPr>
        <w:t>h</w:t>
      </w:r>
      <w:r w:rsidR="005901C1" w:rsidRPr="00776613">
        <w:rPr>
          <w:rFonts w:ascii="Arial" w:hAnsi="Arial" w:cs="Arial"/>
          <w:sz w:val="24"/>
          <w:szCs w:val="24"/>
        </w:rPr>
        <w:t xml:space="preserve"> в </w:t>
      </w:r>
      <w:r w:rsidR="004D3159" w:rsidRPr="00776613">
        <w:rPr>
          <w:rFonts w:ascii="Arial" w:hAnsi="Arial" w:cs="Arial"/>
          <w:sz w:val="24"/>
          <w:szCs w:val="24"/>
        </w:rPr>
        <w:t>6</w:t>
      </w:r>
      <w:r w:rsidR="005901C1" w:rsidRPr="00776613">
        <w:rPr>
          <w:rFonts w:ascii="Arial" w:hAnsi="Arial" w:cs="Arial"/>
          <w:sz w:val="24"/>
          <w:szCs w:val="24"/>
        </w:rPr>
        <w:t>.</w:t>
      </w:r>
      <w:r w:rsidR="001305FE" w:rsidRPr="00776613">
        <w:rPr>
          <w:rFonts w:ascii="Arial" w:hAnsi="Arial" w:cs="Arial"/>
          <w:sz w:val="24"/>
          <w:szCs w:val="24"/>
        </w:rPr>
        <w:t>2</w:t>
      </w:r>
      <w:r w:rsidR="005901C1" w:rsidRPr="00776613">
        <w:rPr>
          <w:rFonts w:ascii="Arial" w:hAnsi="Arial" w:cs="Arial"/>
          <w:sz w:val="24"/>
          <w:szCs w:val="24"/>
        </w:rPr>
        <w:t>.</w:t>
      </w:r>
      <w:r w:rsidR="008037DC" w:rsidRPr="00776613">
        <w:rPr>
          <w:rFonts w:ascii="Arial" w:hAnsi="Arial" w:cs="Arial"/>
          <w:sz w:val="24"/>
          <w:szCs w:val="24"/>
        </w:rPr>
        <w:t>5</w:t>
      </w:r>
      <w:r w:rsidR="005901C1" w:rsidRPr="00776613">
        <w:rPr>
          <w:rFonts w:ascii="Arial" w:hAnsi="Arial" w:cs="Arial"/>
          <w:sz w:val="24"/>
          <w:szCs w:val="24"/>
        </w:rPr>
        <w:t>.</w:t>
      </w:r>
    </w:p>
    <w:p w:rsidR="00DA3C09" w:rsidRPr="00776613" w:rsidRDefault="00A01645" w:rsidP="00CA728B">
      <w:pPr>
        <w:pStyle w:val="23"/>
        <w:spacing w:line="360" w:lineRule="auto"/>
        <w:ind w:left="0" w:firstLine="720"/>
        <w:jc w:val="both"/>
        <w:rPr>
          <w:rFonts w:ascii="Arial" w:hAnsi="Arial"/>
          <w:sz w:val="24"/>
          <w:szCs w:val="24"/>
        </w:rPr>
      </w:pPr>
      <w:r w:rsidRPr="00776613">
        <w:rPr>
          <w:rFonts w:ascii="Arial" w:hAnsi="Arial" w:cs="Arial"/>
          <w:sz w:val="24"/>
          <w:szCs w:val="24"/>
        </w:rPr>
        <w:t>6.</w:t>
      </w:r>
      <w:r w:rsidR="001305FE" w:rsidRPr="00776613">
        <w:rPr>
          <w:rFonts w:ascii="Arial" w:hAnsi="Arial" w:cs="Arial"/>
          <w:sz w:val="24"/>
          <w:szCs w:val="24"/>
        </w:rPr>
        <w:t>2</w:t>
      </w:r>
      <w:r w:rsidR="004D3159" w:rsidRPr="00776613">
        <w:rPr>
          <w:rFonts w:ascii="Arial" w:hAnsi="Arial" w:cs="Arial"/>
          <w:sz w:val="24"/>
          <w:szCs w:val="24"/>
        </w:rPr>
        <w:t>.</w:t>
      </w:r>
      <w:r w:rsidR="008037DC" w:rsidRPr="00776613">
        <w:rPr>
          <w:rFonts w:ascii="Arial" w:hAnsi="Arial" w:cs="Arial"/>
          <w:sz w:val="24"/>
          <w:szCs w:val="24"/>
        </w:rPr>
        <w:t>7</w:t>
      </w:r>
      <w:r w:rsidRPr="00776613">
        <w:rPr>
          <w:rFonts w:ascii="Arial" w:hAnsi="Arial" w:cs="Arial"/>
          <w:sz w:val="24"/>
          <w:szCs w:val="24"/>
        </w:rPr>
        <w:t xml:space="preserve"> Климатическое исполнение клапан</w:t>
      </w:r>
      <w:r w:rsidR="004D3159" w:rsidRPr="00776613">
        <w:rPr>
          <w:rFonts w:ascii="Arial" w:hAnsi="Arial" w:cs="Arial"/>
          <w:sz w:val="24"/>
          <w:szCs w:val="24"/>
        </w:rPr>
        <w:t>а</w:t>
      </w:r>
      <w:r w:rsidR="009234F8" w:rsidRPr="00776613">
        <w:rPr>
          <w:rFonts w:ascii="Arial" w:hAnsi="Arial" w:cs="Arial"/>
          <w:sz w:val="24"/>
          <w:szCs w:val="24"/>
        </w:rPr>
        <w:t xml:space="preserve"> проверяют на</w:t>
      </w:r>
      <w:r w:rsidR="00DA3C09" w:rsidRPr="00776613">
        <w:rPr>
          <w:rFonts w:ascii="Arial" w:hAnsi="Arial"/>
          <w:sz w:val="24"/>
          <w:szCs w:val="24"/>
        </w:rPr>
        <w:t xml:space="preserve"> работоспособност</w:t>
      </w:r>
      <w:r w:rsidR="004D3159" w:rsidRPr="00776613">
        <w:rPr>
          <w:rFonts w:ascii="Arial" w:hAnsi="Arial"/>
          <w:sz w:val="24"/>
          <w:szCs w:val="24"/>
        </w:rPr>
        <w:t>ь</w:t>
      </w:r>
      <w:r w:rsidR="00DA3C09" w:rsidRPr="00776613">
        <w:rPr>
          <w:rFonts w:ascii="Arial" w:hAnsi="Arial"/>
          <w:sz w:val="24"/>
          <w:szCs w:val="24"/>
        </w:rPr>
        <w:t xml:space="preserve"> клапана после воздействия климатических факторов в условиях эксплуатации, </w:t>
      </w:r>
      <w:r w:rsidR="00DA3C09" w:rsidRPr="00776613">
        <w:rPr>
          <w:rFonts w:ascii="Arial" w:hAnsi="Arial"/>
          <w:sz w:val="24"/>
          <w:szCs w:val="24"/>
        </w:rPr>
        <w:lastRenderedPageBreak/>
        <w:t xml:space="preserve">транспортирования, </w:t>
      </w:r>
      <w:r w:rsidR="00DA3C09" w:rsidRPr="00F7571C">
        <w:rPr>
          <w:rFonts w:ascii="Arial" w:hAnsi="Arial"/>
          <w:sz w:val="24"/>
          <w:szCs w:val="24"/>
        </w:rPr>
        <w:t xml:space="preserve">хранения </w:t>
      </w:r>
      <w:r w:rsidR="00141BD6" w:rsidRPr="00F7571C">
        <w:rPr>
          <w:rFonts w:ascii="Arial" w:hAnsi="Arial"/>
          <w:sz w:val="24"/>
          <w:szCs w:val="24"/>
        </w:rPr>
        <w:t>(</w:t>
      </w:r>
      <w:r w:rsidR="00102D08" w:rsidRPr="00F7571C">
        <w:rPr>
          <w:rFonts w:ascii="Arial" w:hAnsi="Arial"/>
          <w:sz w:val="24"/>
          <w:szCs w:val="24"/>
        </w:rPr>
        <w:t xml:space="preserve">см. </w:t>
      </w:r>
      <w:r w:rsidR="00061B09" w:rsidRPr="00F7571C">
        <w:rPr>
          <w:rFonts w:ascii="Arial" w:hAnsi="Arial"/>
          <w:sz w:val="24"/>
          <w:szCs w:val="24"/>
        </w:rPr>
        <w:t xml:space="preserve">пункты </w:t>
      </w:r>
      <w:r w:rsidR="00141BD6" w:rsidRPr="00F7571C">
        <w:rPr>
          <w:rFonts w:ascii="Arial" w:hAnsi="Arial"/>
          <w:sz w:val="24"/>
          <w:szCs w:val="24"/>
        </w:rPr>
        <w:t>1</w:t>
      </w:r>
      <w:r w:rsidR="00F7571C" w:rsidRPr="00F7571C">
        <w:rPr>
          <w:rFonts w:ascii="Arial" w:hAnsi="Arial"/>
          <w:sz w:val="24"/>
          <w:szCs w:val="24"/>
        </w:rPr>
        <w:t>9</w:t>
      </w:r>
      <w:r w:rsidR="00061B09" w:rsidRPr="00F7571C">
        <w:rPr>
          <w:rFonts w:ascii="Arial" w:hAnsi="Arial"/>
          <w:sz w:val="24"/>
          <w:szCs w:val="24"/>
        </w:rPr>
        <w:t xml:space="preserve">, </w:t>
      </w:r>
      <w:r w:rsidR="00F7571C" w:rsidRPr="00F7571C">
        <w:rPr>
          <w:rFonts w:ascii="Arial" w:hAnsi="Arial"/>
          <w:sz w:val="24"/>
          <w:szCs w:val="24"/>
        </w:rPr>
        <w:t>20</w:t>
      </w:r>
      <w:r w:rsidR="00D97CBA" w:rsidRPr="00F7571C">
        <w:rPr>
          <w:rFonts w:ascii="Arial" w:hAnsi="Arial"/>
          <w:sz w:val="24"/>
          <w:szCs w:val="24"/>
        </w:rPr>
        <w:t xml:space="preserve"> таб</w:t>
      </w:r>
      <w:r w:rsidR="001F71A4" w:rsidRPr="00F7571C">
        <w:rPr>
          <w:rFonts w:ascii="Arial" w:hAnsi="Arial"/>
          <w:sz w:val="24"/>
          <w:szCs w:val="24"/>
        </w:rPr>
        <w:t>лиц</w:t>
      </w:r>
      <w:r w:rsidR="002B10C7" w:rsidRPr="00F7571C">
        <w:rPr>
          <w:rFonts w:ascii="Arial" w:hAnsi="Arial"/>
          <w:sz w:val="24"/>
          <w:szCs w:val="24"/>
        </w:rPr>
        <w:t>ы </w:t>
      </w:r>
      <w:r w:rsidR="00D97CBA" w:rsidRPr="00F7571C">
        <w:rPr>
          <w:rFonts w:ascii="Arial" w:hAnsi="Arial"/>
          <w:sz w:val="24"/>
          <w:szCs w:val="24"/>
        </w:rPr>
        <w:t>1</w:t>
      </w:r>
      <w:r w:rsidR="00141BD6" w:rsidRPr="00F7571C">
        <w:rPr>
          <w:rFonts w:ascii="Arial" w:hAnsi="Arial"/>
          <w:sz w:val="24"/>
          <w:szCs w:val="24"/>
        </w:rPr>
        <w:t>)</w:t>
      </w:r>
      <w:r w:rsidR="009234F8" w:rsidRPr="00F7571C">
        <w:rPr>
          <w:rFonts w:ascii="Arial" w:hAnsi="Arial"/>
          <w:sz w:val="24"/>
          <w:szCs w:val="24"/>
        </w:rPr>
        <w:t xml:space="preserve">. </w:t>
      </w:r>
      <w:r w:rsidR="00632D67" w:rsidRPr="00F7571C">
        <w:rPr>
          <w:rFonts w:ascii="Arial" w:hAnsi="Arial"/>
          <w:sz w:val="24"/>
          <w:szCs w:val="24"/>
        </w:rPr>
        <w:t xml:space="preserve">Проверку </w:t>
      </w:r>
      <w:r w:rsidR="00632D67" w:rsidRPr="00776613">
        <w:rPr>
          <w:rFonts w:ascii="Arial" w:hAnsi="Arial"/>
          <w:sz w:val="24"/>
          <w:szCs w:val="24"/>
        </w:rPr>
        <w:t>к</w:t>
      </w:r>
      <w:r w:rsidR="009234F8" w:rsidRPr="00776613">
        <w:rPr>
          <w:rFonts w:ascii="Arial" w:hAnsi="Arial"/>
          <w:sz w:val="24"/>
          <w:szCs w:val="24"/>
        </w:rPr>
        <w:t>лиматическо</w:t>
      </w:r>
      <w:r w:rsidR="00632D67" w:rsidRPr="00776613">
        <w:rPr>
          <w:rFonts w:ascii="Arial" w:hAnsi="Arial"/>
          <w:sz w:val="24"/>
          <w:szCs w:val="24"/>
        </w:rPr>
        <w:t>го</w:t>
      </w:r>
      <w:r w:rsidR="009234F8" w:rsidRPr="00776613">
        <w:rPr>
          <w:rFonts w:ascii="Arial" w:hAnsi="Arial"/>
          <w:sz w:val="24"/>
          <w:szCs w:val="24"/>
        </w:rPr>
        <w:t xml:space="preserve"> исполнени</w:t>
      </w:r>
      <w:r w:rsidR="00632D67" w:rsidRPr="00776613">
        <w:rPr>
          <w:rFonts w:ascii="Arial" w:hAnsi="Arial"/>
          <w:sz w:val="24"/>
          <w:szCs w:val="24"/>
        </w:rPr>
        <w:t>я</w:t>
      </w:r>
      <w:r w:rsidR="009234F8" w:rsidRPr="00776613">
        <w:rPr>
          <w:rFonts w:ascii="Arial" w:hAnsi="Arial"/>
          <w:sz w:val="24"/>
          <w:szCs w:val="24"/>
        </w:rPr>
        <w:t xml:space="preserve"> УХЛ4</w:t>
      </w:r>
      <w:r w:rsidR="00DA3C09" w:rsidRPr="00776613">
        <w:rPr>
          <w:rFonts w:ascii="Arial" w:hAnsi="Arial"/>
          <w:sz w:val="24"/>
          <w:szCs w:val="24"/>
        </w:rPr>
        <w:t xml:space="preserve"> проводят в следующей последовательности:</w:t>
      </w:r>
    </w:p>
    <w:p w:rsidR="005901C1" w:rsidRPr="00776613" w:rsidRDefault="006E6D60" w:rsidP="00CA728B">
      <w:pPr>
        <w:spacing w:line="360" w:lineRule="auto"/>
        <w:ind w:firstLine="709"/>
        <w:jc w:val="both"/>
        <w:rPr>
          <w:rFonts w:ascii="Arial" w:hAnsi="Arial" w:cs="Arial"/>
          <w:sz w:val="24"/>
          <w:szCs w:val="24"/>
        </w:rPr>
      </w:pPr>
      <w:r w:rsidRPr="00776613">
        <w:rPr>
          <w:rFonts w:ascii="Arial" w:hAnsi="Arial" w:cs="Arial"/>
          <w:sz w:val="24"/>
          <w:szCs w:val="24"/>
        </w:rPr>
        <w:t xml:space="preserve">- </w:t>
      </w:r>
      <w:r w:rsidR="005901C1" w:rsidRPr="00776613">
        <w:rPr>
          <w:rFonts w:ascii="Arial" w:hAnsi="Arial" w:cs="Arial"/>
          <w:sz w:val="24"/>
          <w:szCs w:val="24"/>
        </w:rPr>
        <w:t xml:space="preserve">выдержка при температуре минус 50 </w:t>
      </w:r>
      <w:r w:rsidR="00C42018">
        <w:rPr>
          <w:rFonts w:ascii="Arial" w:hAnsi="Arial" w:cs="Arial"/>
          <w:sz w:val="24"/>
          <w:szCs w:val="24"/>
          <w:vertAlign w:val="superscript"/>
        </w:rPr>
        <w:t>о</w:t>
      </w:r>
      <w:r w:rsidR="005901C1" w:rsidRPr="00776613">
        <w:rPr>
          <w:rFonts w:ascii="Arial" w:hAnsi="Arial" w:cs="Arial"/>
          <w:sz w:val="24"/>
          <w:szCs w:val="24"/>
        </w:rPr>
        <w:t>С в камере холода не менее 2 ч;</w:t>
      </w:r>
    </w:p>
    <w:p w:rsidR="005901C1" w:rsidRPr="00776613" w:rsidRDefault="006E6D60" w:rsidP="00CA728B">
      <w:pPr>
        <w:spacing w:line="360" w:lineRule="auto"/>
        <w:ind w:firstLine="709"/>
        <w:jc w:val="both"/>
        <w:rPr>
          <w:rFonts w:ascii="Arial" w:hAnsi="Arial" w:cs="Arial"/>
          <w:sz w:val="24"/>
          <w:szCs w:val="24"/>
        </w:rPr>
      </w:pPr>
      <w:r w:rsidRPr="00776613">
        <w:rPr>
          <w:rFonts w:ascii="Arial" w:hAnsi="Arial" w:cs="Arial"/>
          <w:sz w:val="24"/>
          <w:szCs w:val="24"/>
        </w:rPr>
        <w:t xml:space="preserve">- </w:t>
      </w:r>
      <w:r w:rsidR="005901C1" w:rsidRPr="00776613">
        <w:rPr>
          <w:rFonts w:ascii="Arial" w:hAnsi="Arial" w:cs="Arial"/>
          <w:sz w:val="24"/>
          <w:szCs w:val="24"/>
        </w:rPr>
        <w:t>выдержка в нормальных условиях не менее 6 ч;</w:t>
      </w:r>
    </w:p>
    <w:p w:rsidR="005901C1" w:rsidRPr="00776613" w:rsidRDefault="006E6D60" w:rsidP="00CA728B">
      <w:pPr>
        <w:spacing w:line="360" w:lineRule="auto"/>
        <w:ind w:firstLine="709"/>
        <w:jc w:val="both"/>
        <w:rPr>
          <w:rFonts w:ascii="Arial" w:hAnsi="Arial" w:cs="Arial"/>
          <w:sz w:val="24"/>
          <w:szCs w:val="24"/>
        </w:rPr>
      </w:pPr>
      <w:r w:rsidRPr="00776613">
        <w:rPr>
          <w:rFonts w:ascii="Arial" w:hAnsi="Arial" w:cs="Arial"/>
          <w:sz w:val="24"/>
          <w:szCs w:val="24"/>
        </w:rPr>
        <w:t xml:space="preserve">- </w:t>
      </w:r>
      <w:r w:rsidR="005901C1" w:rsidRPr="00776613">
        <w:rPr>
          <w:rFonts w:ascii="Arial" w:hAnsi="Arial" w:cs="Arial"/>
          <w:sz w:val="24"/>
          <w:szCs w:val="24"/>
        </w:rPr>
        <w:t xml:space="preserve">испытание на герметичность в соответствии с </w:t>
      </w:r>
      <w:r w:rsidR="003A4F8F" w:rsidRPr="00776613">
        <w:rPr>
          <w:rFonts w:ascii="Arial" w:hAnsi="Arial" w:cs="Arial"/>
          <w:sz w:val="24"/>
          <w:szCs w:val="24"/>
        </w:rPr>
        <w:t>6</w:t>
      </w:r>
      <w:r w:rsidR="005901C1" w:rsidRPr="00776613">
        <w:rPr>
          <w:rFonts w:ascii="Arial" w:hAnsi="Arial" w:cs="Arial"/>
          <w:sz w:val="24"/>
          <w:szCs w:val="24"/>
        </w:rPr>
        <w:t>.</w:t>
      </w:r>
      <w:r w:rsidR="003E720B">
        <w:rPr>
          <w:rFonts w:ascii="Arial" w:hAnsi="Arial" w:cs="Arial"/>
          <w:sz w:val="24"/>
          <w:szCs w:val="24"/>
        </w:rPr>
        <w:t>10</w:t>
      </w:r>
      <w:r w:rsidR="00D97CBA" w:rsidRPr="00776613">
        <w:rPr>
          <w:rFonts w:ascii="Arial" w:hAnsi="Arial" w:cs="Arial"/>
          <w:sz w:val="24"/>
          <w:szCs w:val="24"/>
        </w:rPr>
        <w:t>;</w:t>
      </w:r>
    </w:p>
    <w:p w:rsidR="002E5113" w:rsidRPr="00776613" w:rsidRDefault="002E5113" w:rsidP="00CA728B">
      <w:pPr>
        <w:spacing w:line="360" w:lineRule="auto"/>
        <w:ind w:firstLine="709"/>
        <w:jc w:val="both"/>
        <w:rPr>
          <w:rFonts w:ascii="Arial" w:hAnsi="Arial" w:cs="Arial"/>
          <w:sz w:val="24"/>
          <w:szCs w:val="24"/>
        </w:rPr>
      </w:pPr>
      <w:r w:rsidRPr="00776613">
        <w:rPr>
          <w:rFonts w:ascii="Arial" w:hAnsi="Arial" w:cs="Arial"/>
          <w:sz w:val="24"/>
          <w:szCs w:val="24"/>
        </w:rPr>
        <w:t>- выдержка при температуре 4</w:t>
      </w:r>
      <w:r w:rsidR="00C1549A" w:rsidRPr="00776613">
        <w:rPr>
          <w:rFonts w:ascii="Arial" w:hAnsi="Arial" w:cs="Arial"/>
          <w:sz w:val="24"/>
          <w:szCs w:val="24"/>
        </w:rPr>
        <w:t>0</w:t>
      </w:r>
      <w:r w:rsidR="00C42018">
        <w:rPr>
          <w:rFonts w:ascii="Arial" w:hAnsi="Arial" w:cs="Arial"/>
          <w:sz w:val="24"/>
          <w:szCs w:val="24"/>
          <w:vertAlign w:val="superscript"/>
        </w:rPr>
        <w:t>о</w:t>
      </w:r>
      <w:r w:rsidRPr="00776613">
        <w:rPr>
          <w:rFonts w:ascii="Arial" w:hAnsi="Arial" w:cs="Arial"/>
          <w:sz w:val="24"/>
          <w:szCs w:val="24"/>
        </w:rPr>
        <w:t>С в камере тепла не менее 2 ч;</w:t>
      </w:r>
    </w:p>
    <w:p w:rsidR="002E5113" w:rsidRPr="00776613" w:rsidRDefault="002E5113" w:rsidP="00CA728B">
      <w:pPr>
        <w:spacing w:line="360" w:lineRule="auto"/>
        <w:ind w:firstLine="709"/>
        <w:jc w:val="both"/>
        <w:rPr>
          <w:rFonts w:ascii="Arial" w:hAnsi="Arial" w:cs="Arial"/>
          <w:sz w:val="24"/>
          <w:szCs w:val="24"/>
        </w:rPr>
      </w:pPr>
      <w:r w:rsidRPr="00776613">
        <w:rPr>
          <w:rFonts w:ascii="Arial" w:hAnsi="Arial" w:cs="Arial"/>
          <w:sz w:val="24"/>
          <w:szCs w:val="24"/>
        </w:rPr>
        <w:t>- выдержка в нормальных условиях не менее 6 ч;</w:t>
      </w:r>
    </w:p>
    <w:p w:rsidR="002E5113" w:rsidRPr="00776613" w:rsidRDefault="002E5113" w:rsidP="00CA728B">
      <w:pPr>
        <w:spacing w:line="360" w:lineRule="auto"/>
        <w:ind w:firstLine="709"/>
        <w:jc w:val="both"/>
        <w:rPr>
          <w:rFonts w:ascii="Arial" w:hAnsi="Arial" w:cs="Arial"/>
          <w:sz w:val="24"/>
          <w:szCs w:val="24"/>
        </w:rPr>
      </w:pPr>
      <w:r w:rsidRPr="00776613">
        <w:rPr>
          <w:rFonts w:ascii="Arial" w:hAnsi="Arial" w:cs="Arial"/>
          <w:sz w:val="24"/>
          <w:szCs w:val="24"/>
        </w:rPr>
        <w:t xml:space="preserve">- испытание на </w:t>
      </w:r>
      <w:r w:rsidR="00141BD6" w:rsidRPr="00776613">
        <w:rPr>
          <w:rFonts w:ascii="Arial" w:hAnsi="Arial" w:cs="Arial"/>
          <w:sz w:val="24"/>
          <w:szCs w:val="24"/>
        </w:rPr>
        <w:t xml:space="preserve">герметичность в соответствии с </w:t>
      </w:r>
      <w:r w:rsidR="003A4F8F" w:rsidRPr="00776613">
        <w:rPr>
          <w:rFonts w:ascii="Arial" w:hAnsi="Arial" w:cs="Arial"/>
          <w:sz w:val="24"/>
          <w:szCs w:val="24"/>
        </w:rPr>
        <w:t>6</w:t>
      </w:r>
      <w:r w:rsidRPr="00776613">
        <w:rPr>
          <w:rFonts w:ascii="Arial" w:hAnsi="Arial" w:cs="Arial"/>
          <w:sz w:val="24"/>
          <w:szCs w:val="24"/>
        </w:rPr>
        <w:t>.</w:t>
      </w:r>
      <w:r w:rsidR="003E720B">
        <w:rPr>
          <w:rFonts w:ascii="Arial" w:hAnsi="Arial" w:cs="Arial"/>
          <w:sz w:val="24"/>
          <w:szCs w:val="24"/>
        </w:rPr>
        <w:t>10</w:t>
      </w:r>
      <w:r w:rsidR="00CE6D3F" w:rsidRPr="00776613">
        <w:rPr>
          <w:rFonts w:ascii="Arial" w:hAnsi="Arial" w:cs="Arial"/>
          <w:sz w:val="24"/>
          <w:szCs w:val="24"/>
        </w:rPr>
        <w:t>.</w:t>
      </w:r>
    </w:p>
    <w:p w:rsidR="009234F8" w:rsidRPr="00776613" w:rsidRDefault="005901C1" w:rsidP="00CA728B">
      <w:pPr>
        <w:spacing w:line="360" w:lineRule="auto"/>
        <w:ind w:firstLine="709"/>
        <w:jc w:val="both"/>
        <w:rPr>
          <w:rFonts w:ascii="Arial" w:hAnsi="Arial" w:cs="Arial"/>
          <w:sz w:val="24"/>
          <w:szCs w:val="24"/>
        </w:rPr>
      </w:pPr>
      <w:r w:rsidRPr="00776613">
        <w:rPr>
          <w:rFonts w:ascii="Arial" w:hAnsi="Arial" w:cs="Arial"/>
          <w:sz w:val="24"/>
          <w:szCs w:val="24"/>
        </w:rPr>
        <w:t>Клапан считается выдержавшим испытание, если не была нарушена его герметичность</w:t>
      </w:r>
      <w:r w:rsidR="00C1549A" w:rsidRPr="00776613">
        <w:rPr>
          <w:rFonts w:ascii="Arial" w:hAnsi="Arial" w:cs="Arial"/>
          <w:sz w:val="24"/>
          <w:szCs w:val="24"/>
        </w:rPr>
        <w:t>.</w:t>
      </w:r>
    </w:p>
    <w:p w:rsidR="00C1549A" w:rsidRPr="00776613" w:rsidRDefault="009234F8" w:rsidP="00CA728B">
      <w:pPr>
        <w:spacing w:line="360" w:lineRule="auto"/>
        <w:ind w:firstLine="709"/>
        <w:jc w:val="both"/>
        <w:rPr>
          <w:rFonts w:ascii="Arial" w:hAnsi="Arial" w:cs="Arial"/>
          <w:sz w:val="24"/>
          <w:szCs w:val="24"/>
        </w:rPr>
      </w:pPr>
      <w:r w:rsidRPr="00776613">
        <w:rPr>
          <w:rFonts w:ascii="Arial" w:hAnsi="Arial" w:cs="Arial"/>
          <w:sz w:val="24"/>
          <w:szCs w:val="24"/>
        </w:rPr>
        <w:t>Климатические исполнения клапанов</w:t>
      </w:r>
      <w:r w:rsidR="00632D67" w:rsidRPr="00776613">
        <w:rPr>
          <w:rFonts w:ascii="Arial" w:hAnsi="Arial" w:cs="Arial"/>
          <w:sz w:val="24"/>
          <w:szCs w:val="24"/>
        </w:rPr>
        <w:t>,</w:t>
      </w:r>
      <w:r w:rsidRPr="00776613">
        <w:rPr>
          <w:rFonts w:ascii="Arial" w:hAnsi="Arial" w:cs="Arial"/>
          <w:sz w:val="24"/>
          <w:szCs w:val="24"/>
        </w:rPr>
        <w:t xml:space="preserve"> отличные от УХЛ4</w:t>
      </w:r>
      <w:r w:rsidR="00632D67" w:rsidRPr="00776613">
        <w:rPr>
          <w:rFonts w:ascii="Arial" w:hAnsi="Arial" w:cs="Arial"/>
          <w:sz w:val="24"/>
          <w:szCs w:val="24"/>
        </w:rPr>
        <w:t>,</w:t>
      </w:r>
      <w:r w:rsidRPr="00776613">
        <w:rPr>
          <w:rFonts w:ascii="Arial" w:hAnsi="Arial" w:cs="Arial"/>
          <w:sz w:val="24"/>
          <w:szCs w:val="24"/>
        </w:rPr>
        <w:t>проверяют по специальным программам и методикам испытаний.</w:t>
      </w:r>
    </w:p>
    <w:p w:rsidR="005901C1" w:rsidRDefault="009049C3"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1305FE" w:rsidRPr="00776613">
        <w:rPr>
          <w:rFonts w:ascii="Arial" w:hAnsi="Arial" w:cs="Arial"/>
          <w:sz w:val="24"/>
          <w:szCs w:val="24"/>
        </w:rPr>
        <w:t>3</w:t>
      </w:r>
      <w:r w:rsidR="005901C1" w:rsidRPr="00776613">
        <w:rPr>
          <w:rFonts w:ascii="Arial" w:hAnsi="Arial" w:cs="Arial"/>
          <w:sz w:val="24"/>
          <w:szCs w:val="24"/>
        </w:rPr>
        <w:t xml:space="preserve"> Общую длину срывов и дробления ниток </w:t>
      </w:r>
      <w:r w:rsidR="00A27999" w:rsidRPr="00776613">
        <w:rPr>
          <w:rFonts w:ascii="Arial" w:hAnsi="Arial" w:cs="Arial"/>
          <w:sz w:val="24"/>
          <w:szCs w:val="24"/>
        </w:rPr>
        <w:t xml:space="preserve">трубной цилиндрической </w:t>
      </w:r>
      <w:r w:rsidR="005901C1" w:rsidRPr="00776613">
        <w:rPr>
          <w:rFonts w:ascii="Arial" w:hAnsi="Arial" w:cs="Arial"/>
          <w:sz w:val="24"/>
          <w:szCs w:val="24"/>
        </w:rPr>
        <w:t>резьбы клапана (</w:t>
      </w:r>
      <w:r w:rsidR="00102D08" w:rsidRPr="00776613">
        <w:rPr>
          <w:rFonts w:ascii="Arial" w:hAnsi="Arial" w:cs="Arial"/>
          <w:sz w:val="24"/>
          <w:szCs w:val="24"/>
        </w:rPr>
        <w:t xml:space="preserve">см. </w:t>
      </w:r>
      <w:r w:rsidR="005901C1" w:rsidRPr="00776613">
        <w:rPr>
          <w:rFonts w:ascii="Arial" w:hAnsi="Arial" w:cs="Arial"/>
          <w:sz w:val="24"/>
          <w:szCs w:val="24"/>
        </w:rPr>
        <w:t>4.</w:t>
      </w:r>
      <w:r w:rsidR="00DC506B" w:rsidRPr="00776613">
        <w:rPr>
          <w:rFonts w:ascii="Arial" w:hAnsi="Arial" w:cs="Arial"/>
          <w:sz w:val="24"/>
          <w:szCs w:val="24"/>
        </w:rPr>
        <w:t>2</w:t>
      </w:r>
      <w:r w:rsidR="005901C1" w:rsidRPr="00776613">
        <w:rPr>
          <w:rFonts w:ascii="Arial" w:hAnsi="Arial" w:cs="Arial"/>
          <w:sz w:val="24"/>
          <w:szCs w:val="24"/>
        </w:rPr>
        <w:t>) проверяют штангенциркулем по ГОСТ</w:t>
      </w:r>
      <w:r w:rsidR="001305FE" w:rsidRPr="00776613">
        <w:rPr>
          <w:rFonts w:ascii="Arial" w:hAnsi="Arial" w:cs="Arial"/>
          <w:sz w:val="24"/>
          <w:szCs w:val="24"/>
        </w:rPr>
        <w:t> </w:t>
      </w:r>
      <w:r w:rsidR="005901C1" w:rsidRPr="00776613">
        <w:rPr>
          <w:rFonts w:ascii="Arial" w:hAnsi="Arial" w:cs="Arial"/>
          <w:sz w:val="24"/>
          <w:szCs w:val="24"/>
        </w:rPr>
        <w:t xml:space="preserve">166 с погрешностью измерения не более </w:t>
      </w:r>
      <w:smartTag w:uri="urn:schemas-microsoft-com:office:smarttags" w:element="metricconverter">
        <w:smartTagPr>
          <w:attr w:name="ProductID" w:val="0,1 мм"/>
        </w:smartTagPr>
        <w:r w:rsidR="005901C1" w:rsidRPr="00776613">
          <w:rPr>
            <w:rFonts w:ascii="Arial" w:hAnsi="Arial" w:cs="Arial"/>
            <w:sz w:val="24"/>
            <w:szCs w:val="24"/>
          </w:rPr>
          <w:t>0,1 мм</w:t>
        </w:r>
      </w:smartTag>
      <w:r w:rsidR="005901C1" w:rsidRPr="00776613">
        <w:rPr>
          <w:rFonts w:ascii="Arial" w:hAnsi="Arial" w:cs="Arial"/>
          <w:sz w:val="24"/>
          <w:szCs w:val="24"/>
        </w:rPr>
        <w:t>.</w:t>
      </w:r>
    </w:p>
    <w:p w:rsidR="00D42C98" w:rsidRPr="00D77EF3" w:rsidRDefault="00D42C98" w:rsidP="00CA728B">
      <w:pPr>
        <w:spacing w:line="360" w:lineRule="auto"/>
        <w:ind w:firstLine="709"/>
        <w:jc w:val="both"/>
        <w:rPr>
          <w:rFonts w:ascii="Arial" w:hAnsi="Arial" w:cs="Arial"/>
          <w:sz w:val="24"/>
          <w:szCs w:val="24"/>
        </w:rPr>
      </w:pPr>
      <w:r w:rsidRPr="00D77EF3">
        <w:rPr>
          <w:rFonts w:ascii="Arial" w:hAnsi="Arial" w:cs="Arial"/>
          <w:sz w:val="24"/>
          <w:szCs w:val="24"/>
        </w:rPr>
        <w:t>6.4 Травмо</w:t>
      </w:r>
      <w:r w:rsidR="00ED6F48" w:rsidRPr="00D77EF3">
        <w:rPr>
          <w:rFonts w:ascii="Arial" w:hAnsi="Arial" w:cs="Arial"/>
          <w:sz w:val="24"/>
          <w:szCs w:val="24"/>
        </w:rPr>
        <w:t>без</w:t>
      </w:r>
      <w:r w:rsidRPr="00D77EF3">
        <w:rPr>
          <w:rFonts w:ascii="Arial" w:hAnsi="Arial" w:cs="Arial"/>
          <w:sz w:val="24"/>
          <w:szCs w:val="24"/>
        </w:rPr>
        <w:t>опасность маховика и его креплений проверяют внешним осмотром и органолептическим методом</w:t>
      </w:r>
      <w:r w:rsidR="008B4236">
        <w:rPr>
          <w:rFonts w:ascii="Arial" w:hAnsi="Arial" w:cs="Arial"/>
          <w:sz w:val="24"/>
          <w:szCs w:val="24"/>
        </w:rPr>
        <w:t xml:space="preserve"> (см</w:t>
      </w:r>
      <w:r w:rsidR="003E720B">
        <w:rPr>
          <w:rFonts w:ascii="Arial" w:hAnsi="Arial" w:cs="Arial"/>
          <w:sz w:val="24"/>
          <w:szCs w:val="24"/>
        </w:rPr>
        <w:t>.</w:t>
      </w:r>
      <w:r w:rsidR="008B4236">
        <w:rPr>
          <w:rFonts w:ascii="Arial" w:hAnsi="Arial" w:cs="Arial"/>
          <w:sz w:val="24"/>
          <w:szCs w:val="24"/>
        </w:rPr>
        <w:t xml:space="preserve"> 4.3)</w:t>
      </w:r>
      <w:r w:rsidRPr="00D77EF3">
        <w:rPr>
          <w:rFonts w:ascii="Arial" w:hAnsi="Arial" w:cs="Arial"/>
          <w:sz w:val="24"/>
          <w:szCs w:val="24"/>
        </w:rPr>
        <w:t>.</w:t>
      </w:r>
    </w:p>
    <w:p w:rsidR="005901C1" w:rsidRPr="00776613" w:rsidRDefault="009049C3"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8B4236">
        <w:rPr>
          <w:rFonts w:ascii="Arial" w:hAnsi="Arial" w:cs="Arial"/>
          <w:sz w:val="24"/>
          <w:szCs w:val="24"/>
        </w:rPr>
        <w:t>5</w:t>
      </w:r>
      <w:r w:rsidR="005901C1" w:rsidRPr="00776613">
        <w:rPr>
          <w:rFonts w:ascii="Arial" w:hAnsi="Arial" w:cs="Arial"/>
          <w:sz w:val="24"/>
          <w:szCs w:val="24"/>
        </w:rPr>
        <w:t xml:space="preserve"> Качество поверхностей литых деталей (</w:t>
      </w:r>
      <w:r w:rsidR="00102D08" w:rsidRPr="00776613">
        <w:rPr>
          <w:rFonts w:ascii="Arial" w:hAnsi="Arial" w:cs="Arial"/>
          <w:sz w:val="24"/>
          <w:szCs w:val="24"/>
        </w:rPr>
        <w:t xml:space="preserve">см. </w:t>
      </w:r>
      <w:r w:rsidR="005901C1" w:rsidRPr="00776613">
        <w:rPr>
          <w:rFonts w:ascii="Arial" w:hAnsi="Arial" w:cs="Arial"/>
          <w:sz w:val="24"/>
          <w:szCs w:val="24"/>
        </w:rPr>
        <w:t>4.</w:t>
      </w:r>
      <w:r w:rsidR="008B4236">
        <w:rPr>
          <w:rFonts w:ascii="Arial" w:hAnsi="Arial" w:cs="Arial"/>
          <w:sz w:val="24"/>
          <w:szCs w:val="24"/>
        </w:rPr>
        <w:t>4</w:t>
      </w:r>
      <w:r w:rsidR="005901C1" w:rsidRPr="00776613">
        <w:rPr>
          <w:rFonts w:ascii="Arial" w:hAnsi="Arial" w:cs="Arial"/>
          <w:sz w:val="24"/>
          <w:szCs w:val="24"/>
        </w:rPr>
        <w:t xml:space="preserve">) проверяют визуально внешним осмотром, размер раковин измеряют штангенциркулем по ГОСТ 166 с погрешностью измерения не более </w:t>
      </w:r>
      <w:smartTag w:uri="urn:schemas-microsoft-com:office:smarttags" w:element="metricconverter">
        <w:smartTagPr>
          <w:attr w:name="ProductID" w:val="0,1 мм"/>
        </w:smartTagPr>
        <w:r w:rsidR="005901C1" w:rsidRPr="00776613">
          <w:rPr>
            <w:rFonts w:ascii="Arial" w:hAnsi="Arial" w:cs="Arial"/>
            <w:sz w:val="24"/>
            <w:szCs w:val="24"/>
          </w:rPr>
          <w:t>0,1 мм</w:t>
        </w:r>
      </w:smartTag>
      <w:r w:rsidR="005901C1" w:rsidRPr="00776613">
        <w:rPr>
          <w:rFonts w:ascii="Arial" w:hAnsi="Arial" w:cs="Arial"/>
          <w:sz w:val="24"/>
          <w:szCs w:val="24"/>
        </w:rPr>
        <w:t>.</w:t>
      </w:r>
    </w:p>
    <w:p w:rsidR="005901C1" w:rsidRPr="00776613" w:rsidRDefault="009049C3"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8B4236">
        <w:rPr>
          <w:rFonts w:ascii="Arial" w:hAnsi="Arial" w:cs="Arial"/>
          <w:sz w:val="24"/>
          <w:szCs w:val="24"/>
        </w:rPr>
        <w:t>6</w:t>
      </w:r>
      <w:r w:rsidR="005901C1" w:rsidRPr="00776613">
        <w:rPr>
          <w:rFonts w:ascii="Arial" w:hAnsi="Arial" w:cs="Arial"/>
          <w:sz w:val="24"/>
          <w:szCs w:val="24"/>
        </w:rPr>
        <w:t xml:space="preserve"> Наличие смазки шпинделя </w:t>
      </w:r>
      <w:r w:rsidR="00937CAE" w:rsidRPr="00776613">
        <w:rPr>
          <w:rFonts w:ascii="Arial" w:hAnsi="Arial" w:cs="Arial"/>
          <w:sz w:val="24"/>
          <w:szCs w:val="24"/>
        </w:rPr>
        <w:t>(</w:t>
      </w:r>
      <w:r w:rsidR="00102D08" w:rsidRPr="00776613">
        <w:rPr>
          <w:rFonts w:ascii="Arial" w:hAnsi="Arial" w:cs="Arial"/>
          <w:sz w:val="24"/>
          <w:szCs w:val="24"/>
        </w:rPr>
        <w:t xml:space="preserve">см. </w:t>
      </w:r>
      <w:r w:rsidR="005901C1" w:rsidRPr="00776613">
        <w:rPr>
          <w:rFonts w:ascii="Arial" w:hAnsi="Arial" w:cs="Arial"/>
          <w:sz w:val="24"/>
          <w:szCs w:val="24"/>
        </w:rPr>
        <w:t>4.</w:t>
      </w:r>
      <w:r w:rsidR="008B4236">
        <w:rPr>
          <w:rFonts w:ascii="Arial" w:hAnsi="Arial" w:cs="Arial"/>
          <w:sz w:val="24"/>
          <w:szCs w:val="24"/>
        </w:rPr>
        <w:t>5</w:t>
      </w:r>
      <w:r w:rsidR="00937CAE" w:rsidRPr="00776613">
        <w:rPr>
          <w:rFonts w:ascii="Arial" w:hAnsi="Arial" w:cs="Arial"/>
          <w:sz w:val="24"/>
          <w:szCs w:val="24"/>
        </w:rPr>
        <w:t>)</w:t>
      </w:r>
      <w:r w:rsidR="005901C1" w:rsidRPr="00776613">
        <w:rPr>
          <w:rFonts w:ascii="Arial" w:hAnsi="Arial" w:cs="Arial"/>
          <w:sz w:val="24"/>
          <w:szCs w:val="24"/>
        </w:rPr>
        <w:t xml:space="preserve"> проверяют визуально внешним осмотром и сличением с конструкторской документацией.</w:t>
      </w:r>
      <w:r w:rsidR="00D77EF3" w:rsidRPr="00D77EF3">
        <w:rPr>
          <w:rFonts w:ascii="Arial" w:hAnsi="Arial" w:cs="Arial"/>
          <w:sz w:val="24"/>
          <w:szCs w:val="24"/>
        </w:rPr>
        <w:t xml:space="preserve"> При проведении испытаний допускается частичная разборка клапана</w:t>
      </w:r>
      <w:r w:rsidR="003E720B">
        <w:rPr>
          <w:rFonts w:ascii="Arial" w:hAnsi="Arial" w:cs="Arial"/>
          <w:sz w:val="24"/>
          <w:szCs w:val="24"/>
        </w:rPr>
        <w:t>.</w:t>
      </w:r>
    </w:p>
    <w:p w:rsidR="005901C1" w:rsidRPr="00776613" w:rsidRDefault="009049C3"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8B4236">
        <w:rPr>
          <w:rFonts w:ascii="Arial" w:hAnsi="Arial" w:cs="Arial"/>
          <w:sz w:val="24"/>
          <w:szCs w:val="24"/>
        </w:rPr>
        <w:t>7</w:t>
      </w:r>
      <w:r w:rsidR="00DC506B" w:rsidRPr="00776613">
        <w:rPr>
          <w:rFonts w:ascii="Arial" w:hAnsi="Arial" w:cs="Arial"/>
          <w:sz w:val="24"/>
          <w:szCs w:val="24"/>
        </w:rPr>
        <w:t>Антикоррозионные свойства</w:t>
      </w:r>
      <w:r w:rsidR="005901C1" w:rsidRPr="00776613">
        <w:rPr>
          <w:rFonts w:ascii="Arial" w:hAnsi="Arial" w:cs="Arial"/>
          <w:sz w:val="24"/>
          <w:szCs w:val="24"/>
        </w:rPr>
        <w:t xml:space="preserve"> материалов, применяемых для изготовления деталей клапанов, </w:t>
      </w:r>
      <w:r w:rsidR="00436A76" w:rsidRPr="00776613">
        <w:rPr>
          <w:rFonts w:ascii="Arial" w:hAnsi="Arial" w:cs="Arial"/>
          <w:sz w:val="24"/>
          <w:szCs w:val="24"/>
        </w:rPr>
        <w:t xml:space="preserve">согласно </w:t>
      </w:r>
      <w:r w:rsidR="005901C1" w:rsidRPr="00776613">
        <w:rPr>
          <w:rFonts w:ascii="Arial" w:hAnsi="Arial" w:cs="Arial"/>
          <w:sz w:val="24"/>
          <w:szCs w:val="24"/>
        </w:rPr>
        <w:t>требованиям 4.</w:t>
      </w:r>
      <w:r w:rsidR="008B4236">
        <w:rPr>
          <w:rFonts w:ascii="Arial" w:hAnsi="Arial" w:cs="Arial"/>
          <w:sz w:val="24"/>
          <w:szCs w:val="24"/>
        </w:rPr>
        <w:t>6</w:t>
      </w:r>
      <w:r w:rsidR="00D97CBA" w:rsidRPr="00776613">
        <w:rPr>
          <w:rFonts w:ascii="Arial" w:hAnsi="Arial" w:cs="Arial"/>
          <w:sz w:val="24"/>
          <w:szCs w:val="24"/>
        </w:rPr>
        <w:t>,</w:t>
      </w:r>
      <w:r w:rsidR="00DC506B" w:rsidRPr="00776613">
        <w:rPr>
          <w:rFonts w:ascii="Arial" w:hAnsi="Arial" w:cs="Arial"/>
          <w:sz w:val="24"/>
          <w:szCs w:val="24"/>
        </w:rPr>
        <w:t>4.</w:t>
      </w:r>
      <w:r w:rsidR="008B4236">
        <w:rPr>
          <w:rFonts w:ascii="Arial" w:hAnsi="Arial" w:cs="Arial"/>
          <w:sz w:val="24"/>
          <w:szCs w:val="24"/>
        </w:rPr>
        <w:t>7</w:t>
      </w:r>
      <w:r w:rsidR="00436A76" w:rsidRPr="00776613">
        <w:rPr>
          <w:rFonts w:ascii="Arial" w:hAnsi="Arial" w:cs="Arial"/>
          <w:sz w:val="24"/>
          <w:szCs w:val="24"/>
        </w:rPr>
        <w:t>,</w:t>
      </w:r>
      <w:r w:rsidR="005901C1" w:rsidRPr="00776613">
        <w:rPr>
          <w:rFonts w:ascii="Arial" w:hAnsi="Arial" w:cs="Arial"/>
          <w:sz w:val="24"/>
          <w:szCs w:val="24"/>
        </w:rPr>
        <w:t xml:space="preserve"> проверяют по</w:t>
      </w:r>
      <w:r w:rsidR="00273B34" w:rsidRPr="000F6E2B">
        <w:rPr>
          <w:rFonts w:ascii="Arial" w:hAnsi="Arial" w:cs="Arial"/>
          <w:sz w:val="24"/>
          <w:szCs w:val="24"/>
        </w:rPr>
        <w:t>ГОСТ 9.005</w:t>
      </w:r>
      <w:r w:rsidR="005901C1" w:rsidRPr="00776613">
        <w:rPr>
          <w:rFonts w:ascii="Arial" w:hAnsi="Arial" w:cs="Arial"/>
          <w:sz w:val="24"/>
          <w:szCs w:val="24"/>
        </w:rPr>
        <w:t>.</w:t>
      </w:r>
    </w:p>
    <w:p w:rsidR="005901C1" w:rsidRPr="00776613" w:rsidRDefault="009049C3"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8B4236">
        <w:rPr>
          <w:rFonts w:ascii="Arial" w:hAnsi="Arial" w:cs="Arial"/>
          <w:sz w:val="24"/>
          <w:szCs w:val="24"/>
        </w:rPr>
        <w:t>8</w:t>
      </w:r>
      <w:r w:rsidR="005901C1" w:rsidRPr="00776613">
        <w:rPr>
          <w:rFonts w:ascii="Arial" w:hAnsi="Arial" w:cs="Arial"/>
          <w:sz w:val="24"/>
          <w:szCs w:val="24"/>
        </w:rPr>
        <w:t xml:space="preserve"> Качество металлических и неметаллических покрытий стальных деталей клапанов (</w:t>
      </w:r>
      <w:r w:rsidR="00102D08" w:rsidRPr="00776613">
        <w:rPr>
          <w:rFonts w:ascii="Arial" w:hAnsi="Arial" w:cs="Arial"/>
          <w:sz w:val="24"/>
          <w:szCs w:val="24"/>
        </w:rPr>
        <w:t xml:space="preserve">см. </w:t>
      </w:r>
      <w:r w:rsidR="005901C1" w:rsidRPr="00776613">
        <w:rPr>
          <w:rFonts w:ascii="Arial" w:hAnsi="Arial" w:cs="Arial"/>
          <w:sz w:val="24"/>
          <w:szCs w:val="24"/>
        </w:rPr>
        <w:t>4.</w:t>
      </w:r>
      <w:r w:rsidR="008B4236">
        <w:rPr>
          <w:rFonts w:ascii="Arial" w:hAnsi="Arial" w:cs="Arial"/>
          <w:sz w:val="24"/>
          <w:szCs w:val="24"/>
        </w:rPr>
        <w:t>8</w:t>
      </w:r>
      <w:r w:rsidR="003E720B">
        <w:rPr>
          <w:rFonts w:ascii="Arial" w:hAnsi="Arial" w:cs="Arial"/>
          <w:sz w:val="24"/>
          <w:szCs w:val="24"/>
        </w:rPr>
        <w:t xml:space="preserve">) проверяют </w:t>
      </w:r>
      <w:r w:rsidR="005901C1" w:rsidRPr="00776613">
        <w:rPr>
          <w:rFonts w:ascii="Arial" w:hAnsi="Arial" w:cs="Arial"/>
          <w:sz w:val="24"/>
          <w:szCs w:val="24"/>
        </w:rPr>
        <w:t>внешним осмотром по ГОСТ 9.302.</w:t>
      </w:r>
    </w:p>
    <w:p w:rsidR="003A4F8F" w:rsidRPr="00776613" w:rsidRDefault="003A4F8F"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8B4236">
        <w:rPr>
          <w:rFonts w:ascii="Arial" w:hAnsi="Arial" w:cs="Arial"/>
          <w:sz w:val="24"/>
          <w:szCs w:val="24"/>
        </w:rPr>
        <w:t>9</w:t>
      </w:r>
      <w:r w:rsidRPr="00776613">
        <w:rPr>
          <w:rFonts w:ascii="Arial" w:hAnsi="Arial" w:cs="Arial"/>
          <w:sz w:val="24"/>
          <w:szCs w:val="24"/>
        </w:rPr>
        <w:t xml:space="preserve"> Легкость и плавность хода шпинделя (</w:t>
      </w:r>
      <w:r w:rsidR="00102D08" w:rsidRPr="00776613">
        <w:rPr>
          <w:rFonts w:ascii="Arial" w:hAnsi="Arial" w:cs="Arial"/>
          <w:sz w:val="24"/>
          <w:szCs w:val="24"/>
        </w:rPr>
        <w:t xml:space="preserve">см. </w:t>
      </w:r>
      <w:r w:rsidRPr="00776613">
        <w:rPr>
          <w:rFonts w:ascii="Arial" w:hAnsi="Arial" w:cs="Arial"/>
          <w:sz w:val="24"/>
          <w:szCs w:val="24"/>
        </w:rPr>
        <w:t>4.</w:t>
      </w:r>
      <w:r w:rsidR="008B4236">
        <w:rPr>
          <w:rFonts w:ascii="Arial" w:hAnsi="Arial" w:cs="Arial"/>
          <w:sz w:val="24"/>
          <w:szCs w:val="24"/>
        </w:rPr>
        <w:t>9</w:t>
      </w:r>
      <w:r w:rsidRPr="00776613">
        <w:rPr>
          <w:rFonts w:ascii="Arial" w:hAnsi="Arial" w:cs="Arial"/>
          <w:sz w:val="24"/>
          <w:szCs w:val="24"/>
        </w:rPr>
        <w:t>) проверяют трехкратным открыванием и закрыванием клапана. Должна обеспечиваться легкость хода шпинделя без заеданий.</w:t>
      </w:r>
    </w:p>
    <w:p w:rsidR="00303D47" w:rsidRDefault="009049C3" w:rsidP="00CA728B">
      <w:pPr>
        <w:spacing w:line="360" w:lineRule="auto"/>
        <w:ind w:firstLine="709"/>
        <w:jc w:val="both"/>
        <w:rPr>
          <w:rFonts w:ascii="Arial" w:hAnsi="Arial"/>
          <w:sz w:val="24"/>
          <w:szCs w:val="24"/>
        </w:rPr>
      </w:pPr>
      <w:r w:rsidRPr="00776613">
        <w:rPr>
          <w:rFonts w:ascii="Arial" w:hAnsi="Arial" w:cs="Arial"/>
          <w:sz w:val="24"/>
          <w:szCs w:val="24"/>
        </w:rPr>
        <w:t>6.</w:t>
      </w:r>
      <w:r w:rsidR="008B4236">
        <w:rPr>
          <w:rFonts w:ascii="Arial" w:hAnsi="Arial" w:cs="Arial"/>
          <w:sz w:val="24"/>
          <w:szCs w:val="24"/>
        </w:rPr>
        <w:t>10</w:t>
      </w:r>
      <w:r w:rsidR="00916B86" w:rsidRPr="00776613">
        <w:rPr>
          <w:rFonts w:ascii="Arial" w:hAnsi="Arial" w:cs="Arial"/>
          <w:sz w:val="24"/>
          <w:szCs w:val="24"/>
        </w:rPr>
        <w:t xml:space="preserve">Герметичность затвора клапана </w:t>
      </w:r>
      <w:r w:rsidRPr="00776613">
        <w:rPr>
          <w:rFonts w:ascii="Arial" w:hAnsi="Arial"/>
          <w:sz w:val="24"/>
          <w:szCs w:val="24"/>
        </w:rPr>
        <w:t>(</w:t>
      </w:r>
      <w:r w:rsidR="00102D08" w:rsidRPr="00776613">
        <w:rPr>
          <w:rFonts w:ascii="Arial" w:hAnsi="Arial"/>
          <w:sz w:val="24"/>
          <w:szCs w:val="24"/>
        </w:rPr>
        <w:t xml:space="preserve">см. </w:t>
      </w:r>
      <w:r w:rsidR="00303D47" w:rsidRPr="00776613">
        <w:rPr>
          <w:rFonts w:ascii="Arial" w:hAnsi="Arial"/>
          <w:sz w:val="24"/>
          <w:szCs w:val="24"/>
        </w:rPr>
        <w:t>4.</w:t>
      </w:r>
      <w:r w:rsidR="008B4236">
        <w:rPr>
          <w:rFonts w:ascii="Arial" w:hAnsi="Arial"/>
          <w:sz w:val="24"/>
          <w:szCs w:val="24"/>
        </w:rPr>
        <w:t>1</w:t>
      </w:r>
      <w:r w:rsidR="00FD6169">
        <w:rPr>
          <w:rFonts w:ascii="Arial" w:hAnsi="Arial"/>
          <w:sz w:val="24"/>
          <w:szCs w:val="24"/>
        </w:rPr>
        <w:t>0</w:t>
      </w:r>
      <w:r w:rsidRPr="00776613">
        <w:rPr>
          <w:rFonts w:ascii="Arial" w:hAnsi="Arial"/>
          <w:sz w:val="24"/>
          <w:szCs w:val="24"/>
        </w:rPr>
        <w:t>)</w:t>
      </w:r>
      <w:r w:rsidR="00303D47" w:rsidRPr="00776613">
        <w:rPr>
          <w:rFonts w:ascii="Arial" w:hAnsi="Arial"/>
          <w:sz w:val="24"/>
          <w:szCs w:val="24"/>
        </w:rPr>
        <w:t xml:space="preserve"> проверяют</w:t>
      </w:r>
      <w:r w:rsidR="00916B86" w:rsidRPr="00776613">
        <w:rPr>
          <w:rFonts w:ascii="Arial" w:hAnsi="Arial"/>
          <w:sz w:val="24"/>
          <w:szCs w:val="24"/>
        </w:rPr>
        <w:t xml:space="preserve"> по ГОСТ</w:t>
      </w:r>
      <w:r w:rsidR="001305FE" w:rsidRPr="00776613">
        <w:rPr>
          <w:rFonts w:ascii="Arial" w:hAnsi="Arial"/>
          <w:sz w:val="24"/>
          <w:szCs w:val="24"/>
        </w:rPr>
        <w:t> </w:t>
      </w:r>
      <w:r w:rsidR="00916B86" w:rsidRPr="00776613">
        <w:rPr>
          <w:rFonts w:ascii="Arial" w:hAnsi="Arial"/>
          <w:sz w:val="24"/>
          <w:szCs w:val="24"/>
        </w:rPr>
        <w:t>9544.</w:t>
      </w:r>
      <w:r w:rsidR="00705712" w:rsidRPr="00776613">
        <w:rPr>
          <w:rFonts w:ascii="Arial" w:hAnsi="Arial"/>
          <w:sz w:val="24"/>
          <w:szCs w:val="24"/>
        </w:rPr>
        <w:t>Клапан устанавливают в системе водопровода испытательного оборудования в положении «Закрыто».</w:t>
      </w:r>
      <w:r w:rsidR="00586F38" w:rsidRPr="00776613">
        <w:rPr>
          <w:rFonts w:ascii="Arial" w:hAnsi="Arial"/>
          <w:sz w:val="24"/>
          <w:szCs w:val="24"/>
        </w:rPr>
        <w:t xml:space="preserve"> Испытание проводят водой. Воду подают в один из патрубков так, чтобы давление подавалось под клапан.</w:t>
      </w:r>
      <w:r w:rsidR="00586F38" w:rsidRPr="00776613">
        <w:rPr>
          <w:rFonts w:ascii="Arial" w:hAnsi="Arial" w:cs="Arial"/>
          <w:sz w:val="24"/>
          <w:szCs w:val="24"/>
        </w:rPr>
        <w:t>При испытании должно соблюдаться условие 6.</w:t>
      </w:r>
      <w:r w:rsidR="001305FE" w:rsidRPr="00776613">
        <w:rPr>
          <w:rFonts w:ascii="Arial" w:hAnsi="Arial" w:cs="Arial"/>
          <w:sz w:val="24"/>
          <w:szCs w:val="24"/>
        </w:rPr>
        <w:t>1</w:t>
      </w:r>
      <w:r w:rsidR="00586F38" w:rsidRPr="00776613">
        <w:rPr>
          <w:rFonts w:ascii="Arial" w:hAnsi="Arial" w:cs="Arial"/>
          <w:sz w:val="24"/>
          <w:szCs w:val="24"/>
        </w:rPr>
        <w:t xml:space="preserve">.4. </w:t>
      </w:r>
      <w:r w:rsidR="00705712" w:rsidRPr="00776613">
        <w:rPr>
          <w:rFonts w:ascii="Arial" w:hAnsi="Arial"/>
          <w:sz w:val="24"/>
          <w:szCs w:val="24"/>
        </w:rPr>
        <w:t>Клапан закрывают с усилием</w:t>
      </w:r>
      <w:r w:rsidR="007B05E3" w:rsidRPr="00776613">
        <w:rPr>
          <w:rFonts w:ascii="Arial" w:hAnsi="Arial"/>
          <w:sz w:val="24"/>
          <w:szCs w:val="24"/>
        </w:rPr>
        <w:t>,</w:t>
      </w:r>
      <w:r w:rsidR="00705712" w:rsidRPr="00776613">
        <w:rPr>
          <w:rFonts w:ascii="Arial" w:hAnsi="Arial"/>
          <w:sz w:val="24"/>
          <w:szCs w:val="24"/>
        </w:rPr>
        <w:t xml:space="preserve"> отвечающ</w:t>
      </w:r>
      <w:r w:rsidR="007B05E3" w:rsidRPr="00776613">
        <w:rPr>
          <w:rFonts w:ascii="Arial" w:hAnsi="Arial"/>
          <w:sz w:val="24"/>
          <w:szCs w:val="24"/>
        </w:rPr>
        <w:t>и</w:t>
      </w:r>
      <w:r w:rsidR="00705712" w:rsidRPr="00776613">
        <w:rPr>
          <w:rFonts w:ascii="Arial" w:hAnsi="Arial"/>
          <w:sz w:val="24"/>
          <w:szCs w:val="24"/>
        </w:rPr>
        <w:t xml:space="preserve">м </w:t>
      </w:r>
      <w:r w:rsidR="00705712" w:rsidRPr="00776613">
        <w:rPr>
          <w:rFonts w:ascii="Arial" w:hAnsi="Arial"/>
          <w:sz w:val="24"/>
          <w:szCs w:val="24"/>
        </w:rPr>
        <w:lastRenderedPageBreak/>
        <w:t>требованиям ГОСТ</w:t>
      </w:r>
      <w:r w:rsidR="00586F38" w:rsidRPr="00776613">
        <w:rPr>
          <w:rFonts w:ascii="Arial" w:hAnsi="Arial"/>
          <w:sz w:val="24"/>
          <w:szCs w:val="24"/>
        </w:rPr>
        <w:t> </w:t>
      </w:r>
      <w:r w:rsidR="00705712" w:rsidRPr="00776613">
        <w:rPr>
          <w:rFonts w:ascii="Arial" w:hAnsi="Arial"/>
          <w:sz w:val="24"/>
          <w:szCs w:val="24"/>
        </w:rPr>
        <w:t>21752</w:t>
      </w:r>
      <w:r w:rsidR="00A04D22">
        <w:rPr>
          <w:rFonts w:ascii="Arial" w:hAnsi="Arial"/>
          <w:sz w:val="24"/>
          <w:szCs w:val="24"/>
        </w:rPr>
        <w:t>(</w:t>
      </w:r>
      <w:r w:rsidR="003E720B">
        <w:rPr>
          <w:rFonts w:ascii="Arial" w:hAnsi="Arial"/>
          <w:sz w:val="24"/>
          <w:szCs w:val="24"/>
        </w:rPr>
        <w:t>см.</w:t>
      </w:r>
      <w:r w:rsidR="00A04D22">
        <w:rPr>
          <w:rFonts w:ascii="Arial" w:hAnsi="Arial"/>
          <w:sz w:val="24"/>
          <w:szCs w:val="24"/>
        </w:rPr>
        <w:t xml:space="preserve"> 4.1, показатель 17</w:t>
      </w:r>
      <w:r w:rsidR="003E720B" w:rsidRPr="003E720B">
        <w:rPr>
          <w:rFonts w:ascii="Arial" w:hAnsi="Arial"/>
          <w:sz w:val="24"/>
          <w:szCs w:val="24"/>
        </w:rPr>
        <w:t>таблиц</w:t>
      </w:r>
      <w:r w:rsidR="003E720B">
        <w:rPr>
          <w:rFonts w:ascii="Arial" w:hAnsi="Arial"/>
          <w:sz w:val="24"/>
          <w:szCs w:val="24"/>
        </w:rPr>
        <w:t>ы</w:t>
      </w:r>
      <w:r w:rsidR="003E720B" w:rsidRPr="003E720B">
        <w:rPr>
          <w:rFonts w:ascii="Arial" w:hAnsi="Arial"/>
          <w:sz w:val="24"/>
          <w:szCs w:val="24"/>
        </w:rPr>
        <w:t xml:space="preserve"> 1</w:t>
      </w:r>
      <w:r w:rsidR="00A04D22">
        <w:rPr>
          <w:rFonts w:ascii="Arial" w:hAnsi="Arial"/>
          <w:sz w:val="24"/>
          <w:szCs w:val="24"/>
        </w:rPr>
        <w:t>)</w:t>
      </w:r>
      <w:r w:rsidR="007B05E3" w:rsidRPr="00776613">
        <w:rPr>
          <w:rFonts w:ascii="Arial" w:hAnsi="Arial"/>
          <w:sz w:val="24"/>
          <w:szCs w:val="24"/>
        </w:rPr>
        <w:t xml:space="preserve">. </w:t>
      </w:r>
      <w:r w:rsidR="00705712" w:rsidRPr="00776613">
        <w:rPr>
          <w:rFonts w:ascii="Arial" w:hAnsi="Arial"/>
          <w:sz w:val="24"/>
          <w:szCs w:val="24"/>
        </w:rPr>
        <w:t>Усилие закр</w:t>
      </w:r>
      <w:r w:rsidR="007B05E3" w:rsidRPr="00776613">
        <w:rPr>
          <w:rFonts w:ascii="Arial" w:hAnsi="Arial"/>
          <w:sz w:val="24"/>
          <w:szCs w:val="24"/>
        </w:rPr>
        <w:t>ывания</w:t>
      </w:r>
      <w:r w:rsidR="00303D47" w:rsidRPr="00776613">
        <w:rPr>
          <w:rFonts w:ascii="Arial" w:hAnsi="Arial"/>
          <w:sz w:val="24"/>
          <w:szCs w:val="24"/>
        </w:rPr>
        <w:t xml:space="preserve"> клапана</w:t>
      </w:r>
      <w:r w:rsidR="007B05E3" w:rsidRPr="00776613">
        <w:rPr>
          <w:rFonts w:ascii="Arial" w:hAnsi="Arial"/>
          <w:sz w:val="24"/>
          <w:szCs w:val="24"/>
        </w:rPr>
        <w:t>не должно превышать</w:t>
      </w:r>
      <w:r w:rsidR="00ED6167" w:rsidRPr="00776613">
        <w:rPr>
          <w:rFonts w:ascii="Arial" w:hAnsi="Arial"/>
          <w:sz w:val="24"/>
          <w:szCs w:val="24"/>
        </w:rPr>
        <w:t>момента силы</w:t>
      </w:r>
      <w:r w:rsidR="006D29DD">
        <w:rPr>
          <w:rFonts w:ascii="Arial" w:hAnsi="Arial" w:cs="Arial"/>
          <w:sz w:val="24"/>
          <w:szCs w:val="24"/>
        </w:rPr>
        <w:t>125 </w:t>
      </w:r>
      <w:r w:rsidR="008948FF" w:rsidRPr="00776613">
        <w:rPr>
          <w:rFonts w:ascii="Arial" w:hAnsi="Arial" w:cs="Arial"/>
          <w:sz w:val="24"/>
          <w:szCs w:val="24"/>
        </w:rPr>
        <w:t>кг</w:t>
      </w:r>
      <w:r w:rsidR="000B5CC5">
        <w:rPr>
          <w:rFonts w:ascii="Arial" w:hAnsi="Arial" w:cs="Arial"/>
          <w:sz w:val="24"/>
          <w:szCs w:val="24"/>
        </w:rPr>
        <w:t>с</w:t>
      </w:r>
      <w:r w:rsidR="009E1952" w:rsidRPr="00776613">
        <w:rPr>
          <w:rFonts w:ascii="Arial" w:hAnsi="Arial" w:cs="Arial"/>
          <w:sz w:val="24"/>
          <w:szCs w:val="24"/>
        </w:rPr>
        <w:fldChar w:fldCharType="begin"/>
      </w:r>
      <w:r w:rsidR="008948FF" w:rsidRPr="00776613">
        <w:rPr>
          <w:rFonts w:ascii="Arial" w:hAnsi="Arial" w:cs="Arial"/>
          <w:sz w:val="24"/>
          <w:szCs w:val="24"/>
        </w:rPr>
        <w:instrText>SYMBOL 183 \f "Times New Roman" \s 10</w:instrText>
      </w:r>
      <w:r w:rsidR="009E1952" w:rsidRPr="00776613">
        <w:rPr>
          <w:rFonts w:ascii="Arial" w:hAnsi="Arial" w:cs="Arial"/>
          <w:sz w:val="24"/>
          <w:szCs w:val="24"/>
        </w:rPr>
        <w:fldChar w:fldCharType="separate"/>
      </w:r>
      <w:r w:rsidR="008948FF" w:rsidRPr="00776613">
        <w:rPr>
          <w:rFonts w:ascii="Arial" w:hAnsi="Arial" w:cs="Arial"/>
          <w:sz w:val="24"/>
          <w:szCs w:val="24"/>
        </w:rPr>
        <w:t>·</w:t>
      </w:r>
      <w:r w:rsidR="009E1952" w:rsidRPr="00776613">
        <w:rPr>
          <w:rFonts w:ascii="Arial" w:hAnsi="Arial" w:cs="Arial"/>
          <w:sz w:val="24"/>
          <w:szCs w:val="24"/>
        </w:rPr>
        <w:fldChar w:fldCharType="end"/>
      </w:r>
      <w:r w:rsidR="008948FF" w:rsidRPr="00776613">
        <w:rPr>
          <w:rFonts w:ascii="Arial" w:hAnsi="Arial" w:cs="Arial"/>
          <w:sz w:val="24"/>
          <w:szCs w:val="24"/>
        </w:rPr>
        <w:t>см</w:t>
      </w:r>
      <w:r w:rsidR="007B05E3" w:rsidRPr="00776613">
        <w:rPr>
          <w:rFonts w:ascii="Arial" w:hAnsi="Arial" w:cs="Arial"/>
          <w:sz w:val="24"/>
          <w:szCs w:val="24"/>
        </w:rPr>
        <w:t>.</w:t>
      </w:r>
      <w:r w:rsidR="007B05E3" w:rsidRPr="00776613">
        <w:rPr>
          <w:rFonts w:ascii="Arial" w:hAnsi="Arial"/>
          <w:sz w:val="24"/>
          <w:szCs w:val="24"/>
        </w:rPr>
        <w:t xml:space="preserve">Воздействуют гидравлическим давлением по ГОСТ 9544. Давление устанавливают по манометру класса точности </w:t>
      </w:r>
      <w:r w:rsidR="00357314">
        <w:rPr>
          <w:rFonts w:ascii="Arial" w:hAnsi="Arial"/>
          <w:sz w:val="24"/>
          <w:szCs w:val="24"/>
        </w:rPr>
        <w:t xml:space="preserve">не </w:t>
      </w:r>
      <w:r w:rsidR="00624A83">
        <w:rPr>
          <w:rFonts w:ascii="Arial" w:hAnsi="Arial"/>
          <w:sz w:val="24"/>
          <w:szCs w:val="24"/>
        </w:rPr>
        <w:t>более</w:t>
      </w:r>
      <w:r w:rsidR="007B05E3" w:rsidRPr="00776613">
        <w:rPr>
          <w:rFonts w:ascii="Arial" w:hAnsi="Arial"/>
          <w:sz w:val="24"/>
          <w:szCs w:val="24"/>
        </w:rPr>
        <w:t>1</w:t>
      </w:r>
      <w:r w:rsidR="000E7CF4">
        <w:rPr>
          <w:rFonts w:ascii="Arial" w:hAnsi="Arial"/>
          <w:sz w:val="24"/>
          <w:szCs w:val="24"/>
        </w:rPr>
        <w:t>,5</w:t>
      </w:r>
      <w:r w:rsidR="007B05E3" w:rsidRPr="00776613">
        <w:rPr>
          <w:rFonts w:ascii="Arial" w:hAnsi="Arial"/>
          <w:sz w:val="24"/>
          <w:szCs w:val="24"/>
        </w:rPr>
        <w:t>.</w:t>
      </w:r>
      <w:r w:rsidR="007B05E3" w:rsidRPr="00776613">
        <w:rPr>
          <w:rFonts w:ascii="Arial" w:hAnsi="Arial" w:cs="Arial"/>
          <w:sz w:val="24"/>
          <w:szCs w:val="24"/>
        </w:rPr>
        <w:t>Видимые протечки воды</w:t>
      </w:r>
      <w:r w:rsidR="00303D47" w:rsidRPr="00776613">
        <w:rPr>
          <w:rFonts w:ascii="Arial" w:hAnsi="Arial"/>
          <w:sz w:val="24"/>
          <w:szCs w:val="24"/>
        </w:rPr>
        <w:t xml:space="preserve"> не допуска</w:t>
      </w:r>
      <w:r w:rsidR="007B05E3" w:rsidRPr="00776613">
        <w:rPr>
          <w:rFonts w:ascii="Arial" w:hAnsi="Arial"/>
          <w:sz w:val="24"/>
          <w:szCs w:val="24"/>
        </w:rPr>
        <w:t>ю</w:t>
      </w:r>
      <w:r w:rsidR="00303D47" w:rsidRPr="00776613">
        <w:rPr>
          <w:rFonts w:ascii="Arial" w:hAnsi="Arial"/>
          <w:sz w:val="24"/>
          <w:szCs w:val="24"/>
        </w:rPr>
        <w:t xml:space="preserve">тся. </w:t>
      </w:r>
      <w:r w:rsidR="00B56ABE">
        <w:rPr>
          <w:rFonts w:ascii="Arial" w:hAnsi="Arial"/>
          <w:sz w:val="24"/>
          <w:szCs w:val="24"/>
        </w:rPr>
        <w:t>Усилие</w:t>
      </w:r>
      <w:r w:rsidR="00B56ABE" w:rsidRPr="00776613">
        <w:rPr>
          <w:rFonts w:ascii="Arial" w:hAnsi="Arial"/>
          <w:sz w:val="24"/>
          <w:szCs w:val="24"/>
        </w:rPr>
        <w:t>закрывания клапана</w:t>
      </w:r>
      <w:r w:rsidR="00B56ABE">
        <w:rPr>
          <w:rFonts w:ascii="Arial" w:hAnsi="Arial"/>
          <w:sz w:val="24"/>
          <w:szCs w:val="24"/>
        </w:rPr>
        <w:t xml:space="preserve"> измеряют с погрешностью не более </w:t>
      </w:r>
      <w:r w:rsidR="008D5B44">
        <w:rPr>
          <w:rFonts w:ascii="Arial" w:hAnsi="Arial" w:cs="Arial"/>
          <w:sz w:val="24"/>
          <w:szCs w:val="24"/>
        </w:rPr>
        <w:t>±</w:t>
      </w:r>
      <w:r w:rsidR="00B56ABE">
        <w:rPr>
          <w:rFonts w:ascii="Arial" w:hAnsi="Arial" w:cs="Arial"/>
          <w:sz w:val="24"/>
          <w:szCs w:val="24"/>
        </w:rPr>
        <w:t>1</w:t>
      </w:r>
      <w:r w:rsidR="00B56ABE" w:rsidRPr="00D77EF3">
        <w:rPr>
          <w:rFonts w:ascii="Arial" w:hAnsi="Arial" w:cs="Arial"/>
          <w:sz w:val="24"/>
          <w:szCs w:val="24"/>
        </w:rPr>
        <w:t> кг</w:t>
      </w:r>
      <w:r w:rsidR="00B56ABE">
        <w:rPr>
          <w:rFonts w:ascii="Arial" w:hAnsi="Arial" w:cs="Arial"/>
          <w:sz w:val="24"/>
          <w:szCs w:val="24"/>
        </w:rPr>
        <w:t>с.</w:t>
      </w:r>
      <w:r w:rsidR="00303D47" w:rsidRPr="00776613">
        <w:rPr>
          <w:rFonts w:ascii="Arial" w:hAnsi="Arial"/>
          <w:sz w:val="24"/>
          <w:szCs w:val="24"/>
        </w:rPr>
        <w:t>Крутящий момент измеряют при помощи динамометр</w:t>
      </w:r>
      <w:r w:rsidR="00DC506B" w:rsidRPr="00776613">
        <w:rPr>
          <w:rFonts w:ascii="Arial" w:hAnsi="Arial"/>
          <w:sz w:val="24"/>
          <w:szCs w:val="24"/>
        </w:rPr>
        <w:t>а и</w:t>
      </w:r>
      <w:r w:rsidR="00C1549A" w:rsidRPr="00776613">
        <w:rPr>
          <w:rFonts w:ascii="Arial" w:hAnsi="Arial"/>
          <w:sz w:val="24"/>
          <w:szCs w:val="24"/>
        </w:rPr>
        <w:t>ли</w:t>
      </w:r>
      <w:r w:rsidR="00DC506B" w:rsidRPr="00776613">
        <w:rPr>
          <w:rFonts w:ascii="Arial" w:hAnsi="Arial"/>
          <w:sz w:val="24"/>
          <w:szCs w:val="24"/>
        </w:rPr>
        <w:t xml:space="preserve"> других средств измерения силы</w:t>
      </w:r>
      <w:r w:rsidR="00024C36">
        <w:rPr>
          <w:rFonts w:ascii="Arial" w:hAnsi="Arial"/>
          <w:sz w:val="24"/>
          <w:szCs w:val="24"/>
        </w:rPr>
        <w:t xml:space="preserve">с погрешностью </w:t>
      </w:r>
      <w:r w:rsidR="003422AA">
        <w:rPr>
          <w:rFonts w:ascii="Arial" w:hAnsi="Arial"/>
          <w:sz w:val="24"/>
          <w:szCs w:val="24"/>
        </w:rPr>
        <w:br/>
      </w:r>
      <w:r w:rsidR="007B05E3" w:rsidRPr="00776613">
        <w:rPr>
          <w:rFonts w:ascii="Arial" w:hAnsi="Arial"/>
          <w:sz w:val="24"/>
          <w:szCs w:val="24"/>
        </w:rPr>
        <w:t xml:space="preserve">не </w:t>
      </w:r>
      <w:r w:rsidR="007B05E3" w:rsidRPr="00D77EF3">
        <w:rPr>
          <w:rFonts w:ascii="Arial" w:hAnsi="Arial"/>
          <w:sz w:val="24"/>
          <w:szCs w:val="24"/>
        </w:rPr>
        <w:t>б</w:t>
      </w:r>
      <w:r w:rsidR="000856A4" w:rsidRPr="00D77EF3">
        <w:rPr>
          <w:rFonts w:ascii="Arial" w:hAnsi="Arial"/>
          <w:sz w:val="24"/>
          <w:szCs w:val="24"/>
        </w:rPr>
        <w:t>о</w:t>
      </w:r>
      <w:r w:rsidR="007B05E3" w:rsidRPr="00D77EF3">
        <w:rPr>
          <w:rFonts w:ascii="Arial" w:hAnsi="Arial"/>
          <w:sz w:val="24"/>
          <w:szCs w:val="24"/>
        </w:rPr>
        <w:t>лее</w:t>
      </w:r>
      <w:r w:rsidR="00E73FDE" w:rsidRPr="00D77EF3">
        <w:rPr>
          <w:rFonts w:ascii="Arial" w:hAnsi="Arial"/>
          <w:sz w:val="24"/>
          <w:szCs w:val="24"/>
        </w:rPr>
        <w:t> </w:t>
      </w:r>
      <w:r w:rsidR="007B05E3" w:rsidRPr="00D77EF3">
        <w:rPr>
          <w:rFonts w:ascii="Arial" w:hAnsi="Arial" w:cs="Arial"/>
          <w:sz w:val="24"/>
          <w:szCs w:val="24"/>
        </w:rPr>
        <w:t>±5</w:t>
      </w:r>
      <w:r w:rsidR="00E73FDE" w:rsidRPr="00D77EF3">
        <w:rPr>
          <w:rFonts w:ascii="Arial" w:hAnsi="Arial" w:cs="Arial"/>
          <w:sz w:val="24"/>
          <w:szCs w:val="24"/>
        </w:rPr>
        <w:t> </w:t>
      </w:r>
      <w:r w:rsidR="007B05E3" w:rsidRPr="00D77EF3">
        <w:rPr>
          <w:rFonts w:ascii="Arial" w:hAnsi="Arial" w:cs="Arial"/>
          <w:sz w:val="24"/>
          <w:szCs w:val="24"/>
        </w:rPr>
        <w:t>кг</w:t>
      </w:r>
      <w:r w:rsidR="009E1952" w:rsidRPr="00D77EF3">
        <w:rPr>
          <w:rFonts w:ascii="Arial" w:hAnsi="Arial" w:cs="Arial"/>
          <w:sz w:val="24"/>
          <w:szCs w:val="24"/>
        </w:rPr>
        <w:fldChar w:fldCharType="begin"/>
      </w:r>
      <w:r w:rsidR="007B05E3" w:rsidRPr="00D77EF3">
        <w:rPr>
          <w:rFonts w:ascii="Arial" w:hAnsi="Arial" w:cs="Arial"/>
          <w:sz w:val="24"/>
          <w:szCs w:val="24"/>
        </w:rPr>
        <w:instrText>SYMBOL 183 \f "Times New Roman" \s 10</w:instrText>
      </w:r>
      <w:r w:rsidR="009E1952" w:rsidRPr="00D77EF3">
        <w:rPr>
          <w:rFonts w:ascii="Arial" w:hAnsi="Arial" w:cs="Arial"/>
          <w:sz w:val="24"/>
          <w:szCs w:val="24"/>
        </w:rPr>
        <w:fldChar w:fldCharType="separate"/>
      </w:r>
      <w:r w:rsidR="007B05E3" w:rsidRPr="00D77EF3">
        <w:rPr>
          <w:rFonts w:ascii="Arial" w:hAnsi="Arial" w:cs="Arial"/>
          <w:sz w:val="24"/>
          <w:szCs w:val="24"/>
        </w:rPr>
        <w:t>·</w:t>
      </w:r>
      <w:r w:rsidR="009E1952" w:rsidRPr="00D77EF3">
        <w:rPr>
          <w:rFonts w:ascii="Arial" w:hAnsi="Arial" w:cs="Arial"/>
          <w:sz w:val="24"/>
          <w:szCs w:val="24"/>
        </w:rPr>
        <w:fldChar w:fldCharType="end"/>
      </w:r>
      <w:r w:rsidR="007B05E3" w:rsidRPr="00D77EF3">
        <w:rPr>
          <w:rFonts w:ascii="Arial" w:hAnsi="Arial" w:cs="Arial"/>
          <w:sz w:val="24"/>
          <w:szCs w:val="24"/>
        </w:rPr>
        <w:t>см</w:t>
      </w:r>
      <w:r w:rsidR="008948FF" w:rsidRPr="00D77EF3">
        <w:rPr>
          <w:rFonts w:ascii="Arial" w:hAnsi="Arial"/>
          <w:sz w:val="24"/>
          <w:szCs w:val="24"/>
        </w:rPr>
        <w:t>.</w:t>
      </w:r>
    </w:p>
    <w:p w:rsidR="005901C1" w:rsidRPr="00776613" w:rsidRDefault="00FF3209"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A27999" w:rsidRPr="00776613">
        <w:rPr>
          <w:rFonts w:ascii="Arial" w:hAnsi="Arial" w:cs="Arial"/>
          <w:sz w:val="24"/>
          <w:szCs w:val="24"/>
        </w:rPr>
        <w:t>1</w:t>
      </w:r>
      <w:r w:rsidR="008B4236">
        <w:rPr>
          <w:rFonts w:ascii="Arial" w:hAnsi="Arial" w:cs="Arial"/>
          <w:sz w:val="24"/>
          <w:szCs w:val="24"/>
        </w:rPr>
        <w:t>1</w:t>
      </w:r>
      <w:r w:rsidR="005901C1" w:rsidRPr="00776613">
        <w:rPr>
          <w:rFonts w:ascii="Arial" w:hAnsi="Arial" w:cs="Arial"/>
          <w:sz w:val="24"/>
          <w:szCs w:val="24"/>
        </w:rPr>
        <w:t xml:space="preserve"> Герметичность сальникового уплотнения, прочность и плотность литых корпусных деталей и их </w:t>
      </w:r>
      <w:r w:rsidR="008D5B44">
        <w:rPr>
          <w:rFonts w:ascii="Arial" w:hAnsi="Arial" w:cs="Arial"/>
          <w:sz w:val="24"/>
          <w:szCs w:val="24"/>
        </w:rPr>
        <w:t xml:space="preserve">соединений </w:t>
      </w:r>
      <w:r w:rsidR="00FD6169">
        <w:rPr>
          <w:rFonts w:ascii="Arial" w:hAnsi="Arial" w:cs="Arial"/>
          <w:sz w:val="24"/>
          <w:szCs w:val="24"/>
        </w:rPr>
        <w:t>(см. 4.11)</w:t>
      </w:r>
      <w:r w:rsidR="005901C1" w:rsidRPr="00776613">
        <w:rPr>
          <w:rFonts w:ascii="Arial" w:hAnsi="Arial" w:cs="Arial"/>
          <w:sz w:val="24"/>
          <w:szCs w:val="24"/>
        </w:rPr>
        <w:t xml:space="preserve"> проверяют при подсоединении клапана к магистрали испытательного оборудования в открытом положении при закрытом выходном патрубке.</w:t>
      </w:r>
      <w:r w:rsidR="00586F38" w:rsidRPr="00776613">
        <w:rPr>
          <w:rFonts w:ascii="Arial" w:hAnsi="Arial" w:cs="Arial"/>
          <w:sz w:val="24"/>
          <w:szCs w:val="24"/>
        </w:rPr>
        <w:t xml:space="preserve"> Испытания проводят водой. При испытании должно соблюдаться условие </w:t>
      </w:r>
      <w:r w:rsidR="008D5B44">
        <w:rPr>
          <w:rFonts w:ascii="Arial" w:hAnsi="Arial" w:cs="Arial"/>
          <w:sz w:val="24"/>
          <w:szCs w:val="24"/>
        </w:rPr>
        <w:t>в соответствии с</w:t>
      </w:r>
      <w:r w:rsidR="00586F38" w:rsidRPr="00776613">
        <w:rPr>
          <w:rFonts w:ascii="Arial" w:hAnsi="Arial" w:cs="Arial"/>
          <w:sz w:val="24"/>
          <w:szCs w:val="24"/>
        </w:rPr>
        <w:t xml:space="preserve"> 6.</w:t>
      </w:r>
      <w:r w:rsidR="001305FE" w:rsidRPr="00776613">
        <w:rPr>
          <w:rFonts w:ascii="Arial" w:hAnsi="Arial" w:cs="Arial"/>
          <w:sz w:val="24"/>
          <w:szCs w:val="24"/>
        </w:rPr>
        <w:t>1</w:t>
      </w:r>
      <w:r w:rsidR="00586F38" w:rsidRPr="00776613">
        <w:rPr>
          <w:rFonts w:ascii="Arial" w:hAnsi="Arial" w:cs="Arial"/>
          <w:sz w:val="24"/>
          <w:szCs w:val="24"/>
        </w:rPr>
        <w:t xml:space="preserve">.4. </w:t>
      </w:r>
      <w:r w:rsidR="002A26E0" w:rsidRPr="00776613">
        <w:rPr>
          <w:rFonts w:ascii="Arial" w:hAnsi="Arial" w:cs="Arial"/>
          <w:sz w:val="24"/>
          <w:szCs w:val="24"/>
        </w:rPr>
        <w:t xml:space="preserve">Воздействуют </w:t>
      </w:r>
      <w:r w:rsidR="00152349" w:rsidRPr="00776613">
        <w:rPr>
          <w:rFonts w:ascii="Arial" w:hAnsi="Arial" w:cs="Arial"/>
          <w:sz w:val="24"/>
          <w:szCs w:val="24"/>
        </w:rPr>
        <w:t xml:space="preserve">пробным </w:t>
      </w:r>
      <w:r w:rsidR="002A26E0" w:rsidRPr="00776613">
        <w:rPr>
          <w:rFonts w:ascii="Arial" w:hAnsi="Arial" w:cs="Arial"/>
          <w:sz w:val="24"/>
          <w:szCs w:val="24"/>
        </w:rPr>
        <w:t>гидравлическим давлением</w:t>
      </w:r>
      <w:r w:rsidR="00D0713F" w:rsidRPr="00776613">
        <w:rPr>
          <w:rFonts w:ascii="Arial" w:hAnsi="Arial" w:cs="Arial"/>
          <w:sz w:val="24"/>
          <w:szCs w:val="24"/>
        </w:rPr>
        <w:t>,</w:t>
      </w:r>
      <w:r w:rsidR="00D0713F" w:rsidRPr="00776613">
        <w:rPr>
          <w:rFonts w:ascii="Arial" w:hAnsi="Arial"/>
          <w:sz w:val="24"/>
          <w:szCs w:val="24"/>
        </w:rPr>
        <w:t xml:space="preserve"> превышающем на 5</w:t>
      </w:r>
      <w:r w:rsidR="00BB210D" w:rsidRPr="00776613">
        <w:rPr>
          <w:rFonts w:ascii="Arial" w:hAnsi="Arial"/>
          <w:sz w:val="24"/>
          <w:szCs w:val="24"/>
        </w:rPr>
        <w:t>0</w:t>
      </w:r>
      <w:r w:rsidR="00D0713F" w:rsidRPr="00776613">
        <w:rPr>
          <w:rFonts w:ascii="Arial" w:hAnsi="Arial"/>
          <w:sz w:val="24"/>
          <w:szCs w:val="24"/>
        </w:rPr>
        <w:t xml:space="preserve">% </w:t>
      </w:r>
      <w:r w:rsidR="00ED6958" w:rsidRPr="00776613">
        <w:rPr>
          <w:rFonts w:ascii="Arial" w:hAnsi="Arial"/>
          <w:sz w:val="24"/>
          <w:szCs w:val="24"/>
        </w:rPr>
        <w:t>номинальное давление</w:t>
      </w:r>
      <w:r w:rsidR="00D0713F" w:rsidRPr="00776613">
        <w:rPr>
          <w:rFonts w:ascii="Arial" w:hAnsi="Arial"/>
          <w:sz w:val="24"/>
          <w:szCs w:val="24"/>
        </w:rPr>
        <w:t xml:space="preserve"> клапана</w:t>
      </w:r>
      <w:r w:rsidR="002A26E0" w:rsidRPr="00776613">
        <w:rPr>
          <w:rFonts w:ascii="Arial" w:hAnsi="Arial" w:cs="Arial"/>
          <w:sz w:val="24"/>
          <w:szCs w:val="24"/>
        </w:rPr>
        <w:t>.</w:t>
      </w:r>
      <w:r w:rsidR="00ED6958" w:rsidRPr="00776613">
        <w:rPr>
          <w:rFonts w:ascii="Arial" w:hAnsi="Arial"/>
          <w:sz w:val="24"/>
          <w:szCs w:val="24"/>
        </w:rPr>
        <w:t xml:space="preserve">Давление устанавливают по манометру класса точности </w:t>
      </w:r>
      <w:r w:rsidR="00ED6958" w:rsidRPr="00D77EF3">
        <w:rPr>
          <w:rFonts w:ascii="Arial" w:hAnsi="Arial"/>
          <w:sz w:val="24"/>
          <w:szCs w:val="24"/>
        </w:rPr>
        <w:t>1</w:t>
      </w:r>
      <w:r w:rsidR="000E7CF4" w:rsidRPr="00D77EF3">
        <w:rPr>
          <w:rFonts w:ascii="Arial" w:hAnsi="Arial"/>
          <w:sz w:val="24"/>
          <w:szCs w:val="24"/>
        </w:rPr>
        <w:t>,5</w:t>
      </w:r>
      <w:r w:rsidR="00ED6958" w:rsidRPr="00D77EF3">
        <w:rPr>
          <w:rFonts w:ascii="Arial" w:hAnsi="Arial"/>
          <w:sz w:val="24"/>
          <w:szCs w:val="24"/>
        </w:rPr>
        <w:t>.</w:t>
      </w:r>
      <w:r w:rsidR="000E7CF4">
        <w:rPr>
          <w:rFonts w:ascii="Arial" w:hAnsi="Arial"/>
          <w:sz w:val="24"/>
          <w:szCs w:val="24"/>
        </w:rPr>
        <w:t xml:space="preserve">Клапан под давлением выдерживают не менее 20 минут. </w:t>
      </w:r>
      <w:r w:rsidR="00ED6958" w:rsidRPr="00776613">
        <w:rPr>
          <w:rFonts w:ascii="Arial" w:hAnsi="Arial" w:cs="Arial"/>
          <w:sz w:val="24"/>
          <w:szCs w:val="24"/>
        </w:rPr>
        <w:t>Видимые протечки воды</w:t>
      </w:r>
      <w:r w:rsidR="005901C1" w:rsidRPr="00776613">
        <w:rPr>
          <w:rFonts w:ascii="Arial" w:hAnsi="Arial" w:cs="Arial"/>
          <w:sz w:val="24"/>
          <w:szCs w:val="24"/>
        </w:rPr>
        <w:t>через сальниковые уплотнения, а также появление ее в виде капель на наружных поверхностях литых деталей и в местах их соединений и не допускаются.</w:t>
      </w:r>
    </w:p>
    <w:p w:rsidR="005901C1" w:rsidRPr="00776613" w:rsidRDefault="00FF3209"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A27999" w:rsidRPr="00776613">
        <w:rPr>
          <w:rFonts w:ascii="Arial" w:hAnsi="Arial" w:cs="Arial"/>
          <w:sz w:val="24"/>
          <w:szCs w:val="24"/>
        </w:rPr>
        <w:t>1</w:t>
      </w:r>
      <w:r w:rsidR="008B4236">
        <w:rPr>
          <w:rFonts w:ascii="Arial" w:hAnsi="Arial" w:cs="Arial"/>
          <w:sz w:val="24"/>
          <w:szCs w:val="24"/>
        </w:rPr>
        <w:t>2</w:t>
      </w:r>
      <w:r w:rsidR="005901C1" w:rsidRPr="00776613">
        <w:rPr>
          <w:rFonts w:ascii="Arial" w:hAnsi="Arial" w:cs="Arial"/>
          <w:sz w:val="24"/>
          <w:szCs w:val="24"/>
        </w:rPr>
        <w:t xml:space="preserve"> Проверку наработки клапанов на отказ (</w:t>
      </w:r>
      <w:r w:rsidR="00102D08" w:rsidRPr="00776613">
        <w:rPr>
          <w:rFonts w:ascii="Arial" w:hAnsi="Arial" w:cs="Arial"/>
          <w:sz w:val="24"/>
          <w:szCs w:val="24"/>
        </w:rPr>
        <w:t>см.</w:t>
      </w:r>
      <w:r w:rsidR="005901C1" w:rsidRPr="00776613">
        <w:rPr>
          <w:rFonts w:ascii="Arial" w:hAnsi="Arial" w:cs="Arial"/>
          <w:sz w:val="24"/>
          <w:szCs w:val="24"/>
        </w:rPr>
        <w:t>4.1</w:t>
      </w:r>
      <w:r w:rsidR="002A26E0" w:rsidRPr="00776613">
        <w:rPr>
          <w:rFonts w:ascii="Arial" w:hAnsi="Arial" w:cs="Arial"/>
          <w:sz w:val="24"/>
          <w:szCs w:val="24"/>
        </w:rPr>
        <w:t>2</w:t>
      </w:r>
      <w:r w:rsidR="005901C1" w:rsidRPr="00776613">
        <w:rPr>
          <w:rFonts w:ascii="Arial" w:hAnsi="Arial" w:cs="Arial"/>
          <w:sz w:val="24"/>
          <w:szCs w:val="24"/>
        </w:rPr>
        <w:t>) проводят при следующих исходных данных:</w:t>
      </w:r>
    </w:p>
    <w:p w:rsidR="005901C1" w:rsidRPr="00776613" w:rsidRDefault="009F12EF" w:rsidP="00CA728B">
      <w:pPr>
        <w:spacing w:line="360" w:lineRule="auto"/>
        <w:ind w:firstLine="709"/>
        <w:jc w:val="both"/>
        <w:rPr>
          <w:rFonts w:ascii="Arial" w:hAnsi="Arial" w:cs="Arial"/>
          <w:sz w:val="24"/>
          <w:szCs w:val="24"/>
        </w:rPr>
      </w:pPr>
      <w:r w:rsidRPr="00776613">
        <w:rPr>
          <w:rFonts w:ascii="Arial" w:hAnsi="Arial" w:cs="Arial"/>
          <w:sz w:val="24"/>
          <w:szCs w:val="24"/>
        </w:rPr>
        <w:t xml:space="preserve">- </w:t>
      </w:r>
      <w:r w:rsidR="005901C1" w:rsidRPr="00776613">
        <w:rPr>
          <w:rFonts w:ascii="Arial" w:hAnsi="Arial" w:cs="Arial"/>
          <w:sz w:val="24"/>
          <w:szCs w:val="24"/>
        </w:rPr>
        <w:t xml:space="preserve">количество циклов </w:t>
      </w:r>
      <w:r w:rsidR="008D5B44">
        <w:rPr>
          <w:rFonts w:ascii="Arial" w:hAnsi="Arial" w:cs="Arial"/>
          <w:sz w:val="24"/>
          <w:szCs w:val="24"/>
        </w:rPr>
        <w:t>–</w:t>
      </w:r>
      <w:r w:rsidR="005901C1" w:rsidRPr="00D77EF3">
        <w:rPr>
          <w:rFonts w:ascii="Arial" w:hAnsi="Arial" w:cs="Arial"/>
          <w:sz w:val="24"/>
          <w:szCs w:val="24"/>
        </w:rPr>
        <w:t xml:space="preserve"> 500</w:t>
      </w:r>
      <w:r w:rsidR="005901C1" w:rsidRPr="00776613">
        <w:rPr>
          <w:rFonts w:ascii="Arial" w:hAnsi="Arial" w:cs="Arial"/>
          <w:sz w:val="24"/>
          <w:szCs w:val="24"/>
        </w:rPr>
        <w:t>;</w:t>
      </w:r>
    </w:p>
    <w:p w:rsidR="005901C1" w:rsidRPr="00776613" w:rsidRDefault="009F12EF" w:rsidP="00CA728B">
      <w:pPr>
        <w:spacing w:line="360" w:lineRule="auto"/>
        <w:ind w:firstLine="709"/>
        <w:jc w:val="both"/>
        <w:rPr>
          <w:rFonts w:ascii="Arial" w:hAnsi="Arial" w:cs="Arial"/>
          <w:sz w:val="24"/>
          <w:szCs w:val="24"/>
        </w:rPr>
      </w:pPr>
      <w:r w:rsidRPr="00776613">
        <w:rPr>
          <w:rFonts w:ascii="Arial" w:hAnsi="Arial" w:cs="Arial"/>
          <w:sz w:val="24"/>
          <w:szCs w:val="24"/>
        </w:rPr>
        <w:t xml:space="preserve">- </w:t>
      </w:r>
      <w:r w:rsidR="005901C1" w:rsidRPr="00776613">
        <w:rPr>
          <w:rFonts w:ascii="Arial" w:hAnsi="Arial" w:cs="Arial"/>
          <w:sz w:val="24"/>
          <w:szCs w:val="24"/>
        </w:rPr>
        <w:t xml:space="preserve">количество испытываемых клапанов </w:t>
      </w:r>
      <w:r w:rsidR="008D5B44">
        <w:rPr>
          <w:rFonts w:ascii="Arial" w:hAnsi="Arial" w:cs="Arial"/>
          <w:sz w:val="24"/>
          <w:szCs w:val="24"/>
        </w:rPr>
        <w:t>–</w:t>
      </w:r>
      <w:r w:rsidR="005901C1" w:rsidRPr="00776613">
        <w:rPr>
          <w:rFonts w:ascii="Arial" w:hAnsi="Arial" w:cs="Arial"/>
          <w:sz w:val="24"/>
          <w:szCs w:val="24"/>
        </w:rPr>
        <w:t xml:space="preserve"> 3.</w:t>
      </w:r>
    </w:p>
    <w:p w:rsidR="005901C1" w:rsidRPr="00776613" w:rsidRDefault="005901C1" w:rsidP="00CA728B">
      <w:pPr>
        <w:spacing w:line="360" w:lineRule="auto"/>
        <w:ind w:firstLine="709"/>
        <w:jc w:val="both"/>
        <w:rPr>
          <w:rFonts w:ascii="Arial" w:hAnsi="Arial" w:cs="Arial"/>
          <w:sz w:val="24"/>
          <w:szCs w:val="24"/>
        </w:rPr>
      </w:pPr>
      <w:r w:rsidRPr="00776613">
        <w:rPr>
          <w:rFonts w:ascii="Arial" w:hAnsi="Arial" w:cs="Arial"/>
          <w:sz w:val="24"/>
          <w:szCs w:val="24"/>
        </w:rPr>
        <w:t xml:space="preserve">Циклом следует считать воздействие на клапан </w:t>
      </w:r>
      <w:r w:rsidR="00E263C9" w:rsidRPr="00776613">
        <w:rPr>
          <w:rFonts w:ascii="Arial" w:hAnsi="Arial" w:cs="Arial"/>
          <w:sz w:val="24"/>
          <w:szCs w:val="24"/>
        </w:rPr>
        <w:t xml:space="preserve">поднимающимся гидравлическим давлением </w:t>
      </w:r>
      <w:r w:rsidRPr="00776613">
        <w:rPr>
          <w:rFonts w:ascii="Arial" w:hAnsi="Arial" w:cs="Arial"/>
          <w:sz w:val="24"/>
          <w:szCs w:val="24"/>
        </w:rPr>
        <w:t xml:space="preserve">от 0 до </w:t>
      </w:r>
      <w:r w:rsidR="00E263C9" w:rsidRPr="00776613">
        <w:rPr>
          <w:rFonts w:ascii="Arial" w:hAnsi="Arial" w:cs="Arial"/>
          <w:sz w:val="24"/>
          <w:szCs w:val="24"/>
        </w:rPr>
        <w:t>номинального давления</w:t>
      </w:r>
      <w:r w:rsidRPr="00776613">
        <w:rPr>
          <w:rFonts w:ascii="Arial" w:hAnsi="Arial" w:cs="Arial"/>
          <w:sz w:val="24"/>
          <w:szCs w:val="24"/>
        </w:rPr>
        <w:t>, выдерж</w:t>
      </w:r>
      <w:r w:rsidR="00912110">
        <w:rPr>
          <w:rFonts w:ascii="Arial" w:hAnsi="Arial" w:cs="Arial"/>
          <w:sz w:val="24"/>
          <w:szCs w:val="24"/>
        </w:rPr>
        <w:t>ивание</w:t>
      </w:r>
      <w:r w:rsidRPr="00776613">
        <w:rPr>
          <w:rFonts w:ascii="Arial" w:hAnsi="Arial" w:cs="Arial"/>
          <w:sz w:val="24"/>
          <w:szCs w:val="24"/>
        </w:rPr>
        <w:t xml:space="preserve"> под этим давлением в течение (60 </w:t>
      </w:r>
      <w:r w:rsidR="009E1952" w:rsidRPr="00776613">
        <w:rPr>
          <w:rFonts w:ascii="Arial" w:hAnsi="Arial" w:cs="Arial"/>
          <w:sz w:val="24"/>
          <w:szCs w:val="24"/>
        </w:rPr>
        <w:fldChar w:fldCharType="begin"/>
      </w:r>
      <w:r w:rsidRPr="00776613">
        <w:rPr>
          <w:rFonts w:ascii="Arial" w:hAnsi="Arial" w:cs="Arial"/>
          <w:sz w:val="24"/>
          <w:szCs w:val="24"/>
        </w:rPr>
        <w:instrText>SYMBOL 177 \f "Symbol" \s 10</w:instrText>
      </w:r>
      <w:r w:rsidR="009E1952" w:rsidRPr="00776613">
        <w:rPr>
          <w:rFonts w:ascii="Arial" w:hAnsi="Arial" w:cs="Arial"/>
          <w:sz w:val="24"/>
          <w:szCs w:val="24"/>
        </w:rPr>
        <w:fldChar w:fldCharType="separate"/>
      </w:r>
      <w:r w:rsidRPr="00776613">
        <w:rPr>
          <w:rFonts w:ascii="Arial" w:hAnsi="Arial" w:cs="Arial"/>
          <w:sz w:val="24"/>
          <w:szCs w:val="24"/>
        </w:rPr>
        <w:t>±</w:t>
      </w:r>
      <w:r w:rsidR="009E1952" w:rsidRPr="00776613">
        <w:rPr>
          <w:rFonts w:ascii="Arial" w:hAnsi="Arial" w:cs="Arial"/>
          <w:sz w:val="24"/>
          <w:szCs w:val="24"/>
        </w:rPr>
        <w:fldChar w:fldCharType="end"/>
      </w:r>
      <w:r w:rsidRPr="00776613">
        <w:rPr>
          <w:rFonts w:ascii="Arial" w:hAnsi="Arial" w:cs="Arial"/>
          <w:sz w:val="24"/>
          <w:szCs w:val="24"/>
        </w:rPr>
        <w:t xml:space="preserve"> 10) с, снижение давления до нуля. </w:t>
      </w:r>
      <w:r w:rsidR="00B740D9" w:rsidRPr="00776613">
        <w:rPr>
          <w:rFonts w:ascii="Arial" w:hAnsi="Arial" w:cs="Arial"/>
          <w:sz w:val="24"/>
          <w:szCs w:val="24"/>
        </w:rPr>
        <w:t xml:space="preserve">Рабочая среда при испытаниях – вода. </w:t>
      </w:r>
      <w:r w:rsidRPr="00776613">
        <w:rPr>
          <w:rFonts w:ascii="Arial" w:hAnsi="Arial" w:cs="Arial"/>
          <w:sz w:val="24"/>
          <w:szCs w:val="24"/>
        </w:rPr>
        <w:t>Повышение и снижение давления проводится открытием до крайнего положения и закрытием клапана.</w:t>
      </w:r>
    </w:p>
    <w:p w:rsidR="005901C1" w:rsidRPr="00776613" w:rsidRDefault="005901C1" w:rsidP="00CA728B">
      <w:pPr>
        <w:spacing w:line="360" w:lineRule="auto"/>
        <w:ind w:firstLine="709"/>
        <w:jc w:val="both"/>
        <w:rPr>
          <w:rFonts w:ascii="Arial" w:hAnsi="Arial" w:cs="Arial"/>
          <w:sz w:val="24"/>
          <w:szCs w:val="24"/>
        </w:rPr>
      </w:pPr>
      <w:r w:rsidRPr="00D77EF3">
        <w:rPr>
          <w:rFonts w:ascii="Arial" w:hAnsi="Arial" w:cs="Arial"/>
          <w:sz w:val="24"/>
          <w:szCs w:val="24"/>
        </w:rPr>
        <w:t>Отказом следует считать нарушение герметичности или поломку одной из деталей клапана. Герметичность сальникового уплотнения соединений клапана проверяют в начале испытаний и по окончании испытаний. За период установленной наработки допускается подтягивание сальника.</w:t>
      </w:r>
    </w:p>
    <w:p w:rsidR="00BB210D" w:rsidRDefault="00BB210D" w:rsidP="00CA728B">
      <w:pPr>
        <w:spacing w:line="360" w:lineRule="auto"/>
        <w:ind w:firstLine="709"/>
        <w:jc w:val="both"/>
        <w:rPr>
          <w:rFonts w:ascii="Arial" w:hAnsi="Arial" w:cs="Arial"/>
          <w:sz w:val="24"/>
          <w:szCs w:val="24"/>
        </w:rPr>
      </w:pPr>
      <w:r w:rsidRPr="00776613">
        <w:rPr>
          <w:rFonts w:ascii="Arial" w:hAnsi="Arial" w:cs="Arial"/>
          <w:sz w:val="24"/>
          <w:szCs w:val="24"/>
        </w:rPr>
        <w:t>6.1</w:t>
      </w:r>
      <w:r w:rsidR="008B4236">
        <w:rPr>
          <w:rFonts w:ascii="Arial" w:hAnsi="Arial" w:cs="Arial"/>
          <w:sz w:val="24"/>
          <w:szCs w:val="24"/>
        </w:rPr>
        <w:t>3</w:t>
      </w:r>
      <w:r w:rsidRPr="00776613">
        <w:rPr>
          <w:rFonts w:ascii="Arial" w:hAnsi="Arial" w:cs="Arial"/>
          <w:sz w:val="24"/>
          <w:szCs w:val="24"/>
        </w:rPr>
        <w:t xml:space="preserve"> Назначенный срок службы проверяют</w:t>
      </w:r>
      <w:r w:rsidR="00B740D9" w:rsidRPr="00776613">
        <w:rPr>
          <w:rFonts w:ascii="Arial" w:hAnsi="Arial" w:cs="Arial"/>
          <w:sz w:val="24"/>
          <w:szCs w:val="24"/>
        </w:rPr>
        <w:t xml:space="preserve"> по эксплуатационной документации на клапан.</w:t>
      </w:r>
    </w:p>
    <w:p w:rsidR="00E50FB0" w:rsidRPr="00776613" w:rsidRDefault="00E50FB0" w:rsidP="00CA728B">
      <w:pPr>
        <w:spacing w:line="360" w:lineRule="auto"/>
        <w:ind w:firstLine="709"/>
        <w:jc w:val="both"/>
        <w:rPr>
          <w:rFonts w:ascii="Arial" w:hAnsi="Arial" w:cs="Arial"/>
          <w:sz w:val="24"/>
          <w:szCs w:val="24"/>
        </w:rPr>
      </w:pPr>
      <w:r>
        <w:rPr>
          <w:rFonts w:ascii="Arial" w:hAnsi="Arial" w:cs="Arial"/>
          <w:sz w:val="24"/>
          <w:szCs w:val="24"/>
        </w:rPr>
        <w:lastRenderedPageBreak/>
        <w:t>М</w:t>
      </w:r>
      <w:r w:rsidRPr="00E50FB0">
        <w:rPr>
          <w:rFonts w:ascii="Arial" w:hAnsi="Arial" w:cs="Arial"/>
          <w:sz w:val="24"/>
          <w:szCs w:val="24"/>
        </w:rPr>
        <w:t>етод</w:t>
      </w:r>
      <w:r>
        <w:rPr>
          <w:rFonts w:ascii="Arial" w:hAnsi="Arial" w:cs="Arial"/>
          <w:sz w:val="24"/>
          <w:szCs w:val="24"/>
        </w:rPr>
        <w:t>ы</w:t>
      </w:r>
      <w:r w:rsidRPr="00E50FB0">
        <w:rPr>
          <w:rFonts w:ascii="Arial" w:hAnsi="Arial" w:cs="Arial"/>
          <w:sz w:val="24"/>
          <w:szCs w:val="24"/>
        </w:rPr>
        <w:t xml:space="preserve"> ускоренных испытаний</w:t>
      </w:r>
      <w:r>
        <w:rPr>
          <w:rFonts w:ascii="Arial" w:hAnsi="Arial" w:cs="Arial"/>
          <w:sz w:val="24"/>
          <w:szCs w:val="24"/>
        </w:rPr>
        <w:t xml:space="preserve"> клапана для проверки назначенного срока службыустанавливаются в конструкторской документации на конкретное изделие и </w:t>
      </w:r>
      <w:r w:rsidRPr="00E50FB0">
        <w:rPr>
          <w:rFonts w:ascii="Arial" w:hAnsi="Arial" w:cs="Arial"/>
          <w:sz w:val="24"/>
          <w:szCs w:val="24"/>
        </w:rPr>
        <w:t>ГОСТ</w:t>
      </w:r>
      <w:r>
        <w:rPr>
          <w:rFonts w:ascii="Arial" w:hAnsi="Arial" w:cs="Arial"/>
          <w:sz w:val="24"/>
          <w:szCs w:val="24"/>
        </w:rPr>
        <w:t> </w:t>
      </w:r>
      <w:r w:rsidRPr="00E50FB0">
        <w:rPr>
          <w:rFonts w:ascii="Arial" w:hAnsi="Arial" w:cs="Arial"/>
          <w:sz w:val="24"/>
          <w:szCs w:val="24"/>
        </w:rPr>
        <w:t>9.905</w:t>
      </w:r>
      <w:r>
        <w:rPr>
          <w:rFonts w:ascii="Arial" w:hAnsi="Arial" w:cs="Arial"/>
          <w:sz w:val="24"/>
          <w:szCs w:val="24"/>
        </w:rPr>
        <w:t>.</w:t>
      </w:r>
    </w:p>
    <w:p w:rsidR="008B4236" w:rsidRDefault="00FF3209" w:rsidP="00CA728B">
      <w:pPr>
        <w:spacing w:line="360" w:lineRule="auto"/>
        <w:ind w:firstLine="709"/>
        <w:jc w:val="both"/>
        <w:rPr>
          <w:rFonts w:ascii="Arial" w:hAnsi="Arial" w:cs="Arial"/>
          <w:sz w:val="24"/>
          <w:szCs w:val="24"/>
        </w:rPr>
      </w:pPr>
      <w:r w:rsidRPr="00776613">
        <w:rPr>
          <w:rFonts w:ascii="Arial" w:hAnsi="Arial" w:cs="Arial"/>
          <w:sz w:val="24"/>
          <w:szCs w:val="24"/>
        </w:rPr>
        <w:t>6.</w:t>
      </w:r>
      <w:r w:rsidR="00A27999" w:rsidRPr="00776613">
        <w:rPr>
          <w:rFonts w:ascii="Arial" w:hAnsi="Arial" w:cs="Arial"/>
          <w:sz w:val="24"/>
          <w:szCs w:val="24"/>
        </w:rPr>
        <w:t>1</w:t>
      </w:r>
      <w:r w:rsidR="008B4236">
        <w:rPr>
          <w:rFonts w:ascii="Arial" w:hAnsi="Arial" w:cs="Arial"/>
          <w:sz w:val="24"/>
          <w:szCs w:val="24"/>
        </w:rPr>
        <w:t>4В</w:t>
      </w:r>
      <w:r w:rsidR="008B4236" w:rsidRPr="00776613">
        <w:rPr>
          <w:rFonts w:ascii="Arial" w:hAnsi="Arial" w:cs="Arial"/>
          <w:sz w:val="24"/>
          <w:szCs w:val="24"/>
        </w:rPr>
        <w:t>изуально внешним осмотром и сличением с конструкторской документацией</w:t>
      </w:r>
      <w:r w:rsidR="008B4236">
        <w:rPr>
          <w:rFonts w:ascii="Arial" w:hAnsi="Arial" w:cs="Arial"/>
          <w:sz w:val="24"/>
          <w:szCs w:val="24"/>
        </w:rPr>
        <w:t xml:space="preserve"> проверяют:</w:t>
      </w:r>
    </w:p>
    <w:p w:rsidR="008B4236" w:rsidRDefault="008B4236" w:rsidP="00CA728B">
      <w:pPr>
        <w:spacing w:line="360" w:lineRule="auto"/>
        <w:ind w:firstLine="709"/>
        <w:jc w:val="both"/>
        <w:rPr>
          <w:rFonts w:ascii="Arial" w:hAnsi="Arial" w:cs="Arial"/>
          <w:sz w:val="24"/>
          <w:szCs w:val="24"/>
        </w:rPr>
      </w:pPr>
      <w:r>
        <w:rPr>
          <w:rFonts w:ascii="Arial" w:hAnsi="Arial" w:cs="Arial"/>
          <w:sz w:val="24"/>
          <w:szCs w:val="24"/>
        </w:rPr>
        <w:t>-ц</w:t>
      </w:r>
      <w:r w:rsidR="002B6450" w:rsidRPr="00776613">
        <w:rPr>
          <w:rFonts w:ascii="Arial" w:hAnsi="Arial" w:cs="Arial"/>
          <w:sz w:val="24"/>
          <w:szCs w:val="24"/>
        </w:rPr>
        <w:t>вет маховика (</w:t>
      </w:r>
      <w:r w:rsidR="00102D08" w:rsidRPr="00776613">
        <w:rPr>
          <w:rFonts w:ascii="Arial" w:hAnsi="Arial" w:cs="Arial"/>
          <w:sz w:val="24"/>
          <w:szCs w:val="24"/>
        </w:rPr>
        <w:t xml:space="preserve">см. </w:t>
      </w:r>
      <w:r w:rsidR="002B6450" w:rsidRPr="00776613">
        <w:rPr>
          <w:rFonts w:ascii="Arial" w:hAnsi="Arial" w:cs="Arial"/>
          <w:sz w:val="24"/>
          <w:szCs w:val="24"/>
        </w:rPr>
        <w:t>пункт 1</w:t>
      </w:r>
      <w:r w:rsidR="008D5B44">
        <w:rPr>
          <w:rFonts w:ascii="Arial" w:hAnsi="Arial" w:cs="Arial"/>
          <w:sz w:val="24"/>
          <w:szCs w:val="24"/>
        </w:rPr>
        <w:t>8</w:t>
      </w:r>
      <w:r w:rsidR="002B6450" w:rsidRPr="00776613">
        <w:rPr>
          <w:rFonts w:ascii="Arial" w:hAnsi="Arial" w:cs="Arial"/>
          <w:sz w:val="24"/>
          <w:szCs w:val="24"/>
        </w:rPr>
        <w:t xml:space="preserve"> таблица 1)</w:t>
      </w:r>
      <w:r>
        <w:rPr>
          <w:rFonts w:ascii="Arial" w:hAnsi="Arial" w:cs="Arial"/>
          <w:sz w:val="24"/>
          <w:szCs w:val="24"/>
        </w:rPr>
        <w:t>;</w:t>
      </w:r>
    </w:p>
    <w:p w:rsidR="008B4236" w:rsidRDefault="008B4236" w:rsidP="00CA728B">
      <w:pPr>
        <w:spacing w:line="360" w:lineRule="auto"/>
        <w:ind w:firstLine="709"/>
        <w:jc w:val="both"/>
        <w:rPr>
          <w:rFonts w:ascii="Arial" w:hAnsi="Arial" w:cs="Arial"/>
          <w:sz w:val="24"/>
          <w:szCs w:val="24"/>
        </w:rPr>
      </w:pPr>
      <w:r>
        <w:rPr>
          <w:rFonts w:ascii="Arial" w:hAnsi="Arial" w:cs="Arial"/>
          <w:sz w:val="24"/>
          <w:szCs w:val="24"/>
        </w:rPr>
        <w:t>-</w:t>
      </w:r>
      <w:r w:rsidR="002B6450" w:rsidRPr="00776613">
        <w:rPr>
          <w:rFonts w:ascii="Arial" w:hAnsi="Arial" w:cs="Arial"/>
          <w:sz w:val="24"/>
          <w:szCs w:val="24"/>
        </w:rPr>
        <w:t xml:space="preserve"> к</w:t>
      </w:r>
      <w:r w:rsidR="005901C1" w:rsidRPr="00776613">
        <w:rPr>
          <w:rFonts w:ascii="Arial" w:hAnsi="Arial" w:cs="Arial"/>
          <w:sz w:val="24"/>
          <w:szCs w:val="24"/>
        </w:rPr>
        <w:t>омплектность (</w:t>
      </w:r>
      <w:r w:rsidR="00102D08" w:rsidRPr="00776613">
        <w:rPr>
          <w:rFonts w:ascii="Arial" w:hAnsi="Arial" w:cs="Arial"/>
          <w:sz w:val="24"/>
          <w:szCs w:val="24"/>
        </w:rPr>
        <w:t>см. </w:t>
      </w:r>
      <w:r w:rsidR="005901C1" w:rsidRPr="00776613">
        <w:rPr>
          <w:rFonts w:ascii="Arial" w:hAnsi="Arial" w:cs="Arial"/>
          <w:sz w:val="24"/>
          <w:szCs w:val="24"/>
        </w:rPr>
        <w:t>4.1</w:t>
      </w:r>
      <w:r>
        <w:rPr>
          <w:rFonts w:ascii="Arial" w:hAnsi="Arial" w:cs="Arial"/>
          <w:sz w:val="24"/>
          <w:szCs w:val="24"/>
        </w:rPr>
        <w:t>4</w:t>
      </w:r>
      <w:r w:rsidR="005901C1" w:rsidRPr="00776613">
        <w:rPr>
          <w:rFonts w:ascii="Arial" w:hAnsi="Arial" w:cs="Arial"/>
          <w:sz w:val="24"/>
          <w:szCs w:val="24"/>
        </w:rPr>
        <w:t>)</w:t>
      </w:r>
      <w:r>
        <w:rPr>
          <w:rFonts w:ascii="Arial" w:hAnsi="Arial" w:cs="Arial"/>
          <w:sz w:val="24"/>
          <w:szCs w:val="24"/>
        </w:rPr>
        <w:t>;</w:t>
      </w:r>
    </w:p>
    <w:p w:rsidR="008B4236" w:rsidRDefault="008B4236" w:rsidP="00CA728B">
      <w:pPr>
        <w:spacing w:line="360" w:lineRule="auto"/>
        <w:ind w:firstLine="709"/>
        <w:jc w:val="both"/>
        <w:rPr>
          <w:rFonts w:ascii="Arial" w:hAnsi="Arial" w:cs="Arial"/>
          <w:sz w:val="24"/>
          <w:szCs w:val="24"/>
        </w:rPr>
      </w:pPr>
      <w:r>
        <w:rPr>
          <w:rFonts w:ascii="Arial" w:hAnsi="Arial" w:cs="Arial"/>
          <w:sz w:val="24"/>
          <w:szCs w:val="24"/>
        </w:rPr>
        <w:t>-</w:t>
      </w:r>
      <w:r w:rsidR="005901C1" w:rsidRPr="00776613">
        <w:rPr>
          <w:rFonts w:ascii="Arial" w:hAnsi="Arial" w:cs="Arial"/>
          <w:sz w:val="24"/>
          <w:szCs w:val="24"/>
        </w:rPr>
        <w:t xml:space="preserve"> содержание разделов паспорта (</w:t>
      </w:r>
      <w:r w:rsidR="00102D08" w:rsidRPr="00776613">
        <w:rPr>
          <w:rFonts w:ascii="Arial" w:hAnsi="Arial" w:cs="Arial"/>
          <w:sz w:val="24"/>
          <w:szCs w:val="24"/>
        </w:rPr>
        <w:t>см.</w:t>
      </w:r>
      <w:r w:rsidR="005901C1" w:rsidRPr="00776613">
        <w:rPr>
          <w:rFonts w:ascii="Arial" w:hAnsi="Arial" w:cs="Arial"/>
          <w:sz w:val="24"/>
          <w:szCs w:val="24"/>
        </w:rPr>
        <w:t>4.1</w:t>
      </w:r>
      <w:r>
        <w:rPr>
          <w:rFonts w:ascii="Arial" w:hAnsi="Arial" w:cs="Arial"/>
          <w:sz w:val="24"/>
          <w:szCs w:val="24"/>
        </w:rPr>
        <w:t>5</w:t>
      </w:r>
      <w:r w:rsidR="005901C1" w:rsidRPr="00776613">
        <w:rPr>
          <w:rFonts w:ascii="Arial" w:hAnsi="Arial" w:cs="Arial"/>
          <w:sz w:val="24"/>
          <w:szCs w:val="24"/>
        </w:rPr>
        <w:t>)</w:t>
      </w:r>
      <w:r>
        <w:rPr>
          <w:rFonts w:ascii="Arial" w:hAnsi="Arial" w:cs="Arial"/>
          <w:sz w:val="24"/>
          <w:szCs w:val="24"/>
        </w:rPr>
        <w:t>;</w:t>
      </w:r>
    </w:p>
    <w:p w:rsidR="008B4236" w:rsidRDefault="008B4236" w:rsidP="00CA728B">
      <w:pPr>
        <w:spacing w:line="360" w:lineRule="auto"/>
        <w:ind w:firstLine="709"/>
        <w:jc w:val="both"/>
        <w:rPr>
          <w:rFonts w:ascii="Arial" w:hAnsi="Arial" w:cs="Arial"/>
          <w:sz w:val="24"/>
          <w:szCs w:val="24"/>
        </w:rPr>
      </w:pPr>
      <w:r>
        <w:rPr>
          <w:rFonts w:ascii="Arial" w:hAnsi="Arial" w:cs="Arial"/>
          <w:sz w:val="24"/>
          <w:szCs w:val="24"/>
        </w:rPr>
        <w:t>-</w:t>
      </w:r>
      <w:r w:rsidR="005901C1" w:rsidRPr="00776613">
        <w:rPr>
          <w:rFonts w:ascii="Arial" w:hAnsi="Arial" w:cs="Arial"/>
          <w:sz w:val="24"/>
          <w:szCs w:val="24"/>
        </w:rPr>
        <w:t xml:space="preserve"> упаковку (</w:t>
      </w:r>
      <w:r w:rsidR="00102D08" w:rsidRPr="00776613">
        <w:rPr>
          <w:rFonts w:ascii="Arial" w:hAnsi="Arial" w:cs="Arial"/>
          <w:sz w:val="24"/>
          <w:szCs w:val="24"/>
        </w:rPr>
        <w:t>см.</w:t>
      </w:r>
      <w:r w:rsidR="005901C1" w:rsidRPr="00776613">
        <w:rPr>
          <w:rFonts w:ascii="Arial" w:hAnsi="Arial" w:cs="Arial"/>
          <w:sz w:val="24"/>
          <w:szCs w:val="24"/>
        </w:rPr>
        <w:t>4.1</w:t>
      </w:r>
      <w:r>
        <w:rPr>
          <w:rFonts w:ascii="Arial" w:hAnsi="Arial" w:cs="Arial"/>
          <w:sz w:val="24"/>
          <w:szCs w:val="24"/>
        </w:rPr>
        <w:t>7</w:t>
      </w:r>
      <w:r w:rsidR="005901C1" w:rsidRPr="00776613">
        <w:rPr>
          <w:rFonts w:ascii="Arial" w:hAnsi="Arial" w:cs="Arial"/>
          <w:sz w:val="24"/>
          <w:szCs w:val="24"/>
        </w:rPr>
        <w:t>)</w:t>
      </w:r>
      <w:r>
        <w:rPr>
          <w:rFonts w:ascii="Arial" w:hAnsi="Arial" w:cs="Arial"/>
          <w:sz w:val="24"/>
          <w:szCs w:val="24"/>
        </w:rPr>
        <w:t>.</w:t>
      </w:r>
    </w:p>
    <w:p w:rsidR="005901C1" w:rsidRPr="00776613" w:rsidRDefault="00C3643D" w:rsidP="00CA728B">
      <w:pPr>
        <w:spacing w:line="360" w:lineRule="auto"/>
        <w:ind w:firstLine="709"/>
        <w:jc w:val="both"/>
        <w:rPr>
          <w:rFonts w:ascii="Arial" w:hAnsi="Arial" w:cs="Arial"/>
          <w:sz w:val="24"/>
          <w:szCs w:val="24"/>
        </w:rPr>
      </w:pPr>
      <w:r w:rsidRPr="00776613">
        <w:rPr>
          <w:rFonts w:ascii="Arial" w:hAnsi="Arial" w:cs="Arial"/>
          <w:sz w:val="24"/>
          <w:szCs w:val="24"/>
        </w:rPr>
        <w:t>Маркировку (</w:t>
      </w:r>
      <w:r w:rsidR="00102D08" w:rsidRPr="00776613">
        <w:rPr>
          <w:rFonts w:ascii="Arial" w:hAnsi="Arial" w:cs="Arial"/>
          <w:sz w:val="24"/>
          <w:szCs w:val="24"/>
        </w:rPr>
        <w:t>см.</w:t>
      </w:r>
      <w:r w:rsidR="008D5B44">
        <w:rPr>
          <w:rFonts w:ascii="Arial" w:hAnsi="Arial" w:cs="Arial"/>
          <w:sz w:val="24"/>
          <w:szCs w:val="24"/>
        </w:rPr>
        <w:t> 4.16</w:t>
      </w:r>
      <w:r w:rsidRPr="00776613">
        <w:rPr>
          <w:rFonts w:ascii="Arial" w:hAnsi="Arial" w:cs="Arial"/>
          <w:sz w:val="24"/>
          <w:szCs w:val="24"/>
        </w:rPr>
        <w:t xml:space="preserve">) проверяют визуально внешним осмотром, сличением с </w:t>
      </w:r>
      <w:r w:rsidR="00007093" w:rsidRPr="00007093">
        <w:rPr>
          <w:rFonts w:ascii="Arial" w:hAnsi="Arial" w:cs="Arial"/>
          <w:sz w:val="24"/>
          <w:szCs w:val="24"/>
        </w:rPr>
        <w:t>ГОСТ 4666</w:t>
      </w:r>
      <w:r w:rsidRPr="00776613">
        <w:rPr>
          <w:rFonts w:ascii="Arial" w:hAnsi="Arial" w:cs="Arial"/>
          <w:sz w:val="24"/>
          <w:szCs w:val="24"/>
        </w:rPr>
        <w:t xml:space="preserve"> и конструкторской документацией. </w:t>
      </w:r>
    </w:p>
    <w:p w:rsidR="009E2EB0" w:rsidRDefault="009E2EB0" w:rsidP="00CA728B">
      <w:pPr>
        <w:spacing w:line="360" w:lineRule="auto"/>
        <w:ind w:firstLine="709"/>
        <w:jc w:val="both"/>
        <w:rPr>
          <w:rFonts w:ascii="Arial" w:hAnsi="Arial" w:cs="Arial"/>
          <w:sz w:val="24"/>
          <w:szCs w:val="24"/>
        </w:rPr>
      </w:pPr>
    </w:p>
    <w:p w:rsidR="00E241B2" w:rsidRDefault="00E241B2" w:rsidP="00CA728B">
      <w:pPr>
        <w:spacing w:line="360" w:lineRule="auto"/>
        <w:ind w:firstLine="709"/>
        <w:jc w:val="both"/>
        <w:rPr>
          <w:rFonts w:ascii="Arial" w:hAnsi="Arial" w:cs="Arial"/>
          <w:sz w:val="24"/>
          <w:szCs w:val="24"/>
        </w:rPr>
      </w:pPr>
    </w:p>
    <w:p w:rsidR="00E241B2" w:rsidRDefault="00E241B2">
      <w:pPr>
        <w:rPr>
          <w:rFonts w:ascii="Arial" w:hAnsi="Arial" w:cs="Arial"/>
          <w:sz w:val="24"/>
          <w:szCs w:val="24"/>
        </w:rPr>
      </w:pPr>
      <w:r>
        <w:rPr>
          <w:rFonts w:ascii="Arial" w:hAnsi="Arial" w:cs="Arial"/>
          <w:sz w:val="24"/>
          <w:szCs w:val="24"/>
        </w:rPr>
        <w:br w:type="page"/>
      </w:r>
    </w:p>
    <w:tbl>
      <w:tblPr>
        <w:tblW w:w="0" w:type="auto"/>
        <w:tblLook w:val="01E0"/>
      </w:tblPr>
      <w:tblGrid>
        <w:gridCol w:w="3238"/>
        <w:gridCol w:w="6401"/>
      </w:tblGrid>
      <w:tr w:rsidR="00776613" w:rsidRPr="00995A9E" w:rsidTr="002158DB">
        <w:tc>
          <w:tcPr>
            <w:tcW w:w="9639" w:type="dxa"/>
            <w:gridSpan w:val="2"/>
            <w:tcBorders>
              <w:top w:val="single" w:sz="4" w:space="0" w:color="auto"/>
            </w:tcBorders>
          </w:tcPr>
          <w:p w:rsidR="00776613" w:rsidRPr="00995A9E" w:rsidRDefault="00776613" w:rsidP="00CA728B">
            <w:pPr>
              <w:spacing w:line="360" w:lineRule="auto"/>
              <w:jc w:val="right"/>
              <w:rPr>
                <w:rFonts w:ascii="Arial" w:hAnsi="Arial"/>
                <w:sz w:val="16"/>
                <w:szCs w:val="16"/>
              </w:rPr>
            </w:pPr>
          </w:p>
        </w:tc>
      </w:tr>
      <w:tr w:rsidR="00E241B2" w:rsidRPr="00AE37A8" w:rsidTr="00307848">
        <w:tc>
          <w:tcPr>
            <w:tcW w:w="3238" w:type="dxa"/>
          </w:tcPr>
          <w:p w:rsidR="00E241B2" w:rsidRPr="00AE37A8" w:rsidRDefault="00E241B2" w:rsidP="00CA728B">
            <w:pPr>
              <w:spacing w:line="360" w:lineRule="auto"/>
              <w:jc w:val="both"/>
              <w:rPr>
                <w:rFonts w:ascii="Arial" w:hAnsi="Arial"/>
                <w:sz w:val="24"/>
                <w:szCs w:val="24"/>
              </w:rPr>
            </w:pPr>
            <w:r w:rsidRPr="00AE37A8">
              <w:rPr>
                <w:rFonts w:ascii="Arial" w:hAnsi="Arial"/>
                <w:sz w:val="24"/>
                <w:szCs w:val="24"/>
              </w:rPr>
              <w:t>УДК</w:t>
            </w:r>
            <w:r>
              <w:rPr>
                <w:rFonts w:ascii="Arial" w:hAnsi="Arial"/>
                <w:sz w:val="24"/>
                <w:szCs w:val="24"/>
              </w:rPr>
              <w:t xml:space="preserve"> 614.843.27:</w:t>
            </w:r>
            <w:r w:rsidRPr="00E571C4">
              <w:rPr>
                <w:rFonts w:ascii="Arial" w:hAnsi="Arial"/>
                <w:sz w:val="24"/>
                <w:szCs w:val="24"/>
              </w:rPr>
              <w:t>006.354</w:t>
            </w:r>
          </w:p>
        </w:tc>
        <w:tc>
          <w:tcPr>
            <w:tcW w:w="6401" w:type="dxa"/>
          </w:tcPr>
          <w:p w:rsidR="00E241B2" w:rsidRPr="00607163" w:rsidRDefault="00E241B2" w:rsidP="00E241B2">
            <w:pPr>
              <w:spacing w:line="360" w:lineRule="auto"/>
              <w:jc w:val="right"/>
              <w:rPr>
                <w:rFonts w:ascii="Arial" w:hAnsi="Arial" w:cs="Arial"/>
                <w:sz w:val="24"/>
                <w:szCs w:val="24"/>
              </w:rPr>
            </w:pPr>
            <w:r>
              <w:rPr>
                <w:rFonts w:ascii="Arial" w:hAnsi="Arial" w:cs="Arial"/>
                <w:sz w:val="24"/>
                <w:szCs w:val="24"/>
              </w:rPr>
              <w:t>М</w:t>
            </w:r>
            <w:r w:rsidRPr="00910DB2">
              <w:rPr>
                <w:rFonts w:ascii="Arial" w:hAnsi="Arial" w:cs="Arial"/>
                <w:sz w:val="24"/>
                <w:szCs w:val="24"/>
              </w:rPr>
              <w:t>КС 13.220.10</w:t>
            </w:r>
          </w:p>
        </w:tc>
      </w:tr>
      <w:tr w:rsidR="00776613" w:rsidRPr="00AE37A8" w:rsidTr="002158DB">
        <w:trPr>
          <w:trHeight w:val="848"/>
        </w:trPr>
        <w:tc>
          <w:tcPr>
            <w:tcW w:w="9639" w:type="dxa"/>
            <w:gridSpan w:val="2"/>
            <w:tcBorders>
              <w:bottom w:val="single" w:sz="8" w:space="0" w:color="auto"/>
            </w:tcBorders>
          </w:tcPr>
          <w:p w:rsidR="00776613" w:rsidRDefault="00776613" w:rsidP="00CA728B">
            <w:pPr>
              <w:spacing w:line="360" w:lineRule="auto"/>
              <w:contextualSpacing/>
              <w:rPr>
                <w:rFonts w:ascii="Arial" w:hAnsi="Arial"/>
                <w:sz w:val="24"/>
                <w:szCs w:val="24"/>
              </w:rPr>
            </w:pPr>
          </w:p>
          <w:p w:rsidR="00776613" w:rsidRPr="00AE37A8" w:rsidRDefault="00776613" w:rsidP="00635277">
            <w:pPr>
              <w:spacing w:line="360" w:lineRule="auto"/>
              <w:contextualSpacing/>
              <w:jc w:val="both"/>
              <w:rPr>
                <w:rFonts w:ascii="Arial" w:hAnsi="Arial"/>
                <w:sz w:val="24"/>
                <w:szCs w:val="24"/>
              </w:rPr>
            </w:pPr>
            <w:r w:rsidRPr="00900CCE">
              <w:rPr>
                <w:rFonts w:ascii="Arial" w:hAnsi="Arial"/>
                <w:sz w:val="24"/>
                <w:szCs w:val="24"/>
              </w:rPr>
              <w:t>Ключевые слова: техника пожарная, клапаны пожарны</w:t>
            </w:r>
            <w:r w:rsidR="000B3CAB">
              <w:rPr>
                <w:rFonts w:ascii="Arial" w:hAnsi="Arial"/>
                <w:sz w:val="24"/>
                <w:szCs w:val="24"/>
              </w:rPr>
              <w:t>е</w:t>
            </w:r>
            <w:r w:rsidR="00C20EFE">
              <w:rPr>
                <w:rFonts w:ascii="Arial" w:hAnsi="Arial"/>
                <w:sz w:val="24"/>
                <w:szCs w:val="24"/>
              </w:rPr>
              <w:t xml:space="preserve"> </w:t>
            </w:r>
            <w:r w:rsidR="000B3CAB">
              <w:rPr>
                <w:rFonts w:ascii="Arial" w:hAnsi="Arial"/>
                <w:sz w:val="24"/>
                <w:szCs w:val="24"/>
              </w:rPr>
              <w:t>запорные</w:t>
            </w:r>
            <w:r w:rsidRPr="00900CCE">
              <w:rPr>
                <w:rFonts w:ascii="Arial" w:hAnsi="Arial"/>
                <w:sz w:val="24"/>
                <w:szCs w:val="24"/>
              </w:rPr>
              <w:t>, пожарное оборудование</w:t>
            </w:r>
            <w:r w:rsidR="00607163">
              <w:rPr>
                <w:rFonts w:ascii="Arial" w:hAnsi="Arial"/>
                <w:sz w:val="24"/>
                <w:szCs w:val="24"/>
              </w:rPr>
              <w:t>, внутренний противопожарный водопровод</w:t>
            </w:r>
          </w:p>
        </w:tc>
      </w:tr>
    </w:tbl>
    <w:p w:rsidR="00776613" w:rsidRDefault="00776613" w:rsidP="00CA728B">
      <w:pPr>
        <w:spacing w:line="360" w:lineRule="auto"/>
        <w:rPr>
          <w:rFonts w:ascii="Arial" w:hAnsi="Arial" w:cs="Arial"/>
          <w:sz w:val="24"/>
          <w:szCs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1915"/>
        <w:gridCol w:w="2620"/>
      </w:tblGrid>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Руководитель организации-разработчика:</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b/>
                <w:sz w:val="24"/>
                <w:szCs w:val="24"/>
              </w:rPr>
            </w:pPr>
            <w:r w:rsidRPr="00E20C1F">
              <w:rPr>
                <w:rFonts w:ascii="Arial" w:hAnsi="Arial" w:cs="Arial"/>
                <w:sz w:val="24"/>
                <w:szCs w:val="24"/>
              </w:rPr>
              <w:t>Начальник 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Д.М. Гордиенко</w:t>
            </w: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Руководитель разработки: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Начальник сектора 2.4.2 НИЦ ПТ и ПА</w:t>
            </w: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М.В. Илеменов</w:t>
            </w: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Исполнители: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Главный научный сотрудник НИЦ ПТ и ПА</w:t>
            </w: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В.И. Логинов</w:t>
            </w: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Начальник сектора 2.4.3 НИЦ ПТ и ПА</w:t>
            </w: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Д.А. Минайлов</w:t>
            </w: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Старший научный сотрудник НИЦ ПТ и ПА</w:t>
            </w: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С.М. Ртищев</w:t>
            </w: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Старший научный сотрудник НИЦ ПТ и ПА</w:t>
            </w: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В.Н. Козырев</w:t>
            </w:r>
          </w:p>
        </w:tc>
      </w:tr>
      <w:tr w:rsidR="00FE4E72" w:rsidRPr="00E20C1F" w:rsidTr="000C60B1">
        <w:tc>
          <w:tcPr>
            <w:tcW w:w="5103" w:type="dxa"/>
          </w:tcPr>
          <w:p w:rsidR="00FE4E72" w:rsidRPr="00E20C1F" w:rsidRDefault="00FE4E72" w:rsidP="000C60B1">
            <w:pPr>
              <w:autoSpaceDE w:val="0"/>
              <w:autoSpaceDN w:val="0"/>
              <w:adjustRightInd w:val="0"/>
              <w:spacing w:line="360" w:lineRule="auto"/>
              <w:outlineLvl w:val="0"/>
              <w:rPr>
                <w:rFonts w:ascii="Arial" w:hAnsi="Arial" w:cs="Arial"/>
                <w:sz w:val="24"/>
                <w:szCs w:val="24"/>
              </w:rPr>
            </w:pPr>
          </w:p>
        </w:tc>
        <w:tc>
          <w:tcPr>
            <w:tcW w:w="1915" w:type="dxa"/>
          </w:tcPr>
          <w:p w:rsidR="00FE4E72" w:rsidRPr="00E20C1F" w:rsidRDefault="00FE4E72" w:rsidP="000C60B1">
            <w:pPr>
              <w:autoSpaceDE w:val="0"/>
              <w:autoSpaceDN w:val="0"/>
              <w:adjustRightInd w:val="0"/>
              <w:spacing w:line="360" w:lineRule="auto"/>
              <w:outlineLvl w:val="0"/>
              <w:rPr>
                <w:rFonts w:ascii="Arial" w:hAnsi="Arial" w:cs="Arial"/>
                <w:sz w:val="24"/>
                <w:szCs w:val="24"/>
              </w:rPr>
            </w:pPr>
          </w:p>
        </w:tc>
        <w:tc>
          <w:tcPr>
            <w:tcW w:w="2620" w:type="dxa"/>
          </w:tcPr>
          <w:p w:rsidR="00FE4E72" w:rsidRPr="00E20C1F" w:rsidRDefault="00FE4E72" w:rsidP="000C60B1">
            <w:pPr>
              <w:autoSpaceDE w:val="0"/>
              <w:autoSpaceDN w:val="0"/>
              <w:adjustRightInd w:val="0"/>
              <w:spacing w:line="360" w:lineRule="auto"/>
              <w:outlineLvl w:val="0"/>
              <w:rPr>
                <w:rFonts w:ascii="Arial" w:hAnsi="Arial" w:cs="Arial"/>
                <w:sz w:val="24"/>
                <w:szCs w:val="24"/>
              </w:rPr>
            </w:pPr>
          </w:p>
        </w:tc>
      </w:tr>
      <w:tr w:rsidR="00FE4E72" w:rsidRPr="00E20C1F" w:rsidTr="000C60B1">
        <w:tc>
          <w:tcPr>
            <w:tcW w:w="5103" w:type="dxa"/>
          </w:tcPr>
          <w:p w:rsidR="00FE4E72" w:rsidRPr="00E20C1F" w:rsidRDefault="00FE4E72" w:rsidP="00526EEF">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Научный сотрудник НИЦ ПТ и ПА</w:t>
            </w:r>
          </w:p>
          <w:p w:rsidR="00FE4E72" w:rsidRPr="00E20C1F" w:rsidRDefault="00FE4E72" w:rsidP="00526EEF">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FE4E72" w:rsidRPr="00E20C1F" w:rsidRDefault="00FE4E72" w:rsidP="00526EEF">
            <w:pPr>
              <w:autoSpaceDE w:val="0"/>
              <w:autoSpaceDN w:val="0"/>
              <w:adjustRightInd w:val="0"/>
              <w:spacing w:line="360" w:lineRule="auto"/>
              <w:outlineLvl w:val="0"/>
              <w:rPr>
                <w:rFonts w:ascii="Arial" w:hAnsi="Arial" w:cs="Arial"/>
                <w:sz w:val="24"/>
                <w:szCs w:val="24"/>
              </w:rPr>
            </w:pPr>
          </w:p>
        </w:tc>
        <w:tc>
          <w:tcPr>
            <w:tcW w:w="2620" w:type="dxa"/>
          </w:tcPr>
          <w:p w:rsidR="00FE4E72" w:rsidRPr="00E20C1F" w:rsidRDefault="00FE4E72" w:rsidP="00526EEF">
            <w:pPr>
              <w:autoSpaceDE w:val="0"/>
              <w:autoSpaceDN w:val="0"/>
              <w:adjustRightInd w:val="0"/>
              <w:spacing w:line="360" w:lineRule="auto"/>
              <w:outlineLvl w:val="0"/>
              <w:rPr>
                <w:rFonts w:ascii="Arial" w:hAnsi="Arial" w:cs="Arial"/>
                <w:sz w:val="24"/>
                <w:szCs w:val="24"/>
              </w:rPr>
            </w:pPr>
          </w:p>
          <w:p w:rsidR="00FE4E72" w:rsidRPr="00E20C1F" w:rsidRDefault="00FE4E72" w:rsidP="00FE4E72">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А.</w:t>
            </w:r>
            <w:r>
              <w:rPr>
                <w:rFonts w:ascii="Arial" w:hAnsi="Arial" w:cs="Arial"/>
                <w:sz w:val="24"/>
                <w:szCs w:val="24"/>
              </w:rPr>
              <w:t>А</w:t>
            </w:r>
            <w:r w:rsidRPr="00E20C1F">
              <w:rPr>
                <w:rFonts w:ascii="Arial" w:hAnsi="Arial" w:cs="Arial"/>
                <w:sz w:val="24"/>
                <w:szCs w:val="24"/>
              </w:rPr>
              <w:t xml:space="preserve">. </w:t>
            </w:r>
            <w:r>
              <w:rPr>
                <w:rFonts w:ascii="Arial" w:hAnsi="Arial" w:cs="Arial"/>
                <w:sz w:val="24"/>
                <w:szCs w:val="24"/>
              </w:rPr>
              <w:t>Михиенкова</w:t>
            </w:r>
            <w:bookmarkStart w:id="11" w:name="_GoBack"/>
            <w:bookmarkEnd w:id="11"/>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r>
      <w:tr w:rsidR="000C60B1" w:rsidRPr="00E20C1F" w:rsidTr="000C60B1">
        <w:tc>
          <w:tcPr>
            <w:tcW w:w="5103"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Научный сотрудник НИЦ ПТ и ПА</w:t>
            </w: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ФГБУ ВНИИПО МЧС России</w:t>
            </w:r>
          </w:p>
        </w:tc>
        <w:tc>
          <w:tcPr>
            <w:tcW w:w="1915"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tc>
        <w:tc>
          <w:tcPr>
            <w:tcW w:w="2620" w:type="dxa"/>
          </w:tcPr>
          <w:p w:rsidR="000C60B1" w:rsidRPr="00E20C1F" w:rsidRDefault="000C60B1" w:rsidP="000C60B1">
            <w:pPr>
              <w:autoSpaceDE w:val="0"/>
              <w:autoSpaceDN w:val="0"/>
              <w:adjustRightInd w:val="0"/>
              <w:spacing w:line="360" w:lineRule="auto"/>
              <w:outlineLvl w:val="0"/>
              <w:rPr>
                <w:rFonts w:ascii="Arial" w:hAnsi="Arial" w:cs="Arial"/>
                <w:sz w:val="24"/>
                <w:szCs w:val="24"/>
              </w:rPr>
            </w:pPr>
          </w:p>
          <w:p w:rsidR="000C60B1" w:rsidRPr="00E20C1F" w:rsidRDefault="000C60B1" w:rsidP="000C60B1">
            <w:pPr>
              <w:autoSpaceDE w:val="0"/>
              <w:autoSpaceDN w:val="0"/>
              <w:adjustRightInd w:val="0"/>
              <w:spacing w:line="360" w:lineRule="auto"/>
              <w:outlineLvl w:val="0"/>
              <w:rPr>
                <w:rFonts w:ascii="Arial" w:hAnsi="Arial" w:cs="Arial"/>
                <w:sz w:val="24"/>
                <w:szCs w:val="24"/>
              </w:rPr>
            </w:pPr>
            <w:r w:rsidRPr="00E20C1F">
              <w:rPr>
                <w:rFonts w:ascii="Arial" w:hAnsi="Arial" w:cs="Arial"/>
                <w:sz w:val="24"/>
                <w:szCs w:val="24"/>
              </w:rPr>
              <w:t>А.И. Ермолаев</w:t>
            </w:r>
          </w:p>
        </w:tc>
      </w:tr>
    </w:tbl>
    <w:p w:rsidR="00776613" w:rsidRDefault="00776613" w:rsidP="000C60B1">
      <w:pPr>
        <w:autoSpaceDE w:val="0"/>
        <w:autoSpaceDN w:val="0"/>
        <w:adjustRightInd w:val="0"/>
        <w:spacing w:line="360" w:lineRule="auto"/>
        <w:outlineLvl w:val="0"/>
        <w:rPr>
          <w:rFonts w:ascii="Arial" w:hAnsi="Arial" w:cs="Arial"/>
          <w:sz w:val="24"/>
          <w:szCs w:val="24"/>
        </w:rPr>
      </w:pPr>
    </w:p>
    <w:sectPr w:rsidR="00776613" w:rsidSect="00C45658">
      <w:footerReference w:type="default" r:id="rId12"/>
      <w:pgSz w:w="11906" w:h="16838" w:code="9"/>
      <w:pgMar w:top="1134" w:right="1134" w:bottom="1134"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028" w:rsidRDefault="00935028">
      <w:r>
        <w:separator/>
      </w:r>
    </w:p>
  </w:endnote>
  <w:endnote w:type="continuationSeparator" w:id="1">
    <w:p w:rsidR="00935028" w:rsidRDefault="00935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7" w:rsidRDefault="004C6507">
    <w:pPr>
      <w:pStyle w:val="a7"/>
    </w:pPr>
  </w:p>
  <w:p w:rsidR="004C6507" w:rsidRPr="006D29DD" w:rsidRDefault="009E1952">
    <w:pPr>
      <w:pStyle w:val="a7"/>
      <w:rPr>
        <w:rFonts w:ascii="Arial" w:hAnsi="Arial" w:cs="Arial"/>
        <w:sz w:val="24"/>
        <w:szCs w:val="24"/>
      </w:rPr>
    </w:pPr>
    <w:sdt>
      <w:sdtPr>
        <w:id w:val="1626280289"/>
        <w:docPartObj>
          <w:docPartGallery w:val="Page Numbers (Bottom of Page)"/>
          <w:docPartUnique/>
        </w:docPartObj>
      </w:sdtPr>
      <w:sdtEndPr>
        <w:rPr>
          <w:rFonts w:ascii="Arial" w:hAnsi="Arial" w:cs="Arial"/>
          <w:sz w:val="24"/>
          <w:szCs w:val="24"/>
        </w:rPr>
      </w:sdtEndPr>
      <w:sdtContent>
        <w:r w:rsidRPr="006D29DD">
          <w:rPr>
            <w:rFonts w:ascii="Arial" w:hAnsi="Arial" w:cs="Arial"/>
            <w:sz w:val="24"/>
            <w:szCs w:val="24"/>
          </w:rPr>
          <w:fldChar w:fldCharType="begin"/>
        </w:r>
        <w:r w:rsidR="004C6507" w:rsidRPr="006D29DD">
          <w:rPr>
            <w:rFonts w:ascii="Arial" w:hAnsi="Arial" w:cs="Arial"/>
            <w:sz w:val="24"/>
            <w:szCs w:val="24"/>
          </w:rPr>
          <w:instrText>PAGE   \* MERGEFORMAT</w:instrText>
        </w:r>
        <w:r w:rsidRPr="006D29DD">
          <w:rPr>
            <w:rFonts w:ascii="Arial" w:hAnsi="Arial" w:cs="Arial"/>
            <w:sz w:val="24"/>
            <w:szCs w:val="24"/>
          </w:rPr>
          <w:fldChar w:fldCharType="separate"/>
        </w:r>
        <w:r w:rsidR="00C20EFE">
          <w:rPr>
            <w:rFonts w:ascii="Arial" w:hAnsi="Arial" w:cs="Arial"/>
            <w:noProof/>
            <w:sz w:val="24"/>
            <w:szCs w:val="24"/>
          </w:rPr>
          <w:t>14</w:t>
        </w:r>
        <w:r w:rsidRPr="006D29DD">
          <w:rPr>
            <w:rFonts w:ascii="Arial" w:hAnsi="Arial" w:cs="Arial"/>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8548"/>
      <w:docPartObj>
        <w:docPartGallery w:val="Page Numbers (Bottom of Page)"/>
        <w:docPartUnique/>
      </w:docPartObj>
    </w:sdtPr>
    <w:sdtEndPr>
      <w:rPr>
        <w:rFonts w:ascii="Arial" w:hAnsi="Arial" w:cs="Arial"/>
        <w:sz w:val="24"/>
        <w:szCs w:val="24"/>
      </w:rPr>
    </w:sdtEndPr>
    <w:sdtContent>
      <w:p w:rsidR="004C6507" w:rsidRPr="006D29DD" w:rsidRDefault="009E1952">
        <w:pPr>
          <w:pStyle w:val="a7"/>
          <w:jc w:val="right"/>
          <w:rPr>
            <w:rFonts w:ascii="Arial" w:hAnsi="Arial" w:cs="Arial"/>
            <w:sz w:val="24"/>
            <w:szCs w:val="24"/>
          </w:rPr>
        </w:pPr>
        <w:r w:rsidRPr="006D29DD">
          <w:rPr>
            <w:rFonts w:ascii="Arial" w:hAnsi="Arial" w:cs="Arial"/>
            <w:sz w:val="24"/>
            <w:szCs w:val="24"/>
          </w:rPr>
          <w:fldChar w:fldCharType="begin"/>
        </w:r>
        <w:r w:rsidR="004C6507" w:rsidRPr="006D29DD">
          <w:rPr>
            <w:rFonts w:ascii="Arial" w:hAnsi="Arial" w:cs="Arial"/>
            <w:sz w:val="24"/>
            <w:szCs w:val="24"/>
          </w:rPr>
          <w:instrText>PAGE   \* MERGEFORMAT</w:instrText>
        </w:r>
        <w:r w:rsidRPr="006D29DD">
          <w:rPr>
            <w:rFonts w:ascii="Arial" w:hAnsi="Arial" w:cs="Arial"/>
            <w:sz w:val="24"/>
            <w:szCs w:val="24"/>
          </w:rPr>
          <w:fldChar w:fldCharType="separate"/>
        </w:r>
        <w:r w:rsidR="00C20EFE">
          <w:rPr>
            <w:rFonts w:ascii="Arial" w:hAnsi="Arial" w:cs="Arial"/>
            <w:noProof/>
            <w:sz w:val="24"/>
            <w:szCs w:val="24"/>
          </w:rPr>
          <w:t>III</w:t>
        </w:r>
        <w:r w:rsidRPr="006D29DD">
          <w:rPr>
            <w:rFonts w:ascii="Arial" w:hAnsi="Arial" w:cs="Arial"/>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7" w:rsidRPr="006D29DD" w:rsidRDefault="009E1952">
    <w:pPr>
      <w:pStyle w:val="a7"/>
      <w:jc w:val="right"/>
      <w:rPr>
        <w:rFonts w:ascii="Arial" w:hAnsi="Arial" w:cs="Arial"/>
        <w:sz w:val="24"/>
        <w:szCs w:val="24"/>
      </w:rPr>
    </w:pPr>
    <w:r w:rsidRPr="006D29DD">
      <w:rPr>
        <w:rFonts w:ascii="Arial" w:hAnsi="Arial" w:cs="Arial"/>
        <w:sz w:val="24"/>
        <w:szCs w:val="24"/>
      </w:rPr>
      <w:fldChar w:fldCharType="begin"/>
    </w:r>
    <w:r w:rsidR="004C6507" w:rsidRPr="006D29DD">
      <w:rPr>
        <w:rFonts w:ascii="Arial" w:hAnsi="Arial" w:cs="Arial"/>
        <w:sz w:val="24"/>
        <w:szCs w:val="24"/>
      </w:rPr>
      <w:instrText>PAGE   \* MERGEFORMAT</w:instrText>
    </w:r>
    <w:r w:rsidRPr="006D29DD">
      <w:rPr>
        <w:rFonts w:ascii="Arial" w:hAnsi="Arial" w:cs="Arial"/>
        <w:sz w:val="24"/>
        <w:szCs w:val="24"/>
      </w:rPr>
      <w:fldChar w:fldCharType="separate"/>
    </w:r>
    <w:r w:rsidR="00C20EFE">
      <w:rPr>
        <w:rFonts w:ascii="Arial" w:hAnsi="Arial" w:cs="Arial"/>
        <w:noProof/>
        <w:sz w:val="24"/>
        <w:szCs w:val="24"/>
      </w:rPr>
      <w:t>15</w:t>
    </w:r>
    <w:r w:rsidRPr="006D29DD">
      <w:rPr>
        <w:rFonts w:ascii="Arial" w:hAnsi="Arial" w:cs="Arial"/>
        <w:sz w:val="24"/>
        <w:szCs w:val="24"/>
      </w:rPr>
      <w:fldChar w:fldCharType="end"/>
    </w:r>
    <w:r>
      <w:rPr>
        <w:rFonts w:ascii="Arial" w:hAnsi="Arial" w:cs="Arial"/>
        <w:sz w:val="24"/>
        <w:szCs w:val="24"/>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028" w:rsidRDefault="00935028">
      <w:r>
        <w:separator/>
      </w:r>
    </w:p>
  </w:footnote>
  <w:footnote w:type="continuationSeparator" w:id="1">
    <w:p w:rsidR="00935028" w:rsidRDefault="00935028">
      <w:r>
        <w:continuationSeparator/>
      </w:r>
    </w:p>
  </w:footnote>
  <w:footnote w:id="2">
    <w:p w:rsidR="004C6507" w:rsidRPr="00304654" w:rsidRDefault="004C6507" w:rsidP="00BC1F87">
      <w:pPr>
        <w:jc w:val="both"/>
      </w:pPr>
      <w:r>
        <w:rPr>
          <w:rStyle w:val="afa"/>
        </w:rPr>
        <w:t>1)</w:t>
      </w:r>
      <w:r w:rsidRPr="00304654">
        <w:t>В Российской Федерации действует ГОСТ Р 9.905–2007 «Едина</w:t>
      </w:r>
      <w:r>
        <w:t>я</w:t>
      </w:r>
      <w:r w:rsidRPr="00304654">
        <w:t xml:space="preserve"> система защиты от коррозии и старения. Методы коррозионных испытаний. Общие требования»</w:t>
      </w:r>
      <w:r>
        <w:t>.</w:t>
      </w:r>
    </w:p>
    <w:p w:rsidR="004C6507" w:rsidRDefault="004C6507" w:rsidP="00BC1F87">
      <w:pPr>
        <w:pStyle w:val="af8"/>
      </w:pPr>
    </w:p>
  </w:footnote>
  <w:footnote w:id="3">
    <w:p w:rsidR="004C6507" w:rsidRDefault="004C6507">
      <w:pPr>
        <w:pStyle w:val="af8"/>
      </w:pPr>
      <w:r>
        <w:rPr>
          <w:rStyle w:val="afa"/>
        </w:rPr>
        <w:t>2)</w:t>
      </w:r>
      <w:r w:rsidRPr="00E751FD">
        <w:t xml:space="preserve">В Российской Федерации действует </w:t>
      </w:r>
      <w:r w:rsidRPr="008530BD">
        <w:t>ГОСТ Р 58972-2020</w:t>
      </w:r>
      <w:r>
        <w:t>«</w:t>
      </w:r>
      <w:r w:rsidRPr="00E751FD">
        <w:t>Оценка соответствия. Общие правила отбора образцов для испытаний продукции при подтверждении соответствия</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7" w:rsidRPr="00A32BB0" w:rsidRDefault="004C6507" w:rsidP="00DD403B">
    <w:pPr>
      <w:spacing w:before="20"/>
      <w:rPr>
        <w:rFonts w:ascii="Arial" w:eastAsia="SimSun" w:hAnsi="Arial" w:cs="Arial"/>
        <w:b/>
        <w:sz w:val="22"/>
        <w:szCs w:val="22"/>
        <w:lang w:eastAsia="zh-CN"/>
      </w:rPr>
    </w:pPr>
    <w:r w:rsidRPr="00A32BB0">
      <w:rPr>
        <w:rFonts w:ascii="Arial" w:eastAsia="SimSun" w:hAnsi="Arial" w:cs="Arial"/>
        <w:b/>
        <w:sz w:val="22"/>
        <w:szCs w:val="22"/>
        <w:lang w:eastAsia="zh-CN"/>
      </w:rPr>
      <w:t>ГОСТ</w:t>
    </w:r>
  </w:p>
  <w:p w:rsidR="004C6507" w:rsidRPr="00A32BB0" w:rsidRDefault="004C6507" w:rsidP="00C45658">
    <w:pPr>
      <w:pStyle w:val="a4"/>
      <w:rPr>
        <w:rFonts w:ascii="Arial" w:hAnsi="Arial" w:cs="Arial"/>
        <w:b/>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07" w:rsidRPr="00A32BB0" w:rsidRDefault="004C6507" w:rsidP="00DD403B">
    <w:pPr>
      <w:spacing w:before="20"/>
      <w:jc w:val="right"/>
      <w:rPr>
        <w:rFonts w:ascii="Arial" w:eastAsia="SimSun" w:hAnsi="Arial" w:cs="Arial"/>
        <w:b/>
        <w:sz w:val="22"/>
        <w:szCs w:val="22"/>
        <w:lang w:eastAsia="zh-CN"/>
      </w:rPr>
    </w:pPr>
    <w:r w:rsidRPr="00A32BB0">
      <w:rPr>
        <w:rFonts w:ascii="Arial" w:eastAsia="SimSun" w:hAnsi="Arial" w:cs="Arial"/>
        <w:b/>
        <w:sz w:val="22"/>
        <w:szCs w:val="22"/>
        <w:lang w:eastAsia="zh-CN"/>
      </w:rPr>
      <w:t>ГОСТ</w:t>
    </w:r>
  </w:p>
  <w:p w:rsidR="004C6507" w:rsidRPr="00C45658" w:rsidRDefault="004C6507" w:rsidP="00DD403B">
    <w:pPr>
      <w:pStyle w:val="a4"/>
      <w:jc w:val="right"/>
      <w:rPr>
        <w:rFonts w:ascii="Arial" w:hAnsi="Arial" w:cs="Arial"/>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RU" w:vendorID="1" w:dllVersion="512" w:checkStyle="0"/>
  <w:stylePaneFormatFilter w:val="3F01"/>
  <w:defaultTabStop w:val="720"/>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5602"/>
  </w:hdrShapeDefaults>
  <w:footnotePr>
    <w:footnote w:id="0"/>
    <w:footnote w:id="1"/>
  </w:footnotePr>
  <w:endnotePr>
    <w:endnote w:id="0"/>
    <w:endnote w:id="1"/>
  </w:endnotePr>
  <w:compat/>
  <w:rsids>
    <w:rsidRoot w:val="008C3EC3"/>
    <w:rsid w:val="000012EF"/>
    <w:rsid w:val="00004A3D"/>
    <w:rsid w:val="000059E7"/>
    <w:rsid w:val="00005F9E"/>
    <w:rsid w:val="00007093"/>
    <w:rsid w:val="000107FC"/>
    <w:rsid w:val="000111E1"/>
    <w:rsid w:val="00011F8A"/>
    <w:rsid w:val="0001234B"/>
    <w:rsid w:val="00012BE6"/>
    <w:rsid w:val="00013868"/>
    <w:rsid w:val="000167E6"/>
    <w:rsid w:val="0001761C"/>
    <w:rsid w:val="0001768C"/>
    <w:rsid w:val="0001789E"/>
    <w:rsid w:val="000208E7"/>
    <w:rsid w:val="00020AA3"/>
    <w:rsid w:val="00021518"/>
    <w:rsid w:val="0002399F"/>
    <w:rsid w:val="00024C36"/>
    <w:rsid w:val="00032379"/>
    <w:rsid w:val="0003240B"/>
    <w:rsid w:val="00033E24"/>
    <w:rsid w:val="00036EF2"/>
    <w:rsid w:val="0003737A"/>
    <w:rsid w:val="000374DD"/>
    <w:rsid w:val="000401B4"/>
    <w:rsid w:val="000424AF"/>
    <w:rsid w:val="00043994"/>
    <w:rsid w:val="00043FA1"/>
    <w:rsid w:val="00045B7F"/>
    <w:rsid w:val="00047E50"/>
    <w:rsid w:val="00051C86"/>
    <w:rsid w:val="000522F4"/>
    <w:rsid w:val="00052513"/>
    <w:rsid w:val="00055FFD"/>
    <w:rsid w:val="00056058"/>
    <w:rsid w:val="00057DF2"/>
    <w:rsid w:val="00057FB8"/>
    <w:rsid w:val="0006033E"/>
    <w:rsid w:val="000606D9"/>
    <w:rsid w:val="00061B09"/>
    <w:rsid w:val="00061BE7"/>
    <w:rsid w:val="00061D3E"/>
    <w:rsid w:val="000624CC"/>
    <w:rsid w:val="00064E25"/>
    <w:rsid w:val="00065A9B"/>
    <w:rsid w:val="000672AC"/>
    <w:rsid w:val="000679DE"/>
    <w:rsid w:val="00070408"/>
    <w:rsid w:val="0007264A"/>
    <w:rsid w:val="00072DAD"/>
    <w:rsid w:val="00073144"/>
    <w:rsid w:val="00073A0B"/>
    <w:rsid w:val="00075E84"/>
    <w:rsid w:val="00076905"/>
    <w:rsid w:val="0007696C"/>
    <w:rsid w:val="00077520"/>
    <w:rsid w:val="00081642"/>
    <w:rsid w:val="000818F7"/>
    <w:rsid w:val="000823D2"/>
    <w:rsid w:val="00083014"/>
    <w:rsid w:val="00083F6C"/>
    <w:rsid w:val="00084F3C"/>
    <w:rsid w:val="0008512A"/>
    <w:rsid w:val="000856A4"/>
    <w:rsid w:val="000858D3"/>
    <w:rsid w:val="0008615F"/>
    <w:rsid w:val="00094493"/>
    <w:rsid w:val="00096499"/>
    <w:rsid w:val="00096959"/>
    <w:rsid w:val="00097A3B"/>
    <w:rsid w:val="000A0791"/>
    <w:rsid w:val="000A2B58"/>
    <w:rsid w:val="000A3ECE"/>
    <w:rsid w:val="000A46FB"/>
    <w:rsid w:val="000A4F93"/>
    <w:rsid w:val="000A5EAF"/>
    <w:rsid w:val="000A6952"/>
    <w:rsid w:val="000A6CAD"/>
    <w:rsid w:val="000B0763"/>
    <w:rsid w:val="000B3807"/>
    <w:rsid w:val="000B3CAB"/>
    <w:rsid w:val="000B4B8B"/>
    <w:rsid w:val="000B5CC5"/>
    <w:rsid w:val="000B79A9"/>
    <w:rsid w:val="000C0FBE"/>
    <w:rsid w:val="000C495E"/>
    <w:rsid w:val="000C4ABD"/>
    <w:rsid w:val="000C4BA9"/>
    <w:rsid w:val="000C60B1"/>
    <w:rsid w:val="000C69B3"/>
    <w:rsid w:val="000C7269"/>
    <w:rsid w:val="000D1945"/>
    <w:rsid w:val="000D2027"/>
    <w:rsid w:val="000D218E"/>
    <w:rsid w:val="000D3F18"/>
    <w:rsid w:val="000D4122"/>
    <w:rsid w:val="000E1427"/>
    <w:rsid w:val="000E36AC"/>
    <w:rsid w:val="000E5606"/>
    <w:rsid w:val="000E7CF4"/>
    <w:rsid w:val="000F178D"/>
    <w:rsid w:val="000F28F5"/>
    <w:rsid w:val="000F5023"/>
    <w:rsid w:val="000F5F59"/>
    <w:rsid w:val="000F703A"/>
    <w:rsid w:val="000F7EF0"/>
    <w:rsid w:val="00102437"/>
    <w:rsid w:val="0010244B"/>
    <w:rsid w:val="001027D7"/>
    <w:rsid w:val="00102D08"/>
    <w:rsid w:val="0010326E"/>
    <w:rsid w:val="00103B01"/>
    <w:rsid w:val="00103CC9"/>
    <w:rsid w:val="0010652F"/>
    <w:rsid w:val="001069FC"/>
    <w:rsid w:val="00111592"/>
    <w:rsid w:val="00112AA0"/>
    <w:rsid w:val="00113212"/>
    <w:rsid w:val="00120BFA"/>
    <w:rsid w:val="00120DFA"/>
    <w:rsid w:val="00122FC9"/>
    <w:rsid w:val="001234E1"/>
    <w:rsid w:val="00125838"/>
    <w:rsid w:val="001305FE"/>
    <w:rsid w:val="00132695"/>
    <w:rsid w:val="00134053"/>
    <w:rsid w:val="00134AD2"/>
    <w:rsid w:val="001354FC"/>
    <w:rsid w:val="001364FF"/>
    <w:rsid w:val="00141B39"/>
    <w:rsid w:val="00141BD6"/>
    <w:rsid w:val="0014283E"/>
    <w:rsid w:val="001428D6"/>
    <w:rsid w:val="00142A0B"/>
    <w:rsid w:val="0014302C"/>
    <w:rsid w:val="00143679"/>
    <w:rsid w:val="00144282"/>
    <w:rsid w:val="00145663"/>
    <w:rsid w:val="001516FC"/>
    <w:rsid w:val="00151800"/>
    <w:rsid w:val="001519F5"/>
    <w:rsid w:val="00152349"/>
    <w:rsid w:val="0015381B"/>
    <w:rsid w:val="00153ED4"/>
    <w:rsid w:val="00154685"/>
    <w:rsid w:val="00154A6E"/>
    <w:rsid w:val="00154B6A"/>
    <w:rsid w:val="00157AD1"/>
    <w:rsid w:val="00161D66"/>
    <w:rsid w:val="001638A1"/>
    <w:rsid w:val="0016474B"/>
    <w:rsid w:val="00172B05"/>
    <w:rsid w:val="00173A3D"/>
    <w:rsid w:val="00175BBD"/>
    <w:rsid w:val="00175DF1"/>
    <w:rsid w:val="00176B46"/>
    <w:rsid w:val="00183DC3"/>
    <w:rsid w:val="00186918"/>
    <w:rsid w:val="001904E7"/>
    <w:rsid w:val="0019153A"/>
    <w:rsid w:val="0019187C"/>
    <w:rsid w:val="00192D30"/>
    <w:rsid w:val="0019418E"/>
    <w:rsid w:val="00194E4C"/>
    <w:rsid w:val="0019609C"/>
    <w:rsid w:val="001969A0"/>
    <w:rsid w:val="00196AFF"/>
    <w:rsid w:val="001A0FB9"/>
    <w:rsid w:val="001A1D0B"/>
    <w:rsid w:val="001A1F6D"/>
    <w:rsid w:val="001A27EB"/>
    <w:rsid w:val="001A64CE"/>
    <w:rsid w:val="001A65BA"/>
    <w:rsid w:val="001A6C70"/>
    <w:rsid w:val="001A6E84"/>
    <w:rsid w:val="001B21FE"/>
    <w:rsid w:val="001B3159"/>
    <w:rsid w:val="001B484E"/>
    <w:rsid w:val="001C01B4"/>
    <w:rsid w:val="001C0C01"/>
    <w:rsid w:val="001C15AE"/>
    <w:rsid w:val="001C3168"/>
    <w:rsid w:val="001C33C4"/>
    <w:rsid w:val="001C6430"/>
    <w:rsid w:val="001C7693"/>
    <w:rsid w:val="001C7DDA"/>
    <w:rsid w:val="001D038B"/>
    <w:rsid w:val="001D0D9E"/>
    <w:rsid w:val="001D0F76"/>
    <w:rsid w:val="001D2427"/>
    <w:rsid w:val="001D24B9"/>
    <w:rsid w:val="001D2664"/>
    <w:rsid w:val="001D2A4A"/>
    <w:rsid w:val="001D3428"/>
    <w:rsid w:val="001D367A"/>
    <w:rsid w:val="001D38B4"/>
    <w:rsid w:val="001D4535"/>
    <w:rsid w:val="001D4850"/>
    <w:rsid w:val="001D6A1C"/>
    <w:rsid w:val="001E04FB"/>
    <w:rsid w:val="001E1D1A"/>
    <w:rsid w:val="001E3DA8"/>
    <w:rsid w:val="001E3FD6"/>
    <w:rsid w:val="001E40E0"/>
    <w:rsid w:val="001F05A1"/>
    <w:rsid w:val="001F0902"/>
    <w:rsid w:val="001F0C40"/>
    <w:rsid w:val="001F1055"/>
    <w:rsid w:val="001F28DB"/>
    <w:rsid w:val="001F2BFE"/>
    <w:rsid w:val="001F5B9A"/>
    <w:rsid w:val="001F71A4"/>
    <w:rsid w:val="001F7586"/>
    <w:rsid w:val="001F7EC6"/>
    <w:rsid w:val="00200CF7"/>
    <w:rsid w:val="00201617"/>
    <w:rsid w:val="00202297"/>
    <w:rsid w:val="002031E4"/>
    <w:rsid w:val="0020369C"/>
    <w:rsid w:val="002041E3"/>
    <w:rsid w:val="00204746"/>
    <w:rsid w:val="00206CD8"/>
    <w:rsid w:val="00207CF8"/>
    <w:rsid w:val="0021034B"/>
    <w:rsid w:val="0021207C"/>
    <w:rsid w:val="00213B1A"/>
    <w:rsid w:val="002158DB"/>
    <w:rsid w:val="00215F31"/>
    <w:rsid w:val="002178AF"/>
    <w:rsid w:val="00220A99"/>
    <w:rsid w:val="00221451"/>
    <w:rsid w:val="00225293"/>
    <w:rsid w:val="00225933"/>
    <w:rsid w:val="00226B5E"/>
    <w:rsid w:val="00232ADD"/>
    <w:rsid w:val="00234353"/>
    <w:rsid w:val="00235695"/>
    <w:rsid w:val="00236078"/>
    <w:rsid w:val="00236B23"/>
    <w:rsid w:val="002373EF"/>
    <w:rsid w:val="00240655"/>
    <w:rsid w:val="00240B4F"/>
    <w:rsid w:val="00240B88"/>
    <w:rsid w:val="0024680E"/>
    <w:rsid w:val="002470BD"/>
    <w:rsid w:val="0024719A"/>
    <w:rsid w:val="00247233"/>
    <w:rsid w:val="00253B1A"/>
    <w:rsid w:val="002550EF"/>
    <w:rsid w:val="00255B5A"/>
    <w:rsid w:val="00260864"/>
    <w:rsid w:val="002621E3"/>
    <w:rsid w:val="00263D14"/>
    <w:rsid w:val="002655FA"/>
    <w:rsid w:val="00265B73"/>
    <w:rsid w:val="00266D49"/>
    <w:rsid w:val="00267758"/>
    <w:rsid w:val="00270782"/>
    <w:rsid w:val="00273B34"/>
    <w:rsid w:val="002745D6"/>
    <w:rsid w:val="00274D7C"/>
    <w:rsid w:val="00276F38"/>
    <w:rsid w:val="00283B4A"/>
    <w:rsid w:val="002848C5"/>
    <w:rsid w:val="00284F00"/>
    <w:rsid w:val="0028628E"/>
    <w:rsid w:val="0028681E"/>
    <w:rsid w:val="00287098"/>
    <w:rsid w:val="00290CE3"/>
    <w:rsid w:val="00290E08"/>
    <w:rsid w:val="00290EF6"/>
    <w:rsid w:val="00292FEA"/>
    <w:rsid w:val="00295E71"/>
    <w:rsid w:val="00296704"/>
    <w:rsid w:val="00297FDF"/>
    <w:rsid w:val="002A0C54"/>
    <w:rsid w:val="002A26E0"/>
    <w:rsid w:val="002A314D"/>
    <w:rsid w:val="002A3417"/>
    <w:rsid w:val="002A411D"/>
    <w:rsid w:val="002A5572"/>
    <w:rsid w:val="002B10C7"/>
    <w:rsid w:val="002B290E"/>
    <w:rsid w:val="002B417B"/>
    <w:rsid w:val="002B4448"/>
    <w:rsid w:val="002B5C89"/>
    <w:rsid w:val="002B6450"/>
    <w:rsid w:val="002B664C"/>
    <w:rsid w:val="002B6771"/>
    <w:rsid w:val="002B7CC2"/>
    <w:rsid w:val="002C01BB"/>
    <w:rsid w:val="002C1D87"/>
    <w:rsid w:val="002C1F36"/>
    <w:rsid w:val="002C3F88"/>
    <w:rsid w:val="002C40DF"/>
    <w:rsid w:val="002D197D"/>
    <w:rsid w:val="002D7573"/>
    <w:rsid w:val="002D78AB"/>
    <w:rsid w:val="002E3A79"/>
    <w:rsid w:val="002E5113"/>
    <w:rsid w:val="002F0257"/>
    <w:rsid w:val="002F215B"/>
    <w:rsid w:val="002F23A8"/>
    <w:rsid w:val="002F243C"/>
    <w:rsid w:val="002F324E"/>
    <w:rsid w:val="002F34D4"/>
    <w:rsid w:val="002F3529"/>
    <w:rsid w:val="002F4209"/>
    <w:rsid w:val="002F7ACD"/>
    <w:rsid w:val="00302AAD"/>
    <w:rsid w:val="00302CC3"/>
    <w:rsid w:val="00303D47"/>
    <w:rsid w:val="00304654"/>
    <w:rsid w:val="00306869"/>
    <w:rsid w:val="00307848"/>
    <w:rsid w:val="00310126"/>
    <w:rsid w:val="0031313A"/>
    <w:rsid w:val="00314E53"/>
    <w:rsid w:val="00316069"/>
    <w:rsid w:val="003254C5"/>
    <w:rsid w:val="003274BB"/>
    <w:rsid w:val="003313BB"/>
    <w:rsid w:val="00331730"/>
    <w:rsid w:val="003344F0"/>
    <w:rsid w:val="00335285"/>
    <w:rsid w:val="00337D24"/>
    <w:rsid w:val="003414F7"/>
    <w:rsid w:val="00341FAF"/>
    <w:rsid w:val="003422AA"/>
    <w:rsid w:val="00344145"/>
    <w:rsid w:val="0034493C"/>
    <w:rsid w:val="003510D3"/>
    <w:rsid w:val="00352357"/>
    <w:rsid w:val="00353AF0"/>
    <w:rsid w:val="003559FB"/>
    <w:rsid w:val="003562A9"/>
    <w:rsid w:val="003563B4"/>
    <w:rsid w:val="003567A7"/>
    <w:rsid w:val="00357314"/>
    <w:rsid w:val="003602F4"/>
    <w:rsid w:val="00361202"/>
    <w:rsid w:val="00363F64"/>
    <w:rsid w:val="003648BF"/>
    <w:rsid w:val="003658AB"/>
    <w:rsid w:val="00365EC9"/>
    <w:rsid w:val="00366616"/>
    <w:rsid w:val="0037351F"/>
    <w:rsid w:val="00373738"/>
    <w:rsid w:val="00374664"/>
    <w:rsid w:val="0037746F"/>
    <w:rsid w:val="0037777D"/>
    <w:rsid w:val="00381C64"/>
    <w:rsid w:val="00383378"/>
    <w:rsid w:val="00383428"/>
    <w:rsid w:val="003911A8"/>
    <w:rsid w:val="0039121C"/>
    <w:rsid w:val="00391EFE"/>
    <w:rsid w:val="00392D94"/>
    <w:rsid w:val="00394272"/>
    <w:rsid w:val="003948E0"/>
    <w:rsid w:val="00395898"/>
    <w:rsid w:val="00395C6E"/>
    <w:rsid w:val="0039641B"/>
    <w:rsid w:val="00397143"/>
    <w:rsid w:val="003979B2"/>
    <w:rsid w:val="003A0AB4"/>
    <w:rsid w:val="003A1511"/>
    <w:rsid w:val="003A2BA2"/>
    <w:rsid w:val="003A42B4"/>
    <w:rsid w:val="003A4F8F"/>
    <w:rsid w:val="003A60F1"/>
    <w:rsid w:val="003A750C"/>
    <w:rsid w:val="003B42AA"/>
    <w:rsid w:val="003B45BD"/>
    <w:rsid w:val="003B4DD7"/>
    <w:rsid w:val="003B603F"/>
    <w:rsid w:val="003B6166"/>
    <w:rsid w:val="003B716F"/>
    <w:rsid w:val="003B7B22"/>
    <w:rsid w:val="003C1FD6"/>
    <w:rsid w:val="003C3D4B"/>
    <w:rsid w:val="003C5D54"/>
    <w:rsid w:val="003D1BB8"/>
    <w:rsid w:val="003D302B"/>
    <w:rsid w:val="003D320F"/>
    <w:rsid w:val="003D79FB"/>
    <w:rsid w:val="003E0BEB"/>
    <w:rsid w:val="003E2C14"/>
    <w:rsid w:val="003E370D"/>
    <w:rsid w:val="003E3C26"/>
    <w:rsid w:val="003E3F86"/>
    <w:rsid w:val="003E41BF"/>
    <w:rsid w:val="003E4587"/>
    <w:rsid w:val="003E48FB"/>
    <w:rsid w:val="003E53A4"/>
    <w:rsid w:val="003E57B5"/>
    <w:rsid w:val="003E57DA"/>
    <w:rsid w:val="003E5BA1"/>
    <w:rsid w:val="003E64E1"/>
    <w:rsid w:val="003E720B"/>
    <w:rsid w:val="003E75FD"/>
    <w:rsid w:val="003F0003"/>
    <w:rsid w:val="003F0405"/>
    <w:rsid w:val="003F2959"/>
    <w:rsid w:val="003F2EA2"/>
    <w:rsid w:val="003F4BE3"/>
    <w:rsid w:val="003F5A68"/>
    <w:rsid w:val="003F5D67"/>
    <w:rsid w:val="004003B2"/>
    <w:rsid w:val="004004E2"/>
    <w:rsid w:val="004012A5"/>
    <w:rsid w:val="00404554"/>
    <w:rsid w:val="00404556"/>
    <w:rsid w:val="00406111"/>
    <w:rsid w:val="00407764"/>
    <w:rsid w:val="00407E01"/>
    <w:rsid w:val="004154F3"/>
    <w:rsid w:val="00415F0D"/>
    <w:rsid w:val="0041776D"/>
    <w:rsid w:val="004222AD"/>
    <w:rsid w:val="004223CF"/>
    <w:rsid w:val="00422D28"/>
    <w:rsid w:val="004243FB"/>
    <w:rsid w:val="00424A54"/>
    <w:rsid w:val="00427A2D"/>
    <w:rsid w:val="00430F77"/>
    <w:rsid w:val="004311B9"/>
    <w:rsid w:val="00434422"/>
    <w:rsid w:val="00436A76"/>
    <w:rsid w:val="004401AF"/>
    <w:rsid w:val="00441A0D"/>
    <w:rsid w:val="00441CBE"/>
    <w:rsid w:val="00443798"/>
    <w:rsid w:val="0044495E"/>
    <w:rsid w:val="00447E47"/>
    <w:rsid w:val="00450285"/>
    <w:rsid w:val="00450F76"/>
    <w:rsid w:val="0045140D"/>
    <w:rsid w:val="00451806"/>
    <w:rsid w:val="00452926"/>
    <w:rsid w:val="00456CC6"/>
    <w:rsid w:val="004578BA"/>
    <w:rsid w:val="00460BF2"/>
    <w:rsid w:val="00460C3B"/>
    <w:rsid w:val="00461288"/>
    <w:rsid w:val="00461D3D"/>
    <w:rsid w:val="00462D25"/>
    <w:rsid w:val="0046337E"/>
    <w:rsid w:val="004665B8"/>
    <w:rsid w:val="00466FA4"/>
    <w:rsid w:val="00470EDA"/>
    <w:rsid w:val="00472822"/>
    <w:rsid w:val="00476232"/>
    <w:rsid w:val="004819E4"/>
    <w:rsid w:val="00484988"/>
    <w:rsid w:val="0048550B"/>
    <w:rsid w:val="00485D79"/>
    <w:rsid w:val="00487778"/>
    <w:rsid w:val="0049137A"/>
    <w:rsid w:val="00491553"/>
    <w:rsid w:val="0049186D"/>
    <w:rsid w:val="004921DD"/>
    <w:rsid w:val="004922E4"/>
    <w:rsid w:val="004934CB"/>
    <w:rsid w:val="00493C52"/>
    <w:rsid w:val="004944D2"/>
    <w:rsid w:val="00495094"/>
    <w:rsid w:val="00495479"/>
    <w:rsid w:val="0049630C"/>
    <w:rsid w:val="004966D7"/>
    <w:rsid w:val="00497121"/>
    <w:rsid w:val="004A053C"/>
    <w:rsid w:val="004A3420"/>
    <w:rsid w:val="004A5A78"/>
    <w:rsid w:val="004A6467"/>
    <w:rsid w:val="004A6D61"/>
    <w:rsid w:val="004A771F"/>
    <w:rsid w:val="004B133C"/>
    <w:rsid w:val="004B22FA"/>
    <w:rsid w:val="004B2B2D"/>
    <w:rsid w:val="004B3D66"/>
    <w:rsid w:val="004B6520"/>
    <w:rsid w:val="004B779A"/>
    <w:rsid w:val="004C1B8C"/>
    <w:rsid w:val="004C271C"/>
    <w:rsid w:val="004C2C6D"/>
    <w:rsid w:val="004C3905"/>
    <w:rsid w:val="004C41E8"/>
    <w:rsid w:val="004C46AC"/>
    <w:rsid w:val="004C6507"/>
    <w:rsid w:val="004D1147"/>
    <w:rsid w:val="004D3159"/>
    <w:rsid w:val="004D3742"/>
    <w:rsid w:val="004E07E9"/>
    <w:rsid w:val="004E0F06"/>
    <w:rsid w:val="004E194B"/>
    <w:rsid w:val="004E32C7"/>
    <w:rsid w:val="004E3785"/>
    <w:rsid w:val="004E4905"/>
    <w:rsid w:val="004E5F43"/>
    <w:rsid w:val="004F06AC"/>
    <w:rsid w:val="004F0A4A"/>
    <w:rsid w:val="004F1215"/>
    <w:rsid w:val="004F1604"/>
    <w:rsid w:val="004F1655"/>
    <w:rsid w:val="004F3078"/>
    <w:rsid w:val="004F4D33"/>
    <w:rsid w:val="004F6955"/>
    <w:rsid w:val="004F6C8E"/>
    <w:rsid w:val="004F7839"/>
    <w:rsid w:val="00501E29"/>
    <w:rsid w:val="0050206D"/>
    <w:rsid w:val="0050340C"/>
    <w:rsid w:val="00506528"/>
    <w:rsid w:val="005067F8"/>
    <w:rsid w:val="00511070"/>
    <w:rsid w:val="00513652"/>
    <w:rsid w:val="005138AC"/>
    <w:rsid w:val="00514942"/>
    <w:rsid w:val="00515ACF"/>
    <w:rsid w:val="005169E4"/>
    <w:rsid w:val="00520AF5"/>
    <w:rsid w:val="005225C6"/>
    <w:rsid w:val="00522715"/>
    <w:rsid w:val="00525049"/>
    <w:rsid w:val="00525809"/>
    <w:rsid w:val="00527373"/>
    <w:rsid w:val="005275C8"/>
    <w:rsid w:val="0053028A"/>
    <w:rsid w:val="00530833"/>
    <w:rsid w:val="0053175A"/>
    <w:rsid w:val="00531EDB"/>
    <w:rsid w:val="00532A75"/>
    <w:rsid w:val="00537D9A"/>
    <w:rsid w:val="005414E5"/>
    <w:rsid w:val="00543506"/>
    <w:rsid w:val="00543799"/>
    <w:rsid w:val="005444D7"/>
    <w:rsid w:val="005456AD"/>
    <w:rsid w:val="00546064"/>
    <w:rsid w:val="00546D6B"/>
    <w:rsid w:val="005476B5"/>
    <w:rsid w:val="00550631"/>
    <w:rsid w:val="00550679"/>
    <w:rsid w:val="00550BF5"/>
    <w:rsid w:val="0055149C"/>
    <w:rsid w:val="00552D13"/>
    <w:rsid w:val="005565CF"/>
    <w:rsid w:val="00557309"/>
    <w:rsid w:val="005608A0"/>
    <w:rsid w:val="00561AAF"/>
    <w:rsid w:val="00564DDB"/>
    <w:rsid w:val="0057033C"/>
    <w:rsid w:val="0057088F"/>
    <w:rsid w:val="005710EF"/>
    <w:rsid w:val="0057117B"/>
    <w:rsid w:val="00573D62"/>
    <w:rsid w:val="00573E8A"/>
    <w:rsid w:val="005743BC"/>
    <w:rsid w:val="0057488D"/>
    <w:rsid w:val="005772F0"/>
    <w:rsid w:val="005805C9"/>
    <w:rsid w:val="0058278C"/>
    <w:rsid w:val="0058492A"/>
    <w:rsid w:val="00586F38"/>
    <w:rsid w:val="005872EF"/>
    <w:rsid w:val="005901C1"/>
    <w:rsid w:val="0059276D"/>
    <w:rsid w:val="005932EC"/>
    <w:rsid w:val="00595DB8"/>
    <w:rsid w:val="005A56F6"/>
    <w:rsid w:val="005B1B46"/>
    <w:rsid w:val="005B2782"/>
    <w:rsid w:val="005B585E"/>
    <w:rsid w:val="005B6370"/>
    <w:rsid w:val="005C0D18"/>
    <w:rsid w:val="005C1426"/>
    <w:rsid w:val="005C2EA5"/>
    <w:rsid w:val="005C4ED3"/>
    <w:rsid w:val="005C50C5"/>
    <w:rsid w:val="005C5767"/>
    <w:rsid w:val="005D057D"/>
    <w:rsid w:val="005D0D27"/>
    <w:rsid w:val="005D0E2C"/>
    <w:rsid w:val="005D103E"/>
    <w:rsid w:val="005D53AE"/>
    <w:rsid w:val="005D561D"/>
    <w:rsid w:val="005D706D"/>
    <w:rsid w:val="005D74EA"/>
    <w:rsid w:val="005E03D3"/>
    <w:rsid w:val="005E2763"/>
    <w:rsid w:val="005E2785"/>
    <w:rsid w:val="005E3138"/>
    <w:rsid w:val="005E5BB2"/>
    <w:rsid w:val="005E748B"/>
    <w:rsid w:val="005F19BD"/>
    <w:rsid w:val="005F1F37"/>
    <w:rsid w:val="005F6DBB"/>
    <w:rsid w:val="005F6FC6"/>
    <w:rsid w:val="006011A8"/>
    <w:rsid w:val="00602EE1"/>
    <w:rsid w:val="00603658"/>
    <w:rsid w:val="00607163"/>
    <w:rsid w:val="006079E0"/>
    <w:rsid w:val="00610668"/>
    <w:rsid w:val="00610CA3"/>
    <w:rsid w:val="006117D8"/>
    <w:rsid w:val="006128C9"/>
    <w:rsid w:val="00615E0B"/>
    <w:rsid w:val="00617B20"/>
    <w:rsid w:val="00624A83"/>
    <w:rsid w:val="00625130"/>
    <w:rsid w:val="00626127"/>
    <w:rsid w:val="006268B6"/>
    <w:rsid w:val="00626E6A"/>
    <w:rsid w:val="00627151"/>
    <w:rsid w:val="00630C7E"/>
    <w:rsid w:val="006318C9"/>
    <w:rsid w:val="00631CE7"/>
    <w:rsid w:val="0063280D"/>
    <w:rsid w:val="00632D67"/>
    <w:rsid w:val="0063358B"/>
    <w:rsid w:val="006337FB"/>
    <w:rsid w:val="00635277"/>
    <w:rsid w:val="00635440"/>
    <w:rsid w:val="006357F6"/>
    <w:rsid w:val="006362F1"/>
    <w:rsid w:val="006366D7"/>
    <w:rsid w:val="00640582"/>
    <w:rsid w:val="00641A3E"/>
    <w:rsid w:val="00645E21"/>
    <w:rsid w:val="00646635"/>
    <w:rsid w:val="00650FFC"/>
    <w:rsid w:val="006517F1"/>
    <w:rsid w:val="006525E5"/>
    <w:rsid w:val="0065390E"/>
    <w:rsid w:val="0065758F"/>
    <w:rsid w:val="006659E4"/>
    <w:rsid w:val="00670B96"/>
    <w:rsid w:val="00671D79"/>
    <w:rsid w:val="00671E61"/>
    <w:rsid w:val="00674580"/>
    <w:rsid w:val="006759E4"/>
    <w:rsid w:val="006762D3"/>
    <w:rsid w:val="0067659A"/>
    <w:rsid w:val="0068034C"/>
    <w:rsid w:val="00682A5C"/>
    <w:rsid w:val="00682E5D"/>
    <w:rsid w:val="00683761"/>
    <w:rsid w:val="00685A10"/>
    <w:rsid w:val="006903C9"/>
    <w:rsid w:val="00694FD8"/>
    <w:rsid w:val="00696235"/>
    <w:rsid w:val="006976E2"/>
    <w:rsid w:val="006977F4"/>
    <w:rsid w:val="006A15F4"/>
    <w:rsid w:val="006A223A"/>
    <w:rsid w:val="006A7425"/>
    <w:rsid w:val="006A7B0D"/>
    <w:rsid w:val="006B08DB"/>
    <w:rsid w:val="006B0C2B"/>
    <w:rsid w:val="006B1413"/>
    <w:rsid w:val="006B188A"/>
    <w:rsid w:val="006B3300"/>
    <w:rsid w:val="006B4BBF"/>
    <w:rsid w:val="006B5087"/>
    <w:rsid w:val="006B5F88"/>
    <w:rsid w:val="006B6896"/>
    <w:rsid w:val="006B762E"/>
    <w:rsid w:val="006B7EF0"/>
    <w:rsid w:val="006C0ACC"/>
    <w:rsid w:val="006C164D"/>
    <w:rsid w:val="006C29BF"/>
    <w:rsid w:val="006C34E0"/>
    <w:rsid w:val="006C3D30"/>
    <w:rsid w:val="006C48F0"/>
    <w:rsid w:val="006C4FFD"/>
    <w:rsid w:val="006C5FA9"/>
    <w:rsid w:val="006C7A8E"/>
    <w:rsid w:val="006D1178"/>
    <w:rsid w:val="006D29DD"/>
    <w:rsid w:val="006D2DF1"/>
    <w:rsid w:val="006D3A74"/>
    <w:rsid w:val="006D4D83"/>
    <w:rsid w:val="006D54BB"/>
    <w:rsid w:val="006D6C28"/>
    <w:rsid w:val="006D74D3"/>
    <w:rsid w:val="006E281C"/>
    <w:rsid w:val="006E28C4"/>
    <w:rsid w:val="006E2A79"/>
    <w:rsid w:val="006E3EBD"/>
    <w:rsid w:val="006E6D60"/>
    <w:rsid w:val="006F0372"/>
    <w:rsid w:val="006F18F1"/>
    <w:rsid w:val="006F473E"/>
    <w:rsid w:val="006F497D"/>
    <w:rsid w:val="006F4D84"/>
    <w:rsid w:val="006F5491"/>
    <w:rsid w:val="006F59C6"/>
    <w:rsid w:val="006F63B1"/>
    <w:rsid w:val="006F6A72"/>
    <w:rsid w:val="006F77E5"/>
    <w:rsid w:val="00700793"/>
    <w:rsid w:val="00701DB8"/>
    <w:rsid w:val="007025E7"/>
    <w:rsid w:val="00705712"/>
    <w:rsid w:val="00705F9B"/>
    <w:rsid w:val="007141AB"/>
    <w:rsid w:val="00714552"/>
    <w:rsid w:val="00715658"/>
    <w:rsid w:val="00716BAF"/>
    <w:rsid w:val="00717B38"/>
    <w:rsid w:val="00720EB5"/>
    <w:rsid w:val="00725CE9"/>
    <w:rsid w:val="0072666F"/>
    <w:rsid w:val="007347EE"/>
    <w:rsid w:val="007357F4"/>
    <w:rsid w:val="00743B79"/>
    <w:rsid w:val="007458BA"/>
    <w:rsid w:val="007508A4"/>
    <w:rsid w:val="0075121C"/>
    <w:rsid w:val="007516D9"/>
    <w:rsid w:val="00757A42"/>
    <w:rsid w:val="00761B05"/>
    <w:rsid w:val="0076422D"/>
    <w:rsid w:val="00764423"/>
    <w:rsid w:val="00767C90"/>
    <w:rsid w:val="00767CC7"/>
    <w:rsid w:val="00767D4D"/>
    <w:rsid w:val="00771882"/>
    <w:rsid w:val="00774388"/>
    <w:rsid w:val="00776613"/>
    <w:rsid w:val="007770D3"/>
    <w:rsid w:val="007812BE"/>
    <w:rsid w:val="0078236B"/>
    <w:rsid w:val="00783E26"/>
    <w:rsid w:val="0078453B"/>
    <w:rsid w:val="0078557B"/>
    <w:rsid w:val="00785A63"/>
    <w:rsid w:val="0078783D"/>
    <w:rsid w:val="00787B52"/>
    <w:rsid w:val="00792382"/>
    <w:rsid w:val="007924BD"/>
    <w:rsid w:val="00796140"/>
    <w:rsid w:val="00796F2E"/>
    <w:rsid w:val="007977A6"/>
    <w:rsid w:val="007A002F"/>
    <w:rsid w:val="007A2443"/>
    <w:rsid w:val="007A5F12"/>
    <w:rsid w:val="007B05E3"/>
    <w:rsid w:val="007B23E2"/>
    <w:rsid w:val="007B2980"/>
    <w:rsid w:val="007C1A85"/>
    <w:rsid w:val="007C25E0"/>
    <w:rsid w:val="007C5CA3"/>
    <w:rsid w:val="007C6BB4"/>
    <w:rsid w:val="007C7352"/>
    <w:rsid w:val="007D2B22"/>
    <w:rsid w:val="007D4FC4"/>
    <w:rsid w:val="007D50D9"/>
    <w:rsid w:val="007D7926"/>
    <w:rsid w:val="007E0D14"/>
    <w:rsid w:val="007E60A3"/>
    <w:rsid w:val="007E6B0C"/>
    <w:rsid w:val="007E6DA5"/>
    <w:rsid w:val="007F0B10"/>
    <w:rsid w:val="007F534E"/>
    <w:rsid w:val="007F5C3B"/>
    <w:rsid w:val="007F69D1"/>
    <w:rsid w:val="007F6E5D"/>
    <w:rsid w:val="007F6EC8"/>
    <w:rsid w:val="007F777B"/>
    <w:rsid w:val="007F7944"/>
    <w:rsid w:val="007F7D19"/>
    <w:rsid w:val="00801BFB"/>
    <w:rsid w:val="00802F57"/>
    <w:rsid w:val="008037DC"/>
    <w:rsid w:val="0080511F"/>
    <w:rsid w:val="00805181"/>
    <w:rsid w:val="00806A33"/>
    <w:rsid w:val="008072F7"/>
    <w:rsid w:val="00810086"/>
    <w:rsid w:val="00810319"/>
    <w:rsid w:val="00815EB4"/>
    <w:rsid w:val="00816A77"/>
    <w:rsid w:val="00820AFC"/>
    <w:rsid w:val="00820F94"/>
    <w:rsid w:val="0082169E"/>
    <w:rsid w:val="00821ADB"/>
    <w:rsid w:val="00823089"/>
    <w:rsid w:val="00824DC0"/>
    <w:rsid w:val="0082619B"/>
    <w:rsid w:val="0082671D"/>
    <w:rsid w:val="008315AA"/>
    <w:rsid w:val="0083275E"/>
    <w:rsid w:val="0083299F"/>
    <w:rsid w:val="0083378A"/>
    <w:rsid w:val="00837D44"/>
    <w:rsid w:val="00840FA2"/>
    <w:rsid w:val="008444B8"/>
    <w:rsid w:val="00851C1B"/>
    <w:rsid w:val="00852132"/>
    <w:rsid w:val="008530BD"/>
    <w:rsid w:val="008543DE"/>
    <w:rsid w:val="00857F9A"/>
    <w:rsid w:val="00862734"/>
    <w:rsid w:val="00863466"/>
    <w:rsid w:val="008642D7"/>
    <w:rsid w:val="00864B5E"/>
    <w:rsid w:val="00870B16"/>
    <w:rsid w:val="00880BD7"/>
    <w:rsid w:val="00884241"/>
    <w:rsid w:val="00887BD2"/>
    <w:rsid w:val="00891731"/>
    <w:rsid w:val="00891811"/>
    <w:rsid w:val="008918CC"/>
    <w:rsid w:val="008948FF"/>
    <w:rsid w:val="00895656"/>
    <w:rsid w:val="008A0D39"/>
    <w:rsid w:val="008A1A8D"/>
    <w:rsid w:val="008A2E42"/>
    <w:rsid w:val="008A38D6"/>
    <w:rsid w:val="008A4EAA"/>
    <w:rsid w:val="008A5924"/>
    <w:rsid w:val="008A71ED"/>
    <w:rsid w:val="008A73AE"/>
    <w:rsid w:val="008B06DD"/>
    <w:rsid w:val="008B0A66"/>
    <w:rsid w:val="008B24E6"/>
    <w:rsid w:val="008B2618"/>
    <w:rsid w:val="008B4236"/>
    <w:rsid w:val="008B582E"/>
    <w:rsid w:val="008B5864"/>
    <w:rsid w:val="008B5AC3"/>
    <w:rsid w:val="008B6BCD"/>
    <w:rsid w:val="008B757F"/>
    <w:rsid w:val="008C0D7F"/>
    <w:rsid w:val="008C3EC3"/>
    <w:rsid w:val="008C3F94"/>
    <w:rsid w:val="008C4DA4"/>
    <w:rsid w:val="008C5DC6"/>
    <w:rsid w:val="008C782C"/>
    <w:rsid w:val="008D0529"/>
    <w:rsid w:val="008D0B78"/>
    <w:rsid w:val="008D2139"/>
    <w:rsid w:val="008D3D07"/>
    <w:rsid w:val="008D5251"/>
    <w:rsid w:val="008D5B44"/>
    <w:rsid w:val="008D6777"/>
    <w:rsid w:val="008E2143"/>
    <w:rsid w:val="008E334C"/>
    <w:rsid w:val="008E3A42"/>
    <w:rsid w:val="008E5E6D"/>
    <w:rsid w:val="008F28B1"/>
    <w:rsid w:val="008F47C0"/>
    <w:rsid w:val="008F6B56"/>
    <w:rsid w:val="00900658"/>
    <w:rsid w:val="00900CCE"/>
    <w:rsid w:val="00901A48"/>
    <w:rsid w:val="00901C34"/>
    <w:rsid w:val="00902021"/>
    <w:rsid w:val="009025D5"/>
    <w:rsid w:val="00902F85"/>
    <w:rsid w:val="00903E73"/>
    <w:rsid w:val="009049C3"/>
    <w:rsid w:val="00906FCA"/>
    <w:rsid w:val="00912110"/>
    <w:rsid w:val="00913474"/>
    <w:rsid w:val="00914DE5"/>
    <w:rsid w:val="00916B86"/>
    <w:rsid w:val="00920FED"/>
    <w:rsid w:val="0092175B"/>
    <w:rsid w:val="00923017"/>
    <w:rsid w:val="009234F8"/>
    <w:rsid w:val="00923D4D"/>
    <w:rsid w:val="009246D7"/>
    <w:rsid w:val="00924DB3"/>
    <w:rsid w:val="00925203"/>
    <w:rsid w:val="00926380"/>
    <w:rsid w:val="00926EB1"/>
    <w:rsid w:val="00932437"/>
    <w:rsid w:val="00933168"/>
    <w:rsid w:val="00935028"/>
    <w:rsid w:val="00935B7A"/>
    <w:rsid w:val="00937CAE"/>
    <w:rsid w:val="0094187E"/>
    <w:rsid w:val="00942339"/>
    <w:rsid w:val="009435C2"/>
    <w:rsid w:val="009451B6"/>
    <w:rsid w:val="00945552"/>
    <w:rsid w:val="009470AE"/>
    <w:rsid w:val="00950A20"/>
    <w:rsid w:val="00950CEE"/>
    <w:rsid w:val="00952B85"/>
    <w:rsid w:val="00953847"/>
    <w:rsid w:val="0095486E"/>
    <w:rsid w:val="00955BA4"/>
    <w:rsid w:val="0095624D"/>
    <w:rsid w:val="009628AE"/>
    <w:rsid w:val="00963BD0"/>
    <w:rsid w:val="0096539D"/>
    <w:rsid w:val="00965D63"/>
    <w:rsid w:val="00965F5B"/>
    <w:rsid w:val="009668C6"/>
    <w:rsid w:val="00966D28"/>
    <w:rsid w:val="009673BA"/>
    <w:rsid w:val="009706A1"/>
    <w:rsid w:val="00971C7D"/>
    <w:rsid w:val="009726D2"/>
    <w:rsid w:val="00974C45"/>
    <w:rsid w:val="00975265"/>
    <w:rsid w:val="009756D5"/>
    <w:rsid w:val="00975820"/>
    <w:rsid w:val="00976959"/>
    <w:rsid w:val="00976BE9"/>
    <w:rsid w:val="00986E0A"/>
    <w:rsid w:val="009903D4"/>
    <w:rsid w:val="009917B8"/>
    <w:rsid w:val="00991A34"/>
    <w:rsid w:val="00992702"/>
    <w:rsid w:val="00994862"/>
    <w:rsid w:val="00994D7D"/>
    <w:rsid w:val="00995473"/>
    <w:rsid w:val="009956D4"/>
    <w:rsid w:val="009A07B6"/>
    <w:rsid w:val="009A290F"/>
    <w:rsid w:val="009A3680"/>
    <w:rsid w:val="009A5685"/>
    <w:rsid w:val="009A63CA"/>
    <w:rsid w:val="009A6C7E"/>
    <w:rsid w:val="009A7755"/>
    <w:rsid w:val="009B078E"/>
    <w:rsid w:val="009B1A5E"/>
    <w:rsid w:val="009B2707"/>
    <w:rsid w:val="009B3BD4"/>
    <w:rsid w:val="009B5649"/>
    <w:rsid w:val="009B57DD"/>
    <w:rsid w:val="009B5DF3"/>
    <w:rsid w:val="009B7029"/>
    <w:rsid w:val="009B72DA"/>
    <w:rsid w:val="009B77FA"/>
    <w:rsid w:val="009C2107"/>
    <w:rsid w:val="009C414C"/>
    <w:rsid w:val="009C658A"/>
    <w:rsid w:val="009D1C51"/>
    <w:rsid w:val="009D1E39"/>
    <w:rsid w:val="009D286D"/>
    <w:rsid w:val="009D66CF"/>
    <w:rsid w:val="009E00E2"/>
    <w:rsid w:val="009E0C7E"/>
    <w:rsid w:val="009E0D81"/>
    <w:rsid w:val="009E141C"/>
    <w:rsid w:val="009E1952"/>
    <w:rsid w:val="009E248E"/>
    <w:rsid w:val="009E2EB0"/>
    <w:rsid w:val="009E3728"/>
    <w:rsid w:val="009E4CA7"/>
    <w:rsid w:val="009E5996"/>
    <w:rsid w:val="009F05E4"/>
    <w:rsid w:val="009F12EF"/>
    <w:rsid w:val="009F2DC7"/>
    <w:rsid w:val="009F3779"/>
    <w:rsid w:val="009F3CD1"/>
    <w:rsid w:val="009F43FA"/>
    <w:rsid w:val="009F4429"/>
    <w:rsid w:val="009F4B3C"/>
    <w:rsid w:val="00A00419"/>
    <w:rsid w:val="00A0054B"/>
    <w:rsid w:val="00A00AFD"/>
    <w:rsid w:val="00A00B24"/>
    <w:rsid w:val="00A00B56"/>
    <w:rsid w:val="00A00FA5"/>
    <w:rsid w:val="00A01645"/>
    <w:rsid w:val="00A029A2"/>
    <w:rsid w:val="00A02CD4"/>
    <w:rsid w:val="00A03280"/>
    <w:rsid w:val="00A04D22"/>
    <w:rsid w:val="00A0548A"/>
    <w:rsid w:val="00A0577A"/>
    <w:rsid w:val="00A062C6"/>
    <w:rsid w:val="00A064D2"/>
    <w:rsid w:val="00A07BA9"/>
    <w:rsid w:val="00A100CF"/>
    <w:rsid w:val="00A11208"/>
    <w:rsid w:val="00A11E12"/>
    <w:rsid w:val="00A14B89"/>
    <w:rsid w:val="00A160F6"/>
    <w:rsid w:val="00A20082"/>
    <w:rsid w:val="00A21DF5"/>
    <w:rsid w:val="00A220A8"/>
    <w:rsid w:val="00A26051"/>
    <w:rsid w:val="00A2637B"/>
    <w:rsid w:val="00A2778B"/>
    <w:rsid w:val="00A27999"/>
    <w:rsid w:val="00A304AF"/>
    <w:rsid w:val="00A328DC"/>
    <w:rsid w:val="00A32BB0"/>
    <w:rsid w:val="00A33FD2"/>
    <w:rsid w:val="00A3448C"/>
    <w:rsid w:val="00A3603E"/>
    <w:rsid w:val="00A37E12"/>
    <w:rsid w:val="00A406D3"/>
    <w:rsid w:val="00A42B12"/>
    <w:rsid w:val="00A42DB6"/>
    <w:rsid w:val="00A44D4B"/>
    <w:rsid w:val="00A4624D"/>
    <w:rsid w:val="00A463BE"/>
    <w:rsid w:val="00A47231"/>
    <w:rsid w:val="00A478B5"/>
    <w:rsid w:val="00A518C9"/>
    <w:rsid w:val="00A51EAF"/>
    <w:rsid w:val="00A52642"/>
    <w:rsid w:val="00A536F5"/>
    <w:rsid w:val="00A56CF1"/>
    <w:rsid w:val="00A604A9"/>
    <w:rsid w:val="00A604EA"/>
    <w:rsid w:val="00A60791"/>
    <w:rsid w:val="00A632BA"/>
    <w:rsid w:val="00A63933"/>
    <w:rsid w:val="00A64436"/>
    <w:rsid w:val="00A66217"/>
    <w:rsid w:val="00A67717"/>
    <w:rsid w:val="00A67E55"/>
    <w:rsid w:val="00A7050A"/>
    <w:rsid w:val="00A70CD9"/>
    <w:rsid w:val="00A7164D"/>
    <w:rsid w:val="00A71BB2"/>
    <w:rsid w:val="00A7402A"/>
    <w:rsid w:val="00A7473B"/>
    <w:rsid w:val="00A76687"/>
    <w:rsid w:val="00A80B5B"/>
    <w:rsid w:val="00A80B7C"/>
    <w:rsid w:val="00A822FE"/>
    <w:rsid w:val="00A8394E"/>
    <w:rsid w:val="00A85A04"/>
    <w:rsid w:val="00A85E6D"/>
    <w:rsid w:val="00A94B32"/>
    <w:rsid w:val="00A95803"/>
    <w:rsid w:val="00AA5DF7"/>
    <w:rsid w:val="00AA622E"/>
    <w:rsid w:val="00AA6839"/>
    <w:rsid w:val="00AA6A7C"/>
    <w:rsid w:val="00AB188F"/>
    <w:rsid w:val="00AB23DC"/>
    <w:rsid w:val="00AB332C"/>
    <w:rsid w:val="00AB3DB6"/>
    <w:rsid w:val="00AC03C9"/>
    <w:rsid w:val="00AC0E22"/>
    <w:rsid w:val="00AC16BF"/>
    <w:rsid w:val="00AC1E37"/>
    <w:rsid w:val="00AC5ECC"/>
    <w:rsid w:val="00AC7C77"/>
    <w:rsid w:val="00AD0F52"/>
    <w:rsid w:val="00AD109E"/>
    <w:rsid w:val="00AD2E7C"/>
    <w:rsid w:val="00AE0173"/>
    <w:rsid w:val="00AE6AB4"/>
    <w:rsid w:val="00AF0431"/>
    <w:rsid w:val="00AF08F2"/>
    <w:rsid w:val="00AF1776"/>
    <w:rsid w:val="00AF2194"/>
    <w:rsid w:val="00AF2563"/>
    <w:rsid w:val="00AF4BEE"/>
    <w:rsid w:val="00AF6CCE"/>
    <w:rsid w:val="00AF7EDA"/>
    <w:rsid w:val="00B00356"/>
    <w:rsid w:val="00B01077"/>
    <w:rsid w:val="00B0243D"/>
    <w:rsid w:val="00B02C0D"/>
    <w:rsid w:val="00B03B8F"/>
    <w:rsid w:val="00B12872"/>
    <w:rsid w:val="00B13E79"/>
    <w:rsid w:val="00B14719"/>
    <w:rsid w:val="00B14E0B"/>
    <w:rsid w:val="00B15BBB"/>
    <w:rsid w:val="00B15F1A"/>
    <w:rsid w:val="00B17D63"/>
    <w:rsid w:val="00B17FA8"/>
    <w:rsid w:val="00B20F48"/>
    <w:rsid w:val="00B21967"/>
    <w:rsid w:val="00B311D5"/>
    <w:rsid w:val="00B326F2"/>
    <w:rsid w:val="00B33D94"/>
    <w:rsid w:val="00B34BFE"/>
    <w:rsid w:val="00B40EDF"/>
    <w:rsid w:val="00B42A07"/>
    <w:rsid w:val="00B4542C"/>
    <w:rsid w:val="00B46D0F"/>
    <w:rsid w:val="00B47360"/>
    <w:rsid w:val="00B47EA6"/>
    <w:rsid w:val="00B50689"/>
    <w:rsid w:val="00B51011"/>
    <w:rsid w:val="00B51A47"/>
    <w:rsid w:val="00B51F11"/>
    <w:rsid w:val="00B5470F"/>
    <w:rsid w:val="00B55472"/>
    <w:rsid w:val="00B56ABE"/>
    <w:rsid w:val="00B56F4B"/>
    <w:rsid w:val="00B572B8"/>
    <w:rsid w:val="00B57CA2"/>
    <w:rsid w:val="00B60470"/>
    <w:rsid w:val="00B60839"/>
    <w:rsid w:val="00B61DA5"/>
    <w:rsid w:val="00B61DEE"/>
    <w:rsid w:val="00B66027"/>
    <w:rsid w:val="00B73856"/>
    <w:rsid w:val="00B73D04"/>
    <w:rsid w:val="00B73DDC"/>
    <w:rsid w:val="00B740D9"/>
    <w:rsid w:val="00B7445C"/>
    <w:rsid w:val="00B7450A"/>
    <w:rsid w:val="00B800E7"/>
    <w:rsid w:val="00B81BEA"/>
    <w:rsid w:val="00B82252"/>
    <w:rsid w:val="00B82350"/>
    <w:rsid w:val="00B85C6B"/>
    <w:rsid w:val="00B913D6"/>
    <w:rsid w:val="00B91AFE"/>
    <w:rsid w:val="00B91F79"/>
    <w:rsid w:val="00B92CE4"/>
    <w:rsid w:val="00B95803"/>
    <w:rsid w:val="00B96048"/>
    <w:rsid w:val="00B97AEE"/>
    <w:rsid w:val="00BA1D25"/>
    <w:rsid w:val="00BA668F"/>
    <w:rsid w:val="00BB1403"/>
    <w:rsid w:val="00BB210D"/>
    <w:rsid w:val="00BB37A3"/>
    <w:rsid w:val="00BB3F2A"/>
    <w:rsid w:val="00BB4FBD"/>
    <w:rsid w:val="00BB5B6E"/>
    <w:rsid w:val="00BB755B"/>
    <w:rsid w:val="00BC0071"/>
    <w:rsid w:val="00BC0C1C"/>
    <w:rsid w:val="00BC0D63"/>
    <w:rsid w:val="00BC187B"/>
    <w:rsid w:val="00BC1F87"/>
    <w:rsid w:val="00BC38D6"/>
    <w:rsid w:val="00BD0BCA"/>
    <w:rsid w:val="00BD1B2C"/>
    <w:rsid w:val="00BD24C9"/>
    <w:rsid w:val="00BD3A62"/>
    <w:rsid w:val="00BD7669"/>
    <w:rsid w:val="00BE013A"/>
    <w:rsid w:val="00BE0749"/>
    <w:rsid w:val="00BE0A58"/>
    <w:rsid w:val="00BE1383"/>
    <w:rsid w:val="00BE37C1"/>
    <w:rsid w:val="00BE4E47"/>
    <w:rsid w:val="00BE7E48"/>
    <w:rsid w:val="00BF7046"/>
    <w:rsid w:val="00C0140F"/>
    <w:rsid w:val="00C02772"/>
    <w:rsid w:val="00C03778"/>
    <w:rsid w:val="00C03C6F"/>
    <w:rsid w:val="00C068A3"/>
    <w:rsid w:val="00C1261B"/>
    <w:rsid w:val="00C1296D"/>
    <w:rsid w:val="00C14190"/>
    <w:rsid w:val="00C1549A"/>
    <w:rsid w:val="00C169D2"/>
    <w:rsid w:val="00C17842"/>
    <w:rsid w:val="00C17A87"/>
    <w:rsid w:val="00C200FC"/>
    <w:rsid w:val="00C20EFE"/>
    <w:rsid w:val="00C21736"/>
    <w:rsid w:val="00C26702"/>
    <w:rsid w:val="00C270D2"/>
    <w:rsid w:val="00C30097"/>
    <w:rsid w:val="00C30A33"/>
    <w:rsid w:val="00C313FE"/>
    <w:rsid w:val="00C32BDD"/>
    <w:rsid w:val="00C35944"/>
    <w:rsid w:val="00C35BF8"/>
    <w:rsid w:val="00C3643D"/>
    <w:rsid w:val="00C37A5B"/>
    <w:rsid w:val="00C42018"/>
    <w:rsid w:val="00C42E63"/>
    <w:rsid w:val="00C43DF6"/>
    <w:rsid w:val="00C4484D"/>
    <w:rsid w:val="00C45658"/>
    <w:rsid w:val="00C460A0"/>
    <w:rsid w:val="00C462BB"/>
    <w:rsid w:val="00C50F1D"/>
    <w:rsid w:val="00C51E70"/>
    <w:rsid w:val="00C51E71"/>
    <w:rsid w:val="00C548BE"/>
    <w:rsid w:val="00C54CD4"/>
    <w:rsid w:val="00C55547"/>
    <w:rsid w:val="00C5587A"/>
    <w:rsid w:val="00C56046"/>
    <w:rsid w:val="00C568B0"/>
    <w:rsid w:val="00C60184"/>
    <w:rsid w:val="00C618FD"/>
    <w:rsid w:val="00C66D46"/>
    <w:rsid w:val="00C712DB"/>
    <w:rsid w:val="00C71866"/>
    <w:rsid w:val="00C722C6"/>
    <w:rsid w:val="00C7365D"/>
    <w:rsid w:val="00C77984"/>
    <w:rsid w:val="00C803D1"/>
    <w:rsid w:val="00C80F44"/>
    <w:rsid w:val="00C86CB2"/>
    <w:rsid w:val="00C91A13"/>
    <w:rsid w:val="00C92CD5"/>
    <w:rsid w:val="00C9468E"/>
    <w:rsid w:val="00C9542B"/>
    <w:rsid w:val="00C958AF"/>
    <w:rsid w:val="00C963B1"/>
    <w:rsid w:val="00C97AF0"/>
    <w:rsid w:val="00CA122E"/>
    <w:rsid w:val="00CA25B7"/>
    <w:rsid w:val="00CA27CB"/>
    <w:rsid w:val="00CA3F55"/>
    <w:rsid w:val="00CA69C9"/>
    <w:rsid w:val="00CA728B"/>
    <w:rsid w:val="00CA7FA9"/>
    <w:rsid w:val="00CB1B4B"/>
    <w:rsid w:val="00CB2698"/>
    <w:rsid w:val="00CB6E0D"/>
    <w:rsid w:val="00CB7EA9"/>
    <w:rsid w:val="00CC3520"/>
    <w:rsid w:val="00CC480B"/>
    <w:rsid w:val="00CC4A65"/>
    <w:rsid w:val="00CC54E1"/>
    <w:rsid w:val="00CC7405"/>
    <w:rsid w:val="00CC7A23"/>
    <w:rsid w:val="00CD15A0"/>
    <w:rsid w:val="00CD4103"/>
    <w:rsid w:val="00CD5C00"/>
    <w:rsid w:val="00CD7DA4"/>
    <w:rsid w:val="00CE066A"/>
    <w:rsid w:val="00CE122C"/>
    <w:rsid w:val="00CE4841"/>
    <w:rsid w:val="00CE49EC"/>
    <w:rsid w:val="00CE56EC"/>
    <w:rsid w:val="00CE5F4E"/>
    <w:rsid w:val="00CE6D3F"/>
    <w:rsid w:val="00CE7529"/>
    <w:rsid w:val="00CF3D45"/>
    <w:rsid w:val="00CF3E5E"/>
    <w:rsid w:val="00CF4BE5"/>
    <w:rsid w:val="00CF5BA2"/>
    <w:rsid w:val="00D003C0"/>
    <w:rsid w:val="00D02E35"/>
    <w:rsid w:val="00D03B6F"/>
    <w:rsid w:val="00D04387"/>
    <w:rsid w:val="00D04659"/>
    <w:rsid w:val="00D04F72"/>
    <w:rsid w:val="00D050A0"/>
    <w:rsid w:val="00D063DF"/>
    <w:rsid w:val="00D069D0"/>
    <w:rsid w:val="00D0713F"/>
    <w:rsid w:val="00D104B2"/>
    <w:rsid w:val="00D11391"/>
    <w:rsid w:val="00D12139"/>
    <w:rsid w:val="00D129CC"/>
    <w:rsid w:val="00D12A20"/>
    <w:rsid w:val="00D15964"/>
    <w:rsid w:val="00D23348"/>
    <w:rsid w:val="00D246F3"/>
    <w:rsid w:val="00D25184"/>
    <w:rsid w:val="00D26878"/>
    <w:rsid w:val="00D333FD"/>
    <w:rsid w:val="00D35B98"/>
    <w:rsid w:val="00D37BC8"/>
    <w:rsid w:val="00D37F83"/>
    <w:rsid w:val="00D415D2"/>
    <w:rsid w:val="00D41892"/>
    <w:rsid w:val="00D42ABC"/>
    <w:rsid w:val="00D42C98"/>
    <w:rsid w:val="00D43810"/>
    <w:rsid w:val="00D45860"/>
    <w:rsid w:val="00D476C6"/>
    <w:rsid w:val="00D47B81"/>
    <w:rsid w:val="00D505F4"/>
    <w:rsid w:val="00D5126D"/>
    <w:rsid w:val="00D51CB8"/>
    <w:rsid w:val="00D55048"/>
    <w:rsid w:val="00D57CE0"/>
    <w:rsid w:val="00D6081C"/>
    <w:rsid w:val="00D6323F"/>
    <w:rsid w:val="00D63797"/>
    <w:rsid w:val="00D65EAB"/>
    <w:rsid w:val="00D6623C"/>
    <w:rsid w:val="00D7321A"/>
    <w:rsid w:val="00D7795C"/>
    <w:rsid w:val="00D77EF3"/>
    <w:rsid w:val="00D82F5A"/>
    <w:rsid w:val="00D8423D"/>
    <w:rsid w:val="00D864D6"/>
    <w:rsid w:val="00D90541"/>
    <w:rsid w:val="00D91506"/>
    <w:rsid w:val="00D917D6"/>
    <w:rsid w:val="00D9693A"/>
    <w:rsid w:val="00D97B7C"/>
    <w:rsid w:val="00D97CBA"/>
    <w:rsid w:val="00DA1570"/>
    <w:rsid w:val="00DA1DFB"/>
    <w:rsid w:val="00DA3438"/>
    <w:rsid w:val="00DA3C09"/>
    <w:rsid w:val="00DA5884"/>
    <w:rsid w:val="00DA6D58"/>
    <w:rsid w:val="00DB0721"/>
    <w:rsid w:val="00DB1957"/>
    <w:rsid w:val="00DB47DC"/>
    <w:rsid w:val="00DB4CC6"/>
    <w:rsid w:val="00DB7A8B"/>
    <w:rsid w:val="00DB7B48"/>
    <w:rsid w:val="00DC057B"/>
    <w:rsid w:val="00DC23C7"/>
    <w:rsid w:val="00DC32B2"/>
    <w:rsid w:val="00DC4E45"/>
    <w:rsid w:val="00DC506B"/>
    <w:rsid w:val="00DC6B1C"/>
    <w:rsid w:val="00DC6D4F"/>
    <w:rsid w:val="00DC7E53"/>
    <w:rsid w:val="00DD02C8"/>
    <w:rsid w:val="00DD1432"/>
    <w:rsid w:val="00DD1777"/>
    <w:rsid w:val="00DD403B"/>
    <w:rsid w:val="00DD53D4"/>
    <w:rsid w:val="00DD62A2"/>
    <w:rsid w:val="00DE340F"/>
    <w:rsid w:val="00DF0ACD"/>
    <w:rsid w:val="00DF0B96"/>
    <w:rsid w:val="00DF172D"/>
    <w:rsid w:val="00DF488A"/>
    <w:rsid w:val="00DF64C8"/>
    <w:rsid w:val="00DF76BB"/>
    <w:rsid w:val="00E02D85"/>
    <w:rsid w:val="00E0472E"/>
    <w:rsid w:val="00E04944"/>
    <w:rsid w:val="00E0614A"/>
    <w:rsid w:val="00E12518"/>
    <w:rsid w:val="00E130F5"/>
    <w:rsid w:val="00E13A2D"/>
    <w:rsid w:val="00E14680"/>
    <w:rsid w:val="00E1569F"/>
    <w:rsid w:val="00E158F6"/>
    <w:rsid w:val="00E16F9F"/>
    <w:rsid w:val="00E1747E"/>
    <w:rsid w:val="00E17A2E"/>
    <w:rsid w:val="00E23119"/>
    <w:rsid w:val="00E241B2"/>
    <w:rsid w:val="00E25914"/>
    <w:rsid w:val="00E2633F"/>
    <w:rsid w:val="00E263C9"/>
    <w:rsid w:val="00E3293C"/>
    <w:rsid w:val="00E33B34"/>
    <w:rsid w:val="00E34092"/>
    <w:rsid w:val="00E341B6"/>
    <w:rsid w:val="00E345DD"/>
    <w:rsid w:val="00E36252"/>
    <w:rsid w:val="00E4172C"/>
    <w:rsid w:val="00E43CF0"/>
    <w:rsid w:val="00E43DA9"/>
    <w:rsid w:val="00E441E7"/>
    <w:rsid w:val="00E45C84"/>
    <w:rsid w:val="00E46276"/>
    <w:rsid w:val="00E47C74"/>
    <w:rsid w:val="00E50FB0"/>
    <w:rsid w:val="00E50FB7"/>
    <w:rsid w:val="00E53285"/>
    <w:rsid w:val="00E5342A"/>
    <w:rsid w:val="00E53E58"/>
    <w:rsid w:val="00E5413F"/>
    <w:rsid w:val="00E54311"/>
    <w:rsid w:val="00E5529E"/>
    <w:rsid w:val="00E555FD"/>
    <w:rsid w:val="00E55B64"/>
    <w:rsid w:val="00E561A2"/>
    <w:rsid w:val="00E56C0E"/>
    <w:rsid w:val="00E571C4"/>
    <w:rsid w:val="00E62083"/>
    <w:rsid w:val="00E6252C"/>
    <w:rsid w:val="00E62ED7"/>
    <w:rsid w:val="00E65647"/>
    <w:rsid w:val="00E70343"/>
    <w:rsid w:val="00E71E91"/>
    <w:rsid w:val="00E72467"/>
    <w:rsid w:val="00E73FDE"/>
    <w:rsid w:val="00E751FD"/>
    <w:rsid w:val="00E7591F"/>
    <w:rsid w:val="00E75A1E"/>
    <w:rsid w:val="00E77C53"/>
    <w:rsid w:val="00E77F25"/>
    <w:rsid w:val="00E813F7"/>
    <w:rsid w:val="00E8166C"/>
    <w:rsid w:val="00E81E85"/>
    <w:rsid w:val="00E8312C"/>
    <w:rsid w:val="00E85CDA"/>
    <w:rsid w:val="00E9033A"/>
    <w:rsid w:val="00E90CF6"/>
    <w:rsid w:val="00E914BE"/>
    <w:rsid w:val="00E9223B"/>
    <w:rsid w:val="00E925B0"/>
    <w:rsid w:val="00E93642"/>
    <w:rsid w:val="00E95C23"/>
    <w:rsid w:val="00E965B4"/>
    <w:rsid w:val="00EA0C26"/>
    <w:rsid w:val="00EA4A79"/>
    <w:rsid w:val="00EA7D53"/>
    <w:rsid w:val="00EB1676"/>
    <w:rsid w:val="00EB4A2B"/>
    <w:rsid w:val="00EB4ACA"/>
    <w:rsid w:val="00EB5776"/>
    <w:rsid w:val="00EB5F4A"/>
    <w:rsid w:val="00EB7A8C"/>
    <w:rsid w:val="00EC3C5D"/>
    <w:rsid w:val="00EC5878"/>
    <w:rsid w:val="00EC61F2"/>
    <w:rsid w:val="00ED0FE6"/>
    <w:rsid w:val="00ED1CC9"/>
    <w:rsid w:val="00ED22F9"/>
    <w:rsid w:val="00ED24FD"/>
    <w:rsid w:val="00ED3E6A"/>
    <w:rsid w:val="00ED468D"/>
    <w:rsid w:val="00ED6167"/>
    <w:rsid w:val="00ED6958"/>
    <w:rsid w:val="00ED6F48"/>
    <w:rsid w:val="00ED71C3"/>
    <w:rsid w:val="00EE009A"/>
    <w:rsid w:val="00EE0EA9"/>
    <w:rsid w:val="00EE2430"/>
    <w:rsid w:val="00EE248F"/>
    <w:rsid w:val="00EE312C"/>
    <w:rsid w:val="00EE3FF9"/>
    <w:rsid w:val="00EF0456"/>
    <w:rsid w:val="00EF274F"/>
    <w:rsid w:val="00EF3EA6"/>
    <w:rsid w:val="00EF5852"/>
    <w:rsid w:val="00EF628A"/>
    <w:rsid w:val="00EF7086"/>
    <w:rsid w:val="00EF72BA"/>
    <w:rsid w:val="00EF738E"/>
    <w:rsid w:val="00EF790F"/>
    <w:rsid w:val="00F007D5"/>
    <w:rsid w:val="00F069A5"/>
    <w:rsid w:val="00F10E26"/>
    <w:rsid w:val="00F11AAA"/>
    <w:rsid w:val="00F11F8D"/>
    <w:rsid w:val="00F12483"/>
    <w:rsid w:val="00F12C1D"/>
    <w:rsid w:val="00F141AC"/>
    <w:rsid w:val="00F152A8"/>
    <w:rsid w:val="00F17BAE"/>
    <w:rsid w:val="00F24BE6"/>
    <w:rsid w:val="00F2565D"/>
    <w:rsid w:val="00F27350"/>
    <w:rsid w:val="00F279A8"/>
    <w:rsid w:val="00F308CA"/>
    <w:rsid w:val="00F32AC9"/>
    <w:rsid w:val="00F33313"/>
    <w:rsid w:val="00F35B52"/>
    <w:rsid w:val="00F37571"/>
    <w:rsid w:val="00F40682"/>
    <w:rsid w:val="00F4095F"/>
    <w:rsid w:val="00F4271D"/>
    <w:rsid w:val="00F43971"/>
    <w:rsid w:val="00F43C05"/>
    <w:rsid w:val="00F444C7"/>
    <w:rsid w:val="00F449CE"/>
    <w:rsid w:val="00F44A33"/>
    <w:rsid w:val="00F47148"/>
    <w:rsid w:val="00F4717D"/>
    <w:rsid w:val="00F50B38"/>
    <w:rsid w:val="00F533D4"/>
    <w:rsid w:val="00F53FEA"/>
    <w:rsid w:val="00F54DFA"/>
    <w:rsid w:val="00F55268"/>
    <w:rsid w:val="00F63664"/>
    <w:rsid w:val="00F644FD"/>
    <w:rsid w:val="00F64F76"/>
    <w:rsid w:val="00F65A6D"/>
    <w:rsid w:val="00F7014F"/>
    <w:rsid w:val="00F72081"/>
    <w:rsid w:val="00F72C66"/>
    <w:rsid w:val="00F7571C"/>
    <w:rsid w:val="00F77D70"/>
    <w:rsid w:val="00F80024"/>
    <w:rsid w:val="00F80602"/>
    <w:rsid w:val="00F80AEC"/>
    <w:rsid w:val="00F825A7"/>
    <w:rsid w:val="00F8264E"/>
    <w:rsid w:val="00F82982"/>
    <w:rsid w:val="00F82986"/>
    <w:rsid w:val="00F829D3"/>
    <w:rsid w:val="00F83149"/>
    <w:rsid w:val="00F90B16"/>
    <w:rsid w:val="00F924D3"/>
    <w:rsid w:val="00F92884"/>
    <w:rsid w:val="00F929E8"/>
    <w:rsid w:val="00F93AF3"/>
    <w:rsid w:val="00F954D4"/>
    <w:rsid w:val="00F96BE9"/>
    <w:rsid w:val="00FA01CB"/>
    <w:rsid w:val="00FA0659"/>
    <w:rsid w:val="00FA0689"/>
    <w:rsid w:val="00FA3036"/>
    <w:rsid w:val="00FA376F"/>
    <w:rsid w:val="00FA5B94"/>
    <w:rsid w:val="00FA6B7A"/>
    <w:rsid w:val="00FA6DFA"/>
    <w:rsid w:val="00FB2705"/>
    <w:rsid w:val="00FB3734"/>
    <w:rsid w:val="00FB4951"/>
    <w:rsid w:val="00FB778A"/>
    <w:rsid w:val="00FB7FC3"/>
    <w:rsid w:val="00FC0ABE"/>
    <w:rsid w:val="00FC109F"/>
    <w:rsid w:val="00FC13EA"/>
    <w:rsid w:val="00FC181B"/>
    <w:rsid w:val="00FC1A10"/>
    <w:rsid w:val="00FC4EAD"/>
    <w:rsid w:val="00FC70F2"/>
    <w:rsid w:val="00FC7955"/>
    <w:rsid w:val="00FC7979"/>
    <w:rsid w:val="00FD292D"/>
    <w:rsid w:val="00FD299B"/>
    <w:rsid w:val="00FD53BC"/>
    <w:rsid w:val="00FD5622"/>
    <w:rsid w:val="00FD6169"/>
    <w:rsid w:val="00FE0BDC"/>
    <w:rsid w:val="00FE10B6"/>
    <w:rsid w:val="00FE15C0"/>
    <w:rsid w:val="00FE1884"/>
    <w:rsid w:val="00FE198C"/>
    <w:rsid w:val="00FE1E18"/>
    <w:rsid w:val="00FE290A"/>
    <w:rsid w:val="00FE352A"/>
    <w:rsid w:val="00FE42E7"/>
    <w:rsid w:val="00FE4E72"/>
    <w:rsid w:val="00FE5D5B"/>
    <w:rsid w:val="00FF3209"/>
    <w:rsid w:val="00FF3AFB"/>
    <w:rsid w:val="00FF45DE"/>
    <w:rsid w:val="00FF506F"/>
    <w:rsid w:val="00FF50BD"/>
    <w:rsid w:val="00FF531C"/>
    <w:rsid w:val="00FF62B9"/>
    <w:rsid w:val="00FF7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11"/>
  </w:style>
  <w:style w:type="paragraph" w:styleId="1">
    <w:name w:val="heading 1"/>
    <w:basedOn w:val="a"/>
    <w:next w:val="a"/>
    <w:qFormat/>
    <w:rsid w:val="00F2565D"/>
    <w:pPr>
      <w:keepNext/>
      <w:spacing w:line="360" w:lineRule="auto"/>
      <w:ind w:firstLine="709"/>
      <w:outlineLvl w:val="0"/>
    </w:pPr>
    <w:rPr>
      <w:b/>
      <w:sz w:val="28"/>
    </w:rPr>
  </w:style>
  <w:style w:type="paragraph" w:styleId="2">
    <w:name w:val="heading 2"/>
    <w:basedOn w:val="a"/>
    <w:next w:val="a"/>
    <w:qFormat/>
    <w:rsid w:val="00F2565D"/>
    <w:pPr>
      <w:keepNext/>
      <w:spacing w:line="360" w:lineRule="auto"/>
      <w:jc w:val="both"/>
      <w:outlineLvl w:val="1"/>
    </w:pPr>
    <w:rPr>
      <w:sz w:val="28"/>
    </w:rPr>
  </w:style>
  <w:style w:type="paragraph" w:styleId="3">
    <w:name w:val="heading 3"/>
    <w:basedOn w:val="a"/>
    <w:next w:val="a"/>
    <w:qFormat/>
    <w:rsid w:val="00F2565D"/>
    <w:pPr>
      <w:keepNext/>
      <w:spacing w:line="360" w:lineRule="auto"/>
      <w:ind w:firstLine="709"/>
      <w:jc w:val="both"/>
      <w:outlineLvl w:val="2"/>
    </w:pPr>
    <w:rPr>
      <w:b/>
      <w:sz w:val="28"/>
    </w:rPr>
  </w:style>
  <w:style w:type="paragraph" w:styleId="4">
    <w:name w:val="heading 4"/>
    <w:basedOn w:val="a"/>
    <w:next w:val="a"/>
    <w:qFormat/>
    <w:rsid w:val="00F2565D"/>
    <w:pPr>
      <w:keepNext/>
      <w:spacing w:line="360" w:lineRule="auto"/>
      <w:ind w:firstLine="720"/>
      <w:jc w:val="both"/>
      <w:outlineLvl w:val="3"/>
    </w:pPr>
    <w:rPr>
      <w:sz w:val="28"/>
    </w:rPr>
  </w:style>
  <w:style w:type="paragraph" w:styleId="5">
    <w:name w:val="heading 5"/>
    <w:basedOn w:val="a"/>
    <w:next w:val="a"/>
    <w:qFormat/>
    <w:rsid w:val="00F2565D"/>
    <w:pPr>
      <w:keepNext/>
      <w:spacing w:before="120" w:after="120" w:line="420" w:lineRule="exact"/>
      <w:ind w:firstLine="709"/>
      <w:jc w:val="both"/>
      <w:outlineLvl w:val="4"/>
    </w:pPr>
    <w:rPr>
      <w:b/>
      <w:sz w:val="32"/>
    </w:rPr>
  </w:style>
  <w:style w:type="paragraph" w:styleId="6">
    <w:name w:val="heading 6"/>
    <w:basedOn w:val="a"/>
    <w:next w:val="a"/>
    <w:qFormat/>
    <w:rsid w:val="00F2565D"/>
    <w:pPr>
      <w:keepNext/>
      <w:spacing w:line="360" w:lineRule="exact"/>
      <w:jc w:val="center"/>
      <w:outlineLvl w:val="5"/>
    </w:pPr>
    <w:rPr>
      <w:b/>
      <w:sz w:val="24"/>
    </w:rPr>
  </w:style>
  <w:style w:type="paragraph" w:styleId="7">
    <w:name w:val="heading 7"/>
    <w:basedOn w:val="a"/>
    <w:next w:val="a"/>
    <w:qFormat/>
    <w:rsid w:val="00F2565D"/>
    <w:pPr>
      <w:keepNext/>
      <w:spacing w:line="360" w:lineRule="auto"/>
      <w:ind w:firstLine="709"/>
      <w:outlineLvl w:val="6"/>
    </w:pPr>
    <w:rPr>
      <w:sz w:val="28"/>
    </w:rPr>
  </w:style>
  <w:style w:type="paragraph" w:styleId="8">
    <w:name w:val="heading 8"/>
    <w:basedOn w:val="a"/>
    <w:next w:val="a"/>
    <w:qFormat/>
    <w:rsid w:val="00F2565D"/>
    <w:pPr>
      <w:keepNext/>
      <w:spacing w:line="420" w:lineRule="exact"/>
      <w:outlineLvl w:val="7"/>
    </w:pPr>
    <w:rPr>
      <w:sz w:val="28"/>
    </w:rPr>
  </w:style>
  <w:style w:type="paragraph" w:styleId="9">
    <w:name w:val="heading 9"/>
    <w:basedOn w:val="a"/>
    <w:next w:val="a"/>
    <w:qFormat/>
    <w:rsid w:val="00F2565D"/>
    <w:pPr>
      <w:keepNext/>
      <w:pBdr>
        <w:top w:val="single" w:sz="12" w:space="1" w:color="auto"/>
      </w:pBdr>
      <w:spacing w:line="360" w:lineRule="auto"/>
      <w:ind w:firstLine="720"/>
      <w:jc w:val="both"/>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2565D"/>
    <w:pPr>
      <w:spacing w:before="240" w:after="120" w:line="420" w:lineRule="exact"/>
      <w:ind w:firstLine="709"/>
    </w:pPr>
    <w:rPr>
      <w:b/>
      <w:sz w:val="28"/>
    </w:rPr>
  </w:style>
  <w:style w:type="paragraph" w:customStyle="1" w:styleId="21">
    <w:name w:val="Основной текст 21"/>
    <w:basedOn w:val="a"/>
    <w:rsid w:val="00F2565D"/>
    <w:pPr>
      <w:spacing w:line="360" w:lineRule="auto"/>
      <w:ind w:firstLine="709"/>
      <w:jc w:val="both"/>
    </w:pPr>
    <w:rPr>
      <w:sz w:val="28"/>
    </w:rPr>
  </w:style>
  <w:style w:type="paragraph" w:styleId="a4">
    <w:name w:val="header"/>
    <w:basedOn w:val="a"/>
    <w:link w:val="a5"/>
    <w:uiPriority w:val="99"/>
    <w:rsid w:val="00F2565D"/>
    <w:pPr>
      <w:tabs>
        <w:tab w:val="center" w:pos="4153"/>
        <w:tab w:val="right" w:pos="8306"/>
      </w:tabs>
    </w:pPr>
    <w:rPr>
      <w:sz w:val="28"/>
    </w:rPr>
  </w:style>
  <w:style w:type="character" w:styleId="a6">
    <w:name w:val="page number"/>
    <w:basedOn w:val="a0"/>
    <w:rsid w:val="00F2565D"/>
  </w:style>
  <w:style w:type="paragraph" w:styleId="a7">
    <w:name w:val="footer"/>
    <w:basedOn w:val="a"/>
    <w:link w:val="a8"/>
    <w:uiPriority w:val="99"/>
    <w:rsid w:val="00F2565D"/>
    <w:pPr>
      <w:tabs>
        <w:tab w:val="center" w:pos="4153"/>
        <w:tab w:val="right" w:pos="8306"/>
      </w:tabs>
    </w:pPr>
  </w:style>
  <w:style w:type="paragraph" w:styleId="a9">
    <w:name w:val="Body Text"/>
    <w:basedOn w:val="a"/>
    <w:link w:val="aa"/>
    <w:rsid w:val="00F2565D"/>
    <w:pPr>
      <w:jc w:val="center"/>
    </w:pPr>
    <w:rPr>
      <w:b/>
      <w:sz w:val="28"/>
    </w:rPr>
  </w:style>
  <w:style w:type="paragraph" w:styleId="20">
    <w:name w:val="Body Text 2"/>
    <w:basedOn w:val="a"/>
    <w:rsid w:val="00F2565D"/>
    <w:rPr>
      <w:sz w:val="28"/>
    </w:rPr>
  </w:style>
  <w:style w:type="paragraph" w:styleId="ab">
    <w:name w:val="Body Text Indent"/>
    <w:basedOn w:val="a"/>
    <w:rsid w:val="00F2565D"/>
    <w:pPr>
      <w:spacing w:line="420" w:lineRule="exact"/>
      <w:ind w:firstLine="709"/>
    </w:pPr>
    <w:rPr>
      <w:sz w:val="28"/>
    </w:rPr>
  </w:style>
  <w:style w:type="paragraph" w:styleId="30">
    <w:name w:val="Body Text 3"/>
    <w:basedOn w:val="a"/>
    <w:rsid w:val="00F2565D"/>
    <w:pPr>
      <w:jc w:val="center"/>
    </w:pPr>
    <w:rPr>
      <w:b/>
      <w:sz w:val="32"/>
    </w:rPr>
  </w:style>
  <w:style w:type="character" w:styleId="ac">
    <w:name w:val="Hyperlink"/>
    <w:rsid w:val="00F2565D"/>
    <w:rPr>
      <w:color w:val="0000FF"/>
      <w:u w:val="single"/>
    </w:rPr>
  </w:style>
  <w:style w:type="character" w:styleId="ad">
    <w:name w:val="FollowedHyperlink"/>
    <w:rsid w:val="00F2565D"/>
    <w:rPr>
      <w:color w:val="800080"/>
      <w:u w:val="single"/>
    </w:rPr>
  </w:style>
  <w:style w:type="paragraph" w:styleId="ae">
    <w:name w:val="Document Map"/>
    <w:basedOn w:val="a"/>
    <w:semiHidden/>
    <w:rsid w:val="00F2565D"/>
    <w:pPr>
      <w:shd w:val="clear" w:color="auto" w:fill="000080"/>
    </w:pPr>
    <w:rPr>
      <w:rFonts w:ascii="Tahoma" w:hAnsi="Tahoma"/>
    </w:rPr>
  </w:style>
  <w:style w:type="paragraph" w:customStyle="1" w:styleId="10">
    <w:name w:val="Название1"/>
    <w:basedOn w:val="a"/>
    <w:qFormat/>
    <w:rsid w:val="00F2565D"/>
    <w:pPr>
      <w:jc w:val="center"/>
    </w:pPr>
    <w:rPr>
      <w:rFonts w:ascii="Pragmatica" w:hAnsi="Pragmatica"/>
      <w:spacing w:val="22"/>
      <w:sz w:val="26"/>
    </w:rPr>
  </w:style>
  <w:style w:type="paragraph" w:styleId="22">
    <w:name w:val="Body Text Indent 2"/>
    <w:basedOn w:val="a"/>
    <w:rsid w:val="00F2565D"/>
    <w:pPr>
      <w:tabs>
        <w:tab w:val="num" w:pos="1440"/>
      </w:tabs>
      <w:spacing w:line="360" w:lineRule="auto"/>
      <w:ind w:firstLine="709"/>
    </w:pPr>
    <w:rPr>
      <w:sz w:val="28"/>
    </w:rPr>
  </w:style>
  <w:style w:type="paragraph" w:styleId="31">
    <w:name w:val="List 3"/>
    <w:basedOn w:val="a"/>
    <w:rsid w:val="00F2565D"/>
    <w:pPr>
      <w:ind w:left="849" w:hanging="283"/>
    </w:pPr>
  </w:style>
  <w:style w:type="paragraph" w:styleId="23">
    <w:name w:val="List 2"/>
    <w:basedOn w:val="a"/>
    <w:rsid w:val="00F2565D"/>
    <w:pPr>
      <w:ind w:left="566" w:hanging="283"/>
    </w:pPr>
  </w:style>
  <w:style w:type="paragraph" w:styleId="24">
    <w:name w:val="List Continue 2"/>
    <w:basedOn w:val="a"/>
    <w:rsid w:val="00F2565D"/>
    <w:pPr>
      <w:spacing w:after="120"/>
      <w:ind w:left="566"/>
    </w:pPr>
  </w:style>
  <w:style w:type="paragraph" w:styleId="af">
    <w:name w:val="List"/>
    <w:basedOn w:val="a"/>
    <w:rsid w:val="00F2565D"/>
    <w:pPr>
      <w:ind w:left="283" w:hanging="283"/>
    </w:pPr>
  </w:style>
  <w:style w:type="paragraph" w:styleId="32">
    <w:name w:val="Body Text Indent 3"/>
    <w:basedOn w:val="a"/>
    <w:rsid w:val="00F2565D"/>
    <w:pPr>
      <w:spacing w:line="420" w:lineRule="exact"/>
      <w:ind w:firstLine="709"/>
      <w:jc w:val="center"/>
    </w:pPr>
    <w:rPr>
      <w:b/>
      <w:sz w:val="28"/>
    </w:rPr>
  </w:style>
  <w:style w:type="paragraph" w:styleId="11">
    <w:name w:val="toc 1"/>
    <w:basedOn w:val="a"/>
    <w:next w:val="a"/>
    <w:autoRedefine/>
    <w:semiHidden/>
    <w:rsid w:val="008072F7"/>
    <w:rPr>
      <w:rFonts w:ascii="Arial" w:hAnsi="Arial"/>
      <w:sz w:val="28"/>
      <w:szCs w:val="28"/>
    </w:rPr>
  </w:style>
  <w:style w:type="paragraph" w:styleId="25">
    <w:name w:val="toc 2"/>
    <w:basedOn w:val="a"/>
    <w:next w:val="a"/>
    <w:autoRedefine/>
    <w:semiHidden/>
    <w:rsid w:val="008072F7"/>
    <w:pPr>
      <w:ind w:left="200"/>
    </w:pPr>
    <w:rPr>
      <w:rFonts w:ascii="Arial" w:hAnsi="Arial"/>
      <w:sz w:val="24"/>
    </w:rPr>
  </w:style>
  <w:style w:type="paragraph" w:styleId="33">
    <w:name w:val="toc 3"/>
    <w:basedOn w:val="a"/>
    <w:next w:val="a"/>
    <w:autoRedefine/>
    <w:semiHidden/>
    <w:rsid w:val="00F2565D"/>
    <w:pPr>
      <w:ind w:left="400"/>
    </w:pPr>
  </w:style>
  <w:style w:type="paragraph" w:styleId="40">
    <w:name w:val="toc 4"/>
    <w:basedOn w:val="a"/>
    <w:next w:val="a"/>
    <w:autoRedefine/>
    <w:semiHidden/>
    <w:rsid w:val="00F2565D"/>
    <w:pPr>
      <w:ind w:left="600"/>
    </w:pPr>
  </w:style>
  <w:style w:type="paragraph" w:styleId="50">
    <w:name w:val="toc 5"/>
    <w:basedOn w:val="a"/>
    <w:next w:val="a"/>
    <w:autoRedefine/>
    <w:semiHidden/>
    <w:rsid w:val="00F2565D"/>
    <w:pPr>
      <w:ind w:left="800"/>
    </w:pPr>
  </w:style>
  <w:style w:type="paragraph" w:styleId="60">
    <w:name w:val="toc 6"/>
    <w:basedOn w:val="a"/>
    <w:next w:val="a"/>
    <w:autoRedefine/>
    <w:semiHidden/>
    <w:rsid w:val="00F2565D"/>
    <w:pPr>
      <w:ind w:left="1000"/>
    </w:pPr>
  </w:style>
  <w:style w:type="paragraph" w:styleId="70">
    <w:name w:val="toc 7"/>
    <w:basedOn w:val="a"/>
    <w:next w:val="a"/>
    <w:autoRedefine/>
    <w:semiHidden/>
    <w:rsid w:val="00F2565D"/>
    <w:pPr>
      <w:ind w:left="1200"/>
    </w:pPr>
  </w:style>
  <w:style w:type="paragraph" w:styleId="80">
    <w:name w:val="toc 8"/>
    <w:basedOn w:val="a"/>
    <w:next w:val="a"/>
    <w:autoRedefine/>
    <w:semiHidden/>
    <w:rsid w:val="00F2565D"/>
    <w:pPr>
      <w:ind w:left="1400"/>
    </w:pPr>
  </w:style>
  <w:style w:type="paragraph" w:styleId="90">
    <w:name w:val="toc 9"/>
    <w:basedOn w:val="a"/>
    <w:next w:val="a"/>
    <w:autoRedefine/>
    <w:semiHidden/>
    <w:rsid w:val="00F2565D"/>
    <w:pPr>
      <w:ind w:left="1600"/>
    </w:pPr>
  </w:style>
  <w:style w:type="paragraph" w:customStyle="1" w:styleId="12">
    <w:name w:val="Текст1"/>
    <w:basedOn w:val="a"/>
    <w:rsid w:val="00986E0A"/>
    <w:pPr>
      <w:widowControl w:val="0"/>
      <w:overflowPunct w:val="0"/>
      <w:autoSpaceDE w:val="0"/>
      <w:autoSpaceDN w:val="0"/>
      <w:adjustRightInd w:val="0"/>
      <w:textAlignment w:val="baseline"/>
    </w:pPr>
    <w:rPr>
      <w:rFonts w:ascii="Courier New" w:hAnsi="Courier New"/>
    </w:rPr>
  </w:style>
  <w:style w:type="paragraph" w:styleId="13">
    <w:name w:val="index 1"/>
    <w:basedOn w:val="a"/>
    <w:next w:val="a"/>
    <w:autoRedefine/>
    <w:semiHidden/>
    <w:rsid w:val="007F7D19"/>
    <w:pPr>
      <w:ind w:left="200" w:hanging="200"/>
    </w:pPr>
  </w:style>
  <w:style w:type="paragraph" w:styleId="af0">
    <w:name w:val="index heading"/>
    <w:basedOn w:val="a"/>
    <w:next w:val="13"/>
    <w:semiHidden/>
    <w:rsid w:val="007F7D19"/>
    <w:rPr>
      <w:sz w:val="28"/>
    </w:rPr>
  </w:style>
  <w:style w:type="table" w:styleId="af1">
    <w:name w:val="Table Grid"/>
    <w:basedOn w:val="a1"/>
    <w:rsid w:val="00FE5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semiHidden/>
    <w:rsid w:val="002F215B"/>
    <w:rPr>
      <w:rFonts w:ascii="Tahoma" w:hAnsi="Tahoma" w:cs="Tahoma"/>
      <w:sz w:val="16"/>
      <w:szCs w:val="16"/>
    </w:rPr>
  </w:style>
  <w:style w:type="paragraph" w:styleId="af3">
    <w:name w:val="endnote text"/>
    <w:basedOn w:val="a"/>
    <w:semiHidden/>
    <w:rsid w:val="00381C64"/>
  </w:style>
  <w:style w:type="character" w:styleId="af4">
    <w:name w:val="endnote reference"/>
    <w:semiHidden/>
    <w:rsid w:val="00381C64"/>
    <w:rPr>
      <w:vertAlign w:val="superscript"/>
    </w:rPr>
  </w:style>
  <w:style w:type="character" w:customStyle="1" w:styleId="a5">
    <w:name w:val="Верхний колонтитул Знак"/>
    <w:link w:val="a4"/>
    <w:uiPriority w:val="99"/>
    <w:rsid w:val="001D6A1C"/>
    <w:rPr>
      <w:sz w:val="28"/>
    </w:rPr>
  </w:style>
  <w:style w:type="character" w:customStyle="1" w:styleId="a8">
    <w:name w:val="Нижний колонтитул Знак"/>
    <w:basedOn w:val="a0"/>
    <w:link w:val="a7"/>
    <w:uiPriority w:val="99"/>
    <w:rsid w:val="001D6A1C"/>
  </w:style>
  <w:style w:type="paragraph" w:customStyle="1" w:styleId="PARAGRAPH">
    <w:name w:val="PARAGRAPH"/>
    <w:link w:val="PARAGRAPHChar"/>
    <w:qFormat/>
    <w:rsid w:val="00E3293C"/>
    <w:pPr>
      <w:snapToGrid w:val="0"/>
      <w:spacing w:before="100" w:after="200"/>
      <w:jc w:val="both"/>
    </w:pPr>
    <w:rPr>
      <w:rFonts w:ascii="Arial" w:hAnsi="Arial" w:cs="Arial"/>
      <w:spacing w:val="8"/>
      <w:lang w:val="en-GB" w:eastAsia="zh-CN"/>
    </w:rPr>
  </w:style>
  <w:style w:type="character" w:customStyle="1" w:styleId="PARAGRAPHChar">
    <w:name w:val="PARAGRAPH Char"/>
    <w:link w:val="PARAGRAPH"/>
    <w:rsid w:val="00E3293C"/>
    <w:rPr>
      <w:rFonts w:ascii="Arial" w:hAnsi="Arial" w:cs="Arial"/>
      <w:spacing w:val="8"/>
      <w:lang w:val="en-GB" w:eastAsia="zh-CN"/>
    </w:rPr>
  </w:style>
  <w:style w:type="character" w:styleId="af5">
    <w:name w:val="Placeholder Text"/>
    <w:basedOn w:val="a0"/>
    <w:uiPriority w:val="99"/>
    <w:semiHidden/>
    <w:rsid w:val="0095624D"/>
    <w:rPr>
      <w:color w:val="808080"/>
    </w:rPr>
  </w:style>
  <w:style w:type="paragraph" w:customStyle="1" w:styleId="FORMATTEXT">
    <w:name w:val=".FORMATTEXT"/>
    <w:uiPriority w:val="99"/>
    <w:rsid w:val="00A76687"/>
    <w:pPr>
      <w:widowControl w:val="0"/>
      <w:autoSpaceDE w:val="0"/>
      <w:autoSpaceDN w:val="0"/>
      <w:adjustRightInd w:val="0"/>
    </w:pPr>
    <w:rPr>
      <w:sz w:val="24"/>
      <w:szCs w:val="24"/>
    </w:rPr>
  </w:style>
  <w:style w:type="character" w:styleId="af6">
    <w:name w:val="Strong"/>
    <w:basedOn w:val="a0"/>
    <w:uiPriority w:val="22"/>
    <w:qFormat/>
    <w:rsid w:val="000D218E"/>
    <w:rPr>
      <w:b/>
      <w:bCs/>
    </w:rPr>
  </w:style>
  <w:style w:type="paragraph" w:customStyle="1" w:styleId="Heading">
    <w:name w:val="Heading"/>
    <w:rsid w:val="00CF4BE5"/>
    <w:pPr>
      <w:widowControl w:val="0"/>
      <w:overflowPunct w:val="0"/>
      <w:autoSpaceDE w:val="0"/>
      <w:autoSpaceDN w:val="0"/>
      <w:adjustRightInd w:val="0"/>
    </w:pPr>
    <w:rPr>
      <w:rFonts w:ascii="Arial" w:hAnsi="Arial"/>
      <w:b/>
      <w:sz w:val="22"/>
    </w:rPr>
  </w:style>
  <w:style w:type="character" w:customStyle="1" w:styleId="aa">
    <w:name w:val="Основной текст Знак"/>
    <w:link w:val="a9"/>
    <w:locked/>
    <w:rsid w:val="008315AA"/>
    <w:rPr>
      <w:b/>
      <w:sz w:val="28"/>
    </w:rPr>
  </w:style>
  <w:style w:type="paragraph" w:styleId="af7">
    <w:name w:val="List Paragraph"/>
    <w:basedOn w:val="a"/>
    <w:uiPriority w:val="34"/>
    <w:qFormat/>
    <w:rsid w:val="00BB4FBD"/>
    <w:pPr>
      <w:ind w:left="720"/>
      <w:contextualSpacing/>
    </w:pPr>
  </w:style>
  <w:style w:type="paragraph" w:styleId="af8">
    <w:name w:val="footnote text"/>
    <w:basedOn w:val="a"/>
    <w:link w:val="af9"/>
    <w:uiPriority w:val="99"/>
    <w:semiHidden/>
    <w:unhideWhenUsed/>
    <w:rsid w:val="00C51E71"/>
  </w:style>
  <w:style w:type="character" w:customStyle="1" w:styleId="af9">
    <w:name w:val="Текст сноски Знак"/>
    <w:basedOn w:val="a0"/>
    <w:link w:val="af8"/>
    <w:uiPriority w:val="99"/>
    <w:semiHidden/>
    <w:rsid w:val="00C51E71"/>
  </w:style>
  <w:style w:type="character" w:styleId="afa">
    <w:name w:val="footnote reference"/>
    <w:basedOn w:val="a0"/>
    <w:uiPriority w:val="99"/>
    <w:semiHidden/>
    <w:unhideWhenUsed/>
    <w:rsid w:val="00C51E71"/>
    <w:rPr>
      <w:vertAlign w:val="superscript"/>
    </w:rPr>
  </w:style>
  <w:style w:type="paragraph" w:styleId="afb">
    <w:name w:val="Revision"/>
    <w:hidden/>
    <w:uiPriority w:val="99"/>
    <w:semiHidden/>
    <w:rsid w:val="00FE2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511"/>
  </w:style>
  <w:style w:type="paragraph" w:styleId="1">
    <w:name w:val="heading 1"/>
    <w:basedOn w:val="a"/>
    <w:next w:val="a"/>
    <w:qFormat/>
    <w:rsid w:val="00F2565D"/>
    <w:pPr>
      <w:keepNext/>
      <w:spacing w:line="360" w:lineRule="auto"/>
      <w:ind w:firstLine="709"/>
      <w:outlineLvl w:val="0"/>
    </w:pPr>
    <w:rPr>
      <w:b/>
      <w:sz w:val="28"/>
    </w:rPr>
  </w:style>
  <w:style w:type="paragraph" w:styleId="2">
    <w:name w:val="heading 2"/>
    <w:basedOn w:val="a"/>
    <w:next w:val="a"/>
    <w:qFormat/>
    <w:rsid w:val="00F2565D"/>
    <w:pPr>
      <w:keepNext/>
      <w:spacing w:line="360" w:lineRule="auto"/>
      <w:jc w:val="both"/>
      <w:outlineLvl w:val="1"/>
    </w:pPr>
    <w:rPr>
      <w:sz w:val="28"/>
    </w:rPr>
  </w:style>
  <w:style w:type="paragraph" w:styleId="3">
    <w:name w:val="heading 3"/>
    <w:basedOn w:val="a"/>
    <w:next w:val="a"/>
    <w:qFormat/>
    <w:rsid w:val="00F2565D"/>
    <w:pPr>
      <w:keepNext/>
      <w:spacing w:line="360" w:lineRule="auto"/>
      <w:ind w:firstLine="709"/>
      <w:jc w:val="both"/>
      <w:outlineLvl w:val="2"/>
    </w:pPr>
    <w:rPr>
      <w:b/>
      <w:sz w:val="28"/>
    </w:rPr>
  </w:style>
  <w:style w:type="paragraph" w:styleId="4">
    <w:name w:val="heading 4"/>
    <w:basedOn w:val="a"/>
    <w:next w:val="a"/>
    <w:qFormat/>
    <w:rsid w:val="00F2565D"/>
    <w:pPr>
      <w:keepNext/>
      <w:spacing w:line="360" w:lineRule="auto"/>
      <w:ind w:firstLine="720"/>
      <w:jc w:val="both"/>
      <w:outlineLvl w:val="3"/>
    </w:pPr>
    <w:rPr>
      <w:sz w:val="28"/>
    </w:rPr>
  </w:style>
  <w:style w:type="paragraph" w:styleId="5">
    <w:name w:val="heading 5"/>
    <w:basedOn w:val="a"/>
    <w:next w:val="a"/>
    <w:qFormat/>
    <w:rsid w:val="00F2565D"/>
    <w:pPr>
      <w:keepNext/>
      <w:spacing w:before="120" w:after="120" w:line="420" w:lineRule="exact"/>
      <w:ind w:firstLine="709"/>
      <w:jc w:val="both"/>
      <w:outlineLvl w:val="4"/>
    </w:pPr>
    <w:rPr>
      <w:b/>
      <w:sz w:val="32"/>
    </w:rPr>
  </w:style>
  <w:style w:type="paragraph" w:styleId="6">
    <w:name w:val="heading 6"/>
    <w:basedOn w:val="a"/>
    <w:next w:val="a"/>
    <w:qFormat/>
    <w:rsid w:val="00F2565D"/>
    <w:pPr>
      <w:keepNext/>
      <w:spacing w:line="360" w:lineRule="exact"/>
      <w:jc w:val="center"/>
      <w:outlineLvl w:val="5"/>
    </w:pPr>
    <w:rPr>
      <w:b/>
      <w:sz w:val="24"/>
    </w:rPr>
  </w:style>
  <w:style w:type="paragraph" w:styleId="7">
    <w:name w:val="heading 7"/>
    <w:basedOn w:val="a"/>
    <w:next w:val="a"/>
    <w:qFormat/>
    <w:rsid w:val="00F2565D"/>
    <w:pPr>
      <w:keepNext/>
      <w:spacing w:line="360" w:lineRule="auto"/>
      <w:ind w:firstLine="709"/>
      <w:outlineLvl w:val="6"/>
    </w:pPr>
    <w:rPr>
      <w:sz w:val="28"/>
    </w:rPr>
  </w:style>
  <w:style w:type="paragraph" w:styleId="8">
    <w:name w:val="heading 8"/>
    <w:basedOn w:val="a"/>
    <w:next w:val="a"/>
    <w:qFormat/>
    <w:rsid w:val="00F2565D"/>
    <w:pPr>
      <w:keepNext/>
      <w:spacing w:line="420" w:lineRule="exact"/>
      <w:outlineLvl w:val="7"/>
    </w:pPr>
    <w:rPr>
      <w:sz w:val="28"/>
    </w:rPr>
  </w:style>
  <w:style w:type="paragraph" w:styleId="9">
    <w:name w:val="heading 9"/>
    <w:basedOn w:val="a"/>
    <w:next w:val="a"/>
    <w:qFormat/>
    <w:rsid w:val="00F2565D"/>
    <w:pPr>
      <w:keepNext/>
      <w:pBdr>
        <w:top w:val="single" w:sz="12" w:space="1" w:color="auto"/>
      </w:pBdr>
      <w:spacing w:line="360" w:lineRule="auto"/>
      <w:ind w:firstLine="720"/>
      <w:jc w:val="both"/>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2565D"/>
    <w:pPr>
      <w:spacing w:before="240" w:after="120" w:line="420" w:lineRule="exact"/>
      <w:ind w:firstLine="709"/>
    </w:pPr>
    <w:rPr>
      <w:b/>
      <w:sz w:val="28"/>
    </w:rPr>
  </w:style>
  <w:style w:type="paragraph" w:customStyle="1" w:styleId="21">
    <w:name w:val="Основной текст 21"/>
    <w:basedOn w:val="a"/>
    <w:rsid w:val="00F2565D"/>
    <w:pPr>
      <w:spacing w:line="360" w:lineRule="auto"/>
      <w:ind w:firstLine="709"/>
      <w:jc w:val="both"/>
    </w:pPr>
    <w:rPr>
      <w:sz w:val="28"/>
    </w:rPr>
  </w:style>
  <w:style w:type="paragraph" w:styleId="a4">
    <w:name w:val="header"/>
    <w:basedOn w:val="a"/>
    <w:link w:val="a5"/>
    <w:uiPriority w:val="99"/>
    <w:rsid w:val="00F2565D"/>
    <w:pPr>
      <w:tabs>
        <w:tab w:val="center" w:pos="4153"/>
        <w:tab w:val="right" w:pos="8306"/>
      </w:tabs>
    </w:pPr>
    <w:rPr>
      <w:sz w:val="28"/>
    </w:rPr>
  </w:style>
  <w:style w:type="character" w:styleId="a6">
    <w:name w:val="page number"/>
    <w:basedOn w:val="a0"/>
    <w:rsid w:val="00F2565D"/>
  </w:style>
  <w:style w:type="paragraph" w:styleId="a7">
    <w:name w:val="footer"/>
    <w:basedOn w:val="a"/>
    <w:link w:val="a8"/>
    <w:uiPriority w:val="99"/>
    <w:rsid w:val="00F2565D"/>
    <w:pPr>
      <w:tabs>
        <w:tab w:val="center" w:pos="4153"/>
        <w:tab w:val="right" w:pos="8306"/>
      </w:tabs>
    </w:pPr>
  </w:style>
  <w:style w:type="paragraph" w:styleId="a9">
    <w:name w:val="Body Text"/>
    <w:basedOn w:val="a"/>
    <w:link w:val="aa"/>
    <w:rsid w:val="00F2565D"/>
    <w:pPr>
      <w:jc w:val="center"/>
    </w:pPr>
    <w:rPr>
      <w:b/>
      <w:sz w:val="28"/>
    </w:rPr>
  </w:style>
  <w:style w:type="paragraph" w:styleId="20">
    <w:name w:val="Body Text 2"/>
    <w:basedOn w:val="a"/>
    <w:rsid w:val="00F2565D"/>
    <w:rPr>
      <w:sz w:val="28"/>
    </w:rPr>
  </w:style>
  <w:style w:type="paragraph" w:styleId="ab">
    <w:name w:val="Body Text Indent"/>
    <w:basedOn w:val="a"/>
    <w:rsid w:val="00F2565D"/>
    <w:pPr>
      <w:spacing w:line="420" w:lineRule="exact"/>
      <w:ind w:firstLine="709"/>
    </w:pPr>
    <w:rPr>
      <w:sz w:val="28"/>
    </w:rPr>
  </w:style>
  <w:style w:type="paragraph" w:styleId="30">
    <w:name w:val="Body Text 3"/>
    <w:basedOn w:val="a"/>
    <w:rsid w:val="00F2565D"/>
    <w:pPr>
      <w:jc w:val="center"/>
    </w:pPr>
    <w:rPr>
      <w:b/>
      <w:sz w:val="32"/>
    </w:rPr>
  </w:style>
  <w:style w:type="character" w:styleId="ac">
    <w:name w:val="Hyperlink"/>
    <w:rsid w:val="00F2565D"/>
    <w:rPr>
      <w:color w:val="0000FF"/>
      <w:u w:val="single"/>
    </w:rPr>
  </w:style>
  <w:style w:type="character" w:styleId="ad">
    <w:name w:val="FollowedHyperlink"/>
    <w:rsid w:val="00F2565D"/>
    <w:rPr>
      <w:color w:val="800080"/>
      <w:u w:val="single"/>
    </w:rPr>
  </w:style>
  <w:style w:type="paragraph" w:styleId="ae">
    <w:name w:val="Document Map"/>
    <w:basedOn w:val="a"/>
    <w:semiHidden/>
    <w:rsid w:val="00F2565D"/>
    <w:pPr>
      <w:shd w:val="clear" w:color="auto" w:fill="000080"/>
    </w:pPr>
    <w:rPr>
      <w:rFonts w:ascii="Tahoma" w:hAnsi="Tahoma"/>
    </w:rPr>
  </w:style>
  <w:style w:type="paragraph" w:customStyle="1" w:styleId="10">
    <w:name w:val="Название1"/>
    <w:basedOn w:val="a"/>
    <w:qFormat/>
    <w:rsid w:val="00F2565D"/>
    <w:pPr>
      <w:jc w:val="center"/>
    </w:pPr>
    <w:rPr>
      <w:rFonts w:ascii="Pragmatica" w:hAnsi="Pragmatica"/>
      <w:spacing w:val="22"/>
      <w:sz w:val="26"/>
    </w:rPr>
  </w:style>
  <w:style w:type="paragraph" w:styleId="22">
    <w:name w:val="Body Text Indent 2"/>
    <w:basedOn w:val="a"/>
    <w:rsid w:val="00F2565D"/>
    <w:pPr>
      <w:tabs>
        <w:tab w:val="num" w:pos="1440"/>
      </w:tabs>
      <w:spacing w:line="360" w:lineRule="auto"/>
      <w:ind w:firstLine="709"/>
    </w:pPr>
    <w:rPr>
      <w:sz w:val="28"/>
    </w:rPr>
  </w:style>
  <w:style w:type="paragraph" w:styleId="31">
    <w:name w:val="List 3"/>
    <w:basedOn w:val="a"/>
    <w:rsid w:val="00F2565D"/>
    <w:pPr>
      <w:ind w:left="849" w:hanging="283"/>
    </w:pPr>
  </w:style>
  <w:style w:type="paragraph" w:styleId="23">
    <w:name w:val="List 2"/>
    <w:basedOn w:val="a"/>
    <w:rsid w:val="00F2565D"/>
    <w:pPr>
      <w:ind w:left="566" w:hanging="283"/>
    </w:pPr>
  </w:style>
  <w:style w:type="paragraph" w:styleId="24">
    <w:name w:val="List Continue 2"/>
    <w:basedOn w:val="a"/>
    <w:rsid w:val="00F2565D"/>
    <w:pPr>
      <w:spacing w:after="120"/>
      <w:ind w:left="566"/>
    </w:pPr>
  </w:style>
  <w:style w:type="paragraph" w:styleId="af">
    <w:name w:val="List"/>
    <w:basedOn w:val="a"/>
    <w:rsid w:val="00F2565D"/>
    <w:pPr>
      <w:ind w:left="283" w:hanging="283"/>
    </w:pPr>
  </w:style>
  <w:style w:type="paragraph" w:styleId="32">
    <w:name w:val="Body Text Indent 3"/>
    <w:basedOn w:val="a"/>
    <w:rsid w:val="00F2565D"/>
    <w:pPr>
      <w:spacing w:line="420" w:lineRule="exact"/>
      <w:ind w:firstLine="709"/>
      <w:jc w:val="center"/>
    </w:pPr>
    <w:rPr>
      <w:b/>
      <w:sz w:val="28"/>
    </w:rPr>
  </w:style>
  <w:style w:type="paragraph" w:styleId="11">
    <w:name w:val="toc 1"/>
    <w:basedOn w:val="a"/>
    <w:next w:val="a"/>
    <w:autoRedefine/>
    <w:semiHidden/>
    <w:rsid w:val="008072F7"/>
    <w:rPr>
      <w:rFonts w:ascii="Arial" w:hAnsi="Arial"/>
      <w:sz w:val="28"/>
      <w:szCs w:val="28"/>
    </w:rPr>
  </w:style>
  <w:style w:type="paragraph" w:styleId="25">
    <w:name w:val="toc 2"/>
    <w:basedOn w:val="a"/>
    <w:next w:val="a"/>
    <w:autoRedefine/>
    <w:semiHidden/>
    <w:rsid w:val="008072F7"/>
    <w:pPr>
      <w:ind w:left="200"/>
    </w:pPr>
    <w:rPr>
      <w:rFonts w:ascii="Arial" w:hAnsi="Arial"/>
      <w:sz w:val="24"/>
    </w:rPr>
  </w:style>
  <w:style w:type="paragraph" w:styleId="33">
    <w:name w:val="toc 3"/>
    <w:basedOn w:val="a"/>
    <w:next w:val="a"/>
    <w:autoRedefine/>
    <w:semiHidden/>
    <w:rsid w:val="00F2565D"/>
    <w:pPr>
      <w:ind w:left="400"/>
    </w:pPr>
  </w:style>
  <w:style w:type="paragraph" w:styleId="40">
    <w:name w:val="toc 4"/>
    <w:basedOn w:val="a"/>
    <w:next w:val="a"/>
    <w:autoRedefine/>
    <w:semiHidden/>
    <w:rsid w:val="00F2565D"/>
    <w:pPr>
      <w:ind w:left="600"/>
    </w:pPr>
  </w:style>
  <w:style w:type="paragraph" w:styleId="50">
    <w:name w:val="toc 5"/>
    <w:basedOn w:val="a"/>
    <w:next w:val="a"/>
    <w:autoRedefine/>
    <w:semiHidden/>
    <w:rsid w:val="00F2565D"/>
    <w:pPr>
      <w:ind w:left="800"/>
    </w:pPr>
  </w:style>
  <w:style w:type="paragraph" w:styleId="60">
    <w:name w:val="toc 6"/>
    <w:basedOn w:val="a"/>
    <w:next w:val="a"/>
    <w:autoRedefine/>
    <w:semiHidden/>
    <w:rsid w:val="00F2565D"/>
    <w:pPr>
      <w:ind w:left="1000"/>
    </w:pPr>
  </w:style>
  <w:style w:type="paragraph" w:styleId="70">
    <w:name w:val="toc 7"/>
    <w:basedOn w:val="a"/>
    <w:next w:val="a"/>
    <w:autoRedefine/>
    <w:semiHidden/>
    <w:rsid w:val="00F2565D"/>
    <w:pPr>
      <w:ind w:left="1200"/>
    </w:pPr>
  </w:style>
  <w:style w:type="paragraph" w:styleId="80">
    <w:name w:val="toc 8"/>
    <w:basedOn w:val="a"/>
    <w:next w:val="a"/>
    <w:autoRedefine/>
    <w:semiHidden/>
    <w:rsid w:val="00F2565D"/>
    <w:pPr>
      <w:ind w:left="1400"/>
    </w:pPr>
  </w:style>
  <w:style w:type="paragraph" w:styleId="90">
    <w:name w:val="toc 9"/>
    <w:basedOn w:val="a"/>
    <w:next w:val="a"/>
    <w:autoRedefine/>
    <w:semiHidden/>
    <w:rsid w:val="00F2565D"/>
    <w:pPr>
      <w:ind w:left="1600"/>
    </w:pPr>
  </w:style>
  <w:style w:type="paragraph" w:customStyle="1" w:styleId="12">
    <w:name w:val="Текст1"/>
    <w:basedOn w:val="a"/>
    <w:rsid w:val="00986E0A"/>
    <w:pPr>
      <w:widowControl w:val="0"/>
      <w:overflowPunct w:val="0"/>
      <w:autoSpaceDE w:val="0"/>
      <w:autoSpaceDN w:val="0"/>
      <w:adjustRightInd w:val="0"/>
      <w:textAlignment w:val="baseline"/>
    </w:pPr>
    <w:rPr>
      <w:rFonts w:ascii="Courier New" w:hAnsi="Courier New"/>
    </w:rPr>
  </w:style>
  <w:style w:type="paragraph" w:styleId="13">
    <w:name w:val="index 1"/>
    <w:basedOn w:val="a"/>
    <w:next w:val="a"/>
    <w:autoRedefine/>
    <w:semiHidden/>
    <w:rsid w:val="007F7D19"/>
    <w:pPr>
      <w:ind w:left="200" w:hanging="200"/>
    </w:pPr>
  </w:style>
  <w:style w:type="paragraph" w:styleId="af0">
    <w:name w:val="index heading"/>
    <w:basedOn w:val="a"/>
    <w:next w:val="13"/>
    <w:semiHidden/>
    <w:rsid w:val="007F7D19"/>
    <w:rPr>
      <w:sz w:val="28"/>
    </w:rPr>
  </w:style>
  <w:style w:type="table" w:styleId="af1">
    <w:name w:val="Table Grid"/>
    <w:basedOn w:val="a1"/>
    <w:rsid w:val="00FE5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sid w:val="002F215B"/>
    <w:rPr>
      <w:rFonts w:ascii="Tahoma" w:hAnsi="Tahoma" w:cs="Tahoma"/>
      <w:sz w:val="16"/>
      <w:szCs w:val="16"/>
    </w:rPr>
  </w:style>
  <w:style w:type="paragraph" w:styleId="af3">
    <w:name w:val="endnote text"/>
    <w:basedOn w:val="a"/>
    <w:semiHidden/>
    <w:rsid w:val="00381C64"/>
  </w:style>
  <w:style w:type="character" w:styleId="af4">
    <w:name w:val="endnote reference"/>
    <w:semiHidden/>
    <w:rsid w:val="00381C64"/>
    <w:rPr>
      <w:vertAlign w:val="superscript"/>
    </w:rPr>
  </w:style>
  <w:style w:type="character" w:customStyle="1" w:styleId="a5">
    <w:name w:val="Верхний колонтитул Знак"/>
    <w:link w:val="a4"/>
    <w:uiPriority w:val="99"/>
    <w:rsid w:val="001D6A1C"/>
    <w:rPr>
      <w:sz w:val="28"/>
    </w:rPr>
  </w:style>
  <w:style w:type="character" w:customStyle="1" w:styleId="a8">
    <w:name w:val="Нижний колонтитул Знак"/>
    <w:basedOn w:val="a0"/>
    <w:link w:val="a7"/>
    <w:uiPriority w:val="99"/>
    <w:rsid w:val="001D6A1C"/>
  </w:style>
  <w:style w:type="paragraph" w:customStyle="1" w:styleId="PARAGRAPH">
    <w:name w:val="PARAGRAPH"/>
    <w:link w:val="PARAGRAPHChar"/>
    <w:qFormat/>
    <w:rsid w:val="00E3293C"/>
    <w:pPr>
      <w:snapToGrid w:val="0"/>
      <w:spacing w:before="100" w:after="200"/>
      <w:jc w:val="both"/>
    </w:pPr>
    <w:rPr>
      <w:rFonts w:ascii="Arial" w:hAnsi="Arial" w:cs="Arial"/>
      <w:spacing w:val="8"/>
      <w:lang w:val="en-GB" w:eastAsia="zh-CN"/>
    </w:rPr>
  </w:style>
  <w:style w:type="character" w:customStyle="1" w:styleId="PARAGRAPHChar">
    <w:name w:val="PARAGRAPH Char"/>
    <w:link w:val="PARAGRAPH"/>
    <w:rsid w:val="00E3293C"/>
    <w:rPr>
      <w:rFonts w:ascii="Arial" w:hAnsi="Arial" w:cs="Arial"/>
      <w:spacing w:val="8"/>
      <w:lang w:val="en-GB" w:eastAsia="zh-CN"/>
    </w:rPr>
  </w:style>
  <w:style w:type="character" w:styleId="af5">
    <w:name w:val="Placeholder Text"/>
    <w:basedOn w:val="a0"/>
    <w:uiPriority w:val="99"/>
    <w:semiHidden/>
    <w:rsid w:val="0095624D"/>
    <w:rPr>
      <w:color w:val="808080"/>
    </w:rPr>
  </w:style>
  <w:style w:type="paragraph" w:customStyle="1" w:styleId="FORMATTEXT">
    <w:name w:val=".FORMATTEXT"/>
    <w:uiPriority w:val="99"/>
    <w:rsid w:val="00A76687"/>
    <w:pPr>
      <w:widowControl w:val="0"/>
      <w:autoSpaceDE w:val="0"/>
      <w:autoSpaceDN w:val="0"/>
      <w:adjustRightInd w:val="0"/>
    </w:pPr>
    <w:rPr>
      <w:sz w:val="24"/>
      <w:szCs w:val="24"/>
    </w:rPr>
  </w:style>
  <w:style w:type="character" w:styleId="af6">
    <w:name w:val="Strong"/>
    <w:basedOn w:val="a0"/>
    <w:uiPriority w:val="22"/>
    <w:qFormat/>
    <w:rsid w:val="000D218E"/>
    <w:rPr>
      <w:b/>
      <w:bCs/>
    </w:rPr>
  </w:style>
  <w:style w:type="paragraph" w:customStyle="1" w:styleId="Heading">
    <w:name w:val="Heading"/>
    <w:rsid w:val="00CF4BE5"/>
    <w:pPr>
      <w:widowControl w:val="0"/>
      <w:overflowPunct w:val="0"/>
      <w:autoSpaceDE w:val="0"/>
      <w:autoSpaceDN w:val="0"/>
      <w:adjustRightInd w:val="0"/>
    </w:pPr>
    <w:rPr>
      <w:rFonts w:ascii="Arial" w:hAnsi="Arial"/>
      <w:b/>
      <w:sz w:val="22"/>
    </w:rPr>
  </w:style>
  <w:style w:type="character" w:customStyle="1" w:styleId="aa">
    <w:name w:val="Основной текст Знак"/>
    <w:link w:val="a9"/>
    <w:locked/>
    <w:rsid w:val="008315AA"/>
    <w:rPr>
      <w:b/>
      <w:sz w:val="28"/>
    </w:rPr>
  </w:style>
  <w:style w:type="paragraph" w:styleId="af7">
    <w:name w:val="List Paragraph"/>
    <w:basedOn w:val="a"/>
    <w:uiPriority w:val="34"/>
    <w:qFormat/>
    <w:rsid w:val="00BB4FBD"/>
    <w:pPr>
      <w:ind w:left="720"/>
      <w:contextualSpacing/>
    </w:pPr>
  </w:style>
  <w:style w:type="paragraph" w:styleId="af8">
    <w:name w:val="footnote text"/>
    <w:basedOn w:val="a"/>
    <w:link w:val="af9"/>
    <w:uiPriority w:val="99"/>
    <w:semiHidden/>
    <w:unhideWhenUsed/>
    <w:rsid w:val="00C51E71"/>
  </w:style>
  <w:style w:type="character" w:customStyle="1" w:styleId="af9">
    <w:name w:val="Текст сноски Знак"/>
    <w:basedOn w:val="a0"/>
    <w:link w:val="af8"/>
    <w:uiPriority w:val="99"/>
    <w:semiHidden/>
    <w:rsid w:val="00C51E71"/>
  </w:style>
  <w:style w:type="character" w:styleId="afa">
    <w:name w:val="footnote reference"/>
    <w:basedOn w:val="a0"/>
    <w:uiPriority w:val="99"/>
    <w:semiHidden/>
    <w:unhideWhenUsed/>
    <w:rsid w:val="00C51E71"/>
    <w:rPr>
      <w:vertAlign w:val="superscript"/>
    </w:rPr>
  </w:style>
  <w:style w:type="paragraph" w:styleId="afb">
    <w:name w:val="Revision"/>
    <w:hidden/>
    <w:uiPriority w:val="99"/>
    <w:semiHidden/>
    <w:rsid w:val="00FE290A"/>
  </w:style>
</w:styles>
</file>

<file path=word/webSettings.xml><?xml version="1.0" encoding="utf-8"?>
<w:webSettings xmlns:r="http://schemas.openxmlformats.org/officeDocument/2006/relationships" xmlns:w="http://schemas.openxmlformats.org/wordprocessingml/2006/main">
  <w:divs>
    <w:div w:id="61831739">
      <w:bodyDiv w:val="1"/>
      <w:marLeft w:val="0"/>
      <w:marRight w:val="0"/>
      <w:marTop w:val="0"/>
      <w:marBottom w:val="0"/>
      <w:divBdr>
        <w:top w:val="none" w:sz="0" w:space="0" w:color="auto"/>
        <w:left w:val="none" w:sz="0" w:space="0" w:color="auto"/>
        <w:bottom w:val="none" w:sz="0" w:space="0" w:color="auto"/>
        <w:right w:val="none" w:sz="0" w:space="0" w:color="auto"/>
      </w:divBdr>
    </w:div>
    <w:div w:id="456264359">
      <w:bodyDiv w:val="1"/>
      <w:marLeft w:val="0"/>
      <w:marRight w:val="0"/>
      <w:marTop w:val="0"/>
      <w:marBottom w:val="0"/>
      <w:divBdr>
        <w:top w:val="none" w:sz="0" w:space="0" w:color="auto"/>
        <w:left w:val="none" w:sz="0" w:space="0" w:color="auto"/>
        <w:bottom w:val="none" w:sz="0" w:space="0" w:color="auto"/>
        <w:right w:val="none" w:sz="0" w:space="0" w:color="auto"/>
      </w:divBdr>
    </w:div>
    <w:div w:id="1051225199">
      <w:bodyDiv w:val="1"/>
      <w:marLeft w:val="0"/>
      <w:marRight w:val="0"/>
      <w:marTop w:val="0"/>
      <w:marBottom w:val="0"/>
      <w:divBdr>
        <w:top w:val="none" w:sz="0" w:space="0" w:color="auto"/>
        <w:left w:val="none" w:sz="0" w:space="0" w:color="auto"/>
        <w:bottom w:val="none" w:sz="0" w:space="0" w:color="auto"/>
        <w:right w:val="none" w:sz="0" w:space="0" w:color="auto"/>
      </w:divBdr>
    </w:div>
    <w:div w:id="1355956039">
      <w:bodyDiv w:val="1"/>
      <w:marLeft w:val="0"/>
      <w:marRight w:val="0"/>
      <w:marTop w:val="0"/>
      <w:marBottom w:val="0"/>
      <w:divBdr>
        <w:top w:val="none" w:sz="0" w:space="0" w:color="auto"/>
        <w:left w:val="none" w:sz="0" w:space="0" w:color="auto"/>
        <w:bottom w:val="none" w:sz="0" w:space="0" w:color="auto"/>
        <w:right w:val="none" w:sz="0" w:space="0" w:color="auto"/>
      </w:divBdr>
    </w:div>
    <w:div w:id="14360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92D9-CC1C-42E5-85CD-5988C29F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3980</Words>
  <Characters>22691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СТАНДАРТ РОССИЙСКОЙ ФЕДЕРАЦИИ</vt:lpstr>
    </vt:vector>
  </TitlesOfParts>
  <Company>ВНИИПО МВД РФ</Company>
  <LinksUpToDate>false</LinksUpToDate>
  <CharactersWithSpaces>26618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СТАНДАРТ РОССИЙСКОЙ ФЕДЕРАЦИИ</dc:title>
  <dc:creator>Козырев</dc:creator>
  <cp:lastModifiedBy>user</cp:lastModifiedBy>
  <cp:revision>53</cp:revision>
  <cp:lastPrinted>2022-11-28T11:18:00Z</cp:lastPrinted>
  <dcterms:created xsi:type="dcterms:W3CDTF">2021-03-29T09:01:00Z</dcterms:created>
  <dcterms:modified xsi:type="dcterms:W3CDTF">2023-06-06T08:29:00Z</dcterms:modified>
</cp:coreProperties>
</file>