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4678"/>
        <w:gridCol w:w="2975"/>
      </w:tblGrid>
      <w:tr w:rsidR="001A4C7C" w:rsidRPr="002648B9" w14:paraId="7800E6EE" w14:textId="77777777" w:rsidTr="00713E88">
        <w:trPr>
          <w:cantSplit/>
          <w:trHeight w:val="1215"/>
          <w:jc w:val="center"/>
        </w:trPr>
        <w:tc>
          <w:tcPr>
            <w:tcW w:w="9637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04B40F2" w14:textId="77777777" w:rsidR="001A4C7C" w:rsidRPr="00C5554F" w:rsidRDefault="001A4C7C" w:rsidP="00713E88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554F">
              <w:rPr>
                <w:rFonts w:ascii="Arial" w:hAnsi="Arial" w:cs="Arial"/>
                <w:b/>
                <w:sz w:val="20"/>
                <w:szCs w:val="20"/>
              </w:rPr>
              <w:t>ЕВРАЗИЙСКИЙ СОВЕТ ПО СТАНДАРТИЗАЦИИ, МЕТРОЛОГИИ И СЕРТИФИКАЦИИ</w:t>
            </w:r>
          </w:p>
          <w:p w14:paraId="22075750" w14:textId="77777777" w:rsidR="001A4C7C" w:rsidRPr="00C5554F" w:rsidRDefault="001A4C7C" w:rsidP="00713E8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5554F">
              <w:rPr>
                <w:rFonts w:ascii="Arial" w:hAnsi="Arial" w:cs="Arial"/>
                <w:b/>
                <w:sz w:val="20"/>
                <w:szCs w:val="20"/>
                <w:lang w:val="en-US"/>
              </w:rPr>
              <w:t>(</w:t>
            </w:r>
            <w:r w:rsidRPr="00C5554F">
              <w:rPr>
                <w:rFonts w:ascii="Arial" w:hAnsi="Arial" w:cs="Arial"/>
                <w:b/>
                <w:sz w:val="20"/>
                <w:szCs w:val="20"/>
              </w:rPr>
              <w:t>ЕАСС</w:t>
            </w:r>
            <w:r w:rsidRPr="00C5554F"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  <w:p w14:paraId="0EAD51E9" w14:textId="77777777" w:rsidR="001A4C7C" w:rsidRPr="00C5554F" w:rsidRDefault="001A4C7C" w:rsidP="00713E8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5554F">
              <w:rPr>
                <w:rFonts w:ascii="Arial" w:hAnsi="Arial" w:cs="Arial"/>
                <w:b/>
                <w:sz w:val="20"/>
                <w:szCs w:val="20"/>
                <w:lang w:val="en-US"/>
              </w:rPr>
              <w:t>EURO-ASIAN COUNCIL FOR STANDARDIZATION, METROLOGY AND CERTIFICATION</w:t>
            </w:r>
          </w:p>
          <w:p w14:paraId="2A2C13D0" w14:textId="77777777" w:rsidR="001A4C7C" w:rsidRPr="003A55AD" w:rsidRDefault="001A4C7C" w:rsidP="00713E88">
            <w:pPr>
              <w:pStyle w:val="af8"/>
              <w:widowControl/>
              <w:spacing w:before="0" w:after="0" w:line="276" w:lineRule="auto"/>
              <w:rPr>
                <w:lang w:val="en-US"/>
              </w:rPr>
            </w:pPr>
            <w:r w:rsidRPr="00C5554F">
              <w:t>(EASC)</w:t>
            </w:r>
          </w:p>
        </w:tc>
      </w:tr>
      <w:tr w:rsidR="001A4C7C" w:rsidRPr="00B9449E" w14:paraId="0E6B0E1F" w14:textId="77777777" w:rsidTr="00713E88">
        <w:trPr>
          <w:cantSplit/>
          <w:trHeight w:val="1984"/>
          <w:jc w:val="center"/>
        </w:trPr>
        <w:tc>
          <w:tcPr>
            <w:tcW w:w="1984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5A82688" w14:textId="77777777" w:rsidR="001A4C7C" w:rsidRPr="003A55AD" w:rsidRDefault="001A4C7C" w:rsidP="00713E88">
            <w:pPr>
              <w:pStyle w:val="af9"/>
              <w:rPr>
                <w:lang w:val="en-US"/>
              </w:rPr>
            </w:pPr>
            <w:r>
              <w:drawing>
                <wp:inline distT="0" distB="0" distL="0" distR="0" wp14:anchorId="15CFE293" wp14:editId="6333E68F">
                  <wp:extent cx="1280160" cy="128016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EDB02CE" w14:textId="77777777" w:rsidR="001A4C7C" w:rsidRPr="008224B1" w:rsidRDefault="001A4C7C" w:rsidP="00713E88">
            <w:pPr>
              <w:pStyle w:val="21"/>
              <w:ind w:firstLine="0"/>
              <w:jc w:val="center"/>
              <w:rPr>
                <w:b/>
                <w:spacing w:val="50"/>
              </w:rPr>
            </w:pPr>
            <w:r w:rsidRPr="008224B1">
              <w:rPr>
                <w:b/>
                <w:spacing w:val="50"/>
              </w:rPr>
              <w:t>МЕЖГОСУДАРСТВЕННЫЙ</w:t>
            </w:r>
          </w:p>
          <w:p w14:paraId="230752AF" w14:textId="77777777" w:rsidR="001A4C7C" w:rsidRPr="00210142" w:rsidRDefault="001A4C7C" w:rsidP="00713E88">
            <w:pPr>
              <w:pStyle w:val="21"/>
              <w:ind w:firstLine="0"/>
              <w:jc w:val="center"/>
            </w:pPr>
            <w:r w:rsidRPr="008224B1">
              <w:rPr>
                <w:b/>
                <w:spacing w:val="50"/>
              </w:rPr>
              <w:t>СТАНДАРТ</w:t>
            </w:r>
          </w:p>
        </w:tc>
        <w:tc>
          <w:tcPr>
            <w:tcW w:w="2975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AFBBFBD" w14:textId="77777777" w:rsidR="00EC672A" w:rsidRDefault="00A62D19" w:rsidP="00A62D19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</w:pPr>
            <w:r w:rsidRPr="00C30D56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>ГОСТ</w:t>
            </w:r>
          </w:p>
          <w:p w14:paraId="56F7B064" w14:textId="531A4AB2" w:rsidR="00A62D19" w:rsidRPr="000B7992" w:rsidRDefault="00A62D19" w:rsidP="00737797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</w:pPr>
            <w:r w:rsidRPr="000B7992">
              <w:rPr>
                <w:rFonts w:ascii="Arial" w:eastAsia="Calibri" w:hAnsi="Arial" w:cs="Arial"/>
                <w:b/>
                <w:sz w:val="40"/>
                <w:szCs w:val="40"/>
                <w:lang w:val="en-US" w:eastAsia="en-US"/>
              </w:rPr>
              <w:t>ISO</w:t>
            </w:r>
            <w:r w:rsidRPr="000B7992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 xml:space="preserve"> </w:t>
            </w:r>
            <w:r w:rsidR="008F696B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 xml:space="preserve">3127 </w:t>
            </w:r>
            <w:r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>—</w:t>
            </w:r>
          </w:p>
          <w:p w14:paraId="7736DA8B" w14:textId="1421A9B3" w:rsidR="001A4C7C" w:rsidRPr="00A14050" w:rsidRDefault="008F696B" w:rsidP="00A14050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>202</w:t>
            </w:r>
            <w:r w:rsidR="00A62D19" w:rsidRPr="003A273A">
              <w:rPr>
                <w:rFonts w:ascii="Arial" w:eastAsia="Calibri" w:hAnsi="Arial" w:cs="Arial"/>
                <w:b/>
                <w:color w:val="FFFFFF"/>
                <w:sz w:val="40"/>
                <w:szCs w:val="40"/>
                <w:lang w:eastAsia="en-US"/>
              </w:rPr>
              <w:t>3</w:t>
            </w:r>
          </w:p>
        </w:tc>
      </w:tr>
    </w:tbl>
    <w:p w14:paraId="3C09660C" w14:textId="77777777" w:rsidR="001A4C7C" w:rsidRPr="00FA4A04" w:rsidRDefault="001A4C7C" w:rsidP="001A4C7C">
      <w:pPr>
        <w:spacing w:line="480" w:lineRule="auto"/>
        <w:ind w:firstLine="720"/>
        <w:jc w:val="right"/>
        <w:rPr>
          <w:rFonts w:ascii="Arial" w:hAnsi="Arial" w:cs="Arial"/>
          <w:b/>
          <w:snapToGrid w:val="0"/>
          <w:highlight w:val="yellow"/>
        </w:rPr>
      </w:pPr>
    </w:p>
    <w:p w14:paraId="4F9CA955" w14:textId="77777777" w:rsidR="001A4C7C" w:rsidRPr="00FA4A04" w:rsidRDefault="001A4C7C" w:rsidP="001A4C7C">
      <w:pPr>
        <w:shd w:val="clear" w:color="auto" w:fill="FFFFFF"/>
        <w:spacing w:line="360" w:lineRule="auto"/>
        <w:jc w:val="center"/>
        <w:rPr>
          <w:rFonts w:ascii="Arial" w:hAnsi="Arial" w:cs="Arial"/>
          <w:bCs/>
          <w:highlight w:val="yellow"/>
        </w:rPr>
      </w:pPr>
    </w:p>
    <w:p w14:paraId="48190CF4" w14:textId="77777777" w:rsidR="001A4C7C" w:rsidRPr="000219EA" w:rsidRDefault="001A4C7C" w:rsidP="001A4C7C">
      <w:pPr>
        <w:shd w:val="clear" w:color="auto" w:fill="FFFFFF"/>
        <w:spacing w:line="360" w:lineRule="auto"/>
        <w:jc w:val="center"/>
        <w:rPr>
          <w:rFonts w:ascii="Arial" w:hAnsi="Arial" w:cs="Arial"/>
          <w:bCs/>
        </w:rPr>
      </w:pPr>
    </w:p>
    <w:p w14:paraId="0412B5C6" w14:textId="427E4879" w:rsidR="00274A38" w:rsidRPr="00D523E3" w:rsidRDefault="008F696B" w:rsidP="00274A38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8F696B">
        <w:rPr>
          <w:rFonts w:ascii="Arial" w:hAnsi="Arial" w:cs="Arial"/>
          <w:b/>
          <w:bCs/>
          <w:sz w:val="36"/>
          <w:szCs w:val="36"/>
        </w:rPr>
        <w:t>ТРУБЫ ИЗ ТЕРМОПЛАСТОВ</w:t>
      </w:r>
      <w:r w:rsidRPr="00D523E3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5CD42B32" w14:textId="2D789F89" w:rsidR="00D523E3" w:rsidRPr="00D523E3" w:rsidRDefault="008F696B" w:rsidP="00274A38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F696B">
        <w:rPr>
          <w:rFonts w:ascii="Arial" w:eastAsia="Calibri" w:hAnsi="Arial" w:cs="Arial"/>
          <w:b/>
          <w:sz w:val="32"/>
          <w:szCs w:val="32"/>
        </w:rPr>
        <w:t>Определение ударной прочности</w:t>
      </w:r>
      <w:r w:rsidR="00E215EC">
        <w:rPr>
          <w:rFonts w:ascii="Arial" w:eastAsia="Calibri" w:hAnsi="Arial" w:cs="Arial"/>
          <w:b/>
          <w:sz w:val="32"/>
          <w:szCs w:val="32"/>
        </w:rPr>
        <w:t>.</w:t>
      </w:r>
      <w:r w:rsidR="00D523E3" w:rsidRPr="00D523E3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289F4D4" w14:textId="5E8085B0" w:rsidR="00A14050" w:rsidRPr="00A14050" w:rsidRDefault="008F696B" w:rsidP="00A14050">
      <w:pPr>
        <w:spacing w:line="36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8F696B">
        <w:rPr>
          <w:rFonts w:ascii="Arial" w:hAnsi="Arial" w:cs="Arial"/>
          <w:b/>
          <w:bCs/>
          <w:sz w:val="32"/>
          <w:szCs w:val="32"/>
        </w:rPr>
        <w:t>Окружной метод</w:t>
      </w:r>
    </w:p>
    <w:p w14:paraId="118256CA" w14:textId="77777777" w:rsidR="00A62D19" w:rsidRDefault="00A62D19" w:rsidP="00A62D19">
      <w:pPr>
        <w:jc w:val="center"/>
        <w:rPr>
          <w:rFonts w:ascii="Arial" w:hAnsi="Arial" w:cs="Arial"/>
          <w:b/>
          <w:bCs/>
          <w:kern w:val="36"/>
          <w:sz w:val="32"/>
          <w:szCs w:val="32"/>
        </w:rPr>
      </w:pPr>
    </w:p>
    <w:p w14:paraId="50483AD4" w14:textId="77777777" w:rsidR="002533FE" w:rsidRDefault="002533FE" w:rsidP="00A62D19">
      <w:pPr>
        <w:jc w:val="center"/>
        <w:rPr>
          <w:rFonts w:ascii="Arial" w:hAnsi="Arial" w:cs="Arial"/>
          <w:b/>
          <w:bCs/>
          <w:kern w:val="36"/>
          <w:sz w:val="32"/>
          <w:szCs w:val="32"/>
        </w:rPr>
      </w:pPr>
    </w:p>
    <w:p w14:paraId="7E05C0BC" w14:textId="0DFA1F11" w:rsidR="00A62D19" w:rsidRPr="00572C98" w:rsidRDefault="00A62D19" w:rsidP="00A62D19">
      <w:pPr>
        <w:spacing w:line="360" w:lineRule="auto"/>
        <w:jc w:val="center"/>
        <w:rPr>
          <w:rFonts w:ascii="Arial" w:hAnsi="Arial" w:cs="Arial"/>
          <w:b/>
          <w:bCs/>
          <w:kern w:val="36"/>
          <w:szCs w:val="32"/>
          <w:lang w:val="en-US"/>
        </w:rPr>
      </w:pPr>
      <w:r w:rsidRPr="00572C98">
        <w:rPr>
          <w:rFonts w:ascii="Arial" w:hAnsi="Arial" w:cs="Arial"/>
          <w:b/>
          <w:bCs/>
          <w:kern w:val="36"/>
          <w:szCs w:val="32"/>
          <w:lang w:val="en-US"/>
        </w:rPr>
        <w:t>(</w:t>
      </w:r>
      <w:r w:rsidRPr="00C1102E">
        <w:rPr>
          <w:rFonts w:ascii="Arial" w:hAnsi="Arial" w:cs="Arial"/>
          <w:b/>
          <w:bCs/>
          <w:kern w:val="36"/>
          <w:szCs w:val="32"/>
          <w:lang w:val="en-US"/>
        </w:rPr>
        <w:t>ISO</w:t>
      </w:r>
      <w:r w:rsidRPr="002533FE">
        <w:rPr>
          <w:rFonts w:ascii="Arial" w:hAnsi="Arial" w:cs="Arial"/>
          <w:b/>
          <w:bCs/>
          <w:kern w:val="36"/>
          <w:szCs w:val="32"/>
          <w:lang w:val="en-US"/>
        </w:rPr>
        <w:t xml:space="preserve"> </w:t>
      </w:r>
      <w:r w:rsidR="008F696B" w:rsidRPr="008F696B">
        <w:rPr>
          <w:rFonts w:ascii="Arial" w:hAnsi="Arial" w:cs="Arial"/>
          <w:b/>
          <w:bCs/>
          <w:kern w:val="36"/>
          <w:szCs w:val="32"/>
          <w:lang w:val="en-US"/>
        </w:rPr>
        <w:t>3127</w:t>
      </w:r>
      <w:r w:rsidR="00D523E3" w:rsidRPr="002533FE">
        <w:rPr>
          <w:rFonts w:ascii="Arial" w:hAnsi="Arial" w:cs="Arial"/>
          <w:b/>
          <w:bCs/>
          <w:kern w:val="36"/>
          <w:szCs w:val="32"/>
          <w:lang w:val="en-US"/>
        </w:rPr>
        <w:t>:</w:t>
      </w:r>
      <w:r w:rsidR="008F696B" w:rsidRPr="008F696B">
        <w:rPr>
          <w:rFonts w:ascii="Arial" w:hAnsi="Arial" w:cs="Arial"/>
          <w:b/>
          <w:bCs/>
          <w:kern w:val="36"/>
          <w:szCs w:val="32"/>
          <w:lang w:val="en-US"/>
        </w:rPr>
        <w:t>1994</w:t>
      </w:r>
      <w:r w:rsidRPr="002533FE">
        <w:rPr>
          <w:rFonts w:ascii="Arial" w:hAnsi="Arial" w:cs="Arial"/>
          <w:b/>
          <w:bCs/>
          <w:kern w:val="36"/>
          <w:szCs w:val="32"/>
          <w:lang w:val="en-US"/>
        </w:rPr>
        <w:t xml:space="preserve">, </w:t>
      </w:r>
      <w:r w:rsidR="008F696B" w:rsidRPr="008F696B">
        <w:rPr>
          <w:rFonts w:ascii="Arial" w:hAnsi="Arial" w:cs="Arial"/>
          <w:b/>
          <w:bCs/>
          <w:kern w:val="36"/>
          <w:szCs w:val="32"/>
          <w:lang w:val="en-US"/>
        </w:rPr>
        <w:t>Thermoplastics pipes — Determination of resistance to external blows — Round-the-clock method</w:t>
      </w:r>
      <w:r w:rsidR="002533FE" w:rsidRPr="002533FE">
        <w:rPr>
          <w:rFonts w:ascii="Arial" w:hAnsi="Arial" w:cs="Arial"/>
          <w:b/>
          <w:bCs/>
          <w:kern w:val="36"/>
          <w:szCs w:val="32"/>
          <w:lang w:val="en-US"/>
        </w:rPr>
        <w:t xml:space="preserve">, </w:t>
      </w:r>
      <w:r>
        <w:rPr>
          <w:rFonts w:ascii="Arial" w:hAnsi="Arial" w:cs="Arial"/>
          <w:b/>
          <w:bCs/>
          <w:kern w:val="36"/>
          <w:szCs w:val="32"/>
          <w:lang w:val="en-US"/>
        </w:rPr>
        <w:t>IDT</w:t>
      </w:r>
      <w:r w:rsidRPr="00572C98">
        <w:rPr>
          <w:rFonts w:ascii="Arial" w:hAnsi="Arial" w:cs="Arial"/>
          <w:b/>
          <w:bCs/>
          <w:kern w:val="36"/>
          <w:szCs w:val="32"/>
          <w:lang w:val="en-US"/>
        </w:rPr>
        <w:t>)</w:t>
      </w:r>
    </w:p>
    <w:p w14:paraId="3DBFF7D0" w14:textId="77777777" w:rsidR="00A62D19" w:rsidRPr="006461B3" w:rsidRDefault="00A62D19" w:rsidP="00A62D19">
      <w:pPr>
        <w:jc w:val="center"/>
        <w:rPr>
          <w:rFonts w:ascii="Arial" w:hAnsi="Arial" w:cs="Arial"/>
          <w:b/>
          <w:bCs/>
          <w:kern w:val="36"/>
          <w:sz w:val="32"/>
          <w:szCs w:val="32"/>
          <w:lang w:val="en-US"/>
        </w:rPr>
      </w:pPr>
    </w:p>
    <w:p w14:paraId="0892C8CC" w14:textId="77777777" w:rsidR="00274A38" w:rsidRPr="00D565AE" w:rsidRDefault="00274A38" w:rsidP="00A62D19">
      <w:pPr>
        <w:jc w:val="center"/>
        <w:rPr>
          <w:rFonts w:ascii="Arial" w:hAnsi="Arial" w:cs="Arial"/>
          <w:b/>
          <w:bCs/>
          <w:kern w:val="36"/>
          <w:sz w:val="32"/>
          <w:szCs w:val="32"/>
          <w:lang w:val="en-US"/>
        </w:rPr>
      </w:pPr>
    </w:p>
    <w:p w14:paraId="022DF29C" w14:textId="77777777" w:rsidR="00274A38" w:rsidRPr="00FA4BEE" w:rsidRDefault="00274A38" w:rsidP="00A62D19">
      <w:pPr>
        <w:jc w:val="center"/>
        <w:rPr>
          <w:rFonts w:ascii="Arial" w:hAnsi="Arial" w:cs="Arial"/>
          <w:b/>
          <w:bCs/>
          <w:kern w:val="36"/>
          <w:sz w:val="32"/>
          <w:szCs w:val="32"/>
          <w:lang w:val="en-US"/>
        </w:rPr>
      </w:pPr>
    </w:p>
    <w:p w14:paraId="37C0FC80" w14:textId="77777777" w:rsidR="006D572C" w:rsidRPr="00057AF5" w:rsidRDefault="006D572C" w:rsidP="00A62D19">
      <w:pPr>
        <w:jc w:val="center"/>
        <w:rPr>
          <w:rFonts w:ascii="Arial" w:hAnsi="Arial" w:cs="Arial"/>
          <w:b/>
          <w:bCs/>
          <w:kern w:val="36"/>
          <w:sz w:val="32"/>
          <w:szCs w:val="32"/>
          <w:lang w:val="en-US"/>
        </w:rPr>
      </w:pPr>
    </w:p>
    <w:p w14:paraId="01A38C54" w14:textId="77777777" w:rsidR="00A62D19" w:rsidRPr="00F22891" w:rsidRDefault="00F22891" w:rsidP="00A62D19">
      <w:pPr>
        <w:jc w:val="center"/>
        <w:rPr>
          <w:rFonts w:ascii="Arial" w:hAnsi="Arial" w:cs="Arial"/>
          <w:b/>
          <w:bCs/>
          <w:kern w:val="36"/>
        </w:rPr>
      </w:pPr>
      <w:r w:rsidRPr="00F22891">
        <w:rPr>
          <w:rFonts w:ascii="Arial" w:hAnsi="Arial" w:cs="Arial"/>
          <w:b/>
          <w:bCs/>
          <w:kern w:val="36"/>
        </w:rPr>
        <w:t>Издание официальное</w:t>
      </w:r>
    </w:p>
    <w:p w14:paraId="7A4B241D" w14:textId="77777777" w:rsidR="001A4C7C" w:rsidRDefault="001A4C7C" w:rsidP="001A4C7C">
      <w:pPr>
        <w:spacing w:line="360" w:lineRule="auto"/>
        <w:jc w:val="center"/>
        <w:rPr>
          <w:rFonts w:ascii="Arial" w:hAnsi="Arial" w:cs="Arial"/>
          <w:lang w:eastAsia="en-US"/>
        </w:rPr>
      </w:pPr>
    </w:p>
    <w:p w14:paraId="2FB5762E" w14:textId="77777777" w:rsidR="00F22891" w:rsidRDefault="00F22891" w:rsidP="001A4C7C">
      <w:pPr>
        <w:spacing w:line="360" w:lineRule="auto"/>
        <w:jc w:val="center"/>
        <w:rPr>
          <w:rFonts w:ascii="Arial" w:eastAsia="Calibri" w:hAnsi="Arial" w:cs="Arial"/>
          <w:szCs w:val="22"/>
        </w:rPr>
      </w:pPr>
    </w:p>
    <w:p w14:paraId="5F839BA6" w14:textId="77777777" w:rsidR="00A14050" w:rsidRDefault="00A14050" w:rsidP="001A4C7C">
      <w:pPr>
        <w:spacing w:line="360" w:lineRule="auto"/>
        <w:jc w:val="center"/>
        <w:rPr>
          <w:rFonts w:ascii="Arial" w:eastAsia="Calibri" w:hAnsi="Arial" w:cs="Arial"/>
          <w:szCs w:val="22"/>
        </w:rPr>
      </w:pPr>
    </w:p>
    <w:p w14:paraId="56F72072" w14:textId="77777777" w:rsidR="00A14050" w:rsidRDefault="00A14050" w:rsidP="001A4C7C">
      <w:pPr>
        <w:spacing w:line="360" w:lineRule="auto"/>
        <w:jc w:val="center"/>
        <w:rPr>
          <w:rFonts w:ascii="Arial" w:eastAsia="Calibri" w:hAnsi="Arial" w:cs="Arial"/>
          <w:szCs w:val="22"/>
        </w:rPr>
      </w:pPr>
    </w:p>
    <w:p w14:paraId="61A499E4" w14:textId="77777777" w:rsidR="00A14050" w:rsidRDefault="00A14050" w:rsidP="001A4C7C">
      <w:pPr>
        <w:spacing w:line="360" w:lineRule="auto"/>
        <w:jc w:val="center"/>
        <w:rPr>
          <w:rFonts w:ascii="Arial" w:eastAsia="Calibri" w:hAnsi="Arial" w:cs="Arial"/>
          <w:szCs w:val="22"/>
        </w:rPr>
      </w:pPr>
    </w:p>
    <w:p w14:paraId="02B0AFED" w14:textId="77777777" w:rsidR="00A14050" w:rsidRDefault="00A14050" w:rsidP="001A4C7C">
      <w:pPr>
        <w:spacing w:line="360" w:lineRule="auto"/>
        <w:jc w:val="center"/>
        <w:rPr>
          <w:rFonts w:ascii="Arial" w:eastAsia="Calibri" w:hAnsi="Arial" w:cs="Arial"/>
          <w:szCs w:val="22"/>
        </w:rPr>
      </w:pPr>
    </w:p>
    <w:p w14:paraId="4F59C062" w14:textId="77777777" w:rsidR="00A14050" w:rsidRDefault="00A14050" w:rsidP="006D572C">
      <w:pPr>
        <w:spacing w:line="360" w:lineRule="auto"/>
        <w:rPr>
          <w:rFonts w:ascii="Arial" w:eastAsia="Calibri" w:hAnsi="Arial" w:cs="Arial"/>
          <w:szCs w:val="22"/>
        </w:rPr>
      </w:pPr>
    </w:p>
    <w:p w14:paraId="41364CAA" w14:textId="77777777" w:rsidR="00737797" w:rsidRDefault="00737797" w:rsidP="001A4C7C">
      <w:pPr>
        <w:spacing w:line="360" w:lineRule="auto"/>
        <w:jc w:val="center"/>
        <w:rPr>
          <w:rFonts w:ascii="Arial" w:eastAsia="Calibri" w:hAnsi="Arial" w:cs="Arial"/>
          <w:szCs w:val="22"/>
        </w:rPr>
      </w:pPr>
    </w:p>
    <w:p w14:paraId="5B27F72A" w14:textId="77777777" w:rsidR="00A14050" w:rsidRPr="004A24C3" w:rsidRDefault="00A14050" w:rsidP="001A4C7C">
      <w:pPr>
        <w:spacing w:line="360" w:lineRule="auto"/>
        <w:jc w:val="center"/>
        <w:rPr>
          <w:rFonts w:ascii="Arial" w:eastAsia="Calibri" w:hAnsi="Arial" w:cs="Arial"/>
          <w:szCs w:val="22"/>
        </w:rPr>
      </w:pPr>
    </w:p>
    <w:p w14:paraId="2741E532" w14:textId="77777777" w:rsidR="001A4C7C" w:rsidRPr="00A21658" w:rsidRDefault="001A4C7C" w:rsidP="001A4C7C">
      <w:pPr>
        <w:jc w:val="center"/>
        <w:rPr>
          <w:rFonts w:ascii="Arial" w:eastAsia="Calibri" w:hAnsi="Arial" w:cs="Arial"/>
          <w:b/>
          <w:color w:val="000000"/>
        </w:rPr>
      </w:pPr>
      <w:r w:rsidRPr="00A21658">
        <w:rPr>
          <w:rFonts w:ascii="Arial" w:eastAsia="Calibri" w:hAnsi="Arial" w:cs="Arial"/>
          <w:b/>
          <w:color w:val="000000"/>
        </w:rPr>
        <w:t>Минск</w:t>
      </w:r>
    </w:p>
    <w:p w14:paraId="260267F6" w14:textId="77777777" w:rsidR="001A4C7C" w:rsidRPr="00A21658" w:rsidRDefault="001A4C7C" w:rsidP="001A4C7C">
      <w:pPr>
        <w:jc w:val="center"/>
        <w:rPr>
          <w:rFonts w:ascii="Arial" w:eastAsia="Calibri" w:hAnsi="Arial" w:cs="Arial"/>
          <w:b/>
          <w:color w:val="000000"/>
        </w:rPr>
      </w:pPr>
      <w:r w:rsidRPr="00A21658">
        <w:rPr>
          <w:rFonts w:ascii="Arial" w:eastAsia="Calibri" w:hAnsi="Arial" w:cs="Arial"/>
          <w:b/>
          <w:color w:val="000000"/>
        </w:rPr>
        <w:t>Евразийский совет по стандартизации, метрологии и сертификации</w:t>
      </w:r>
    </w:p>
    <w:p w14:paraId="455B1611" w14:textId="77777777" w:rsidR="001A4C7C" w:rsidRPr="00A21658" w:rsidRDefault="001A4C7C" w:rsidP="001A4C7C">
      <w:pPr>
        <w:jc w:val="center"/>
        <w:rPr>
          <w:rFonts w:ascii="Arial" w:eastAsia="Calibri" w:hAnsi="Arial" w:cs="Arial"/>
          <w:b/>
        </w:rPr>
      </w:pPr>
      <w:r w:rsidRPr="00A21658">
        <w:rPr>
          <w:rFonts w:ascii="Arial" w:eastAsia="Calibri" w:hAnsi="Arial" w:cs="Arial"/>
          <w:b/>
        </w:rPr>
        <w:t>20</w:t>
      </w:r>
      <w:r>
        <w:rPr>
          <w:rFonts w:ascii="Arial" w:eastAsia="Calibri" w:hAnsi="Arial" w:cs="Arial"/>
          <w:b/>
        </w:rPr>
        <w:t>2</w:t>
      </w:r>
      <w:r w:rsidRPr="009105A1">
        <w:rPr>
          <w:rFonts w:ascii="Arial" w:eastAsia="Calibri" w:hAnsi="Arial" w:cs="Arial"/>
          <w:b/>
          <w:color w:val="FFFFFF"/>
        </w:rPr>
        <w:t>7</w:t>
      </w:r>
    </w:p>
    <w:p w14:paraId="526A71E0" w14:textId="77777777" w:rsidR="001A4C7C" w:rsidRPr="001A4C7C" w:rsidRDefault="001A4C7C" w:rsidP="001A4C7C">
      <w:pPr>
        <w:pageBreakBefore/>
        <w:widowControl w:val="0"/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1A4C7C">
        <w:rPr>
          <w:rFonts w:ascii="Arial" w:hAnsi="Arial" w:cs="Arial"/>
          <w:b/>
          <w:bCs/>
        </w:rPr>
        <w:lastRenderedPageBreak/>
        <w:t>Предисловие</w:t>
      </w:r>
    </w:p>
    <w:p w14:paraId="589F8733" w14:textId="77777777" w:rsidR="001A4C7C" w:rsidRPr="00F72EBE" w:rsidRDefault="001A4C7C" w:rsidP="001A4C7C">
      <w:pPr>
        <w:pStyle w:val="af7"/>
        <w:spacing w:before="0" w:after="0" w:line="348" w:lineRule="auto"/>
        <w:ind w:firstLine="709"/>
        <w:jc w:val="both"/>
        <w:rPr>
          <w:rFonts w:eastAsia="Calibri" w:cs="Arial"/>
          <w:b w:val="0"/>
          <w:sz w:val="24"/>
          <w:szCs w:val="24"/>
          <w:lang w:eastAsia="en-US"/>
        </w:rPr>
      </w:pPr>
      <w:r w:rsidRPr="00F72EBE">
        <w:rPr>
          <w:rFonts w:eastAsia="Calibri" w:cs="Arial"/>
          <w:b w:val="0"/>
          <w:sz w:val="24"/>
          <w:szCs w:val="24"/>
          <w:lang w:eastAsia="en-US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</w:t>
      </w:r>
      <w:r>
        <w:rPr>
          <w:rFonts w:eastAsia="Calibri" w:cs="Arial"/>
          <w:b w:val="0"/>
          <w:sz w:val="24"/>
          <w:szCs w:val="24"/>
          <w:lang w:eastAsia="en-US"/>
        </w:rPr>
        <w:t>ов по стандар</w:t>
      </w:r>
      <w:r w:rsidRPr="00F72EBE">
        <w:rPr>
          <w:rFonts w:eastAsia="Calibri" w:cs="Arial"/>
          <w:b w:val="0"/>
          <w:sz w:val="24"/>
          <w:szCs w:val="24"/>
          <w:lang w:eastAsia="en-US"/>
        </w:rPr>
        <w:t>тизации государств, входящих в Содружество Не</w:t>
      </w:r>
      <w:r>
        <w:rPr>
          <w:rFonts w:eastAsia="Calibri" w:cs="Arial"/>
          <w:b w:val="0"/>
          <w:sz w:val="24"/>
          <w:szCs w:val="24"/>
          <w:lang w:eastAsia="en-US"/>
        </w:rPr>
        <w:t>зависимых Государств. В дальней</w:t>
      </w:r>
      <w:r w:rsidRPr="00F72EBE">
        <w:rPr>
          <w:rFonts w:eastAsia="Calibri" w:cs="Arial"/>
          <w:b w:val="0"/>
          <w:sz w:val="24"/>
          <w:szCs w:val="24"/>
          <w:lang w:eastAsia="en-US"/>
        </w:rPr>
        <w:t>шем возможно вступление в ЕАСС национальных органов по стандартизации других государств.</w:t>
      </w:r>
    </w:p>
    <w:p w14:paraId="7B128DC9" w14:textId="77777777" w:rsidR="001A4C7C" w:rsidRPr="000164E7" w:rsidRDefault="001A4C7C" w:rsidP="001A4C7C">
      <w:pPr>
        <w:pStyle w:val="af7"/>
        <w:spacing w:before="0" w:after="0" w:line="348" w:lineRule="auto"/>
        <w:ind w:firstLine="709"/>
        <w:jc w:val="both"/>
        <w:rPr>
          <w:rFonts w:cs="Arial"/>
          <w:b w:val="0"/>
          <w:sz w:val="24"/>
          <w:szCs w:val="24"/>
        </w:rPr>
      </w:pPr>
      <w:r w:rsidRPr="009322EC">
        <w:rPr>
          <w:rFonts w:eastAsia="Calibri" w:cs="Arial"/>
          <w:b w:val="0"/>
          <w:sz w:val="24"/>
          <w:szCs w:val="24"/>
          <w:lang w:eastAsia="en-US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11D64531" w14:textId="77777777" w:rsidR="001A4C7C" w:rsidRPr="000164E7" w:rsidRDefault="001A4C7C" w:rsidP="001A4C7C">
      <w:pPr>
        <w:pStyle w:val="af7"/>
        <w:spacing w:before="0" w:after="0" w:line="348" w:lineRule="auto"/>
        <w:ind w:firstLine="709"/>
        <w:jc w:val="both"/>
        <w:rPr>
          <w:rFonts w:cs="Arial"/>
          <w:sz w:val="24"/>
          <w:szCs w:val="24"/>
        </w:rPr>
      </w:pPr>
      <w:r w:rsidRPr="000164E7">
        <w:rPr>
          <w:rFonts w:cs="Arial"/>
          <w:sz w:val="24"/>
          <w:szCs w:val="24"/>
        </w:rPr>
        <w:t>Сведения о стандарте</w:t>
      </w:r>
    </w:p>
    <w:p w14:paraId="6429354D" w14:textId="77777777" w:rsidR="00A14050" w:rsidRDefault="001A4C7C" w:rsidP="00A14050">
      <w:pPr>
        <w:spacing w:line="360" w:lineRule="auto"/>
        <w:ind w:firstLine="709"/>
        <w:jc w:val="both"/>
        <w:rPr>
          <w:rFonts w:ascii="Arial" w:hAnsi="Arial"/>
        </w:rPr>
      </w:pPr>
      <w:r w:rsidRPr="00345A75">
        <w:rPr>
          <w:rFonts w:ascii="Arial" w:hAnsi="Arial"/>
        </w:rPr>
        <w:t xml:space="preserve">1 ПОДГОТОВЛЕН </w:t>
      </w:r>
      <w:r w:rsidR="00A14050" w:rsidRPr="00A14050">
        <w:rPr>
          <w:rFonts w:ascii="Arial" w:hAnsi="Arial"/>
        </w:rPr>
        <w:t>Обществом с ограниченной ответственностью «Группа ПОЛИПЛАСТИК» (ООО «Группа ПОЛИПЛАСТИК») на основе собственного перевода на русский язык англоязычной версии</w:t>
      </w:r>
      <w:r w:rsidR="00274A38">
        <w:rPr>
          <w:rFonts w:ascii="Arial" w:hAnsi="Arial"/>
        </w:rPr>
        <w:t xml:space="preserve"> стандарта,</w:t>
      </w:r>
      <w:r w:rsidR="00A14050" w:rsidRPr="00A14050">
        <w:rPr>
          <w:rFonts w:ascii="Arial" w:hAnsi="Arial"/>
        </w:rPr>
        <w:t xml:space="preserve"> указанного в пункте 4 </w:t>
      </w:r>
    </w:p>
    <w:p w14:paraId="1BEEB646" w14:textId="77777777" w:rsidR="001A4C7C" w:rsidRPr="00345A75" w:rsidRDefault="001A4C7C" w:rsidP="001A4C7C">
      <w:pPr>
        <w:spacing w:line="360" w:lineRule="auto"/>
        <w:ind w:firstLine="709"/>
        <w:jc w:val="both"/>
        <w:rPr>
          <w:rFonts w:ascii="Arial" w:hAnsi="Arial"/>
        </w:rPr>
      </w:pPr>
      <w:r w:rsidRPr="00345A75">
        <w:rPr>
          <w:rFonts w:ascii="Arial" w:hAnsi="Arial"/>
        </w:rPr>
        <w:t>2 ВНЕСЕН Федеральным агентством по техническому регулированию и метрологии</w:t>
      </w:r>
    </w:p>
    <w:p w14:paraId="2FD3531A" w14:textId="77777777" w:rsidR="001A4C7C" w:rsidRPr="00A21658" w:rsidRDefault="001A4C7C" w:rsidP="001A4C7C">
      <w:pPr>
        <w:spacing w:line="348" w:lineRule="auto"/>
        <w:ind w:firstLine="709"/>
        <w:jc w:val="both"/>
        <w:rPr>
          <w:rFonts w:ascii="Arial" w:hAnsi="Arial" w:cs="Arial"/>
        </w:rPr>
      </w:pPr>
      <w:r w:rsidRPr="00A21658">
        <w:rPr>
          <w:rFonts w:ascii="Arial" w:hAnsi="Arial" w:cs="Arial"/>
        </w:rPr>
        <w:t>3 ПРИНЯТ Евразийским советом по стандартизации, метрологии и сертификации (протокол от                                  №                  )</w:t>
      </w:r>
    </w:p>
    <w:p w14:paraId="5927E4B6" w14:textId="77777777" w:rsidR="001A4C7C" w:rsidRPr="00A21658" w:rsidRDefault="001A4C7C" w:rsidP="001A4C7C">
      <w:pPr>
        <w:spacing w:line="348" w:lineRule="auto"/>
        <w:ind w:firstLine="709"/>
        <w:jc w:val="both"/>
        <w:rPr>
          <w:rFonts w:ascii="Arial" w:hAnsi="Arial" w:cs="Arial"/>
        </w:rPr>
      </w:pPr>
      <w:r w:rsidRPr="00A21658">
        <w:rPr>
          <w:rFonts w:ascii="Arial" w:hAnsi="Arial" w:cs="Arial"/>
        </w:rPr>
        <w:t>За принятие проголосовали:</w:t>
      </w:r>
    </w:p>
    <w:tbl>
      <w:tblPr>
        <w:tblW w:w="97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3"/>
        <w:gridCol w:w="2126"/>
        <w:gridCol w:w="5021"/>
      </w:tblGrid>
      <w:tr w:rsidR="001A4C7C" w:rsidRPr="00DA64FF" w14:paraId="17D32DF4" w14:textId="77777777" w:rsidTr="00713E88">
        <w:trPr>
          <w:trHeight w:val="769"/>
        </w:trPr>
        <w:tc>
          <w:tcPr>
            <w:tcW w:w="2623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A7DF2E8" w14:textId="77777777" w:rsidR="001A4C7C" w:rsidRPr="00A21658" w:rsidRDefault="001A4C7C" w:rsidP="00713E88">
            <w:pPr>
              <w:contextualSpacing/>
              <w:jc w:val="center"/>
              <w:rPr>
                <w:rFonts w:ascii="Arial" w:hAnsi="Arial" w:cs="Arial"/>
              </w:rPr>
            </w:pPr>
            <w:r w:rsidRPr="00A21658">
              <w:rPr>
                <w:rFonts w:ascii="Arial" w:hAnsi="Arial" w:cs="Arial"/>
              </w:rPr>
              <w:t>Краткое наименование страны</w:t>
            </w:r>
            <w:r>
              <w:rPr>
                <w:rFonts w:ascii="Arial" w:hAnsi="Arial" w:cs="Arial"/>
              </w:rPr>
              <w:t xml:space="preserve"> </w:t>
            </w:r>
            <w:r w:rsidRPr="00A21658">
              <w:rPr>
                <w:rFonts w:ascii="Arial" w:hAnsi="Arial" w:cs="Arial"/>
              </w:rPr>
              <w:t xml:space="preserve">по МК </w:t>
            </w:r>
            <w:r>
              <w:rPr>
                <w:rFonts w:ascii="Arial" w:hAnsi="Arial" w:cs="Arial"/>
              </w:rPr>
              <w:br/>
            </w:r>
            <w:r w:rsidRPr="00A21658">
              <w:rPr>
                <w:rFonts w:ascii="Arial" w:hAnsi="Arial" w:cs="Arial"/>
              </w:rPr>
              <w:t>(ИСО 3166) 004</w:t>
            </w:r>
            <w:r w:rsidRPr="00A21658">
              <w:rPr>
                <w:rFonts w:ascii="Arial" w:hAnsi="Arial" w:cs="Arial"/>
                <w:spacing w:val="-8"/>
              </w:rPr>
              <w:t>–</w:t>
            </w:r>
            <w:r w:rsidRPr="00A21658">
              <w:rPr>
                <w:rFonts w:ascii="Arial" w:hAnsi="Arial" w:cs="Arial"/>
              </w:rPr>
              <w:t>97</w:t>
            </w:r>
          </w:p>
        </w:tc>
        <w:tc>
          <w:tcPr>
            <w:tcW w:w="212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7CDC917C" w14:textId="77777777" w:rsidR="001A4C7C" w:rsidRDefault="001A4C7C" w:rsidP="00713E88">
            <w:pPr>
              <w:contextualSpacing/>
              <w:jc w:val="center"/>
              <w:rPr>
                <w:rFonts w:ascii="Arial" w:hAnsi="Arial" w:cs="Arial"/>
              </w:rPr>
            </w:pPr>
            <w:r w:rsidRPr="00A21658">
              <w:rPr>
                <w:rFonts w:ascii="Arial" w:hAnsi="Arial" w:cs="Arial"/>
              </w:rPr>
              <w:t xml:space="preserve">Код страны по </w:t>
            </w:r>
          </w:p>
          <w:p w14:paraId="34C62EC5" w14:textId="77777777" w:rsidR="001A4C7C" w:rsidRDefault="001A4C7C" w:rsidP="00713E8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 (ИСО 3166)</w:t>
            </w:r>
          </w:p>
          <w:p w14:paraId="31FD049F" w14:textId="77777777" w:rsidR="001A4C7C" w:rsidRPr="00A21658" w:rsidRDefault="001A4C7C" w:rsidP="00713E88">
            <w:pPr>
              <w:contextualSpacing/>
              <w:jc w:val="center"/>
              <w:rPr>
                <w:rFonts w:ascii="Arial" w:hAnsi="Arial" w:cs="Arial"/>
              </w:rPr>
            </w:pPr>
            <w:r w:rsidRPr="00A21658">
              <w:rPr>
                <w:rFonts w:ascii="Arial" w:hAnsi="Arial" w:cs="Arial"/>
              </w:rPr>
              <w:t>004</w:t>
            </w:r>
            <w:r w:rsidRPr="00A21658">
              <w:rPr>
                <w:rFonts w:ascii="Arial" w:hAnsi="Arial" w:cs="Arial"/>
                <w:spacing w:val="-8"/>
              </w:rPr>
              <w:t>–</w:t>
            </w:r>
            <w:r w:rsidRPr="00A21658">
              <w:rPr>
                <w:rFonts w:ascii="Arial" w:hAnsi="Arial" w:cs="Arial"/>
              </w:rPr>
              <w:t>97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52A7256C" w14:textId="77777777" w:rsidR="001A4C7C" w:rsidRDefault="001A4C7C" w:rsidP="00713E88">
            <w:pPr>
              <w:contextualSpacing/>
              <w:jc w:val="center"/>
              <w:rPr>
                <w:rFonts w:ascii="Arial" w:hAnsi="Arial" w:cs="Arial"/>
              </w:rPr>
            </w:pPr>
            <w:r w:rsidRPr="00A21658">
              <w:rPr>
                <w:rFonts w:ascii="Arial" w:hAnsi="Arial" w:cs="Arial"/>
              </w:rPr>
              <w:t>Сокращенное наименование</w:t>
            </w:r>
          </w:p>
          <w:p w14:paraId="71537C05" w14:textId="77777777" w:rsidR="001A4C7C" w:rsidRDefault="001A4C7C" w:rsidP="00713E88">
            <w:pPr>
              <w:contextualSpacing/>
              <w:jc w:val="center"/>
              <w:rPr>
                <w:rFonts w:ascii="Arial" w:hAnsi="Arial" w:cs="Arial"/>
              </w:rPr>
            </w:pPr>
            <w:r w:rsidRPr="00A21658">
              <w:rPr>
                <w:rFonts w:ascii="Arial" w:hAnsi="Arial" w:cs="Arial"/>
              </w:rPr>
              <w:t>национального органа по</w:t>
            </w:r>
          </w:p>
          <w:p w14:paraId="2AC9B937" w14:textId="77777777" w:rsidR="001A4C7C" w:rsidRPr="00A21658" w:rsidRDefault="001A4C7C" w:rsidP="00713E88">
            <w:pPr>
              <w:contextualSpacing/>
              <w:jc w:val="center"/>
              <w:rPr>
                <w:rFonts w:ascii="Arial" w:hAnsi="Arial" w:cs="Arial"/>
              </w:rPr>
            </w:pPr>
            <w:r w:rsidRPr="00A21658">
              <w:rPr>
                <w:rFonts w:ascii="Arial" w:hAnsi="Arial" w:cs="Arial"/>
              </w:rPr>
              <w:t>стандартизации</w:t>
            </w:r>
          </w:p>
        </w:tc>
      </w:tr>
      <w:tr w:rsidR="001A4C7C" w:rsidRPr="00DA64FF" w14:paraId="1C78D961" w14:textId="77777777" w:rsidTr="00713E88">
        <w:trPr>
          <w:trHeight w:val="3065"/>
        </w:trPr>
        <w:tc>
          <w:tcPr>
            <w:tcW w:w="2623" w:type="dxa"/>
            <w:tcBorders>
              <w:top w:val="double" w:sz="4" w:space="0" w:color="auto"/>
              <w:right w:val="single" w:sz="6" w:space="0" w:color="auto"/>
            </w:tcBorders>
          </w:tcPr>
          <w:p w14:paraId="49631CC5" w14:textId="6BCD02F3" w:rsidR="001A4C7C" w:rsidRPr="00A21658" w:rsidRDefault="001A4C7C" w:rsidP="00713E8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416314C" w14:textId="32F71CD7" w:rsidR="001A4C7C" w:rsidRPr="00A21658" w:rsidRDefault="001A4C7C" w:rsidP="00713E88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5021" w:type="dxa"/>
            <w:tcBorders>
              <w:top w:val="double" w:sz="4" w:space="0" w:color="auto"/>
              <w:left w:val="single" w:sz="6" w:space="0" w:color="auto"/>
            </w:tcBorders>
          </w:tcPr>
          <w:p w14:paraId="3E855774" w14:textId="4D1A219F" w:rsidR="001A4C7C" w:rsidRPr="00A21658" w:rsidRDefault="001A4C7C" w:rsidP="00713E88">
            <w:pPr>
              <w:jc w:val="both"/>
              <w:rPr>
                <w:rFonts w:ascii="Arial" w:hAnsi="Arial" w:cs="Arial"/>
              </w:rPr>
            </w:pPr>
          </w:p>
        </w:tc>
      </w:tr>
    </w:tbl>
    <w:p w14:paraId="633828B7" w14:textId="77777777" w:rsidR="00A14050" w:rsidRDefault="00A14050" w:rsidP="00A62D1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14:paraId="7C7EE372" w14:textId="6A1DFF21" w:rsidR="00A14050" w:rsidRPr="004569B4" w:rsidRDefault="001A4C7C" w:rsidP="00A140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Cs w:val="20"/>
          <w:lang w:val="en-US"/>
        </w:rPr>
      </w:pPr>
      <w:r w:rsidRPr="00B05C30">
        <w:rPr>
          <w:rFonts w:ascii="Arial" w:hAnsi="Arial" w:cs="Arial"/>
        </w:rPr>
        <w:t xml:space="preserve">4 </w:t>
      </w:r>
      <w:r w:rsidRPr="006610F2">
        <w:rPr>
          <w:rFonts w:ascii="Arial" w:hAnsi="Arial" w:cs="Arial"/>
          <w:szCs w:val="20"/>
        </w:rPr>
        <w:t xml:space="preserve">Настоящий стандарт идентичен международному стандарту </w:t>
      </w:r>
      <w:r w:rsidRPr="006610F2">
        <w:rPr>
          <w:rFonts w:ascii="Arial" w:hAnsi="Arial" w:cs="Arial"/>
          <w:szCs w:val="20"/>
          <w:lang w:val="en-US"/>
        </w:rPr>
        <w:t>ISO </w:t>
      </w:r>
      <w:r w:rsidR="008F696B">
        <w:rPr>
          <w:rFonts w:ascii="Arial" w:hAnsi="Arial" w:cs="Arial"/>
          <w:szCs w:val="20"/>
        </w:rPr>
        <w:t>3127</w:t>
      </w:r>
      <w:r w:rsidR="00D523E3" w:rsidRPr="00D523E3">
        <w:rPr>
          <w:rFonts w:ascii="Arial" w:hAnsi="Arial" w:cs="Arial"/>
          <w:szCs w:val="20"/>
        </w:rPr>
        <w:t>:</w:t>
      </w:r>
      <w:r w:rsidR="008F696B">
        <w:rPr>
          <w:rFonts w:ascii="Arial" w:hAnsi="Arial" w:cs="Arial"/>
          <w:szCs w:val="20"/>
        </w:rPr>
        <w:t>1994</w:t>
      </w:r>
      <w:r w:rsidR="00D523E3" w:rsidRPr="00D523E3">
        <w:rPr>
          <w:rFonts w:ascii="Arial" w:hAnsi="Arial" w:cs="Arial"/>
          <w:szCs w:val="20"/>
        </w:rPr>
        <w:t xml:space="preserve"> «</w:t>
      </w:r>
      <w:r w:rsidR="004569B4" w:rsidRPr="004569B4">
        <w:rPr>
          <w:rFonts w:ascii="Arial" w:hAnsi="Arial" w:cs="Arial"/>
          <w:bCs/>
          <w:iCs/>
        </w:rPr>
        <w:t>Трубы из термопластов</w:t>
      </w:r>
      <w:r w:rsidR="004569B4">
        <w:rPr>
          <w:rFonts w:ascii="Arial" w:hAnsi="Arial" w:cs="Arial"/>
          <w:bCs/>
          <w:iCs/>
        </w:rPr>
        <w:t>.</w:t>
      </w:r>
      <w:r w:rsidR="004569B4" w:rsidRPr="004569B4">
        <w:rPr>
          <w:rFonts w:ascii="Arial" w:hAnsi="Arial" w:cs="Arial"/>
          <w:bCs/>
          <w:iCs/>
        </w:rPr>
        <w:t xml:space="preserve"> Определение</w:t>
      </w:r>
      <w:r w:rsidR="004569B4" w:rsidRPr="00572C98">
        <w:rPr>
          <w:rFonts w:ascii="Arial" w:hAnsi="Arial" w:cs="Arial"/>
          <w:bCs/>
          <w:iCs/>
          <w:lang w:val="en-US"/>
        </w:rPr>
        <w:t xml:space="preserve"> </w:t>
      </w:r>
      <w:r w:rsidR="004569B4" w:rsidRPr="004569B4">
        <w:rPr>
          <w:rFonts w:ascii="Arial" w:hAnsi="Arial" w:cs="Arial"/>
          <w:bCs/>
          <w:iCs/>
        </w:rPr>
        <w:t>ударной</w:t>
      </w:r>
      <w:r w:rsidR="004569B4" w:rsidRPr="00572C98">
        <w:rPr>
          <w:rFonts w:ascii="Arial" w:hAnsi="Arial" w:cs="Arial"/>
          <w:bCs/>
          <w:iCs/>
          <w:lang w:val="en-US"/>
        </w:rPr>
        <w:t xml:space="preserve"> </w:t>
      </w:r>
      <w:r w:rsidR="004569B4" w:rsidRPr="004569B4">
        <w:rPr>
          <w:rFonts w:ascii="Arial" w:hAnsi="Arial" w:cs="Arial"/>
          <w:bCs/>
          <w:iCs/>
        </w:rPr>
        <w:t>прочности</w:t>
      </w:r>
      <w:r w:rsidR="004569B4" w:rsidRPr="00572C98">
        <w:rPr>
          <w:rFonts w:ascii="Arial" w:hAnsi="Arial" w:cs="Arial"/>
          <w:bCs/>
          <w:iCs/>
          <w:lang w:val="en-US"/>
        </w:rPr>
        <w:t xml:space="preserve">. </w:t>
      </w:r>
      <w:r w:rsidR="004569B4" w:rsidRPr="004569B4">
        <w:rPr>
          <w:rFonts w:ascii="Arial" w:hAnsi="Arial" w:cs="Arial"/>
          <w:bCs/>
          <w:iCs/>
        </w:rPr>
        <w:t>Окружной</w:t>
      </w:r>
      <w:r w:rsidR="004569B4" w:rsidRPr="004569B4">
        <w:rPr>
          <w:rFonts w:ascii="Arial" w:hAnsi="Arial" w:cs="Arial"/>
          <w:bCs/>
          <w:iCs/>
          <w:lang w:val="en-US"/>
        </w:rPr>
        <w:t xml:space="preserve"> </w:t>
      </w:r>
      <w:r w:rsidR="004569B4" w:rsidRPr="004569B4">
        <w:rPr>
          <w:rFonts w:ascii="Arial" w:hAnsi="Arial" w:cs="Arial"/>
          <w:bCs/>
          <w:iCs/>
        </w:rPr>
        <w:t>метод</w:t>
      </w:r>
      <w:r w:rsidR="00D523E3" w:rsidRPr="004569B4">
        <w:rPr>
          <w:rFonts w:ascii="Arial" w:hAnsi="Arial" w:cs="Arial"/>
          <w:szCs w:val="20"/>
          <w:lang w:val="en-US"/>
        </w:rPr>
        <w:t xml:space="preserve">» </w:t>
      </w:r>
      <w:r w:rsidR="00D523E3" w:rsidRPr="004569B4">
        <w:rPr>
          <w:rFonts w:ascii="Arial" w:hAnsi="Arial" w:cs="Arial"/>
          <w:szCs w:val="20"/>
          <w:lang w:val="en-US"/>
        </w:rPr>
        <w:lastRenderedPageBreak/>
        <w:t>(«</w:t>
      </w:r>
      <w:r w:rsidR="008F696B" w:rsidRPr="008F696B">
        <w:rPr>
          <w:rFonts w:ascii="Arial" w:hAnsi="Arial" w:cs="Arial"/>
          <w:szCs w:val="20"/>
          <w:lang w:val="en-US"/>
        </w:rPr>
        <w:t>Thermoplastics</w:t>
      </w:r>
      <w:r w:rsidR="008F696B" w:rsidRPr="004569B4">
        <w:rPr>
          <w:rFonts w:ascii="Arial" w:hAnsi="Arial" w:cs="Arial"/>
          <w:szCs w:val="20"/>
          <w:lang w:val="en-US"/>
        </w:rPr>
        <w:t xml:space="preserve"> </w:t>
      </w:r>
      <w:r w:rsidR="008F696B" w:rsidRPr="008F696B">
        <w:rPr>
          <w:rFonts w:ascii="Arial" w:hAnsi="Arial" w:cs="Arial"/>
          <w:szCs w:val="20"/>
          <w:lang w:val="en-US"/>
        </w:rPr>
        <w:t>pipes</w:t>
      </w:r>
      <w:r w:rsidR="008F696B" w:rsidRPr="004569B4">
        <w:rPr>
          <w:rFonts w:ascii="Arial" w:hAnsi="Arial" w:cs="Arial"/>
          <w:szCs w:val="20"/>
          <w:lang w:val="en-US"/>
        </w:rPr>
        <w:t xml:space="preserve"> — </w:t>
      </w:r>
      <w:r w:rsidR="008F696B" w:rsidRPr="008F696B">
        <w:rPr>
          <w:rFonts w:ascii="Arial" w:hAnsi="Arial" w:cs="Arial"/>
          <w:szCs w:val="20"/>
          <w:lang w:val="en-US"/>
        </w:rPr>
        <w:t>Determination</w:t>
      </w:r>
      <w:r w:rsidR="008F696B" w:rsidRPr="004569B4">
        <w:rPr>
          <w:rFonts w:ascii="Arial" w:hAnsi="Arial" w:cs="Arial"/>
          <w:szCs w:val="20"/>
          <w:lang w:val="en-US"/>
        </w:rPr>
        <w:t xml:space="preserve"> </w:t>
      </w:r>
      <w:r w:rsidR="008F696B" w:rsidRPr="008F696B">
        <w:rPr>
          <w:rFonts w:ascii="Arial" w:hAnsi="Arial" w:cs="Arial"/>
          <w:szCs w:val="20"/>
          <w:lang w:val="en-US"/>
        </w:rPr>
        <w:t>of</w:t>
      </w:r>
      <w:r w:rsidR="008F696B" w:rsidRPr="004569B4">
        <w:rPr>
          <w:rFonts w:ascii="Arial" w:hAnsi="Arial" w:cs="Arial"/>
          <w:szCs w:val="20"/>
          <w:lang w:val="en-US"/>
        </w:rPr>
        <w:t xml:space="preserve"> </w:t>
      </w:r>
      <w:r w:rsidR="008F696B" w:rsidRPr="008F696B">
        <w:rPr>
          <w:rFonts w:ascii="Arial" w:hAnsi="Arial" w:cs="Arial"/>
          <w:szCs w:val="20"/>
          <w:lang w:val="en-US"/>
        </w:rPr>
        <w:t>resistance</w:t>
      </w:r>
      <w:r w:rsidR="008F696B" w:rsidRPr="004569B4">
        <w:rPr>
          <w:rFonts w:ascii="Arial" w:hAnsi="Arial" w:cs="Arial"/>
          <w:szCs w:val="20"/>
          <w:lang w:val="en-US"/>
        </w:rPr>
        <w:t xml:space="preserve"> </w:t>
      </w:r>
      <w:r w:rsidR="008F696B" w:rsidRPr="008F696B">
        <w:rPr>
          <w:rFonts w:ascii="Arial" w:hAnsi="Arial" w:cs="Arial"/>
          <w:szCs w:val="20"/>
          <w:lang w:val="en-US"/>
        </w:rPr>
        <w:t>to</w:t>
      </w:r>
      <w:r w:rsidR="008F696B" w:rsidRPr="004569B4">
        <w:rPr>
          <w:rFonts w:ascii="Arial" w:hAnsi="Arial" w:cs="Arial"/>
          <w:szCs w:val="20"/>
          <w:lang w:val="en-US"/>
        </w:rPr>
        <w:t xml:space="preserve"> </w:t>
      </w:r>
      <w:r w:rsidR="008F696B" w:rsidRPr="008F696B">
        <w:rPr>
          <w:rFonts w:ascii="Arial" w:hAnsi="Arial" w:cs="Arial"/>
          <w:szCs w:val="20"/>
          <w:lang w:val="en-US"/>
        </w:rPr>
        <w:t>external</w:t>
      </w:r>
      <w:r w:rsidR="008F696B" w:rsidRPr="004569B4">
        <w:rPr>
          <w:rFonts w:ascii="Arial" w:hAnsi="Arial" w:cs="Arial"/>
          <w:szCs w:val="20"/>
          <w:lang w:val="en-US"/>
        </w:rPr>
        <w:t xml:space="preserve"> </w:t>
      </w:r>
      <w:r w:rsidR="008F696B" w:rsidRPr="008F696B">
        <w:rPr>
          <w:rFonts w:ascii="Arial" w:hAnsi="Arial" w:cs="Arial"/>
          <w:szCs w:val="20"/>
          <w:lang w:val="en-US"/>
        </w:rPr>
        <w:t>blows</w:t>
      </w:r>
      <w:r w:rsidR="008F696B" w:rsidRPr="004569B4">
        <w:rPr>
          <w:rFonts w:ascii="Arial" w:hAnsi="Arial" w:cs="Arial"/>
          <w:szCs w:val="20"/>
          <w:lang w:val="en-US"/>
        </w:rPr>
        <w:t xml:space="preserve"> — </w:t>
      </w:r>
      <w:r w:rsidR="008F696B" w:rsidRPr="008F696B">
        <w:rPr>
          <w:rFonts w:ascii="Arial" w:hAnsi="Arial" w:cs="Arial"/>
          <w:szCs w:val="20"/>
          <w:lang w:val="en-US"/>
        </w:rPr>
        <w:t>Round</w:t>
      </w:r>
      <w:r w:rsidR="008F696B" w:rsidRPr="004569B4">
        <w:rPr>
          <w:rFonts w:ascii="Arial" w:hAnsi="Arial" w:cs="Arial"/>
          <w:szCs w:val="20"/>
          <w:lang w:val="en-US"/>
        </w:rPr>
        <w:t>-</w:t>
      </w:r>
      <w:r w:rsidR="008F696B" w:rsidRPr="008F696B">
        <w:rPr>
          <w:rFonts w:ascii="Arial" w:hAnsi="Arial" w:cs="Arial"/>
          <w:szCs w:val="20"/>
          <w:lang w:val="en-US"/>
        </w:rPr>
        <w:t>the</w:t>
      </w:r>
      <w:r w:rsidR="008F696B" w:rsidRPr="004569B4">
        <w:rPr>
          <w:rFonts w:ascii="Arial" w:hAnsi="Arial" w:cs="Arial"/>
          <w:szCs w:val="20"/>
          <w:lang w:val="en-US"/>
        </w:rPr>
        <w:t>-</w:t>
      </w:r>
      <w:r w:rsidR="008F696B" w:rsidRPr="008F696B">
        <w:rPr>
          <w:rFonts w:ascii="Arial" w:hAnsi="Arial" w:cs="Arial"/>
          <w:szCs w:val="20"/>
          <w:lang w:val="en-US"/>
        </w:rPr>
        <w:t>clock</w:t>
      </w:r>
      <w:r w:rsidR="008F696B" w:rsidRPr="004569B4">
        <w:rPr>
          <w:rFonts w:ascii="Arial" w:hAnsi="Arial" w:cs="Arial"/>
          <w:szCs w:val="20"/>
          <w:lang w:val="en-US"/>
        </w:rPr>
        <w:t xml:space="preserve"> </w:t>
      </w:r>
      <w:r w:rsidR="008F696B" w:rsidRPr="008F696B">
        <w:rPr>
          <w:rFonts w:ascii="Arial" w:hAnsi="Arial" w:cs="Arial"/>
          <w:szCs w:val="20"/>
          <w:lang w:val="en-US"/>
        </w:rPr>
        <w:t>method</w:t>
      </w:r>
      <w:r w:rsidR="00D523E3" w:rsidRPr="004569B4">
        <w:rPr>
          <w:rFonts w:ascii="Arial" w:hAnsi="Arial" w:cs="Arial"/>
          <w:szCs w:val="20"/>
          <w:lang w:val="en-US"/>
        </w:rPr>
        <w:t xml:space="preserve">», </w:t>
      </w:r>
      <w:r w:rsidR="00D523E3" w:rsidRPr="00D523E3">
        <w:rPr>
          <w:rFonts w:ascii="Arial" w:hAnsi="Arial" w:cs="Arial"/>
          <w:szCs w:val="20"/>
          <w:lang w:val="en-US"/>
        </w:rPr>
        <w:t>IDT</w:t>
      </w:r>
      <w:r w:rsidR="00D523E3" w:rsidRPr="004569B4">
        <w:rPr>
          <w:rFonts w:ascii="Arial" w:hAnsi="Arial" w:cs="Arial"/>
          <w:szCs w:val="20"/>
          <w:lang w:val="en-US"/>
        </w:rPr>
        <w:t>).</w:t>
      </w:r>
    </w:p>
    <w:p w14:paraId="2AE88CFE" w14:textId="77777777" w:rsidR="00D523E3" w:rsidRDefault="005C4293" w:rsidP="005C4293">
      <w:pPr>
        <w:spacing w:line="360" w:lineRule="auto"/>
        <w:ind w:firstLine="720"/>
        <w:jc w:val="both"/>
        <w:rPr>
          <w:rFonts w:ascii="Arial" w:hAnsi="Arial" w:cs="Arial"/>
          <w:lang w:eastAsia="en-US"/>
        </w:rPr>
      </w:pPr>
      <w:r w:rsidRPr="005C4293">
        <w:rPr>
          <w:rFonts w:ascii="Arial" w:hAnsi="Arial" w:cs="Arial"/>
          <w:lang w:eastAsia="en-US"/>
        </w:rPr>
        <w:t>Международный стандарт разработан подкомитетом SC 5 «Общие свойства труб, фитингов и арматуры из пластмасс и их комплектующих. Методы испытаний и основные технические требования</w:t>
      </w:r>
      <w:r>
        <w:rPr>
          <w:rFonts w:ascii="Arial" w:hAnsi="Arial" w:cs="Arial"/>
          <w:lang w:eastAsia="en-US"/>
        </w:rPr>
        <w:t>»</w:t>
      </w:r>
      <w:r w:rsidRPr="005C4293">
        <w:rPr>
          <w:rFonts w:ascii="Arial" w:hAnsi="Arial" w:cs="Arial"/>
          <w:lang w:eastAsia="en-US"/>
        </w:rPr>
        <w:t xml:space="preserve"> </w:t>
      </w:r>
      <w:r w:rsidRPr="00BB55B4">
        <w:rPr>
          <w:rFonts w:ascii="Arial" w:hAnsi="Arial" w:cs="Arial"/>
          <w:bCs/>
          <w:szCs w:val="20"/>
        </w:rPr>
        <w:t xml:space="preserve">Технического комитета </w:t>
      </w:r>
      <w:r w:rsidRPr="005C4293">
        <w:rPr>
          <w:rFonts w:ascii="Arial" w:hAnsi="Arial" w:cs="Arial"/>
          <w:lang w:eastAsia="en-US"/>
        </w:rPr>
        <w:t xml:space="preserve">по стандартизации ISO/TC 138 «Пластмассовые трубы, фитинги и арматура для транспортирования жидких и газообразных сред» </w:t>
      </w:r>
      <w:r w:rsidRPr="00BB55B4">
        <w:rPr>
          <w:rFonts w:ascii="Arial" w:hAnsi="Arial" w:cs="Arial"/>
          <w:bCs/>
          <w:szCs w:val="20"/>
        </w:rPr>
        <w:t>М</w:t>
      </w:r>
      <w:r w:rsidRPr="005C4293">
        <w:rPr>
          <w:rFonts w:ascii="Arial" w:hAnsi="Arial" w:cs="Arial"/>
          <w:lang w:eastAsia="en-US"/>
        </w:rPr>
        <w:t xml:space="preserve">еждународной организации по стандартизации </w:t>
      </w:r>
      <w:r w:rsidR="00737797">
        <w:rPr>
          <w:rFonts w:ascii="Arial" w:hAnsi="Arial" w:cs="Arial"/>
          <w:lang w:eastAsia="en-US"/>
        </w:rPr>
        <w:t>(ISO)</w:t>
      </w:r>
      <w:r w:rsidR="00D523E3">
        <w:rPr>
          <w:rFonts w:ascii="Arial" w:hAnsi="Arial" w:cs="Arial"/>
          <w:lang w:eastAsia="en-US"/>
        </w:rPr>
        <w:t>.</w:t>
      </w:r>
    </w:p>
    <w:p w14:paraId="3675BA6D" w14:textId="77777777" w:rsidR="006D572C" w:rsidRPr="006D572C" w:rsidRDefault="006D572C" w:rsidP="006D572C">
      <w:pPr>
        <w:pStyle w:val="ISO"/>
        <w:spacing w:line="360" w:lineRule="auto"/>
        <w:ind w:firstLine="709"/>
        <w:rPr>
          <w:sz w:val="24"/>
          <w:szCs w:val="24"/>
        </w:rPr>
      </w:pPr>
      <w:r w:rsidRPr="00747569">
        <w:rPr>
          <w:sz w:val="24"/>
          <w:szCs w:val="24"/>
        </w:rPr>
        <w:t xml:space="preserve">Наименование настоящего стандарта изменено относительно наименования указанного стандарта для приведения в соответствие с ГОСТ 1.5 (подраздел 3.6). </w:t>
      </w:r>
    </w:p>
    <w:p w14:paraId="5D7DAC61" w14:textId="37A52FD9" w:rsidR="005C4293" w:rsidRPr="005C4293" w:rsidRDefault="00D523E3" w:rsidP="00D523E3">
      <w:pPr>
        <w:spacing w:line="360" w:lineRule="auto"/>
        <w:ind w:firstLine="709"/>
        <w:jc w:val="both"/>
        <w:rPr>
          <w:rFonts w:ascii="Arial" w:hAnsi="Arial" w:cs="Arial"/>
        </w:rPr>
      </w:pPr>
      <w:r w:rsidRPr="00ED0317">
        <w:rPr>
          <w:rFonts w:ascii="Arial" w:hAnsi="Arial" w:cs="Arial"/>
          <w:lang w:eastAsia="en-US"/>
        </w:rPr>
        <w:t>При применении настоящего стандарта рекомендуется использовать вместо ссылочных</w:t>
      </w:r>
      <w:r w:rsidRPr="0043396A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международных </w:t>
      </w:r>
      <w:r w:rsidRPr="00ED0317">
        <w:rPr>
          <w:rFonts w:ascii="Arial" w:hAnsi="Arial" w:cs="Arial"/>
          <w:lang w:eastAsia="en-US"/>
        </w:rPr>
        <w:t>стандартов соответствующие им межгосударственные стандарты, сведения о которых приведены</w:t>
      </w:r>
      <w:r>
        <w:rPr>
          <w:rFonts w:ascii="Arial" w:hAnsi="Arial" w:cs="Arial"/>
          <w:lang w:eastAsia="en-US"/>
        </w:rPr>
        <w:t xml:space="preserve"> в дополнительном приложении ДА</w:t>
      </w:r>
      <w:r w:rsidR="005E4FBB">
        <w:rPr>
          <w:rFonts w:ascii="Arial" w:hAnsi="Arial" w:cs="Arial"/>
          <w:lang w:eastAsia="en-US"/>
        </w:rPr>
        <w:t>.</w:t>
      </w:r>
      <w:r w:rsidR="005C4293" w:rsidRPr="005C4293">
        <w:rPr>
          <w:rFonts w:ascii="Arial" w:hAnsi="Arial" w:cs="Arial"/>
          <w:lang w:eastAsia="en-US"/>
        </w:rPr>
        <w:t xml:space="preserve"> </w:t>
      </w:r>
    </w:p>
    <w:p w14:paraId="394AFBB3" w14:textId="77777777" w:rsidR="001A4C7C" w:rsidRPr="00737797" w:rsidRDefault="001A4C7C" w:rsidP="001A4C7C">
      <w:pPr>
        <w:pStyle w:val="a5"/>
        <w:spacing w:line="360" w:lineRule="auto"/>
        <w:ind w:firstLine="709"/>
        <w:jc w:val="both"/>
        <w:rPr>
          <w:rFonts w:ascii="Arial" w:hAnsi="Arial" w:cs="Arial"/>
        </w:rPr>
      </w:pPr>
      <w:r w:rsidRPr="00A21658">
        <w:rPr>
          <w:rFonts w:ascii="Arial" w:hAnsi="Arial" w:cs="Arial"/>
        </w:rPr>
        <w:t xml:space="preserve">5 </w:t>
      </w:r>
      <w:r w:rsidR="00737797">
        <w:rPr>
          <w:rFonts w:ascii="Arial" w:hAnsi="Arial" w:cs="Arial"/>
        </w:rPr>
        <w:t>ВВЕДЕН ВПЕРВЫЕ</w:t>
      </w:r>
    </w:p>
    <w:p w14:paraId="0CA6E28A" w14:textId="77777777" w:rsidR="001A4C7C" w:rsidRDefault="001A4C7C" w:rsidP="001A4C7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iCs/>
        </w:rPr>
      </w:pPr>
    </w:p>
    <w:p w14:paraId="794D79CF" w14:textId="77777777" w:rsidR="006D572C" w:rsidRPr="00A21658" w:rsidRDefault="006D572C" w:rsidP="001A4C7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i/>
          <w:iCs/>
        </w:rPr>
      </w:pPr>
    </w:p>
    <w:p w14:paraId="2C46E473" w14:textId="77777777" w:rsidR="001A4C7C" w:rsidRPr="009322EC" w:rsidRDefault="001A4C7C" w:rsidP="001A4C7C">
      <w:pPr>
        <w:spacing w:line="360" w:lineRule="auto"/>
        <w:ind w:firstLine="709"/>
        <w:jc w:val="both"/>
        <w:rPr>
          <w:rFonts w:ascii="Arial" w:hAnsi="Arial" w:cs="Arial"/>
          <w:bCs/>
          <w:i/>
          <w:iCs/>
        </w:rPr>
      </w:pPr>
      <w:r w:rsidRPr="009322EC">
        <w:rPr>
          <w:rFonts w:ascii="Arial" w:hAnsi="Arial" w:cs="Arial"/>
          <w:bCs/>
          <w:i/>
          <w:iCs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36B6D922" w14:textId="77777777" w:rsidR="001A4C7C" w:rsidRDefault="001A4C7C" w:rsidP="001A4C7C">
      <w:pPr>
        <w:spacing w:line="360" w:lineRule="auto"/>
        <w:ind w:firstLine="709"/>
        <w:jc w:val="both"/>
        <w:rPr>
          <w:rFonts w:ascii="Arial" w:hAnsi="Arial" w:cs="Arial"/>
          <w:i/>
        </w:rPr>
      </w:pPr>
      <w:r w:rsidRPr="009322EC">
        <w:rPr>
          <w:rFonts w:ascii="Arial" w:hAnsi="Arial" w:cs="Arial"/>
          <w:bCs/>
          <w:i/>
          <w:iCs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1FB4C086" w14:textId="77777777" w:rsidR="000E471D" w:rsidRDefault="000E471D" w:rsidP="001A4C7C">
      <w:pPr>
        <w:spacing w:line="360" w:lineRule="auto"/>
        <w:ind w:firstLine="709"/>
        <w:jc w:val="both"/>
        <w:rPr>
          <w:rFonts w:ascii="Arial" w:hAnsi="Arial" w:cs="Arial"/>
          <w:i/>
        </w:rPr>
      </w:pPr>
    </w:p>
    <w:p w14:paraId="744A9FFB" w14:textId="77777777" w:rsidR="001A4C7C" w:rsidRPr="00A21658" w:rsidRDefault="001A4C7C" w:rsidP="001A4C7C">
      <w:pPr>
        <w:spacing w:line="360" w:lineRule="auto"/>
        <w:ind w:firstLine="709"/>
        <w:jc w:val="both"/>
        <w:rPr>
          <w:rFonts w:ascii="Arial" w:hAnsi="Arial" w:cs="Arial"/>
          <w:i/>
        </w:rPr>
      </w:pPr>
    </w:p>
    <w:p w14:paraId="6DE84F13" w14:textId="77777777" w:rsidR="001A4C7C" w:rsidRDefault="001A4C7C" w:rsidP="001A4C7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iCs/>
        </w:rPr>
      </w:pPr>
      <w:r w:rsidRPr="00A21658">
        <w:rPr>
          <w:rFonts w:ascii="Arial" w:hAnsi="Arial" w:cs="Arial"/>
          <w:bCs/>
          <w:iCs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042E8584" w14:textId="77777777" w:rsidR="00237A6C" w:rsidRDefault="00237A6C" w:rsidP="001A4C7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iCs/>
        </w:rPr>
        <w:sectPr w:rsidR="00237A6C" w:rsidSect="001A4C7C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851" w:bottom="1134" w:left="1418" w:header="567" w:footer="567" w:gutter="0"/>
          <w:pgNumType w:fmt="upperRoman" w:start="1"/>
          <w:cols w:space="720"/>
          <w:titlePg/>
          <w:docGrid w:linePitch="381"/>
        </w:sectPr>
      </w:pP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3"/>
      </w:tblGrid>
      <w:tr w:rsidR="00237A6C" w:rsidRPr="00237A6C" w14:paraId="242B559B" w14:textId="77777777" w:rsidTr="000F70D6">
        <w:trPr>
          <w:cantSplit/>
          <w:jc w:val="center"/>
        </w:trPr>
        <w:tc>
          <w:tcPr>
            <w:tcW w:w="5000" w:type="pct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7C4C4F1" w14:textId="77777777" w:rsidR="00237A6C" w:rsidRPr="00237A6C" w:rsidRDefault="00237A6C" w:rsidP="00237A6C">
            <w:pPr>
              <w:spacing w:before="120"/>
              <w:jc w:val="center"/>
              <w:rPr>
                <w:rFonts w:ascii="Arial" w:hAnsi="Arial"/>
                <w:b/>
                <w:caps/>
                <w:snapToGrid w:val="0"/>
                <w:sz w:val="20"/>
              </w:rPr>
            </w:pPr>
            <w:r w:rsidRPr="00237A6C">
              <w:rPr>
                <w:rFonts w:ascii="Arial" w:hAnsi="Arial"/>
                <w:b/>
                <w:caps/>
                <w:snapToGrid w:val="0"/>
                <w:sz w:val="20"/>
              </w:rPr>
              <w:lastRenderedPageBreak/>
              <w:t>МЕЖГОСУДАРСТВЕННЫЙ СОВЕТ ПО СТАНДАРТИЗАЦИИ, МЕТРОЛОГИИ И СЕРТИФИКАЦИИ</w:t>
            </w:r>
          </w:p>
          <w:p w14:paraId="22C3F691" w14:textId="77777777" w:rsidR="00237A6C" w:rsidRPr="00237A6C" w:rsidRDefault="00237A6C" w:rsidP="00237A6C">
            <w:pPr>
              <w:jc w:val="center"/>
              <w:rPr>
                <w:rFonts w:ascii="Arial" w:hAnsi="Arial"/>
                <w:b/>
                <w:caps/>
                <w:snapToGrid w:val="0"/>
                <w:sz w:val="20"/>
                <w:lang w:val="en-US"/>
              </w:rPr>
            </w:pPr>
            <w:r w:rsidRPr="00237A6C">
              <w:rPr>
                <w:rFonts w:ascii="Arial" w:hAnsi="Arial"/>
                <w:b/>
                <w:caps/>
                <w:snapToGrid w:val="0"/>
                <w:sz w:val="20"/>
                <w:lang w:val="en-US"/>
              </w:rPr>
              <w:t>(</w:t>
            </w:r>
            <w:r w:rsidRPr="00237A6C">
              <w:rPr>
                <w:rFonts w:ascii="Arial" w:hAnsi="Arial"/>
                <w:b/>
                <w:caps/>
                <w:snapToGrid w:val="0"/>
                <w:sz w:val="20"/>
              </w:rPr>
              <w:t>МГС</w:t>
            </w:r>
            <w:r w:rsidRPr="00237A6C">
              <w:rPr>
                <w:rFonts w:ascii="Arial" w:hAnsi="Arial"/>
                <w:b/>
                <w:caps/>
                <w:snapToGrid w:val="0"/>
                <w:sz w:val="20"/>
                <w:lang w:val="en-US"/>
              </w:rPr>
              <w:t>)</w:t>
            </w:r>
          </w:p>
          <w:p w14:paraId="52D6E82D" w14:textId="77777777" w:rsidR="00237A6C" w:rsidRPr="00237A6C" w:rsidRDefault="00237A6C" w:rsidP="00237A6C">
            <w:pPr>
              <w:jc w:val="center"/>
              <w:rPr>
                <w:rFonts w:ascii="Arial" w:hAnsi="Arial"/>
                <w:b/>
                <w:caps/>
                <w:snapToGrid w:val="0"/>
                <w:sz w:val="20"/>
                <w:lang w:val="en-US"/>
              </w:rPr>
            </w:pPr>
            <w:r w:rsidRPr="00237A6C">
              <w:rPr>
                <w:rFonts w:ascii="Arial" w:hAnsi="Arial"/>
                <w:b/>
                <w:caps/>
                <w:snapToGrid w:val="0"/>
                <w:sz w:val="20"/>
                <w:lang w:val="en-US"/>
              </w:rPr>
              <w:t>INTERSTATE COUNCIL FOR STANDARDIZATION, METROLOGY AND CERTIFICATION</w:t>
            </w:r>
          </w:p>
          <w:p w14:paraId="1995D579" w14:textId="77777777" w:rsidR="00237A6C" w:rsidRPr="00237A6C" w:rsidRDefault="00237A6C" w:rsidP="00237A6C">
            <w:pPr>
              <w:spacing w:after="120"/>
              <w:jc w:val="center"/>
              <w:rPr>
                <w:rFonts w:ascii="Arial" w:hAnsi="Arial"/>
                <w:b/>
                <w:caps/>
                <w:sz w:val="28"/>
                <w:szCs w:val="20"/>
                <w:lang w:val="en-US"/>
              </w:rPr>
            </w:pPr>
            <w:r w:rsidRPr="00237A6C">
              <w:rPr>
                <w:rFonts w:ascii="Arial" w:hAnsi="Arial"/>
                <w:b/>
                <w:caps/>
                <w:snapToGrid w:val="0"/>
                <w:sz w:val="20"/>
              </w:rPr>
              <w:t>(ISC)</w:t>
            </w:r>
          </w:p>
        </w:tc>
      </w:tr>
      <w:tr w:rsidR="00237A6C" w:rsidRPr="00237A6C" w14:paraId="0DA8C958" w14:textId="77777777" w:rsidTr="000F70D6">
        <w:trPr>
          <w:cantSplit/>
          <w:jc w:val="center"/>
        </w:trPr>
        <w:tc>
          <w:tcPr>
            <w:tcW w:w="3530" w:type="pct"/>
            <w:tcBorders>
              <w:top w:val="single" w:sz="24" w:space="0" w:color="auto"/>
              <w:bottom w:val="single" w:sz="1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D7FDC33" w14:textId="77777777" w:rsidR="00237A6C" w:rsidRPr="00237A6C" w:rsidRDefault="00237A6C" w:rsidP="00237A6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pacing w:val="60"/>
                <w:sz w:val="28"/>
              </w:rPr>
            </w:pPr>
            <w:r w:rsidRPr="00237A6C">
              <w:rPr>
                <w:rFonts w:ascii="Arial" w:hAnsi="Arial" w:cs="Arial"/>
                <w:b/>
                <w:bCs/>
                <w:spacing w:val="60"/>
                <w:sz w:val="28"/>
              </w:rPr>
              <w:t>МЕЖГОСУДАРСТВЕННЫЙ</w:t>
            </w:r>
          </w:p>
          <w:p w14:paraId="1D2F4F8B" w14:textId="77777777" w:rsidR="00237A6C" w:rsidRPr="00237A6C" w:rsidRDefault="00237A6C" w:rsidP="00237A6C">
            <w:pPr>
              <w:shd w:val="clear" w:color="auto" w:fill="FFFFFF"/>
              <w:jc w:val="center"/>
              <w:rPr>
                <w:rFonts w:ascii="Arial" w:eastAsia="Calibri" w:hAnsi="Arial" w:cs="Arial"/>
                <w:b/>
                <w:spacing w:val="30"/>
                <w:sz w:val="28"/>
                <w:szCs w:val="28"/>
                <w:lang w:val="x-none" w:eastAsia="en-US"/>
              </w:rPr>
            </w:pPr>
            <w:r w:rsidRPr="00237A6C">
              <w:rPr>
                <w:rFonts w:ascii="Arial" w:hAnsi="Arial" w:cs="Arial"/>
                <w:b/>
                <w:bCs/>
                <w:spacing w:val="60"/>
                <w:sz w:val="28"/>
              </w:rPr>
              <w:t>СТАНДАРТ</w:t>
            </w:r>
          </w:p>
        </w:tc>
        <w:tc>
          <w:tcPr>
            <w:tcW w:w="1470" w:type="pct"/>
            <w:tcBorders>
              <w:top w:val="single" w:sz="24" w:space="0" w:color="auto"/>
              <w:bottom w:val="single" w:sz="1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B0B581F" w14:textId="77777777" w:rsidR="00237A6C" w:rsidRDefault="00237A6C" w:rsidP="00237A6C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</w:pPr>
            <w:r w:rsidRPr="00C30D56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>ГОСТ</w:t>
            </w:r>
          </w:p>
          <w:p w14:paraId="3D4061D2" w14:textId="60425877" w:rsidR="00737797" w:rsidRPr="000B7992" w:rsidRDefault="00737797" w:rsidP="00737797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</w:pPr>
            <w:r w:rsidRPr="000B7992">
              <w:rPr>
                <w:rFonts w:ascii="Arial" w:eastAsia="Calibri" w:hAnsi="Arial" w:cs="Arial"/>
                <w:b/>
                <w:sz w:val="40"/>
                <w:szCs w:val="40"/>
                <w:lang w:val="en-US" w:eastAsia="en-US"/>
              </w:rPr>
              <w:t>ISO</w:t>
            </w:r>
            <w:r w:rsidRPr="000B7992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 xml:space="preserve"> </w:t>
            </w:r>
            <w:r w:rsidR="008F696B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>3127</w:t>
            </w:r>
            <w:r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>—</w:t>
            </w:r>
          </w:p>
          <w:p w14:paraId="69F596D8" w14:textId="6C48A784" w:rsidR="00237A6C" w:rsidRPr="00237A6C" w:rsidRDefault="00737797" w:rsidP="00737797">
            <w:pPr>
              <w:suppressAutoHyphens/>
              <w:spacing w:line="276" w:lineRule="auto"/>
              <w:rPr>
                <w:rFonts w:ascii="Arial" w:eastAsia="Calibri" w:hAnsi="Arial" w:cs="Arial"/>
                <w:b/>
                <w:color w:val="000000"/>
                <w:sz w:val="40"/>
                <w:szCs w:val="40"/>
                <w:lang w:eastAsia="en-US"/>
              </w:rPr>
            </w:pPr>
            <w:r w:rsidRPr="000B7992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>20</w:t>
            </w:r>
            <w:r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>2</w:t>
            </w:r>
            <w:r w:rsidRPr="003A273A">
              <w:rPr>
                <w:rFonts w:ascii="Arial" w:eastAsia="Calibri" w:hAnsi="Arial" w:cs="Arial"/>
                <w:b/>
                <w:color w:val="FFFFFF"/>
                <w:sz w:val="40"/>
                <w:szCs w:val="40"/>
                <w:lang w:eastAsia="en-US"/>
              </w:rPr>
              <w:t>3</w: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Стадия/Год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ПР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"ОР" "" "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Стадия/Год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ПР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"ПР" "" "—"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Стадия/Год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ПР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"ОР" "" "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Стадия/Год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ПР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"ПР" "" "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Стадия/Год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2011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Стадия/Год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ПР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"ОР" "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Группа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 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 " "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Соответствие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 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"IDT" "" "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val="en-US" w:eastAsia="en-US"/>
              </w:rPr>
              <w:instrText>IF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Номер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 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 " "" "/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Номер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1532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" "/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Группа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5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.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Подгруппа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1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 " "" "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Подгруппа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1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."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noProof/>
                <w:sz w:val="28"/>
                <w:szCs w:val="28"/>
                <w:lang w:eastAsia="en-US"/>
              </w:rPr>
              <w:instrText>1.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Номер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01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""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Соответствие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IDT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"IDT" "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Группа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 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 " "" "/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REF Оригинал  \* MERGEFORMAT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val="en-US" w:eastAsia="en-US"/>
              </w:rPr>
              <w:instrText>ISO</w:instrText>
            </w:r>
            <w:r w:rsidR="00237A6C" w:rsidRPr="00237A6C">
              <w:rPr>
                <w:rFonts w:ascii="Arial" w:eastAsia="Calibri" w:hAnsi="Arial" w:cs="Arial"/>
                <w:i/>
                <w:noProof/>
                <w:sz w:val="28"/>
                <w:szCs w:val="28"/>
                <w:lang w:eastAsia="en-US"/>
              </w:rPr>
              <w:instrText> 10014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: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ОригиналГод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2006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""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</w:p>
        </w:tc>
      </w:tr>
    </w:tbl>
    <w:p w14:paraId="1F40E586" w14:textId="77777777" w:rsidR="00237A6C" w:rsidRPr="00237A6C" w:rsidRDefault="00237A6C" w:rsidP="00237A6C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</w:p>
    <w:p w14:paraId="17B21422" w14:textId="77777777" w:rsidR="00237A6C" w:rsidRPr="00237A6C" w:rsidRDefault="00237A6C" w:rsidP="00237A6C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</w:p>
    <w:p w14:paraId="25BB16A6" w14:textId="77777777" w:rsidR="00237A6C" w:rsidRPr="00237A6C" w:rsidRDefault="00237A6C" w:rsidP="00237A6C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</w:p>
    <w:p w14:paraId="15609DEC" w14:textId="26FAA92E" w:rsidR="006D572C" w:rsidRPr="00D523E3" w:rsidRDefault="008F696B" w:rsidP="006D572C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8F696B">
        <w:rPr>
          <w:rFonts w:ascii="Arial" w:hAnsi="Arial" w:cs="Arial"/>
          <w:b/>
          <w:bCs/>
          <w:sz w:val="36"/>
          <w:szCs w:val="36"/>
        </w:rPr>
        <w:t>ТРУБЫ ИЗ ТЕРМОПЛАСТОВ</w:t>
      </w:r>
      <w:r w:rsidR="00274A38" w:rsidRPr="00D523E3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36972261" w14:textId="604345BD" w:rsidR="006D572C" w:rsidRPr="00091E98" w:rsidRDefault="008F696B" w:rsidP="006D572C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F696B">
        <w:rPr>
          <w:rFonts w:ascii="Arial" w:eastAsia="Calibri" w:hAnsi="Arial" w:cs="Arial"/>
          <w:b/>
          <w:sz w:val="32"/>
          <w:szCs w:val="32"/>
        </w:rPr>
        <w:t>Определение ударной прочности</w:t>
      </w:r>
      <w:r w:rsidR="00F86E8C" w:rsidRPr="00091E98">
        <w:rPr>
          <w:rFonts w:ascii="Arial" w:eastAsia="Calibri" w:hAnsi="Arial" w:cs="Arial"/>
          <w:b/>
          <w:sz w:val="32"/>
          <w:szCs w:val="32"/>
        </w:rPr>
        <w:t>.</w:t>
      </w:r>
      <w:r w:rsidR="006D572C" w:rsidRPr="00091E9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F0EAD31" w14:textId="6FF7B44A" w:rsidR="006D572C" w:rsidRPr="006D572C" w:rsidRDefault="008F696B" w:rsidP="006D572C">
      <w:pPr>
        <w:spacing w:line="360" w:lineRule="auto"/>
        <w:jc w:val="center"/>
        <w:rPr>
          <w:rFonts w:ascii="Arial" w:hAnsi="Arial" w:cs="Arial"/>
          <w:b/>
          <w:caps/>
          <w:sz w:val="32"/>
          <w:szCs w:val="32"/>
          <w:lang w:val="en-US"/>
        </w:rPr>
      </w:pPr>
      <w:r w:rsidRPr="008F696B">
        <w:rPr>
          <w:rFonts w:ascii="Arial" w:hAnsi="Arial" w:cs="Arial"/>
          <w:b/>
          <w:bCs/>
          <w:sz w:val="32"/>
          <w:szCs w:val="32"/>
        </w:rPr>
        <w:t>Окружной</w:t>
      </w:r>
      <w:r w:rsidRPr="00A23482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 w:rsidRPr="008F696B">
        <w:rPr>
          <w:rFonts w:ascii="Arial" w:hAnsi="Arial" w:cs="Arial"/>
          <w:b/>
          <w:bCs/>
          <w:sz w:val="32"/>
          <w:szCs w:val="32"/>
        </w:rPr>
        <w:t>метод</w:t>
      </w:r>
    </w:p>
    <w:p w14:paraId="5117155B" w14:textId="77777777" w:rsidR="006D572C" w:rsidRPr="006D572C" w:rsidRDefault="006D572C" w:rsidP="006D572C">
      <w:pPr>
        <w:jc w:val="center"/>
        <w:rPr>
          <w:rFonts w:ascii="Arial" w:hAnsi="Arial" w:cs="Arial"/>
          <w:b/>
          <w:bCs/>
          <w:kern w:val="36"/>
          <w:sz w:val="32"/>
          <w:szCs w:val="32"/>
          <w:lang w:val="en-US"/>
        </w:rPr>
      </w:pPr>
    </w:p>
    <w:p w14:paraId="7D9B14C1" w14:textId="77777777" w:rsidR="006D572C" w:rsidRPr="006D572C" w:rsidRDefault="006D572C" w:rsidP="006D572C">
      <w:pPr>
        <w:jc w:val="center"/>
        <w:rPr>
          <w:rFonts w:ascii="Arial" w:hAnsi="Arial" w:cs="Arial"/>
          <w:b/>
          <w:bCs/>
          <w:kern w:val="36"/>
          <w:sz w:val="32"/>
          <w:szCs w:val="32"/>
          <w:lang w:val="en-US"/>
        </w:rPr>
      </w:pPr>
    </w:p>
    <w:p w14:paraId="41782201" w14:textId="24759D6A" w:rsidR="006D572C" w:rsidRPr="002533FE" w:rsidRDefault="006D572C" w:rsidP="006D572C">
      <w:pPr>
        <w:spacing w:line="360" w:lineRule="auto"/>
        <w:jc w:val="center"/>
        <w:rPr>
          <w:rFonts w:ascii="Arial" w:hAnsi="Arial" w:cs="Arial"/>
          <w:b/>
          <w:bCs/>
          <w:kern w:val="36"/>
          <w:szCs w:val="32"/>
          <w:lang w:val="en-US"/>
        </w:rPr>
      </w:pPr>
      <w:r w:rsidRPr="002533FE">
        <w:rPr>
          <w:rFonts w:ascii="Arial" w:hAnsi="Arial" w:cs="Arial"/>
          <w:b/>
          <w:bCs/>
          <w:kern w:val="36"/>
          <w:szCs w:val="32"/>
          <w:lang w:val="en-US"/>
        </w:rPr>
        <w:t>(</w:t>
      </w:r>
      <w:r w:rsidRPr="00C1102E">
        <w:rPr>
          <w:rFonts w:ascii="Arial" w:hAnsi="Arial" w:cs="Arial"/>
          <w:b/>
          <w:bCs/>
          <w:kern w:val="36"/>
          <w:szCs w:val="32"/>
          <w:lang w:val="en-US"/>
        </w:rPr>
        <w:t>ISO</w:t>
      </w:r>
      <w:r w:rsidRPr="002533FE">
        <w:rPr>
          <w:rFonts w:ascii="Arial" w:hAnsi="Arial" w:cs="Arial"/>
          <w:b/>
          <w:bCs/>
          <w:kern w:val="36"/>
          <w:szCs w:val="32"/>
          <w:lang w:val="en-US"/>
        </w:rPr>
        <w:t xml:space="preserve"> </w:t>
      </w:r>
      <w:r w:rsidR="008F696B" w:rsidRPr="008F696B">
        <w:rPr>
          <w:rFonts w:ascii="Arial" w:hAnsi="Arial" w:cs="Arial"/>
          <w:b/>
          <w:bCs/>
          <w:kern w:val="36"/>
          <w:szCs w:val="32"/>
          <w:lang w:val="en-US"/>
        </w:rPr>
        <w:t>3127</w:t>
      </w:r>
      <w:r w:rsidRPr="002533FE">
        <w:rPr>
          <w:rFonts w:ascii="Arial" w:hAnsi="Arial" w:cs="Arial"/>
          <w:b/>
          <w:bCs/>
          <w:kern w:val="36"/>
          <w:szCs w:val="32"/>
          <w:lang w:val="en-US"/>
        </w:rPr>
        <w:t>:</w:t>
      </w:r>
      <w:r w:rsidR="008F696B" w:rsidRPr="008F696B">
        <w:rPr>
          <w:rFonts w:ascii="Arial" w:hAnsi="Arial" w:cs="Arial"/>
          <w:b/>
          <w:bCs/>
          <w:kern w:val="36"/>
          <w:szCs w:val="32"/>
          <w:lang w:val="en-US"/>
        </w:rPr>
        <w:t>1994</w:t>
      </w:r>
      <w:r w:rsidRPr="002533FE">
        <w:rPr>
          <w:rFonts w:ascii="Arial" w:hAnsi="Arial" w:cs="Arial"/>
          <w:b/>
          <w:bCs/>
          <w:kern w:val="36"/>
          <w:szCs w:val="32"/>
          <w:lang w:val="en-US"/>
        </w:rPr>
        <w:t xml:space="preserve">, </w:t>
      </w:r>
      <w:r w:rsidR="008F696B" w:rsidRPr="008F696B">
        <w:rPr>
          <w:rFonts w:ascii="Arial" w:hAnsi="Arial" w:cs="Arial"/>
          <w:b/>
          <w:bCs/>
          <w:kern w:val="36"/>
          <w:szCs w:val="32"/>
          <w:lang w:val="en-US"/>
        </w:rPr>
        <w:t>Thermoplastics pipes — Determination of resistance to external blows — Round-the-clock method</w:t>
      </w:r>
      <w:r w:rsidRPr="002533FE">
        <w:rPr>
          <w:rFonts w:ascii="Arial" w:hAnsi="Arial" w:cs="Arial"/>
          <w:b/>
          <w:bCs/>
          <w:kern w:val="36"/>
          <w:szCs w:val="32"/>
          <w:lang w:val="en-US"/>
        </w:rPr>
        <w:t xml:space="preserve">, </w:t>
      </w:r>
      <w:r>
        <w:rPr>
          <w:rFonts w:ascii="Arial" w:hAnsi="Arial" w:cs="Arial"/>
          <w:b/>
          <w:bCs/>
          <w:kern w:val="36"/>
          <w:szCs w:val="32"/>
          <w:lang w:val="en-US"/>
        </w:rPr>
        <w:t>IDT</w:t>
      </w:r>
      <w:r w:rsidRPr="002533FE">
        <w:rPr>
          <w:rFonts w:ascii="Arial" w:hAnsi="Arial" w:cs="Arial"/>
          <w:b/>
          <w:bCs/>
          <w:kern w:val="36"/>
          <w:szCs w:val="32"/>
          <w:lang w:val="en-US"/>
        </w:rPr>
        <w:t>)</w:t>
      </w:r>
    </w:p>
    <w:p w14:paraId="38BD5DCD" w14:textId="77777777" w:rsidR="006D572C" w:rsidRDefault="006D572C" w:rsidP="006D572C">
      <w:pPr>
        <w:jc w:val="center"/>
        <w:rPr>
          <w:rFonts w:ascii="Arial" w:hAnsi="Arial" w:cs="Arial"/>
          <w:b/>
          <w:bCs/>
          <w:kern w:val="36"/>
          <w:sz w:val="32"/>
          <w:szCs w:val="32"/>
          <w:lang w:val="en-US"/>
        </w:rPr>
      </w:pPr>
    </w:p>
    <w:p w14:paraId="53C4485B" w14:textId="77777777" w:rsidR="00274A38" w:rsidRDefault="00274A38" w:rsidP="006D572C">
      <w:pPr>
        <w:jc w:val="center"/>
        <w:rPr>
          <w:rFonts w:ascii="Arial" w:hAnsi="Arial" w:cs="Arial"/>
          <w:b/>
          <w:bCs/>
          <w:kern w:val="36"/>
          <w:sz w:val="32"/>
          <w:szCs w:val="32"/>
          <w:lang w:val="en-US"/>
        </w:rPr>
      </w:pPr>
    </w:p>
    <w:p w14:paraId="2C189E75" w14:textId="77777777" w:rsidR="006D572C" w:rsidRPr="002533FE" w:rsidRDefault="006D572C" w:rsidP="006D572C">
      <w:pPr>
        <w:jc w:val="center"/>
        <w:rPr>
          <w:rFonts w:ascii="Arial" w:hAnsi="Arial" w:cs="Arial"/>
          <w:b/>
          <w:bCs/>
          <w:kern w:val="36"/>
          <w:sz w:val="32"/>
          <w:szCs w:val="32"/>
          <w:lang w:val="en-US"/>
        </w:rPr>
      </w:pPr>
    </w:p>
    <w:p w14:paraId="4783A859" w14:textId="77777777" w:rsidR="006D572C" w:rsidRPr="00F22891" w:rsidRDefault="006D572C" w:rsidP="006D572C">
      <w:pPr>
        <w:jc w:val="center"/>
        <w:rPr>
          <w:rFonts w:ascii="Arial" w:hAnsi="Arial" w:cs="Arial"/>
          <w:b/>
          <w:bCs/>
          <w:kern w:val="36"/>
        </w:rPr>
      </w:pPr>
      <w:r w:rsidRPr="00F22891">
        <w:rPr>
          <w:rFonts w:ascii="Arial" w:hAnsi="Arial" w:cs="Arial"/>
          <w:b/>
          <w:bCs/>
          <w:kern w:val="36"/>
        </w:rPr>
        <w:t>Издание официальное</w:t>
      </w:r>
    </w:p>
    <w:p w14:paraId="20DE40DD" w14:textId="77777777" w:rsidR="00237A6C" w:rsidRDefault="00237A6C" w:rsidP="00237A6C">
      <w:pPr>
        <w:jc w:val="center"/>
        <w:rPr>
          <w:rFonts w:ascii="Arial" w:hAnsi="Arial" w:cs="Arial"/>
          <w:b/>
          <w:bCs/>
          <w:kern w:val="36"/>
          <w:sz w:val="32"/>
          <w:szCs w:val="32"/>
        </w:rPr>
      </w:pPr>
    </w:p>
    <w:p w14:paraId="096B32A8" w14:textId="77777777" w:rsidR="00237A6C" w:rsidRPr="00237A6C" w:rsidRDefault="00237A6C" w:rsidP="00237A6C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</w:p>
    <w:p w14:paraId="70831EBC" w14:textId="77777777" w:rsidR="00237A6C" w:rsidRPr="00237A6C" w:rsidRDefault="00237A6C" w:rsidP="00237A6C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</w:p>
    <w:p w14:paraId="713F0BFA" w14:textId="77777777" w:rsidR="00237A6C" w:rsidRPr="00237A6C" w:rsidRDefault="00237A6C" w:rsidP="00237A6C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</w:p>
    <w:p w14:paraId="1ABB756D" w14:textId="77777777" w:rsidR="00237A6C" w:rsidRDefault="00237A6C" w:rsidP="00237A6C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</w:p>
    <w:p w14:paraId="249496F7" w14:textId="77777777" w:rsidR="00237A6C" w:rsidRPr="00237A6C" w:rsidRDefault="00237A6C" w:rsidP="00237A6C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</w:p>
    <w:p w14:paraId="73703654" w14:textId="77777777" w:rsidR="00237A6C" w:rsidRPr="00237A6C" w:rsidRDefault="00237A6C" w:rsidP="00237A6C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</w:p>
    <w:p w14:paraId="32E121FD" w14:textId="77777777" w:rsidR="00737797" w:rsidRDefault="00737797" w:rsidP="00237A6C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</w:p>
    <w:p w14:paraId="01E1A8ED" w14:textId="77777777" w:rsidR="00737797" w:rsidRPr="00237A6C" w:rsidRDefault="00737797" w:rsidP="00237A6C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</w:p>
    <w:p w14:paraId="491A408C" w14:textId="77777777" w:rsidR="00237A6C" w:rsidRPr="00237A6C" w:rsidRDefault="00237A6C" w:rsidP="00237A6C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</w:p>
    <w:p w14:paraId="0F2B1A66" w14:textId="77777777" w:rsidR="00237A6C" w:rsidRPr="00237A6C" w:rsidRDefault="00237A6C" w:rsidP="00237A6C">
      <w:pPr>
        <w:widowControl w:val="0"/>
        <w:suppressAutoHyphens/>
        <w:spacing w:line="276" w:lineRule="auto"/>
        <w:jc w:val="center"/>
        <w:rPr>
          <w:rFonts w:ascii="Arial" w:hAnsi="Arial" w:cs="Arial"/>
          <w:b/>
        </w:rPr>
      </w:pPr>
      <w:r w:rsidRPr="00237A6C">
        <w:rPr>
          <w:rFonts w:ascii="Arial" w:hAnsi="Arial" w:cs="Arial"/>
          <w:b/>
        </w:rPr>
        <w:t>Москва</w:t>
      </w:r>
    </w:p>
    <w:p w14:paraId="03A075E1" w14:textId="77777777" w:rsidR="00237A6C" w:rsidRPr="00237A6C" w:rsidRDefault="00237A6C" w:rsidP="00237A6C">
      <w:pPr>
        <w:widowControl w:val="0"/>
        <w:suppressAutoHyphens/>
        <w:spacing w:line="276" w:lineRule="auto"/>
        <w:jc w:val="center"/>
        <w:rPr>
          <w:rFonts w:ascii="Arial" w:hAnsi="Arial" w:cs="Arial"/>
          <w:b/>
        </w:rPr>
      </w:pPr>
      <w:r w:rsidRPr="00237A6C">
        <w:rPr>
          <w:rFonts w:ascii="Arial" w:hAnsi="Arial" w:cs="Arial"/>
          <w:b/>
        </w:rPr>
        <w:t>Российский институт стандартизации</w:t>
      </w:r>
    </w:p>
    <w:p w14:paraId="3DD6DC68" w14:textId="77777777" w:rsidR="00237A6C" w:rsidRPr="00737797" w:rsidRDefault="00237A6C" w:rsidP="00737797">
      <w:pPr>
        <w:widowControl w:val="0"/>
        <w:suppressAutoHyphens/>
        <w:spacing w:line="276" w:lineRule="auto"/>
        <w:jc w:val="center"/>
        <w:rPr>
          <w:rFonts w:ascii="Arial" w:eastAsia="Calibri" w:hAnsi="Arial" w:cs="Arial"/>
          <w:lang w:eastAsia="en-US"/>
        </w:rPr>
      </w:pPr>
      <w:r w:rsidRPr="00237A6C">
        <w:rPr>
          <w:rFonts w:ascii="Arial" w:hAnsi="Arial" w:cs="Arial"/>
          <w:b/>
        </w:rPr>
        <w:t>202</w:t>
      </w:r>
      <w:r w:rsidR="00286173">
        <w:rPr>
          <w:rFonts w:ascii="Arial" w:hAnsi="Arial" w:cs="Arial"/>
          <w:b/>
        </w:rPr>
        <w:t>3</w:t>
      </w:r>
    </w:p>
    <w:p w14:paraId="76D246F0" w14:textId="77777777" w:rsidR="00237A6C" w:rsidRPr="00237A6C" w:rsidRDefault="00237A6C" w:rsidP="00237A6C">
      <w:pPr>
        <w:pageBreakBefore/>
        <w:spacing w:line="360" w:lineRule="auto"/>
        <w:jc w:val="center"/>
        <w:rPr>
          <w:rFonts w:ascii="Arial" w:hAnsi="Arial" w:cs="Arial"/>
          <w:b/>
        </w:rPr>
      </w:pPr>
      <w:r w:rsidRPr="00237A6C">
        <w:rPr>
          <w:rFonts w:ascii="Arial" w:hAnsi="Arial" w:cs="Arial"/>
          <w:b/>
        </w:rPr>
        <w:lastRenderedPageBreak/>
        <w:t>Предисловие</w:t>
      </w:r>
    </w:p>
    <w:p w14:paraId="7BF85820" w14:textId="77777777" w:rsidR="00237A6C" w:rsidRPr="00237A6C" w:rsidRDefault="00237A6C" w:rsidP="00237A6C">
      <w:pPr>
        <w:spacing w:line="360" w:lineRule="auto"/>
        <w:ind w:firstLine="709"/>
        <w:jc w:val="both"/>
        <w:rPr>
          <w:rFonts w:ascii="Arial" w:hAnsi="Arial"/>
        </w:rPr>
      </w:pPr>
      <w:r w:rsidRPr="00237A6C">
        <w:rPr>
          <w:rFonts w:ascii="Arial" w:eastAsia="Calibri" w:hAnsi="Arial" w:cs="Arial"/>
          <w:lang w:eastAsia="en-US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0159B60B" w14:textId="77777777" w:rsidR="00237A6C" w:rsidRPr="00237A6C" w:rsidRDefault="00237A6C" w:rsidP="00237A6C">
      <w:pPr>
        <w:spacing w:line="360" w:lineRule="auto"/>
        <w:ind w:firstLine="709"/>
        <w:jc w:val="both"/>
        <w:rPr>
          <w:rFonts w:ascii="Arial" w:hAnsi="Arial"/>
          <w:b/>
        </w:rPr>
      </w:pPr>
      <w:r w:rsidRPr="00237A6C">
        <w:rPr>
          <w:rFonts w:ascii="Arial" w:hAnsi="Arial"/>
          <w:b/>
        </w:rPr>
        <w:t>Сведения о стандарте</w:t>
      </w:r>
    </w:p>
    <w:p w14:paraId="69A9858E" w14:textId="77777777" w:rsidR="00237A6C" w:rsidRPr="00237A6C" w:rsidRDefault="00237A6C" w:rsidP="00237A6C">
      <w:pPr>
        <w:spacing w:line="360" w:lineRule="auto"/>
        <w:ind w:firstLine="709"/>
        <w:jc w:val="both"/>
        <w:rPr>
          <w:rFonts w:ascii="Arial" w:hAnsi="Arial" w:cs="Arial"/>
        </w:rPr>
      </w:pPr>
      <w:r w:rsidRPr="00237A6C">
        <w:rPr>
          <w:rFonts w:ascii="Arial" w:hAnsi="Arial" w:cs="Arial"/>
        </w:rPr>
        <w:t xml:space="preserve">1 </w:t>
      </w:r>
      <w:r w:rsidR="00737797" w:rsidRPr="00345A75">
        <w:rPr>
          <w:rFonts w:ascii="Arial" w:hAnsi="Arial"/>
        </w:rPr>
        <w:t xml:space="preserve">ПОДГОТОВЛЕН </w:t>
      </w:r>
      <w:r w:rsidR="00737797" w:rsidRPr="00A14050">
        <w:rPr>
          <w:rFonts w:ascii="Arial" w:hAnsi="Arial"/>
        </w:rPr>
        <w:t xml:space="preserve">Обществом с ограниченной ответственностью «Группа ПОЛИПЛАСТИК» (ООО «Группа ПОЛИПЛАСТИК») на основе собственного перевода на русский язык англоязычной версии </w:t>
      </w:r>
      <w:r w:rsidR="00274A38">
        <w:rPr>
          <w:rFonts w:ascii="Arial" w:hAnsi="Arial"/>
        </w:rPr>
        <w:t xml:space="preserve">стандарта, </w:t>
      </w:r>
      <w:r w:rsidR="00737797" w:rsidRPr="00A14050">
        <w:rPr>
          <w:rFonts w:ascii="Arial" w:hAnsi="Arial"/>
        </w:rPr>
        <w:t xml:space="preserve">указанного в пункте </w:t>
      </w:r>
      <w:r w:rsidR="00737797">
        <w:rPr>
          <w:rFonts w:ascii="Arial" w:hAnsi="Arial"/>
        </w:rPr>
        <w:t>5</w:t>
      </w:r>
    </w:p>
    <w:p w14:paraId="27759652" w14:textId="77777777" w:rsidR="00237A6C" w:rsidRPr="00237A6C" w:rsidRDefault="00237A6C" w:rsidP="00237A6C">
      <w:pPr>
        <w:spacing w:line="360" w:lineRule="auto"/>
        <w:ind w:firstLine="709"/>
        <w:jc w:val="both"/>
        <w:rPr>
          <w:rFonts w:ascii="Arial" w:hAnsi="Arial" w:cs="Arial"/>
        </w:rPr>
      </w:pPr>
      <w:r w:rsidRPr="00237A6C">
        <w:rPr>
          <w:rFonts w:ascii="Arial" w:hAnsi="Arial" w:cs="Arial"/>
        </w:rPr>
        <w:t>2 ВНЕСЕН Федеральным агентством по техническому регулированию и метрологии</w:t>
      </w:r>
    </w:p>
    <w:p w14:paraId="65147EC9" w14:textId="77777777" w:rsidR="00237A6C" w:rsidRPr="00237A6C" w:rsidRDefault="00237A6C" w:rsidP="00237A6C">
      <w:pPr>
        <w:spacing w:line="360" w:lineRule="auto"/>
        <w:ind w:firstLine="709"/>
        <w:jc w:val="both"/>
        <w:rPr>
          <w:rFonts w:ascii="Arial" w:hAnsi="Arial" w:cs="Arial"/>
        </w:rPr>
      </w:pPr>
      <w:r w:rsidRPr="00237A6C">
        <w:rPr>
          <w:rFonts w:ascii="Arial" w:hAnsi="Arial" w:cs="Arial"/>
        </w:rPr>
        <w:t xml:space="preserve">3 ПРИНЯТ Межгосударственным советом по стандартизации, метрологии и сертификации (протокол от   </w:t>
      </w:r>
      <w:r w:rsidRPr="00237A6C">
        <w:rPr>
          <w:rFonts w:ascii="Arial" w:hAnsi="Arial" w:cs="Arial"/>
          <w:color w:val="FFFFFF"/>
        </w:rPr>
        <w:t>27 сентября 2013 г.</w:t>
      </w:r>
      <w:r w:rsidRPr="00237A6C">
        <w:rPr>
          <w:rFonts w:ascii="Arial" w:hAnsi="Arial" w:cs="Arial"/>
        </w:rPr>
        <w:t xml:space="preserve"> №                  )</w:t>
      </w:r>
    </w:p>
    <w:p w14:paraId="5E50CB4C" w14:textId="77777777" w:rsidR="00237A6C" w:rsidRPr="00237A6C" w:rsidRDefault="00237A6C" w:rsidP="00237A6C">
      <w:pPr>
        <w:spacing w:line="360" w:lineRule="auto"/>
        <w:ind w:firstLine="709"/>
        <w:jc w:val="both"/>
        <w:rPr>
          <w:rFonts w:ascii="Arial" w:hAnsi="Arial" w:cs="Arial"/>
        </w:rPr>
      </w:pPr>
      <w:r w:rsidRPr="00237A6C">
        <w:rPr>
          <w:rFonts w:ascii="Arial" w:hAnsi="Arial" w:cs="Arial"/>
        </w:rPr>
        <w:t>За принятие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2403"/>
        <w:gridCol w:w="4246"/>
      </w:tblGrid>
      <w:tr w:rsidR="00237A6C" w:rsidRPr="00237A6C" w14:paraId="021D9926" w14:textId="77777777" w:rsidTr="000F70D6">
        <w:trPr>
          <w:cantSplit/>
        </w:trPr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C93FA20" w14:textId="77777777" w:rsidR="00237A6C" w:rsidRPr="00237A6C" w:rsidRDefault="00237A6C" w:rsidP="00237A6C">
            <w:pPr>
              <w:keepNext/>
              <w:ind w:firstLine="5"/>
              <w:jc w:val="center"/>
              <w:rPr>
                <w:rFonts w:ascii="Arial" w:eastAsia="Calibri" w:hAnsi="Arial" w:cs="Arial"/>
              </w:rPr>
            </w:pPr>
            <w:r w:rsidRPr="00237A6C">
              <w:rPr>
                <w:rFonts w:ascii="Arial" w:eastAsia="Calibri" w:hAnsi="Arial" w:cs="Arial"/>
              </w:rPr>
              <w:t xml:space="preserve">Краткое наименование страны по МК </w:t>
            </w:r>
            <w:r w:rsidRPr="00237A6C">
              <w:rPr>
                <w:rFonts w:ascii="Arial" w:eastAsia="Calibri" w:hAnsi="Arial" w:cs="Arial"/>
              </w:rPr>
              <w:br/>
              <w:t>(ИСО 3166) 004–97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3EF7D76" w14:textId="77777777" w:rsidR="00237A6C" w:rsidRPr="00237A6C" w:rsidRDefault="00237A6C" w:rsidP="00237A6C">
            <w:pPr>
              <w:keepNext/>
              <w:ind w:firstLine="5"/>
              <w:jc w:val="center"/>
              <w:rPr>
                <w:rFonts w:ascii="Arial" w:eastAsia="Calibri" w:hAnsi="Arial" w:cs="Arial"/>
              </w:rPr>
            </w:pPr>
            <w:r w:rsidRPr="00237A6C">
              <w:rPr>
                <w:rFonts w:ascii="Arial" w:eastAsia="Calibri" w:hAnsi="Arial" w:cs="Arial"/>
              </w:rPr>
              <w:t xml:space="preserve">Код страны по МК </w:t>
            </w:r>
            <w:r w:rsidRPr="00237A6C">
              <w:rPr>
                <w:rFonts w:ascii="Arial" w:eastAsia="Calibri" w:hAnsi="Arial" w:cs="Arial"/>
              </w:rPr>
              <w:br/>
              <w:t>(ИСО 3166) 004–97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5ACD78F" w14:textId="77777777" w:rsidR="00237A6C" w:rsidRPr="00237A6C" w:rsidRDefault="00237A6C" w:rsidP="00237A6C">
            <w:pPr>
              <w:keepNext/>
              <w:ind w:firstLine="5"/>
              <w:jc w:val="center"/>
              <w:rPr>
                <w:rFonts w:ascii="Arial" w:eastAsia="Calibri" w:hAnsi="Arial" w:cs="Arial"/>
              </w:rPr>
            </w:pPr>
            <w:r w:rsidRPr="00237A6C">
              <w:rPr>
                <w:rFonts w:ascii="Arial" w:eastAsia="Calibri" w:hAnsi="Arial" w:cs="Arial"/>
              </w:rPr>
              <w:t>Сокращенное наименование национального органа</w:t>
            </w:r>
          </w:p>
          <w:p w14:paraId="52D64B8F" w14:textId="77777777" w:rsidR="00237A6C" w:rsidRPr="00237A6C" w:rsidRDefault="00237A6C" w:rsidP="00237A6C">
            <w:pPr>
              <w:keepNext/>
              <w:ind w:firstLine="5"/>
              <w:jc w:val="center"/>
              <w:rPr>
                <w:rFonts w:ascii="Arial" w:eastAsia="Calibri" w:hAnsi="Arial" w:cs="Arial"/>
              </w:rPr>
            </w:pPr>
            <w:r w:rsidRPr="00237A6C">
              <w:rPr>
                <w:rFonts w:ascii="Arial" w:eastAsia="Calibri" w:hAnsi="Arial" w:cs="Arial"/>
              </w:rPr>
              <w:t>по стандартизации</w:t>
            </w:r>
          </w:p>
        </w:tc>
      </w:tr>
      <w:tr w:rsidR="00237A6C" w:rsidRPr="00237A6C" w14:paraId="454B3550" w14:textId="77777777" w:rsidTr="000F70D6">
        <w:trPr>
          <w:cantSplit/>
        </w:trPr>
        <w:tc>
          <w:tcPr>
            <w:tcW w:w="1547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489055F" w14:textId="4F24A115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48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79FDAB0" w14:textId="3425FC33" w:rsidR="00237A6C" w:rsidRPr="00237A6C" w:rsidRDefault="00237A6C" w:rsidP="00237A6C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05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A95863A" w14:textId="1CAD01AD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</w:tr>
      <w:tr w:rsidR="00237A6C" w:rsidRPr="00237A6C" w14:paraId="221E0215" w14:textId="77777777" w:rsidTr="000F70D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491A85" w14:textId="4B447799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8B6611" w14:textId="7D7B85AE" w:rsidR="00237A6C" w:rsidRPr="00237A6C" w:rsidRDefault="00237A6C" w:rsidP="00237A6C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D7567F" w14:textId="30490CC4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</w:tr>
      <w:tr w:rsidR="00237A6C" w:rsidRPr="00237A6C" w14:paraId="31601350" w14:textId="77777777" w:rsidTr="000F70D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429F17" w14:textId="0DFF631F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DE2FCA" w14:textId="34B7E600" w:rsidR="00237A6C" w:rsidRPr="00237A6C" w:rsidRDefault="00237A6C" w:rsidP="00237A6C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DC2ABA" w14:textId="06C4532F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</w:tr>
      <w:tr w:rsidR="00237A6C" w:rsidRPr="00237A6C" w14:paraId="507CCD89" w14:textId="77777777" w:rsidTr="000F70D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D1B3B6" w14:textId="7FB77E06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E82A2F" w14:textId="6C1BC091" w:rsidR="00237A6C" w:rsidRPr="00237A6C" w:rsidRDefault="00237A6C" w:rsidP="00237A6C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A6F11D" w14:textId="198A5CED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</w:tr>
      <w:tr w:rsidR="00237A6C" w:rsidRPr="00237A6C" w14:paraId="00871BD7" w14:textId="77777777" w:rsidTr="000F70D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E5EA91" w14:textId="7903DC45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64A8CC" w14:textId="3D0B63E3" w:rsidR="00237A6C" w:rsidRPr="00237A6C" w:rsidRDefault="00237A6C" w:rsidP="00237A6C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AC7811" w14:textId="3D6A960E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</w:tr>
      <w:tr w:rsidR="00237A6C" w:rsidRPr="00237A6C" w14:paraId="54503D3D" w14:textId="77777777" w:rsidTr="000F70D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43BDBA" w14:textId="5BEB58DA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D2725E" w14:textId="69181505" w:rsidR="00237A6C" w:rsidRPr="00237A6C" w:rsidRDefault="00237A6C" w:rsidP="00237A6C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7A77BB" w14:textId="242636FC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</w:tr>
      <w:tr w:rsidR="00237A6C" w:rsidRPr="00237A6C" w14:paraId="688F2249" w14:textId="77777777" w:rsidTr="000F70D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4A3430" w14:textId="5132E298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0E5E9" w14:textId="500454B7" w:rsidR="00237A6C" w:rsidRPr="00237A6C" w:rsidRDefault="00237A6C" w:rsidP="00237A6C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40F8A1" w14:textId="6EBC7C95" w:rsidR="00237A6C" w:rsidRPr="00237A6C" w:rsidRDefault="00237A6C" w:rsidP="00237A6C">
            <w:pPr>
              <w:ind w:left="57"/>
              <w:rPr>
                <w:rFonts w:ascii="Arial" w:hAnsi="Arial" w:cs="Arial"/>
              </w:rPr>
            </w:pPr>
          </w:p>
        </w:tc>
      </w:tr>
      <w:tr w:rsidR="00237A6C" w:rsidRPr="00237A6C" w14:paraId="65D542DF" w14:textId="77777777" w:rsidTr="000F70D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2336A4" w14:textId="6066C0E5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F40F8A" w14:textId="345FF5D5" w:rsidR="00237A6C" w:rsidRPr="00237A6C" w:rsidRDefault="00237A6C" w:rsidP="00237A6C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04F26D" w14:textId="282BD390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</w:tr>
      <w:tr w:rsidR="00237A6C" w:rsidRPr="00237A6C" w14:paraId="37FB5E44" w14:textId="77777777" w:rsidTr="000F70D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7347D8" w14:textId="19089C4D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97F358" w14:textId="4D1E289B" w:rsidR="00237A6C" w:rsidRPr="00237A6C" w:rsidRDefault="00237A6C" w:rsidP="00237A6C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5F7AEB" w14:textId="61030D32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</w:tr>
      <w:tr w:rsidR="00237A6C" w:rsidRPr="00237A6C" w14:paraId="55C3816E" w14:textId="77777777" w:rsidTr="000F70D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5C28D3" w14:textId="0F4098D3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97037E" w14:textId="73C6087D" w:rsidR="00237A6C" w:rsidRPr="00237A6C" w:rsidRDefault="00237A6C" w:rsidP="00237A6C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6DAE46" w14:textId="7A60EF37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</w:tr>
      <w:tr w:rsidR="00237A6C" w:rsidRPr="00237A6C" w14:paraId="7EAC7ABA" w14:textId="77777777" w:rsidTr="000F70D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49362C" w14:textId="6C03625B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B00E53" w14:textId="23EA3BC3" w:rsidR="00237A6C" w:rsidRPr="00237A6C" w:rsidRDefault="00237A6C" w:rsidP="00237A6C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2265E9" w14:textId="3C33A268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</w:tr>
      <w:tr w:rsidR="00237A6C" w:rsidRPr="00237A6C" w14:paraId="3D72BADB" w14:textId="77777777" w:rsidTr="000F70D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ED1EBE" w14:textId="575DBF3E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12B86" w14:textId="532BEE31" w:rsidR="00237A6C" w:rsidRPr="00237A6C" w:rsidRDefault="00237A6C" w:rsidP="00237A6C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AF9EFB" w14:textId="58E137F1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</w:tr>
    </w:tbl>
    <w:p w14:paraId="75773BD2" w14:textId="3277C93F" w:rsidR="00237A6C" w:rsidRPr="00237A6C" w:rsidRDefault="00237A6C" w:rsidP="00237A6C">
      <w:pPr>
        <w:spacing w:before="120" w:line="360" w:lineRule="auto"/>
        <w:ind w:firstLine="709"/>
        <w:jc w:val="both"/>
        <w:rPr>
          <w:rFonts w:ascii="Arial" w:hAnsi="Arial" w:cs="Arial"/>
          <w:snapToGrid w:val="0"/>
        </w:rPr>
      </w:pPr>
      <w:r w:rsidRPr="00237A6C">
        <w:rPr>
          <w:rFonts w:ascii="Arial" w:hAnsi="Arial" w:cs="Arial"/>
          <w:snapToGrid w:val="0"/>
        </w:rPr>
        <w:t>4 Приказом Федерального агентства по техническому регулированию и метро-логии от                                г. №                      межгосударственный стандарт ГОСТ</w:t>
      </w:r>
      <w:r w:rsidR="004569B4">
        <w:rPr>
          <w:rFonts w:ascii="Arial" w:hAnsi="Arial" w:cs="Arial"/>
          <w:snapToGrid w:val="0"/>
        </w:rPr>
        <w:t> </w:t>
      </w:r>
      <w:r w:rsidR="006D572C">
        <w:rPr>
          <w:rFonts w:ascii="Arial" w:hAnsi="Arial" w:cs="Arial"/>
          <w:snapToGrid w:val="0"/>
        </w:rPr>
        <w:t>IS</w:t>
      </w:r>
      <w:r w:rsidR="009D5679">
        <w:rPr>
          <w:rFonts w:ascii="Arial" w:hAnsi="Arial" w:cs="Arial"/>
          <w:snapToGrid w:val="0"/>
        </w:rPr>
        <w:t>О</w:t>
      </w:r>
      <w:r w:rsidR="004569B4">
        <w:rPr>
          <w:rFonts w:ascii="Arial" w:hAnsi="Arial" w:cs="Arial"/>
          <w:snapToGrid w:val="0"/>
        </w:rPr>
        <w:t> </w:t>
      </w:r>
      <w:r w:rsidR="009D5679">
        <w:rPr>
          <w:rFonts w:ascii="Arial" w:hAnsi="Arial" w:cs="Arial"/>
          <w:snapToGrid w:val="0"/>
        </w:rPr>
        <w:t>3127</w:t>
      </w:r>
      <w:r w:rsidRPr="00237A6C">
        <w:rPr>
          <w:rFonts w:ascii="Arial" w:hAnsi="Arial" w:cs="Arial"/>
          <w:snapToGrid w:val="0"/>
        </w:rPr>
        <w:t>—20</w:t>
      </w:r>
      <w:r w:rsidRPr="00237A6C">
        <w:rPr>
          <w:rFonts w:ascii="Arial" w:hAnsi="Arial" w:cs="Arial"/>
          <w:snapToGrid w:val="0"/>
          <w:color w:val="FFFFFF" w:themeColor="background1"/>
        </w:rPr>
        <w:t>33</w:t>
      </w:r>
      <w:r w:rsidRPr="00237A6C">
        <w:rPr>
          <w:rFonts w:ascii="Arial" w:hAnsi="Arial" w:cs="Arial"/>
          <w:snapToGrid w:val="0"/>
          <w:color w:val="FFFFFF"/>
        </w:rPr>
        <w:t>8</w:t>
      </w:r>
      <w:r w:rsidRPr="00237A6C">
        <w:rPr>
          <w:rFonts w:ascii="Arial" w:hAnsi="Arial" w:cs="Arial"/>
          <w:snapToGrid w:val="0"/>
        </w:rPr>
        <w:t xml:space="preserve"> введен в действие в качестве национального стандарта Российской Федерации с</w:t>
      </w:r>
    </w:p>
    <w:p w14:paraId="7A3EE670" w14:textId="1825B2E8" w:rsidR="006D572C" w:rsidRPr="004569B4" w:rsidRDefault="00237A6C" w:rsidP="008F696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Cs w:val="20"/>
          <w:lang w:val="en-US"/>
        </w:rPr>
      </w:pPr>
      <w:r w:rsidRPr="00237A6C">
        <w:rPr>
          <w:rFonts w:ascii="Arial" w:hAnsi="Arial" w:cs="Arial"/>
          <w:snapToGrid w:val="0"/>
        </w:rPr>
        <w:t xml:space="preserve">5 </w:t>
      </w:r>
      <w:r w:rsidR="006D572C" w:rsidRPr="006610F2">
        <w:rPr>
          <w:rFonts w:ascii="Arial" w:hAnsi="Arial" w:cs="Arial"/>
          <w:szCs w:val="20"/>
        </w:rPr>
        <w:t xml:space="preserve">Настоящий стандарт идентичен международному стандарту </w:t>
      </w:r>
      <w:r w:rsidR="006D572C" w:rsidRPr="006610F2">
        <w:rPr>
          <w:rFonts w:ascii="Arial" w:hAnsi="Arial" w:cs="Arial"/>
          <w:szCs w:val="20"/>
          <w:lang w:val="en-US"/>
        </w:rPr>
        <w:t>ISO </w:t>
      </w:r>
      <w:r w:rsidR="008F696B">
        <w:rPr>
          <w:rFonts w:ascii="Arial" w:hAnsi="Arial" w:cs="Arial"/>
          <w:szCs w:val="20"/>
        </w:rPr>
        <w:t>3127</w:t>
      </w:r>
      <w:r w:rsidR="006D572C" w:rsidRPr="00D523E3">
        <w:rPr>
          <w:rFonts w:ascii="Arial" w:hAnsi="Arial" w:cs="Arial"/>
          <w:szCs w:val="20"/>
        </w:rPr>
        <w:t>:</w:t>
      </w:r>
      <w:r w:rsidR="008F696B">
        <w:rPr>
          <w:rFonts w:ascii="Arial" w:hAnsi="Arial" w:cs="Arial"/>
          <w:szCs w:val="20"/>
        </w:rPr>
        <w:t>1994</w:t>
      </w:r>
      <w:r w:rsidR="006D572C" w:rsidRPr="00D523E3">
        <w:rPr>
          <w:rFonts w:ascii="Arial" w:hAnsi="Arial" w:cs="Arial"/>
          <w:szCs w:val="20"/>
        </w:rPr>
        <w:t xml:space="preserve"> «</w:t>
      </w:r>
      <w:r w:rsidR="004569B4" w:rsidRPr="004569B4">
        <w:rPr>
          <w:rFonts w:ascii="Arial" w:hAnsi="Arial" w:cs="Arial"/>
          <w:bCs/>
          <w:iCs/>
        </w:rPr>
        <w:t>Трубы из термопластов</w:t>
      </w:r>
      <w:r w:rsidR="004569B4">
        <w:rPr>
          <w:rFonts w:ascii="Arial" w:hAnsi="Arial" w:cs="Arial"/>
          <w:bCs/>
          <w:iCs/>
        </w:rPr>
        <w:t xml:space="preserve">. </w:t>
      </w:r>
      <w:r w:rsidR="004569B4" w:rsidRPr="004569B4">
        <w:rPr>
          <w:rFonts w:ascii="Arial" w:hAnsi="Arial" w:cs="Arial"/>
          <w:bCs/>
          <w:iCs/>
        </w:rPr>
        <w:t>Определение</w:t>
      </w:r>
      <w:r w:rsidR="006461B3" w:rsidRPr="003171D4">
        <w:rPr>
          <w:rFonts w:ascii="Arial" w:hAnsi="Arial" w:cs="Arial"/>
          <w:bCs/>
          <w:iCs/>
          <w:lang w:val="en-US"/>
        </w:rPr>
        <w:t xml:space="preserve"> </w:t>
      </w:r>
      <w:r w:rsidR="006461B3">
        <w:rPr>
          <w:rFonts w:ascii="Arial" w:hAnsi="Arial" w:cs="Arial"/>
          <w:bCs/>
          <w:iCs/>
        </w:rPr>
        <w:t>стойкости</w:t>
      </w:r>
      <w:r w:rsidR="006461B3" w:rsidRPr="003171D4">
        <w:rPr>
          <w:rFonts w:ascii="Arial" w:hAnsi="Arial" w:cs="Arial"/>
          <w:bCs/>
          <w:iCs/>
          <w:lang w:val="en-US"/>
        </w:rPr>
        <w:t xml:space="preserve"> </w:t>
      </w:r>
      <w:r w:rsidR="006461B3">
        <w:rPr>
          <w:rFonts w:ascii="Arial" w:hAnsi="Arial" w:cs="Arial"/>
          <w:bCs/>
          <w:iCs/>
        </w:rPr>
        <w:t>к</w:t>
      </w:r>
      <w:r w:rsidR="006461B3" w:rsidRPr="003171D4">
        <w:rPr>
          <w:rFonts w:ascii="Arial" w:hAnsi="Arial" w:cs="Arial"/>
          <w:bCs/>
          <w:iCs/>
          <w:lang w:val="en-US"/>
        </w:rPr>
        <w:t xml:space="preserve"> </w:t>
      </w:r>
      <w:r w:rsidR="006461B3">
        <w:rPr>
          <w:rFonts w:ascii="Arial" w:hAnsi="Arial" w:cs="Arial"/>
          <w:bCs/>
          <w:iCs/>
        </w:rPr>
        <w:t>внешним</w:t>
      </w:r>
      <w:r w:rsidR="006461B3" w:rsidRPr="003171D4">
        <w:rPr>
          <w:rFonts w:ascii="Arial" w:hAnsi="Arial" w:cs="Arial"/>
          <w:bCs/>
          <w:iCs/>
          <w:lang w:val="en-US"/>
        </w:rPr>
        <w:t xml:space="preserve"> </w:t>
      </w:r>
      <w:r w:rsidR="006461B3">
        <w:rPr>
          <w:rFonts w:ascii="Arial" w:hAnsi="Arial" w:cs="Arial"/>
          <w:bCs/>
          <w:iCs/>
        </w:rPr>
        <w:t>ударам</w:t>
      </w:r>
      <w:r w:rsidR="004569B4" w:rsidRPr="00572C98">
        <w:rPr>
          <w:rFonts w:ascii="Arial" w:hAnsi="Arial" w:cs="Arial"/>
          <w:bCs/>
          <w:iCs/>
          <w:lang w:val="en-US"/>
        </w:rPr>
        <w:t>.</w:t>
      </w:r>
      <w:r w:rsidR="004569B4" w:rsidRPr="004569B4">
        <w:rPr>
          <w:rFonts w:ascii="Arial" w:hAnsi="Arial" w:cs="Arial"/>
          <w:bCs/>
          <w:iCs/>
          <w:lang w:val="en-US"/>
        </w:rPr>
        <w:t xml:space="preserve"> </w:t>
      </w:r>
      <w:r w:rsidR="004569B4" w:rsidRPr="004569B4">
        <w:rPr>
          <w:rFonts w:ascii="Arial" w:hAnsi="Arial" w:cs="Arial"/>
          <w:bCs/>
          <w:iCs/>
        </w:rPr>
        <w:t>Окружной</w:t>
      </w:r>
      <w:r w:rsidR="004569B4" w:rsidRPr="004569B4">
        <w:rPr>
          <w:rFonts w:ascii="Arial" w:hAnsi="Arial" w:cs="Arial"/>
          <w:bCs/>
          <w:iCs/>
          <w:lang w:val="en-US"/>
        </w:rPr>
        <w:t xml:space="preserve"> </w:t>
      </w:r>
      <w:r w:rsidR="004569B4" w:rsidRPr="004569B4">
        <w:rPr>
          <w:rFonts w:ascii="Arial" w:hAnsi="Arial" w:cs="Arial"/>
          <w:bCs/>
          <w:iCs/>
        </w:rPr>
        <w:t>метод</w:t>
      </w:r>
      <w:r w:rsidR="006D572C" w:rsidRPr="004569B4">
        <w:rPr>
          <w:rFonts w:ascii="Arial" w:hAnsi="Arial" w:cs="Arial"/>
          <w:szCs w:val="20"/>
          <w:lang w:val="en-US"/>
        </w:rPr>
        <w:t>» («</w:t>
      </w:r>
      <w:r w:rsidR="009D5679" w:rsidRPr="009D5679">
        <w:rPr>
          <w:rFonts w:ascii="Arial" w:hAnsi="Arial" w:cs="Arial"/>
          <w:szCs w:val="20"/>
          <w:lang w:val="en-US"/>
        </w:rPr>
        <w:t>Thermoplastics</w:t>
      </w:r>
      <w:r w:rsidR="009D5679" w:rsidRPr="004569B4">
        <w:rPr>
          <w:rFonts w:ascii="Arial" w:hAnsi="Arial" w:cs="Arial"/>
          <w:szCs w:val="20"/>
          <w:lang w:val="en-US"/>
        </w:rPr>
        <w:t xml:space="preserve"> </w:t>
      </w:r>
      <w:r w:rsidR="009D5679" w:rsidRPr="009D5679">
        <w:rPr>
          <w:rFonts w:ascii="Arial" w:hAnsi="Arial" w:cs="Arial"/>
          <w:szCs w:val="20"/>
          <w:lang w:val="en-US"/>
        </w:rPr>
        <w:t>pipes</w:t>
      </w:r>
      <w:r w:rsidR="009D5679" w:rsidRPr="004569B4">
        <w:rPr>
          <w:rFonts w:ascii="Arial" w:hAnsi="Arial" w:cs="Arial"/>
          <w:szCs w:val="20"/>
          <w:lang w:val="en-US"/>
        </w:rPr>
        <w:t xml:space="preserve"> — </w:t>
      </w:r>
      <w:r w:rsidR="009D5679" w:rsidRPr="009D5679">
        <w:rPr>
          <w:rFonts w:ascii="Arial" w:hAnsi="Arial" w:cs="Arial"/>
          <w:szCs w:val="20"/>
          <w:lang w:val="en-US"/>
        </w:rPr>
        <w:t>Determination</w:t>
      </w:r>
      <w:r w:rsidR="009D5679" w:rsidRPr="004569B4">
        <w:rPr>
          <w:rFonts w:ascii="Arial" w:hAnsi="Arial" w:cs="Arial"/>
          <w:szCs w:val="20"/>
          <w:lang w:val="en-US"/>
        </w:rPr>
        <w:t xml:space="preserve"> </w:t>
      </w:r>
      <w:r w:rsidR="009D5679" w:rsidRPr="009D5679">
        <w:rPr>
          <w:rFonts w:ascii="Arial" w:hAnsi="Arial" w:cs="Arial"/>
          <w:szCs w:val="20"/>
          <w:lang w:val="en-US"/>
        </w:rPr>
        <w:t>of</w:t>
      </w:r>
      <w:r w:rsidR="009D5679" w:rsidRPr="004569B4">
        <w:rPr>
          <w:rFonts w:ascii="Arial" w:hAnsi="Arial" w:cs="Arial"/>
          <w:szCs w:val="20"/>
          <w:lang w:val="en-US"/>
        </w:rPr>
        <w:t xml:space="preserve"> </w:t>
      </w:r>
      <w:r w:rsidR="009D5679" w:rsidRPr="009D5679">
        <w:rPr>
          <w:rFonts w:ascii="Arial" w:hAnsi="Arial" w:cs="Arial"/>
          <w:szCs w:val="20"/>
          <w:lang w:val="en-US"/>
        </w:rPr>
        <w:t>resistance</w:t>
      </w:r>
      <w:r w:rsidR="009D5679" w:rsidRPr="004569B4">
        <w:rPr>
          <w:rFonts w:ascii="Arial" w:hAnsi="Arial" w:cs="Arial"/>
          <w:szCs w:val="20"/>
          <w:lang w:val="en-US"/>
        </w:rPr>
        <w:t xml:space="preserve"> </w:t>
      </w:r>
      <w:r w:rsidR="009D5679" w:rsidRPr="009D5679">
        <w:rPr>
          <w:rFonts w:ascii="Arial" w:hAnsi="Arial" w:cs="Arial"/>
          <w:szCs w:val="20"/>
          <w:lang w:val="en-US"/>
        </w:rPr>
        <w:t>to</w:t>
      </w:r>
      <w:r w:rsidR="009D5679" w:rsidRPr="004569B4">
        <w:rPr>
          <w:rFonts w:ascii="Arial" w:hAnsi="Arial" w:cs="Arial"/>
          <w:szCs w:val="20"/>
          <w:lang w:val="en-US"/>
        </w:rPr>
        <w:t xml:space="preserve"> </w:t>
      </w:r>
      <w:r w:rsidR="009D5679" w:rsidRPr="009D5679">
        <w:rPr>
          <w:rFonts w:ascii="Arial" w:hAnsi="Arial" w:cs="Arial"/>
          <w:szCs w:val="20"/>
          <w:lang w:val="en-US"/>
        </w:rPr>
        <w:t>external</w:t>
      </w:r>
      <w:r w:rsidR="009D5679" w:rsidRPr="004569B4">
        <w:rPr>
          <w:rFonts w:ascii="Arial" w:hAnsi="Arial" w:cs="Arial"/>
          <w:szCs w:val="20"/>
          <w:lang w:val="en-US"/>
        </w:rPr>
        <w:t xml:space="preserve"> </w:t>
      </w:r>
      <w:r w:rsidR="009D5679" w:rsidRPr="009D5679">
        <w:rPr>
          <w:rFonts w:ascii="Arial" w:hAnsi="Arial" w:cs="Arial"/>
          <w:szCs w:val="20"/>
          <w:lang w:val="en-US"/>
        </w:rPr>
        <w:t>blows</w:t>
      </w:r>
      <w:r w:rsidR="009D5679" w:rsidRPr="004569B4">
        <w:rPr>
          <w:rFonts w:ascii="Arial" w:hAnsi="Arial" w:cs="Arial"/>
          <w:szCs w:val="20"/>
          <w:lang w:val="en-US"/>
        </w:rPr>
        <w:t xml:space="preserve"> — </w:t>
      </w:r>
      <w:r w:rsidR="009D5679" w:rsidRPr="009D5679">
        <w:rPr>
          <w:rFonts w:ascii="Arial" w:hAnsi="Arial" w:cs="Arial"/>
          <w:szCs w:val="20"/>
          <w:lang w:val="en-US"/>
        </w:rPr>
        <w:t>Round</w:t>
      </w:r>
      <w:r w:rsidR="009D5679" w:rsidRPr="004569B4">
        <w:rPr>
          <w:rFonts w:ascii="Arial" w:hAnsi="Arial" w:cs="Arial"/>
          <w:szCs w:val="20"/>
          <w:lang w:val="en-US"/>
        </w:rPr>
        <w:t>-</w:t>
      </w:r>
      <w:r w:rsidR="009D5679" w:rsidRPr="009D5679">
        <w:rPr>
          <w:rFonts w:ascii="Arial" w:hAnsi="Arial" w:cs="Arial"/>
          <w:szCs w:val="20"/>
          <w:lang w:val="en-US"/>
        </w:rPr>
        <w:t>the</w:t>
      </w:r>
      <w:r w:rsidR="009D5679" w:rsidRPr="004569B4">
        <w:rPr>
          <w:rFonts w:ascii="Arial" w:hAnsi="Arial" w:cs="Arial"/>
          <w:szCs w:val="20"/>
          <w:lang w:val="en-US"/>
        </w:rPr>
        <w:t>-</w:t>
      </w:r>
      <w:r w:rsidR="009D5679" w:rsidRPr="009D5679">
        <w:rPr>
          <w:rFonts w:ascii="Arial" w:hAnsi="Arial" w:cs="Arial"/>
          <w:szCs w:val="20"/>
          <w:lang w:val="en-US"/>
        </w:rPr>
        <w:t>clock</w:t>
      </w:r>
      <w:r w:rsidR="009D5679" w:rsidRPr="004569B4">
        <w:rPr>
          <w:rFonts w:ascii="Arial" w:hAnsi="Arial" w:cs="Arial"/>
          <w:szCs w:val="20"/>
          <w:lang w:val="en-US"/>
        </w:rPr>
        <w:t xml:space="preserve"> </w:t>
      </w:r>
      <w:r w:rsidR="009D5679" w:rsidRPr="009D5679">
        <w:rPr>
          <w:rFonts w:ascii="Arial" w:hAnsi="Arial" w:cs="Arial"/>
          <w:szCs w:val="20"/>
          <w:lang w:val="en-US"/>
        </w:rPr>
        <w:t>method</w:t>
      </w:r>
      <w:r w:rsidR="006D572C" w:rsidRPr="004569B4">
        <w:rPr>
          <w:rFonts w:ascii="Arial" w:hAnsi="Arial" w:cs="Arial"/>
          <w:szCs w:val="20"/>
          <w:lang w:val="en-US"/>
        </w:rPr>
        <w:t xml:space="preserve">», </w:t>
      </w:r>
      <w:r w:rsidR="006D572C" w:rsidRPr="00D523E3">
        <w:rPr>
          <w:rFonts w:ascii="Arial" w:hAnsi="Arial" w:cs="Arial"/>
          <w:szCs w:val="20"/>
          <w:lang w:val="en-US"/>
        </w:rPr>
        <w:t>IDT</w:t>
      </w:r>
      <w:r w:rsidR="006D572C" w:rsidRPr="004569B4">
        <w:rPr>
          <w:rFonts w:ascii="Arial" w:hAnsi="Arial" w:cs="Arial"/>
          <w:szCs w:val="20"/>
          <w:lang w:val="en-US"/>
        </w:rPr>
        <w:t>).</w:t>
      </w:r>
    </w:p>
    <w:p w14:paraId="5A1B6054" w14:textId="77777777" w:rsidR="006D572C" w:rsidRDefault="006D572C" w:rsidP="006D572C">
      <w:pPr>
        <w:spacing w:line="360" w:lineRule="auto"/>
        <w:ind w:firstLine="720"/>
        <w:jc w:val="both"/>
        <w:rPr>
          <w:rFonts w:ascii="Arial" w:hAnsi="Arial" w:cs="Arial"/>
          <w:lang w:eastAsia="en-US"/>
        </w:rPr>
      </w:pPr>
      <w:r w:rsidRPr="005C4293">
        <w:rPr>
          <w:rFonts w:ascii="Arial" w:hAnsi="Arial" w:cs="Arial"/>
          <w:lang w:eastAsia="en-US"/>
        </w:rPr>
        <w:lastRenderedPageBreak/>
        <w:t>Международный стандарт разработан подкомитетом SC 5 «Общие свойства труб, фитингов и арматуры из пластмасс и их комплектующих. Методы испытаний и основные технические требования</w:t>
      </w:r>
      <w:r>
        <w:rPr>
          <w:rFonts w:ascii="Arial" w:hAnsi="Arial" w:cs="Arial"/>
          <w:lang w:eastAsia="en-US"/>
        </w:rPr>
        <w:t>»</w:t>
      </w:r>
      <w:r w:rsidRPr="005C4293">
        <w:rPr>
          <w:rFonts w:ascii="Arial" w:hAnsi="Arial" w:cs="Arial"/>
          <w:lang w:eastAsia="en-US"/>
        </w:rPr>
        <w:t xml:space="preserve"> </w:t>
      </w:r>
      <w:r w:rsidRPr="00BB55B4">
        <w:rPr>
          <w:rFonts w:ascii="Arial" w:hAnsi="Arial" w:cs="Arial"/>
          <w:bCs/>
          <w:szCs w:val="20"/>
        </w:rPr>
        <w:t xml:space="preserve">Технического комитета </w:t>
      </w:r>
      <w:r w:rsidRPr="005C4293">
        <w:rPr>
          <w:rFonts w:ascii="Arial" w:hAnsi="Arial" w:cs="Arial"/>
          <w:lang w:eastAsia="en-US"/>
        </w:rPr>
        <w:t xml:space="preserve">по стандартизации ISO/TC 138 «Пластмассовые трубы, фитинги и арматура для транспортирования жидких и газообразных сред» </w:t>
      </w:r>
      <w:r w:rsidRPr="00BB55B4">
        <w:rPr>
          <w:rFonts w:ascii="Arial" w:hAnsi="Arial" w:cs="Arial"/>
          <w:bCs/>
          <w:szCs w:val="20"/>
        </w:rPr>
        <w:t>М</w:t>
      </w:r>
      <w:r w:rsidRPr="005C4293">
        <w:rPr>
          <w:rFonts w:ascii="Arial" w:hAnsi="Arial" w:cs="Arial"/>
          <w:lang w:eastAsia="en-US"/>
        </w:rPr>
        <w:t xml:space="preserve">еждународной организации по стандартизации </w:t>
      </w:r>
      <w:r>
        <w:rPr>
          <w:rFonts w:ascii="Arial" w:hAnsi="Arial" w:cs="Arial"/>
          <w:lang w:eastAsia="en-US"/>
        </w:rPr>
        <w:t>(ISO).</w:t>
      </w:r>
    </w:p>
    <w:p w14:paraId="674B6A47" w14:textId="77777777" w:rsidR="006D572C" w:rsidRPr="006D572C" w:rsidRDefault="006D572C" w:rsidP="006D572C">
      <w:pPr>
        <w:pStyle w:val="ISO"/>
        <w:spacing w:line="360" w:lineRule="auto"/>
        <w:ind w:firstLine="709"/>
        <w:rPr>
          <w:sz w:val="24"/>
          <w:szCs w:val="24"/>
        </w:rPr>
      </w:pPr>
      <w:r w:rsidRPr="00747569">
        <w:rPr>
          <w:sz w:val="24"/>
          <w:szCs w:val="24"/>
        </w:rPr>
        <w:t xml:space="preserve">Наименование настоящего стандарта изменено относительно наименования указанного стандарта для приведения в соответствие с ГОСТ 1.5 (подраздел 3.6). </w:t>
      </w:r>
    </w:p>
    <w:p w14:paraId="533917FC" w14:textId="77777777" w:rsidR="006D572C" w:rsidRPr="005C4293" w:rsidRDefault="006D572C" w:rsidP="006D572C">
      <w:pPr>
        <w:spacing w:line="360" w:lineRule="auto"/>
        <w:ind w:firstLine="709"/>
        <w:jc w:val="both"/>
        <w:rPr>
          <w:rFonts w:ascii="Arial" w:hAnsi="Arial" w:cs="Arial"/>
        </w:rPr>
      </w:pPr>
      <w:r w:rsidRPr="00ED0317">
        <w:rPr>
          <w:rFonts w:ascii="Arial" w:hAnsi="Arial" w:cs="Arial"/>
          <w:lang w:eastAsia="en-US"/>
        </w:rPr>
        <w:t>При применении настоящего стандарта рекомендуется использовать вместо ссылочных</w:t>
      </w:r>
      <w:r w:rsidRPr="0043396A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международных </w:t>
      </w:r>
      <w:r w:rsidRPr="00ED0317">
        <w:rPr>
          <w:rFonts w:ascii="Arial" w:hAnsi="Arial" w:cs="Arial"/>
          <w:lang w:eastAsia="en-US"/>
        </w:rPr>
        <w:t>стандартов соответствующие им межгосударственные стандарты, сведения о которых приведены</w:t>
      </w:r>
      <w:r>
        <w:rPr>
          <w:rFonts w:ascii="Arial" w:hAnsi="Arial" w:cs="Arial"/>
          <w:lang w:eastAsia="en-US"/>
        </w:rPr>
        <w:t xml:space="preserve"> в дополнительном приложении ДА</w:t>
      </w:r>
      <w:r w:rsidRPr="005C4293">
        <w:rPr>
          <w:rFonts w:ascii="Arial" w:hAnsi="Arial" w:cs="Arial"/>
          <w:lang w:eastAsia="en-US"/>
        </w:rPr>
        <w:t xml:space="preserve"> </w:t>
      </w:r>
    </w:p>
    <w:p w14:paraId="5059F17E" w14:textId="77777777" w:rsidR="00237A6C" w:rsidRPr="00237A6C" w:rsidRDefault="00237A6C" w:rsidP="006D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  <w:color w:val="000000"/>
        </w:rPr>
        <w:t>6</w:t>
      </w:r>
      <w:r w:rsidRPr="00237A6C">
        <w:rPr>
          <w:rFonts w:ascii="Arial" w:hAnsi="Arial" w:cs="Arial"/>
          <w:snapToGrid w:val="0"/>
          <w:color w:val="000000"/>
        </w:rPr>
        <w:t xml:space="preserve"> </w:t>
      </w:r>
      <w:r w:rsidR="00737797">
        <w:rPr>
          <w:rFonts w:ascii="Arial" w:hAnsi="Arial" w:cs="Arial"/>
        </w:rPr>
        <w:t>ВВЕДЕН ВПЕРВЫЕ</w:t>
      </w:r>
    </w:p>
    <w:p w14:paraId="25924B89" w14:textId="77777777" w:rsidR="00237A6C" w:rsidRPr="00237A6C" w:rsidRDefault="00237A6C" w:rsidP="00237A6C">
      <w:pPr>
        <w:shd w:val="clear" w:color="auto" w:fill="FFFFFF"/>
        <w:spacing w:line="360" w:lineRule="auto"/>
        <w:jc w:val="both"/>
        <w:rPr>
          <w:rFonts w:ascii="Arial" w:hAnsi="Arial" w:cs="Arial"/>
          <w:bCs/>
          <w:i/>
          <w:iCs/>
        </w:rPr>
      </w:pPr>
    </w:p>
    <w:p w14:paraId="78689BA9" w14:textId="77777777" w:rsidR="00237A6C" w:rsidRPr="00237A6C" w:rsidRDefault="00237A6C" w:rsidP="00237A6C">
      <w:pPr>
        <w:shd w:val="clear" w:color="auto" w:fill="FFFFFF"/>
        <w:spacing w:line="360" w:lineRule="auto"/>
        <w:jc w:val="both"/>
        <w:rPr>
          <w:rFonts w:ascii="Arial" w:hAnsi="Arial" w:cs="Arial"/>
          <w:bCs/>
          <w:i/>
          <w:iCs/>
        </w:rPr>
      </w:pPr>
    </w:p>
    <w:p w14:paraId="60289AE1" w14:textId="77777777" w:rsidR="00237A6C" w:rsidRPr="00237A6C" w:rsidRDefault="00237A6C" w:rsidP="00237A6C">
      <w:pPr>
        <w:shd w:val="clear" w:color="auto" w:fill="FFFFFF"/>
        <w:spacing w:line="360" w:lineRule="auto"/>
        <w:jc w:val="both"/>
        <w:rPr>
          <w:rFonts w:ascii="Arial" w:hAnsi="Arial" w:cs="Arial"/>
          <w:bCs/>
          <w:i/>
          <w:iCs/>
        </w:rPr>
      </w:pPr>
    </w:p>
    <w:p w14:paraId="10CA8694" w14:textId="77777777" w:rsidR="00237A6C" w:rsidRPr="00237A6C" w:rsidRDefault="00237A6C" w:rsidP="00237A6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i/>
          <w:iCs/>
        </w:rPr>
      </w:pPr>
      <w:r w:rsidRPr="00237A6C">
        <w:rPr>
          <w:rFonts w:ascii="Arial" w:hAnsi="Arial" w:cs="Arial"/>
          <w:bCs/>
          <w:i/>
          <w:iCs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44999144" w14:textId="6582939F" w:rsidR="00237A6C" w:rsidRPr="00237A6C" w:rsidRDefault="00237A6C" w:rsidP="00237A6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i/>
          <w:iCs/>
        </w:rPr>
      </w:pPr>
      <w:r w:rsidRPr="00237A6C">
        <w:rPr>
          <w:rFonts w:ascii="Arial" w:hAnsi="Arial" w:cs="Arial"/>
          <w:bCs/>
          <w:i/>
          <w:iCs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</w:t>
      </w:r>
      <w:r w:rsidR="008F696B">
        <w:rPr>
          <w:rFonts w:ascii="Arial" w:hAnsi="Arial" w:cs="Arial"/>
          <w:bCs/>
          <w:i/>
          <w:iCs/>
        </w:rPr>
        <w:noBreakHyphen/>
      </w:r>
      <w:r w:rsidRPr="00237A6C">
        <w:rPr>
          <w:rFonts w:ascii="Arial" w:hAnsi="Arial" w:cs="Arial"/>
          <w:bCs/>
          <w:i/>
          <w:iCs/>
        </w:rPr>
        <w:t>сайте Межгосударственного совета по стандартизации, метрологии и сертификации в каталоге «Межгосударственные стандарты»</w:t>
      </w:r>
    </w:p>
    <w:p w14:paraId="5266ABB4" w14:textId="77777777" w:rsidR="00237A6C" w:rsidRDefault="00237A6C" w:rsidP="00237A6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i/>
          <w:iCs/>
        </w:rPr>
      </w:pPr>
    </w:p>
    <w:p w14:paraId="47D5F59A" w14:textId="77777777" w:rsidR="00237A6C" w:rsidRPr="00237A6C" w:rsidRDefault="00237A6C" w:rsidP="006D572C">
      <w:pPr>
        <w:shd w:val="clear" w:color="auto" w:fill="FFFFFF"/>
        <w:spacing w:line="360" w:lineRule="auto"/>
        <w:jc w:val="both"/>
        <w:rPr>
          <w:rFonts w:ascii="Arial" w:hAnsi="Arial" w:cs="Arial"/>
          <w:bCs/>
          <w:i/>
          <w:iCs/>
        </w:rPr>
      </w:pPr>
    </w:p>
    <w:p w14:paraId="763BED48" w14:textId="332509E0" w:rsidR="00237A6C" w:rsidRPr="00737797" w:rsidRDefault="00737797" w:rsidP="00737797">
      <w:pPr>
        <w:jc w:val="right"/>
        <w:rPr>
          <w:rFonts w:ascii="Arial" w:hAnsi="Arial" w:cs="Arial"/>
          <w:bCs/>
        </w:rPr>
      </w:pPr>
      <w:r w:rsidRPr="00FA3877">
        <w:rPr>
          <w:rFonts w:ascii="Arial" w:hAnsi="Arial" w:cs="Arial"/>
          <w:color w:val="000000" w:themeColor="text1"/>
        </w:rPr>
        <w:t xml:space="preserve">© </w:t>
      </w:r>
      <w:r w:rsidRPr="00FA3877">
        <w:rPr>
          <w:rFonts w:ascii="Arial" w:hAnsi="Arial" w:cs="Arial"/>
          <w:bCs/>
          <w:lang w:val="en-US"/>
        </w:rPr>
        <w:t>ISO</w:t>
      </w:r>
      <w:r w:rsidR="006D572C">
        <w:rPr>
          <w:rFonts w:ascii="Arial" w:hAnsi="Arial" w:cs="Arial"/>
          <w:bCs/>
        </w:rPr>
        <w:t xml:space="preserve">, </w:t>
      </w:r>
      <w:r w:rsidR="009D5679">
        <w:rPr>
          <w:rFonts w:ascii="Arial" w:hAnsi="Arial" w:cs="Arial"/>
          <w:bCs/>
        </w:rPr>
        <w:t>1994</w:t>
      </w:r>
    </w:p>
    <w:p w14:paraId="740AE946" w14:textId="28333133" w:rsidR="00237A6C" w:rsidRPr="00237A6C" w:rsidRDefault="00237A6C" w:rsidP="00286173">
      <w:pPr>
        <w:spacing w:line="360" w:lineRule="auto"/>
        <w:jc w:val="right"/>
        <w:rPr>
          <w:rFonts w:ascii="Arial" w:eastAsia="Calibri" w:hAnsi="Arial" w:cs="Arial"/>
          <w:lang w:eastAsia="en-US"/>
        </w:rPr>
      </w:pPr>
      <w:r w:rsidRPr="00237A6C">
        <w:rPr>
          <w:rFonts w:ascii="Arial" w:hAnsi="Arial" w:cs="Arial"/>
          <w:bCs/>
          <w:iCs/>
        </w:rPr>
        <w:t>© Оформление. ФГБУ «</w:t>
      </w:r>
      <w:r>
        <w:rPr>
          <w:rFonts w:ascii="Arial" w:hAnsi="Arial" w:cs="Arial"/>
          <w:bCs/>
          <w:iCs/>
        </w:rPr>
        <w:t>Институт стандартизации</w:t>
      </w:r>
      <w:r w:rsidRPr="00237A6C">
        <w:rPr>
          <w:rFonts w:ascii="Arial" w:hAnsi="Arial" w:cs="Arial"/>
          <w:bCs/>
          <w:iCs/>
        </w:rPr>
        <w:t>», 202</w:t>
      </w:r>
      <w:r w:rsidR="00286173">
        <w:rPr>
          <w:rFonts w:ascii="Arial" w:hAnsi="Arial" w:cs="Arial"/>
          <w:bCs/>
          <w:iCs/>
        </w:rPr>
        <w:t>3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8"/>
        <w:gridCol w:w="8069"/>
      </w:tblGrid>
      <w:tr w:rsidR="00237A6C" w:rsidRPr="00237A6C" w14:paraId="31F40012" w14:textId="77777777" w:rsidTr="000F70D6">
        <w:tc>
          <w:tcPr>
            <w:tcW w:w="1526" w:type="dxa"/>
          </w:tcPr>
          <w:p w14:paraId="61A42806" w14:textId="77777777" w:rsidR="00237A6C" w:rsidRPr="00237A6C" w:rsidRDefault="00237A6C" w:rsidP="00237A6C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  <w:r w:rsidRPr="00237A6C">
              <w:rPr>
                <w:rFonts w:ascii="Arial" w:eastAsia="Calibri" w:hAnsi="Arial" w:cs="Arial"/>
                <w:noProof/>
              </w:rPr>
              <w:drawing>
                <wp:inline distT="0" distB="0" distL="0" distR="0" wp14:anchorId="5920EEE3" wp14:editId="5F796CBB">
                  <wp:extent cx="858881" cy="586878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осстандарт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158" cy="58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7" w:type="dxa"/>
          </w:tcPr>
          <w:p w14:paraId="4C54D72D" w14:textId="77777777" w:rsidR="00237A6C" w:rsidRDefault="00237A6C" w:rsidP="00237A6C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Arial" w:hAnsi="Arial" w:cs="Arial"/>
                <w:bCs/>
                <w:iCs/>
              </w:rPr>
            </w:pPr>
            <w:r w:rsidRPr="00237A6C">
              <w:rPr>
                <w:rFonts w:ascii="Arial" w:hAnsi="Arial" w:cs="Arial"/>
                <w:bCs/>
                <w:iCs/>
              </w:rPr>
      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      </w:r>
          </w:p>
          <w:p w14:paraId="71A06949" w14:textId="02AD45A1" w:rsidR="008F696B" w:rsidRPr="00237A6C" w:rsidRDefault="008F696B" w:rsidP="00237A6C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Arial" w:hAnsi="Arial" w:cs="Arial"/>
                <w:bCs/>
                <w:iCs/>
              </w:rPr>
            </w:pPr>
          </w:p>
        </w:tc>
      </w:tr>
    </w:tbl>
    <w:p w14:paraId="78B37167" w14:textId="5E713E3A" w:rsidR="008F696B" w:rsidRDefault="008F696B" w:rsidP="00F16AF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864B0E5" w14:textId="77777777" w:rsidR="00F947B0" w:rsidRPr="007F7356" w:rsidRDefault="00F947B0" w:rsidP="007F7356">
      <w:pPr>
        <w:spacing w:line="360" w:lineRule="auto"/>
        <w:ind w:firstLine="708"/>
        <w:rPr>
          <w:rFonts w:ascii="Arial" w:hAnsi="Arial" w:cs="Arial"/>
        </w:rPr>
        <w:sectPr w:rsidR="00F947B0" w:rsidRPr="007F7356" w:rsidSect="00237A6C">
          <w:footerReference w:type="even" r:id="rId14"/>
          <w:type w:val="oddPage"/>
          <w:pgSz w:w="11906" w:h="16838"/>
          <w:pgMar w:top="1134" w:right="851" w:bottom="1134" w:left="1418" w:header="567" w:footer="567" w:gutter="0"/>
          <w:pgNumType w:fmt="upperRoman" w:start="1"/>
          <w:cols w:space="720"/>
          <w:titlePg/>
          <w:docGrid w:linePitch="381"/>
        </w:sectPr>
      </w:pPr>
    </w:p>
    <w:p w14:paraId="09E304DB" w14:textId="77777777" w:rsidR="000E0F39" w:rsidRPr="006F3BCC" w:rsidRDefault="001A4C7C" w:rsidP="00427B52">
      <w:pPr>
        <w:spacing w:after="120"/>
        <w:jc w:val="center"/>
        <w:rPr>
          <w:rFonts w:ascii="Arial" w:hAnsi="Arial" w:cs="Arial"/>
          <w:b/>
          <w:spacing w:val="56"/>
        </w:rPr>
      </w:pPr>
      <w:r w:rsidRPr="006F3BCC">
        <w:rPr>
          <w:rFonts w:ascii="Arial" w:hAnsi="Arial" w:cs="Arial"/>
          <w:b/>
          <w:noProof/>
          <w:spacing w:val="200"/>
          <w:sz w:val="22"/>
          <w:szCs w:val="22"/>
        </w:rPr>
        <w:lastRenderedPageBreak/>
        <w:t>МЕЖГОСУДАРСТВЕННЫЙ СТАНДАРТ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7"/>
      </w:tblGrid>
      <w:tr w:rsidR="000E0F39" w:rsidRPr="00A84438" w14:paraId="4420FE4F" w14:textId="77777777" w:rsidTr="000A2ED8">
        <w:tc>
          <w:tcPr>
            <w:tcW w:w="5000" w:type="pct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14:paraId="638FC9A9" w14:textId="77777777" w:rsidR="008F696B" w:rsidRPr="008F696B" w:rsidRDefault="008F696B" w:rsidP="008F696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Toc348622816"/>
            <w:bookmarkStart w:id="1" w:name="_Toc377729629"/>
            <w:bookmarkStart w:id="2" w:name="_Toc377730024"/>
            <w:r w:rsidRPr="008F696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ТРУБЫ ИЗ ТЕРМОПЛАСТОВ </w:t>
            </w:r>
          </w:p>
          <w:p w14:paraId="1E384425" w14:textId="77777777" w:rsidR="008F696B" w:rsidRPr="008F696B" w:rsidRDefault="008F696B" w:rsidP="008F696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F696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Определение ударной прочности. </w:t>
            </w:r>
          </w:p>
          <w:p w14:paraId="4C1646BD" w14:textId="6F9AFA8F" w:rsidR="006D572C" w:rsidRPr="006D572C" w:rsidRDefault="008F696B" w:rsidP="008F696B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28"/>
                <w:szCs w:val="28"/>
                <w:lang w:val="en-US"/>
              </w:rPr>
            </w:pPr>
            <w:r w:rsidRPr="008F696B">
              <w:rPr>
                <w:rFonts w:ascii="Arial" w:hAnsi="Arial" w:cs="Arial"/>
                <w:b/>
                <w:bCs/>
                <w:sz w:val="28"/>
                <w:szCs w:val="28"/>
              </w:rPr>
              <w:t>Окружной</w:t>
            </w:r>
            <w:r w:rsidRPr="008F696B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F696B">
              <w:rPr>
                <w:rFonts w:ascii="Arial" w:hAnsi="Arial" w:cs="Arial"/>
                <w:b/>
                <w:bCs/>
                <w:sz w:val="28"/>
                <w:szCs w:val="28"/>
              </w:rPr>
              <w:t>метод</w:t>
            </w:r>
          </w:p>
          <w:p w14:paraId="7DA87F1A" w14:textId="2F31982F" w:rsidR="006D572C" w:rsidRPr="00737797" w:rsidRDefault="008F696B" w:rsidP="006D572C">
            <w:pPr>
              <w:spacing w:line="360" w:lineRule="auto"/>
              <w:jc w:val="center"/>
              <w:rPr>
                <w:rFonts w:ascii="Arial" w:hAnsi="Arial" w:cs="Arial"/>
                <w:bCs/>
                <w:color w:val="231F20"/>
                <w:lang w:val="en-US"/>
              </w:rPr>
            </w:pPr>
            <w:r w:rsidRPr="008F696B">
              <w:rPr>
                <w:rFonts w:ascii="Arial" w:hAnsi="Arial" w:cs="Arial"/>
                <w:bCs/>
                <w:color w:val="231F20"/>
                <w:lang w:val="en-US"/>
              </w:rPr>
              <w:t>Thermoplastics pipes — Determination of resistance to external blows — Round-the-clock method</w:t>
            </w:r>
          </w:p>
        </w:tc>
      </w:tr>
    </w:tbl>
    <w:bookmarkEnd w:id="0"/>
    <w:bookmarkEnd w:id="1"/>
    <w:bookmarkEnd w:id="2"/>
    <w:p w14:paraId="40C8EBE6" w14:textId="77777777" w:rsidR="00737797" w:rsidRPr="006D572C" w:rsidRDefault="00083E97" w:rsidP="006D572C">
      <w:pPr>
        <w:spacing w:before="240"/>
        <w:ind w:firstLine="709"/>
        <w:jc w:val="right"/>
        <w:rPr>
          <w:rFonts w:ascii="Arial" w:hAnsi="Arial" w:cs="Arial"/>
          <w:b/>
          <w:color w:val="000000" w:themeColor="text1"/>
        </w:rPr>
      </w:pPr>
      <w:r w:rsidRPr="009A2556">
        <w:rPr>
          <w:rFonts w:ascii="Arial" w:hAnsi="Arial" w:cs="Arial"/>
          <w:b/>
        </w:rPr>
        <w:t>Дата</w:t>
      </w:r>
      <w:r w:rsidRPr="001660C6">
        <w:rPr>
          <w:rFonts w:ascii="Arial" w:hAnsi="Arial" w:cs="Arial"/>
          <w:b/>
        </w:rPr>
        <w:t xml:space="preserve"> </w:t>
      </w:r>
      <w:r w:rsidRPr="009A2556">
        <w:rPr>
          <w:rFonts w:ascii="Arial" w:hAnsi="Arial" w:cs="Arial"/>
          <w:b/>
        </w:rPr>
        <w:t>введения</w:t>
      </w:r>
      <w:r w:rsidRPr="001660C6">
        <w:rPr>
          <w:rFonts w:ascii="Arial" w:hAnsi="Arial" w:cs="Arial"/>
          <w:b/>
        </w:rPr>
        <w:t xml:space="preserve"> – 20</w:t>
      </w:r>
      <w:r w:rsidR="00F67ED3">
        <w:rPr>
          <w:rFonts w:ascii="Arial" w:hAnsi="Arial" w:cs="Arial"/>
          <w:b/>
        </w:rPr>
        <w:t>2</w:t>
      </w:r>
      <w:r w:rsidR="00CE2953" w:rsidRPr="001660C6">
        <w:rPr>
          <w:rFonts w:ascii="Arial" w:hAnsi="Arial" w:cs="Arial"/>
          <w:b/>
        </w:rPr>
        <w:t xml:space="preserve">    </w:t>
      </w:r>
      <w:r w:rsidR="00FE0825" w:rsidRPr="001660C6">
        <w:rPr>
          <w:rFonts w:ascii="Arial" w:hAnsi="Arial" w:cs="Arial"/>
          <w:b/>
        </w:rPr>
        <w:t>—</w:t>
      </w:r>
      <w:r w:rsidR="00A567F9" w:rsidRPr="001660C6">
        <w:rPr>
          <w:rFonts w:ascii="Arial" w:hAnsi="Arial" w:cs="Arial"/>
          <w:b/>
          <w:color w:val="FFFFFF" w:themeColor="background1"/>
        </w:rPr>
        <w:t>01</w:t>
      </w:r>
      <w:r w:rsidR="00FE0825" w:rsidRPr="001660C6">
        <w:rPr>
          <w:rFonts w:ascii="Arial" w:hAnsi="Arial" w:cs="Arial"/>
          <w:b/>
        </w:rPr>
        <w:t>—</w:t>
      </w:r>
      <w:r w:rsidR="00A567F9" w:rsidRPr="001660C6">
        <w:rPr>
          <w:rFonts w:ascii="Arial" w:hAnsi="Arial" w:cs="Arial"/>
          <w:b/>
          <w:color w:val="FFFFFF" w:themeColor="background1"/>
        </w:rPr>
        <w:t>01</w:t>
      </w:r>
    </w:p>
    <w:p w14:paraId="770EB02A" w14:textId="77777777" w:rsidR="000E0F39" w:rsidRPr="004631A7" w:rsidRDefault="000E0F39" w:rsidP="00710315">
      <w:pPr>
        <w:spacing w:before="240" w:line="360" w:lineRule="auto"/>
        <w:ind w:firstLine="709"/>
        <w:jc w:val="both"/>
        <w:rPr>
          <w:rFonts w:ascii="Arial" w:hAnsi="Arial" w:cs="Arial"/>
          <w:b/>
          <w:sz w:val="28"/>
        </w:rPr>
      </w:pPr>
      <w:r w:rsidRPr="004631A7">
        <w:rPr>
          <w:rFonts w:ascii="Arial" w:hAnsi="Arial" w:cs="Arial"/>
          <w:b/>
          <w:sz w:val="28"/>
        </w:rPr>
        <w:t xml:space="preserve">1 </w:t>
      </w:r>
      <w:r w:rsidRPr="003E2FF3">
        <w:rPr>
          <w:rFonts w:ascii="Arial" w:hAnsi="Arial" w:cs="Arial"/>
          <w:b/>
          <w:sz w:val="28"/>
        </w:rPr>
        <w:t>Область</w:t>
      </w:r>
      <w:r w:rsidRPr="004631A7">
        <w:rPr>
          <w:rFonts w:ascii="Arial" w:hAnsi="Arial" w:cs="Arial"/>
          <w:b/>
          <w:sz w:val="28"/>
        </w:rPr>
        <w:t xml:space="preserve"> </w:t>
      </w:r>
      <w:r w:rsidRPr="003E2FF3">
        <w:rPr>
          <w:rFonts w:ascii="Arial" w:hAnsi="Arial" w:cs="Arial"/>
          <w:b/>
          <w:sz w:val="28"/>
        </w:rPr>
        <w:t>применения</w:t>
      </w:r>
    </w:p>
    <w:p w14:paraId="651BA80C" w14:textId="7A5ECD1B" w:rsidR="00572C98" w:rsidRDefault="008F696B" w:rsidP="006D572C">
      <w:pPr>
        <w:pStyle w:val="22"/>
        <w:rPr>
          <w:rFonts w:ascii="Arial" w:hAnsi="Arial" w:cs="Arial"/>
          <w:sz w:val="24"/>
          <w:szCs w:val="24"/>
        </w:rPr>
      </w:pPr>
      <w:r w:rsidRPr="008F696B">
        <w:rPr>
          <w:rFonts w:ascii="Arial" w:hAnsi="Arial" w:cs="Arial"/>
          <w:sz w:val="24"/>
          <w:szCs w:val="24"/>
        </w:rPr>
        <w:t xml:space="preserve">Настоящий стандарт устанавливает метод определения </w:t>
      </w:r>
      <w:r w:rsidR="006461B3">
        <w:rPr>
          <w:rFonts w:ascii="Arial" w:hAnsi="Arial" w:cs="Arial"/>
          <w:sz w:val="24"/>
          <w:szCs w:val="24"/>
        </w:rPr>
        <w:t xml:space="preserve">ударной прочности </w:t>
      </w:r>
      <w:r w:rsidRPr="008F696B">
        <w:rPr>
          <w:rFonts w:ascii="Arial" w:hAnsi="Arial" w:cs="Arial"/>
          <w:sz w:val="24"/>
          <w:szCs w:val="24"/>
        </w:rPr>
        <w:t xml:space="preserve">термопластичных труб </w:t>
      </w:r>
      <w:r w:rsidR="00B41065" w:rsidRPr="008F696B">
        <w:rPr>
          <w:rFonts w:ascii="Arial" w:hAnsi="Arial" w:cs="Arial"/>
          <w:sz w:val="24"/>
          <w:szCs w:val="24"/>
        </w:rPr>
        <w:t>к</w:t>
      </w:r>
      <w:r w:rsidR="00B41065">
        <w:rPr>
          <w:rFonts w:ascii="Arial" w:hAnsi="Arial" w:cs="Arial"/>
          <w:sz w:val="24"/>
          <w:szCs w:val="24"/>
        </w:rPr>
        <w:t>руглого</w:t>
      </w:r>
      <w:r w:rsidR="00B41065" w:rsidRPr="008F696B">
        <w:rPr>
          <w:rFonts w:ascii="Arial" w:hAnsi="Arial" w:cs="Arial"/>
          <w:sz w:val="24"/>
          <w:szCs w:val="24"/>
        </w:rPr>
        <w:t xml:space="preserve"> </w:t>
      </w:r>
      <w:r w:rsidRPr="008F696B">
        <w:rPr>
          <w:rFonts w:ascii="Arial" w:hAnsi="Arial" w:cs="Arial"/>
          <w:sz w:val="24"/>
          <w:szCs w:val="24"/>
        </w:rPr>
        <w:t>поперечного сечения</w:t>
      </w:r>
      <w:r w:rsidR="00572C98" w:rsidRPr="00572C98">
        <w:rPr>
          <w:rFonts w:ascii="Arial" w:hAnsi="Arial" w:cs="Arial"/>
          <w:sz w:val="24"/>
          <w:szCs w:val="24"/>
        </w:rPr>
        <w:t xml:space="preserve"> </w:t>
      </w:r>
      <w:r w:rsidR="006461B3">
        <w:rPr>
          <w:rFonts w:ascii="Arial" w:hAnsi="Arial" w:cs="Arial"/>
          <w:sz w:val="24"/>
          <w:szCs w:val="24"/>
        </w:rPr>
        <w:t>так же называемый</w:t>
      </w:r>
      <w:r w:rsidRPr="008F696B">
        <w:rPr>
          <w:rFonts w:ascii="Arial" w:hAnsi="Arial" w:cs="Arial"/>
          <w:sz w:val="24"/>
          <w:szCs w:val="24"/>
        </w:rPr>
        <w:t xml:space="preserve"> </w:t>
      </w:r>
      <w:r w:rsidR="004569B4">
        <w:rPr>
          <w:rFonts w:ascii="Arial" w:hAnsi="Arial" w:cs="Arial"/>
          <w:sz w:val="24"/>
          <w:szCs w:val="24"/>
        </w:rPr>
        <w:t>окружным</w:t>
      </w:r>
      <w:r w:rsidRPr="008F696B">
        <w:rPr>
          <w:rFonts w:ascii="Arial" w:hAnsi="Arial" w:cs="Arial"/>
          <w:sz w:val="24"/>
          <w:szCs w:val="24"/>
        </w:rPr>
        <w:t xml:space="preserve"> методом.</w:t>
      </w:r>
    </w:p>
    <w:p w14:paraId="38A284D6" w14:textId="7C083ED5" w:rsidR="006D572C" w:rsidRDefault="00572C98" w:rsidP="006D572C">
      <w:pPr>
        <w:pStyle w:val="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Данный </w:t>
      </w:r>
      <w:r w:rsidR="008F696B" w:rsidRPr="008F696B">
        <w:rPr>
          <w:rFonts w:ascii="Arial" w:hAnsi="Arial" w:cs="Arial"/>
          <w:sz w:val="24"/>
          <w:szCs w:val="24"/>
        </w:rPr>
        <w:t xml:space="preserve">метод применим к отдельным партиям труб, испытанным при 0 °C (также приведена </w:t>
      </w:r>
      <w:r w:rsidRPr="008F696B">
        <w:rPr>
          <w:rFonts w:ascii="Arial" w:hAnsi="Arial" w:cs="Arial"/>
          <w:sz w:val="24"/>
          <w:szCs w:val="24"/>
        </w:rPr>
        <w:t xml:space="preserve">информация </w:t>
      </w:r>
      <w:r w:rsidR="008F696B" w:rsidRPr="008F696B">
        <w:rPr>
          <w:rFonts w:ascii="Arial" w:hAnsi="Arial" w:cs="Arial"/>
          <w:sz w:val="24"/>
          <w:szCs w:val="24"/>
        </w:rPr>
        <w:t>для отбора проб при непрерывном производстве труб).</w:t>
      </w:r>
    </w:p>
    <w:p w14:paraId="4DCED816" w14:textId="3F10C6C2" w:rsidR="006D572C" w:rsidRDefault="006D572C" w:rsidP="006D572C">
      <w:pPr>
        <w:pStyle w:val="22"/>
        <w:spacing w:before="240"/>
        <w:rPr>
          <w:rFonts w:ascii="Arial" w:hAnsi="Arial" w:cs="Arial"/>
          <w:sz w:val="22"/>
          <w:szCs w:val="24"/>
        </w:rPr>
      </w:pPr>
      <w:r w:rsidRPr="00FE32A2">
        <w:rPr>
          <w:rFonts w:ascii="Arial" w:hAnsi="Arial" w:cs="Arial"/>
          <w:spacing w:val="40"/>
          <w:kern w:val="24"/>
          <w:sz w:val="22"/>
          <w:szCs w:val="24"/>
        </w:rPr>
        <w:t>Примечание</w:t>
      </w:r>
      <w:r w:rsidR="00D657E9" w:rsidRPr="00D657E9">
        <w:rPr>
          <w:rFonts w:ascii="Arial" w:hAnsi="Arial" w:cs="Arial"/>
          <w:kern w:val="24"/>
          <w:sz w:val="22"/>
          <w:szCs w:val="24"/>
        </w:rPr>
        <w:t xml:space="preserve"> </w:t>
      </w:r>
      <w:r w:rsidRPr="00FE32A2">
        <w:rPr>
          <w:rFonts w:ascii="Arial" w:hAnsi="Arial" w:cs="Arial"/>
          <w:sz w:val="22"/>
          <w:szCs w:val="24"/>
        </w:rPr>
        <w:t xml:space="preserve">— </w:t>
      </w:r>
      <w:r w:rsidR="008F696B" w:rsidRPr="008F696B">
        <w:rPr>
          <w:rFonts w:ascii="Arial" w:hAnsi="Arial" w:cs="Arial"/>
          <w:sz w:val="22"/>
          <w:szCs w:val="24"/>
        </w:rPr>
        <w:t xml:space="preserve">Если требуется </w:t>
      </w:r>
      <w:r w:rsidR="00572C98">
        <w:rPr>
          <w:rFonts w:ascii="Arial" w:hAnsi="Arial" w:cs="Arial"/>
          <w:sz w:val="22"/>
          <w:szCs w:val="24"/>
        </w:rPr>
        <w:t xml:space="preserve">проведение </w:t>
      </w:r>
      <w:r w:rsidR="008F696B" w:rsidRPr="008F696B">
        <w:rPr>
          <w:rFonts w:ascii="Arial" w:hAnsi="Arial" w:cs="Arial"/>
          <w:sz w:val="22"/>
          <w:szCs w:val="24"/>
        </w:rPr>
        <w:t>испытани</w:t>
      </w:r>
      <w:r w:rsidR="00572C98">
        <w:rPr>
          <w:rFonts w:ascii="Arial" w:hAnsi="Arial" w:cs="Arial"/>
          <w:sz w:val="22"/>
          <w:szCs w:val="24"/>
        </w:rPr>
        <w:t>я</w:t>
      </w:r>
      <w:r w:rsidR="008F696B" w:rsidRPr="008F696B">
        <w:rPr>
          <w:rFonts w:ascii="Arial" w:hAnsi="Arial" w:cs="Arial"/>
          <w:sz w:val="22"/>
          <w:szCs w:val="24"/>
        </w:rPr>
        <w:t xml:space="preserve"> ниже 0 °C, </w:t>
      </w:r>
      <w:r w:rsidR="008F696B">
        <w:rPr>
          <w:rFonts w:ascii="Arial" w:hAnsi="Arial" w:cs="Arial"/>
          <w:sz w:val="22"/>
          <w:szCs w:val="24"/>
        </w:rPr>
        <w:t>р</w:t>
      </w:r>
      <w:r w:rsidR="008F696B" w:rsidRPr="008F696B">
        <w:rPr>
          <w:rFonts w:ascii="Arial" w:hAnsi="Arial" w:cs="Arial"/>
          <w:sz w:val="22"/>
          <w:szCs w:val="24"/>
        </w:rPr>
        <w:t xml:space="preserve">екомендуется </w:t>
      </w:r>
      <w:r w:rsidR="00572C98">
        <w:rPr>
          <w:rFonts w:ascii="Arial" w:hAnsi="Arial" w:cs="Arial"/>
          <w:sz w:val="22"/>
          <w:szCs w:val="24"/>
        </w:rPr>
        <w:t xml:space="preserve">использовать </w:t>
      </w:r>
      <w:r w:rsidR="008F696B" w:rsidRPr="008F696B">
        <w:rPr>
          <w:rFonts w:ascii="Arial" w:hAnsi="Arial" w:cs="Arial"/>
          <w:sz w:val="22"/>
          <w:szCs w:val="24"/>
        </w:rPr>
        <w:t>температур</w:t>
      </w:r>
      <w:r w:rsidR="00572C98">
        <w:rPr>
          <w:rFonts w:ascii="Arial" w:hAnsi="Arial" w:cs="Arial"/>
          <w:sz w:val="22"/>
          <w:szCs w:val="24"/>
        </w:rPr>
        <w:t>у</w:t>
      </w:r>
      <w:r w:rsidR="008F696B" w:rsidRPr="008F696B">
        <w:rPr>
          <w:rFonts w:ascii="Arial" w:hAnsi="Arial" w:cs="Arial"/>
          <w:sz w:val="22"/>
          <w:szCs w:val="24"/>
        </w:rPr>
        <w:t xml:space="preserve"> </w:t>
      </w:r>
      <w:r w:rsidR="00A21F03">
        <w:rPr>
          <w:rFonts w:ascii="Arial" w:hAnsi="Arial" w:cs="Arial"/>
          <w:sz w:val="22"/>
          <w:szCs w:val="24"/>
        </w:rPr>
        <w:t>минус </w:t>
      </w:r>
      <w:r w:rsidR="008F696B" w:rsidRPr="008F696B">
        <w:rPr>
          <w:rFonts w:ascii="Arial" w:hAnsi="Arial" w:cs="Arial"/>
          <w:sz w:val="22"/>
          <w:szCs w:val="24"/>
        </w:rPr>
        <w:t>20 °C.</w:t>
      </w:r>
    </w:p>
    <w:p w14:paraId="2B00BE39" w14:textId="008F912C" w:rsidR="00075E1F" w:rsidRPr="00075E1F" w:rsidRDefault="006E3AAF" w:rsidP="00075E1F">
      <w:pPr>
        <w:autoSpaceDE w:val="0"/>
        <w:autoSpaceDN w:val="0"/>
        <w:adjustRightInd w:val="0"/>
        <w:spacing w:before="240" w:line="360" w:lineRule="auto"/>
        <w:ind w:firstLine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075E1F" w:rsidRPr="00075E1F">
        <w:rPr>
          <w:rFonts w:ascii="Arial" w:hAnsi="Arial" w:cs="Arial"/>
          <w:b/>
          <w:sz w:val="28"/>
          <w:szCs w:val="28"/>
        </w:rPr>
        <w:t xml:space="preserve"> Термины и определения</w:t>
      </w:r>
    </w:p>
    <w:p w14:paraId="568E68AC" w14:textId="77777777" w:rsidR="00075E1F" w:rsidRPr="00075E1F" w:rsidRDefault="00075E1F" w:rsidP="00075E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bookmarkStart w:id="3" w:name="_Hlk36987132"/>
      <w:r w:rsidRPr="00075E1F">
        <w:rPr>
          <w:rFonts w:ascii="Arial" w:hAnsi="Arial" w:cs="Arial"/>
        </w:rPr>
        <w:t>В настоящем стандарте</w:t>
      </w:r>
      <w:r>
        <w:rPr>
          <w:rFonts w:ascii="Arial" w:hAnsi="Arial" w:cs="Arial"/>
        </w:rPr>
        <w:t xml:space="preserve"> применены следующие термины с соответствующими </w:t>
      </w:r>
      <w:r w:rsidRPr="00075E1F">
        <w:rPr>
          <w:rFonts w:ascii="Arial" w:hAnsi="Arial" w:cs="Arial"/>
        </w:rPr>
        <w:t>определения</w:t>
      </w:r>
      <w:r>
        <w:rPr>
          <w:rFonts w:ascii="Arial" w:hAnsi="Arial" w:cs="Arial"/>
        </w:rPr>
        <w:t>ми</w:t>
      </w:r>
      <w:r w:rsidRPr="00075E1F">
        <w:rPr>
          <w:rFonts w:ascii="Arial" w:hAnsi="Arial" w:cs="Arial"/>
        </w:rPr>
        <w:t xml:space="preserve">. </w:t>
      </w:r>
    </w:p>
    <w:p w14:paraId="0EE645DB" w14:textId="01A5D11B" w:rsidR="006E3AAF" w:rsidRPr="006E3AAF" w:rsidRDefault="006E3AAF" w:rsidP="006E3AA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2</w:t>
      </w:r>
      <w:r w:rsidR="00075E1F" w:rsidRPr="00075E1F">
        <w:rPr>
          <w:rFonts w:ascii="Arial" w:hAnsi="Arial" w:cs="Arial"/>
          <w:bCs/>
          <w:color w:val="000000" w:themeColor="text1"/>
        </w:rPr>
        <w:t>.1</w:t>
      </w:r>
      <w:r w:rsidR="00075E1F" w:rsidRPr="00075E1F">
        <w:rPr>
          <w:rFonts w:ascii="Arial" w:hAnsi="Arial" w:cs="Arial"/>
          <w:b/>
          <w:bCs/>
          <w:color w:val="000000" w:themeColor="text1"/>
        </w:rPr>
        <w:t xml:space="preserve"> </w:t>
      </w:r>
      <w:r w:rsidRPr="006E3AAF">
        <w:rPr>
          <w:rFonts w:ascii="Arial" w:hAnsi="Arial" w:cs="Arial"/>
          <w:b/>
          <w:bCs/>
          <w:color w:val="000000" w:themeColor="text1"/>
        </w:rPr>
        <w:t xml:space="preserve">истинный </w:t>
      </w:r>
      <w:r w:rsidR="00572C98">
        <w:rPr>
          <w:rFonts w:ascii="Arial" w:hAnsi="Arial" w:cs="Arial"/>
          <w:b/>
          <w:bCs/>
          <w:color w:val="000000" w:themeColor="text1"/>
        </w:rPr>
        <w:t>показатель ударной</w:t>
      </w:r>
      <w:r w:rsidR="00572C98" w:rsidRPr="006E3AAF">
        <w:rPr>
          <w:rFonts w:ascii="Arial" w:hAnsi="Arial" w:cs="Arial"/>
          <w:b/>
          <w:bCs/>
          <w:color w:val="000000" w:themeColor="text1"/>
        </w:rPr>
        <w:t xml:space="preserve"> </w:t>
      </w:r>
      <w:r w:rsidRPr="006E3AAF">
        <w:rPr>
          <w:rFonts w:ascii="Arial" w:hAnsi="Arial" w:cs="Arial"/>
          <w:b/>
          <w:bCs/>
          <w:color w:val="000000" w:themeColor="text1"/>
        </w:rPr>
        <w:t>прочности (TIR)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6E3AAF">
        <w:rPr>
          <w:rFonts w:ascii="Arial" w:hAnsi="Arial" w:cs="Arial"/>
          <w:bCs/>
          <w:color w:val="000000" w:themeColor="text1"/>
        </w:rPr>
        <w:t>[</w:t>
      </w:r>
      <w:proofErr w:type="spellStart"/>
      <w:r w:rsidRPr="006E3AAF">
        <w:rPr>
          <w:rFonts w:ascii="Arial" w:hAnsi="Arial" w:cs="Arial"/>
          <w:bCs/>
          <w:color w:val="000000" w:themeColor="text1"/>
        </w:rPr>
        <w:t>true</w:t>
      </w:r>
      <w:proofErr w:type="spellEnd"/>
      <w:r w:rsidRPr="006E3AAF">
        <w:rPr>
          <w:rFonts w:ascii="Arial" w:hAnsi="Arial" w:cs="Arial"/>
          <w:bCs/>
          <w:color w:val="000000" w:themeColor="text1"/>
        </w:rPr>
        <w:t xml:space="preserve"> impact </w:t>
      </w:r>
      <w:proofErr w:type="spellStart"/>
      <w:r w:rsidRPr="006E3AAF">
        <w:rPr>
          <w:rFonts w:ascii="Arial" w:hAnsi="Arial" w:cs="Arial"/>
          <w:bCs/>
          <w:color w:val="000000" w:themeColor="text1"/>
        </w:rPr>
        <w:t>rate</w:t>
      </w:r>
      <w:proofErr w:type="spellEnd"/>
      <w:r w:rsidRPr="006E3AAF">
        <w:rPr>
          <w:rFonts w:ascii="Arial" w:hAnsi="Arial" w:cs="Arial"/>
          <w:bCs/>
          <w:color w:val="000000" w:themeColor="text1"/>
        </w:rPr>
        <w:t xml:space="preserve"> (TIR)]</w:t>
      </w:r>
      <w:r w:rsidR="00075E1F" w:rsidRPr="00075E1F">
        <w:rPr>
          <w:rFonts w:ascii="Arial" w:hAnsi="Arial" w:cs="Arial"/>
          <w:color w:val="000000" w:themeColor="text1"/>
        </w:rPr>
        <w:t>:</w:t>
      </w:r>
      <w:r w:rsidR="00075E1F" w:rsidRPr="00075E1F">
        <w:rPr>
          <w:rFonts w:ascii="Arial" w:hAnsi="Arial" w:cs="Arial"/>
          <w:bCs/>
          <w:color w:val="000000" w:themeColor="text1"/>
        </w:rPr>
        <w:t xml:space="preserve"> </w:t>
      </w:r>
      <w:r w:rsidRPr="006E3AAF">
        <w:rPr>
          <w:rFonts w:ascii="Arial" w:hAnsi="Arial" w:cs="Arial"/>
          <w:bCs/>
          <w:color w:val="000000" w:themeColor="text1"/>
        </w:rPr>
        <w:t xml:space="preserve">общее количество разрушений, деленное на общее количество ударов, в процентах, если испытывалась вся партия. </w:t>
      </w:r>
    </w:p>
    <w:p w14:paraId="5922DB44" w14:textId="0ED4E2ED" w:rsidR="00F86E8C" w:rsidRPr="00075E1F" w:rsidRDefault="00F86E8C" w:rsidP="00075E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75E1F">
        <w:rPr>
          <w:rFonts w:ascii="Arial" w:hAnsi="Arial" w:cs="Arial"/>
          <w:spacing w:val="40"/>
          <w:kern w:val="22"/>
          <w:sz w:val="22"/>
          <w:szCs w:val="22"/>
        </w:rPr>
        <w:t>Примечание</w:t>
      </w:r>
      <w:r w:rsidRPr="00075E1F">
        <w:rPr>
          <w:rFonts w:ascii="Arial" w:hAnsi="Arial" w:cs="Arial"/>
          <w:sz w:val="22"/>
          <w:szCs w:val="22"/>
        </w:rPr>
        <w:t xml:space="preserve"> —</w:t>
      </w:r>
      <w:r>
        <w:rPr>
          <w:rFonts w:ascii="Arial" w:hAnsi="Arial" w:cs="Arial"/>
          <w:sz w:val="22"/>
          <w:szCs w:val="22"/>
        </w:rPr>
        <w:t xml:space="preserve"> </w:t>
      </w:r>
      <w:r w:rsidR="006E3AAF" w:rsidRPr="006E3AAF">
        <w:rPr>
          <w:rFonts w:ascii="Arial" w:hAnsi="Arial" w:cs="Arial"/>
          <w:sz w:val="22"/>
          <w:szCs w:val="22"/>
        </w:rPr>
        <w:t xml:space="preserve">На практике образцы для испытаний отбираются случайным образом из партии, а результатом является только </w:t>
      </w:r>
      <w:r w:rsidR="00B650CD">
        <w:rPr>
          <w:rFonts w:ascii="Arial" w:hAnsi="Arial" w:cs="Arial"/>
          <w:sz w:val="22"/>
          <w:szCs w:val="22"/>
        </w:rPr>
        <w:t>определение</w:t>
      </w:r>
      <w:r w:rsidR="00B650CD" w:rsidRPr="006E3AAF">
        <w:rPr>
          <w:rFonts w:ascii="Arial" w:hAnsi="Arial" w:cs="Arial"/>
          <w:sz w:val="22"/>
          <w:szCs w:val="22"/>
        </w:rPr>
        <w:t xml:space="preserve"> </w:t>
      </w:r>
      <w:r w:rsidR="006E3AAF" w:rsidRPr="006E3AAF">
        <w:rPr>
          <w:rFonts w:ascii="Arial" w:hAnsi="Arial" w:cs="Arial"/>
          <w:sz w:val="22"/>
          <w:szCs w:val="22"/>
        </w:rPr>
        <w:t>TIR для этой партии.</w:t>
      </w:r>
    </w:p>
    <w:p w14:paraId="4EEFA795" w14:textId="433BB1C6" w:rsidR="006E3AAF" w:rsidRPr="006E3AAF" w:rsidRDefault="006E3AAF" w:rsidP="006E3AA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075E1F" w:rsidRPr="00075E1F">
        <w:rPr>
          <w:rFonts w:ascii="Arial" w:hAnsi="Arial" w:cs="Arial"/>
          <w:bCs/>
        </w:rPr>
        <w:t>.2</w:t>
      </w:r>
      <w:r w:rsidR="00075E1F" w:rsidRPr="00075E1F">
        <w:rPr>
          <w:rFonts w:ascii="Arial" w:hAnsi="Arial" w:cs="Arial"/>
          <w:b/>
          <w:bCs/>
        </w:rPr>
        <w:t xml:space="preserve"> </w:t>
      </w:r>
      <w:r w:rsidRPr="006E3AAF">
        <w:rPr>
          <w:rFonts w:ascii="Arial" w:hAnsi="Arial" w:cs="Arial"/>
          <w:b/>
          <w:bCs/>
        </w:rPr>
        <w:t>разрушение</w:t>
      </w:r>
      <w:r w:rsidR="00075E1F" w:rsidRPr="00075E1F">
        <w:rPr>
          <w:rFonts w:ascii="Arial" w:hAnsi="Arial" w:cs="Arial"/>
          <w:b/>
          <w:i/>
          <w:iCs/>
        </w:rPr>
        <w:t xml:space="preserve"> </w:t>
      </w:r>
      <w:r w:rsidR="00075E1F" w:rsidRPr="00075E1F">
        <w:rPr>
          <w:rFonts w:ascii="Arial" w:hAnsi="Arial" w:cs="Arial"/>
          <w:bCs/>
        </w:rPr>
        <w:t>(</w:t>
      </w:r>
      <w:r>
        <w:rPr>
          <w:rFonts w:ascii="Arial" w:hAnsi="Arial" w:cs="Arial"/>
          <w:bCs/>
          <w:lang w:val="en-US"/>
        </w:rPr>
        <w:t>failure</w:t>
      </w:r>
      <w:r w:rsidR="00075E1F" w:rsidRPr="00075E1F">
        <w:rPr>
          <w:rFonts w:ascii="Arial" w:hAnsi="Arial" w:cs="Arial"/>
          <w:bCs/>
        </w:rPr>
        <w:t>):</w:t>
      </w:r>
      <w:r w:rsidRPr="006E3AAF">
        <w:rPr>
          <w:rFonts w:ascii="Arial" w:hAnsi="Arial" w:cs="Arial"/>
          <w:bCs/>
        </w:rPr>
        <w:t xml:space="preserve"> разрушение или любая </w:t>
      </w:r>
      <w:proofErr w:type="gramStart"/>
      <w:r w:rsidRPr="006E3AAF">
        <w:rPr>
          <w:rFonts w:ascii="Arial" w:hAnsi="Arial" w:cs="Arial"/>
          <w:bCs/>
        </w:rPr>
        <w:t>трещина</w:t>
      </w:r>
      <w:proofErr w:type="gramEnd"/>
      <w:r w:rsidRPr="006E3AAF">
        <w:rPr>
          <w:rFonts w:ascii="Arial" w:hAnsi="Arial" w:cs="Arial"/>
          <w:bCs/>
        </w:rPr>
        <w:t xml:space="preserve"> или раскол на внутренней стороне трубы, которые были вызваны ударом и которые можно увидеть невооруженным глазом (для облегчения осмотра образцов могут использоваться осветительные приборы)</w:t>
      </w:r>
      <w:r w:rsidR="006461B3">
        <w:rPr>
          <w:rFonts w:ascii="Arial" w:hAnsi="Arial" w:cs="Arial"/>
          <w:bCs/>
        </w:rPr>
        <w:t>,</w:t>
      </w:r>
      <w:r w:rsidR="006461B3" w:rsidRPr="003171D4">
        <w:rPr>
          <w:rFonts w:ascii="Arial" w:hAnsi="Arial" w:cs="Arial"/>
          <w:bCs/>
        </w:rPr>
        <w:t xml:space="preserve"> </w:t>
      </w:r>
      <w:r w:rsidR="006461B3" w:rsidRPr="006E3AAF">
        <w:rPr>
          <w:rFonts w:ascii="Arial" w:hAnsi="Arial" w:cs="Arial"/>
          <w:bCs/>
        </w:rPr>
        <w:t>если иное не указано в стандарте на изделие</w:t>
      </w:r>
      <w:r w:rsidR="006461B3">
        <w:rPr>
          <w:rFonts w:ascii="Arial" w:hAnsi="Arial" w:cs="Arial"/>
          <w:bCs/>
        </w:rPr>
        <w:t>.</w:t>
      </w:r>
    </w:p>
    <w:p w14:paraId="294296C6" w14:textId="3075BB45" w:rsidR="00075E1F" w:rsidRDefault="006E3AAF" w:rsidP="006E3AA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E3AAF">
        <w:rPr>
          <w:rFonts w:ascii="Arial" w:hAnsi="Arial" w:cs="Arial"/>
          <w:bCs/>
        </w:rPr>
        <w:t>Вмятина на испытуемом образце не считается разрушением.</w:t>
      </w:r>
    </w:p>
    <w:bookmarkEnd w:id="3"/>
    <w:p w14:paraId="4C8BDB28" w14:textId="2F83BE30" w:rsidR="00075E1F" w:rsidRPr="003A4A88" w:rsidRDefault="006E3AAF" w:rsidP="00E71FAB">
      <w:pPr>
        <w:spacing w:before="240" w:line="360" w:lineRule="auto"/>
        <w:ind w:firstLine="709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E3AAF">
        <w:rPr>
          <w:rFonts w:ascii="Arial" w:hAnsi="Arial" w:cs="Arial"/>
          <w:b/>
          <w:bCs/>
          <w:color w:val="000000" w:themeColor="text1"/>
          <w:sz w:val="28"/>
          <w:szCs w:val="28"/>
        </w:rPr>
        <w:t>3</w:t>
      </w:r>
      <w:r w:rsidR="003A4A88" w:rsidRPr="003A4A8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6E3AAF">
        <w:rPr>
          <w:rFonts w:ascii="Arial" w:hAnsi="Arial" w:cs="Arial"/>
          <w:b/>
          <w:bCs/>
          <w:color w:val="000000" w:themeColor="text1"/>
          <w:sz w:val="28"/>
          <w:szCs w:val="28"/>
        </w:rPr>
        <w:t>Принцип</w:t>
      </w:r>
    </w:p>
    <w:p w14:paraId="41BB8844" w14:textId="7466DE5D" w:rsidR="006E3AAF" w:rsidRPr="006E3AAF" w:rsidRDefault="004533D8" w:rsidP="006E3AAF">
      <w:pPr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О</w:t>
      </w:r>
      <w:r w:rsidR="006E3AAF" w:rsidRPr="006E3AAF">
        <w:rPr>
          <w:rFonts w:ascii="Arial" w:hAnsi="Arial" w:cs="Arial"/>
          <w:bCs/>
          <w:color w:val="000000" w:themeColor="text1"/>
        </w:rPr>
        <w:t>бразцы</w:t>
      </w:r>
      <w:r>
        <w:rPr>
          <w:rFonts w:ascii="Arial" w:hAnsi="Arial" w:cs="Arial"/>
          <w:bCs/>
          <w:color w:val="000000" w:themeColor="text1"/>
        </w:rPr>
        <w:t xml:space="preserve"> для испытания</w:t>
      </w:r>
      <w:r w:rsidR="006E3AAF" w:rsidRPr="006E3AAF">
        <w:rPr>
          <w:rFonts w:ascii="Arial" w:hAnsi="Arial" w:cs="Arial"/>
          <w:bCs/>
          <w:color w:val="000000" w:themeColor="text1"/>
        </w:rPr>
        <w:t xml:space="preserve"> подвергают ударам падающего груза заданной массы и формы, сбрасываемого с </w:t>
      </w:r>
      <w:r w:rsidR="00035285">
        <w:rPr>
          <w:rFonts w:ascii="Arial" w:hAnsi="Arial" w:cs="Arial"/>
          <w:bCs/>
          <w:color w:val="000000" w:themeColor="text1"/>
        </w:rPr>
        <w:t>заданной</w:t>
      </w:r>
      <w:r w:rsidR="00035285" w:rsidRPr="006E3AAF">
        <w:rPr>
          <w:rFonts w:ascii="Arial" w:hAnsi="Arial" w:cs="Arial"/>
          <w:bCs/>
          <w:color w:val="000000" w:themeColor="text1"/>
        </w:rPr>
        <w:t xml:space="preserve"> </w:t>
      </w:r>
      <w:r w:rsidR="006E3AAF" w:rsidRPr="006E3AAF">
        <w:rPr>
          <w:rFonts w:ascii="Arial" w:hAnsi="Arial" w:cs="Arial"/>
          <w:bCs/>
          <w:color w:val="000000" w:themeColor="text1"/>
        </w:rPr>
        <w:t xml:space="preserve">высоты в заданные положения по окружности </w:t>
      </w:r>
      <w:r w:rsidR="006E3AAF" w:rsidRPr="006E3AAF">
        <w:rPr>
          <w:rFonts w:ascii="Arial" w:hAnsi="Arial" w:cs="Arial"/>
          <w:bCs/>
          <w:color w:val="000000" w:themeColor="text1"/>
        </w:rPr>
        <w:lastRenderedPageBreak/>
        <w:t xml:space="preserve">испытуемого образца. </w:t>
      </w:r>
      <w:r w:rsidR="00B650CD">
        <w:rPr>
          <w:rFonts w:ascii="Arial" w:hAnsi="Arial" w:cs="Arial"/>
          <w:bCs/>
          <w:color w:val="000000" w:themeColor="text1"/>
        </w:rPr>
        <w:t>Определяют</w:t>
      </w:r>
      <w:r w:rsidRPr="006E3AAF">
        <w:rPr>
          <w:rFonts w:ascii="Arial" w:hAnsi="Arial" w:cs="Arial"/>
          <w:bCs/>
          <w:color w:val="000000" w:themeColor="text1"/>
        </w:rPr>
        <w:t xml:space="preserve"> </w:t>
      </w:r>
      <w:r w:rsidR="006E3AAF" w:rsidRPr="006E3AAF">
        <w:rPr>
          <w:rFonts w:ascii="Arial" w:hAnsi="Arial" w:cs="Arial"/>
          <w:bCs/>
          <w:color w:val="000000" w:themeColor="text1"/>
        </w:rPr>
        <w:t xml:space="preserve">истинный </w:t>
      </w:r>
      <w:r>
        <w:rPr>
          <w:rFonts w:ascii="Arial" w:hAnsi="Arial" w:cs="Arial"/>
          <w:bCs/>
          <w:color w:val="000000" w:themeColor="text1"/>
        </w:rPr>
        <w:t>показатель ударной</w:t>
      </w:r>
      <w:r w:rsidRPr="006E3AAF">
        <w:rPr>
          <w:rFonts w:ascii="Arial" w:hAnsi="Arial" w:cs="Arial"/>
          <w:bCs/>
          <w:color w:val="000000" w:themeColor="text1"/>
        </w:rPr>
        <w:t xml:space="preserve"> </w:t>
      </w:r>
      <w:r w:rsidR="006E3AAF" w:rsidRPr="006E3AAF">
        <w:rPr>
          <w:rFonts w:ascii="Arial" w:hAnsi="Arial" w:cs="Arial"/>
          <w:bCs/>
          <w:color w:val="000000" w:themeColor="text1"/>
        </w:rPr>
        <w:t xml:space="preserve">прочности (TIR) </w:t>
      </w:r>
      <w:r w:rsidR="00A21F03">
        <w:rPr>
          <w:rFonts w:ascii="Arial" w:hAnsi="Arial" w:cs="Arial"/>
          <w:bCs/>
          <w:color w:val="000000" w:themeColor="text1"/>
        </w:rPr>
        <w:t xml:space="preserve">отдельной </w:t>
      </w:r>
      <w:r w:rsidR="006E3AAF" w:rsidRPr="006E3AAF">
        <w:rPr>
          <w:rFonts w:ascii="Arial" w:hAnsi="Arial" w:cs="Arial"/>
          <w:bCs/>
          <w:color w:val="000000" w:themeColor="text1"/>
        </w:rPr>
        <w:t>партии</w:t>
      </w:r>
      <w:r w:rsidR="00A21F03">
        <w:rPr>
          <w:rFonts w:ascii="Arial" w:hAnsi="Arial" w:cs="Arial"/>
          <w:bCs/>
          <w:color w:val="000000" w:themeColor="text1"/>
        </w:rPr>
        <w:t xml:space="preserve"> труб</w:t>
      </w:r>
      <w:r w:rsidR="006E3AAF" w:rsidRPr="006E3AAF">
        <w:rPr>
          <w:rFonts w:ascii="Arial" w:hAnsi="Arial" w:cs="Arial"/>
          <w:bCs/>
          <w:color w:val="000000" w:themeColor="text1"/>
        </w:rPr>
        <w:t xml:space="preserve"> или </w:t>
      </w:r>
      <w:r w:rsidR="00A21F03">
        <w:rPr>
          <w:rFonts w:ascii="Arial" w:hAnsi="Arial" w:cs="Arial"/>
          <w:bCs/>
          <w:color w:val="000000" w:themeColor="text1"/>
        </w:rPr>
        <w:t>при отборе образцов при непрерывном производстве</w:t>
      </w:r>
      <w:r w:rsidR="006E3AAF" w:rsidRPr="006E3AAF">
        <w:rPr>
          <w:rFonts w:ascii="Arial" w:hAnsi="Arial" w:cs="Arial"/>
          <w:bCs/>
          <w:color w:val="000000" w:themeColor="text1"/>
        </w:rPr>
        <w:t>.</w:t>
      </w:r>
    </w:p>
    <w:p w14:paraId="5267759D" w14:textId="3ECBA541" w:rsidR="006E3AAF" w:rsidRPr="006E3AAF" w:rsidRDefault="00B650CD" w:rsidP="006E3AAF">
      <w:pPr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При необходимости интенсивность</w:t>
      </w:r>
      <w:r w:rsidRPr="006E3AAF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 xml:space="preserve">воздействия </w:t>
      </w:r>
      <w:r w:rsidR="006E3AAF" w:rsidRPr="006E3AAF">
        <w:rPr>
          <w:rFonts w:ascii="Arial" w:hAnsi="Arial" w:cs="Arial"/>
          <w:bCs/>
          <w:color w:val="000000" w:themeColor="text1"/>
        </w:rPr>
        <w:t>корректир</w:t>
      </w:r>
      <w:r>
        <w:rPr>
          <w:rFonts w:ascii="Arial" w:hAnsi="Arial" w:cs="Arial"/>
          <w:bCs/>
          <w:color w:val="000000" w:themeColor="text1"/>
        </w:rPr>
        <w:t>уют</w:t>
      </w:r>
      <w:r w:rsidR="006E3AAF" w:rsidRPr="006E3AAF">
        <w:rPr>
          <w:rFonts w:ascii="Arial" w:hAnsi="Arial" w:cs="Arial"/>
          <w:bCs/>
          <w:color w:val="000000" w:themeColor="text1"/>
        </w:rPr>
        <w:t xml:space="preserve"> путем изменения массы ударника или высоты падения груза.</w:t>
      </w:r>
    </w:p>
    <w:p w14:paraId="2C636B91" w14:textId="662CEEBE" w:rsidR="00075E1F" w:rsidRDefault="00B650CD" w:rsidP="006E3AAF">
      <w:pPr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Технически неверно изменять интенсивность воздействия испытаний путем выбора значения </w:t>
      </w:r>
      <w:r w:rsidR="006E3AAF" w:rsidRPr="006E3AAF">
        <w:rPr>
          <w:rFonts w:ascii="Arial" w:hAnsi="Arial" w:cs="Arial"/>
          <w:bCs/>
          <w:color w:val="000000" w:themeColor="text1"/>
        </w:rPr>
        <w:t>TIR, отличн</w:t>
      </w:r>
      <w:r>
        <w:rPr>
          <w:rFonts w:ascii="Arial" w:hAnsi="Arial" w:cs="Arial"/>
          <w:bCs/>
          <w:color w:val="000000" w:themeColor="text1"/>
        </w:rPr>
        <w:t>ого</w:t>
      </w:r>
      <w:r w:rsidR="006E3AAF" w:rsidRPr="006E3AAF">
        <w:rPr>
          <w:rFonts w:ascii="Arial" w:hAnsi="Arial" w:cs="Arial"/>
          <w:bCs/>
          <w:color w:val="000000" w:themeColor="text1"/>
        </w:rPr>
        <w:t xml:space="preserve"> от указанн</w:t>
      </w:r>
      <w:r>
        <w:rPr>
          <w:rFonts w:ascii="Arial" w:hAnsi="Arial" w:cs="Arial"/>
          <w:bCs/>
          <w:color w:val="000000" w:themeColor="text1"/>
        </w:rPr>
        <w:t>ого</w:t>
      </w:r>
      <w:r w:rsidR="006E3AAF" w:rsidRPr="006E3AAF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>в данном стандарте</w:t>
      </w:r>
      <w:r w:rsidR="006E3AAF" w:rsidRPr="006E3AAF">
        <w:rPr>
          <w:rFonts w:ascii="Arial" w:hAnsi="Arial" w:cs="Arial"/>
          <w:bCs/>
          <w:color w:val="000000" w:themeColor="text1"/>
        </w:rPr>
        <w:t xml:space="preserve">. Максимальное значение, приемлемое для TIR, </w:t>
      </w:r>
      <w:r w:rsidRPr="006E3AAF">
        <w:rPr>
          <w:rFonts w:ascii="Arial" w:hAnsi="Arial" w:cs="Arial"/>
          <w:bCs/>
          <w:color w:val="000000" w:themeColor="text1"/>
        </w:rPr>
        <w:t>принима</w:t>
      </w:r>
      <w:r>
        <w:rPr>
          <w:rFonts w:ascii="Arial" w:hAnsi="Arial" w:cs="Arial"/>
          <w:bCs/>
          <w:color w:val="000000" w:themeColor="text1"/>
        </w:rPr>
        <w:t>ют</w:t>
      </w:r>
      <w:r w:rsidRPr="006E3AAF">
        <w:rPr>
          <w:rFonts w:ascii="Arial" w:hAnsi="Arial" w:cs="Arial"/>
          <w:bCs/>
          <w:color w:val="000000" w:themeColor="text1"/>
        </w:rPr>
        <w:t xml:space="preserve"> </w:t>
      </w:r>
      <w:r w:rsidR="006E3AAF" w:rsidRPr="006E3AAF">
        <w:rPr>
          <w:rFonts w:ascii="Arial" w:hAnsi="Arial" w:cs="Arial"/>
          <w:bCs/>
          <w:color w:val="000000" w:themeColor="text1"/>
        </w:rPr>
        <w:t>равным 10 %.</w:t>
      </w:r>
    </w:p>
    <w:p w14:paraId="3778E8A1" w14:textId="7A3A7BFA" w:rsidR="006E3AAF" w:rsidRPr="006E3AAF" w:rsidRDefault="006E3AAF" w:rsidP="006E3AAF">
      <w:pPr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2"/>
        </w:rPr>
      </w:pPr>
      <w:r w:rsidRPr="006E3AAF">
        <w:rPr>
          <w:rFonts w:ascii="Arial" w:hAnsi="Arial" w:cs="Arial"/>
          <w:bCs/>
          <w:color w:val="000000" w:themeColor="text1"/>
          <w:sz w:val="22"/>
        </w:rPr>
        <w:t>П</w:t>
      </w:r>
      <w:r w:rsidRPr="006E3AAF">
        <w:rPr>
          <w:rFonts w:ascii="Arial" w:hAnsi="Arial" w:cs="Arial"/>
          <w:bCs/>
          <w:color w:val="000000" w:themeColor="text1"/>
          <w:spacing w:val="40"/>
          <w:sz w:val="22"/>
        </w:rPr>
        <w:t>римечание</w:t>
      </w:r>
      <w:r w:rsidR="00785923">
        <w:rPr>
          <w:rFonts w:ascii="Arial" w:hAnsi="Arial" w:cs="Arial"/>
          <w:bCs/>
          <w:color w:val="000000" w:themeColor="text1"/>
          <w:sz w:val="22"/>
        </w:rPr>
        <w:t xml:space="preserve"> — </w:t>
      </w:r>
      <w:r w:rsidRPr="006E3AAF">
        <w:rPr>
          <w:rFonts w:ascii="Arial" w:hAnsi="Arial" w:cs="Arial"/>
          <w:bCs/>
          <w:color w:val="000000" w:themeColor="text1"/>
          <w:sz w:val="22"/>
        </w:rPr>
        <w:t xml:space="preserve">Следует </w:t>
      </w:r>
      <w:r w:rsidR="00B650CD">
        <w:rPr>
          <w:rFonts w:ascii="Arial" w:hAnsi="Arial" w:cs="Arial"/>
          <w:bCs/>
          <w:color w:val="000000" w:themeColor="text1"/>
          <w:sz w:val="22"/>
        </w:rPr>
        <w:t>иметь в виду</w:t>
      </w:r>
      <w:r w:rsidRPr="006E3AAF">
        <w:rPr>
          <w:rFonts w:ascii="Arial" w:hAnsi="Arial" w:cs="Arial"/>
          <w:bCs/>
          <w:color w:val="000000" w:themeColor="text1"/>
          <w:sz w:val="22"/>
        </w:rPr>
        <w:t>, что результата</w:t>
      </w:r>
      <w:r w:rsidR="00B650CD">
        <w:rPr>
          <w:rFonts w:ascii="Arial" w:hAnsi="Arial" w:cs="Arial"/>
          <w:bCs/>
          <w:color w:val="000000" w:themeColor="text1"/>
          <w:sz w:val="22"/>
        </w:rPr>
        <w:t xml:space="preserve"> позволяющего определить </w:t>
      </w:r>
      <w:r w:rsidR="000669FA">
        <w:rPr>
          <w:rFonts w:ascii="Arial" w:hAnsi="Arial" w:cs="Arial"/>
          <w:bCs/>
          <w:color w:val="000000" w:themeColor="text1"/>
          <w:sz w:val="22"/>
        </w:rPr>
        <w:t>истинное значение определяемого показателя</w:t>
      </w:r>
      <w:r w:rsidRPr="006E3AAF">
        <w:rPr>
          <w:rFonts w:ascii="Arial" w:hAnsi="Arial" w:cs="Arial"/>
          <w:bCs/>
          <w:color w:val="000000" w:themeColor="text1"/>
          <w:sz w:val="22"/>
        </w:rPr>
        <w:t xml:space="preserve"> можно достичь только путем </w:t>
      </w:r>
      <w:r w:rsidR="000669FA">
        <w:rPr>
          <w:rFonts w:ascii="Arial" w:hAnsi="Arial" w:cs="Arial"/>
          <w:bCs/>
          <w:color w:val="000000" w:themeColor="text1"/>
          <w:sz w:val="22"/>
        </w:rPr>
        <w:t xml:space="preserve">проведения </w:t>
      </w:r>
      <w:r w:rsidRPr="006E3AAF">
        <w:rPr>
          <w:rFonts w:ascii="Arial" w:hAnsi="Arial" w:cs="Arial"/>
          <w:bCs/>
          <w:color w:val="000000" w:themeColor="text1"/>
          <w:sz w:val="22"/>
        </w:rPr>
        <w:t xml:space="preserve">испытания всей партии, но на практике необходим баланс между статистической </w:t>
      </w:r>
      <w:r w:rsidR="000669FA">
        <w:rPr>
          <w:rFonts w:ascii="Arial" w:hAnsi="Arial" w:cs="Arial"/>
          <w:bCs/>
          <w:color w:val="000000" w:themeColor="text1"/>
          <w:sz w:val="22"/>
        </w:rPr>
        <w:t>вероятностью</w:t>
      </w:r>
      <w:r w:rsidR="000669FA" w:rsidRPr="006E3AAF">
        <w:rPr>
          <w:rFonts w:ascii="Arial" w:hAnsi="Arial" w:cs="Arial"/>
          <w:bCs/>
          <w:color w:val="000000" w:themeColor="text1"/>
          <w:sz w:val="22"/>
        </w:rPr>
        <w:t xml:space="preserve"> </w:t>
      </w:r>
      <w:r w:rsidR="000669FA">
        <w:rPr>
          <w:rFonts w:ascii="Arial" w:hAnsi="Arial" w:cs="Arial"/>
          <w:bCs/>
          <w:color w:val="000000" w:themeColor="text1"/>
          <w:sz w:val="22"/>
        </w:rPr>
        <w:t xml:space="preserve">получения требуемого результата и стоимостью </w:t>
      </w:r>
      <w:r w:rsidRPr="006E3AAF">
        <w:rPr>
          <w:rFonts w:ascii="Arial" w:hAnsi="Arial" w:cs="Arial"/>
          <w:bCs/>
          <w:color w:val="000000" w:themeColor="text1"/>
          <w:sz w:val="22"/>
        </w:rPr>
        <w:t>дальнейш</w:t>
      </w:r>
      <w:r w:rsidR="000669FA">
        <w:rPr>
          <w:rFonts w:ascii="Arial" w:hAnsi="Arial" w:cs="Arial"/>
          <w:bCs/>
          <w:color w:val="000000" w:themeColor="text1"/>
          <w:sz w:val="22"/>
        </w:rPr>
        <w:t>их</w:t>
      </w:r>
      <w:r w:rsidRPr="006E3AAF">
        <w:rPr>
          <w:rFonts w:ascii="Arial" w:hAnsi="Arial" w:cs="Arial"/>
          <w:bCs/>
          <w:color w:val="000000" w:themeColor="text1"/>
          <w:sz w:val="22"/>
        </w:rPr>
        <w:t xml:space="preserve"> испытани</w:t>
      </w:r>
      <w:r w:rsidR="000669FA">
        <w:rPr>
          <w:rFonts w:ascii="Arial" w:hAnsi="Arial" w:cs="Arial"/>
          <w:bCs/>
          <w:color w:val="000000" w:themeColor="text1"/>
          <w:sz w:val="22"/>
        </w:rPr>
        <w:t>й</w:t>
      </w:r>
      <w:r w:rsidRPr="006E3AAF">
        <w:rPr>
          <w:rFonts w:ascii="Arial" w:hAnsi="Arial" w:cs="Arial"/>
          <w:bCs/>
          <w:color w:val="000000" w:themeColor="text1"/>
          <w:sz w:val="22"/>
        </w:rPr>
        <w:t>.</w:t>
      </w:r>
    </w:p>
    <w:p w14:paraId="7D2271F0" w14:textId="7C98D18D" w:rsidR="003A4A88" w:rsidRPr="003A4A88" w:rsidRDefault="006E3AAF" w:rsidP="003A4A88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6E3AAF">
        <w:rPr>
          <w:rFonts w:ascii="Arial" w:hAnsi="Arial" w:cs="Arial"/>
          <w:b/>
          <w:sz w:val="28"/>
          <w:szCs w:val="28"/>
        </w:rPr>
        <w:t>4</w:t>
      </w:r>
      <w:r w:rsidR="003A4A88" w:rsidRPr="003A4A88">
        <w:rPr>
          <w:rFonts w:ascii="Arial" w:hAnsi="Arial" w:cs="Arial"/>
          <w:b/>
          <w:sz w:val="28"/>
          <w:szCs w:val="28"/>
        </w:rPr>
        <w:t xml:space="preserve"> Оборудование</w:t>
      </w:r>
    </w:p>
    <w:p w14:paraId="434A47CA" w14:textId="69EC1D7C" w:rsidR="006E3AAF" w:rsidRPr="006E3AAF" w:rsidRDefault="006E3AAF" w:rsidP="006E3AA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 w:rsidRPr="006E3AAF">
        <w:rPr>
          <w:rFonts w:ascii="Arial" w:hAnsi="Arial" w:cs="Arial"/>
          <w:bCs/>
        </w:rPr>
        <w:t xml:space="preserve">4.1 </w:t>
      </w:r>
      <w:r w:rsidRPr="006E3AAF">
        <w:rPr>
          <w:rFonts w:ascii="Arial" w:hAnsi="Arial" w:cs="Arial"/>
          <w:b/>
          <w:bCs/>
        </w:rPr>
        <w:t>Установка для испытания падающим грузом</w:t>
      </w:r>
      <w:r w:rsidRPr="006E3AAF">
        <w:rPr>
          <w:rFonts w:ascii="Arial" w:hAnsi="Arial" w:cs="Arial"/>
          <w:bCs/>
        </w:rPr>
        <w:t>, включающая  следующие основные элементы (см. рисунок 1).</w:t>
      </w:r>
    </w:p>
    <w:p w14:paraId="13B0F6AA" w14:textId="65533414" w:rsidR="006E3AAF" w:rsidRPr="006E3AAF" w:rsidRDefault="006E3AAF" w:rsidP="006E3AA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 w:rsidRPr="006E3AAF">
        <w:rPr>
          <w:rFonts w:ascii="Arial" w:hAnsi="Arial" w:cs="Arial"/>
          <w:bCs/>
        </w:rPr>
        <w:t xml:space="preserve">4.1.1 </w:t>
      </w:r>
      <w:r w:rsidRPr="006E3AAF">
        <w:rPr>
          <w:rFonts w:ascii="Arial" w:hAnsi="Arial" w:cs="Arial"/>
          <w:b/>
          <w:bCs/>
        </w:rPr>
        <w:t>Несущая рама</w:t>
      </w:r>
      <w:r w:rsidRPr="006E3AAF">
        <w:rPr>
          <w:rFonts w:ascii="Arial" w:hAnsi="Arial" w:cs="Arial"/>
          <w:bCs/>
        </w:rPr>
        <w:t xml:space="preserve"> с направляющими рельсами или направляющей трубой, жестко закрепленной в вертикальном положении, для размещения ударника (4.1.2) и его крепления</w:t>
      </w:r>
      <w:r w:rsidR="000669FA">
        <w:rPr>
          <w:rFonts w:ascii="Arial" w:hAnsi="Arial" w:cs="Arial"/>
          <w:bCs/>
        </w:rPr>
        <w:t>,</w:t>
      </w:r>
      <w:r w:rsidRPr="006E3AAF">
        <w:rPr>
          <w:rFonts w:ascii="Arial" w:hAnsi="Arial" w:cs="Arial"/>
          <w:bCs/>
        </w:rPr>
        <w:t xml:space="preserve"> обеспечивающая свободное падени</w:t>
      </w:r>
      <w:r w:rsidR="000669FA">
        <w:rPr>
          <w:rFonts w:ascii="Arial" w:hAnsi="Arial" w:cs="Arial"/>
          <w:bCs/>
        </w:rPr>
        <w:t>е</w:t>
      </w:r>
      <w:r w:rsidRPr="006E3AAF">
        <w:rPr>
          <w:rFonts w:ascii="Arial" w:hAnsi="Arial" w:cs="Arial"/>
          <w:bCs/>
        </w:rPr>
        <w:t>. При тарировке скорость ударника в момент удара должна составлять не менее 95 % от теоретической скорости свободного падения.</w:t>
      </w:r>
    </w:p>
    <w:p w14:paraId="384F76A3" w14:textId="17630600" w:rsidR="004F7BE7" w:rsidRDefault="006E3AAF" w:rsidP="006E3AA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 w:rsidRPr="006E3AAF">
        <w:rPr>
          <w:rFonts w:ascii="Arial" w:hAnsi="Arial" w:cs="Arial"/>
          <w:bCs/>
        </w:rPr>
        <w:t xml:space="preserve">4.1.2 </w:t>
      </w:r>
      <w:r w:rsidR="00D565AE">
        <w:rPr>
          <w:rFonts w:ascii="Arial" w:hAnsi="Arial" w:cs="Arial"/>
          <w:b/>
          <w:bCs/>
        </w:rPr>
        <w:t>Боек</w:t>
      </w:r>
      <w:r w:rsidRPr="006E3AAF">
        <w:rPr>
          <w:rFonts w:ascii="Arial" w:hAnsi="Arial" w:cs="Arial"/>
          <w:bCs/>
        </w:rPr>
        <w:t xml:space="preserve">, имеющий </w:t>
      </w:r>
      <w:r w:rsidR="000669FA">
        <w:rPr>
          <w:rFonts w:ascii="Arial" w:hAnsi="Arial" w:cs="Arial"/>
          <w:bCs/>
        </w:rPr>
        <w:t>наконечник</w:t>
      </w:r>
      <w:r w:rsidRPr="006E3AAF">
        <w:rPr>
          <w:rFonts w:ascii="Arial" w:hAnsi="Arial" w:cs="Arial"/>
          <w:bCs/>
        </w:rPr>
        <w:t>, состоящий полностью или частично из полусферы, совмещенный с цилиндрическим стержнем длиной не менее 10 мм и имеющий размеры</w:t>
      </w:r>
      <w:r w:rsidR="000669FA">
        <w:rPr>
          <w:rFonts w:ascii="Arial" w:hAnsi="Arial" w:cs="Arial"/>
          <w:bCs/>
        </w:rPr>
        <w:t xml:space="preserve"> в соответствии с </w:t>
      </w:r>
      <w:r w:rsidRPr="006E3AAF">
        <w:rPr>
          <w:rFonts w:ascii="Arial" w:hAnsi="Arial" w:cs="Arial"/>
          <w:bCs/>
        </w:rPr>
        <w:t xml:space="preserve"> </w:t>
      </w:r>
      <w:r w:rsidR="000669FA" w:rsidRPr="006E3AAF">
        <w:rPr>
          <w:rFonts w:ascii="Arial" w:hAnsi="Arial" w:cs="Arial"/>
          <w:bCs/>
        </w:rPr>
        <w:t>рисунк</w:t>
      </w:r>
      <w:r w:rsidR="000669FA">
        <w:rPr>
          <w:rFonts w:ascii="Arial" w:hAnsi="Arial" w:cs="Arial"/>
          <w:bCs/>
        </w:rPr>
        <w:t>ом</w:t>
      </w:r>
      <w:r w:rsidR="000669FA" w:rsidRPr="006E3AAF">
        <w:rPr>
          <w:rFonts w:ascii="Arial" w:hAnsi="Arial" w:cs="Arial"/>
          <w:bCs/>
        </w:rPr>
        <w:t xml:space="preserve"> </w:t>
      </w:r>
      <w:r w:rsidRPr="006E3AAF">
        <w:rPr>
          <w:rFonts w:ascii="Arial" w:hAnsi="Arial" w:cs="Arial"/>
          <w:bCs/>
        </w:rPr>
        <w:t>2 и таблице</w:t>
      </w:r>
      <w:r w:rsidR="000669FA">
        <w:rPr>
          <w:rFonts w:ascii="Arial" w:hAnsi="Arial" w:cs="Arial"/>
          <w:bCs/>
        </w:rPr>
        <w:t>й</w:t>
      </w:r>
      <w:r w:rsidRPr="006E3AAF">
        <w:rPr>
          <w:rFonts w:ascii="Arial" w:hAnsi="Arial" w:cs="Arial"/>
          <w:bCs/>
        </w:rPr>
        <w:t xml:space="preserve"> 1, в зависимости от массы ударника. Масса </w:t>
      </w:r>
      <w:r w:rsidR="00D565AE">
        <w:rPr>
          <w:rFonts w:ascii="Arial" w:hAnsi="Arial" w:cs="Arial"/>
          <w:bCs/>
        </w:rPr>
        <w:t>бойка</w:t>
      </w:r>
      <w:r w:rsidRPr="006E3AAF">
        <w:rPr>
          <w:rFonts w:ascii="Arial" w:hAnsi="Arial" w:cs="Arial"/>
          <w:bCs/>
        </w:rPr>
        <w:t xml:space="preserve">, включая любые связанные с ним грузы, выбирается из значений, приведенных в таблице 2. </w:t>
      </w:r>
      <w:r w:rsidR="00D565AE">
        <w:rPr>
          <w:rFonts w:ascii="Arial" w:hAnsi="Arial" w:cs="Arial"/>
          <w:bCs/>
        </w:rPr>
        <w:t>Боек</w:t>
      </w:r>
      <w:r w:rsidR="000669FA">
        <w:rPr>
          <w:rFonts w:ascii="Arial" w:hAnsi="Arial" w:cs="Arial"/>
          <w:bCs/>
        </w:rPr>
        <w:t xml:space="preserve"> </w:t>
      </w:r>
      <w:r w:rsidR="00D565AE">
        <w:rPr>
          <w:rFonts w:ascii="Arial" w:hAnsi="Arial" w:cs="Arial"/>
          <w:bCs/>
        </w:rPr>
        <w:t xml:space="preserve"> должен быть стальным</w:t>
      </w:r>
      <w:r w:rsidRPr="006E3AAF">
        <w:rPr>
          <w:rFonts w:ascii="Arial" w:hAnsi="Arial" w:cs="Arial"/>
          <w:bCs/>
        </w:rPr>
        <w:t xml:space="preserve"> с толщиной стенки не менее 5 мм, </w:t>
      </w:r>
      <w:r w:rsidR="000669FA">
        <w:rPr>
          <w:rFonts w:ascii="Arial" w:hAnsi="Arial" w:cs="Arial"/>
          <w:bCs/>
        </w:rPr>
        <w:t>а</w:t>
      </w:r>
      <w:r w:rsidRPr="006E3AAF">
        <w:rPr>
          <w:rFonts w:ascii="Arial" w:hAnsi="Arial" w:cs="Arial"/>
          <w:bCs/>
        </w:rPr>
        <w:t xml:space="preserve"> ударная  поверхность не должн</w:t>
      </w:r>
      <w:r w:rsidR="000669FA">
        <w:rPr>
          <w:rFonts w:ascii="Arial" w:hAnsi="Arial" w:cs="Arial"/>
          <w:bCs/>
        </w:rPr>
        <w:t>а</w:t>
      </w:r>
      <w:r w:rsidRPr="006E3AAF">
        <w:rPr>
          <w:rFonts w:ascii="Arial" w:hAnsi="Arial" w:cs="Arial"/>
          <w:bCs/>
        </w:rPr>
        <w:t xml:space="preserve"> иметь видимых дефектов, таких как царапины или вмятины, которые могут повлиять на результаты</w:t>
      </w:r>
      <w:r w:rsidR="000669FA">
        <w:rPr>
          <w:rFonts w:ascii="Arial" w:hAnsi="Arial" w:cs="Arial"/>
          <w:bCs/>
        </w:rPr>
        <w:t xml:space="preserve"> испытания</w:t>
      </w:r>
      <w:r w:rsidRPr="006E3AAF">
        <w:rPr>
          <w:rFonts w:ascii="Arial" w:hAnsi="Arial" w:cs="Arial"/>
          <w:bCs/>
        </w:rPr>
        <w:t>.</w:t>
      </w:r>
    </w:p>
    <w:p w14:paraId="4C15585F" w14:textId="1FB6866B" w:rsidR="004F7BE7" w:rsidRDefault="004F7BE7" w:rsidP="006E3AA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5A5A8E81" w14:textId="77777777" w:rsidR="004F7BE7" w:rsidRPr="004F7BE7" w:rsidRDefault="004F7BE7" w:rsidP="004F7BE7">
      <w:pPr>
        <w:spacing w:line="230" w:lineRule="atLeast"/>
        <w:jc w:val="right"/>
        <w:rPr>
          <w:rFonts w:ascii="Arial" w:hAnsi="Arial"/>
          <w:szCs w:val="20"/>
          <w:lang w:eastAsia="ja-JP"/>
        </w:rPr>
      </w:pPr>
      <w:r w:rsidRPr="004F7BE7">
        <w:rPr>
          <w:rFonts w:ascii="Arial" w:hAnsi="Arial"/>
          <w:szCs w:val="20"/>
          <w:lang w:eastAsia="ja-JP"/>
        </w:rPr>
        <w:lastRenderedPageBreak/>
        <w:t>Размеры в метрах</w:t>
      </w:r>
    </w:p>
    <w:p w14:paraId="5F19D76F" w14:textId="0AD7C0CF" w:rsidR="004F7BE7" w:rsidRPr="004F7BE7" w:rsidRDefault="009C1CCF" w:rsidP="004F7BE7">
      <w:pPr>
        <w:spacing w:after="240" w:line="230" w:lineRule="atLeast"/>
        <w:jc w:val="center"/>
        <w:rPr>
          <w:rFonts w:ascii="Arial" w:hAnsi="Arial"/>
          <w:sz w:val="20"/>
          <w:szCs w:val="20"/>
          <w:lang w:eastAsia="ja-JP"/>
        </w:rPr>
      </w:pPr>
      <w:r>
        <w:rPr>
          <w:rFonts w:ascii="Arial" w:hAnsi="Arial"/>
          <w:noProof/>
          <w:sz w:val="20"/>
          <w:szCs w:val="20"/>
        </w:rPr>
        <w:drawing>
          <wp:inline distT="0" distB="0" distL="0" distR="0" wp14:anchorId="04AE6B08" wp14:editId="49D8523D">
            <wp:extent cx="5274310" cy="833183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3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A9EBA" w14:textId="5B1D22F4" w:rsidR="004F7BE7" w:rsidRDefault="004F7BE7" w:rsidP="004F7BE7">
      <w:pPr>
        <w:spacing w:after="240" w:line="230" w:lineRule="atLeast"/>
        <w:jc w:val="center"/>
        <w:rPr>
          <w:rFonts w:ascii="Arial" w:hAnsi="Arial" w:cs="Arial"/>
          <w:szCs w:val="20"/>
          <w:lang w:eastAsia="ja-JP"/>
        </w:rPr>
      </w:pPr>
      <w:r w:rsidRPr="004F7BE7">
        <w:rPr>
          <w:rFonts w:ascii="Arial" w:hAnsi="Arial" w:cs="Arial"/>
          <w:szCs w:val="20"/>
          <w:lang w:eastAsia="ja-JP"/>
        </w:rPr>
        <w:t xml:space="preserve">Рисунок 1 — </w:t>
      </w:r>
      <w:r w:rsidR="000669FA">
        <w:rPr>
          <w:rFonts w:ascii="Arial" w:hAnsi="Arial" w:cs="Arial"/>
          <w:szCs w:val="20"/>
          <w:lang w:eastAsia="ja-JP"/>
        </w:rPr>
        <w:t>Схематичное</w:t>
      </w:r>
      <w:r w:rsidR="000669FA" w:rsidRPr="004F7BE7">
        <w:rPr>
          <w:rFonts w:ascii="Arial" w:hAnsi="Arial" w:cs="Arial"/>
          <w:szCs w:val="20"/>
          <w:lang w:eastAsia="ja-JP"/>
        </w:rPr>
        <w:t xml:space="preserve"> </w:t>
      </w:r>
      <w:r w:rsidRPr="004F7BE7">
        <w:rPr>
          <w:rFonts w:ascii="Arial" w:hAnsi="Arial" w:cs="Arial"/>
          <w:szCs w:val="20"/>
          <w:lang w:eastAsia="ja-JP"/>
        </w:rPr>
        <w:t xml:space="preserve">изображение установки для испытания </w:t>
      </w:r>
      <w:r w:rsidR="000669FA">
        <w:rPr>
          <w:rFonts w:ascii="Arial" w:hAnsi="Arial" w:cs="Arial"/>
          <w:szCs w:val="20"/>
          <w:lang w:eastAsia="ja-JP"/>
        </w:rPr>
        <w:t>падающим грузом</w:t>
      </w:r>
    </w:p>
    <w:p w14:paraId="56E0C54D" w14:textId="341027F6" w:rsidR="004F7BE7" w:rsidRDefault="004F7BE7" w:rsidP="004F7BE7">
      <w:pPr>
        <w:spacing w:after="240" w:line="230" w:lineRule="atLeast"/>
        <w:jc w:val="center"/>
        <w:rPr>
          <w:rFonts w:ascii="Arial" w:hAnsi="Arial" w:cs="Arial"/>
          <w:szCs w:val="20"/>
          <w:lang w:eastAsia="ja-JP"/>
        </w:rPr>
      </w:pPr>
      <w:r>
        <w:rPr>
          <w:rFonts w:ascii="Arial" w:hAnsi="Arial" w:cs="Arial"/>
          <w:szCs w:val="20"/>
          <w:lang w:eastAsia="ja-JP"/>
        </w:rPr>
        <w:br w:type="page"/>
      </w:r>
    </w:p>
    <w:p w14:paraId="49CD4C6A" w14:textId="77777777" w:rsidR="004F7BE7" w:rsidRPr="004F7BE7" w:rsidRDefault="004F7BE7" w:rsidP="004F7BE7">
      <w:pPr>
        <w:spacing w:line="230" w:lineRule="atLeast"/>
        <w:jc w:val="right"/>
        <w:rPr>
          <w:rFonts w:ascii="Arial" w:hAnsi="Arial"/>
          <w:szCs w:val="20"/>
          <w:lang w:eastAsia="ja-JP"/>
        </w:rPr>
      </w:pPr>
      <w:r w:rsidRPr="004F7BE7">
        <w:rPr>
          <w:rFonts w:ascii="Arial" w:hAnsi="Arial"/>
          <w:szCs w:val="20"/>
          <w:lang w:eastAsia="ja-JP"/>
        </w:rPr>
        <w:lastRenderedPageBreak/>
        <w:t>Размеры в миллиметрах</w:t>
      </w:r>
    </w:p>
    <w:p w14:paraId="63F958CB" w14:textId="77777777" w:rsidR="004F7BE7" w:rsidRPr="004F7BE7" w:rsidRDefault="004F7BE7" w:rsidP="004F7BE7">
      <w:pPr>
        <w:spacing w:after="240" w:line="230" w:lineRule="atLeast"/>
        <w:jc w:val="center"/>
        <w:rPr>
          <w:rFonts w:ascii="Arial" w:hAnsi="Arial"/>
          <w:sz w:val="20"/>
          <w:szCs w:val="20"/>
          <w:lang w:eastAsia="ja-JP"/>
        </w:rPr>
      </w:pPr>
      <w:r w:rsidRPr="004F7BE7">
        <w:rPr>
          <w:rFonts w:ascii="Arial" w:hAnsi="Arial"/>
          <w:noProof/>
          <w:sz w:val="20"/>
          <w:szCs w:val="20"/>
        </w:rPr>
        <w:drawing>
          <wp:inline distT="0" distB="0" distL="0" distR="0" wp14:anchorId="4E3E16BA" wp14:editId="3EFACA11">
            <wp:extent cx="2438400" cy="2895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05F3A" w14:textId="07D2C0D0" w:rsidR="004F7BE7" w:rsidRPr="004F7BE7" w:rsidRDefault="004F7BE7" w:rsidP="004F7BE7">
      <w:pPr>
        <w:spacing w:after="240" w:line="230" w:lineRule="atLeast"/>
        <w:jc w:val="center"/>
        <w:rPr>
          <w:rFonts w:ascii="Arial" w:hAnsi="Arial"/>
          <w:szCs w:val="20"/>
          <w:lang w:eastAsia="ja-JP"/>
        </w:rPr>
      </w:pPr>
      <w:r w:rsidRPr="003171D4">
        <w:rPr>
          <w:rFonts w:ascii="Arial" w:hAnsi="Arial"/>
          <w:szCs w:val="20"/>
          <w:u w:val="single"/>
          <w:lang w:eastAsia="ja-JP"/>
        </w:rPr>
        <w:t xml:space="preserve">а) Тип </w:t>
      </w:r>
      <w:r w:rsidRPr="003171D4">
        <w:rPr>
          <w:rFonts w:ascii="Arial" w:hAnsi="Arial"/>
          <w:szCs w:val="20"/>
          <w:u w:val="single"/>
          <w:lang w:val="en-US" w:eastAsia="ja-JP"/>
        </w:rPr>
        <w:t>d</w:t>
      </w:r>
      <w:r w:rsidRPr="003171D4">
        <w:rPr>
          <w:rFonts w:ascii="Arial" w:hAnsi="Arial"/>
          <w:szCs w:val="20"/>
          <w:u w:val="single"/>
          <w:lang w:eastAsia="ja-JP"/>
        </w:rPr>
        <w:t>25</w:t>
      </w:r>
      <w:r w:rsidRPr="004F7BE7">
        <w:rPr>
          <w:rFonts w:ascii="Arial" w:hAnsi="Arial"/>
          <w:szCs w:val="20"/>
          <w:lang w:eastAsia="ja-JP"/>
        </w:rPr>
        <w:t xml:space="preserve"> (для </w:t>
      </w:r>
      <w:r w:rsidR="00D565AE">
        <w:rPr>
          <w:rFonts w:ascii="Arial" w:hAnsi="Arial"/>
          <w:szCs w:val="20"/>
          <w:lang w:eastAsia="ja-JP"/>
        </w:rPr>
        <w:t>бойков</w:t>
      </w:r>
      <w:r w:rsidR="00D565AE" w:rsidRPr="004F7BE7">
        <w:rPr>
          <w:rFonts w:ascii="Arial" w:hAnsi="Arial"/>
          <w:szCs w:val="20"/>
          <w:lang w:eastAsia="ja-JP"/>
        </w:rPr>
        <w:t xml:space="preserve"> </w:t>
      </w:r>
      <w:r w:rsidRPr="004F7BE7">
        <w:rPr>
          <w:rFonts w:ascii="Arial" w:hAnsi="Arial"/>
          <w:szCs w:val="20"/>
          <w:lang w:eastAsia="ja-JP"/>
        </w:rPr>
        <w:t>массой 0,5 кг и 0,8 кг)</w:t>
      </w:r>
    </w:p>
    <w:p w14:paraId="27E21B19" w14:textId="77777777" w:rsidR="004F7BE7" w:rsidRPr="004F7BE7" w:rsidRDefault="004F7BE7" w:rsidP="004F7BE7">
      <w:pPr>
        <w:spacing w:after="240" w:line="230" w:lineRule="atLeast"/>
        <w:jc w:val="center"/>
        <w:rPr>
          <w:rFonts w:ascii="Arial" w:hAnsi="Arial"/>
          <w:sz w:val="20"/>
          <w:szCs w:val="20"/>
          <w:lang w:eastAsia="ja-JP"/>
        </w:rPr>
      </w:pPr>
      <w:r w:rsidRPr="004F7BE7">
        <w:rPr>
          <w:rFonts w:ascii="Arial" w:hAnsi="Arial"/>
          <w:noProof/>
          <w:sz w:val="20"/>
          <w:szCs w:val="20"/>
        </w:rPr>
        <w:drawing>
          <wp:inline distT="0" distB="0" distL="0" distR="0" wp14:anchorId="3626C89D" wp14:editId="08EB1218">
            <wp:extent cx="5791200" cy="42291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65EA2" w14:textId="3B3B9AB1" w:rsidR="004F7BE7" w:rsidRPr="004F7BE7" w:rsidRDefault="004F7BE7" w:rsidP="004F7BE7">
      <w:pPr>
        <w:spacing w:after="240" w:line="230" w:lineRule="atLeast"/>
        <w:jc w:val="center"/>
        <w:rPr>
          <w:rFonts w:ascii="Arial" w:hAnsi="Arial"/>
          <w:szCs w:val="20"/>
          <w:lang w:eastAsia="ja-JP"/>
        </w:rPr>
      </w:pPr>
      <w:r w:rsidRPr="003171D4">
        <w:rPr>
          <w:rFonts w:ascii="Arial" w:hAnsi="Arial"/>
          <w:szCs w:val="20"/>
          <w:u w:val="single"/>
          <w:lang w:val="en-US" w:eastAsia="ja-JP"/>
        </w:rPr>
        <w:t>b</w:t>
      </w:r>
      <w:r w:rsidRPr="003171D4">
        <w:rPr>
          <w:rFonts w:ascii="Arial" w:hAnsi="Arial"/>
          <w:szCs w:val="20"/>
          <w:u w:val="single"/>
          <w:lang w:eastAsia="ja-JP"/>
        </w:rPr>
        <w:t xml:space="preserve">) Тип </w:t>
      </w:r>
      <w:r w:rsidRPr="003171D4">
        <w:rPr>
          <w:rFonts w:ascii="Arial" w:hAnsi="Arial"/>
          <w:szCs w:val="20"/>
          <w:u w:val="single"/>
          <w:lang w:val="en-US" w:eastAsia="ja-JP"/>
        </w:rPr>
        <w:t>d</w:t>
      </w:r>
      <w:r w:rsidRPr="003171D4">
        <w:rPr>
          <w:rFonts w:ascii="Arial" w:hAnsi="Arial"/>
          <w:szCs w:val="20"/>
          <w:u w:val="single"/>
          <w:lang w:eastAsia="ja-JP"/>
        </w:rPr>
        <w:t>90</w:t>
      </w:r>
      <w:r w:rsidRPr="004F7BE7">
        <w:rPr>
          <w:rFonts w:ascii="Arial" w:hAnsi="Arial"/>
          <w:szCs w:val="20"/>
          <w:lang w:eastAsia="ja-JP"/>
        </w:rPr>
        <w:t xml:space="preserve"> (для</w:t>
      </w:r>
      <w:r w:rsidR="00D565AE">
        <w:rPr>
          <w:rFonts w:ascii="Arial" w:hAnsi="Arial"/>
          <w:szCs w:val="20"/>
          <w:lang w:eastAsia="ja-JP"/>
        </w:rPr>
        <w:t xml:space="preserve"> бойков</w:t>
      </w:r>
      <w:r w:rsidRPr="004F7BE7">
        <w:rPr>
          <w:rFonts w:ascii="Arial" w:hAnsi="Arial"/>
          <w:szCs w:val="20"/>
          <w:lang w:eastAsia="ja-JP"/>
        </w:rPr>
        <w:t xml:space="preserve"> массой равной или более 1 кг)</w:t>
      </w:r>
    </w:p>
    <w:p w14:paraId="48D92A71" w14:textId="78AA5BCD" w:rsidR="004F7BE7" w:rsidRDefault="004F7BE7" w:rsidP="004F7BE7">
      <w:pPr>
        <w:spacing w:before="360" w:after="240" w:line="230" w:lineRule="atLeast"/>
        <w:jc w:val="center"/>
        <w:rPr>
          <w:rFonts w:ascii="Arial" w:hAnsi="Arial"/>
          <w:szCs w:val="20"/>
          <w:lang w:eastAsia="ja-JP"/>
        </w:rPr>
      </w:pPr>
      <w:r w:rsidRPr="004F7BE7">
        <w:rPr>
          <w:rFonts w:ascii="Arial" w:hAnsi="Arial"/>
          <w:szCs w:val="20"/>
          <w:lang w:eastAsia="ja-JP"/>
        </w:rPr>
        <w:t xml:space="preserve">Рисунок 2 — </w:t>
      </w:r>
      <w:r w:rsidR="00D565AE">
        <w:rPr>
          <w:rFonts w:ascii="Arial" w:hAnsi="Arial"/>
          <w:szCs w:val="20"/>
          <w:lang w:eastAsia="ja-JP"/>
        </w:rPr>
        <w:t>Боек</w:t>
      </w:r>
      <w:r w:rsidRPr="004F7BE7">
        <w:rPr>
          <w:rFonts w:ascii="Arial" w:hAnsi="Arial"/>
          <w:szCs w:val="20"/>
          <w:lang w:eastAsia="ja-JP"/>
        </w:rPr>
        <w:t xml:space="preserve"> (см. таблицу 1)</w:t>
      </w:r>
    </w:p>
    <w:p w14:paraId="773DE0F6" w14:textId="1867F6AB" w:rsidR="00A23482" w:rsidRDefault="00A23482" w:rsidP="004F7BE7">
      <w:pPr>
        <w:spacing w:before="360" w:after="240" w:line="230" w:lineRule="atLeast"/>
        <w:jc w:val="center"/>
        <w:rPr>
          <w:rFonts w:ascii="Arial" w:hAnsi="Arial"/>
          <w:szCs w:val="20"/>
          <w:lang w:eastAsia="ja-JP"/>
        </w:rPr>
      </w:pPr>
    </w:p>
    <w:p w14:paraId="676EB198" w14:textId="77777777" w:rsidR="00A23482" w:rsidRDefault="00A23482" w:rsidP="004F7BE7">
      <w:pPr>
        <w:spacing w:before="360" w:after="240" w:line="230" w:lineRule="atLeast"/>
        <w:jc w:val="center"/>
        <w:rPr>
          <w:rFonts w:ascii="Arial" w:hAnsi="Arial"/>
          <w:szCs w:val="20"/>
          <w:lang w:eastAsia="ja-JP"/>
        </w:rPr>
      </w:pPr>
    </w:p>
    <w:p w14:paraId="2E66A9AD" w14:textId="3A90D011" w:rsidR="00A23482" w:rsidRPr="00A23482" w:rsidRDefault="00A23482" w:rsidP="00A23482">
      <w:pPr>
        <w:spacing w:after="240" w:line="230" w:lineRule="atLeast"/>
        <w:ind w:left="851"/>
        <w:rPr>
          <w:rFonts w:ascii="Arial" w:hAnsi="Arial"/>
          <w:sz w:val="22"/>
          <w:szCs w:val="20"/>
          <w:lang w:eastAsia="ja-JP"/>
        </w:rPr>
      </w:pPr>
      <w:r w:rsidRPr="00A23482">
        <w:rPr>
          <w:rFonts w:ascii="Arial" w:hAnsi="Arial"/>
          <w:spacing w:val="40"/>
          <w:sz w:val="22"/>
          <w:szCs w:val="20"/>
          <w:lang w:eastAsia="ja-JP"/>
        </w:rPr>
        <w:t>Таблица 1</w:t>
      </w:r>
      <w:r w:rsidRPr="00A23482">
        <w:rPr>
          <w:rFonts w:ascii="Arial" w:hAnsi="Arial"/>
          <w:sz w:val="22"/>
          <w:szCs w:val="20"/>
          <w:lang w:eastAsia="ja-JP"/>
        </w:rPr>
        <w:t xml:space="preserve"> — Размеры </w:t>
      </w:r>
      <w:r w:rsidR="00D565AE">
        <w:rPr>
          <w:rFonts w:ascii="Arial" w:hAnsi="Arial"/>
          <w:sz w:val="22"/>
          <w:szCs w:val="20"/>
          <w:lang w:eastAsia="ja-JP"/>
        </w:rPr>
        <w:t>бойка</w:t>
      </w:r>
    </w:p>
    <w:tbl>
      <w:tblPr>
        <w:tblStyle w:val="13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1560"/>
      </w:tblGrid>
      <w:tr w:rsidR="00A23482" w:rsidRPr="00A23482" w14:paraId="577504B9" w14:textId="77777777" w:rsidTr="00A23482">
        <w:trPr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33881A4E" w14:textId="77777777" w:rsidR="00A23482" w:rsidRPr="00A23482" w:rsidRDefault="00A23482" w:rsidP="00A2348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8"/>
                <w:lang w:eastAsia="en-US"/>
              </w:rPr>
            </w:pPr>
            <w:r w:rsidRPr="00A23482">
              <w:rPr>
                <w:rFonts w:ascii="Arial" w:hAnsi="Arial" w:cs="Arial"/>
                <w:bCs/>
                <w:sz w:val="22"/>
                <w:szCs w:val="28"/>
                <w:lang w:val="en-GB" w:eastAsia="ja-JP"/>
              </w:rPr>
              <w:t>Тип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0765EE9E" w14:textId="77777777" w:rsidR="00A23482" w:rsidRPr="00A23482" w:rsidRDefault="00A23482" w:rsidP="00A23482">
            <w:pPr>
              <w:spacing w:before="60" w:after="60"/>
              <w:jc w:val="center"/>
              <w:rPr>
                <w:bCs/>
                <w:sz w:val="22"/>
                <w:szCs w:val="20"/>
                <w:vertAlign w:val="subscript"/>
                <w:lang w:val="en-US" w:eastAsia="ja-JP"/>
              </w:rPr>
            </w:pPr>
            <w:r w:rsidRPr="00A23482">
              <w:rPr>
                <w:bCs/>
                <w:i/>
                <w:iCs/>
                <w:sz w:val="22"/>
                <w:szCs w:val="20"/>
                <w:lang w:val="en-US" w:eastAsia="ja-JP"/>
              </w:rPr>
              <w:t>R</w:t>
            </w:r>
            <w:r w:rsidRPr="00A23482">
              <w:rPr>
                <w:bCs/>
                <w:sz w:val="22"/>
                <w:szCs w:val="20"/>
                <w:vertAlign w:val="subscript"/>
                <w:lang w:val="en-US" w:eastAsia="ja-JP"/>
              </w:rPr>
              <w:t>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6C7FD36D" w14:textId="77777777" w:rsidR="00A23482" w:rsidRPr="00A23482" w:rsidRDefault="00A23482" w:rsidP="00A23482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0"/>
                <w:lang w:val="en-US" w:eastAsia="ja-JP"/>
              </w:rPr>
            </w:pPr>
            <w:r w:rsidRPr="00A23482">
              <w:rPr>
                <w:bCs/>
                <w:i/>
                <w:iCs/>
                <w:sz w:val="22"/>
                <w:szCs w:val="20"/>
                <w:lang w:val="en-US" w:eastAsia="ja-JP"/>
              </w:rPr>
              <w:t>d</w:t>
            </w:r>
            <w:r w:rsidRPr="00A23482">
              <w:rPr>
                <w:rFonts w:ascii="Arial" w:hAnsi="Arial" w:cs="Arial"/>
                <w:bCs/>
                <w:i/>
                <w:iCs/>
                <w:sz w:val="22"/>
                <w:szCs w:val="20"/>
                <w:lang w:val="en-US" w:eastAsia="ja-JP"/>
              </w:rPr>
              <w:br/>
            </w:r>
            <w:r w:rsidRPr="00A23482">
              <w:rPr>
                <w:rFonts w:ascii="Arial" w:hAnsi="Arial" w:cs="Arial"/>
                <w:bCs/>
                <w:sz w:val="22"/>
                <w:szCs w:val="20"/>
                <w:lang w:val="en-US" w:eastAsia="ja-JP"/>
              </w:rPr>
              <w:t>±</w:t>
            </w:r>
            <w:r w:rsidRPr="00A23482">
              <w:rPr>
                <w:rFonts w:ascii="Arial" w:hAnsi="Arial" w:cs="Arial"/>
                <w:bCs/>
                <w:sz w:val="22"/>
                <w:szCs w:val="20"/>
                <w:lang w:eastAsia="ja-JP"/>
              </w:rPr>
              <w:t xml:space="preserve"> </w:t>
            </w:r>
            <w:r w:rsidRPr="00A23482">
              <w:rPr>
                <w:rFonts w:ascii="Arial" w:hAnsi="Arial" w:cs="Arial"/>
                <w:bCs/>
                <w:sz w:val="22"/>
                <w:szCs w:val="20"/>
                <w:lang w:val="en-US" w:eastAsia="ja-JP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7EDEE6FE" w14:textId="77777777" w:rsidR="00A23482" w:rsidRPr="00A23482" w:rsidRDefault="00A23482" w:rsidP="00A23482">
            <w:pPr>
              <w:spacing w:before="60" w:after="60"/>
              <w:jc w:val="center"/>
              <w:rPr>
                <w:bCs/>
                <w:sz w:val="22"/>
                <w:szCs w:val="20"/>
                <w:vertAlign w:val="subscript"/>
                <w:lang w:val="en-US" w:eastAsia="ja-JP"/>
              </w:rPr>
            </w:pPr>
            <w:r w:rsidRPr="00A23482">
              <w:rPr>
                <w:bCs/>
                <w:i/>
                <w:iCs/>
                <w:sz w:val="22"/>
                <w:szCs w:val="20"/>
                <w:lang w:val="en-US" w:eastAsia="ja-JP"/>
              </w:rPr>
              <w:t>d</w:t>
            </w:r>
            <w:r w:rsidRPr="00A23482">
              <w:rPr>
                <w:bCs/>
                <w:sz w:val="22"/>
                <w:szCs w:val="20"/>
                <w:vertAlign w:val="subscript"/>
                <w:lang w:val="en-US" w:eastAsia="ja-JP"/>
              </w:rPr>
              <w:t>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48509BC7" w14:textId="77777777" w:rsidR="00A23482" w:rsidRPr="00A23482" w:rsidRDefault="00A23482" w:rsidP="00A23482">
            <w:pPr>
              <w:spacing w:before="60" w:after="60"/>
              <w:jc w:val="center"/>
              <w:rPr>
                <w:bCs/>
                <w:sz w:val="22"/>
                <w:szCs w:val="20"/>
                <w:vertAlign w:val="superscript"/>
                <w:lang w:eastAsia="ja-JP"/>
              </w:rPr>
            </w:pPr>
            <w:r w:rsidRPr="00A23482">
              <w:rPr>
                <w:bCs/>
                <w:i/>
                <w:sz w:val="22"/>
                <w:szCs w:val="20"/>
                <w:lang w:val="en-GB" w:eastAsia="ja-JP"/>
              </w:rPr>
              <w:t>α</w:t>
            </w:r>
            <w:r w:rsidRPr="00A23482">
              <w:rPr>
                <w:rFonts w:ascii="Arial" w:hAnsi="Arial" w:cs="Arial"/>
                <w:sz w:val="22"/>
                <w:szCs w:val="20"/>
                <w:lang w:eastAsia="ja-JP"/>
              </w:rPr>
              <w:t>°</w:t>
            </w:r>
          </w:p>
        </w:tc>
      </w:tr>
      <w:tr w:rsidR="00A23482" w:rsidRPr="00A23482" w14:paraId="5D554256" w14:textId="77777777" w:rsidTr="00A23482">
        <w:trPr>
          <w:jc w:val="center"/>
        </w:trPr>
        <w:tc>
          <w:tcPr>
            <w:tcW w:w="1560" w:type="dxa"/>
            <w:tcBorders>
              <w:bottom w:val="nil"/>
            </w:tcBorders>
            <w:hideMark/>
          </w:tcPr>
          <w:p w14:paraId="3F430878" w14:textId="77777777" w:rsidR="00A23482" w:rsidRPr="00A23482" w:rsidRDefault="00A23482" w:rsidP="00A23482">
            <w:pPr>
              <w:spacing w:before="60" w:after="60"/>
              <w:jc w:val="center"/>
              <w:rPr>
                <w:rFonts w:ascii="Arial" w:hAnsi="Arial" w:cs="Arial"/>
                <w:bCs/>
                <w:szCs w:val="28"/>
                <w:lang w:val="en-US" w:eastAsia="ja-JP"/>
              </w:rPr>
            </w:pPr>
            <w:r w:rsidRPr="00A23482">
              <w:rPr>
                <w:rFonts w:ascii="Arial" w:hAnsi="Arial" w:cs="Arial"/>
                <w:bCs/>
                <w:szCs w:val="28"/>
                <w:lang w:val="en-US" w:eastAsia="ja-JP"/>
              </w:rPr>
              <w:t>d25</w:t>
            </w:r>
          </w:p>
        </w:tc>
        <w:tc>
          <w:tcPr>
            <w:tcW w:w="1559" w:type="dxa"/>
            <w:tcBorders>
              <w:bottom w:val="nil"/>
            </w:tcBorders>
            <w:hideMark/>
          </w:tcPr>
          <w:p w14:paraId="09A8C694" w14:textId="77777777" w:rsidR="00A23482" w:rsidRPr="00A23482" w:rsidRDefault="00A23482" w:rsidP="00A23482">
            <w:pPr>
              <w:spacing w:before="60" w:after="60"/>
              <w:jc w:val="center"/>
              <w:rPr>
                <w:rFonts w:ascii="Arial" w:hAnsi="Arial" w:cs="Arial"/>
                <w:szCs w:val="28"/>
                <w:lang w:val="en-US" w:eastAsia="ja-JP"/>
              </w:rPr>
            </w:pPr>
            <w:r w:rsidRPr="00A23482">
              <w:rPr>
                <w:rFonts w:ascii="Arial" w:hAnsi="Arial" w:cs="Arial"/>
                <w:szCs w:val="28"/>
                <w:lang w:val="en-US" w:eastAsia="ja-JP"/>
              </w:rPr>
              <w:t>50</w:t>
            </w:r>
          </w:p>
        </w:tc>
        <w:tc>
          <w:tcPr>
            <w:tcW w:w="1559" w:type="dxa"/>
            <w:tcBorders>
              <w:bottom w:val="nil"/>
            </w:tcBorders>
            <w:hideMark/>
          </w:tcPr>
          <w:p w14:paraId="2AD6CD38" w14:textId="77777777" w:rsidR="00A23482" w:rsidRPr="00A23482" w:rsidRDefault="00A23482" w:rsidP="00A23482">
            <w:pPr>
              <w:spacing w:before="60" w:after="60"/>
              <w:jc w:val="center"/>
              <w:rPr>
                <w:rFonts w:ascii="Arial" w:hAnsi="Arial" w:cs="Arial"/>
                <w:szCs w:val="28"/>
                <w:lang w:val="en-US" w:eastAsia="ja-JP"/>
              </w:rPr>
            </w:pPr>
            <w:r w:rsidRPr="00A23482">
              <w:rPr>
                <w:rFonts w:ascii="Arial" w:hAnsi="Arial" w:cs="Arial"/>
                <w:szCs w:val="28"/>
                <w:lang w:val="en-US" w:eastAsia="ja-JP"/>
              </w:rPr>
              <w:t>25</w:t>
            </w:r>
          </w:p>
        </w:tc>
        <w:tc>
          <w:tcPr>
            <w:tcW w:w="1559" w:type="dxa"/>
            <w:tcBorders>
              <w:bottom w:val="nil"/>
            </w:tcBorders>
            <w:hideMark/>
          </w:tcPr>
          <w:p w14:paraId="0D8BB2B1" w14:textId="4ED04055" w:rsidR="00A23482" w:rsidRPr="00D565AE" w:rsidRDefault="00D565AE" w:rsidP="00A23482">
            <w:pPr>
              <w:spacing w:before="60" w:after="60"/>
              <w:jc w:val="center"/>
              <w:rPr>
                <w:rFonts w:ascii="Arial" w:hAnsi="Arial" w:cs="Arial"/>
                <w:szCs w:val="28"/>
                <w:lang w:eastAsia="ja-JP"/>
              </w:rPr>
            </w:pPr>
            <w:r>
              <w:rPr>
                <w:rFonts w:ascii="Arial" w:hAnsi="Arial" w:cs="Arial"/>
                <w:szCs w:val="28"/>
                <w:lang w:eastAsia="ja-JP"/>
              </w:rPr>
              <w:t>любой</w:t>
            </w:r>
          </w:p>
        </w:tc>
        <w:tc>
          <w:tcPr>
            <w:tcW w:w="1560" w:type="dxa"/>
            <w:tcBorders>
              <w:bottom w:val="nil"/>
            </w:tcBorders>
            <w:hideMark/>
          </w:tcPr>
          <w:p w14:paraId="4352DF81" w14:textId="1EA87778" w:rsidR="00A23482" w:rsidRPr="00A23482" w:rsidRDefault="00D565AE" w:rsidP="00A23482">
            <w:pPr>
              <w:spacing w:before="60" w:after="60"/>
              <w:jc w:val="center"/>
              <w:rPr>
                <w:rFonts w:ascii="Arial" w:hAnsi="Arial" w:cs="Arial"/>
                <w:szCs w:val="28"/>
                <w:lang w:val="en-GB" w:eastAsia="ja-JP"/>
              </w:rPr>
            </w:pPr>
            <w:r>
              <w:rPr>
                <w:rFonts w:ascii="Arial" w:hAnsi="Arial" w:cs="Arial"/>
                <w:szCs w:val="28"/>
                <w:lang w:eastAsia="ja-JP"/>
              </w:rPr>
              <w:t>любой</w:t>
            </w:r>
          </w:p>
        </w:tc>
      </w:tr>
      <w:tr w:rsidR="00A23482" w:rsidRPr="00A23482" w14:paraId="000CA4FD" w14:textId="77777777" w:rsidTr="00A23482">
        <w:trPr>
          <w:jc w:val="center"/>
        </w:trPr>
        <w:tc>
          <w:tcPr>
            <w:tcW w:w="1560" w:type="dxa"/>
            <w:tcBorders>
              <w:top w:val="nil"/>
            </w:tcBorders>
          </w:tcPr>
          <w:p w14:paraId="2ADEBB5B" w14:textId="77777777" w:rsidR="00A23482" w:rsidRPr="00A23482" w:rsidRDefault="00A23482" w:rsidP="00A23482">
            <w:pPr>
              <w:spacing w:before="60" w:after="60"/>
              <w:jc w:val="center"/>
              <w:rPr>
                <w:rFonts w:ascii="Arial" w:hAnsi="Arial" w:cs="Arial"/>
                <w:bCs/>
                <w:szCs w:val="28"/>
                <w:lang w:val="en-US" w:eastAsia="ja-JP"/>
              </w:rPr>
            </w:pPr>
            <w:r w:rsidRPr="00A23482">
              <w:rPr>
                <w:rFonts w:ascii="Arial" w:hAnsi="Arial" w:cs="Arial"/>
                <w:bCs/>
                <w:szCs w:val="28"/>
                <w:lang w:val="en-US" w:eastAsia="ja-JP"/>
              </w:rPr>
              <w:t>d90</w:t>
            </w:r>
          </w:p>
        </w:tc>
        <w:tc>
          <w:tcPr>
            <w:tcW w:w="1559" w:type="dxa"/>
            <w:tcBorders>
              <w:top w:val="nil"/>
            </w:tcBorders>
          </w:tcPr>
          <w:p w14:paraId="3DC64AEE" w14:textId="77777777" w:rsidR="00A23482" w:rsidRPr="00A23482" w:rsidRDefault="00A23482" w:rsidP="00A23482">
            <w:pPr>
              <w:spacing w:before="60" w:after="60"/>
              <w:jc w:val="center"/>
              <w:rPr>
                <w:rFonts w:ascii="Arial" w:hAnsi="Arial" w:cs="Arial"/>
                <w:szCs w:val="28"/>
                <w:lang w:val="en-US" w:eastAsia="ja-JP"/>
              </w:rPr>
            </w:pPr>
            <w:r w:rsidRPr="00A23482">
              <w:rPr>
                <w:rFonts w:ascii="Arial" w:hAnsi="Arial" w:cs="Arial"/>
                <w:szCs w:val="28"/>
                <w:lang w:val="en-US" w:eastAsia="ja-JP"/>
              </w:rPr>
              <w:t>50</w:t>
            </w:r>
          </w:p>
        </w:tc>
        <w:tc>
          <w:tcPr>
            <w:tcW w:w="1559" w:type="dxa"/>
            <w:tcBorders>
              <w:top w:val="nil"/>
            </w:tcBorders>
          </w:tcPr>
          <w:p w14:paraId="7B356120" w14:textId="77777777" w:rsidR="00A23482" w:rsidRPr="00A23482" w:rsidRDefault="00A23482" w:rsidP="00A23482">
            <w:pPr>
              <w:spacing w:before="60" w:after="60"/>
              <w:jc w:val="center"/>
              <w:rPr>
                <w:rFonts w:ascii="Arial" w:hAnsi="Arial" w:cs="Arial"/>
                <w:szCs w:val="28"/>
                <w:lang w:val="en-US" w:eastAsia="ja-JP"/>
              </w:rPr>
            </w:pPr>
            <w:r w:rsidRPr="00A23482">
              <w:rPr>
                <w:rFonts w:ascii="Arial" w:hAnsi="Arial" w:cs="Arial"/>
                <w:szCs w:val="28"/>
                <w:lang w:val="en-US" w:eastAsia="ja-JP"/>
              </w:rPr>
              <w:t>90</w:t>
            </w:r>
          </w:p>
        </w:tc>
        <w:tc>
          <w:tcPr>
            <w:tcW w:w="1559" w:type="dxa"/>
            <w:tcBorders>
              <w:top w:val="nil"/>
            </w:tcBorders>
          </w:tcPr>
          <w:p w14:paraId="49DC1291" w14:textId="3FFBF90E" w:rsidR="00A23482" w:rsidRPr="00A23482" w:rsidRDefault="00D565AE" w:rsidP="00A23482">
            <w:pPr>
              <w:spacing w:before="60" w:after="60"/>
              <w:jc w:val="center"/>
              <w:rPr>
                <w:rFonts w:ascii="Arial" w:hAnsi="Arial" w:cs="Arial"/>
                <w:szCs w:val="28"/>
                <w:lang w:val="en-US" w:eastAsia="ja-JP"/>
              </w:rPr>
            </w:pPr>
            <w:r>
              <w:rPr>
                <w:rFonts w:ascii="Arial" w:hAnsi="Arial" w:cs="Arial"/>
                <w:szCs w:val="28"/>
                <w:lang w:eastAsia="ja-JP"/>
              </w:rPr>
              <w:t>любой</w:t>
            </w:r>
          </w:p>
        </w:tc>
        <w:tc>
          <w:tcPr>
            <w:tcW w:w="1560" w:type="dxa"/>
            <w:tcBorders>
              <w:top w:val="nil"/>
            </w:tcBorders>
          </w:tcPr>
          <w:p w14:paraId="1AC12DF4" w14:textId="408E6C59" w:rsidR="00A23482" w:rsidRPr="00A23482" w:rsidRDefault="00D565AE" w:rsidP="00D565AE">
            <w:pPr>
              <w:spacing w:before="60" w:after="60"/>
              <w:jc w:val="center"/>
              <w:rPr>
                <w:rFonts w:ascii="Arial" w:hAnsi="Arial" w:cs="Arial"/>
                <w:szCs w:val="28"/>
                <w:lang w:val="en-US" w:eastAsia="ja-JP"/>
              </w:rPr>
            </w:pPr>
            <w:r>
              <w:rPr>
                <w:rFonts w:ascii="Arial" w:hAnsi="Arial" w:cs="Arial"/>
                <w:szCs w:val="28"/>
                <w:lang w:eastAsia="ja-JP"/>
              </w:rPr>
              <w:t>любой</w:t>
            </w:r>
          </w:p>
        </w:tc>
      </w:tr>
    </w:tbl>
    <w:p w14:paraId="00222BFF" w14:textId="77777777" w:rsidR="00A23482" w:rsidRPr="00A23482" w:rsidRDefault="00A23482" w:rsidP="00A23482">
      <w:pPr>
        <w:spacing w:after="240" w:line="230" w:lineRule="atLeast"/>
        <w:jc w:val="both"/>
        <w:rPr>
          <w:rFonts w:ascii="Arial" w:hAnsi="Arial"/>
          <w:sz w:val="20"/>
          <w:szCs w:val="20"/>
          <w:lang w:eastAsia="ja-JP"/>
        </w:rPr>
      </w:pPr>
    </w:p>
    <w:p w14:paraId="39FE7DF3" w14:textId="32DF5924" w:rsidR="00A23482" w:rsidRPr="00A23482" w:rsidRDefault="00A23482" w:rsidP="00A23482">
      <w:pPr>
        <w:spacing w:after="120" w:line="230" w:lineRule="atLeast"/>
        <w:ind w:left="1276"/>
        <w:rPr>
          <w:rFonts w:ascii="Arial" w:hAnsi="Arial"/>
          <w:bCs/>
          <w:sz w:val="22"/>
          <w:szCs w:val="20"/>
          <w:lang w:eastAsia="ja-JP"/>
        </w:rPr>
      </w:pPr>
      <w:r w:rsidRPr="00A23482">
        <w:rPr>
          <w:rFonts w:ascii="Arial" w:hAnsi="Arial"/>
          <w:bCs/>
          <w:spacing w:val="40"/>
          <w:sz w:val="22"/>
          <w:szCs w:val="20"/>
          <w:lang w:eastAsia="ja-JP"/>
        </w:rPr>
        <w:t>Таблица 2</w:t>
      </w:r>
      <w:r w:rsidRPr="00A23482">
        <w:rPr>
          <w:rFonts w:ascii="Arial" w:hAnsi="Arial"/>
          <w:bCs/>
          <w:sz w:val="22"/>
          <w:szCs w:val="20"/>
          <w:lang w:eastAsia="ja-JP"/>
        </w:rPr>
        <w:t xml:space="preserve"> — Рекомендуемые массы </w:t>
      </w:r>
      <w:r w:rsidR="00D565AE">
        <w:rPr>
          <w:rFonts w:ascii="Arial" w:hAnsi="Arial"/>
          <w:bCs/>
          <w:sz w:val="22"/>
          <w:szCs w:val="20"/>
          <w:lang w:eastAsia="ja-JP"/>
        </w:rPr>
        <w:t>бойков</w:t>
      </w:r>
    </w:p>
    <w:p w14:paraId="7332B021" w14:textId="77777777" w:rsidR="00A23482" w:rsidRPr="00A23482" w:rsidRDefault="00A23482" w:rsidP="00A23482">
      <w:pPr>
        <w:spacing w:after="120" w:line="230" w:lineRule="atLeast"/>
        <w:ind w:right="1415"/>
        <w:jc w:val="right"/>
        <w:rPr>
          <w:rFonts w:ascii="Arial" w:hAnsi="Arial"/>
          <w:bCs/>
          <w:sz w:val="22"/>
          <w:szCs w:val="20"/>
          <w:lang w:eastAsia="ja-JP"/>
        </w:rPr>
      </w:pPr>
      <w:r w:rsidRPr="00A23482">
        <w:rPr>
          <w:rFonts w:ascii="Arial" w:hAnsi="Arial"/>
          <w:bCs/>
          <w:sz w:val="22"/>
          <w:szCs w:val="20"/>
          <w:lang w:eastAsia="ja-JP"/>
        </w:rPr>
        <w:t>Масса в килограммах</w:t>
      </w:r>
    </w:p>
    <w:tbl>
      <w:tblPr>
        <w:tblStyle w:val="13"/>
        <w:tblW w:w="7089" w:type="dxa"/>
        <w:jc w:val="center"/>
        <w:tblLook w:val="04A0" w:firstRow="1" w:lastRow="0" w:firstColumn="1" w:lastColumn="0" w:noHBand="0" w:noVBand="1"/>
      </w:tblPr>
      <w:tblGrid>
        <w:gridCol w:w="1838"/>
        <w:gridCol w:w="1701"/>
        <w:gridCol w:w="1849"/>
        <w:gridCol w:w="1701"/>
      </w:tblGrid>
      <w:tr w:rsidR="00A23482" w:rsidRPr="00A23482" w14:paraId="58EAD324" w14:textId="77777777" w:rsidTr="00A2348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BD97F" w14:textId="77777777" w:rsidR="00A23482" w:rsidRPr="00A23482" w:rsidRDefault="00A23482" w:rsidP="00A23482">
            <w:pPr>
              <w:spacing w:before="60" w:after="60"/>
              <w:jc w:val="center"/>
              <w:rPr>
                <w:rFonts w:ascii="Arial" w:hAnsi="Arial"/>
                <w:bCs/>
                <w:szCs w:val="20"/>
                <w:lang w:eastAsia="ja-JP"/>
              </w:rPr>
            </w:pPr>
            <w:r w:rsidRPr="00A23482">
              <w:rPr>
                <w:rFonts w:ascii="Arial" w:hAnsi="Arial" w:cs="Arial"/>
                <w:szCs w:val="20"/>
                <w:lang w:val="en-GB" w:eastAsia="ja-JP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F3D28D" w14:textId="77777777" w:rsidR="00A23482" w:rsidRPr="00A23482" w:rsidRDefault="00A23482" w:rsidP="00A23482">
            <w:pPr>
              <w:spacing w:before="60" w:after="60"/>
              <w:jc w:val="center"/>
              <w:rPr>
                <w:rFonts w:ascii="Arial" w:hAnsi="Arial"/>
                <w:bCs/>
                <w:szCs w:val="20"/>
                <w:lang w:eastAsia="ja-JP"/>
              </w:rPr>
            </w:pPr>
            <w:r w:rsidRPr="00A23482">
              <w:rPr>
                <w:rFonts w:ascii="Arial" w:hAnsi="Arial" w:cs="Arial"/>
                <w:szCs w:val="20"/>
                <w:lang w:val="en-GB" w:eastAsia="ja-JP"/>
              </w:rPr>
              <w:t>1.6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136F9" w14:textId="77777777" w:rsidR="00A23482" w:rsidRPr="00A23482" w:rsidRDefault="00A23482" w:rsidP="00A23482">
            <w:pPr>
              <w:spacing w:before="60" w:after="60"/>
              <w:jc w:val="center"/>
              <w:rPr>
                <w:rFonts w:ascii="Arial" w:hAnsi="Arial"/>
                <w:bCs/>
                <w:szCs w:val="20"/>
                <w:lang w:eastAsia="ja-JP"/>
              </w:rPr>
            </w:pPr>
            <w:r w:rsidRPr="00A23482">
              <w:rPr>
                <w:rFonts w:ascii="Arial" w:hAnsi="Arial" w:cs="Arial"/>
                <w:szCs w:val="20"/>
                <w:lang w:val="en-GB" w:eastAsia="ja-JP"/>
              </w:rPr>
              <w:t>4</w:t>
            </w:r>
            <w:r w:rsidRPr="00A23482">
              <w:rPr>
                <w:rFonts w:ascii="Arial" w:hAnsi="Arial" w:cs="Arial"/>
                <w:szCs w:val="20"/>
                <w:lang w:val="en-US" w:eastAsia="ja-JP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6E0CD" w14:textId="77777777" w:rsidR="00A23482" w:rsidRPr="00A23482" w:rsidRDefault="00A23482" w:rsidP="00A23482">
            <w:pPr>
              <w:spacing w:before="60" w:after="60"/>
              <w:jc w:val="center"/>
              <w:rPr>
                <w:rFonts w:ascii="Arial" w:hAnsi="Arial"/>
                <w:bCs/>
                <w:szCs w:val="20"/>
                <w:lang w:eastAsia="ja-JP"/>
              </w:rPr>
            </w:pPr>
            <w:r w:rsidRPr="00A23482">
              <w:rPr>
                <w:rFonts w:ascii="Arial" w:hAnsi="Arial" w:cs="Arial"/>
                <w:szCs w:val="20"/>
                <w:lang w:val="en-US" w:eastAsia="ja-JP"/>
              </w:rPr>
              <w:t>10,0</w:t>
            </w:r>
          </w:p>
        </w:tc>
      </w:tr>
      <w:tr w:rsidR="00A23482" w:rsidRPr="00A23482" w14:paraId="15044FFE" w14:textId="77777777" w:rsidTr="00A23482">
        <w:trPr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2EE89" w14:textId="77777777" w:rsidR="00A23482" w:rsidRPr="00A23482" w:rsidRDefault="00A23482" w:rsidP="00A23482">
            <w:pPr>
              <w:spacing w:before="60" w:after="60"/>
              <w:jc w:val="center"/>
              <w:rPr>
                <w:rFonts w:ascii="Arial" w:hAnsi="Arial"/>
                <w:bCs/>
                <w:szCs w:val="20"/>
                <w:lang w:eastAsia="ja-JP"/>
              </w:rPr>
            </w:pPr>
            <w:r w:rsidRPr="00A23482">
              <w:rPr>
                <w:rFonts w:ascii="Arial" w:hAnsi="Arial" w:cs="Arial"/>
                <w:szCs w:val="20"/>
                <w:lang w:val="en-US" w:eastAsia="ja-JP"/>
              </w:rPr>
              <w:t>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5CB2C" w14:textId="77777777" w:rsidR="00A23482" w:rsidRPr="00A23482" w:rsidRDefault="00A23482" w:rsidP="00A23482">
            <w:pPr>
              <w:spacing w:before="60" w:after="60"/>
              <w:jc w:val="center"/>
              <w:rPr>
                <w:rFonts w:ascii="Arial" w:hAnsi="Arial"/>
                <w:bCs/>
                <w:szCs w:val="20"/>
                <w:lang w:eastAsia="ja-JP"/>
              </w:rPr>
            </w:pPr>
            <w:r w:rsidRPr="00A23482">
              <w:rPr>
                <w:rFonts w:ascii="Arial" w:hAnsi="Arial" w:cs="Arial"/>
                <w:szCs w:val="20"/>
                <w:lang w:val="en-US" w:eastAsia="ja-JP"/>
              </w:rPr>
              <w:t>2,0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0022D0" w14:textId="77777777" w:rsidR="00A23482" w:rsidRPr="00A23482" w:rsidRDefault="00A23482" w:rsidP="00A23482">
            <w:pPr>
              <w:spacing w:before="60" w:after="60"/>
              <w:jc w:val="center"/>
              <w:rPr>
                <w:rFonts w:ascii="Arial" w:hAnsi="Arial"/>
                <w:bCs/>
                <w:szCs w:val="20"/>
                <w:lang w:eastAsia="ja-JP"/>
              </w:rPr>
            </w:pPr>
            <w:r w:rsidRPr="00A23482">
              <w:rPr>
                <w:rFonts w:ascii="Arial" w:hAnsi="Arial" w:cs="Arial"/>
                <w:szCs w:val="20"/>
                <w:lang w:val="en-US" w:eastAsia="ja-JP"/>
              </w:rPr>
              <w:t>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445881" w14:textId="77777777" w:rsidR="00A23482" w:rsidRPr="00A23482" w:rsidRDefault="00A23482" w:rsidP="00A23482">
            <w:pPr>
              <w:spacing w:before="60" w:after="60"/>
              <w:jc w:val="center"/>
              <w:rPr>
                <w:rFonts w:ascii="Arial" w:hAnsi="Arial"/>
                <w:bCs/>
                <w:szCs w:val="20"/>
                <w:lang w:eastAsia="ja-JP"/>
              </w:rPr>
            </w:pPr>
            <w:r w:rsidRPr="00A23482">
              <w:rPr>
                <w:rFonts w:ascii="Arial" w:hAnsi="Arial" w:cs="Arial"/>
                <w:szCs w:val="20"/>
                <w:lang w:val="en-US" w:eastAsia="ja-JP"/>
              </w:rPr>
              <w:t>12,5</w:t>
            </w:r>
          </w:p>
        </w:tc>
      </w:tr>
      <w:tr w:rsidR="00A23482" w:rsidRPr="00A23482" w14:paraId="4253A9D5" w14:textId="77777777" w:rsidTr="00A23482">
        <w:trPr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D71F4" w14:textId="77777777" w:rsidR="00A23482" w:rsidRPr="00A23482" w:rsidRDefault="00A23482" w:rsidP="00A23482">
            <w:pPr>
              <w:spacing w:before="60" w:after="60"/>
              <w:jc w:val="center"/>
              <w:rPr>
                <w:rFonts w:ascii="Arial" w:hAnsi="Arial"/>
                <w:bCs/>
                <w:szCs w:val="20"/>
                <w:lang w:eastAsia="ja-JP"/>
              </w:rPr>
            </w:pPr>
            <w:r w:rsidRPr="00A23482">
              <w:rPr>
                <w:rFonts w:ascii="Arial" w:hAnsi="Arial" w:cs="Arial"/>
                <w:szCs w:val="20"/>
                <w:lang w:val="en-US" w:eastAsia="ja-JP"/>
              </w:rPr>
              <w:t>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97DB3" w14:textId="77777777" w:rsidR="00A23482" w:rsidRPr="00A23482" w:rsidRDefault="00A23482" w:rsidP="00A23482">
            <w:pPr>
              <w:spacing w:before="60" w:after="60"/>
              <w:jc w:val="center"/>
              <w:rPr>
                <w:rFonts w:ascii="Arial" w:hAnsi="Arial"/>
                <w:bCs/>
                <w:szCs w:val="20"/>
                <w:lang w:eastAsia="ja-JP"/>
              </w:rPr>
            </w:pPr>
            <w:r w:rsidRPr="00A23482">
              <w:rPr>
                <w:rFonts w:ascii="Arial" w:hAnsi="Arial" w:cs="Arial"/>
                <w:szCs w:val="20"/>
                <w:lang w:val="en-US" w:eastAsia="ja-JP"/>
              </w:rPr>
              <w:t>2,5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8109F" w14:textId="77777777" w:rsidR="00A23482" w:rsidRPr="00A23482" w:rsidRDefault="00A23482" w:rsidP="00A23482">
            <w:pPr>
              <w:spacing w:before="60" w:after="60"/>
              <w:jc w:val="center"/>
              <w:rPr>
                <w:rFonts w:ascii="Arial" w:hAnsi="Arial"/>
                <w:bCs/>
                <w:szCs w:val="20"/>
                <w:lang w:eastAsia="ja-JP"/>
              </w:rPr>
            </w:pPr>
            <w:r w:rsidRPr="00A23482">
              <w:rPr>
                <w:rFonts w:ascii="Arial" w:hAnsi="Arial" w:cs="Arial"/>
                <w:szCs w:val="20"/>
                <w:lang w:val="en-US" w:eastAsia="ja-JP"/>
              </w:rPr>
              <w:t>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2805F" w14:textId="77777777" w:rsidR="00A23482" w:rsidRPr="00A23482" w:rsidRDefault="00A23482" w:rsidP="00A23482">
            <w:pPr>
              <w:spacing w:before="60" w:after="60"/>
              <w:jc w:val="center"/>
              <w:rPr>
                <w:rFonts w:ascii="Arial" w:hAnsi="Arial"/>
                <w:bCs/>
                <w:szCs w:val="20"/>
                <w:lang w:eastAsia="ja-JP"/>
              </w:rPr>
            </w:pPr>
            <w:r w:rsidRPr="00A23482">
              <w:rPr>
                <w:rFonts w:ascii="Arial" w:hAnsi="Arial" w:cs="Arial"/>
                <w:szCs w:val="20"/>
                <w:lang w:val="en-US" w:eastAsia="ja-JP"/>
              </w:rPr>
              <w:t>1</w:t>
            </w:r>
            <w:r w:rsidRPr="00A23482">
              <w:rPr>
                <w:rFonts w:ascii="Arial" w:hAnsi="Arial" w:cs="Arial"/>
                <w:szCs w:val="20"/>
                <w:lang w:eastAsia="ja-JP"/>
              </w:rPr>
              <w:t>6</w:t>
            </w:r>
            <w:r w:rsidRPr="00A23482">
              <w:rPr>
                <w:rFonts w:ascii="Arial" w:hAnsi="Arial" w:cs="Arial"/>
                <w:szCs w:val="20"/>
                <w:lang w:val="en-US" w:eastAsia="ja-JP"/>
              </w:rPr>
              <w:t>,0</w:t>
            </w:r>
          </w:p>
        </w:tc>
      </w:tr>
      <w:tr w:rsidR="00A23482" w:rsidRPr="00A23482" w14:paraId="3A303213" w14:textId="77777777" w:rsidTr="00A23482">
        <w:trPr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2ABF" w14:textId="77777777" w:rsidR="00A23482" w:rsidRPr="00A23482" w:rsidRDefault="00A23482" w:rsidP="00A23482">
            <w:pPr>
              <w:spacing w:before="60" w:after="60"/>
              <w:jc w:val="center"/>
              <w:rPr>
                <w:rFonts w:ascii="Arial" w:hAnsi="Arial"/>
                <w:bCs/>
                <w:szCs w:val="20"/>
                <w:lang w:eastAsia="ja-JP"/>
              </w:rPr>
            </w:pPr>
            <w:r w:rsidRPr="00A23482">
              <w:rPr>
                <w:rFonts w:ascii="Arial" w:hAnsi="Arial" w:cs="Arial"/>
                <w:szCs w:val="20"/>
                <w:lang w:val="en-GB" w:eastAsia="ja-JP"/>
              </w:rPr>
              <w:t>1</w:t>
            </w:r>
            <w:r w:rsidRPr="00A23482">
              <w:rPr>
                <w:rFonts w:ascii="Arial" w:hAnsi="Arial" w:cs="Arial"/>
                <w:szCs w:val="20"/>
                <w:lang w:val="en-US" w:eastAsia="ja-JP"/>
              </w:rPr>
              <w:t>,25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971D" w14:textId="77777777" w:rsidR="00A23482" w:rsidRPr="00A23482" w:rsidRDefault="00A23482" w:rsidP="00A23482">
            <w:pPr>
              <w:spacing w:before="60" w:after="60"/>
              <w:jc w:val="center"/>
              <w:rPr>
                <w:rFonts w:ascii="Arial" w:hAnsi="Arial"/>
                <w:bCs/>
                <w:szCs w:val="20"/>
                <w:lang w:eastAsia="ja-JP"/>
              </w:rPr>
            </w:pPr>
            <w:r w:rsidRPr="00A23482">
              <w:rPr>
                <w:rFonts w:ascii="Arial" w:hAnsi="Arial" w:cs="Arial"/>
                <w:szCs w:val="20"/>
                <w:lang w:val="en-US" w:eastAsia="ja-JP"/>
              </w:rPr>
              <w:t>3,2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F013" w14:textId="77777777" w:rsidR="00A23482" w:rsidRPr="00A23482" w:rsidRDefault="00A23482" w:rsidP="00A23482">
            <w:pPr>
              <w:spacing w:before="60" w:after="60"/>
              <w:jc w:val="center"/>
              <w:rPr>
                <w:rFonts w:ascii="Arial" w:hAnsi="Arial"/>
                <w:bCs/>
                <w:szCs w:val="20"/>
                <w:lang w:eastAsia="ja-JP"/>
              </w:rPr>
            </w:pPr>
            <w:r w:rsidRPr="00A23482">
              <w:rPr>
                <w:rFonts w:ascii="Arial" w:hAnsi="Arial" w:cs="Arial"/>
                <w:szCs w:val="20"/>
                <w:lang w:val="en-US" w:eastAsia="ja-JP"/>
              </w:rPr>
              <w:t>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001E" w14:textId="77777777" w:rsidR="00A23482" w:rsidRPr="00A23482" w:rsidRDefault="00A23482" w:rsidP="00A23482">
            <w:pPr>
              <w:spacing w:before="60" w:after="60"/>
              <w:jc w:val="center"/>
              <w:rPr>
                <w:rFonts w:ascii="Arial" w:hAnsi="Arial"/>
                <w:bCs/>
                <w:szCs w:val="20"/>
                <w:lang w:eastAsia="ja-JP"/>
              </w:rPr>
            </w:pPr>
          </w:p>
        </w:tc>
      </w:tr>
      <w:tr w:rsidR="00A23482" w:rsidRPr="00A23482" w14:paraId="576352AF" w14:textId="77777777" w:rsidTr="00A23482">
        <w:trPr>
          <w:trHeight w:val="362"/>
          <w:jc w:val="center"/>
        </w:trPr>
        <w:tc>
          <w:tcPr>
            <w:tcW w:w="7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DF10" w14:textId="539924F5" w:rsidR="00A23482" w:rsidRPr="00D565AE" w:rsidRDefault="00A23482" w:rsidP="00D565AE">
            <w:pPr>
              <w:spacing w:before="120" w:after="120"/>
              <w:rPr>
                <w:rFonts w:ascii="Arial" w:hAnsi="Arial" w:cs="Arial"/>
                <w:sz w:val="22"/>
                <w:szCs w:val="20"/>
                <w:lang w:eastAsia="ja-JP"/>
              </w:rPr>
            </w:pPr>
            <w:r w:rsidRPr="00A23482">
              <w:rPr>
                <w:rFonts w:ascii="Arial" w:hAnsi="Arial" w:cs="Arial"/>
                <w:spacing w:val="40"/>
                <w:sz w:val="22"/>
                <w:szCs w:val="20"/>
                <w:lang w:eastAsia="ja-JP"/>
              </w:rPr>
              <w:t>Примечание</w:t>
            </w:r>
            <w:r w:rsidRPr="00A23482">
              <w:rPr>
                <w:rFonts w:ascii="Arial" w:hAnsi="Arial" w:cs="Arial"/>
                <w:sz w:val="22"/>
                <w:szCs w:val="20"/>
                <w:lang w:eastAsia="ja-JP"/>
              </w:rPr>
              <w:tab/>
              <w:t>Допуск</w:t>
            </w:r>
            <w:r w:rsidR="00D565AE">
              <w:rPr>
                <w:rFonts w:ascii="Arial" w:hAnsi="Arial" w:cs="Arial"/>
                <w:sz w:val="22"/>
                <w:szCs w:val="20"/>
                <w:lang w:eastAsia="ja-JP"/>
              </w:rPr>
              <w:t xml:space="preserve"> на</w:t>
            </w:r>
            <w:r w:rsidRPr="00A23482">
              <w:rPr>
                <w:rFonts w:ascii="Arial" w:hAnsi="Arial" w:cs="Arial"/>
                <w:sz w:val="22"/>
                <w:szCs w:val="20"/>
                <w:lang w:eastAsia="ja-JP"/>
              </w:rPr>
              <w:t xml:space="preserve"> масс</w:t>
            </w:r>
            <w:r w:rsidR="00D565AE">
              <w:rPr>
                <w:rFonts w:ascii="Arial" w:hAnsi="Arial" w:cs="Arial"/>
                <w:sz w:val="22"/>
                <w:szCs w:val="20"/>
                <w:lang w:eastAsia="ja-JP"/>
              </w:rPr>
              <w:t>у</w:t>
            </w:r>
            <w:r w:rsidRPr="00A23482">
              <w:rPr>
                <w:rFonts w:ascii="Arial" w:hAnsi="Arial" w:cs="Arial"/>
                <w:sz w:val="22"/>
                <w:szCs w:val="20"/>
                <w:lang w:eastAsia="ja-JP"/>
              </w:rPr>
              <w:t xml:space="preserve"> </w:t>
            </w:r>
            <w:r w:rsidR="00D565AE">
              <w:rPr>
                <w:rFonts w:ascii="Arial" w:hAnsi="Arial" w:cs="Arial"/>
                <w:sz w:val="22"/>
                <w:szCs w:val="20"/>
                <w:lang w:eastAsia="ja-JP"/>
              </w:rPr>
              <w:t>бойка</w:t>
            </w:r>
            <w:r w:rsidR="00D565AE" w:rsidRPr="00A23482">
              <w:rPr>
                <w:rFonts w:ascii="Arial" w:hAnsi="Arial" w:cs="Arial"/>
                <w:sz w:val="22"/>
                <w:szCs w:val="20"/>
                <w:lang w:eastAsia="ja-JP"/>
              </w:rPr>
              <w:t xml:space="preserve"> </w:t>
            </w:r>
            <w:r w:rsidRPr="00A23482">
              <w:rPr>
                <w:rFonts w:ascii="Arial" w:hAnsi="Arial" w:cs="Arial"/>
                <w:sz w:val="22"/>
                <w:szCs w:val="20"/>
                <w:lang w:eastAsia="ja-JP"/>
              </w:rPr>
              <w:t xml:space="preserve">должен быть </w:t>
            </w:r>
            <w:r w:rsidR="00D565AE">
              <w:rPr>
                <w:rFonts w:ascii="Arial" w:hAnsi="Arial" w:cs="Arial"/>
                <w:sz w:val="22"/>
                <w:szCs w:val="20"/>
                <w:lang w:eastAsia="ja-JP"/>
              </w:rPr>
              <w:t>±</w:t>
            </w:r>
            <w:r w:rsidRPr="00A23482">
              <w:rPr>
                <w:rFonts w:ascii="Arial" w:hAnsi="Arial" w:cs="Arial"/>
                <w:sz w:val="22"/>
                <w:szCs w:val="20"/>
                <w:lang w:eastAsia="ja-JP"/>
              </w:rPr>
              <w:t>0,5%</w:t>
            </w:r>
          </w:p>
        </w:tc>
      </w:tr>
    </w:tbl>
    <w:p w14:paraId="69530165" w14:textId="66150780" w:rsidR="004F7BE7" w:rsidRDefault="00A23482" w:rsidP="00A23482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ascii="Arial" w:hAnsi="Arial" w:cs="Arial"/>
          <w:bCs/>
        </w:rPr>
      </w:pPr>
      <w:r w:rsidRPr="00A23482">
        <w:rPr>
          <w:rFonts w:ascii="Arial" w:hAnsi="Arial" w:cs="Arial"/>
          <w:bCs/>
        </w:rPr>
        <w:t>4.1.3</w:t>
      </w:r>
      <w:r>
        <w:rPr>
          <w:rFonts w:ascii="Arial" w:hAnsi="Arial" w:cs="Arial"/>
          <w:bCs/>
        </w:rPr>
        <w:t xml:space="preserve"> </w:t>
      </w:r>
      <w:r w:rsidRPr="00A23482">
        <w:rPr>
          <w:rFonts w:ascii="Arial" w:hAnsi="Arial" w:cs="Arial"/>
          <w:b/>
          <w:bCs/>
        </w:rPr>
        <w:t>Жесткая опора для проведения испытания</w:t>
      </w:r>
      <w:r w:rsidRPr="00A23482">
        <w:rPr>
          <w:rFonts w:ascii="Arial" w:hAnsi="Arial" w:cs="Arial"/>
          <w:bCs/>
        </w:rPr>
        <w:t>, состоящая из 120° V</w:t>
      </w:r>
      <w:r>
        <w:rPr>
          <w:rFonts w:ascii="Arial" w:hAnsi="Arial" w:cs="Arial"/>
          <w:bCs/>
        </w:rPr>
        <w:noBreakHyphen/>
      </w:r>
      <w:r w:rsidRPr="00A23482">
        <w:rPr>
          <w:rFonts w:ascii="Arial" w:hAnsi="Arial" w:cs="Arial"/>
          <w:bCs/>
        </w:rPr>
        <w:t>образного блока длиной не менее 200 мм, расположенного таким образом, чтобы вертикальная проекция точки удара падающего</w:t>
      </w:r>
      <w:r w:rsidR="003C77D0">
        <w:rPr>
          <w:rFonts w:ascii="Arial" w:hAnsi="Arial" w:cs="Arial"/>
          <w:bCs/>
        </w:rPr>
        <w:t xml:space="preserve"> бойка</w:t>
      </w:r>
      <w:r w:rsidRPr="00A23482">
        <w:rPr>
          <w:rFonts w:ascii="Arial" w:hAnsi="Arial" w:cs="Arial"/>
          <w:bCs/>
        </w:rPr>
        <w:t xml:space="preserve"> </w:t>
      </w:r>
      <w:r w:rsidR="003C77D0">
        <w:rPr>
          <w:rFonts w:ascii="Arial" w:hAnsi="Arial" w:cs="Arial"/>
          <w:bCs/>
        </w:rPr>
        <w:t>была</w:t>
      </w:r>
      <w:r w:rsidR="003C77D0" w:rsidRPr="00A23482">
        <w:rPr>
          <w:rFonts w:ascii="Arial" w:hAnsi="Arial" w:cs="Arial"/>
          <w:bCs/>
        </w:rPr>
        <w:t xml:space="preserve"> </w:t>
      </w:r>
      <w:r w:rsidRPr="00A23482">
        <w:rPr>
          <w:rFonts w:ascii="Arial" w:hAnsi="Arial" w:cs="Arial"/>
          <w:bCs/>
        </w:rPr>
        <w:t>в пределах 2,5 мм от оси V-образного блока (см. рисунок 1).</w:t>
      </w:r>
    </w:p>
    <w:p w14:paraId="0F4BB595" w14:textId="32F2EB73" w:rsidR="00A23482" w:rsidRPr="00A23482" w:rsidRDefault="00A23482" w:rsidP="00A234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4.1.4 </w:t>
      </w:r>
      <w:r w:rsidRPr="00A23482">
        <w:rPr>
          <w:rFonts w:ascii="Arial" w:hAnsi="Arial" w:cs="Arial"/>
          <w:b/>
          <w:bCs/>
        </w:rPr>
        <w:t>Спусковой механизм</w:t>
      </w:r>
      <w:r w:rsidRPr="00A23482">
        <w:rPr>
          <w:rFonts w:ascii="Arial" w:hAnsi="Arial" w:cs="Arial"/>
          <w:bCs/>
        </w:rPr>
        <w:t xml:space="preserve">, позволяющий </w:t>
      </w:r>
      <w:r w:rsidR="00D565AE">
        <w:rPr>
          <w:rFonts w:ascii="Arial" w:hAnsi="Arial" w:cs="Arial"/>
          <w:bCs/>
        </w:rPr>
        <w:t>бойку</w:t>
      </w:r>
      <w:r w:rsidR="00D565AE" w:rsidRPr="00A23482">
        <w:rPr>
          <w:rFonts w:ascii="Arial" w:hAnsi="Arial" w:cs="Arial"/>
          <w:bCs/>
        </w:rPr>
        <w:t xml:space="preserve"> </w:t>
      </w:r>
      <w:r w:rsidRPr="00A23482">
        <w:rPr>
          <w:rFonts w:ascii="Arial" w:hAnsi="Arial" w:cs="Arial"/>
          <w:bCs/>
        </w:rPr>
        <w:t xml:space="preserve">падать с </w:t>
      </w:r>
      <w:r w:rsidR="00D565AE">
        <w:rPr>
          <w:rFonts w:ascii="Arial" w:hAnsi="Arial" w:cs="Arial"/>
          <w:bCs/>
        </w:rPr>
        <w:t>переменной</w:t>
      </w:r>
      <w:r w:rsidR="00D565AE" w:rsidRPr="00A23482">
        <w:rPr>
          <w:rFonts w:ascii="Arial" w:hAnsi="Arial" w:cs="Arial"/>
          <w:bCs/>
        </w:rPr>
        <w:t xml:space="preserve"> </w:t>
      </w:r>
      <w:r w:rsidRPr="00A23482">
        <w:rPr>
          <w:rFonts w:ascii="Arial" w:hAnsi="Arial" w:cs="Arial"/>
          <w:bCs/>
        </w:rPr>
        <w:t>высоты, которую можно регулировать на любое значение</w:t>
      </w:r>
      <w:r w:rsidR="00D565AE">
        <w:rPr>
          <w:rFonts w:ascii="Arial" w:hAnsi="Arial" w:cs="Arial"/>
          <w:bCs/>
        </w:rPr>
        <w:t>, но</w:t>
      </w:r>
      <w:r w:rsidRPr="00A23482">
        <w:rPr>
          <w:rFonts w:ascii="Arial" w:hAnsi="Arial" w:cs="Arial"/>
          <w:bCs/>
        </w:rPr>
        <w:t xml:space="preserve"> не менее 2 м, </w:t>
      </w:r>
      <w:r w:rsidR="00D565AE" w:rsidRPr="00A23482">
        <w:rPr>
          <w:rFonts w:ascii="Arial" w:hAnsi="Arial" w:cs="Arial"/>
          <w:bCs/>
        </w:rPr>
        <w:t>измеренн</w:t>
      </w:r>
      <w:r w:rsidR="00D565AE">
        <w:rPr>
          <w:rFonts w:ascii="Arial" w:hAnsi="Arial" w:cs="Arial"/>
          <w:bCs/>
        </w:rPr>
        <w:t>ую</w:t>
      </w:r>
      <w:r w:rsidR="00D565AE" w:rsidRPr="00A23482">
        <w:rPr>
          <w:rFonts w:ascii="Arial" w:hAnsi="Arial" w:cs="Arial"/>
          <w:bCs/>
        </w:rPr>
        <w:t xml:space="preserve"> </w:t>
      </w:r>
      <w:r w:rsidRPr="00A23482">
        <w:rPr>
          <w:rFonts w:ascii="Arial" w:hAnsi="Arial" w:cs="Arial"/>
          <w:bCs/>
        </w:rPr>
        <w:t>от верхней поверхности образца для испытания, с точностью ± 10 мм.</w:t>
      </w:r>
    </w:p>
    <w:p w14:paraId="36F190A6" w14:textId="43995721" w:rsidR="00BF747D" w:rsidRPr="00BF747D" w:rsidRDefault="00A23482" w:rsidP="00BF747D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BF747D" w:rsidRPr="00BF747D">
        <w:rPr>
          <w:rFonts w:ascii="Arial" w:hAnsi="Arial" w:cs="Arial"/>
          <w:b/>
          <w:sz w:val="28"/>
          <w:szCs w:val="28"/>
        </w:rPr>
        <w:t xml:space="preserve"> </w:t>
      </w:r>
      <w:r w:rsidR="00BF747D" w:rsidRPr="00BF747D">
        <w:rPr>
          <w:rFonts w:ascii="Arial" w:hAnsi="Arial" w:cs="Arial"/>
          <w:b/>
          <w:bCs/>
          <w:sz w:val="28"/>
          <w:szCs w:val="28"/>
        </w:rPr>
        <w:t>Образцы для испытания</w:t>
      </w:r>
    </w:p>
    <w:p w14:paraId="098B3AEE" w14:textId="2CCF6E48" w:rsidR="00FA4BEE" w:rsidRPr="003171D4" w:rsidRDefault="00FA4BEE" w:rsidP="003171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171D4">
        <w:rPr>
          <w:rFonts w:ascii="Arial" w:hAnsi="Arial" w:cs="Arial"/>
        </w:rPr>
        <w:t>Образцами являются отрезки труб длиной (200</w:t>
      </w:r>
      <w:r w:rsidR="00785923">
        <w:rPr>
          <w:rFonts w:ascii="Arial" w:hAnsi="Arial" w:cs="Arial"/>
        </w:rPr>
        <w:t xml:space="preserve"> </w:t>
      </w:r>
      <w:r w:rsidRPr="003171D4">
        <w:rPr>
          <w:rFonts w:ascii="Arial" w:hAnsi="Arial" w:cs="Arial"/>
        </w:rPr>
        <w:t>±</w:t>
      </w:r>
      <w:r w:rsidR="00785923">
        <w:rPr>
          <w:rFonts w:ascii="Arial" w:hAnsi="Arial" w:cs="Arial"/>
        </w:rPr>
        <w:t xml:space="preserve"> </w:t>
      </w:r>
      <w:r w:rsidRPr="003171D4">
        <w:rPr>
          <w:rFonts w:ascii="Arial" w:hAnsi="Arial" w:cs="Arial"/>
        </w:rPr>
        <w:t>10) мм, торцы которых отрезаны ровно и перпендикулярно оси трубы, без сколов и трещин.</w:t>
      </w:r>
      <w:r>
        <w:rPr>
          <w:rFonts w:ascii="Arial" w:hAnsi="Arial" w:cs="Arial"/>
        </w:rPr>
        <w:t xml:space="preserve"> Отбор образцов производят от одной партии.</w:t>
      </w:r>
    </w:p>
    <w:p w14:paraId="78C8085D" w14:textId="7A4C28FA" w:rsidR="00BF747D" w:rsidRPr="00BF747D" w:rsidRDefault="00A23482" w:rsidP="00A234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A23482">
        <w:rPr>
          <w:rFonts w:ascii="Arial" w:hAnsi="Arial" w:cs="Arial"/>
        </w:rPr>
        <w:t xml:space="preserve">Для труб с наружным диаметром более 40 мм </w:t>
      </w:r>
      <w:r w:rsidR="00FA4BEE">
        <w:rPr>
          <w:rFonts w:ascii="Arial" w:hAnsi="Arial" w:cs="Arial"/>
        </w:rPr>
        <w:t xml:space="preserve">на наружной поверхности образца по всей длине образующей наносят линии на равных расстояниях друг от друга по окружности, в количестве в соответствии с </w:t>
      </w:r>
      <w:r w:rsidRPr="00A23482">
        <w:rPr>
          <w:rFonts w:ascii="Arial" w:hAnsi="Arial" w:cs="Arial"/>
        </w:rPr>
        <w:t>таблице</w:t>
      </w:r>
      <w:r w:rsidR="00FA4BEE">
        <w:rPr>
          <w:rFonts w:ascii="Arial" w:hAnsi="Arial" w:cs="Arial"/>
        </w:rPr>
        <w:t>й</w:t>
      </w:r>
      <w:r w:rsidRPr="00A23482">
        <w:rPr>
          <w:rFonts w:ascii="Arial" w:hAnsi="Arial" w:cs="Arial"/>
        </w:rPr>
        <w:t xml:space="preserve"> 3.</w:t>
      </w:r>
      <w:r w:rsidR="00FA4BEE">
        <w:rPr>
          <w:rFonts w:ascii="Arial" w:hAnsi="Arial" w:cs="Arial"/>
        </w:rPr>
        <w:t xml:space="preserve"> Количество</w:t>
      </w:r>
      <w:r w:rsidRPr="00A23482">
        <w:rPr>
          <w:rFonts w:ascii="Arial" w:hAnsi="Arial" w:cs="Arial"/>
        </w:rPr>
        <w:t xml:space="preserve"> ударов </w:t>
      </w:r>
      <w:r w:rsidR="00FA4BEE">
        <w:rPr>
          <w:rFonts w:ascii="Arial" w:hAnsi="Arial" w:cs="Arial"/>
        </w:rPr>
        <w:t xml:space="preserve">приведено в </w:t>
      </w:r>
      <w:r w:rsidRPr="00A23482">
        <w:rPr>
          <w:rFonts w:ascii="Arial" w:hAnsi="Arial" w:cs="Arial"/>
        </w:rPr>
        <w:t xml:space="preserve"> </w:t>
      </w:r>
      <w:r w:rsidR="00FA4BEE">
        <w:rPr>
          <w:rFonts w:ascii="Arial" w:hAnsi="Arial" w:cs="Arial"/>
        </w:rPr>
        <w:t>разделе</w:t>
      </w:r>
      <w:r w:rsidR="00FA4BEE" w:rsidRPr="00A23482">
        <w:rPr>
          <w:rFonts w:ascii="Arial" w:hAnsi="Arial" w:cs="Arial"/>
        </w:rPr>
        <w:t xml:space="preserve"> </w:t>
      </w:r>
      <w:r w:rsidRPr="00A23482">
        <w:rPr>
          <w:rFonts w:ascii="Arial" w:hAnsi="Arial" w:cs="Arial"/>
        </w:rPr>
        <w:t xml:space="preserve">6. Для труб с наружным диаметром менее или равным 40 мм </w:t>
      </w:r>
      <w:r w:rsidR="00081DCC">
        <w:rPr>
          <w:rFonts w:ascii="Arial" w:hAnsi="Arial" w:cs="Arial"/>
        </w:rPr>
        <w:t>по</w:t>
      </w:r>
      <w:r w:rsidR="00081DCC" w:rsidRPr="00A23482">
        <w:rPr>
          <w:rFonts w:ascii="Arial" w:hAnsi="Arial" w:cs="Arial"/>
        </w:rPr>
        <w:t xml:space="preserve"> </w:t>
      </w:r>
      <w:r w:rsidRPr="00A23482">
        <w:rPr>
          <w:rFonts w:ascii="Arial" w:hAnsi="Arial" w:cs="Arial"/>
        </w:rPr>
        <w:t>кажд</w:t>
      </w:r>
      <w:r w:rsidR="00081DCC">
        <w:rPr>
          <w:rFonts w:ascii="Arial" w:hAnsi="Arial" w:cs="Arial"/>
        </w:rPr>
        <w:t>ому</w:t>
      </w:r>
      <w:r w:rsidRPr="00A23482">
        <w:rPr>
          <w:rFonts w:ascii="Arial" w:hAnsi="Arial" w:cs="Arial"/>
        </w:rPr>
        <w:t xml:space="preserve"> </w:t>
      </w:r>
      <w:r w:rsidR="00081DCC" w:rsidRPr="00A23482">
        <w:rPr>
          <w:rFonts w:ascii="Arial" w:hAnsi="Arial" w:cs="Arial"/>
        </w:rPr>
        <w:t>образцу</w:t>
      </w:r>
      <w:r w:rsidR="00081DCC">
        <w:rPr>
          <w:rFonts w:ascii="Arial" w:hAnsi="Arial" w:cs="Arial"/>
        </w:rPr>
        <w:t xml:space="preserve"> для испытания</w:t>
      </w:r>
      <w:r w:rsidRPr="00A23482">
        <w:rPr>
          <w:rFonts w:ascii="Arial" w:hAnsi="Arial" w:cs="Arial"/>
        </w:rPr>
        <w:t xml:space="preserve"> </w:t>
      </w:r>
      <w:r w:rsidR="00FA4BEE">
        <w:rPr>
          <w:rFonts w:ascii="Arial" w:hAnsi="Arial" w:cs="Arial"/>
        </w:rPr>
        <w:t>наносят</w:t>
      </w:r>
      <w:r w:rsidRPr="00A23482">
        <w:rPr>
          <w:rFonts w:ascii="Arial" w:hAnsi="Arial" w:cs="Arial"/>
        </w:rPr>
        <w:t xml:space="preserve"> только один удар.</w:t>
      </w:r>
      <w:r w:rsidR="00BF747D" w:rsidRPr="00BF747D">
        <w:rPr>
          <w:rFonts w:ascii="Arial" w:hAnsi="Arial" w:cs="Arial"/>
        </w:rPr>
        <w:t xml:space="preserve"> </w:t>
      </w:r>
    </w:p>
    <w:p w14:paraId="6FE74595" w14:textId="3A24877F" w:rsidR="00C36EC0" w:rsidRDefault="00C36EC0" w:rsidP="00B9489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66EE543" w14:textId="075DF1D1" w:rsidR="00FB1DB1" w:rsidRDefault="00FB1DB1" w:rsidP="00B9489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A12946D" w14:textId="77777777" w:rsidR="00FB1DB1" w:rsidRPr="00B94897" w:rsidRDefault="00FB1DB1" w:rsidP="00B9489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3518BE6" w14:textId="794FDC27" w:rsidR="00C36EC0" w:rsidRDefault="00C36EC0" w:rsidP="00A234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94897">
        <w:rPr>
          <w:rFonts w:ascii="Arial" w:hAnsi="Arial" w:cs="Arial"/>
          <w:bCs/>
          <w:spacing w:val="40"/>
          <w:kern w:val="22"/>
          <w:sz w:val="22"/>
          <w:szCs w:val="22"/>
        </w:rPr>
        <w:lastRenderedPageBreak/>
        <w:t xml:space="preserve">Таблица </w:t>
      </w:r>
      <w:r w:rsidR="00A23482">
        <w:rPr>
          <w:rFonts w:ascii="Arial" w:hAnsi="Arial" w:cs="Arial"/>
          <w:bCs/>
          <w:spacing w:val="40"/>
          <w:kern w:val="22"/>
          <w:sz w:val="22"/>
          <w:szCs w:val="22"/>
        </w:rPr>
        <w:t>2</w:t>
      </w:r>
      <w:r w:rsidRPr="00B94897">
        <w:rPr>
          <w:rFonts w:ascii="Arial" w:hAnsi="Arial" w:cs="Arial"/>
          <w:bCs/>
          <w:sz w:val="22"/>
          <w:szCs w:val="22"/>
        </w:rPr>
        <w:t xml:space="preserve"> — </w:t>
      </w:r>
      <w:r w:rsidR="00A23482" w:rsidRPr="00A23482">
        <w:rPr>
          <w:rFonts w:ascii="Arial" w:hAnsi="Arial" w:cs="Arial"/>
          <w:bCs/>
          <w:sz w:val="22"/>
          <w:szCs w:val="22"/>
        </w:rPr>
        <w:t xml:space="preserve">Количество </w:t>
      </w:r>
      <w:r w:rsidR="00081DCC">
        <w:rPr>
          <w:rFonts w:ascii="Arial" w:hAnsi="Arial" w:cs="Arial"/>
          <w:bCs/>
          <w:sz w:val="22"/>
          <w:szCs w:val="22"/>
        </w:rPr>
        <w:t>маркировочных</w:t>
      </w:r>
      <w:r w:rsidR="00A23482" w:rsidRPr="00A23482">
        <w:rPr>
          <w:rFonts w:ascii="Arial" w:hAnsi="Arial" w:cs="Arial"/>
          <w:bCs/>
          <w:sz w:val="22"/>
          <w:szCs w:val="22"/>
        </w:rPr>
        <w:t xml:space="preserve"> линий, которые необходимо </w:t>
      </w:r>
      <w:r w:rsidR="00081DCC">
        <w:rPr>
          <w:rFonts w:ascii="Arial" w:hAnsi="Arial" w:cs="Arial"/>
          <w:bCs/>
          <w:sz w:val="22"/>
          <w:szCs w:val="22"/>
        </w:rPr>
        <w:t>нанести</w:t>
      </w:r>
      <w:r w:rsidR="00081DCC" w:rsidRPr="00A23482">
        <w:rPr>
          <w:rFonts w:ascii="Arial" w:hAnsi="Arial" w:cs="Arial"/>
          <w:bCs/>
          <w:sz w:val="22"/>
          <w:szCs w:val="22"/>
        </w:rPr>
        <w:t xml:space="preserve"> </w:t>
      </w:r>
      <w:r w:rsidR="00A23482" w:rsidRPr="00A23482">
        <w:rPr>
          <w:rFonts w:ascii="Arial" w:hAnsi="Arial" w:cs="Arial"/>
          <w:bCs/>
          <w:sz w:val="22"/>
          <w:szCs w:val="22"/>
        </w:rPr>
        <w:t>на образц</w:t>
      </w:r>
      <w:r w:rsidR="00081DCC">
        <w:rPr>
          <w:rFonts w:ascii="Arial" w:hAnsi="Arial" w:cs="Arial"/>
          <w:bCs/>
          <w:sz w:val="22"/>
          <w:szCs w:val="22"/>
        </w:rPr>
        <w:t>ы для испытания</w:t>
      </w:r>
    </w:p>
    <w:tbl>
      <w:tblPr>
        <w:tblStyle w:val="2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</w:tblGrid>
      <w:tr w:rsidR="00A23482" w:rsidRPr="00A23482" w14:paraId="62B41592" w14:textId="77777777" w:rsidTr="00A23482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FF44" w14:textId="1B391F99" w:rsidR="00A23482" w:rsidRPr="00315BCD" w:rsidRDefault="00A23482" w:rsidP="00315BCD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0"/>
                <w:lang w:eastAsia="ja-JP"/>
              </w:rPr>
            </w:pPr>
            <w:r w:rsidRPr="00315BCD">
              <w:rPr>
                <w:rFonts w:ascii="Arial" w:hAnsi="Arial" w:cs="Arial"/>
                <w:bCs/>
                <w:sz w:val="22"/>
                <w:szCs w:val="20"/>
                <w:lang w:eastAsia="ja-JP"/>
              </w:rPr>
              <w:t>Номинальный наружный диаметр трубы</w:t>
            </w:r>
            <w:r w:rsidR="00315BCD" w:rsidRPr="00315BCD">
              <w:rPr>
                <w:rFonts w:ascii="Arial" w:hAnsi="Arial" w:cs="Arial"/>
                <w:bCs/>
                <w:sz w:val="22"/>
                <w:szCs w:val="20"/>
                <w:lang w:eastAsia="ja-JP"/>
              </w:rPr>
              <w:t>,</w:t>
            </w:r>
          </w:p>
          <w:p w14:paraId="16A1ADD8" w14:textId="77777777" w:rsidR="00A23482" w:rsidRPr="00315BCD" w:rsidRDefault="00A23482" w:rsidP="00315BCD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0"/>
                <w:lang w:eastAsia="ja-JP"/>
              </w:rPr>
            </w:pPr>
            <w:r w:rsidRPr="00315BCD">
              <w:rPr>
                <w:rFonts w:ascii="Arial" w:hAnsi="Arial" w:cs="Arial"/>
                <w:bCs/>
                <w:sz w:val="22"/>
                <w:szCs w:val="20"/>
                <w:lang w:eastAsia="ja-JP"/>
              </w:rPr>
              <w:t>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FEA6" w14:textId="07BDB743" w:rsidR="00A23482" w:rsidRPr="00315BCD" w:rsidRDefault="00A23482" w:rsidP="00081DCC">
            <w:pPr>
              <w:jc w:val="center"/>
              <w:rPr>
                <w:rFonts w:ascii="Arial" w:hAnsi="Arial" w:cs="Arial"/>
                <w:bCs/>
                <w:sz w:val="22"/>
                <w:szCs w:val="20"/>
                <w:lang w:val="en-GB" w:eastAsia="ja-JP"/>
              </w:rPr>
            </w:pPr>
            <w:proofErr w:type="spellStart"/>
            <w:r w:rsidRPr="00315BCD">
              <w:rPr>
                <w:rFonts w:ascii="Arial" w:hAnsi="Arial" w:cs="Arial"/>
                <w:bCs/>
                <w:sz w:val="22"/>
                <w:szCs w:val="20"/>
                <w:lang w:val="en-GB" w:eastAsia="ja-JP"/>
              </w:rPr>
              <w:t>Количество</w:t>
            </w:r>
            <w:proofErr w:type="spellEnd"/>
            <w:r w:rsidRPr="00315BCD">
              <w:rPr>
                <w:rFonts w:ascii="Arial" w:hAnsi="Arial" w:cs="Arial"/>
                <w:bCs/>
                <w:sz w:val="22"/>
                <w:szCs w:val="20"/>
                <w:lang w:val="en-GB" w:eastAsia="ja-JP"/>
              </w:rPr>
              <w:t xml:space="preserve"> </w:t>
            </w:r>
            <w:r w:rsidR="00081DCC">
              <w:rPr>
                <w:rFonts w:ascii="Arial" w:hAnsi="Arial" w:cs="Arial"/>
                <w:bCs/>
                <w:sz w:val="22"/>
                <w:szCs w:val="20"/>
                <w:lang w:eastAsia="ja-JP"/>
              </w:rPr>
              <w:t xml:space="preserve">маркировочных </w:t>
            </w:r>
            <w:proofErr w:type="spellStart"/>
            <w:r w:rsidRPr="00315BCD">
              <w:rPr>
                <w:rFonts w:ascii="Arial" w:hAnsi="Arial" w:cs="Arial"/>
                <w:bCs/>
                <w:sz w:val="22"/>
                <w:szCs w:val="20"/>
                <w:lang w:val="en-GB" w:eastAsia="ja-JP"/>
              </w:rPr>
              <w:t>линий</w:t>
            </w:r>
            <w:proofErr w:type="spellEnd"/>
          </w:p>
        </w:tc>
      </w:tr>
      <w:tr w:rsidR="00A23482" w:rsidRPr="00A23482" w14:paraId="6D8EBE50" w14:textId="77777777" w:rsidTr="00A23482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14:paraId="31AC7821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val="en-US"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≤ 40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14:paraId="408947A8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eastAsia="ja-JP"/>
              </w:rPr>
              <w:t>—</w:t>
            </w:r>
          </w:p>
        </w:tc>
      </w:tr>
      <w:tr w:rsidR="00A23482" w:rsidRPr="00A23482" w14:paraId="1FEFA7E8" w14:textId="77777777" w:rsidTr="00A23482">
        <w:trPr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14:paraId="1827EB71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val="en-US"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50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4E800293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val="en-US"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3</w:t>
            </w:r>
          </w:p>
        </w:tc>
      </w:tr>
      <w:tr w:rsidR="00A23482" w:rsidRPr="00A23482" w14:paraId="309EA614" w14:textId="77777777" w:rsidTr="00A23482">
        <w:trPr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14:paraId="48093557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val="en-US"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63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24501E14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val="en-US"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3</w:t>
            </w:r>
          </w:p>
        </w:tc>
      </w:tr>
      <w:tr w:rsidR="00A23482" w:rsidRPr="00A23482" w14:paraId="48446B67" w14:textId="77777777" w:rsidTr="00A23482">
        <w:trPr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14:paraId="51562BAD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val="en-US"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75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71D66097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eastAsia="ja-JP"/>
              </w:rPr>
              <w:t>4</w:t>
            </w:r>
          </w:p>
        </w:tc>
      </w:tr>
      <w:tr w:rsidR="00A23482" w:rsidRPr="00A23482" w14:paraId="7B1AC212" w14:textId="77777777" w:rsidTr="00A23482">
        <w:trPr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14:paraId="03D933A6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val="en-US"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90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3E9F29FE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val="en-US"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4</w:t>
            </w:r>
          </w:p>
        </w:tc>
      </w:tr>
      <w:tr w:rsidR="00A23482" w:rsidRPr="00A23482" w14:paraId="028A6BE4" w14:textId="77777777" w:rsidTr="00A23482">
        <w:trPr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14:paraId="4C9433B6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val="en-US"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110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6C909AAA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val="en-US"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6</w:t>
            </w:r>
          </w:p>
        </w:tc>
      </w:tr>
      <w:tr w:rsidR="00A23482" w:rsidRPr="00A23482" w14:paraId="643C21FC" w14:textId="77777777" w:rsidTr="00A23482">
        <w:trPr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14:paraId="1359AE52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val="en-US"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125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728144DF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val="en-US"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6</w:t>
            </w:r>
          </w:p>
        </w:tc>
      </w:tr>
      <w:tr w:rsidR="00A23482" w:rsidRPr="00A23482" w14:paraId="0C196754" w14:textId="77777777" w:rsidTr="00A23482">
        <w:trPr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</w:tcBorders>
          </w:tcPr>
          <w:p w14:paraId="71F0ADDD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14</w:t>
            </w:r>
            <w:r w:rsidRPr="00315BCD">
              <w:rPr>
                <w:rFonts w:ascii="Arial" w:hAnsi="Arial" w:cs="Arial"/>
                <w:bCs/>
                <w:szCs w:val="20"/>
                <w:lang w:eastAsia="ja-JP"/>
              </w:rPr>
              <w:t>0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14:paraId="394AF803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val="en-US"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8</w:t>
            </w:r>
          </w:p>
        </w:tc>
      </w:tr>
      <w:tr w:rsidR="00A23482" w:rsidRPr="00A23482" w14:paraId="2B3A2ABD" w14:textId="77777777" w:rsidTr="00A23482">
        <w:trPr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</w:tcBorders>
          </w:tcPr>
          <w:p w14:paraId="459DCBFF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val="en-US"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160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14:paraId="51A7BE3E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val="en-US"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8</w:t>
            </w:r>
          </w:p>
        </w:tc>
      </w:tr>
      <w:tr w:rsidR="00A23482" w:rsidRPr="00A23482" w14:paraId="768D4894" w14:textId="77777777" w:rsidTr="00A23482">
        <w:trPr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</w:tcBorders>
          </w:tcPr>
          <w:p w14:paraId="718662CF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val="en-US"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180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14:paraId="4B898A59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val="en-US"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8</w:t>
            </w:r>
          </w:p>
        </w:tc>
      </w:tr>
      <w:tr w:rsidR="00A23482" w:rsidRPr="00A23482" w14:paraId="3343DC3F" w14:textId="77777777" w:rsidTr="00A23482">
        <w:trPr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</w:tcBorders>
          </w:tcPr>
          <w:p w14:paraId="25264436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val="en-US"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200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14:paraId="48139B91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val="en-US"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12</w:t>
            </w:r>
          </w:p>
        </w:tc>
      </w:tr>
      <w:tr w:rsidR="00A23482" w:rsidRPr="00A23482" w14:paraId="56216982" w14:textId="77777777" w:rsidTr="00A23482">
        <w:trPr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</w:tcBorders>
          </w:tcPr>
          <w:p w14:paraId="4D653D2B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val="en-US"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225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14:paraId="3FE8841F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val="en-US"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12</w:t>
            </w:r>
          </w:p>
        </w:tc>
      </w:tr>
      <w:tr w:rsidR="00A23482" w:rsidRPr="00A23482" w14:paraId="1706B128" w14:textId="77777777" w:rsidTr="00A23482">
        <w:trPr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</w:tcBorders>
          </w:tcPr>
          <w:p w14:paraId="5AD98EAB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val="en-US"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250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14:paraId="67432C48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val="en-US"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12</w:t>
            </w:r>
          </w:p>
        </w:tc>
      </w:tr>
      <w:tr w:rsidR="00A23482" w:rsidRPr="00A23482" w14:paraId="3CBE522A" w14:textId="77777777" w:rsidTr="00A23482">
        <w:trPr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</w:tcBorders>
          </w:tcPr>
          <w:p w14:paraId="76C70DB1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val="en-US"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289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14:paraId="4D65280D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val="en-US"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16</w:t>
            </w:r>
          </w:p>
        </w:tc>
      </w:tr>
      <w:tr w:rsidR="00A23482" w:rsidRPr="00A23482" w14:paraId="411B5C00" w14:textId="77777777" w:rsidTr="00A23482">
        <w:trPr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EE1F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val="en-US"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≥</w:t>
            </w:r>
            <w:r w:rsidRPr="00315BCD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315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0570" w14:textId="77777777" w:rsidR="00A23482" w:rsidRPr="00315BCD" w:rsidRDefault="00A23482" w:rsidP="00A23482">
            <w:pPr>
              <w:spacing w:before="40" w:after="40"/>
              <w:jc w:val="center"/>
              <w:rPr>
                <w:rFonts w:ascii="Arial" w:hAnsi="Arial" w:cs="Arial"/>
                <w:bCs/>
                <w:szCs w:val="20"/>
                <w:lang w:val="en-US" w:eastAsia="ja-JP"/>
              </w:rPr>
            </w:pPr>
            <w:r w:rsidRPr="00315BCD">
              <w:rPr>
                <w:rFonts w:ascii="Arial" w:hAnsi="Arial" w:cs="Arial"/>
                <w:bCs/>
                <w:szCs w:val="20"/>
                <w:lang w:val="en-US" w:eastAsia="ja-JP"/>
              </w:rPr>
              <w:t>16</w:t>
            </w:r>
          </w:p>
        </w:tc>
      </w:tr>
    </w:tbl>
    <w:p w14:paraId="4288F036" w14:textId="734E6185" w:rsidR="00315BCD" w:rsidRDefault="00315BCD" w:rsidP="00315BCD">
      <w:pPr>
        <w:spacing w:after="240" w:line="230" w:lineRule="atLeast"/>
        <w:jc w:val="center"/>
        <w:rPr>
          <w:rFonts w:ascii="Arial" w:hAnsi="Arial"/>
          <w:sz w:val="20"/>
          <w:szCs w:val="20"/>
          <w:lang w:eastAsia="ja-JP"/>
        </w:rPr>
      </w:pPr>
      <w:r>
        <w:rPr>
          <w:rFonts w:ascii="Arial" w:hAnsi="Arial"/>
          <w:sz w:val="20"/>
          <w:szCs w:val="20"/>
          <w:lang w:eastAsia="ja-JP"/>
        </w:rPr>
        <w:br w:type="page"/>
      </w:r>
    </w:p>
    <w:p w14:paraId="1E31B8AB" w14:textId="1914831D" w:rsidR="00315BCD" w:rsidRPr="00315BCD" w:rsidRDefault="00054FA5" w:rsidP="00315BCD">
      <w:pPr>
        <w:spacing w:after="240" w:line="230" w:lineRule="atLeast"/>
        <w:jc w:val="center"/>
        <w:rPr>
          <w:rFonts w:ascii="Arial" w:hAnsi="Arial"/>
          <w:sz w:val="20"/>
          <w:szCs w:val="20"/>
          <w:lang w:eastAsia="ja-JP"/>
        </w:rPr>
      </w:pPr>
      <w:r>
        <w:rPr>
          <w:rFonts w:ascii="Arial" w:hAnsi="Arial"/>
          <w:noProof/>
          <w:sz w:val="20"/>
          <w:szCs w:val="20"/>
        </w:rPr>
        <w:lastRenderedPageBreak/>
        <w:drawing>
          <wp:inline distT="0" distB="0" distL="0" distR="0" wp14:anchorId="11904E41" wp14:editId="00BACB43">
            <wp:extent cx="6116320" cy="404558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04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62EF7" w14:textId="142C38D2" w:rsidR="00315BCD" w:rsidRPr="00315BCD" w:rsidRDefault="00315BCD" w:rsidP="00315BCD">
      <w:pPr>
        <w:spacing w:after="240" w:line="230" w:lineRule="atLeast"/>
        <w:jc w:val="both"/>
        <w:rPr>
          <w:rFonts w:ascii="Arial" w:hAnsi="Arial"/>
          <w:lang w:eastAsia="ja-JP"/>
        </w:rPr>
      </w:pPr>
      <w:r w:rsidRPr="00315BCD">
        <w:rPr>
          <w:rFonts w:ascii="Arial" w:hAnsi="Arial"/>
          <w:lang w:eastAsia="ja-JP"/>
        </w:rPr>
        <w:t xml:space="preserve">Границы между </w:t>
      </w:r>
      <w:r w:rsidR="00081DCC">
        <w:rPr>
          <w:rFonts w:ascii="Arial" w:hAnsi="Arial"/>
          <w:lang w:eastAsia="ja-JP"/>
        </w:rPr>
        <w:t>областями</w:t>
      </w:r>
      <w:r w:rsidR="00081DCC" w:rsidRPr="00315BCD">
        <w:rPr>
          <w:rFonts w:ascii="Arial" w:hAnsi="Arial"/>
          <w:lang w:eastAsia="ja-JP"/>
        </w:rPr>
        <w:t xml:space="preserve"> </w:t>
      </w:r>
      <w:r w:rsidRPr="00315BCD">
        <w:rPr>
          <w:rFonts w:ascii="Arial" w:hAnsi="Arial"/>
          <w:lang w:eastAsia="ja-JP"/>
        </w:rPr>
        <w:t>рассчитываются с использованием следующих уравнений:</w:t>
      </w:r>
    </w:p>
    <w:p w14:paraId="5AC4B86F" w14:textId="77777777" w:rsidR="00315BCD" w:rsidRPr="00315BCD" w:rsidRDefault="00A84438" w:rsidP="00315BCD">
      <w:pPr>
        <w:spacing w:after="240" w:line="230" w:lineRule="atLeast"/>
        <w:ind w:left="426" w:hanging="23"/>
        <w:jc w:val="both"/>
        <w:rPr>
          <w:rFonts w:ascii="Arial" w:hAnsi="Arial"/>
          <w:i/>
          <w:lang w:eastAsia="ja-JP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A/B</m:t>
              </m:r>
            </m:sub>
          </m:sSub>
          <m:r>
            <w:rPr>
              <w:rFonts w:ascii="Cambria Math" w:hAnsi="Cambria Math"/>
              <w:lang w:eastAsia="ja-JP"/>
            </w:rPr>
            <m:t>=np-0,5-u</m:t>
          </m:r>
          <m:rad>
            <m:radPr>
              <m:degHide m:val="1"/>
              <m:ctrlPr>
                <w:rPr>
                  <w:rFonts w:ascii="Cambria Math" w:hAnsi="Cambria Math"/>
                  <w:i/>
                  <w:lang w:eastAsia="ja-JP"/>
                </w:rPr>
              </m:ctrlPr>
            </m:radPr>
            <m:deg/>
            <m:e>
              <m:r>
                <w:rPr>
                  <w:rFonts w:ascii="Cambria Math" w:hAnsi="Cambria Math"/>
                  <w:lang w:eastAsia="ja-JP"/>
                </w:rPr>
                <m:t>np(1-p)</m:t>
              </m:r>
            </m:e>
          </m:rad>
        </m:oMath>
      </m:oMathPara>
    </w:p>
    <w:p w14:paraId="47E45A28" w14:textId="77777777" w:rsidR="00315BCD" w:rsidRPr="00315BCD" w:rsidRDefault="00A84438" w:rsidP="00315BCD">
      <w:pPr>
        <w:spacing w:after="240" w:line="230" w:lineRule="atLeast"/>
        <w:ind w:left="426" w:hanging="23"/>
        <w:jc w:val="both"/>
        <w:rPr>
          <w:rFonts w:ascii="Arial" w:hAnsi="Arial"/>
          <w:i/>
          <w:lang w:eastAsia="ja-JP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B/C</m:t>
              </m:r>
            </m:sub>
          </m:sSub>
          <m:r>
            <w:rPr>
              <w:rFonts w:ascii="Cambria Math" w:hAnsi="Cambria Math"/>
              <w:lang w:eastAsia="ja-JP"/>
            </w:rPr>
            <m:t>=np+0,5+u</m:t>
          </m:r>
          <m:rad>
            <m:radPr>
              <m:degHide m:val="1"/>
              <m:ctrlPr>
                <w:rPr>
                  <w:rFonts w:ascii="Cambria Math" w:hAnsi="Cambria Math"/>
                  <w:i/>
                  <w:lang w:eastAsia="ja-JP"/>
                </w:rPr>
              </m:ctrlPr>
            </m:radPr>
            <m:deg/>
            <m:e>
              <m:r>
                <w:rPr>
                  <w:rFonts w:ascii="Cambria Math" w:hAnsi="Cambria Math"/>
                  <w:lang w:eastAsia="ja-JP"/>
                </w:rPr>
                <m:t>np(1-p)</m:t>
              </m:r>
            </m:e>
          </m:rad>
        </m:oMath>
      </m:oMathPara>
    </w:p>
    <w:p w14:paraId="1E639696" w14:textId="77777777" w:rsidR="00315BCD" w:rsidRPr="00315BCD" w:rsidRDefault="00315BCD" w:rsidP="00315BCD">
      <w:pPr>
        <w:spacing w:after="240" w:line="230" w:lineRule="atLeast"/>
        <w:ind w:hanging="23"/>
        <w:jc w:val="both"/>
        <w:rPr>
          <w:rFonts w:ascii="Arial" w:hAnsi="Arial"/>
          <w:lang w:eastAsia="ja-JP"/>
        </w:rPr>
      </w:pPr>
      <w:r w:rsidRPr="00315BCD">
        <w:rPr>
          <w:rFonts w:ascii="Arial" w:hAnsi="Arial"/>
          <w:lang w:eastAsia="ja-JP"/>
        </w:rPr>
        <w:t>где</w:t>
      </w:r>
    </w:p>
    <w:p w14:paraId="6D94BB1A" w14:textId="44788CDB" w:rsidR="00315BCD" w:rsidRPr="00315BCD" w:rsidRDefault="00315BCD" w:rsidP="00315BCD">
      <w:pPr>
        <w:spacing w:after="240" w:line="230" w:lineRule="atLeast"/>
        <w:ind w:left="426"/>
        <w:jc w:val="both"/>
        <w:rPr>
          <w:rFonts w:ascii="Arial" w:hAnsi="Arial"/>
          <w:lang w:eastAsia="ja-JP"/>
        </w:rPr>
      </w:pPr>
      <w:r w:rsidRPr="00315BCD">
        <w:rPr>
          <w:i/>
          <w:lang w:val="en-US" w:eastAsia="ja-JP"/>
        </w:rPr>
        <w:t>u</w:t>
      </w:r>
      <w:r w:rsidRPr="00315BCD">
        <w:rPr>
          <w:rFonts w:ascii="Arial" w:hAnsi="Arial"/>
          <w:lang w:eastAsia="ja-JP"/>
        </w:rPr>
        <w:t xml:space="preserve"> = 1,282 (</w:t>
      </w:r>
      <w:r w:rsidR="00057AF5">
        <w:rPr>
          <w:rFonts w:ascii="Arial" w:hAnsi="Arial"/>
          <w:lang w:eastAsia="ja-JP"/>
        </w:rPr>
        <w:t xml:space="preserve">при условии </w:t>
      </w:r>
      <w:r w:rsidRPr="00315BCD">
        <w:rPr>
          <w:rFonts w:ascii="Arial" w:hAnsi="Arial"/>
          <w:lang w:eastAsia="ja-JP"/>
        </w:rPr>
        <w:t>10 %)</w:t>
      </w:r>
    </w:p>
    <w:p w14:paraId="7DDAC0A3" w14:textId="77777777" w:rsidR="00315BCD" w:rsidRPr="00315BCD" w:rsidRDefault="00315BCD" w:rsidP="00315BCD">
      <w:pPr>
        <w:spacing w:after="240" w:line="230" w:lineRule="atLeast"/>
        <w:ind w:left="426"/>
        <w:jc w:val="both"/>
        <w:rPr>
          <w:rFonts w:ascii="Arial" w:hAnsi="Arial"/>
          <w:lang w:eastAsia="ja-JP"/>
        </w:rPr>
      </w:pPr>
      <w:r w:rsidRPr="00315BCD">
        <w:rPr>
          <w:i/>
          <w:lang w:val="en-US" w:eastAsia="ja-JP"/>
        </w:rPr>
        <w:t>p</w:t>
      </w:r>
      <w:r w:rsidRPr="00315BCD">
        <w:rPr>
          <w:rFonts w:ascii="Arial" w:hAnsi="Arial"/>
          <w:lang w:eastAsia="ja-JP"/>
        </w:rPr>
        <w:t xml:space="preserve"> = 0,10 (</w:t>
      </w:r>
      <w:r w:rsidRPr="00315BCD">
        <w:rPr>
          <w:rFonts w:ascii="Arial" w:hAnsi="Arial"/>
          <w:lang w:val="en-US" w:eastAsia="ja-JP"/>
        </w:rPr>
        <w:t>TIR</w:t>
      </w:r>
      <w:r w:rsidRPr="00315BCD">
        <w:rPr>
          <w:rFonts w:ascii="Arial" w:hAnsi="Arial"/>
          <w:lang w:eastAsia="ja-JP"/>
        </w:rPr>
        <w:t>)</w:t>
      </w:r>
    </w:p>
    <w:p w14:paraId="4C1D3882" w14:textId="77777777" w:rsidR="00315BCD" w:rsidRPr="00315BCD" w:rsidRDefault="00315BCD" w:rsidP="00315BCD">
      <w:pPr>
        <w:spacing w:after="240" w:line="230" w:lineRule="atLeast"/>
        <w:ind w:hanging="23"/>
        <w:jc w:val="both"/>
        <w:rPr>
          <w:rFonts w:ascii="Arial" w:hAnsi="Arial"/>
          <w:lang w:eastAsia="ja-JP"/>
        </w:rPr>
      </w:pPr>
      <w:r w:rsidRPr="00315BCD">
        <w:rPr>
          <w:i/>
          <w:lang w:val="en-US" w:eastAsia="ja-JP"/>
        </w:rPr>
        <w:t>n</w:t>
      </w:r>
      <w:r w:rsidRPr="00315BCD">
        <w:rPr>
          <w:rFonts w:ascii="Arial" w:hAnsi="Arial"/>
          <w:lang w:eastAsia="ja-JP"/>
        </w:rPr>
        <w:t xml:space="preserve"> количество ударов</w:t>
      </w:r>
    </w:p>
    <w:p w14:paraId="180DA07B" w14:textId="4B6E75F9" w:rsidR="00315BCD" w:rsidRPr="00315BCD" w:rsidRDefault="00315BCD" w:rsidP="00315BCD">
      <w:pPr>
        <w:spacing w:after="240" w:line="230" w:lineRule="atLeast"/>
        <w:ind w:hanging="23"/>
        <w:jc w:val="both"/>
        <w:rPr>
          <w:rFonts w:ascii="Arial" w:hAnsi="Arial"/>
          <w:sz w:val="22"/>
          <w:lang w:eastAsia="ja-JP"/>
        </w:rPr>
      </w:pPr>
      <w:r w:rsidRPr="00315BCD">
        <w:rPr>
          <w:rFonts w:ascii="Arial" w:hAnsi="Arial"/>
          <w:spacing w:val="40"/>
          <w:sz w:val="22"/>
          <w:lang w:eastAsia="ja-JP"/>
        </w:rPr>
        <w:t>Примечание</w:t>
      </w:r>
      <w:r w:rsidR="00FB1DB1">
        <w:rPr>
          <w:rFonts w:ascii="Arial" w:hAnsi="Arial"/>
          <w:sz w:val="22"/>
          <w:lang w:eastAsia="ja-JP"/>
        </w:rPr>
        <w:t xml:space="preserve"> — </w:t>
      </w:r>
      <w:r w:rsidR="00081DCC">
        <w:rPr>
          <w:rFonts w:ascii="Arial" w:hAnsi="Arial"/>
          <w:sz w:val="22"/>
          <w:lang w:eastAsia="ja-JP"/>
        </w:rPr>
        <w:t>П</w:t>
      </w:r>
      <w:r w:rsidR="00081DCC" w:rsidRPr="00315BCD">
        <w:rPr>
          <w:rFonts w:ascii="Arial" w:hAnsi="Arial"/>
          <w:sz w:val="22"/>
          <w:lang w:eastAsia="ja-JP"/>
        </w:rPr>
        <w:t>еред</w:t>
      </w:r>
      <w:r w:rsidRPr="00315BCD">
        <w:rPr>
          <w:rFonts w:ascii="Arial" w:hAnsi="Arial"/>
          <w:sz w:val="22"/>
          <w:lang w:eastAsia="ja-JP"/>
        </w:rPr>
        <w:t xml:space="preserve"> прекращением испытания необходимо выполнить не менее 25 ударов без </w:t>
      </w:r>
      <w:r w:rsidR="00081DCC">
        <w:rPr>
          <w:rFonts w:ascii="Arial" w:hAnsi="Arial"/>
          <w:sz w:val="22"/>
          <w:lang w:eastAsia="ja-JP"/>
        </w:rPr>
        <w:t>разрушения образц</w:t>
      </w:r>
      <w:r w:rsidR="00057AF5">
        <w:rPr>
          <w:rFonts w:ascii="Arial" w:hAnsi="Arial"/>
          <w:sz w:val="22"/>
          <w:lang w:eastAsia="ja-JP"/>
        </w:rPr>
        <w:t>ов</w:t>
      </w:r>
    </w:p>
    <w:p w14:paraId="5AA9681C" w14:textId="0F3D0CCB" w:rsidR="00A23482" w:rsidRDefault="00315BCD" w:rsidP="00315BCD">
      <w:pPr>
        <w:autoSpaceDE w:val="0"/>
        <w:autoSpaceDN w:val="0"/>
        <w:adjustRightInd w:val="0"/>
        <w:spacing w:line="360" w:lineRule="auto"/>
        <w:jc w:val="center"/>
        <w:rPr>
          <w:rFonts w:ascii="Arial" w:hAnsi="Arial"/>
          <w:lang w:eastAsia="ja-JP"/>
        </w:rPr>
      </w:pPr>
      <w:r w:rsidRPr="00315BCD">
        <w:rPr>
          <w:rFonts w:ascii="Arial" w:hAnsi="Arial"/>
          <w:lang w:eastAsia="ja-JP"/>
        </w:rPr>
        <w:t>Рисунок 3 — Количество образцов</w:t>
      </w:r>
      <w:r w:rsidR="00081DCC">
        <w:rPr>
          <w:rFonts w:ascii="Arial" w:hAnsi="Arial"/>
          <w:lang w:eastAsia="ja-JP"/>
        </w:rPr>
        <w:t xml:space="preserve"> </w:t>
      </w:r>
      <w:r w:rsidR="00057AF5">
        <w:rPr>
          <w:rFonts w:ascii="Arial" w:hAnsi="Arial"/>
          <w:lang w:eastAsia="ja-JP"/>
        </w:rPr>
        <w:t>д</w:t>
      </w:r>
      <w:r w:rsidR="00081DCC">
        <w:rPr>
          <w:rFonts w:ascii="Arial" w:hAnsi="Arial"/>
          <w:lang w:eastAsia="ja-JP"/>
        </w:rPr>
        <w:t>ля испытания</w:t>
      </w:r>
      <w:r w:rsidRPr="00315BCD">
        <w:rPr>
          <w:rFonts w:ascii="Arial" w:hAnsi="Arial"/>
          <w:lang w:eastAsia="ja-JP"/>
        </w:rPr>
        <w:t xml:space="preserve"> </w:t>
      </w:r>
      <w:r w:rsidR="00057AF5">
        <w:rPr>
          <w:rFonts w:ascii="Arial" w:hAnsi="Arial"/>
          <w:lang w:eastAsia="ja-JP"/>
        </w:rPr>
        <w:t>для</w:t>
      </w:r>
      <w:r w:rsidR="00057AF5" w:rsidRPr="00315BCD">
        <w:rPr>
          <w:rFonts w:ascii="Arial" w:hAnsi="Arial"/>
          <w:lang w:eastAsia="ja-JP"/>
        </w:rPr>
        <w:t xml:space="preserve"> </w:t>
      </w:r>
      <w:r w:rsidRPr="00315BCD">
        <w:rPr>
          <w:rFonts w:ascii="Arial" w:hAnsi="Arial"/>
          <w:lang w:eastAsia="ja-JP"/>
        </w:rPr>
        <w:t>10 %</w:t>
      </w:r>
      <w:r w:rsidR="00057AF5">
        <w:rPr>
          <w:rFonts w:ascii="Arial" w:hAnsi="Arial"/>
          <w:lang w:eastAsia="ja-JP"/>
        </w:rPr>
        <w:t>-ого</w:t>
      </w:r>
      <w:r w:rsidRPr="00315BCD">
        <w:rPr>
          <w:rFonts w:ascii="Arial" w:hAnsi="Arial"/>
          <w:lang w:eastAsia="ja-JP"/>
        </w:rPr>
        <w:t xml:space="preserve"> TIR (при </w:t>
      </w:r>
      <w:r w:rsidR="00081DCC" w:rsidRPr="00315BCD">
        <w:rPr>
          <w:rFonts w:ascii="Arial" w:hAnsi="Arial"/>
          <w:lang w:eastAsia="ja-JP"/>
        </w:rPr>
        <w:t>90 %</w:t>
      </w:r>
      <w:r w:rsidR="00081DCC">
        <w:rPr>
          <w:rFonts w:ascii="Arial" w:hAnsi="Arial"/>
          <w:lang w:eastAsia="ja-JP"/>
        </w:rPr>
        <w:t xml:space="preserve">-ом </w:t>
      </w:r>
      <w:r w:rsidRPr="00315BCD">
        <w:rPr>
          <w:rFonts w:ascii="Arial" w:hAnsi="Arial"/>
          <w:lang w:eastAsia="ja-JP"/>
        </w:rPr>
        <w:t xml:space="preserve">доверительном </w:t>
      </w:r>
      <w:r w:rsidR="00081DCC">
        <w:rPr>
          <w:rFonts w:ascii="Arial" w:hAnsi="Arial"/>
          <w:lang w:eastAsia="ja-JP"/>
        </w:rPr>
        <w:t>интервале)</w:t>
      </w:r>
      <w:r w:rsidR="00081DCC" w:rsidRPr="00315BCD">
        <w:rPr>
          <w:rFonts w:ascii="Arial" w:hAnsi="Arial"/>
          <w:lang w:eastAsia="ja-JP"/>
        </w:rPr>
        <w:t xml:space="preserve"> </w:t>
      </w:r>
    </w:p>
    <w:p w14:paraId="7D82EF41" w14:textId="57EBC89F" w:rsidR="00315BCD" w:rsidRDefault="00315BCD" w:rsidP="00315BC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43144BE" w14:textId="6D467C73" w:rsidR="00315BCD" w:rsidRPr="00315BCD" w:rsidRDefault="00315BCD" w:rsidP="00315BCD">
      <w:pPr>
        <w:spacing w:after="120" w:line="230" w:lineRule="atLeast"/>
        <w:ind w:hanging="23"/>
        <w:rPr>
          <w:rFonts w:ascii="Arial" w:hAnsi="Arial"/>
          <w:sz w:val="22"/>
          <w:lang w:eastAsia="ja-JP"/>
        </w:rPr>
      </w:pPr>
      <w:r w:rsidRPr="00315BCD">
        <w:rPr>
          <w:rFonts w:ascii="Arial" w:hAnsi="Arial"/>
          <w:spacing w:val="40"/>
          <w:sz w:val="22"/>
          <w:lang w:eastAsia="ja-JP"/>
        </w:rPr>
        <w:lastRenderedPageBreak/>
        <w:t>Таблица 4</w:t>
      </w:r>
      <w:r w:rsidRPr="00315BCD">
        <w:rPr>
          <w:rFonts w:ascii="Arial" w:hAnsi="Arial"/>
          <w:sz w:val="22"/>
          <w:lang w:eastAsia="ja-JP"/>
        </w:rPr>
        <w:t xml:space="preserve"> — Количество ударов и </w:t>
      </w:r>
      <w:r w:rsidR="00FA4BEE">
        <w:rPr>
          <w:rFonts w:ascii="Arial" w:hAnsi="Arial"/>
          <w:sz w:val="22"/>
          <w:lang w:eastAsia="ja-JP"/>
        </w:rPr>
        <w:t>разрушений</w:t>
      </w:r>
    </w:p>
    <w:tbl>
      <w:tblPr>
        <w:tblStyle w:val="32"/>
        <w:tblW w:w="9454" w:type="dxa"/>
        <w:tblInd w:w="2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0"/>
        <w:gridCol w:w="993"/>
        <w:gridCol w:w="1559"/>
        <w:gridCol w:w="992"/>
        <w:gridCol w:w="142"/>
        <w:gridCol w:w="1134"/>
        <w:gridCol w:w="992"/>
        <w:gridCol w:w="1559"/>
        <w:gridCol w:w="993"/>
      </w:tblGrid>
      <w:tr w:rsidR="00C97417" w:rsidRPr="00315BCD" w14:paraId="1F3CD35A" w14:textId="77777777" w:rsidTr="003171D4">
        <w:trPr>
          <w:trHeight w:val="314"/>
        </w:trPr>
        <w:tc>
          <w:tcPr>
            <w:tcW w:w="10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26F973" w14:textId="1A0D8E0C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szCs w:val="20"/>
                <w:lang w:eastAsia="ja-JP"/>
              </w:rPr>
            </w:pPr>
            <w:proofErr w:type="spellStart"/>
            <w:r w:rsidRPr="00315BCD">
              <w:rPr>
                <w:rFonts w:ascii="Arial" w:hAnsi="Arial"/>
                <w:sz w:val="22"/>
                <w:szCs w:val="20"/>
                <w:lang w:eastAsia="ja-JP"/>
              </w:rPr>
              <w:t>Количес</w:t>
            </w:r>
            <w:proofErr w:type="spellEnd"/>
            <w:r w:rsidR="00C97417">
              <w:rPr>
                <w:rFonts w:ascii="Arial" w:hAnsi="Arial"/>
                <w:sz w:val="22"/>
                <w:szCs w:val="20"/>
                <w:lang w:val="en-US" w:eastAsia="ja-JP"/>
              </w:rPr>
              <w:t>-</w:t>
            </w:r>
            <w:proofErr w:type="spellStart"/>
            <w:r w:rsidRPr="00315BCD">
              <w:rPr>
                <w:rFonts w:ascii="Arial" w:hAnsi="Arial"/>
                <w:sz w:val="22"/>
                <w:szCs w:val="20"/>
                <w:lang w:eastAsia="ja-JP"/>
              </w:rPr>
              <w:t>тво</w:t>
            </w:r>
            <w:proofErr w:type="spellEnd"/>
            <w:r w:rsidRPr="00315BCD">
              <w:rPr>
                <w:rFonts w:ascii="Arial" w:hAnsi="Arial"/>
                <w:sz w:val="22"/>
                <w:szCs w:val="20"/>
                <w:lang w:eastAsia="ja-JP"/>
              </w:rPr>
              <w:t xml:space="preserve"> ударов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3C951C" w14:textId="44214356" w:rsidR="00315BCD" w:rsidRPr="00315BCD" w:rsidRDefault="00315BCD" w:rsidP="00FA4BEE">
            <w:pPr>
              <w:spacing w:after="0"/>
              <w:jc w:val="center"/>
              <w:rPr>
                <w:rFonts w:ascii="Arial" w:hAnsi="Arial"/>
                <w:sz w:val="22"/>
                <w:szCs w:val="20"/>
                <w:lang w:eastAsia="ja-JP"/>
              </w:rPr>
            </w:pPr>
            <w:r w:rsidRPr="00315BCD">
              <w:rPr>
                <w:rFonts w:ascii="Arial" w:hAnsi="Arial"/>
                <w:sz w:val="22"/>
                <w:szCs w:val="20"/>
                <w:lang w:eastAsia="ja-JP"/>
              </w:rPr>
              <w:t xml:space="preserve">Количество </w:t>
            </w:r>
            <w:r w:rsidR="00FA4BEE">
              <w:rPr>
                <w:rFonts w:ascii="Arial" w:hAnsi="Arial"/>
                <w:sz w:val="22"/>
                <w:szCs w:val="20"/>
                <w:lang w:eastAsia="ja-JP"/>
              </w:rPr>
              <w:t>разрушений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2310EF7" w14:textId="77777777" w:rsidR="00315BCD" w:rsidRPr="00315BCD" w:rsidRDefault="00315BCD" w:rsidP="00315BCD">
            <w:pPr>
              <w:jc w:val="center"/>
              <w:rPr>
                <w:rFonts w:ascii="Arial" w:hAnsi="Arial"/>
                <w:sz w:val="22"/>
                <w:szCs w:val="20"/>
                <w:lang w:eastAsia="ja-JP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17F19E" w14:textId="5E74AE1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szCs w:val="20"/>
                <w:lang w:eastAsia="ja-JP"/>
              </w:rPr>
            </w:pPr>
            <w:proofErr w:type="spellStart"/>
            <w:r w:rsidRPr="00315BCD">
              <w:rPr>
                <w:rFonts w:ascii="Arial" w:hAnsi="Arial"/>
                <w:sz w:val="22"/>
                <w:szCs w:val="20"/>
                <w:lang w:eastAsia="ja-JP"/>
              </w:rPr>
              <w:t>Количес</w:t>
            </w:r>
            <w:proofErr w:type="spellEnd"/>
            <w:r w:rsidR="00C97417">
              <w:rPr>
                <w:rFonts w:ascii="Arial" w:hAnsi="Arial"/>
                <w:sz w:val="22"/>
                <w:szCs w:val="20"/>
                <w:lang w:val="en-US" w:eastAsia="ja-JP"/>
              </w:rPr>
              <w:t>-</w:t>
            </w:r>
            <w:proofErr w:type="spellStart"/>
            <w:r w:rsidRPr="00315BCD">
              <w:rPr>
                <w:rFonts w:ascii="Arial" w:hAnsi="Arial"/>
                <w:sz w:val="22"/>
                <w:szCs w:val="20"/>
                <w:lang w:eastAsia="ja-JP"/>
              </w:rPr>
              <w:t>тво</w:t>
            </w:r>
            <w:proofErr w:type="spellEnd"/>
            <w:r w:rsidRPr="00315BCD">
              <w:rPr>
                <w:rFonts w:ascii="Arial" w:hAnsi="Arial"/>
                <w:sz w:val="22"/>
                <w:szCs w:val="20"/>
                <w:lang w:eastAsia="ja-JP"/>
              </w:rPr>
              <w:t xml:space="preserve"> ударов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9D3D14" w14:textId="4B2101F3" w:rsidR="00315BCD" w:rsidRPr="00315BCD" w:rsidRDefault="00315BCD" w:rsidP="00FA4BEE">
            <w:pPr>
              <w:spacing w:after="0"/>
              <w:jc w:val="center"/>
              <w:rPr>
                <w:rFonts w:ascii="Arial" w:hAnsi="Arial"/>
                <w:sz w:val="22"/>
                <w:szCs w:val="20"/>
                <w:lang w:eastAsia="ja-JP"/>
              </w:rPr>
            </w:pPr>
            <w:r w:rsidRPr="00315BCD">
              <w:rPr>
                <w:rFonts w:ascii="Arial" w:hAnsi="Arial"/>
                <w:sz w:val="22"/>
                <w:szCs w:val="20"/>
                <w:lang w:eastAsia="ja-JP"/>
              </w:rPr>
              <w:t xml:space="preserve">Количество </w:t>
            </w:r>
            <w:r w:rsidR="00FA4BEE">
              <w:rPr>
                <w:rFonts w:ascii="Arial" w:hAnsi="Arial"/>
                <w:sz w:val="22"/>
                <w:szCs w:val="20"/>
                <w:lang w:eastAsia="ja-JP"/>
              </w:rPr>
              <w:t>разрушений</w:t>
            </w:r>
          </w:p>
        </w:tc>
      </w:tr>
      <w:tr w:rsidR="00C97417" w:rsidRPr="00315BCD" w14:paraId="60978213" w14:textId="77777777" w:rsidTr="003171D4">
        <w:trPr>
          <w:trHeight w:val="512"/>
        </w:trPr>
        <w:tc>
          <w:tcPr>
            <w:tcW w:w="10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84E82D" w14:textId="77777777" w:rsidR="00057AF5" w:rsidRPr="00315BCD" w:rsidRDefault="00057AF5" w:rsidP="00057AF5">
            <w:pPr>
              <w:jc w:val="center"/>
              <w:rPr>
                <w:rFonts w:ascii="Arial" w:hAnsi="Arial"/>
                <w:sz w:val="22"/>
                <w:szCs w:val="20"/>
                <w:lang w:eastAsia="ja-JP"/>
              </w:rPr>
            </w:pPr>
          </w:p>
        </w:tc>
        <w:tc>
          <w:tcPr>
            <w:tcW w:w="993" w:type="dxa"/>
            <w:tcBorders>
              <w:top w:val="nil"/>
              <w:bottom w:val="single" w:sz="12" w:space="0" w:color="auto"/>
            </w:tcBorders>
            <w:vAlign w:val="center"/>
          </w:tcPr>
          <w:p w14:paraId="34CC074D" w14:textId="342084AA" w:rsidR="00057AF5" w:rsidRPr="003171D4" w:rsidRDefault="00DB7E98" w:rsidP="00057AF5">
            <w:pPr>
              <w:spacing w:after="0"/>
              <w:jc w:val="center"/>
              <w:rPr>
                <w:rFonts w:ascii="Arial" w:hAnsi="Arial"/>
                <w:sz w:val="22"/>
                <w:szCs w:val="20"/>
                <w:lang w:val="en-US" w:eastAsia="ja-JP"/>
              </w:rPr>
            </w:pPr>
            <w:r>
              <w:rPr>
                <w:rFonts w:ascii="Arial" w:hAnsi="Arial"/>
                <w:sz w:val="22"/>
                <w:szCs w:val="20"/>
                <w:lang w:eastAsia="ja-JP"/>
              </w:rPr>
              <w:t>Область А (</w:t>
            </w:r>
            <w:r>
              <w:rPr>
                <w:rFonts w:ascii="Arial" w:hAnsi="Arial"/>
                <w:sz w:val="22"/>
                <w:szCs w:val="20"/>
                <w:lang w:val="en-US" w:eastAsia="ja-JP"/>
              </w:rPr>
              <w:t>TIR </w:t>
            </w:r>
            <w:r>
              <w:rPr>
                <w:rFonts w:ascii="Arial" w:hAnsi="Arial" w:cs="Arial"/>
                <w:sz w:val="22"/>
                <w:szCs w:val="20"/>
                <w:lang w:val="en-US" w:eastAsia="ja-JP"/>
              </w:rPr>
              <w:t>≤</w:t>
            </w:r>
            <w:r>
              <w:rPr>
                <w:rFonts w:ascii="Arial" w:hAnsi="Arial"/>
                <w:sz w:val="22"/>
                <w:szCs w:val="20"/>
                <w:lang w:val="en-US" w:eastAsia="ja-JP"/>
              </w:rPr>
              <w:t xml:space="preserve"> 10%)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vAlign w:val="center"/>
          </w:tcPr>
          <w:p w14:paraId="1240DFAE" w14:textId="4C549A99" w:rsidR="00057AF5" w:rsidRPr="00315BCD" w:rsidRDefault="00057AF5" w:rsidP="00057AF5">
            <w:pPr>
              <w:spacing w:after="0"/>
              <w:jc w:val="center"/>
              <w:rPr>
                <w:rFonts w:ascii="Arial" w:hAnsi="Arial"/>
                <w:sz w:val="22"/>
                <w:szCs w:val="20"/>
                <w:lang w:eastAsia="ja-JP"/>
              </w:rPr>
            </w:pPr>
            <w:r>
              <w:rPr>
                <w:rFonts w:ascii="Arial" w:hAnsi="Arial"/>
                <w:sz w:val="22"/>
                <w:szCs w:val="20"/>
                <w:lang w:eastAsia="ja-JP"/>
              </w:rPr>
              <w:t>Продолжение испытания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DD1CD5B" w14:textId="5E8E3B15" w:rsidR="00057AF5" w:rsidRPr="00315BCD" w:rsidRDefault="00DB7E98" w:rsidP="00057AF5">
            <w:pPr>
              <w:spacing w:after="0"/>
              <w:jc w:val="center"/>
              <w:rPr>
                <w:rFonts w:ascii="Arial" w:hAnsi="Arial"/>
                <w:sz w:val="22"/>
                <w:szCs w:val="20"/>
                <w:lang w:eastAsia="ja-JP"/>
              </w:rPr>
            </w:pPr>
            <w:r w:rsidRPr="00DB7E98">
              <w:rPr>
                <w:rFonts w:ascii="Arial" w:hAnsi="Arial"/>
                <w:sz w:val="22"/>
                <w:szCs w:val="20"/>
                <w:lang w:eastAsia="ja-JP"/>
              </w:rPr>
              <w:t xml:space="preserve">Область </w:t>
            </w:r>
            <w:r>
              <w:rPr>
                <w:rFonts w:ascii="Arial" w:hAnsi="Arial"/>
                <w:sz w:val="22"/>
                <w:szCs w:val="20"/>
                <w:lang w:val="en-US" w:eastAsia="ja-JP"/>
              </w:rPr>
              <w:t>C</w:t>
            </w:r>
            <w:r w:rsidRPr="00DB7E98">
              <w:rPr>
                <w:rFonts w:ascii="Arial" w:hAnsi="Arial"/>
                <w:sz w:val="22"/>
                <w:szCs w:val="20"/>
                <w:lang w:eastAsia="ja-JP"/>
              </w:rPr>
              <w:t xml:space="preserve"> (TIR</w:t>
            </w:r>
            <w:r w:rsidR="00C97417">
              <w:rPr>
                <w:rFonts w:ascii="Arial" w:hAnsi="Arial"/>
                <w:sz w:val="22"/>
                <w:szCs w:val="20"/>
                <w:lang w:val="en-US" w:eastAsia="ja-JP"/>
              </w:rPr>
              <w:t> </w:t>
            </w:r>
            <w:r>
              <w:rPr>
                <w:rFonts w:ascii="Arial" w:hAnsi="Arial"/>
                <w:sz w:val="22"/>
                <w:szCs w:val="20"/>
                <w:lang w:val="en-US" w:eastAsia="ja-JP"/>
              </w:rPr>
              <w:t>&gt;</w:t>
            </w:r>
            <w:r w:rsidR="00C97417">
              <w:rPr>
                <w:rFonts w:ascii="Arial" w:hAnsi="Arial"/>
                <w:sz w:val="22"/>
                <w:szCs w:val="20"/>
                <w:lang w:val="en-US" w:eastAsia="ja-JP"/>
              </w:rPr>
              <w:t xml:space="preserve"> </w:t>
            </w:r>
            <w:r w:rsidRPr="00DB7E98">
              <w:rPr>
                <w:rFonts w:ascii="Arial" w:hAnsi="Arial"/>
                <w:sz w:val="22"/>
                <w:szCs w:val="20"/>
                <w:lang w:eastAsia="ja-JP"/>
              </w:rPr>
              <w:t>10%)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C01045" w14:textId="77777777" w:rsidR="00057AF5" w:rsidRPr="00315BCD" w:rsidRDefault="00057AF5" w:rsidP="00057AF5">
            <w:pPr>
              <w:jc w:val="center"/>
              <w:rPr>
                <w:rFonts w:ascii="Arial" w:hAnsi="Arial"/>
                <w:sz w:val="22"/>
                <w:szCs w:val="20"/>
                <w:lang w:eastAsia="ja-JP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73D1CB4" w14:textId="77777777" w:rsidR="00057AF5" w:rsidRPr="00315BCD" w:rsidRDefault="00057AF5" w:rsidP="00057AF5">
            <w:pPr>
              <w:jc w:val="center"/>
              <w:rPr>
                <w:rFonts w:ascii="Arial" w:hAnsi="Arial"/>
                <w:sz w:val="22"/>
                <w:szCs w:val="20"/>
                <w:lang w:eastAsia="ja-JP"/>
              </w:rPr>
            </w:pP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vAlign w:val="center"/>
          </w:tcPr>
          <w:p w14:paraId="2E8305F9" w14:textId="169EA544" w:rsidR="00057AF5" w:rsidRPr="00315BCD" w:rsidRDefault="00DB7E98" w:rsidP="00057AF5">
            <w:pPr>
              <w:spacing w:after="0"/>
              <w:jc w:val="center"/>
              <w:rPr>
                <w:rFonts w:ascii="Arial" w:hAnsi="Arial"/>
                <w:sz w:val="22"/>
                <w:szCs w:val="20"/>
                <w:lang w:eastAsia="ja-JP"/>
              </w:rPr>
            </w:pPr>
            <w:r w:rsidRPr="00DB7E98">
              <w:rPr>
                <w:rFonts w:ascii="Arial" w:hAnsi="Arial"/>
                <w:sz w:val="22"/>
                <w:szCs w:val="20"/>
                <w:lang w:eastAsia="ja-JP"/>
              </w:rPr>
              <w:t>Область А (TIR</w:t>
            </w:r>
            <w:r>
              <w:rPr>
                <w:rFonts w:ascii="Arial" w:hAnsi="Arial"/>
                <w:sz w:val="22"/>
                <w:szCs w:val="20"/>
                <w:lang w:val="en-US" w:eastAsia="ja-JP"/>
              </w:rPr>
              <w:t> </w:t>
            </w:r>
            <w:r w:rsidRPr="00DB7E98">
              <w:rPr>
                <w:rFonts w:ascii="Arial" w:hAnsi="Arial"/>
                <w:sz w:val="22"/>
                <w:szCs w:val="20"/>
                <w:lang w:eastAsia="ja-JP"/>
              </w:rPr>
              <w:t>≤ 10%)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vAlign w:val="center"/>
          </w:tcPr>
          <w:p w14:paraId="73890077" w14:textId="5F36D7BA" w:rsidR="00057AF5" w:rsidRPr="00315BCD" w:rsidRDefault="00057AF5" w:rsidP="00057AF5">
            <w:pPr>
              <w:spacing w:after="0"/>
              <w:jc w:val="center"/>
              <w:rPr>
                <w:rFonts w:ascii="Arial" w:hAnsi="Arial"/>
                <w:sz w:val="22"/>
                <w:szCs w:val="20"/>
                <w:lang w:eastAsia="ja-JP"/>
              </w:rPr>
            </w:pPr>
            <w:r>
              <w:rPr>
                <w:rFonts w:ascii="Arial" w:hAnsi="Arial"/>
                <w:sz w:val="22"/>
                <w:szCs w:val="20"/>
                <w:lang w:eastAsia="ja-JP"/>
              </w:rPr>
              <w:t>Продолжение испытания</w:t>
            </w:r>
          </w:p>
        </w:tc>
        <w:tc>
          <w:tcPr>
            <w:tcW w:w="993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E3BB5B" w14:textId="2BF0F446" w:rsidR="00057AF5" w:rsidRPr="00315BCD" w:rsidRDefault="00DB7E98" w:rsidP="00057AF5">
            <w:pPr>
              <w:spacing w:after="0"/>
              <w:jc w:val="center"/>
              <w:rPr>
                <w:rFonts w:ascii="Arial" w:hAnsi="Arial"/>
                <w:sz w:val="22"/>
                <w:szCs w:val="20"/>
                <w:lang w:eastAsia="ja-JP"/>
              </w:rPr>
            </w:pPr>
            <w:r w:rsidRPr="00DB7E98">
              <w:rPr>
                <w:rFonts w:ascii="Arial" w:hAnsi="Arial"/>
                <w:sz w:val="22"/>
                <w:szCs w:val="20"/>
                <w:lang w:eastAsia="ja-JP"/>
              </w:rPr>
              <w:t>Область C (TIR</w:t>
            </w:r>
            <w:r>
              <w:rPr>
                <w:rFonts w:ascii="Arial" w:hAnsi="Arial"/>
                <w:sz w:val="22"/>
                <w:szCs w:val="20"/>
                <w:lang w:val="en-US" w:eastAsia="ja-JP"/>
              </w:rPr>
              <w:t> </w:t>
            </w:r>
            <w:r w:rsidRPr="00DB7E98">
              <w:rPr>
                <w:rFonts w:ascii="Arial" w:hAnsi="Arial"/>
                <w:sz w:val="22"/>
                <w:szCs w:val="20"/>
                <w:lang w:eastAsia="ja-JP"/>
              </w:rPr>
              <w:t>&gt;</w:t>
            </w:r>
            <w:r w:rsidR="00C97417">
              <w:rPr>
                <w:rFonts w:ascii="Arial" w:hAnsi="Arial"/>
                <w:sz w:val="22"/>
                <w:szCs w:val="20"/>
                <w:lang w:val="en-US" w:eastAsia="ja-JP"/>
              </w:rPr>
              <w:t xml:space="preserve"> 1</w:t>
            </w:r>
            <w:r w:rsidRPr="00DB7E98">
              <w:rPr>
                <w:rFonts w:ascii="Arial" w:hAnsi="Arial"/>
                <w:sz w:val="22"/>
                <w:szCs w:val="20"/>
                <w:lang w:eastAsia="ja-JP"/>
              </w:rPr>
              <w:t>0%)</w:t>
            </w:r>
          </w:p>
        </w:tc>
      </w:tr>
      <w:tr w:rsidR="00C97417" w:rsidRPr="00315BCD" w14:paraId="07651846" w14:textId="77777777" w:rsidTr="003171D4"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2F6601F3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25</w:t>
            </w:r>
          </w:p>
        </w:tc>
        <w:tc>
          <w:tcPr>
            <w:tcW w:w="993" w:type="dxa"/>
            <w:tcBorders>
              <w:top w:val="single" w:sz="12" w:space="0" w:color="auto"/>
              <w:bottom w:val="nil"/>
            </w:tcBorders>
            <w:vAlign w:val="center"/>
          </w:tcPr>
          <w:p w14:paraId="77658218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  <w:vAlign w:val="center"/>
          </w:tcPr>
          <w:p w14:paraId="0C3CC31D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1 до 3</w:t>
            </w: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215F4B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4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591D3D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8C39F6D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75</w:t>
            </w:r>
          </w:p>
        </w:tc>
        <w:tc>
          <w:tcPr>
            <w:tcW w:w="992" w:type="dxa"/>
            <w:tcBorders>
              <w:top w:val="single" w:sz="12" w:space="0" w:color="auto"/>
              <w:bottom w:val="nil"/>
            </w:tcBorders>
          </w:tcPr>
          <w:p w14:paraId="13C7F297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</w:tcPr>
          <w:p w14:paraId="78B24419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4 до 10</w:t>
            </w:r>
          </w:p>
        </w:tc>
        <w:tc>
          <w:tcPr>
            <w:tcW w:w="993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9EB6A97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11</w:t>
            </w:r>
          </w:p>
        </w:tc>
      </w:tr>
      <w:tr w:rsidR="00C97417" w:rsidRPr="00315BCD" w14:paraId="71D56E02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C60DAB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26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AB4966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3CFA85B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1 до 4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1E7D1C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68CB5D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004E8E9F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76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0C22973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3BD09C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4 до 10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562C055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11</w:t>
            </w:r>
          </w:p>
        </w:tc>
      </w:tr>
      <w:tr w:rsidR="00C97417" w:rsidRPr="00315BCD" w14:paraId="7CE04B13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3EA44A7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27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D58934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7A1812F7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1 до 4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89C82D9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546EB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7D281893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77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643C54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0F4E539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4 до 10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7E0ABC2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11</w:t>
            </w:r>
          </w:p>
        </w:tc>
      </w:tr>
      <w:tr w:rsidR="00C97417" w:rsidRPr="00315BCD" w14:paraId="530582EA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3AD194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28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2B0937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B16E73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1 до 4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8B0394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919FD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6CAE1FDF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78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F09984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E230BB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4 до 10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01847EE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11</w:t>
            </w:r>
          </w:p>
        </w:tc>
      </w:tr>
      <w:tr w:rsidR="00C97417" w:rsidRPr="00315BCD" w14:paraId="58ECB1F0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57C35C9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29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92818BD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7249F7C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1 до 4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AB292F0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BBC359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7142161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79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F55FAE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087FAB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4 до 10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2BAAF7AF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11</w:t>
            </w:r>
          </w:p>
        </w:tc>
      </w:tr>
      <w:tr w:rsidR="00C97417" w:rsidRPr="00315BCD" w14:paraId="426D53DA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B733B5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30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EB7B1A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827069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1 до 4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C35C90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6D94B0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44EE15E7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80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CCB235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816E9EB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5 до 10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421889D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11</w:t>
            </w:r>
          </w:p>
        </w:tc>
      </w:tr>
      <w:tr w:rsidR="00C97417" w:rsidRPr="00315BCD" w14:paraId="4C5BBF55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7369BFF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31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050B829F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59EC057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1 до 4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645946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5A581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12F1E75D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545841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6E8839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5 до 11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110D755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12</w:t>
            </w:r>
          </w:p>
        </w:tc>
      </w:tr>
      <w:tr w:rsidR="00C97417" w:rsidRPr="00315BCD" w14:paraId="280ECCF4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6C7FE3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32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17051C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7CFD47E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1 до 4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BBD682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C5263C8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0FCADCE8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82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4895D4F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4CDA64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5 до 11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70708798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12</w:t>
            </w:r>
          </w:p>
        </w:tc>
      </w:tr>
      <w:tr w:rsidR="00C97417" w:rsidRPr="00315BCD" w14:paraId="08EDBE88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AD9747F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33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3570D6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DA9ACB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1 до 5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152C357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1CAD8F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7A3B0F5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83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6C7F530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0160D08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5 до 11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68FE902B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12</w:t>
            </w:r>
          </w:p>
        </w:tc>
      </w:tr>
      <w:tr w:rsidR="00C97417" w:rsidRPr="00315BCD" w14:paraId="60DB25A2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3B320A7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34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9F877D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C195BE7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1 до 5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3E771A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FEF69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6047F007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84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2D0143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3A4230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5 до 11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0AE07AF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12</w:t>
            </w:r>
          </w:p>
        </w:tc>
      </w:tr>
      <w:tr w:rsidR="00C97417" w:rsidRPr="00315BCD" w14:paraId="39EBDAA1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23F9D0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35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D77117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BE51357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1 до 5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E23AAA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9577FEB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5CD348E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85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0A02999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B689319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5 до 11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45DFE89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12</w:t>
            </w:r>
          </w:p>
        </w:tc>
      </w:tr>
      <w:tr w:rsidR="00C97417" w:rsidRPr="00315BCD" w14:paraId="725509BA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82F152D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36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14C2C2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2468E9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1 до 5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7D9EA9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E09564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473EECD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86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4106C89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520B6B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5 до 11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230E300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12</w:t>
            </w:r>
          </w:p>
        </w:tc>
      </w:tr>
      <w:tr w:rsidR="00C97417" w:rsidRPr="00315BCD" w14:paraId="0CFEF78D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3632393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37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4D5893BF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A28DBF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1 до 5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C8B0A1D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D0FD8A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53F7112D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87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85AC00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C853D08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5 до 11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7E83451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12</w:t>
            </w:r>
          </w:p>
        </w:tc>
      </w:tr>
      <w:tr w:rsidR="00C97417" w:rsidRPr="00315BCD" w14:paraId="4C2A1677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C6B8E80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38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54699C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085E92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1 до 5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C4EDED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C82EE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12BD4338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88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1C87E4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3A06553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5 до 11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3B5BCF3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12</w:t>
            </w:r>
          </w:p>
        </w:tc>
      </w:tr>
      <w:tr w:rsidR="00C97417" w:rsidRPr="00315BCD" w14:paraId="071D57BC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5ACB07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39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4CF9B76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2FD5717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1 до 5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C02C613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75B400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5B87297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89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B4E55F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744536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5 до 12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534131B9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13</w:t>
            </w:r>
          </w:p>
        </w:tc>
      </w:tr>
      <w:tr w:rsidR="00C97417" w:rsidRPr="00315BCD" w14:paraId="4C501C8F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BBB6C6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40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039E86F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3896B55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2 до 6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8B72A8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7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E7AD7F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53F7D84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90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630C813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8786827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5 до 12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3E40858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13</w:t>
            </w:r>
          </w:p>
        </w:tc>
      </w:tr>
      <w:tr w:rsidR="00C97417" w:rsidRPr="00315BCD" w14:paraId="5F911004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864657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41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E95D6C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55C975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2 до 6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C2777F7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7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1322CDF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2CF067A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91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C5B9F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57B8D4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5 до 12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2FE782C8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13</w:t>
            </w:r>
          </w:p>
        </w:tc>
      </w:tr>
      <w:tr w:rsidR="00C97417" w:rsidRPr="00315BCD" w14:paraId="7732FAA3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B204FBB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42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019F907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756B9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2 до 6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0AE25B9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7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3EA1EA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27A6844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92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A2D2D39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22CBB98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6 до 12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3925B8E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13</w:t>
            </w:r>
          </w:p>
        </w:tc>
      </w:tr>
      <w:tr w:rsidR="00C97417" w:rsidRPr="00315BCD" w14:paraId="059598A8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9C62A0F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43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4248828D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2C533D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2 до 6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2637A8F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7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616857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6CEC8168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93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82D6EA3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1FA46C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6 до 12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497AC2F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13</w:t>
            </w:r>
          </w:p>
        </w:tc>
      </w:tr>
      <w:tr w:rsidR="00C97417" w:rsidRPr="00315BCD" w14:paraId="1157385A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70E173B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44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29E2719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84EBCC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2 до 6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FADF2B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7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44518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2AF9ABF3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94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7464A6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EA0B23F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6 до 12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25E30583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13</w:t>
            </w:r>
          </w:p>
        </w:tc>
      </w:tr>
      <w:tr w:rsidR="00C97417" w:rsidRPr="00315BCD" w14:paraId="508FC02E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A198C4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45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127EA8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35DB369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2 до 6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CB87F9D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7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D0473EB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4EDFB598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95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7465D09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6C13C9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6 до 12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0A3FE70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13</w:t>
            </w:r>
          </w:p>
        </w:tc>
      </w:tr>
      <w:tr w:rsidR="00C97417" w:rsidRPr="00315BCD" w14:paraId="64BAAF7F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5CC721D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46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F428E5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75C58BB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2 до 6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CC4DAC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7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709936D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2569B11D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96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2BC6A5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1479BE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6 до 12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633433F8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13</w:t>
            </w:r>
          </w:p>
        </w:tc>
      </w:tr>
      <w:tr w:rsidR="00C97417" w:rsidRPr="00315BCD" w14:paraId="4FD0E5DD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8EB856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47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E68F02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AD28D39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2 до 6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A8070E3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7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77A29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54A614F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97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27EF67D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BC2DA1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6 до 12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5D34DB60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13</w:t>
            </w:r>
          </w:p>
        </w:tc>
      </w:tr>
      <w:tr w:rsidR="00C97417" w:rsidRPr="00315BCD" w14:paraId="014DE51E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C0F300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48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0DB1F667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F4684F0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2 до 6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F66DBE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7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0E27C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1218930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98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3CD1A9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E8191F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6 до 13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4BC936F3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14</w:t>
            </w:r>
          </w:p>
        </w:tc>
      </w:tr>
      <w:tr w:rsidR="00C97417" w:rsidRPr="00315BCD" w14:paraId="2D750356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45B656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49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14DC80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000A9CD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2 до 7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47EDE10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8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219D553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3419735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99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F69E409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C5E168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6 до 13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3093B43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14</w:t>
            </w:r>
          </w:p>
        </w:tc>
      </w:tr>
      <w:tr w:rsidR="00C97417" w:rsidRPr="00315BCD" w14:paraId="4037BC42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D0DC8E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4E1AE93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0F2F0BB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2 до 7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309F9A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8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BBF6C0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25F617A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CF6AE8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E92156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6 до 13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554B2E30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14</w:t>
            </w:r>
          </w:p>
        </w:tc>
      </w:tr>
      <w:tr w:rsidR="00C97417" w:rsidRPr="00315BCD" w14:paraId="60AFAA8B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53DFB2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51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5D801F3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ACF7C6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2 до 7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4E44CF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8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68850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05C34DD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101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08DAF6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68E159F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6 до 13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53E0587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14</w:t>
            </w:r>
          </w:p>
        </w:tc>
      </w:tr>
      <w:tr w:rsidR="00C97417" w:rsidRPr="00315BCD" w14:paraId="203C8B97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E2E8F5B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52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B3E6F5F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5437D2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2 до 7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924514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8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4FC98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0CF3B9C8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102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D2AF0C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3646BF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6 до 13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6E8FDDC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14</w:t>
            </w:r>
          </w:p>
        </w:tc>
      </w:tr>
      <w:tr w:rsidR="00C97417" w:rsidRPr="00315BCD" w14:paraId="72CCCCBE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DC3E769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53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F9192E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3EBD164F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3 до 7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70DBAA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8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BF60D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1CF37B8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103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3D6352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BC19D2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6 до 13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1DB6399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14</w:t>
            </w:r>
          </w:p>
        </w:tc>
      </w:tr>
      <w:tr w:rsidR="00C97417" w:rsidRPr="00315BCD" w14:paraId="2D4AC452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5D7824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54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7AD649D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1F9A2D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3 до 7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0E80637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8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43411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2F25431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104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38C59A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A57FA4F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6 до 13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1C2AB41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14</w:t>
            </w:r>
          </w:p>
        </w:tc>
      </w:tr>
      <w:tr w:rsidR="00C97417" w:rsidRPr="00315BCD" w14:paraId="19339D03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85A56F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55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CC6AE53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D1A7E4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3 до 7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C6AE7EB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8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500DD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762EF6E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105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2C2A59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056F84F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7 до 13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2380A48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14</w:t>
            </w:r>
          </w:p>
        </w:tc>
      </w:tr>
      <w:tr w:rsidR="00C97417" w:rsidRPr="00315BCD" w14:paraId="43D186ED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C1B2F7D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56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9F9BF7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D3388E8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3 до 7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D18011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8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EF0D9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49E9878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106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F01949F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AAF6949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7 до 14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5666E0F9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15</w:t>
            </w:r>
          </w:p>
        </w:tc>
      </w:tr>
      <w:tr w:rsidR="00C97417" w:rsidRPr="00315BCD" w14:paraId="20F482BC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831FD1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57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0C7A178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58A35F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3 до 8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244EF2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9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9970A9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527D82B7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107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40C941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9A795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7 до 14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7E2D0A63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15</w:t>
            </w:r>
          </w:p>
        </w:tc>
      </w:tr>
      <w:tr w:rsidR="00C97417" w:rsidRPr="00315BCD" w14:paraId="746AFF46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F48290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58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E5BF837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94E5907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3 до 8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DBA55E8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9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7E827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7060F41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108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281DC4B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AED087B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7 до 14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526B2B5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15</w:t>
            </w:r>
          </w:p>
        </w:tc>
      </w:tr>
      <w:tr w:rsidR="00C97417" w:rsidRPr="00315BCD" w14:paraId="43FE3DD4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7D009A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59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30E403B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4C2C9A3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3 до 8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FBE4083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9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BDDAAD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2E7AE6B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109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BF168A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748794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7 до 14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7262665F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15</w:t>
            </w:r>
          </w:p>
        </w:tc>
      </w:tr>
      <w:tr w:rsidR="00C97417" w:rsidRPr="00315BCD" w14:paraId="1BDFA451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B96B67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FE30C3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3459303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3 до 8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C9A8BD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9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F367E3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27E52C7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110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E758CD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F46713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7 до 14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5C71FC0F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15</w:t>
            </w:r>
          </w:p>
        </w:tc>
      </w:tr>
      <w:tr w:rsidR="00C97417" w:rsidRPr="00315BCD" w14:paraId="1A4B6015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DAF7B3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61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00179567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3CB3369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3 до 8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580165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9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E4FA5D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3465B2E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111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C8E129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16B817F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7 до 14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0453B4C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15</w:t>
            </w:r>
          </w:p>
        </w:tc>
      </w:tr>
      <w:tr w:rsidR="00C97417" w:rsidRPr="00315BCD" w14:paraId="2AF12856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8B1D008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62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886AAE8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157649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3 до 8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0BBCF2D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9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07B9A8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336A205F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112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968BB2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1E06418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7 до 14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686CA48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15</w:t>
            </w:r>
          </w:p>
        </w:tc>
      </w:tr>
      <w:tr w:rsidR="00C97417" w:rsidRPr="00315BCD" w14:paraId="21FC0844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0A53BCB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63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DF3985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52800EB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3 до 8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AB82F5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9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FCA24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74EB365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113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E8FB32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9D9484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7 до 15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4FB65C3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15</w:t>
            </w:r>
          </w:p>
        </w:tc>
      </w:tr>
      <w:tr w:rsidR="00C97417" w:rsidRPr="00315BCD" w14:paraId="5F455ED7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CD5D638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64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288010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69D4058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3 до 8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9BA23AB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9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F73DB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2C06C90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114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B5BED70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0B0A2E0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7 до 15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0365464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16</w:t>
            </w:r>
          </w:p>
        </w:tc>
      </w:tr>
      <w:tr w:rsidR="00C97417" w:rsidRPr="00315BCD" w14:paraId="2D921E11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3544A88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65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3BBF083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C06B8C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3 до 9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8EB2C9D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1B752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256A252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115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41FDD5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57A8DAD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7 до 15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4999D52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16</w:t>
            </w:r>
          </w:p>
        </w:tc>
      </w:tr>
      <w:tr w:rsidR="00C97417" w:rsidRPr="00315BCD" w14:paraId="576E9327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9984C2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66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42AEC6D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61003C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3 до 9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F6E781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C01A8B3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66B1CA98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116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DB614E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D4C4957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8 до 15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52A678A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16</w:t>
            </w:r>
          </w:p>
        </w:tc>
      </w:tr>
      <w:tr w:rsidR="00C97417" w:rsidRPr="00315BCD" w14:paraId="4AFD9E19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81010C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67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B6001A0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3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D2B2979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4 до 9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BE2D25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ABFCBD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4C0BD42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117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CD6887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D3D8B07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8 до 15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4D0B711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16</w:t>
            </w:r>
          </w:p>
        </w:tc>
      </w:tr>
      <w:tr w:rsidR="00C97417" w:rsidRPr="00315BCD" w14:paraId="6C1CE53F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EA707C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68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8E1A62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3AFBF4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4 до 9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8498E2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DEA6E9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50B61C8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118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5711F63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FCE099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8 до 15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6E52734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16</w:t>
            </w:r>
          </w:p>
        </w:tc>
      </w:tr>
      <w:tr w:rsidR="00C97417" w:rsidRPr="00315BCD" w14:paraId="45251FDC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B93914F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69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73A3B1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FF9044B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4 до 9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F269A8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702C219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4FDD147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119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F6816B0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73B53E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8 до 15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0A0D8E9F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16</w:t>
            </w:r>
          </w:p>
        </w:tc>
      </w:tr>
      <w:tr w:rsidR="00C97417" w:rsidRPr="00315BCD" w14:paraId="46DA5B12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C441A4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70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BB204F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7746CE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4 до 9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8822A69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A1F833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34BBB89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120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A60AB8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CF60AB7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8 до 15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2605C81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16</w:t>
            </w:r>
          </w:p>
        </w:tc>
      </w:tr>
      <w:tr w:rsidR="00C97417" w:rsidRPr="00315BCD" w14:paraId="358FC107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1E4A24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71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B321E0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CB636F9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4 до 9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567DF3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CEB75B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700F7F1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121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8B633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769B79B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8 до 15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7DB5767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16</w:t>
            </w:r>
          </w:p>
        </w:tc>
      </w:tr>
      <w:tr w:rsidR="00C97417" w:rsidRPr="00315BCD" w14:paraId="4CDB2895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6ECE9C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72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9D08481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F78183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4 до 9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D45B72A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90C78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2B42ACC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122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7EC27F0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9C4F880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8 до 15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147E504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16</w:t>
            </w:r>
          </w:p>
        </w:tc>
      </w:tr>
      <w:tr w:rsidR="00C97417" w:rsidRPr="00315BCD" w14:paraId="67B328FB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EB0C615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73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EABC0F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3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E167317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4 до 10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E49E50B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11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3E48680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</w:tcBorders>
          </w:tcPr>
          <w:p w14:paraId="3108BC7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123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733AEAC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4C0DD37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8 до 16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2" w:space="0" w:color="auto"/>
            </w:tcBorders>
          </w:tcPr>
          <w:p w14:paraId="05F373EE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17</w:t>
            </w:r>
          </w:p>
        </w:tc>
      </w:tr>
      <w:tr w:rsidR="00C97417" w:rsidRPr="00315BCD" w14:paraId="3482079B" w14:textId="77777777" w:rsidTr="003171D4">
        <w:tc>
          <w:tcPr>
            <w:tcW w:w="10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5F3815E0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74</w:t>
            </w:r>
          </w:p>
        </w:tc>
        <w:tc>
          <w:tcPr>
            <w:tcW w:w="993" w:type="dxa"/>
            <w:tcBorders>
              <w:top w:val="nil"/>
              <w:bottom w:val="single" w:sz="12" w:space="0" w:color="auto"/>
            </w:tcBorders>
            <w:vAlign w:val="center"/>
          </w:tcPr>
          <w:p w14:paraId="05AC1369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3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vAlign w:val="center"/>
          </w:tcPr>
          <w:p w14:paraId="35715F3D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4 до 10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5F748F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11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078424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b/>
                <w:sz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1652C06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124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14:paraId="6156BEF0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7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</w:tcPr>
          <w:p w14:paraId="57E7F872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от 8 до 16</w:t>
            </w:r>
          </w:p>
        </w:tc>
        <w:tc>
          <w:tcPr>
            <w:tcW w:w="993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932FF88" w14:textId="77777777" w:rsidR="00315BCD" w:rsidRPr="00315BCD" w:rsidRDefault="00315BCD" w:rsidP="00315BCD">
            <w:pPr>
              <w:spacing w:after="0"/>
              <w:jc w:val="center"/>
              <w:rPr>
                <w:rFonts w:ascii="Arial" w:hAnsi="Arial"/>
                <w:sz w:val="22"/>
                <w:lang w:eastAsia="ja-JP"/>
              </w:rPr>
            </w:pPr>
            <w:r w:rsidRPr="00315BCD">
              <w:rPr>
                <w:rFonts w:ascii="Arial" w:hAnsi="Arial"/>
                <w:sz w:val="22"/>
                <w:lang w:eastAsia="ja-JP"/>
              </w:rPr>
              <w:t>17</w:t>
            </w:r>
          </w:p>
        </w:tc>
      </w:tr>
    </w:tbl>
    <w:p w14:paraId="5984DA66" w14:textId="7BECED20" w:rsidR="00311057" w:rsidRPr="00311057" w:rsidRDefault="00315BCD" w:rsidP="00311057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6</w:t>
      </w:r>
      <w:r w:rsidR="00311057" w:rsidRPr="00311057">
        <w:rPr>
          <w:rFonts w:ascii="Arial" w:hAnsi="Arial" w:cs="Arial"/>
          <w:b/>
          <w:sz w:val="28"/>
          <w:szCs w:val="28"/>
        </w:rPr>
        <w:t xml:space="preserve"> </w:t>
      </w:r>
      <w:r w:rsidRPr="00315BCD">
        <w:rPr>
          <w:rFonts w:ascii="Arial" w:hAnsi="Arial" w:cs="Arial"/>
          <w:b/>
          <w:sz w:val="28"/>
          <w:szCs w:val="28"/>
        </w:rPr>
        <w:t xml:space="preserve">Отбор </w:t>
      </w:r>
      <w:r w:rsidR="00057AF5">
        <w:rPr>
          <w:rFonts w:ascii="Arial" w:hAnsi="Arial" w:cs="Arial"/>
          <w:b/>
          <w:sz w:val="28"/>
          <w:szCs w:val="28"/>
        </w:rPr>
        <w:t>образцов</w:t>
      </w:r>
      <w:r w:rsidRPr="00315BCD">
        <w:rPr>
          <w:rFonts w:ascii="Arial" w:hAnsi="Arial" w:cs="Arial"/>
          <w:b/>
          <w:sz w:val="28"/>
          <w:szCs w:val="28"/>
        </w:rPr>
        <w:t xml:space="preserve"> для подтверждения TIR </w:t>
      </w:r>
      <w:r w:rsidR="00057AF5">
        <w:rPr>
          <w:rFonts w:ascii="Arial" w:hAnsi="Arial" w:cs="Arial"/>
          <w:b/>
          <w:sz w:val="28"/>
          <w:szCs w:val="28"/>
        </w:rPr>
        <w:t>в отдельных партиях</w:t>
      </w:r>
    </w:p>
    <w:p w14:paraId="6D9F50EB" w14:textId="55D7FC64" w:rsidR="00315BCD" w:rsidRPr="00315BCD" w:rsidRDefault="00315BCD" w:rsidP="00315BCD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315BCD">
        <w:rPr>
          <w:rFonts w:ascii="Arial" w:hAnsi="Arial" w:cs="Arial"/>
          <w:bCs/>
        </w:rPr>
        <w:t xml:space="preserve">Если количество разрушений </w:t>
      </w:r>
      <w:r w:rsidR="00A21F03">
        <w:rPr>
          <w:rFonts w:ascii="Arial" w:hAnsi="Arial" w:cs="Arial"/>
          <w:bCs/>
        </w:rPr>
        <w:t xml:space="preserve">при проведении испытаний </w:t>
      </w:r>
      <w:r w:rsidRPr="00315BCD">
        <w:rPr>
          <w:rFonts w:ascii="Arial" w:hAnsi="Arial" w:cs="Arial"/>
          <w:bCs/>
        </w:rPr>
        <w:t xml:space="preserve">попадает в область А на рисунке 3 (для TIR меньше или равно 10 %), то </w:t>
      </w:r>
      <w:r w:rsidR="00057AF5">
        <w:rPr>
          <w:rFonts w:ascii="Arial" w:hAnsi="Arial" w:cs="Arial"/>
          <w:bCs/>
        </w:rPr>
        <w:t xml:space="preserve">принимают решение, что </w:t>
      </w:r>
      <w:r w:rsidRPr="00315BCD">
        <w:rPr>
          <w:rFonts w:ascii="Arial" w:hAnsi="Arial" w:cs="Arial"/>
          <w:bCs/>
        </w:rPr>
        <w:t>партия имеет TIR меньше или равный указанному уровню.</w:t>
      </w:r>
    </w:p>
    <w:p w14:paraId="13F04135" w14:textId="391A9B16" w:rsidR="00315BCD" w:rsidRPr="00315BCD" w:rsidRDefault="00315BCD" w:rsidP="00315BCD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315BCD">
        <w:rPr>
          <w:rFonts w:ascii="Arial" w:hAnsi="Arial" w:cs="Arial"/>
          <w:bCs/>
        </w:rPr>
        <w:t>Если количество</w:t>
      </w:r>
      <w:r w:rsidR="00057AF5">
        <w:rPr>
          <w:rFonts w:ascii="Arial" w:hAnsi="Arial" w:cs="Arial"/>
          <w:bCs/>
        </w:rPr>
        <w:t xml:space="preserve"> разрушений</w:t>
      </w:r>
      <w:r w:rsidRPr="00315BCD">
        <w:rPr>
          <w:rFonts w:ascii="Arial" w:hAnsi="Arial" w:cs="Arial"/>
          <w:bCs/>
        </w:rPr>
        <w:t xml:space="preserve"> попадает в область C, </w:t>
      </w:r>
      <w:r w:rsidR="00057AF5">
        <w:rPr>
          <w:rFonts w:ascii="Arial" w:hAnsi="Arial" w:cs="Arial"/>
          <w:bCs/>
        </w:rPr>
        <w:t>то считают</w:t>
      </w:r>
      <w:r w:rsidRPr="00315BCD">
        <w:rPr>
          <w:rFonts w:ascii="Arial" w:hAnsi="Arial" w:cs="Arial"/>
          <w:bCs/>
        </w:rPr>
        <w:t>, что партия имеет TIR, превышающий указанное значение.</w:t>
      </w:r>
    </w:p>
    <w:p w14:paraId="03024F39" w14:textId="411D9059" w:rsidR="00315BCD" w:rsidRPr="00315BCD" w:rsidRDefault="00315BCD" w:rsidP="00315BCD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315BCD">
        <w:rPr>
          <w:rFonts w:ascii="Arial" w:hAnsi="Arial" w:cs="Arial"/>
          <w:bCs/>
        </w:rPr>
        <w:t>Если количество разрушений попадает в область B, пров</w:t>
      </w:r>
      <w:r w:rsidR="00057AF5">
        <w:rPr>
          <w:rFonts w:ascii="Arial" w:hAnsi="Arial" w:cs="Arial"/>
          <w:bCs/>
        </w:rPr>
        <w:t>одят дополнительные испытани</w:t>
      </w:r>
      <w:r w:rsidR="00361928">
        <w:rPr>
          <w:rFonts w:ascii="Arial" w:hAnsi="Arial" w:cs="Arial"/>
          <w:bCs/>
        </w:rPr>
        <w:t>й</w:t>
      </w:r>
      <w:r w:rsidRPr="00315BCD">
        <w:rPr>
          <w:rFonts w:ascii="Arial" w:hAnsi="Arial" w:cs="Arial"/>
          <w:bCs/>
        </w:rPr>
        <w:t xml:space="preserve">. </w:t>
      </w:r>
      <w:r w:rsidR="00361928">
        <w:rPr>
          <w:rFonts w:ascii="Arial" w:hAnsi="Arial" w:cs="Arial"/>
          <w:bCs/>
        </w:rPr>
        <w:t>При этом используют приложение А</w:t>
      </w:r>
      <w:r w:rsidRPr="00315BCD">
        <w:rPr>
          <w:rFonts w:ascii="Arial" w:hAnsi="Arial" w:cs="Arial"/>
          <w:bCs/>
        </w:rPr>
        <w:t xml:space="preserve">. </w:t>
      </w:r>
    </w:p>
    <w:p w14:paraId="22152000" w14:textId="739B3BCE" w:rsidR="00311057" w:rsidRPr="00311057" w:rsidRDefault="00315BCD" w:rsidP="00315BCD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315BCD">
        <w:rPr>
          <w:rFonts w:ascii="Arial" w:hAnsi="Arial" w:cs="Arial"/>
          <w:bCs/>
        </w:rPr>
        <w:t xml:space="preserve">Решение </w:t>
      </w:r>
      <w:r w:rsidR="00057AF5">
        <w:rPr>
          <w:rFonts w:ascii="Arial" w:hAnsi="Arial" w:cs="Arial"/>
          <w:bCs/>
        </w:rPr>
        <w:t>принимают</w:t>
      </w:r>
      <w:r w:rsidRPr="00315BCD">
        <w:rPr>
          <w:rFonts w:ascii="Arial" w:hAnsi="Arial" w:cs="Arial"/>
          <w:bCs/>
        </w:rPr>
        <w:t xml:space="preserve"> на основе совокупного результата всех </w:t>
      </w:r>
      <w:r w:rsidR="00A21F03">
        <w:rPr>
          <w:rFonts w:ascii="Arial" w:hAnsi="Arial" w:cs="Arial"/>
          <w:bCs/>
        </w:rPr>
        <w:t xml:space="preserve">результатов </w:t>
      </w:r>
      <w:r w:rsidRPr="00315BCD">
        <w:rPr>
          <w:rFonts w:ascii="Arial" w:hAnsi="Arial" w:cs="Arial"/>
          <w:bCs/>
        </w:rPr>
        <w:t xml:space="preserve">испытаний </w:t>
      </w:r>
      <w:r w:rsidR="00361928">
        <w:rPr>
          <w:rFonts w:ascii="Arial" w:hAnsi="Arial" w:cs="Arial"/>
          <w:bCs/>
        </w:rPr>
        <w:t>испытываемой</w:t>
      </w:r>
      <w:r w:rsidRPr="00315BCD">
        <w:rPr>
          <w:rFonts w:ascii="Arial" w:hAnsi="Arial" w:cs="Arial"/>
          <w:bCs/>
        </w:rPr>
        <w:t xml:space="preserve"> партии</w:t>
      </w:r>
      <w:r w:rsidR="00057AF5">
        <w:rPr>
          <w:rFonts w:ascii="Arial" w:hAnsi="Arial" w:cs="Arial"/>
          <w:bCs/>
        </w:rPr>
        <w:t>.</w:t>
      </w:r>
    </w:p>
    <w:p w14:paraId="746C0292" w14:textId="77777777" w:rsidR="00315BCD" w:rsidRDefault="00315BCD" w:rsidP="00315BCD">
      <w:pPr>
        <w:spacing w:before="240" w:line="360" w:lineRule="auto"/>
        <w:ind w:firstLine="709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7 Кондиционирование</w:t>
      </w:r>
    </w:p>
    <w:p w14:paraId="6501F396" w14:textId="6E79503D" w:rsidR="00315BCD" w:rsidRPr="00315BCD" w:rsidRDefault="00361928" w:rsidP="00315BC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Перед нанесением ударов образцы кондиционируют в жидкой или воздушной среде </w:t>
      </w:r>
      <w:r w:rsidR="00315BCD" w:rsidRPr="00315BCD">
        <w:rPr>
          <w:rFonts w:ascii="Arial" w:hAnsi="Arial" w:cs="Arial"/>
        </w:rPr>
        <w:t xml:space="preserve">при температуре </w:t>
      </w:r>
      <w:r w:rsidR="00315BCD">
        <w:rPr>
          <w:rFonts w:ascii="Arial" w:hAnsi="Arial" w:cs="Arial"/>
        </w:rPr>
        <w:t>(</w:t>
      </w:r>
      <w:r w:rsidR="00315BCD" w:rsidRPr="00315BCD">
        <w:rPr>
          <w:rFonts w:ascii="Arial" w:hAnsi="Arial" w:cs="Arial"/>
        </w:rPr>
        <w:t>0 ± 1</w:t>
      </w:r>
      <w:r w:rsidR="00315BCD">
        <w:rPr>
          <w:rFonts w:ascii="Arial" w:hAnsi="Arial" w:cs="Arial"/>
        </w:rPr>
        <w:t>)</w:t>
      </w:r>
      <w:r w:rsidR="00315BCD" w:rsidRPr="00315BCD">
        <w:rPr>
          <w:rFonts w:ascii="Arial" w:hAnsi="Arial" w:cs="Arial"/>
        </w:rPr>
        <w:t xml:space="preserve"> °C </w:t>
      </w:r>
      <w:r>
        <w:rPr>
          <w:rFonts w:ascii="Arial" w:hAnsi="Arial" w:cs="Arial"/>
        </w:rPr>
        <w:t>в соответствии с временем, приведенным в</w:t>
      </w:r>
      <w:r w:rsidR="00315BCD" w:rsidRPr="00315BCD">
        <w:rPr>
          <w:rFonts w:ascii="Arial" w:hAnsi="Arial" w:cs="Arial"/>
        </w:rPr>
        <w:t xml:space="preserve"> таблице</w:t>
      </w:r>
      <w:r w:rsidR="00CA5978">
        <w:rPr>
          <w:rFonts w:ascii="Arial" w:hAnsi="Arial" w:cs="Arial"/>
        </w:rPr>
        <w:t> </w:t>
      </w:r>
      <w:r w:rsidR="00315BCD" w:rsidRPr="00315BCD">
        <w:rPr>
          <w:rFonts w:ascii="Arial" w:hAnsi="Arial" w:cs="Arial"/>
        </w:rPr>
        <w:t xml:space="preserve">5. </w:t>
      </w:r>
    </w:p>
    <w:p w14:paraId="16EAAAFE" w14:textId="7885FB68" w:rsidR="00315BCD" w:rsidRPr="00315BCD" w:rsidRDefault="00315BCD" w:rsidP="00315BCD">
      <w:pPr>
        <w:spacing w:line="360" w:lineRule="auto"/>
        <w:ind w:firstLine="709"/>
        <w:jc w:val="both"/>
        <w:rPr>
          <w:rFonts w:ascii="Arial" w:hAnsi="Arial" w:cs="Arial"/>
        </w:rPr>
      </w:pPr>
      <w:r w:rsidRPr="00315BCD">
        <w:rPr>
          <w:rFonts w:ascii="Arial" w:hAnsi="Arial" w:cs="Arial"/>
        </w:rPr>
        <w:t xml:space="preserve">В случае разногласий </w:t>
      </w:r>
      <w:r w:rsidR="00361928">
        <w:rPr>
          <w:rFonts w:ascii="Arial" w:hAnsi="Arial" w:cs="Arial"/>
        </w:rPr>
        <w:t>кондиционирование проводят в жидкой среде</w:t>
      </w:r>
      <w:r w:rsidRPr="00315BCD">
        <w:rPr>
          <w:rFonts w:ascii="Arial" w:hAnsi="Arial" w:cs="Arial"/>
        </w:rPr>
        <w:t>.</w:t>
      </w:r>
    </w:p>
    <w:p w14:paraId="43AEA286" w14:textId="1A6E9719" w:rsidR="00315BCD" w:rsidRPr="00315BCD" w:rsidRDefault="00315BCD" w:rsidP="00315BCD">
      <w:pPr>
        <w:spacing w:line="360" w:lineRule="auto"/>
        <w:ind w:firstLine="709"/>
        <w:jc w:val="both"/>
        <w:rPr>
          <w:rFonts w:ascii="Arial" w:hAnsi="Arial" w:cs="Arial"/>
        </w:rPr>
      </w:pPr>
      <w:r w:rsidRPr="00315BCD">
        <w:rPr>
          <w:rFonts w:ascii="Arial" w:hAnsi="Arial" w:cs="Arial"/>
        </w:rPr>
        <w:t xml:space="preserve">Образцы с толщиной стенки до 8,6 мм </w:t>
      </w:r>
      <w:r w:rsidR="00361928">
        <w:rPr>
          <w:rFonts w:ascii="Arial" w:hAnsi="Arial" w:cs="Arial"/>
        </w:rPr>
        <w:t>испытывают</w:t>
      </w:r>
      <w:r w:rsidRPr="00315BCD">
        <w:rPr>
          <w:rFonts w:ascii="Arial" w:hAnsi="Arial" w:cs="Arial"/>
        </w:rPr>
        <w:t xml:space="preserve"> в течение 10 с после их кондиционирования на воздухе или в течение 20 с после их кондиционирования в жидкости, в зависимости от </w:t>
      </w:r>
      <w:r w:rsidR="00361928">
        <w:rPr>
          <w:rFonts w:ascii="Arial" w:hAnsi="Arial" w:cs="Arial"/>
        </w:rPr>
        <w:t>применяемой среды кондиционирования</w:t>
      </w:r>
      <w:r w:rsidRPr="00315BCD">
        <w:rPr>
          <w:rFonts w:ascii="Arial" w:hAnsi="Arial" w:cs="Arial"/>
        </w:rPr>
        <w:t xml:space="preserve">. </w:t>
      </w:r>
    </w:p>
    <w:p w14:paraId="08365407" w14:textId="024DD3A5" w:rsidR="00361928" w:rsidRPr="00315BCD" w:rsidRDefault="00315BCD" w:rsidP="00315BCD">
      <w:pPr>
        <w:spacing w:line="360" w:lineRule="auto"/>
        <w:ind w:firstLine="709"/>
        <w:jc w:val="both"/>
        <w:rPr>
          <w:rFonts w:ascii="Arial" w:hAnsi="Arial" w:cs="Arial"/>
        </w:rPr>
      </w:pPr>
      <w:r w:rsidRPr="00315BCD">
        <w:rPr>
          <w:rFonts w:ascii="Arial" w:hAnsi="Arial" w:cs="Arial"/>
        </w:rPr>
        <w:t xml:space="preserve">Образцы с толщиной стенки более 8,6 мм должны быть испытаны в течение </w:t>
      </w:r>
      <w:r w:rsidR="00C97417" w:rsidRPr="00315BCD">
        <w:rPr>
          <w:rFonts w:ascii="Arial" w:hAnsi="Arial" w:cs="Arial"/>
        </w:rPr>
        <w:t>20</w:t>
      </w:r>
      <w:r w:rsidR="00C97417">
        <w:rPr>
          <w:rFonts w:ascii="Arial" w:hAnsi="Arial" w:cs="Arial"/>
        </w:rPr>
        <w:t> </w:t>
      </w:r>
      <w:r w:rsidRPr="00315BCD">
        <w:rPr>
          <w:rFonts w:ascii="Arial" w:hAnsi="Arial" w:cs="Arial"/>
        </w:rPr>
        <w:t xml:space="preserve">с после их извлечения из </w:t>
      </w:r>
      <w:r w:rsidR="00361928">
        <w:rPr>
          <w:rFonts w:ascii="Arial" w:hAnsi="Arial" w:cs="Arial"/>
        </w:rPr>
        <w:t>воздушной среды кондиционирования</w:t>
      </w:r>
      <w:r w:rsidRPr="00315BCD">
        <w:rPr>
          <w:rFonts w:ascii="Arial" w:hAnsi="Arial" w:cs="Arial"/>
        </w:rPr>
        <w:t xml:space="preserve"> или в течение 30 с после их извлечения из </w:t>
      </w:r>
      <w:r w:rsidR="00361928">
        <w:rPr>
          <w:rFonts w:ascii="Arial" w:hAnsi="Arial" w:cs="Arial"/>
        </w:rPr>
        <w:t>жидкой среды кондиционирования.</w:t>
      </w:r>
    </w:p>
    <w:p w14:paraId="61503055" w14:textId="35694E32" w:rsidR="00361928" w:rsidRPr="003171D4" w:rsidRDefault="00361928" w:rsidP="003171D4">
      <w:pPr>
        <w:spacing w:line="360" w:lineRule="auto"/>
        <w:ind w:firstLine="709"/>
        <w:jc w:val="both"/>
        <w:rPr>
          <w:rFonts w:ascii="Arial" w:hAnsi="Arial" w:cs="Arial"/>
        </w:rPr>
      </w:pPr>
      <w:r w:rsidRPr="003171D4">
        <w:rPr>
          <w:rFonts w:ascii="Arial" w:hAnsi="Arial" w:cs="Arial"/>
        </w:rPr>
        <w:t xml:space="preserve">Если время на испытание образца закончилось, его </w:t>
      </w:r>
      <w:r>
        <w:rPr>
          <w:rFonts w:ascii="Arial" w:hAnsi="Arial" w:cs="Arial"/>
        </w:rPr>
        <w:t xml:space="preserve">немедленно </w:t>
      </w:r>
      <w:r w:rsidRPr="003171D4">
        <w:rPr>
          <w:rFonts w:ascii="Arial" w:hAnsi="Arial" w:cs="Arial"/>
        </w:rPr>
        <w:t>помещают в кондиционирующую среду минимум на 5 мин.</w:t>
      </w:r>
    </w:p>
    <w:p w14:paraId="30CC2637" w14:textId="23E99E1F" w:rsidR="00315BCD" w:rsidRPr="00315BCD" w:rsidRDefault="00315BCD" w:rsidP="003171D4">
      <w:pPr>
        <w:spacing w:before="240" w:line="360" w:lineRule="auto"/>
        <w:jc w:val="both"/>
        <w:rPr>
          <w:rFonts w:ascii="Arial" w:hAnsi="Arial" w:cs="Arial"/>
          <w:sz w:val="22"/>
        </w:rPr>
      </w:pPr>
      <w:r w:rsidRPr="00315BCD">
        <w:rPr>
          <w:rFonts w:ascii="Arial" w:hAnsi="Arial" w:cs="Arial"/>
          <w:spacing w:val="40"/>
          <w:sz w:val="22"/>
        </w:rPr>
        <w:t>Таблиц</w:t>
      </w:r>
      <w:r w:rsidR="00886FD9">
        <w:rPr>
          <w:rFonts w:ascii="Arial" w:hAnsi="Arial" w:cs="Arial"/>
          <w:spacing w:val="40"/>
          <w:sz w:val="22"/>
        </w:rPr>
        <w:t>а</w:t>
      </w:r>
      <w:r w:rsidRPr="00315BCD">
        <w:rPr>
          <w:rFonts w:ascii="Arial" w:hAnsi="Arial" w:cs="Arial"/>
          <w:spacing w:val="40"/>
          <w:sz w:val="22"/>
        </w:rPr>
        <w:t xml:space="preserve"> 5</w:t>
      </w:r>
      <w:r w:rsidRPr="00315BCD">
        <w:rPr>
          <w:rFonts w:ascii="Arial" w:hAnsi="Arial" w:cs="Arial"/>
          <w:sz w:val="22"/>
        </w:rPr>
        <w:t xml:space="preserve"> — </w:t>
      </w:r>
      <w:r w:rsidR="00361928">
        <w:rPr>
          <w:rFonts w:ascii="Arial" w:hAnsi="Arial" w:cs="Arial"/>
          <w:sz w:val="22"/>
        </w:rPr>
        <w:t>Время</w:t>
      </w:r>
      <w:r w:rsidR="00361928" w:rsidRPr="00315BCD">
        <w:rPr>
          <w:rFonts w:ascii="Arial" w:hAnsi="Arial" w:cs="Arial"/>
          <w:sz w:val="22"/>
        </w:rPr>
        <w:t xml:space="preserve"> </w:t>
      </w:r>
      <w:r w:rsidRPr="00315BCD">
        <w:rPr>
          <w:rFonts w:ascii="Arial" w:hAnsi="Arial" w:cs="Arial"/>
          <w:sz w:val="22"/>
        </w:rPr>
        <w:t>кондиционирования</w:t>
      </w:r>
    </w:p>
    <w:tbl>
      <w:tblPr>
        <w:tblStyle w:val="4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15BCD" w:rsidRPr="00315BCD" w14:paraId="4AB54256" w14:textId="77777777" w:rsidTr="00886FD9"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C244" w14:textId="77777777" w:rsidR="00315BCD" w:rsidRPr="00886FD9" w:rsidRDefault="00315BCD" w:rsidP="00315BCD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GB" w:eastAsia="ja-JP"/>
              </w:rPr>
            </w:pPr>
            <w:proofErr w:type="spellStart"/>
            <w:r w:rsidRPr="00886FD9">
              <w:rPr>
                <w:rFonts w:ascii="Arial" w:hAnsi="Arial" w:cs="Arial"/>
                <w:bCs/>
                <w:sz w:val="22"/>
                <w:szCs w:val="22"/>
                <w:lang w:val="en-GB" w:eastAsia="ja-JP"/>
              </w:rPr>
              <w:t>Толщина</w:t>
            </w:r>
            <w:proofErr w:type="spellEnd"/>
            <w:r w:rsidRPr="00886FD9">
              <w:rPr>
                <w:rFonts w:ascii="Arial" w:hAnsi="Arial" w:cs="Arial"/>
                <w:bCs/>
                <w:sz w:val="22"/>
                <w:szCs w:val="22"/>
                <w:lang w:val="en-GB" w:eastAsia="ja-JP"/>
              </w:rPr>
              <w:t xml:space="preserve"> </w:t>
            </w:r>
            <w:proofErr w:type="spellStart"/>
            <w:r w:rsidRPr="00886FD9">
              <w:rPr>
                <w:rFonts w:ascii="Arial" w:hAnsi="Arial" w:cs="Arial"/>
                <w:bCs/>
                <w:sz w:val="22"/>
                <w:szCs w:val="22"/>
                <w:lang w:val="en-GB" w:eastAsia="ja-JP"/>
              </w:rPr>
              <w:t>стенки</w:t>
            </w:r>
            <w:proofErr w:type="spellEnd"/>
          </w:p>
          <w:p w14:paraId="20DD5B8F" w14:textId="15892B30" w:rsidR="00315BCD" w:rsidRPr="00886FD9" w:rsidRDefault="00315BCD" w:rsidP="00315BCD">
            <w:pPr>
              <w:spacing w:before="60" w:after="60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  <w:r w:rsidRPr="00886FD9">
              <w:rPr>
                <w:bCs/>
                <w:i/>
                <w:sz w:val="22"/>
                <w:szCs w:val="22"/>
                <w:lang w:eastAsia="en-US"/>
              </w:rPr>
              <w:t>е</w:t>
            </w:r>
            <w:r w:rsidR="00886FD9">
              <w:rPr>
                <w:bCs/>
                <w:i/>
                <w:sz w:val="22"/>
                <w:szCs w:val="22"/>
                <w:lang w:eastAsia="en-US"/>
              </w:rPr>
              <w:t>,</w:t>
            </w:r>
          </w:p>
          <w:p w14:paraId="670E40E8" w14:textId="77777777" w:rsidR="00315BCD" w:rsidRPr="00886FD9" w:rsidRDefault="00315BCD" w:rsidP="00315BCD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886FD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мм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FAD2" w14:textId="5463C974" w:rsidR="00315BCD" w:rsidRPr="00886FD9" w:rsidRDefault="00361928" w:rsidP="00315BCD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Время</w:t>
            </w:r>
            <w:r w:rsidRPr="00886FD9">
              <w:rPr>
                <w:rFonts w:ascii="Arial" w:hAnsi="Arial" w:cs="Arial"/>
                <w:bCs/>
                <w:sz w:val="22"/>
                <w:szCs w:val="22"/>
                <w:lang w:val="en-GB" w:eastAsia="ja-JP"/>
              </w:rPr>
              <w:t xml:space="preserve"> </w:t>
            </w:r>
            <w:proofErr w:type="spellStart"/>
            <w:r w:rsidR="00315BCD" w:rsidRPr="00886FD9">
              <w:rPr>
                <w:rFonts w:ascii="Arial" w:hAnsi="Arial" w:cs="Arial"/>
                <w:bCs/>
                <w:sz w:val="22"/>
                <w:szCs w:val="22"/>
                <w:lang w:val="en-GB" w:eastAsia="ja-JP"/>
              </w:rPr>
              <w:t>кондиционирования</w:t>
            </w:r>
            <w:proofErr w:type="spellEnd"/>
            <w:r w:rsidR="00886FD9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,</w:t>
            </w:r>
          </w:p>
          <w:p w14:paraId="408F0B67" w14:textId="77777777" w:rsidR="00315BCD" w:rsidRPr="00886FD9" w:rsidRDefault="00315BCD" w:rsidP="00315BCD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886FD9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мин</w:t>
            </w:r>
          </w:p>
        </w:tc>
      </w:tr>
      <w:tr w:rsidR="00315BCD" w:rsidRPr="00315BCD" w14:paraId="5C04646E" w14:textId="77777777" w:rsidTr="00886FD9"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6BEC7DE" w14:textId="77777777" w:rsidR="00315BCD" w:rsidRPr="00886FD9" w:rsidRDefault="00315BCD" w:rsidP="00315BC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 w:eastAsia="ja-JP"/>
              </w:rPr>
            </w:pP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0065556" w14:textId="133437D7" w:rsidR="00315BCD" w:rsidRPr="003171D4" w:rsidRDefault="00361928" w:rsidP="00315BC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>
              <w:rPr>
                <w:rFonts w:ascii="Arial" w:hAnsi="Arial" w:cs="Arial"/>
                <w:sz w:val="22"/>
                <w:szCs w:val="22"/>
                <w:lang w:eastAsia="ja-JP"/>
              </w:rPr>
              <w:t>Жидкая среда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74E0" w14:textId="77777777" w:rsidR="00315BCD" w:rsidRPr="00886FD9" w:rsidRDefault="00315BCD" w:rsidP="00315BC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 w:eastAsia="ja-JP"/>
              </w:rPr>
            </w:pPr>
            <w:proofErr w:type="spellStart"/>
            <w:r w:rsidRPr="00886FD9">
              <w:rPr>
                <w:rFonts w:ascii="Arial" w:hAnsi="Arial" w:cs="Arial"/>
                <w:sz w:val="22"/>
                <w:szCs w:val="22"/>
                <w:lang w:val="en-GB" w:eastAsia="ja-JP"/>
              </w:rPr>
              <w:t>Воздушная</w:t>
            </w:r>
            <w:proofErr w:type="spellEnd"/>
            <w:r w:rsidRPr="00886FD9">
              <w:rPr>
                <w:rFonts w:ascii="Arial" w:hAnsi="Arial" w:cs="Arial"/>
                <w:sz w:val="22"/>
                <w:szCs w:val="22"/>
                <w:lang w:val="en-GB" w:eastAsia="ja-JP"/>
              </w:rPr>
              <w:t xml:space="preserve"> </w:t>
            </w:r>
            <w:proofErr w:type="spellStart"/>
            <w:r w:rsidRPr="00886FD9">
              <w:rPr>
                <w:rFonts w:ascii="Arial" w:hAnsi="Arial" w:cs="Arial"/>
                <w:sz w:val="22"/>
                <w:szCs w:val="22"/>
                <w:lang w:val="en-GB" w:eastAsia="ja-JP"/>
              </w:rPr>
              <w:t>среда</w:t>
            </w:r>
            <w:proofErr w:type="spellEnd"/>
          </w:p>
        </w:tc>
      </w:tr>
      <w:tr w:rsidR="00315BCD" w:rsidRPr="00315BCD" w14:paraId="54CE7A89" w14:textId="77777777" w:rsidTr="00886FD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  <w:hideMark/>
          </w:tcPr>
          <w:p w14:paraId="2F8DBA28" w14:textId="4A4A8E2E" w:rsidR="00315BCD" w:rsidRPr="00886FD9" w:rsidRDefault="00315BCD" w:rsidP="00315BCD">
            <w:pPr>
              <w:spacing w:before="60" w:after="60"/>
              <w:jc w:val="center"/>
              <w:rPr>
                <w:rFonts w:ascii="Arial" w:hAnsi="Arial" w:cs="Arial"/>
                <w:szCs w:val="28"/>
                <w:lang w:val="en-US" w:eastAsia="ja-JP"/>
              </w:rPr>
            </w:pPr>
            <w:r w:rsidRPr="00A83611">
              <w:rPr>
                <w:i/>
                <w:iCs/>
                <w:szCs w:val="28"/>
                <w:lang w:val="en-US" w:eastAsia="ja-JP"/>
              </w:rPr>
              <w:t>e</w:t>
            </w:r>
            <w:r w:rsidR="00886FD9">
              <w:rPr>
                <w:rFonts w:ascii="Arial" w:hAnsi="Arial" w:cs="Arial"/>
                <w:i/>
                <w:iCs/>
                <w:szCs w:val="28"/>
                <w:lang w:eastAsia="ja-JP"/>
              </w:rPr>
              <w:t xml:space="preserve"> </w:t>
            </w:r>
            <w:r w:rsidRPr="00886FD9">
              <w:rPr>
                <w:rFonts w:ascii="Arial" w:hAnsi="Arial" w:cs="Arial"/>
                <w:szCs w:val="28"/>
                <w:lang w:val="en-US" w:eastAsia="ja-JP"/>
              </w:rPr>
              <w:t>≤ 8,6</w:t>
            </w:r>
          </w:p>
        </w:tc>
        <w:tc>
          <w:tcPr>
            <w:tcW w:w="3115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B2B4AE6" w14:textId="77777777" w:rsidR="00315BCD" w:rsidRPr="00886FD9" w:rsidRDefault="00315BCD" w:rsidP="00315BCD">
            <w:pPr>
              <w:spacing w:before="60" w:after="60"/>
              <w:jc w:val="center"/>
              <w:rPr>
                <w:rFonts w:ascii="Arial" w:hAnsi="Arial" w:cs="Arial"/>
                <w:szCs w:val="28"/>
                <w:lang w:val="en-US" w:eastAsia="ja-JP"/>
              </w:rPr>
            </w:pPr>
            <w:r w:rsidRPr="00886FD9">
              <w:rPr>
                <w:rFonts w:ascii="Arial" w:hAnsi="Arial" w:cs="Arial"/>
                <w:szCs w:val="28"/>
                <w:lang w:val="en-US" w:eastAsia="ja-JP"/>
              </w:rPr>
              <w:t>15</w:t>
            </w:r>
          </w:p>
        </w:tc>
        <w:tc>
          <w:tcPr>
            <w:tcW w:w="311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E5467F" w14:textId="77777777" w:rsidR="00315BCD" w:rsidRPr="00886FD9" w:rsidRDefault="00315BCD" w:rsidP="00315BCD">
            <w:pPr>
              <w:spacing w:before="60" w:after="60"/>
              <w:jc w:val="center"/>
              <w:rPr>
                <w:rFonts w:ascii="Arial" w:hAnsi="Arial" w:cs="Arial"/>
                <w:szCs w:val="28"/>
                <w:lang w:val="en-US" w:eastAsia="ja-JP"/>
              </w:rPr>
            </w:pPr>
            <w:r w:rsidRPr="00886FD9">
              <w:rPr>
                <w:rFonts w:ascii="Arial" w:hAnsi="Arial" w:cs="Arial"/>
                <w:szCs w:val="28"/>
                <w:lang w:val="en-US" w:eastAsia="ja-JP"/>
              </w:rPr>
              <w:t>60</w:t>
            </w:r>
          </w:p>
        </w:tc>
      </w:tr>
      <w:tr w:rsidR="00315BCD" w:rsidRPr="00315BCD" w14:paraId="035B59AC" w14:textId="77777777" w:rsidTr="00886FD9">
        <w:tc>
          <w:tcPr>
            <w:tcW w:w="3115" w:type="dxa"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103FB21D" w14:textId="2EFE8C9F" w:rsidR="00315BCD" w:rsidRPr="00886FD9" w:rsidRDefault="00315BCD" w:rsidP="00315BCD">
            <w:pPr>
              <w:spacing w:before="60" w:after="60"/>
              <w:jc w:val="center"/>
              <w:rPr>
                <w:rFonts w:ascii="Arial" w:hAnsi="Arial" w:cs="Arial"/>
                <w:szCs w:val="28"/>
                <w:lang w:val="en-US" w:eastAsia="ja-JP"/>
              </w:rPr>
            </w:pPr>
            <w:r w:rsidRPr="00886FD9">
              <w:rPr>
                <w:rFonts w:ascii="Arial" w:hAnsi="Arial" w:cs="Arial"/>
                <w:szCs w:val="28"/>
                <w:lang w:val="en-GB" w:eastAsia="ja-JP"/>
              </w:rPr>
              <w:t>8,6</w:t>
            </w:r>
            <w:r w:rsidR="00886FD9">
              <w:rPr>
                <w:rFonts w:ascii="Arial" w:hAnsi="Arial" w:cs="Arial"/>
                <w:szCs w:val="28"/>
                <w:lang w:eastAsia="ja-JP"/>
              </w:rPr>
              <w:t xml:space="preserve"> </w:t>
            </w:r>
            <w:r w:rsidRPr="00886FD9">
              <w:rPr>
                <w:rFonts w:ascii="Arial" w:hAnsi="Arial" w:cs="Arial"/>
                <w:szCs w:val="28"/>
                <w:lang w:val="en-US" w:eastAsia="ja-JP"/>
              </w:rPr>
              <w:t xml:space="preserve">&lt; </w:t>
            </w:r>
            <w:r w:rsidRPr="00A83611">
              <w:rPr>
                <w:i/>
                <w:iCs/>
                <w:szCs w:val="28"/>
                <w:lang w:val="en-US" w:eastAsia="ja-JP"/>
              </w:rPr>
              <w:t>e</w:t>
            </w:r>
            <w:r w:rsidRPr="00886FD9">
              <w:rPr>
                <w:rFonts w:ascii="Arial" w:hAnsi="Arial" w:cs="Arial"/>
                <w:szCs w:val="28"/>
                <w:lang w:val="en-US" w:eastAsia="ja-JP"/>
              </w:rPr>
              <w:t xml:space="preserve"> ≤</w:t>
            </w:r>
            <w:r w:rsidR="00886FD9">
              <w:rPr>
                <w:rFonts w:ascii="Arial" w:hAnsi="Arial" w:cs="Arial"/>
                <w:szCs w:val="28"/>
                <w:lang w:eastAsia="ja-JP"/>
              </w:rPr>
              <w:t xml:space="preserve"> </w:t>
            </w:r>
            <w:r w:rsidRPr="00886FD9">
              <w:rPr>
                <w:rFonts w:ascii="Arial" w:hAnsi="Arial" w:cs="Arial"/>
                <w:szCs w:val="28"/>
                <w:lang w:val="en-US" w:eastAsia="ja-JP"/>
              </w:rPr>
              <w:t>14,1</w:t>
            </w:r>
          </w:p>
        </w:tc>
        <w:tc>
          <w:tcPr>
            <w:tcW w:w="3115" w:type="dxa"/>
            <w:tcBorders>
              <w:top w:val="nil"/>
              <w:bottom w:val="nil"/>
            </w:tcBorders>
            <w:vAlign w:val="center"/>
            <w:hideMark/>
          </w:tcPr>
          <w:p w14:paraId="76A0BBED" w14:textId="77777777" w:rsidR="00315BCD" w:rsidRPr="00886FD9" w:rsidRDefault="00315BCD" w:rsidP="00315BCD">
            <w:pPr>
              <w:spacing w:before="60" w:after="60"/>
              <w:jc w:val="center"/>
              <w:rPr>
                <w:rFonts w:ascii="Arial" w:hAnsi="Arial" w:cs="Arial"/>
                <w:szCs w:val="28"/>
                <w:lang w:val="en-US" w:eastAsia="ja-JP"/>
              </w:rPr>
            </w:pPr>
            <w:r w:rsidRPr="00886FD9">
              <w:rPr>
                <w:rFonts w:ascii="Arial" w:hAnsi="Arial" w:cs="Arial"/>
                <w:szCs w:val="28"/>
                <w:lang w:val="en-US" w:eastAsia="ja-JP"/>
              </w:rPr>
              <w:t>30</w:t>
            </w:r>
          </w:p>
        </w:tc>
        <w:tc>
          <w:tcPr>
            <w:tcW w:w="3115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F56788C" w14:textId="77777777" w:rsidR="00315BCD" w:rsidRPr="00886FD9" w:rsidRDefault="00315BCD" w:rsidP="00315BCD">
            <w:pPr>
              <w:spacing w:before="60" w:after="60"/>
              <w:jc w:val="center"/>
              <w:rPr>
                <w:rFonts w:ascii="Arial" w:hAnsi="Arial" w:cs="Arial"/>
                <w:szCs w:val="28"/>
                <w:lang w:val="en-US" w:eastAsia="ja-JP"/>
              </w:rPr>
            </w:pPr>
            <w:r w:rsidRPr="00886FD9">
              <w:rPr>
                <w:rFonts w:ascii="Arial" w:hAnsi="Arial" w:cs="Arial"/>
                <w:szCs w:val="28"/>
                <w:lang w:val="en-US" w:eastAsia="ja-JP"/>
              </w:rPr>
              <w:t>120</w:t>
            </w:r>
          </w:p>
        </w:tc>
      </w:tr>
      <w:tr w:rsidR="00315BCD" w:rsidRPr="00315BCD" w14:paraId="4AFE621C" w14:textId="77777777" w:rsidTr="00886FD9"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28BC18C" w14:textId="77777777" w:rsidR="00315BCD" w:rsidRPr="00886FD9" w:rsidRDefault="00315BCD" w:rsidP="00315BCD">
            <w:pPr>
              <w:spacing w:before="60" w:after="60"/>
              <w:jc w:val="center"/>
              <w:rPr>
                <w:rFonts w:ascii="Arial" w:hAnsi="Arial" w:cs="Arial"/>
                <w:szCs w:val="28"/>
                <w:lang w:val="en-US" w:eastAsia="ja-JP"/>
              </w:rPr>
            </w:pPr>
            <w:r w:rsidRPr="00A83611">
              <w:rPr>
                <w:i/>
                <w:iCs/>
                <w:szCs w:val="28"/>
                <w:lang w:val="en-US" w:eastAsia="ja-JP"/>
              </w:rPr>
              <w:t>e</w:t>
            </w:r>
            <w:r w:rsidRPr="00886FD9">
              <w:rPr>
                <w:rFonts w:ascii="Arial" w:hAnsi="Arial" w:cs="Arial"/>
                <w:i/>
                <w:iCs/>
                <w:szCs w:val="28"/>
                <w:lang w:val="en-US" w:eastAsia="ja-JP"/>
              </w:rPr>
              <w:t xml:space="preserve"> </w:t>
            </w:r>
            <w:r w:rsidRPr="00886FD9">
              <w:rPr>
                <w:rFonts w:ascii="Arial" w:hAnsi="Arial" w:cs="Arial"/>
                <w:szCs w:val="28"/>
                <w:lang w:val="en-US" w:eastAsia="ja-JP"/>
              </w:rPr>
              <w:t>&gt;</w:t>
            </w:r>
            <w:r w:rsidRPr="00886FD9">
              <w:rPr>
                <w:rFonts w:ascii="Arial" w:hAnsi="Arial" w:cs="Arial"/>
                <w:i/>
                <w:iCs/>
                <w:szCs w:val="28"/>
                <w:lang w:val="en-US" w:eastAsia="ja-JP"/>
              </w:rPr>
              <w:t xml:space="preserve"> </w:t>
            </w:r>
            <w:r w:rsidRPr="00886FD9">
              <w:rPr>
                <w:rFonts w:ascii="Arial" w:hAnsi="Arial" w:cs="Arial"/>
                <w:szCs w:val="28"/>
                <w:lang w:val="en-US" w:eastAsia="ja-JP"/>
              </w:rPr>
              <w:t>14.1</w:t>
            </w:r>
          </w:p>
        </w:tc>
        <w:tc>
          <w:tcPr>
            <w:tcW w:w="311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68CFC31" w14:textId="77777777" w:rsidR="00315BCD" w:rsidRPr="00886FD9" w:rsidRDefault="00315BCD" w:rsidP="00315BCD">
            <w:pPr>
              <w:spacing w:before="60" w:after="60"/>
              <w:jc w:val="center"/>
              <w:rPr>
                <w:rFonts w:ascii="Arial" w:hAnsi="Arial" w:cs="Arial"/>
                <w:szCs w:val="28"/>
                <w:lang w:val="en-US" w:eastAsia="ja-JP"/>
              </w:rPr>
            </w:pPr>
            <w:r w:rsidRPr="00886FD9">
              <w:rPr>
                <w:rFonts w:ascii="Arial" w:hAnsi="Arial" w:cs="Arial"/>
                <w:szCs w:val="28"/>
                <w:lang w:val="en-US" w:eastAsia="ja-JP"/>
              </w:rPr>
              <w:t>60</w:t>
            </w: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9F99" w14:textId="77777777" w:rsidR="00315BCD" w:rsidRPr="00886FD9" w:rsidRDefault="00315BCD" w:rsidP="00315BCD">
            <w:pPr>
              <w:spacing w:before="60" w:after="60"/>
              <w:jc w:val="center"/>
              <w:rPr>
                <w:rFonts w:ascii="Arial" w:hAnsi="Arial" w:cs="Arial"/>
                <w:szCs w:val="28"/>
                <w:lang w:val="en-US" w:eastAsia="ja-JP"/>
              </w:rPr>
            </w:pPr>
            <w:r w:rsidRPr="00886FD9">
              <w:rPr>
                <w:rFonts w:ascii="Arial" w:hAnsi="Arial" w:cs="Arial"/>
                <w:szCs w:val="28"/>
                <w:lang w:val="en-US" w:eastAsia="ja-JP"/>
              </w:rPr>
              <w:t>240</w:t>
            </w:r>
          </w:p>
        </w:tc>
      </w:tr>
    </w:tbl>
    <w:p w14:paraId="26A79624" w14:textId="77777777" w:rsidR="00315BCD" w:rsidRPr="00315BCD" w:rsidRDefault="00315BCD" w:rsidP="00886FD9">
      <w:pPr>
        <w:spacing w:before="240" w:line="360" w:lineRule="auto"/>
        <w:ind w:firstLine="709"/>
        <w:jc w:val="both"/>
        <w:rPr>
          <w:rFonts w:ascii="Arial" w:hAnsi="Arial" w:cs="Arial"/>
        </w:rPr>
      </w:pPr>
      <w:r w:rsidRPr="00315BCD">
        <w:rPr>
          <w:rFonts w:ascii="Arial" w:hAnsi="Arial" w:cs="Arial"/>
        </w:rPr>
        <w:t xml:space="preserve">Для труб с гладкой внутренней и наружной поверхностями толщина стенки испытуемой трубы должна равняться общей толщине стенки по сечению трубы. </w:t>
      </w:r>
    </w:p>
    <w:p w14:paraId="314B9F28" w14:textId="1F3CBDEA" w:rsidR="00091E98" w:rsidRDefault="00315BCD" w:rsidP="006D1128">
      <w:pPr>
        <w:spacing w:line="360" w:lineRule="auto"/>
        <w:ind w:firstLine="709"/>
        <w:jc w:val="both"/>
        <w:rPr>
          <w:rFonts w:ascii="Arial" w:hAnsi="Arial" w:cs="Arial"/>
        </w:rPr>
      </w:pPr>
      <w:r w:rsidRPr="00315BCD">
        <w:rPr>
          <w:rFonts w:ascii="Arial" w:hAnsi="Arial" w:cs="Arial"/>
        </w:rPr>
        <w:t>Для труб,</w:t>
      </w:r>
      <w:r w:rsidR="00B41065">
        <w:rPr>
          <w:rFonts w:ascii="Arial" w:hAnsi="Arial" w:cs="Arial"/>
        </w:rPr>
        <w:t xml:space="preserve"> </w:t>
      </w:r>
      <w:r w:rsidR="003C77D0">
        <w:rPr>
          <w:rFonts w:ascii="Arial" w:hAnsi="Arial" w:cs="Arial"/>
        </w:rPr>
        <w:t>структурированных</w:t>
      </w:r>
      <w:r w:rsidR="00B41065">
        <w:rPr>
          <w:rFonts w:ascii="Arial" w:hAnsi="Arial" w:cs="Arial"/>
        </w:rPr>
        <w:t xml:space="preserve"> по наружной поверхности</w:t>
      </w:r>
      <w:r w:rsidRPr="00315BCD">
        <w:rPr>
          <w:rFonts w:ascii="Arial" w:hAnsi="Arial" w:cs="Arial"/>
        </w:rPr>
        <w:t xml:space="preserve"> или </w:t>
      </w:r>
      <w:r w:rsidR="00B41065">
        <w:rPr>
          <w:rFonts w:ascii="Arial" w:hAnsi="Arial" w:cs="Arial"/>
        </w:rPr>
        <w:t>для</w:t>
      </w:r>
      <w:r w:rsidRPr="00315BCD">
        <w:rPr>
          <w:rFonts w:ascii="Arial" w:hAnsi="Arial" w:cs="Arial"/>
        </w:rPr>
        <w:t xml:space="preserve"> </w:t>
      </w:r>
      <w:r w:rsidR="00B41065">
        <w:rPr>
          <w:rFonts w:ascii="Arial" w:hAnsi="Arial" w:cs="Arial"/>
        </w:rPr>
        <w:t>труб</w:t>
      </w:r>
      <w:r w:rsidR="003C77D0">
        <w:rPr>
          <w:rFonts w:ascii="Arial" w:hAnsi="Arial" w:cs="Arial"/>
        </w:rPr>
        <w:t xml:space="preserve"> с ребрами</w:t>
      </w:r>
      <w:r w:rsidR="00B41065">
        <w:rPr>
          <w:rFonts w:ascii="Arial" w:hAnsi="Arial" w:cs="Arial"/>
        </w:rPr>
        <w:t>,</w:t>
      </w:r>
      <w:r w:rsidR="00B41065" w:rsidRPr="00315BCD">
        <w:rPr>
          <w:rFonts w:ascii="Arial" w:hAnsi="Arial" w:cs="Arial"/>
        </w:rPr>
        <w:t xml:space="preserve"> </w:t>
      </w:r>
      <w:r w:rsidR="00B41065">
        <w:rPr>
          <w:rFonts w:ascii="Arial" w:hAnsi="Arial" w:cs="Arial"/>
        </w:rPr>
        <w:t xml:space="preserve">за толщину стенки принимают </w:t>
      </w:r>
      <w:r w:rsidRPr="00315BCD">
        <w:rPr>
          <w:rFonts w:ascii="Arial" w:hAnsi="Arial" w:cs="Arial"/>
        </w:rPr>
        <w:t>самая толстая стенка трубы в поперечном сечении</w:t>
      </w:r>
      <w:r w:rsidR="008967B8" w:rsidRPr="008967B8">
        <w:rPr>
          <w:rFonts w:ascii="Arial" w:hAnsi="Arial" w:cs="Arial"/>
        </w:rPr>
        <w:t>.</w:t>
      </w:r>
    </w:p>
    <w:p w14:paraId="2F8165E4" w14:textId="2C1EC48E" w:rsidR="00886FD9" w:rsidRDefault="00886FD9" w:rsidP="00886FD9">
      <w:pPr>
        <w:spacing w:before="240" w:line="360" w:lineRule="auto"/>
        <w:ind w:firstLine="709"/>
        <w:jc w:val="both"/>
        <w:rPr>
          <w:rFonts w:ascii="Arial" w:hAnsi="Arial" w:cs="Arial"/>
          <w:b/>
          <w:sz w:val="28"/>
        </w:rPr>
      </w:pPr>
      <w:r w:rsidRPr="00886FD9">
        <w:rPr>
          <w:rFonts w:ascii="Arial" w:hAnsi="Arial" w:cs="Arial"/>
          <w:b/>
          <w:sz w:val="28"/>
        </w:rPr>
        <w:lastRenderedPageBreak/>
        <w:t>8 Проведение испытания</w:t>
      </w:r>
    </w:p>
    <w:p w14:paraId="7585D88C" w14:textId="6880A54F" w:rsidR="00886FD9" w:rsidRPr="00886FD9" w:rsidRDefault="00886FD9" w:rsidP="00886FD9">
      <w:pPr>
        <w:spacing w:line="360" w:lineRule="auto"/>
        <w:ind w:firstLine="709"/>
        <w:jc w:val="both"/>
        <w:rPr>
          <w:rFonts w:ascii="Arial" w:hAnsi="Arial" w:cs="Arial"/>
        </w:rPr>
      </w:pPr>
      <w:r w:rsidRPr="00886FD9">
        <w:rPr>
          <w:rFonts w:ascii="Arial" w:hAnsi="Arial" w:cs="Arial"/>
        </w:rPr>
        <w:t xml:space="preserve">Масса падающего </w:t>
      </w:r>
      <w:r w:rsidR="00B41065">
        <w:rPr>
          <w:rFonts w:ascii="Arial" w:hAnsi="Arial" w:cs="Arial"/>
        </w:rPr>
        <w:t>бойка</w:t>
      </w:r>
      <w:r w:rsidR="00B41065" w:rsidRPr="00886FD9">
        <w:rPr>
          <w:rFonts w:ascii="Arial" w:hAnsi="Arial" w:cs="Arial"/>
        </w:rPr>
        <w:t xml:space="preserve"> </w:t>
      </w:r>
      <w:r w:rsidRPr="00886FD9">
        <w:rPr>
          <w:rFonts w:ascii="Arial" w:hAnsi="Arial" w:cs="Arial"/>
        </w:rPr>
        <w:t xml:space="preserve">и высота падения, соответствующие размеру трубы, </w:t>
      </w:r>
      <w:r w:rsidR="00B41065">
        <w:rPr>
          <w:rFonts w:ascii="Arial" w:hAnsi="Arial" w:cs="Arial"/>
        </w:rPr>
        <w:t xml:space="preserve">выбираются в </w:t>
      </w:r>
      <w:r w:rsidR="00B41065" w:rsidRPr="00886FD9">
        <w:rPr>
          <w:rFonts w:ascii="Arial" w:hAnsi="Arial" w:cs="Arial"/>
        </w:rPr>
        <w:t xml:space="preserve"> </w:t>
      </w:r>
      <w:r w:rsidRPr="00886FD9">
        <w:rPr>
          <w:rFonts w:ascii="Arial" w:hAnsi="Arial" w:cs="Arial"/>
        </w:rPr>
        <w:t>соответстви</w:t>
      </w:r>
      <w:r w:rsidR="00B41065">
        <w:rPr>
          <w:rFonts w:ascii="Arial" w:hAnsi="Arial" w:cs="Arial"/>
        </w:rPr>
        <w:t>и</w:t>
      </w:r>
      <w:r w:rsidRPr="00886FD9">
        <w:rPr>
          <w:rFonts w:ascii="Arial" w:hAnsi="Arial" w:cs="Arial"/>
        </w:rPr>
        <w:t xml:space="preserve"> с требованиями стандарта на продукцию. </w:t>
      </w:r>
    </w:p>
    <w:p w14:paraId="2AD15757" w14:textId="400331AF" w:rsidR="00886FD9" w:rsidRPr="00886FD9" w:rsidRDefault="00886FD9" w:rsidP="00886FD9">
      <w:pPr>
        <w:spacing w:line="360" w:lineRule="auto"/>
        <w:ind w:firstLine="709"/>
        <w:jc w:val="both"/>
        <w:rPr>
          <w:rFonts w:ascii="Arial" w:hAnsi="Arial" w:cs="Arial"/>
        </w:rPr>
      </w:pPr>
      <w:r w:rsidRPr="00886FD9">
        <w:rPr>
          <w:rFonts w:ascii="Arial" w:hAnsi="Arial" w:cs="Arial"/>
        </w:rPr>
        <w:t>Для труб с наружным диаметром 40 мм или менее</w:t>
      </w:r>
      <w:r w:rsidR="00B41065">
        <w:rPr>
          <w:rFonts w:ascii="Arial" w:hAnsi="Arial" w:cs="Arial"/>
        </w:rPr>
        <w:t xml:space="preserve"> образцы для испытания подвергаются однократному удару.</w:t>
      </w:r>
      <w:r w:rsidRPr="00886FD9">
        <w:rPr>
          <w:rFonts w:ascii="Arial" w:hAnsi="Arial" w:cs="Arial"/>
        </w:rPr>
        <w:t xml:space="preserve"> </w:t>
      </w:r>
    </w:p>
    <w:p w14:paraId="3C106E69" w14:textId="2B73B3E0" w:rsidR="00886FD9" w:rsidRPr="00886FD9" w:rsidRDefault="00886FD9" w:rsidP="00886FD9">
      <w:pPr>
        <w:spacing w:line="360" w:lineRule="auto"/>
        <w:ind w:firstLine="709"/>
        <w:jc w:val="both"/>
        <w:rPr>
          <w:rFonts w:ascii="Arial" w:hAnsi="Arial" w:cs="Arial"/>
        </w:rPr>
      </w:pPr>
      <w:r w:rsidRPr="00886FD9">
        <w:rPr>
          <w:rFonts w:ascii="Arial" w:hAnsi="Arial" w:cs="Arial"/>
        </w:rPr>
        <w:t xml:space="preserve">Для труб с наружным диаметром более 40 мм </w:t>
      </w:r>
      <w:r w:rsidR="00B41065">
        <w:rPr>
          <w:rFonts w:ascii="Arial" w:hAnsi="Arial" w:cs="Arial"/>
        </w:rPr>
        <w:t xml:space="preserve">наносят удар по </w:t>
      </w:r>
      <w:r w:rsidRPr="00886FD9">
        <w:rPr>
          <w:rFonts w:ascii="Arial" w:hAnsi="Arial" w:cs="Arial"/>
        </w:rPr>
        <w:t xml:space="preserve"> образцу</w:t>
      </w:r>
      <w:r w:rsidR="001F7C83">
        <w:rPr>
          <w:rFonts w:ascii="Arial" w:hAnsi="Arial" w:cs="Arial"/>
        </w:rPr>
        <w:t xml:space="preserve"> для испытания</w:t>
      </w:r>
      <w:r w:rsidRPr="00886FD9">
        <w:rPr>
          <w:rFonts w:ascii="Arial" w:hAnsi="Arial" w:cs="Arial"/>
        </w:rPr>
        <w:t xml:space="preserve">, позволив ударнику упасть на одну из </w:t>
      </w:r>
      <w:r w:rsidR="00B41065">
        <w:rPr>
          <w:rFonts w:ascii="Arial" w:hAnsi="Arial" w:cs="Arial"/>
        </w:rPr>
        <w:t>маркировочных</w:t>
      </w:r>
      <w:r w:rsidR="00B41065" w:rsidRPr="00886FD9">
        <w:rPr>
          <w:rFonts w:ascii="Arial" w:hAnsi="Arial" w:cs="Arial"/>
        </w:rPr>
        <w:t xml:space="preserve"> </w:t>
      </w:r>
      <w:r w:rsidRPr="00886FD9">
        <w:rPr>
          <w:rFonts w:ascii="Arial" w:hAnsi="Arial" w:cs="Arial"/>
        </w:rPr>
        <w:t xml:space="preserve">линий. Если образец проходит испытание, </w:t>
      </w:r>
      <w:r w:rsidR="00B41065" w:rsidRPr="00886FD9">
        <w:rPr>
          <w:rFonts w:ascii="Arial" w:hAnsi="Arial" w:cs="Arial"/>
        </w:rPr>
        <w:t>повор</w:t>
      </w:r>
      <w:r w:rsidR="00B41065">
        <w:rPr>
          <w:rFonts w:ascii="Arial" w:hAnsi="Arial" w:cs="Arial"/>
        </w:rPr>
        <w:t>ачивают</w:t>
      </w:r>
      <w:r w:rsidR="00B41065" w:rsidRPr="00886FD9">
        <w:rPr>
          <w:rFonts w:ascii="Arial" w:hAnsi="Arial" w:cs="Arial"/>
        </w:rPr>
        <w:t xml:space="preserve"> </w:t>
      </w:r>
      <w:r w:rsidRPr="00886FD9">
        <w:rPr>
          <w:rFonts w:ascii="Arial" w:hAnsi="Arial" w:cs="Arial"/>
        </w:rPr>
        <w:t xml:space="preserve">его в V-образном блоке до следующей </w:t>
      </w:r>
      <w:r w:rsidR="00B41065">
        <w:rPr>
          <w:rFonts w:ascii="Arial" w:hAnsi="Arial" w:cs="Arial"/>
        </w:rPr>
        <w:t>маркировочной</w:t>
      </w:r>
      <w:r w:rsidR="00B41065" w:rsidRPr="00886FD9">
        <w:rPr>
          <w:rFonts w:ascii="Arial" w:hAnsi="Arial" w:cs="Arial"/>
        </w:rPr>
        <w:t xml:space="preserve"> </w:t>
      </w:r>
      <w:r w:rsidRPr="00886FD9">
        <w:rPr>
          <w:rFonts w:ascii="Arial" w:hAnsi="Arial" w:cs="Arial"/>
        </w:rPr>
        <w:t xml:space="preserve">линии и снова </w:t>
      </w:r>
      <w:r w:rsidR="00B41065">
        <w:rPr>
          <w:rFonts w:ascii="Arial" w:hAnsi="Arial" w:cs="Arial"/>
        </w:rPr>
        <w:t>наносят удар</w:t>
      </w:r>
      <w:r w:rsidRPr="00886FD9">
        <w:rPr>
          <w:rFonts w:ascii="Arial" w:hAnsi="Arial" w:cs="Arial"/>
        </w:rPr>
        <w:t xml:space="preserve"> (см. раздел 7). </w:t>
      </w:r>
    </w:p>
    <w:p w14:paraId="0E5379C8" w14:textId="7FCFB779" w:rsidR="00886FD9" w:rsidRPr="00886FD9" w:rsidRDefault="00B3727F" w:rsidP="00886FD9">
      <w:pPr>
        <w:spacing w:line="360" w:lineRule="auto"/>
        <w:ind w:firstLine="709"/>
        <w:jc w:val="both"/>
        <w:rPr>
          <w:rFonts w:ascii="Arial" w:hAnsi="Arial" w:cs="Arial"/>
        </w:rPr>
      </w:pPr>
      <w:r w:rsidRPr="00886FD9">
        <w:rPr>
          <w:rFonts w:ascii="Arial" w:hAnsi="Arial" w:cs="Arial"/>
        </w:rPr>
        <w:t>Продолжа</w:t>
      </w:r>
      <w:r>
        <w:rPr>
          <w:rFonts w:ascii="Arial" w:hAnsi="Arial" w:cs="Arial"/>
        </w:rPr>
        <w:t>ют</w:t>
      </w:r>
      <w:r w:rsidR="00886FD9" w:rsidRPr="00886FD9">
        <w:rPr>
          <w:rFonts w:ascii="Arial" w:hAnsi="Arial" w:cs="Arial"/>
        </w:rPr>
        <w:t xml:space="preserve"> процедуру до тех пор, пока образец не </w:t>
      </w:r>
      <w:r>
        <w:rPr>
          <w:rFonts w:ascii="Arial" w:hAnsi="Arial" w:cs="Arial"/>
        </w:rPr>
        <w:t>разрушиться</w:t>
      </w:r>
      <w:r w:rsidRPr="00886FD9">
        <w:rPr>
          <w:rFonts w:ascii="Arial" w:hAnsi="Arial" w:cs="Arial"/>
        </w:rPr>
        <w:t xml:space="preserve"> </w:t>
      </w:r>
      <w:r w:rsidR="00886FD9" w:rsidRPr="00886FD9">
        <w:rPr>
          <w:rFonts w:ascii="Arial" w:hAnsi="Arial" w:cs="Arial"/>
        </w:rPr>
        <w:t>или пока</w:t>
      </w:r>
      <w:r>
        <w:rPr>
          <w:rFonts w:ascii="Arial" w:hAnsi="Arial" w:cs="Arial"/>
        </w:rPr>
        <w:t xml:space="preserve"> по всем маркировочным</w:t>
      </w:r>
      <w:r w:rsidR="00886FD9" w:rsidRPr="00886FD9">
        <w:rPr>
          <w:rFonts w:ascii="Arial" w:hAnsi="Arial" w:cs="Arial"/>
        </w:rPr>
        <w:t xml:space="preserve"> лини</w:t>
      </w:r>
      <w:r>
        <w:rPr>
          <w:rFonts w:ascii="Arial" w:hAnsi="Arial" w:cs="Arial"/>
        </w:rPr>
        <w:t>ям не</w:t>
      </w:r>
      <w:r w:rsidR="00886FD9" w:rsidRPr="00886FD9">
        <w:rPr>
          <w:rFonts w:ascii="Arial" w:hAnsi="Arial" w:cs="Arial"/>
        </w:rPr>
        <w:t xml:space="preserve"> будет нанесен один удар. </w:t>
      </w:r>
    </w:p>
    <w:p w14:paraId="33674AC9" w14:textId="5063CDDE" w:rsidR="00886FD9" w:rsidRDefault="00886FD9" w:rsidP="00886FD9">
      <w:pPr>
        <w:spacing w:line="360" w:lineRule="auto"/>
        <w:ind w:firstLine="709"/>
        <w:jc w:val="both"/>
        <w:rPr>
          <w:rFonts w:ascii="Arial" w:hAnsi="Arial" w:cs="Arial"/>
        </w:rPr>
      </w:pPr>
      <w:r w:rsidRPr="00886FD9">
        <w:rPr>
          <w:rFonts w:ascii="Arial" w:hAnsi="Arial" w:cs="Arial"/>
        </w:rPr>
        <w:t xml:space="preserve">При необходимости </w:t>
      </w:r>
      <w:r w:rsidR="00B3727F" w:rsidRPr="00886FD9">
        <w:rPr>
          <w:rFonts w:ascii="Arial" w:hAnsi="Arial" w:cs="Arial"/>
        </w:rPr>
        <w:t>пров</w:t>
      </w:r>
      <w:r w:rsidR="00B3727F">
        <w:rPr>
          <w:rFonts w:ascii="Arial" w:hAnsi="Arial" w:cs="Arial"/>
        </w:rPr>
        <w:t>одят</w:t>
      </w:r>
      <w:r w:rsidR="00B3727F" w:rsidRPr="00886FD9">
        <w:rPr>
          <w:rFonts w:ascii="Arial" w:hAnsi="Arial" w:cs="Arial"/>
        </w:rPr>
        <w:t xml:space="preserve"> </w:t>
      </w:r>
      <w:r w:rsidRPr="00886FD9">
        <w:rPr>
          <w:rFonts w:ascii="Arial" w:hAnsi="Arial" w:cs="Arial"/>
        </w:rPr>
        <w:t xml:space="preserve">испытание на </w:t>
      </w:r>
      <w:r w:rsidR="00B3727F">
        <w:rPr>
          <w:rFonts w:ascii="Arial" w:hAnsi="Arial" w:cs="Arial"/>
        </w:rPr>
        <w:t xml:space="preserve">дополнительных </w:t>
      </w:r>
      <w:r w:rsidRPr="00886FD9">
        <w:rPr>
          <w:rFonts w:ascii="Arial" w:hAnsi="Arial" w:cs="Arial"/>
        </w:rPr>
        <w:t>образцах</w:t>
      </w:r>
      <w:r w:rsidR="00B3727F">
        <w:rPr>
          <w:rFonts w:ascii="Arial" w:hAnsi="Arial" w:cs="Arial"/>
        </w:rPr>
        <w:t xml:space="preserve"> для </w:t>
      </w:r>
      <w:r w:rsidR="001F7C83">
        <w:rPr>
          <w:rFonts w:ascii="Arial" w:hAnsi="Arial" w:cs="Arial"/>
        </w:rPr>
        <w:t>испытания</w:t>
      </w:r>
      <w:r w:rsidRPr="00886FD9">
        <w:rPr>
          <w:rFonts w:ascii="Arial" w:hAnsi="Arial" w:cs="Arial"/>
        </w:rPr>
        <w:t>, подвергая каждый из них одному удару.</w:t>
      </w:r>
    </w:p>
    <w:p w14:paraId="682F3E7E" w14:textId="1FDD96F7" w:rsidR="00886FD9" w:rsidRDefault="00886FD9" w:rsidP="00886FD9">
      <w:pPr>
        <w:spacing w:before="24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886FD9">
        <w:rPr>
          <w:rFonts w:ascii="Arial" w:hAnsi="Arial" w:cs="Arial"/>
          <w:b/>
          <w:sz w:val="28"/>
          <w:szCs w:val="28"/>
        </w:rPr>
        <w:t xml:space="preserve">9 </w:t>
      </w:r>
      <w:r w:rsidR="00A21F03">
        <w:rPr>
          <w:rFonts w:ascii="Arial" w:hAnsi="Arial" w:cs="Arial"/>
          <w:b/>
          <w:sz w:val="28"/>
          <w:szCs w:val="28"/>
        </w:rPr>
        <w:t>Определение</w:t>
      </w:r>
      <w:r w:rsidR="00A21F03" w:rsidRPr="00886FD9">
        <w:rPr>
          <w:rFonts w:ascii="Arial" w:hAnsi="Arial" w:cs="Arial"/>
          <w:b/>
          <w:sz w:val="28"/>
          <w:szCs w:val="28"/>
        </w:rPr>
        <w:t xml:space="preserve"> </w:t>
      </w:r>
      <w:r w:rsidRPr="00886FD9">
        <w:rPr>
          <w:rFonts w:ascii="Arial" w:hAnsi="Arial" w:cs="Arial"/>
          <w:b/>
          <w:sz w:val="28"/>
          <w:szCs w:val="28"/>
        </w:rPr>
        <w:t>результатов</w:t>
      </w:r>
    </w:p>
    <w:p w14:paraId="241CF869" w14:textId="34CBA7A0" w:rsidR="00886FD9" w:rsidRPr="003171D4" w:rsidRDefault="00886FD9" w:rsidP="00886FD9">
      <w:pPr>
        <w:spacing w:line="360" w:lineRule="auto"/>
        <w:ind w:firstLine="709"/>
        <w:jc w:val="both"/>
        <w:rPr>
          <w:rFonts w:ascii="Arial" w:hAnsi="Arial" w:cs="Arial"/>
        </w:rPr>
      </w:pPr>
      <w:r w:rsidRPr="003171D4">
        <w:rPr>
          <w:rFonts w:ascii="Arial" w:hAnsi="Arial" w:cs="Arial"/>
        </w:rPr>
        <w:t xml:space="preserve">Результат </w:t>
      </w:r>
      <w:r w:rsidR="00B3727F" w:rsidRPr="003171D4">
        <w:rPr>
          <w:rFonts w:ascii="Arial" w:hAnsi="Arial" w:cs="Arial"/>
        </w:rPr>
        <w:t xml:space="preserve">испытания </w:t>
      </w:r>
      <w:r w:rsidR="00A21F03">
        <w:rPr>
          <w:rFonts w:ascii="Arial" w:hAnsi="Arial" w:cs="Arial"/>
        </w:rPr>
        <w:t>относят</w:t>
      </w:r>
      <w:r w:rsidR="00A21F03" w:rsidRPr="003171D4">
        <w:rPr>
          <w:rFonts w:ascii="Arial" w:hAnsi="Arial" w:cs="Arial"/>
        </w:rPr>
        <w:t xml:space="preserve"> </w:t>
      </w:r>
      <w:r w:rsidRPr="003171D4">
        <w:rPr>
          <w:rFonts w:ascii="Arial" w:hAnsi="Arial" w:cs="Arial"/>
        </w:rPr>
        <w:t xml:space="preserve">к </w:t>
      </w:r>
      <w:r w:rsidR="00C97417">
        <w:rPr>
          <w:rFonts w:ascii="Arial" w:hAnsi="Arial" w:cs="Arial"/>
        </w:rPr>
        <w:t>областям</w:t>
      </w:r>
      <w:r w:rsidR="00C97417" w:rsidRPr="003171D4">
        <w:rPr>
          <w:rFonts w:ascii="Arial" w:hAnsi="Arial" w:cs="Arial"/>
        </w:rPr>
        <w:t xml:space="preserve"> </w:t>
      </w:r>
      <w:r w:rsidRPr="003171D4">
        <w:rPr>
          <w:rFonts w:ascii="Arial" w:hAnsi="Arial" w:cs="Arial"/>
        </w:rPr>
        <w:t xml:space="preserve">A, B или C для партии следующим образом: </w:t>
      </w:r>
    </w:p>
    <w:p w14:paraId="06729509" w14:textId="40A2E875" w:rsidR="00886FD9" w:rsidRPr="003171D4" w:rsidRDefault="00886FD9" w:rsidP="003171D4">
      <w:pPr>
        <w:spacing w:line="360" w:lineRule="auto"/>
        <w:ind w:firstLine="709"/>
        <w:jc w:val="both"/>
        <w:rPr>
          <w:rFonts w:ascii="Arial" w:hAnsi="Arial" w:cs="Arial"/>
        </w:rPr>
      </w:pPr>
      <w:r w:rsidRPr="003171D4">
        <w:rPr>
          <w:rFonts w:ascii="Arial" w:hAnsi="Arial" w:cs="Arial"/>
        </w:rPr>
        <w:t>А</w:t>
      </w:r>
      <w:r w:rsidRPr="003171D4">
        <w:rPr>
          <w:rFonts w:ascii="Arial" w:hAnsi="Arial" w:cs="Arial"/>
        </w:rPr>
        <w:tab/>
        <w:t>если TIR ниже</w:t>
      </w:r>
      <w:r w:rsidR="00C97417" w:rsidRPr="003171D4">
        <w:rPr>
          <w:rFonts w:ascii="Arial" w:hAnsi="Arial" w:cs="Arial"/>
        </w:rPr>
        <w:t xml:space="preserve"> </w:t>
      </w:r>
      <w:r w:rsidR="00C97417">
        <w:rPr>
          <w:rFonts w:ascii="Arial" w:hAnsi="Arial" w:cs="Arial"/>
        </w:rPr>
        <w:t>или равен</w:t>
      </w:r>
      <w:r w:rsidRPr="003171D4">
        <w:rPr>
          <w:rFonts w:ascii="Arial" w:hAnsi="Arial" w:cs="Arial"/>
        </w:rPr>
        <w:t xml:space="preserve"> 10 %; </w:t>
      </w:r>
    </w:p>
    <w:p w14:paraId="74CC3948" w14:textId="45EC225F" w:rsidR="00886FD9" w:rsidRPr="003171D4" w:rsidRDefault="00886FD9" w:rsidP="003171D4">
      <w:pPr>
        <w:spacing w:line="360" w:lineRule="auto"/>
        <w:ind w:firstLine="709"/>
        <w:jc w:val="both"/>
        <w:rPr>
          <w:rFonts w:ascii="Arial" w:hAnsi="Arial" w:cs="Arial"/>
        </w:rPr>
      </w:pPr>
      <w:r w:rsidRPr="003171D4">
        <w:rPr>
          <w:rFonts w:ascii="Arial" w:hAnsi="Arial" w:cs="Arial"/>
        </w:rPr>
        <w:t>B</w:t>
      </w:r>
      <w:r w:rsidRPr="003171D4">
        <w:rPr>
          <w:rFonts w:ascii="Arial" w:hAnsi="Arial" w:cs="Arial"/>
        </w:rPr>
        <w:tab/>
        <w:t xml:space="preserve">если решение не может быть принято на основе количества </w:t>
      </w:r>
      <w:r w:rsidR="00A21F03">
        <w:rPr>
          <w:rFonts w:ascii="Arial" w:hAnsi="Arial" w:cs="Arial"/>
        </w:rPr>
        <w:t>испытанных</w:t>
      </w:r>
      <w:r w:rsidR="00A21F03" w:rsidRPr="003171D4">
        <w:rPr>
          <w:rFonts w:ascii="Arial" w:hAnsi="Arial" w:cs="Arial"/>
        </w:rPr>
        <w:t xml:space="preserve"> </w:t>
      </w:r>
      <w:r w:rsidRPr="003171D4">
        <w:rPr>
          <w:rFonts w:ascii="Arial" w:hAnsi="Arial" w:cs="Arial"/>
        </w:rPr>
        <w:t>образцов (</w:t>
      </w:r>
      <w:r w:rsidR="00A21F03">
        <w:rPr>
          <w:rFonts w:ascii="Arial" w:hAnsi="Arial" w:cs="Arial"/>
        </w:rPr>
        <w:t>при этом</w:t>
      </w:r>
      <w:r w:rsidRPr="003171D4">
        <w:rPr>
          <w:rFonts w:ascii="Arial" w:hAnsi="Arial" w:cs="Arial"/>
        </w:rPr>
        <w:t xml:space="preserve">, см. А.3); </w:t>
      </w:r>
    </w:p>
    <w:p w14:paraId="59BE7624" w14:textId="14747A1C" w:rsidR="00886FD9" w:rsidRPr="003171D4" w:rsidRDefault="00886FD9" w:rsidP="003171D4">
      <w:pPr>
        <w:spacing w:line="360" w:lineRule="auto"/>
        <w:ind w:firstLine="709"/>
        <w:jc w:val="both"/>
        <w:rPr>
          <w:rFonts w:ascii="Arial" w:hAnsi="Arial" w:cs="Arial"/>
        </w:rPr>
      </w:pPr>
      <w:r w:rsidRPr="003171D4">
        <w:rPr>
          <w:rFonts w:ascii="Arial" w:hAnsi="Arial" w:cs="Arial"/>
        </w:rPr>
        <w:t>C</w:t>
      </w:r>
      <w:r w:rsidRPr="003171D4">
        <w:rPr>
          <w:rFonts w:ascii="Arial" w:hAnsi="Arial" w:cs="Arial"/>
        </w:rPr>
        <w:tab/>
        <w:t xml:space="preserve">если TIR превышает 10 %. </w:t>
      </w:r>
    </w:p>
    <w:p w14:paraId="558F9F69" w14:textId="0022A511" w:rsidR="00886FD9" w:rsidRPr="003171D4" w:rsidRDefault="00886FD9" w:rsidP="003171D4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3171D4">
        <w:rPr>
          <w:rFonts w:ascii="Arial" w:hAnsi="Arial" w:cs="Arial"/>
          <w:spacing w:val="40"/>
          <w:sz w:val="22"/>
        </w:rPr>
        <w:t>Примечание</w:t>
      </w:r>
      <w:r w:rsidRPr="003171D4">
        <w:rPr>
          <w:rFonts w:ascii="Arial" w:hAnsi="Arial" w:cs="Arial"/>
          <w:sz w:val="22"/>
        </w:rPr>
        <w:t xml:space="preserve"> — Количество разрушен</w:t>
      </w:r>
      <w:r w:rsidR="00A21F03" w:rsidRPr="003171D4">
        <w:rPr>
          <w:rFonts w:ascii="Arial" w:hAnsi="Arial" w:cs="Arial"/>
          <w:sz w:val="22"/>
        </w:rPr>
        <w:t>ных образцов для испытания</w:t>
      </w:r>
      <w:r w:rsidRPr="003171D4">
        <w:rPr>
          <w:rFonts w:ascii="Arial" w:hAnsi="Arial" w:cs="Arial"/>
          <w:sz w:val="22"/>
        </w:rPr>
        <w:t xml:space="preserve"> по сравнению с общим числом ударов не следует </w:t>
      </w:r>
      <w:r w:rsidR="00A21F03" w:rsidRPr="003171D4">
        <w:rPr>
          <w:rFonts w:ascii="Arial" w:hAnsi="Arial" w:cs="Arial"/>
          <w:sz w:val="22"/>
        </w:rPr>
        <w:t xml:space="preserve">приводить </w:t>
      </w:r>
      <w:r w:rsidRPr="003171D4">
        <w:rPr>
          <w:rFonts w:ascii="Arial" w:hAnsi="Arial" w:cs="Arial"/>
          <w:sz w:val="22"/>
        </w:rPr>
        <w:t xml:space="preserve">в процентах, чтобы избежать путаницы с TIR, для которого </w:t>
      </w:r>
      <w:r w:rsidR="00A21F03" w:rsidRPr="003171D4">
        <w:rPr>
          <w:rFonts w:ascii="Arial" w:hAnsi="Arial" w:cs="Arial"/>
          <w:sz w:val="22"/>
        </w:rPr>
        <w:t xml:space="preserve">устанавливается </w:t>
      </w:r>
      <w:r w:rsidRPr="003171D4">
        <w:rPr>
          <w:rFonts w:ascii="Arial" w:hAnsi="Arial" w:cs="Arial"/>
          <w:sz w:val="22"/>
        </w:rPr>
        <w:t>процентное соотношение</w:t>
      </w:r>
      <w:r w:rsidR="00A21F03" w:rsidRPr="003171D4">
        <w:rPr>
          <w:rFonts w:ascii="Arial" w:hAnsi="Arial" w:cs="Arial"/>
          <w:sz w:val="22"/>
        </w:rPr>
        <w:t>.</w:t>
      </w:r>
    </w:p>
    <w:p w14:paraId="658FEB26" w14:textId="506844BC" w:rsidR="00843BB2" w:rsidRPr="00843BB2" w:rsidRDefault="00886FD9" w:rsidP="00495442">
      <w:pPr>
        <w:spacing w:before="24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</w:t>
      </w:r>
      <w:r w:rsidR="00843BB2" w:rsidRPr="00843BB2">
        <w:rPr>
          <w:rFonts w:ascii="Arial" w:hAnsi="Arial" w:cs="Arial"/>
          <w:b/>
          <w:sz w:val="28"/>
          <w:szCs w:val="28"/>
        </w:rPr>
        <w:t xml:space="preserve"> Протокол испытания</w:t>
      </w:r>
    </w:p>
    <w:p w14:paraId="219644C0" w14:textId="77777777" w:rsidR="00886FD9" w:rsidRPr="00886FD9" w:rsidRDefault="00886FD9" w:rsidP="004954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886FD9">
        <w:rPr>
          <w:rFonts w:ascii="Arial" w:hAnsi="Arial" w:cs="Arial"/>
        </w:rPr>
        <w:t xml:space="preserve">Протокол испытания должен включать следующее: </w:t>
      </w:r>
    </w:p>
    <w:p w14:paraId="1CD846C7" w14:textId="4C233632" w:rsidR="00886FD9" w:rsidRPr="00886FD9" w:rsidRDefault="00886FD9" w:rsidP="004954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886FD9">
        <w:rPr>
          <w:rFonts w:ascii="Arial" w:hAnsi="Arial" w:cs="Arial"/>
        </w:rPr>
        <w:t>а) полная идентификация испытуемой трубы (</w:t>
      </w:r>
      <w:r w:rsidR="00A21F03">
        <w:rPr>
          <w:rFonts w:ascii="Arial" w:hAnsi="Arial" w:cs="Arial"/>
        </w:rPr>
        <w:t>область применения</w:t>
      </w:r>
      <w:r w:rsidRPr="00886FD9">
        <w:rPr>
          <w:rFonts w:ascii="Arial" w:hAnsi="Arial" w:cs="Arial"/>
        </w:rPr>
        <w:t xml:space="preserve">, материал, размеры и т.д.); </w:t>
      </w:r>
    </w:p>
    <w:p w14:paraId="30200FA5" w14:textId="7A3C1884" w:rsidR="00886FD9" w:rsidRPr="00886FD9" w:rsidRDefault="00886FD9" w:rsidP="004954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886FD9">
        <w:rPr>
          <w:rFonts w:ascii="Arial" w:hAnsi="Arial" w:cs="Arial"/>
        </w:rPr>
        <w:t xml:space="preserve">b) ссылка на настоящий </w:t>
      </w:r>
      <w:r>
        <w:rPr>
          <w:rFonts w:ascii="Arial" w:hAnsi="Arial" w:cs="Arial"/>
        </w:rPr>
        <w:t xml:space="preserve">межгосударственный </w:t>
      </w:r>
      <w:r w:rsidRPr="00886FD9">
        <w:rPr>
          <w:rFonts w:ascii="Arial" w:hAnsi="Arial" w:cs="Arial"/>
        </w:rPr>
        <w:t>стандарт;</w:t>
      </w:r>
    </w:p>
    <w:p w14:paraId="5904EE21" w14:textId="34BBBD1D" w:rsidR="00886FD9" w:rsidRPr="00886FD9" w:rsidRDefault="00886FD9" w:rsidP="004954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886FD9">
        <w:rPr>
          <w:rFonts w:ascii="Arial" w:hAnsi="Arial" w:cs="Arial"/>
        </w:rPr>
        <w:t xml:space="preserve">c) </w:t>
      </w:r>
      <w:r w:rsidR="00B3727F">
        <w:rPr>
          <w:rFonts w:ascii="Arial" w:hAnsi="Arial" w:cs="Arial"/>
        </w:rPr>
        <w:t xml:space="preserve">данные о </w:t>
      </w:r>
      <w:r w:rsidRPr="00886FD9">
        <w:rPr>
          <w:rFonts w:ascii="Arial" w:hAnsi="Arial" w:cs="Arial"/>
        </w:rPr>
        <w:t>партии, из которо</w:t>
      </w:r>
      <w:r w:rsidR="00B3727F">
        <w:rPr>
          <w:rFonts w:ascii="Arial" w:hAnsi="Arial" w:cs="Arial"/>
        </w:rPr>
        <w:t>й</w:t>
      </w:r>
      <w:r w:rsidRPr="00886FD9">
        <w:rPr>
          <w:rFonts w:ascii="Arial" w:hAnsi="Arial" w:cs="Arial"/>
        </w:rPr>
        <w:t xml:space="preserve"> были отобраны образцы для испытаний; </w:t>
      </w:r>
    </w:p>
    <w:p w14:paraId="2D3042E1" w14:textId="77777777" w:rsidR="00886FD9" w:rsidRPr="00886FD9" w:rsidRDefault="00886FD9" w:rsidP="004954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886FD9">
        <w:rPr>
          <w:rFonts w:ascii="Arial" w:hAnsi="Arial" w:cs="Arial"/>
        </w:rPr>
        <w:t xml:space="preserve">d) количество испытанных образцов; </w:t>
      </w:r>
    </w:p>
    <w:p w14:paraId="2F8271E1" w14:textId="77777777" w:rsidR="00886FD9" w:rsidRPr="00886FD9" w:rsidRDefault="00886FD9" w:rsidP="004954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886FD9">
        <w:rPr>
          <w:rFonts w:ascii="Arial" w:hAnsi="Arial" w:cs="Arial"/>
        </w:rPr>
        <w:t xml:space="preserve">e) температура испытания, в градусах Цельсия; </w:t>
      </w:r>
    </w:p>
    <w:p w14:paraId="3A578ACC" w14:textId="2152C439" w:rsidR="00886FD9" w:rsidRPr="00886FD9" w:rsidRDefault="00886FD9" w:rsidP="004954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886FD9">
        <w:rPr>
          <w:rFonts w:ascii="Arial" w:hAnsi="Arial" w:cs="Arial"/>
        </w:rPr>
        <w:t xml:space="preserve">f) масса </w:t>
      </w:r>
      <w:r w:rsidR="00B3727F">
        <w:rPr>
          <w:rFonts w:ascii="Arial" w:hAnsi="Arial" w:cs="Arial"/>
        </w:rPr>
        <w:t>бойка</w:t>
      </w:r>
      <w:r w:rsidRPr="00886FD9">
        <w:rPr>
          <w:rFonts w:ascii="Arial" w:hAnsi="Arial" w:cs="Arial"/>
        </w:rPr>
        <w:t xml:space="preserve">, в килограммах; </w:t>
      </w:r>
    </w:p>
    <w:p w14:paraId="4B748794" w14:textId="7F3E8B81" w:rsidR="00886FD9" w:rsidRPr="00886FD9" w:rsidRDefault="00886FD9" w:rsidP="004954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886FD9">
        <w:rPr>
          <w:rFonts w:ascii="Arial" w:hAnsi="Arial" w:cs="Arial"/>
        </w:rPr>
        <w:t xml:space="preserve">g) диаметр полусферической поверхности </w:t>
      </w:r>
      <w:r w:rsidR="00B3727F">
        <w:rPr>
          <w:rFonts w:ascii="Arial" w:hAnsi="Arial" w:cs="Arial"/>
        </w:rPr>
        <w:t>бойка</w:t>
      </w:r>
      <w:r w:rsidRPr="00886FD9">
        <w:rPr>
          <w:rFonts w:ascii="Arial" w:hAnsi="Arial" w:cs="Arial"/>
        </w:rPr>
        <w:t>;</w:t>
      </w:r>
    </w:p>
    <w:p w14:paraId="50821FF1" w14:textId="77777777" w:rsidR="00886FD9" w:rsidRPr="00886FD9" w:rsidRDefault="00886FD9" w:rsidP="004954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886FD9">
        <w:rPr>
          <w:rFonts w:ascii="Arial" w:hAnsi="Arial" w:cs="Arial"/>
        </w:rPr>
        <w:t xml:space="preserve">h) количество не разрушившихся  образцов; </w:t>
      </w:r>
    </w:p>
    <w:p w14:paraId="2B103EF6" w14:textId="77777777" w:rsidR="00886FD9" w:rsidRPr="00886FD9" w:rsidRDefault="00886FD9" w:rsidP="004954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886FD9">
        <w:rPr>
          <w:rFonts w:ascii="Arial" w:hAnsi="Arial" w:cs="Arial"/>
        </w:rPr>
        <w:lastRenderedPageBreak/>
        <w:t xml:space="preserve">i) общее количество ударов; </w:t>
      </w:r>
    </w:p>
    <w:p w14:paraId="294C381D" w14:textId="77777777" w:rsidR="00886FD9" w:rsidRPr="00886FD9" w:rsidRDefault="00886FD9" w:rsidP="004954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886FD9">
        <w:rPr>
          <w:rFonts w:ascii="Arial" w:hAnsi="Arial" w:cs="Arial"/>
        </w:rPr>
        <w:t xml:space="preserve">j) результаты в виде A, B или C (см. раздел 9); </w:t>
      </w:r>
    </w:p>
    <w:p w14:paraId="6C1174B8" w14:textId="77777777" w:rsidR="00886FD9" w:rsidRPr="00886FD9" w:rsidRDefault="00886FD9" w:rsidP="004954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886FD9">
        <w:rPr>
          <w:rFonts w:ascii="Arial" w:hAnsi="Arial" w:cs="Arial"/>
        </w:rPr>
        <w:t xml:space="preserve">k) любые факторы, которые могли повлиять на результаты, такие как любые происшествия или эксплуатационные детали, не указанные в настоящем стандарте; </w:t>
      </w:r>
    </w:p>
    <w:p w14:paraId="34936FB4" w14:textId="74B79BEB" w:rsidR="00873A5A" w:rsidRPr="00843BB2" w:rsidRDefault="00886FD9" w:rsidP="004954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/>
        </w:rPr>
      </w:pPr>
      <w:r w:rsidRPr="00886FD9">
        <w:rPr>
          <w:rFonts w:ascii="Arial" w:hAnsi="Arial" w:cs="Arial"/>
        </w:rPr>
        <w:t>l) дата проведения испытания, лаборатория и оператор.</w:t>
      </w:r>
    </w:p>
    <w:p w14:paraId="17311200" w14:textId="77777777" w:rsidR="008B21F4" w:rsidRDefault="00091E98" w:rsidP="00450174">
      <w:pPr>
        <w:autoSpaceDE w:val="0"/>
        <w:autoSpaceDN w:val="0"/>
        <w:adjustRightInd w:val="0"/>
        <w:spacing w:before="240" w:line="360" w:lineRule="auto"/>
        <w:ind w:firstLine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508C5A06" w14:textId="77777777" w:rsidR="008B21F4" w:rsidRPr="008B21F4" w:rsidRDefault="008B21F4" w:rsidP="008B21F4">
      <w:pPr>
        <w:spacing w:line="360" w:lineRule="auto"/>
        <w:jc w:val="center"/>
        <w:rPr>
          <w:rFonts w:ascii="Arial" w:hAnsi="Arial" w:cs="Arial"/>
          <w:b/>
          <w:bCs/>
        </w:rPr>
      </w:pPr>
      <w:r w:rsidRPr="008B21F4">
        <w:rPr>
          <w:rFonts w:ascii="Arial" w:hAnsi="Arial" w:cs="Arial"/>
          <w:b/>
          <w:bCs/>
        </w:rPr>
        <w:lastRenderedPageBreak/>
        <w:t>Приложение А</w:t>
      </w:r>
    </w:p>
    <w:p w14:paraId="336671B8" w14:textId="77777777" w:rsidR="008B21F4" w:rsidRPr="008B21F4" w:rsidRDefault="008B21F4" w:rsidP="008B21F4">
      <w:pPr>
        <w:spacing w:line="360" w:lineRule="auto"/>
        <w:jc w:val="center"/>
        <w:rPr>
          <w:rFonts w:ascii="Arial" w:hAnsi="Arial" w:cs="Arial"/>
          <w:b/>
        </w:rPr>
      </w:pPr>
      <w:r w:rsidRPr="008B21F4">
        <w:rPr>
          <w:rFonts w:ascii="Arial" w:hAnsi="Arial" w:cs="Arial"/>
          <w:b/>
        </w:rPr>
        <w:t>(справочное)</w:t>
      </w:r>
    </w:p>
    <w:p w14:paraId="7C257C01" w14:textId="3A3945BD" w:rsidR="008B21F4" w:rsidRPr="008B21F4" w:rsidRDefault="00886FD9" w:rsidP="008B21F4">
      <w:pPr>
        <w:spacing w:after="24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Оценка результатов</w:t>
      </w:r>
      <w:r w:rsidR="001F7C83">
        <w:rPr>
          <w:rFonts w:ascii="Arial" w:hAnsi="Arial" w:cs="Arial"/>
          <w:b/>
        </w:rPr>
        <w:t xml:space="preserve"> испытания</w:t>
      </w:r>
      <w:r>
        <w:rPr>
          <w:rFonts w:ascii="Arial" w:hAnsi="Arial" w:cs="Arial"/>
          <w:b/>
        </w:rPr>
        <w:t xml:space="preserve"> отдельных партий</w:t>
      </w:r>
      <w:r w:rsidR="008B21F4" w:rsidRPr="008B21F4">
        <w:rPr>
          <w:rFonts w:ascii="Arial" w:hAnsi="Arial" w:cs="Arial"/>
          <w:b/>
        </w:rPr>
        <w:t xml:space="preserve"> </w:t>
      </w:r>
    </w:p>
    <w:p w14:paraId="45131C3D" w14:textId="77777777" w:rsidR="008B21F4" w:rsidRPr="008B21F4" w:rsidRDefault="008B21F4" w:rsidP="00495442">
      <w:pPr>
        <w:spacing w:line="360" w:lineRule="auto"/>
        <w:ind w:firstLine="709"/>
        <w:jc w:val="both"/>
        <w:rPr>
          <w:rFonts w:ascii="Arial" w:hAnsi="Arial" w:cs="Arial"/>
          <w:b/>
          <w:bCs/>
          <w:sz w:val="22"/>
        </w:rPr>
      </w:pPr>
      <w:r w:rsidRPr="008B21F4">
        <w:rPr>
          <w:rFonts w:ascii="Arial" w:hAnsi="Arial" w:cs="Arial"/>
          <w:b/>
          <w:bCs/>
          <w:sz w:val="22"/>
        </w:rPr>
        <w:t xml:space="preserve">A.1 Общие положения </w:t>
      </w:r>
    </w:p>
    <w:p w14:paraId="092F1CF7" w14:textId="1A82B089" w:rsidR="008B21F4" w:rsidRDefault="00886FD9" w:rsidP="00495442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886FD9">
        <w:rPr>
          <w:rFonts w:ascii="Arial" w:hAnsi="Arial" w:cs="Arial"/>
          <w:sz w:val="22"/>
        </w:rPr>
        <w:t>В этом приложении представлена информация об оценке результатов</w:t>
      </w:r>
      <w:r w:rsidR="001F7C83">
        <w:rPr>
          <w:rFonts w:ascii="Arial" w:hAnsi="Arial" w:cs="Arial"/>
          <w:sz w:val="22"/>
        </w:rPr>
        <w:t xml:space="preserve"> испытаний</w:t>
      </w:r>
      <w:r w:rsidRPr="00886FD9">
        <w:rPr>
          <w:rFonts w:ascii="Arial" w:hAnsi="Arial" w:cs="Arial"/>
          <w:sz w:val="22"/>
        </w:rPr>
        <w:t xml:space="preserve"> для отдельных партий труб и об использовании рисунка 3. В нем также предлагается процедура отбора проб и</w:t>
      </w:r>
      <w:r w:rsidR="001F7C83">
        <w:rPr>
          <w:rFonts w:ascii="Arial" w:hAnsi="Arial" w:cs="Arial"/>
          <w:sz w:val="22"/>
        </w:rPr>
        <w:t xml:space="preserve"> проведение</w:t>
      </w:r>
      <w:r w:rsidRPr="00886FD9">
        <w:rPr>
          <w:rFonts w:ascii="Arial" w:hAnsi="Arial" w:cs="Arial"/>
          <w:sz w:val="22"/>
        </w:rPr>
        <w:t xml:space="preserve"> испытаний при непрерывном производстве.</w:t>
      </w:r>
    </w:p>
    <w:p w14:paraId="121182FE" w14:textId="24692963" w:rsidR="00886FD9" w:rsidRDefault="00886FD9" w:rsidP="00495442">
      <w:pPr>
        <w:spacing w:line="360" w:lineRule="auto"/>
        <w:ind w:firstLine="709"/>
        <w:jc w:val="both"/>
        <w:rPr>
          <w:rFonts w:ascii="Arial" w:hAnsi="Arial" w:cs="Arial"/>
          <w:b/>
          <w:bCs/>
          <w:sz w:val="22"/>
        </w:rPr>
      </w:pPr>
      <w:r w:rsidRPr="00886FD9">
        <w:rPr>
          <w:rFonts w:ascii="Arial" w:hAnsi="Arial" w:cs="Arial"/>
          <w:b/>
          <w:bCs/>
          <w:sz w:val="22"/>
        </w:rPr>
        <w:t>А.2 Соответствие требованиям TIR</w:t>
      </w:r>
    </w:p>
    <w:p w14:paraId="2530ECEC" w14:textId="27FC84E5" w:rsidR="00886FD9" w:rsidRPr="00886FD9" w:rsidRDefault="00886FD9" w:rsidP="00495442">
      <w:pPr>
        <w:spacing w:line="360" w:lineRule="auto"/>
        <w:ind w:firstLine="709"/>
        <w:jc w:val="both"/>
        <w:rPr>
          <w:rFonts w:ascii="Arial" w:hAnsi="Arial" w:cs="Arial"/>
          <w:bCs/>
          <w:sz w:val="22"/>
        </w:rPr>
      </w:pPr>
      <w:r w:rsidRPr="00886FD9">
        <w:rPr>
          <w:rFonts w:ascii="Arial" w:hAnsi="Arial" w:cs="Arial"/>
          <w:bCs/>
          <w:sz w:val="22"/>
        </w:rPr>
        <w:t xml:space="preserve">Решение о количестве образцов, которые должны быть взяты от </w:t>
      </w:r>
      <w:r w:rsidR="001F7C83">
        <w:rPr>
          <w:rFonts w:ascii="Arial" w:hAnsi="Arial" w:cs="Arial"/>
          <w:bCs/>
          <w:sz w:val="22"/>
        </w:rPr>
        <w:t xml:space="preserve">отдельной </w:t>
      </w:r>
      <w:r w:rsidRPr="00886FD9">
        <w:rPr>
          <w:rFonts w:ascii="Arial" w:hAnsi="Arial" w:cs="Arial"/>
          <w:bCs/>
          <w:sz w:val="22"/>
        </w:rPr>
        <w:t>партии, должно приниматься с учетом следующего. В целом, точность и безошибочность метода испытания в соответствии со статистическими законами</w:t>
      </w:r>
      <w:r w:rsidR="001F7C83">
        <w:rPr>
          <w:rFonts w:ascii="Arial" w:hAnsi="Arial" w:cs="Arial"/>
          <w:bCs/>
          <w:sz w:val="22"/>
        </w:rPr>
        <w:t xml:space="preserve"> недостаточна.</w:t>
      </w:r>
      <w:r w:rsidRPr="00886FD9">
        <w:rPr>
          <w:rFonts w:ascii="Arial" w:hAnsi="Arial" w:cs="Arial"/>
          <w:bCs/>
          <w:sz w:val="22"/>
        </w:rPr>
        <w:t xml:space="preserve"> </w:t>
      </w:r>
    </w:p>
    <w:p w14:paraId="60FDD11B" w14:textId="77777777" w:rsidR="00886FD9" w:rsidRPr="00886FD9" w:rsidRDefault="00886FD9" w:rsidP="00495442">
      <w:pPr>
        <w:spacing w:line="360" w:lineRule="auto"/>
        <w:ind w:firstLine="709"/>
        <w:jc w:val="both"/>
        <w:rPr>
          <w:rFonts w:ascii="Arial" w:hAnsi="Arial" w:cs="Arial"/>
          <w:bCs/>
          <w:sz w:val="22"/>
        </w:rPr>
      </w:pPr>
      <w:r w:rsidRPr="00886FD9">
        <w:rPr>
          <w:rFonts w:ascii="Arial" w:hAnsi="Arial" w:cs="Arial"/>
          <w:bCs/>
          <w:sz w:val="22"/>
        </w:rPr>
        <w:t xml:space="preserve">Это иллюстрируется следующими примерами: </w:t>
      </w:r>
    </w:p>
    <w:p w14:paraId="044BDB91" w14:textId="03F53C97" w:rsidR="00886FD9" w:rsidRPr="00886FD9" w:rsidRDefault="00F328E5" w:rsidP="00495442">
      <w:pPr>
        <w:spacing w:line="360" w:lineRule="auto"/>
        <w:ind w:firstLine="709"/>
        <w:jc w:val="both"/>
        <w:rPr>
          <w:rFonts w:ascii="Arial" w:hAnsi="Arial" w:cs="Arial"/>
          <w:bCs/>
          <w:sz w:val="22"/>
        </w:rPr>
      </w:pPr>
      <w:r w:rsidRPr="00886FD9">
        <w:rPr>
          <w:rFonts w:ascii="Arial" w:hAnsi="Arial" w:cs="Arial"/>
          <w:bCs/>
          <w:sz w:val="22"/>
        </w:rPr>
        <w:t>—</w:t>
      </w:r>
      <w:r>
        <w:rPr>
          <w:rFonts w:ascii="Arial" w:hAnsi="Arial" w:cs="Arial"/>
          <w:bCs/>
          <w:sz w:val="22"/>
        </w:rPr>
        <w:t> </w:t>
      </w:r>
      <w:r w:rsidR="00886FD9" w:rsidRPr="00886FD9">
        <w:rPr>
          <w:rFonts w:ascii="Arial" w:hAnsi="Arial" w:cs="Arial"/>
          <w:bCs/>
          <w:sz w:val="22"/>
        </w:rPr>
        <w:t xml:space="preserve">если при испытании для подтверждения </w:t>
      </w:r>
      <w:r w:rsidR="009E2910">
        <w:rPr>
          <w:rFonts w:ascii="Arial" w:hAnsi="Arial" w:cs="Arial"/>
          <w:bCs/>
          <w:sz w:val="22"/>
        </w:rPr>
        <w:t>требования</w:t>
      </w:r>
      <w:r w:rsidR="009E2910" w:rsidRPr="00886FD9">
        <w:rPr>
          <w:rFonts w:ascii="Arial" w:hAnsi="Arial" w:cs="Arial"/>
          <w:bCs/>
          <w:sz w:val="22"/>
        </w:rPr>
        <w:t xml:space="preserve"> </w:t>
      </w:r>
      <w:r w:rsidR="00886FD9" w:rsidRPr="00886FD9">
        <w:rPr>
          <w:rFonts w:ascii="Arial" w:hAnsi="Arial" w:cs="Arial"/>
          <w:bCs/>
          <w:sz w:val="22"/>
        </w:rPr>
        <w:t xml:space="preserve">10 % TIR </w:t>
      </w:r>
      <w:r w:rsidR="009E2910">
        <w:rPr>
          <w:rFonts w:ascii="Arial" w:hAnsi="Arial" w:cs="Arial"/>
          <w:bCs/>
          <w:sz w:val="22"/>
        </w:rPr>
        <w:t>из</w:t>
      </w:r>
      <w:r w:rsidR="00886FD9" w:rsidRPr="00886FD9">
        <w:rPr>
          <w:rFonts w:ascii="Arial" w:hAnsi="Arial" w:cs="Arial"/>
          <w:bCs/>
          <w:sz w:val="22"/>
        </w:rPr>
        <w:t xml:space="preserve">  </w:t>
      </w:r>
      <w:r w:rsidR="009E2910" w:rsidRPr="00886FD9">
        <w:rPr>
          <w:rFonts w:ascii="Arial" w:hAnsi="Arial" w:cs="Arial"/>
          <w:bCs/>
          <w:sz w:val="22"/>
        </w:rPr>
        <w:t>образцо</w:t>
      </w:r>
      <w:r w:rsidR="009E2910">
        <w:rPr>
          <w:rFonts w:ascii="Arial" w:hAnsi="Arial" w:cs="Arial"/>
          <w:bCs/>
          <w:sz w:val="22"/>
        </w:rPr>
        <w:t>в</w:t>
      </w:r>
      <w:r w:rsidR="00886FD9" w:rsidRPr="00886FD9">
        <w:rPr>
          <w:rFonts w:ascii="Arial" w:hAnsi="Arial" w:cs="Arial"/>
          <w:bCs/>
          <w:sz w:val="22"/>
        </w:rPr>
        <w:t>, взяты</w:t>
      </w:r>
      <w:r w:rsidR="009E2910">
        <w:rPr>
          <w:rFonts w:ascii="Arial" w:hAnsi="Arial" w:cs="Arial"/>
          <w:bCs/>
          <w:sz w:val="22"/>
        </w:rPr>
        <w:t>х</w:t>
      </w:r>
      <w:r w:rsidR="00886FD9" w:rsidRPr="00886FD9">
        <w:rPr>
          <w:rFonts w:ascii="Arial" w:hAnsi="Arial" w:cs="Arial"/>
          <w:bCs/>
          <w:sz w:val="22"/>
        </w:rPr>
        <w:t xml:space="preserve"> случайным образом из партии, </w:t>
      </w:r>
      <w:r w:rsidR="009E2910" w:rsidRPr="00886FD9">
        <w:rPr>
          <w:rFonts w:ascii="Arial" w:hAnsi="Arial" w:cs="Arial"/>
          <w:bCs/>
          <w:sz w:val="22"/>
        </w:rPr>
        <w:t xml:space="preserve">разрушается </w:t>
      </w:r>
      <w:r w:rsidR="00886FD9" w:rsidRPr="00886FD9">
        <w:rPr>
          <w:rFonts w:ascii="Arial" w:hAnsi="Arial" w:cs="Arial"/>
          <w:bCs/>
          <w:sz w:val="22"/>
        </w:rPr>
        <w:t xml:space="preserve">один образец  </w:t>
      </w:r>
      <w:r w:rsidR="009E2910">
        <w:rPr>
          <w:rFonts w:ascii="Arial" w:hAnsi="Arial" w:cs="Arial"/>
          <w:bCs/>
          <w:sz w:val="22"/>
        </w:rPr>
        <w:t>при проведении</w:t>
      </w:r>
      <w:r w:rsidR="009E2910" w:rsidRPr="00886FD9">
        <w:rPr>
          <w:rFonts w:ascii="Arial" w:hAnsi="Arial" w:cs="Arial"/>
          <w:bCs/>
          <w:sz w:val="22"/>
        </w:rPr>
        <w:t xml:space="preserve"> </w:t>
      </w:r>
      <w:r w:rsidR="00886FD9" w:rsidRPr="00886FD9">
        <w:rPr>
          <w:rFonts w:ascii="Arial" w:hAnsi="Arial" w:cs="Arial"/>
          <w:bCs/>
          <w:sz w:val="22"/>
        </w:rPr>
        <w:t>100</w:t>
      </w:r>
      <w:r w:rsidR="009E2910">
        <w:rPr>
          <w:rFonts w:ascii="Arial" w:hAnsi="Arial" w:cs="Arial"/>
          <w:bCs/>
          <w:sz w:val="22"/>
        </w:rPr>
        <w:t xml:space="preserve"> ударов</w:t>
      </w:r>
      <w:r w:rsidR="00886FD9" w:rsidRPr="00886FD9">
        <w:rPr>
          <w:rFonts w:ascii="Arial" w:hAnsi="Arial" w:cs="Arial"/>
          <w:bCs/>
          <w:sz w:val="22"/>
        </w:rPr>
        <w:t xml:space="preserve">, этот результат можно интерпретировать только как означающий, что партия имеет TIR от 0,1 % до 3,9 % (с достоверностью 90%); </w:t>
      </w:r>
    </w:p>
    <w:p w14:paraId="6D330C96" w14:textId="7901132B" w:rsidR="00886FD9" w:rsidRPr="00886FD9" w:rsidRDefault="00F328E5" w:rsidP="00495442">
      <w:pPr>
        <w:spacing w:line="360" w:lineRule="auto"/>
        <w:ind w:firstLine="709"/>
        <w:jc w:val="both"/>
        <w:rPr>
          <w:rFonts w:ascii="Arial" w:hAnsi="Arial" w:cs="Arial"/>
          <w:bCs/>
          <w:sz w:val="22"/>
        </w:rPr>
      </w:pPr>
      <w:r w:rsidRPr="00886FD9">
        <w:rPr>
          <w:rFonts w:ascii="Arial" w:hAnsi="Arial" w:cs="Arial"/>
          <w:bCs/>
          <w:sz w:val="22"/>
        </w:rPr>
        <w:t>—</w:t>
      </w:r>
      <w:r>
        <w:rPr>
          <w:rFonts w:ascii="Arial" w:hAnsi="Arial" w:cs="Arial"/>
          <w:bCs/>
          <w:sz w:val="22"/>
        </w:rPr>
        <w:t> </w:t>
      </w:r>
      <w:r w:rsidR="00886FD9" w:rsidRPr="00886FD9">
        <w:rPr>
          <w:rFonts w:ascii="Arial" w:hAnsi="Arial" w:cs="Arial"/>
          <w:bCs/>
          <w:sz w:val="22"/>
        </w:rPr>
        <w:t xml:space="preserve">если </w:t>
      </w:r>
      <w:r w:rsidR="009E2910">
        <w:rPr>
          <w:rFonts w:ascii="Arial" w:hAnsi="Arial" w:cs="Arial"/>
          <w:bCs/>
          <w:sz w:val="22"/>
        </w:rPr>
        <w:t>разрушается</w:t>
      </w:r>
      <w:r w:rsidR="009E2910" w:rsidRPr="00886FD9">
        <w:rPr>
          <w:rFonts w:ascii="Arial" w:hAnsi="Arial" w:cs="Arial"/>
          <w:bCs/>
          <w:sz w:val="22"/>
        </w:rPr>
        <w:t xml:space="preserve"> </w:t>
      </w:r>
      <w:r w:rsidR="00886FD9" w:rsidRPr="00886FD9">
        <w:rPr>
          <w:rFonts w:ascii="Arial" w:hAnsi="Arial" w:cs="Arial"/>
          <w:bCs/>
          <w:sz w:val="22"/>
        </w:rPr>
        <w:t xml:space="preserve">5 образцов </w:t>
      </w:r>
      <w:r w:rsidR="009E2910">
        <w:rPr>
          <w:rFonts w:ascii="Arial" w:hAnsi="Arial" w:cs="Arial"/>
          <w:bCs/>
          <w:sz w:val="22"/>
        </w:rPr>
        <w:t xml:space="preserve">для испытания при проведении </w:t>
      </w:r>
      <w:r w:rsidR="00886FD9" w:rsidRPr="00886FD9">
        <w:rPr>
          <w:rFonts w:ascii="Arial" w:hAnsi="Arial" w:cs="Arial"/>
          <w:bCs/>
          <w:sz w:val="22"/>
        </w:rPr>
        <w:t>100</w:t>
      </w:r>
      <w:r w:rsidR="009E2910">
        <w:rPr>
          <w:rFonts w:ascii="Arial" w:hAnsi="Arial" w:cs="Arial"/>
          <w:bCs/>
          <w:sz w:val="22"/>
        </w:rPr>
        <w:t xml:space="preserve"> ударов</w:t>
      </w:r>
      <w:r w:rsidR="00886FD9" w:rsidRPr="00886FD9">
        <w:rPr>
          <w:rFonts w:ascii="Arial" w:hAnsi="Arial" w:cs="Arial"/>
          <w:bCs/>
          <w:sz w:val="22"/>
        </w:rPr>
        <w:t>, это означает, что в партии TIR составляет от 2,5</w:t>
      </w:r>
      <w:r w:rsidR="00FB1DB1">
        <w:rPr>
          <w:rFonts w:ascii="Arial" w:hAnsi="Arial" w:cs="Arial"/>
          <w:bCs/>
          <w:sz w:val="22"/>
        </w:rPr>
        <w:t xml:space="preserve"> </w:t>
      </w:r>
      <w:r w:rsidR="00886FD9" w:rsidRPr="00886FD9">
        <w:rPr>
          <w:rFonts w:ascii="Arial" w:hAnsi="Arial" w:cs="Arial"/>
          <w:bCs/>
          <w:sz w:val="22"/>
        </w:rPr>
        <w:t xml:space="preserve">% до 0,1 % (с достоверностью 90 %); </w:t>
      </w:r>
    </w:p>
    <w:p w14:paraId="716590AE" w14:textId="18346421" w:rsidR="00886FD9" w:rsidRDefault="00F328E5" w:rsidP="00495442">
      <w:pPr>
        <w:spacing w:line="360" w:lineRule="auto"/>
        <w:ind w:firstLine="709"/>
        <w:jc w:val="both"/>
        <w:rPr>
          <w:rFonts w:ascii="Arial" w:hAnsi="Arial" w:cs="Arial"/>
          <w:bCs/>
          <w:sz w:val="22"/>
        </w:rPr>
      </w:pPr>
      <w:r w:rsidRPr="00886FD9">
        <w:rPr>
          <w:rFonts w:ascii="Arial" w:hAnsi="Arial" w:cs="Arial"/>
          <w:bCs/>
          <w:sz w:val="22"/>
        </w:rPr>
        <w:t>—</w:t>
      </w:r>
      <w:r>
        <w:rPr>
          <w:rFonts w:ascii="Arial" w:hAnsi="Arial" w:cs="Arial"/>
          <w:bCs/>
          <w:sz w:val="22"/>
        </w:rPr>
        <w:t> </w:t>
      </w:r>
      <w:r w:rsidR="00886FD9" w:rsidRPr="00886FD9">
        <w:rPr>
          <w:rFonts w:ascii="Arial" w:hAnsi="Arial" w:cs="Arial"/>
          <w:bCs/>
          <w:sz w:val="22"/>
        </w:rPr>
        <w:t xml:space="preserve">если </w:t>
      </w:r>
      <w:r w:rsidR="009E2910">
        <w:rPr>
          <w:rFonts w:ascii="Arial" w:hAnsi="Arial" w:cs="Arial"/>
          <w:bCs/>
          <w:sz w:val="22"/>
        </w:rPr>
        <w:t xml:space="preserve">разрушается </w:t>
      </w:r>
      <w:r w:rsidR="00886FD9" w:rsidRPr="00886FD9">
        <w:rPr>
          <w:rFonts w:ascii="Arial" w:hAnsi="Arial" w:cs="Arial"/>
          <w:bCs/>
          <w:sz w:val="22"/>
        </w:rPr>
        <w:t xml:space="preserve">9 образцов </w:t>
      </w:r>
      <w:r w:rsidR="009E2910">
        <w:rPr>
          <w:rFonts w:ascii="Arial" w:hAnsi="Arial" w:cs="Arial"/>
          <w:bCs/>
          <w:sz w:val="22"/>
        </w:rPr>
        <w:t xml:space="preserve">для испытания из </w:t>
      </w:r>
      <w:r w:rsidR="00886FD9" w:rsidRPr="00886FD9">
        <w:rPr>
          <w:rFonts w:ascii="Arial" w:hAnsi="Arial" w:cs="Arial"/>
          <w:bCs/>
          <w:sz w:val="22"/>
        </w:rPr>
        <w:t xml:space="preserve">100 </w:t>
      </w:r>
      <w:r w:rsidR="009E2910">
        <w:rPr>
          <w:rFonts w:ascii="Arial" w:hAnsi="Arial" w:cs="Arial"/>
          <w:bCs/>
          <w:sz w:val="22"/>
        </w:rPr>
        <w:t>ударов</w:t>
      </w:r>
      <w:r w:rsidR="00886FD9" w:rsidRPr="00886FD9">
        <w:rPr>
          <w:rFonts w:ascii="Arial" w:hAnsi="Arial" w:cs="Arial"/>
          <w:bCs/>
          <w:sz w:val="22"/>
        </w:rPr>
        <w:t>, это означает, что в партии TIR составляет от 5,5</w:t>
      </w:r>
      <w:r w:rsidR="00FB1DB1">
        <w:rPr>
          <w:rFonts w:ascii="Arial" w:hAnsi="Arial" w:cs="Arial"/>
          <w:bCs/>
          <w:sz w:val="22"/>
        </w:rPr>
        <w:t xml:space="preserve"> </w:t>
      </w:r>
      <w:r w:rsidR="00886FD9" w:rsidRPr="00886FD9">
        <w:rPr>
          <w:rFonts w:ascii="Arial" w:hAnsi="Arial" w:cs="Arial"/>
          <w:bCs/>
          <w:sz w:val="22"/>
        </w:rPr>
        <w:t>% до 13,8 % (с достоверностью 90 %).</w:t>
      </w:r>
    </w:p>
    <w:p w14:paraId="70802F21" w14:textId="2CF1FC50" w:rsidR="00886FD9" w:rsidRDefault="00886FD9" w:rsidP="00495442">
      <w:pPr>
        <w:spacing w:line="360" w:lineRule="auto"/>
        <w:ind w:firstLine="709"/>
        <w:jc w:val="both"/>
        <w:rPr>
          <w:rFonts w:ascii="Arial" w:hAnsi="Arial" w:cs="Arial"/>
          <w:b/>
          <w:bCs/>
          <w:sz w:val="22"/>
        </w:rPr>
      </w:pPr>
      <w:r w:rsidRPr="00886FD9">
        <w:rPr>
          <w:rFonts w:ascii="Arial" w:hAnsi="Arial" w:cs="Arial"/>
          <w:b/>
          <w:bCs/>
          <w:sz w:val="22"/>
        </w:rPr>
        <w:t xml:space="preserve">А.3 </w:t>
      </w:r>
      <w:r w:rsidR="009E2910">
        <w:rPr>
          <w:rFonts w:ascii="Arial" w:hAnsi="Arial" w:cs="Arial"/>
          <w:b/>
          <w:bCs/>
          <w:sz w:val="22"/>
        </w:rPr>
        <w:t>Отдельные</w:t>
      </w:r>
      <w:r w:rsidR="009E2910" w:rsidRPr="00886FD9">
        <w:rPr>
          <w:rFonts w:ascii="Arial" w:hAnsi="Arial" w:cs="Arial"/>
          <w:b/>
          <w:bCs/>
          <w:sz w:val="22"/>
        </w:rPr>
        <w:t xml:space="preserve"> </w:t>
      </w:r>
      <w:r w:rsidRPr="00886FD9">
        <w:rPr>
          <w:rFonts w:ascii="Arial" w:hAnsi="Arial" w:cs="Arial"/>
          <w:b/>
          <w:bCs/>
          <w:sz w:val="22"/>
        </w:rPr>
        <w:t>партии с независимым знаком качества</w:t>
      </w:r>
    </w:p>
    <w:p w14:paraId="6A236BD8" w14:textId="163AFE28" w:rsidR="00886FD9" w:rsidRPr="00886FD9" w:rsidRDefault="00886FD9" w:rsidP="00495442">
      <w:pPr>
        <w:spacing w:line="360" w:lineRule="auto"/>
        <w:ind w:firstLine="709"/>
        <w:jc w:val="both"/>
        <w:rPr>
          <w:rFonts w:ascii="Arial" w:hAnsi="Arial" w:cs="Arial"/>
          <w:bCs/>
          <w:sz w:val="22"/>
        </w:rPr>
      </w:pPr>
      <w:r w:rsidRPr="00886FD9">
        <w:rPr>
          <w:rFonts w:ascii="Arial" w:hAnsi="Arial" w:cs="Arial"/>
          <w:bCs/>
          <w:sz w:val="22"/>
        </w:rPr>
        <w:t xml:space="preserve">А.3.1 Испытание, описанное в А.3.2, </w:t>
      </w:r>
      <w:r w:rsidR="009E2910" w:rsidRPr="00886FD9">
        <w:rPr>
          <w:rFonts w:ascii="Arial" w:hAnsi="Arial" w:cs="Arial"/>
          <w:bCs/>
          <w:sz w:val="22"/>
        </w:rPr>
        <w:t>приме</w:t>
      </w:r>
      <w:r w:rsidR="009E2910">
        <w:rPr>
          <w:rFonts w:ascii="Arial" w:hAnsi="Arial" w:cs="Arial"/>
          <w:bCs/>
          <w:sz w:val="22"/>
        </w:rPr>
        <w:t>няют</w:t>
      </w:r>
      <w:r w:rsidR="009E2910" w:rsidRPr="00886FD9">
        <w:rPr>
          <w:rFonts w:ascii="Arial" w:hAnsi="Arial" w:cs="Arial"/>
          <w:bCs/>
          <w:sz w:val="22"/>
        </w:rPr>
        <w:t xml:space="preserve"> </w:t>
      </w:r>
      <w:r w:rsidRPr="00886FD9">
        <w:rPr>
          <w:rFonts w:ascii="Arial" w:hAnsi="Arial" w:cs="Arial"/>
          <w:bCs/>
          <w:sz w:val="22"/>
        </w:rPr>
        <w:t xml:space="preserve">при сертификации и мониторинге. </w:t>
      </w:r>
    </w:p>
    <w:p w14:paraId="6BED2192" w14:textId="7034FAA0" w:rsidR="00886FD9" w:rsidRPr="00886FD9" w:rsidRDefault="00886FD9" w:rsidP="00495442">
      <w:pPr>
        <w:spacing w:line="360" w:lineRule="auto"/>
        <w:ind w:firstLine="709"/>
        <w:jc w:val="both"/>
        <w:rPr>
          <w:rFonts w:ascii="Arial" w:hAnsi="Arial" w:cs="Arial"/>
          <w:bCs/>
          <w:sz w:val="22"/>
        </w:rPr>
      </w:pPr>
      <w:r w:rsidRPr="00886FD9">
        <w:rPr>
          <w:rFonts w:ascii="Arial" w:hAnsi="Arial" w:cs="Arial"/>
          <w:bCs/>
          <w:sz w:val="22"/>
        </w:rPr>
        <w:t xml:space="preserve">А.3.2 Если заявлено, что у партии имеется TIR 10 % или менее, и это утверждение поддерживается знаком качества, это может быть подтверждено следующим образом: </w:t>
      </w:r>
    </w:p>
    <w:p w14:paraId="032DD1A8" w14:textId="3B7FD1DF" w:rsidR="00886FD9" w:rsidRPr="00886FD9" w:rsidRDefault="00F328E5" w:rsidP="00495442">
      <w:pPr>
        <w:spacing w:line="360" w:lineRule="auto"/>
        <w:ind w:firstLine="709"/>
        <w:jc w:val="both"/>
        <w:rPr>
          <w:rFonts w:ascii="Arial" w:hAnsi="Arial" w:cs="Arial"/>
          <w:bCs/>
          <w:sz w:val="22"/>
        </w:rPr>
      </w:pPr>
      <w:r w:rsidRPr="00886FD9">
        <w:rPr>
          <w:rFonts w:ascii="Arial" w:hAnsi="Arial" w:cs="Arial"/>
          <w:bCs/>
          <w:sz w:val="22"/>
        </w:rPr>
        <w:t>—</w:t>
      </w:r>
      <w:r>
        <w:rPr>
          <w:rFonts w:ascii="Arial" w:hAnsi="Arial" w:cs="Arial"/>
          <w:bCs/>
          <w:sz w:val="22"/>
        </w:rPr>
        <w:t> </w:t>
      </w:r>
      <w:r w:rsidR="00886FD9" w:rsidRPr="00886FD9">
        <w:rPr>
          <w:rFonts w:ascii="Arial" w:hAnsi="Arial" w:cs="Arial"/>
          <w:bCs/>
          <w:sz w:val="22"/>
        </w:rPr>
        <w:t>если количество разрушений  попадает в область А на рисунке 3, то  получено обоснованное подтверждение того, что партия действительно имеет TIR менее 10</w:t>
      </w:r>
      <w:r w:rsidR="00FB1DB1">
        <w:rPr>
          <w:rFonts w:ascii="Arial" w:hAnsi="Arial" w:cs="Arial"/>
          <w:bCs/>
          <w:sz w:val="22"/>
        </w:rPr>
        <w:t xml:space="preserve"> </w:t>
      </w:r>
      <w:r w:rsidR="00886FD9" w:rsidRPr="00886FD9">
        <w:rPr>
          <w:rFonts w:ascii="Arial" w:hAnsi="Arial" w:cs="Arial"/>
          <w:bCs/>
          <w:sz w:val="22"/>
        </w:rPr>
        <w:t>%;</w:t>
      </w:r>
    </w:p>
    <w:p w14:paraId="0FD0D800" w14:textId="5E0F7A9B" w:rsidR="00886FD9" w:rsidRPr="00886FD9" w:rsidRDefault="00F328E5" w:rsidP="00495442">
      <w:pPr>
        <w:spacing w:line="360" w:lineRule="auto"/>
        <w:ind w:firstLine="709"/>
        <w:jc w:val="both"/>
        <w:rPr>
          <w:rFonts w:ascii="Arial" w:hAnsi="Arial" w:cs="Arial"/>
          <w:bCs/>
          <w:sz w:val="22"/>
        </w:rPr>
      </w:pPr>
      <w:r w:rsidRPr="00886FD9">
        <w:rPr>
          <w:rFonts w:ascii="Arial" w:hAnsi="Arial" w:cs="Arial"/>
          <w:bCs/>
          <w:sz w:val="22"/>
        </w:rPr>
        <w:t>—</w:t>
      </w:r>
      <w:r>
        <w:rPr>
          <w:rFonts w:ascii="Arial" w:hAnsi="Arial" w:cs="Arial"/>
          <w:bCs/>
          <w:sz w:val="22"/>
        </w:rPr>
        <w:t> </w:t>
      </w:r>
      <w:r w:rsidR="00886FD9" w:rsidRPr="00886FD9">
        <w:rPr>
          <w:rFonts w:ascii="Arial" w:hAnsi="Arial" w:cs="Arial"/>
          <w:bCs/>
          <w:sz w:val="22"/>
        </w:rPr>
        <w:t xml:space="preserve">если количество разрушений попадает в область В, </w:t>
      </w:r>
      <w:r w:rsidR="009E2910">
        <w:rPr>
          <w:rFonts w:ascii="Arial" w:hAnsi="Arial" w:cs="Arial"/>
          <w:bCs/>
          <w:sz w:val="22"/>
        </w:rPr>
        <w:t xml:space="preserve">то проводимые далее дополнительные испытания должны </w:t>
      </w:r>
      <w:r w:rsidR="00886FD9" w:rsidRPr="00886FD9">
        <w:rPr>
          <w:rFonts w:ascii="Arial" w:hAnsi="Arial" w:cs="Arial"/>
          <w:bCs/>
          <w:sz w:val="22"/>
        </w:rPr>
        <w:t xml:space="preserve">попадать в область А для подтверждения TIR; </w:t>
      </w:r>
    </w:p>
    <w:p w14:paraId="59FB33CB" w14:textId="455C0AC9" w:rsidR="00886FD9" w:rsidRPr="00886FD9" w:rsidRDefault="00F328E5" w:rsidP="00495442">
      <w:pPr>
        <w:spacing w:line="360" w:lineRule="auto"/>
        <w:ind w:firstLine="709"/>
        <w:jc w:val="both"/>
        <w:rPr>
          <w:rFonts w:ascii="Arial" w:hAnsi="Arial" w:cs="Arial"/>
          <w:bCs/>
          <w:sz w:val="22"/>
        </w:rPr>
      </w:pPr>
      <w:r w:rsidRPr="00886FD9">
        <w:rPr>
          <w:rFonts w:ascii="Arial" w:hAnsi="Arial" w:cs="Arial"/>
          <w:bCs/>
          <w:sz w:val="22"/>
        </w:rPr>
        <w:t>—</w:t>
      </w:r>
      <w:r>
        <w:rPr>
          <w:rFonts w:ascii="Arial" w:hAnsi="Arial" w:cs="Arial"/>
          <w:bCs/>
          <w:sz w:val="22"/>
        </w:rPr>
        <w:t> </w:t>
      </w:r>
      <w:r w:rsidR="00886FD9" w:rsidRPr="00886FD9">
        <w:rPr>
          <w:rFonts w:ascii="Arial" w:hAnsi="Arial" w:cs="Arial"/>
          <w:bCs/>
          <w:sz w:val="22"/>
        </w:rPr>
        <w:t xml:space="preserve">если количество разрушений попадает в область C, то  </w:t>
      </w:r>
      <w:r w:rsidR="009E2910">
        <w:rPr>
          <w:rFonts w:ascii="Arial" w:hAnsi="Arial" w:cs="Arial"/>
          <w:bCs/>
          <w:sz w:val="22"/>
        </w:rPr>
        <w:t>требования</w:t>
      </w:r>
      <w:r w:rsidR="00886FD9" w:rsidRPr="00886FD9">
        <w:rPr>
          <w:rFonts w:ascii="Arial" w:hAnsi="Arial" w:cs="Arial"/>
          <w:bCs/>
          <w:sz w:val="22"/>
        </w:rPr>
        <w:t>, предъявл</w:t>
      </w:r>
      <w:r w:rsidR="009E2910">
        <w:rPr>
          <w:rFonts w:ascii="Arial" w:hAnsi="Arial" w:cs="Arial"/>
          <w:bCs/>
          <w:sz w:val="22"/>
        </w:rPr>
        <w:t>яемые</w:t>
      </w:r>
      <w:r w:rsidR="00886FD9" w:rsidRPr="00886FD9">
        <w:rPr>
          <w:rFonts w:ascii="Arial" w:hAnsi="Arial" w:cs="Arial"/>
          <w:bCs/>
          <w:sz w:val="22"/>
        </w:rPr>
        <w:t xml:space="preserve"> знаком качества, не </w:t>
      </w:r>
      <w:r w:rsidR="009E2910" w:rsidRPr="00886FD9">
        <w:rPr>
          <w:rFonts w:ascii="Arial" w:hAnsi="Arial" w:cs="Arial"/>
          <w:bCs/>
          <w:sz w:val="22"/>
        </w:rPr>
        <w:t>подтвержд</w:t>
      </w:r>
      <w:r w:rsidR="009E2910">
        <w:rPr>
          <w:rFonts w:ascii="Arial" w:hAnsi="Arial" w:cs="Arial"/>
          <w:bCs/>
          <w:sz w:val="22"/>
        </w:rPr>
        <w:t>ены</w:t>
      </w:r>
      <w:r w:rsidR="00886FD9" w:rsidRPr="00886FD9">
        <w:rPr>
          <w:rFonts w:ascii="Arial" w:hAnsi="Arial" w:cs="Arial"/>
          <w:bCs/>
          <w:sz w:val="22"/>
        </w:rPr>
        <w:t xml:space="preserve">. </w:t>
      </w:r>
    </w:p>
    <w:p w14:paraId="14FEE1A5" w14:textId="77777777" w:rsidR="00886FD9" w:rsidRPr="00886FD9" w:rsidRDefault="00886FD9" w:rsidP="00495442">
      <w:pPr>
        <w:spacing w:line="360" w:lineRule="auto"/>
        <w:ind w:firstLine="709"/>
        <w:jc w:val="both"/>
        <w:rPr>
          <w:rFonts w:ascii="Arial" w:hAnsi="Arial" w:cs="Arial"/>
          <w:bCs/>
          <w:sz w:val="22"/>
        </w:rPr>
      </w:pPr>
      <w:r w:rsidRPr="00886FD9">
        <w:rPr>
          <w:rFonts w:ascii="Arial" w:hAnsi="Arial" w:cs="Arial"/>
          <w:bCs/>
          <w:sz w:val="22"/>
        </w:rPr>
        <w:t>ПРИМЕР</w:t>
      </w:r>
    </w:p>
    <w:p w14:paraId="112323D4" w14:textId="77777777" w:rsidR="00886FD9" w:rsidRPr="00886FD9" w:rsidRDefault="00886FD9" w:rsidP="00495442">
      <w:pPr>
        <w:spacing w:line="360" w:lineRule="auto"/>
        <w:ind w:firstLine="709"/>
        <w:jc w:val="both"/>
        <w:rPr>
          <w:rFonts w:ascii="Arial" w:hAnsi="Arial" w:cs="Arial"/>
          <w:bCs/>
          <w:sz w:val="22"/>
        </w:rPr>
      </w:pPr>
      <w:r w:rsidRPr="00886FD9">
        <w:rPr>
          <w:rFonts w:ascii="Arial" w:hAnsi="Arial" w:cs="Arial"/>
          <w:bCs/>
          <w:sz w:val="22"/>
        </w:rPr>
        <w:t xml:space="preserve">Испытание проводится на образце, чтобы подтвердить требование TIR, меньшее или равное 10 %: </w:t>
      </w:r>
    </w:p>
    <w:p w14:paraId="0C2227ED" w14:textId="771698C2" w:rsidR="00886FD9" w:rsidRPr="00886FD9" w:rsidRDefault="00F328E5" w:rsidP="00495442">
      <w:pPr>
        <w:spacing w:line="360" w:lineRule="auto"/>
        <w:ind w:firstLine="709"/>
        <w:jc w:val="both"/>
        <w:rPr>
          <w:rFonts w:ascii="Arial" w:hAnsi="Arial" w:cs="Arial"/>
          <w:bCs/>
          <w:sz w:val="22"/>
        </w:rPr>
      </w:pPr>
      <w:r w:rsidRPr="00886FD9">
        <w:rPr>
          <w:rFonts w:ascii="Arial" w:hAnsi="Arial" w:cs="Arial"/>
          <w:bCs/>
          <w:sz w:val="22"/>
        </w:rPr>
        <w:t>—</w:t>
      </w:r>
      <w:r>
        <w:rPr>
          <w:rFonts w:ascii="Arial" w:hAnsi="Arial" w:cs="Arial"/>
          <w:bCs/>
          <w:sz w:val="22"/>
        </w:rPr>
        <w:t> </w:t>
      </w:r>
      <w:r w:rsidR="00886FD9" w:rsidRPr="00886FD9">
        <w:rPr>
          <w:rFonts w:ascii="Arial" w:hAnsi="Arial" w:cs="Arial"/>
          <w:bCs/>
          <w:sz w:val="22"/>
        </w:rPr>
        <w:t xml:space="preserve">если после 100 ударов происходит 13 или менее разрушений, получено обоснованное подтверждение того, что эта партия имеет TIR меньше или равный 10 %; </w:t>
      </w:r>
    </w:p>
    <w:p w14:paraId="090A04FA" w14:textId="38EF3F37" w:rsidR="00886FD9" w:rsidRDefault="00F328E5" w:rsidP="00495442">
      <w:pPr>
        <w:spacing w:line="360" w:lineRule="auto"/>
        <w:ind w:firstLine="709"/>
        <w:jc w:val="both"/>
        <w:rPr>
          <w:rFonts w:ascii="Arial" w:hAnsi="Arial" w:cs="Arial"/>
          <w:bCs/>
          <w:sz w:val="22"/>
        </w:rPr>
      </w:pPr>
      <w:r w:rsidRPr="00886FD9">
        <w:rPr>
          <w:rFonts w:ascii="Arial" w:hAnsi="Arial" w:cs="Arial"/>
          <w:bCs/>
          <w:sz w:val="22"/>
        </w:rPr>
        <w:t>—</w:t>
      </w:r>
      <w:r>
        <w:rPr>
          <w:rFonts w:ascii="Arial" w:hAnsi="Arial" w:cs="Arial"/>
          <w:bCs/>
          <w:sz w:val="22"/>
        </w:rPr>
        <w:t> </w:t>
      </w:r>
      <w:r w:rsidR="00886FD9" w:rsidRPr="00886FD9">
        <w:rPr>
          <w:rFonts w:ascii="Arial" w:hAnsi="Arial" w:cs="Arial"/>
          <w:bCs/>
          <w:sz w:val="22"/>
        </w:rPr>
        <w:t>если имеется 14 или более разрушений, знак качества не подтверждается.</w:t>
      </w:r>
    </w:p>
    <w:p w14:paraId="07B0F496" w14:textId="4D58FAD2" w:rsidR="00886FD9" w:rsidRDefault="00886FD9" w:rsidP="003171D4">
      <w:pPr>
        <w:spacing w:before="360" w:line="360" w:lineRule="auto"/>
        <w:ind w:firstLine="709"/>
        <w:jc w:val="both"/>
        <w:rPr>
          <w:rFonts w:ascii="Arial" w:hAnsi="Arial" w:cs="Arial"/>
          <w:b/>
          <w:bCs/>
          <w:sz w:val="22"/>
        </w:rPr>
      </w:pPr>
      <w:r w:rsidRPr="00886FD9">
        <w:rPr>
          <w:rFonts w:ascii="Arial" w:hAnsi="Arial" w:cs="Arial"/>
          <w:b/>
          <w:bCs/>
          <w:sz w:val="22"/>
        </w:rPr>
        <w:lastRenderedPageBreak/>
        <w:t xml:space="preserve">А.4 </w:t>
      </w:r>
      <w:r w:rsidR="009E2910">
        <w:rPr>
          <w:rFonts w:ascii="Arial" w:hAnsi="Arial" w:cs="Arial"/>
          <w:b/>
          <w:bCs/>
          <w:sz w:val="22"/>
        </w:rPr>
        <w:t>Отдельные</w:t>
      </w:r>
      <w:r w:rsidR="009E2910" w:rsidRPr="00886FD9">
        <w:rPr>
          <w:rFonts w:ascii="Arial" w:hAnsi="Arial" w:cs="Arial"/>
          <w:b/>
          <w:bCs/>
          <w:sz w:val="22"/>
        </w:rPr>
        <w:t xml:space="preserve"> </w:t>
      </w:r>
      <w:r w:rsidRPr="00886FD9">
        <w:rPr>
          <w:rFonts w:ascii="Arial" w:hAnsi="Arial" w:cs="Arial"/>
          <w:b/>
          <w:bCs/>
          <w:sz w:val="22"/>
        </w:rPr>
        <w:t>партии без независимого знака качества</w:t>
      </w:r>
    </w:p>
    <w:p w14:paraId="48782F7C" w14:textId="699B1BF5" w:rsidR="00886FD9" w:rsidRPr="00886FD9" w:rsidRDefault="00886FD9" w:rsidP="00495442">
      <w:pPr>
        <w:spacing w:line="360" w:lineRule="auto"/>
        <w:ind w:firstLine="709"/>
        <w:jc w:val="both"/>
        <w:rPr>
          <w:rFonts w:ascii="Arial" w:hAnsi="Arial" w:cs="Arial"/>
          <w:bCs/>
          <w:sz w:val="22"/>
        </w:rPr>
      </w:pPr>
      <w:r w:rsidRPr="00886FD9">
        <w:rPr>
          <w:rFonts w:ascii="Arial" w:hAnsi="Arial" w:cs="Arial"/>
          <w:bCs/>
          <w:sz w:val="22"/>
        </w:rPr>
        <w:t>Если утверждается, что в партии TIR составляет 10</w:t>
      </w:r>
      <w:r w:rsidR="00FB1DB1">
        <w:rPr>
          <w:rFonts w:ascii="Arial" w:hAnsi="Arial" w:cs="Arial"/>
          <w:bCs/>
          <w:sz w:val="22"/>
        </w:rPr>
        <w:t xml:space="preserve"> </w:t>
      </w:r>
      <w:r w:rsidRPr="00886FD9">
        <w:rPr>
          <w:rFonts w:ascii="Arial" w:hAnsi="Arial" w:cs="Arial"/>
          <w:bCs/>
          <w:sz w:val="22"/>
        </w:rPr>
        <w:t xml:space="preserve">% или менее, но не имеет знака качества, это утверждение может быть подтверждено следующим образом: </w:t>
      </w:r>
    </w:p>
    <w:p w14:paraId="45C285A2" w14:textId="7E8C85C1" w:rsidR="00886FD9" w:rsidRPr="00886FD9" w:rsidRDefault="00F328E5" w:rsidP="00495442">
      <w:pPr>
        <w:spacing w:line="360" w:lineRule="auto"/>
        <w:ind w:firstLine="709"/>
        <w:jc w:val="both"/>
        <w:rPr>
          <w:rFonts w:ascii="Arial" w:hAnsi="Arial" w:cs="Arial"/>
          <w:bCs/>
          <w:sz w:val="22"/>
        </w:rPr>
      </w:pPr>
      <w:r w:rsidRPr="00886FD9">
        <w:rPr>
          <w:rFonts w:ascii="Arial" w:hAnsi="Arial" w:cs="Arial"/>
          <w:bCs/>
          <w:sz w:val="22"/>
        </w:rPr>
        <w:t>—</w:t>
      </w:r>
      <w:r>
        <w:rPr>
          <w:rFonts w:ascii="Arial" w:hAnsi="Arial" w:cs="Arial"/>
          <w:bCs/>
          <w:sz w:val="22"/>
        </w:rPr>
        <w:t> </w:t>
      </w:r>
      <w:r w:rsidR="00886FD9" w:rsidRPr="00886FD9">
        <w:rPr>
          <w:rFonts w:ascii="Arial" w:hAnsi="Arial" w:cs="Arial"/>
          <w:bCs/>
          <w:sz w:val="22"/>
        </w:rPr>
        <w:t>если количество разрушений в образце попадает в область А на рисунке 3, то получено обоснованное подтверждение того, что партия имеет TIR меньше или равный 10</w:t>
      </w:r>
      <w:r w:rsidR="00886FD9">
        <w:rPr>
          <w:rFonts w:ascii="Arial" w:hAnsi="Arial" w:cs="Arial"/>
          <w:bCs/>
          <w:sz w:val="22"/>
        </w:rPr>
        <w:t> </w:t>
      </w:r>
      <w:r w:rsidR="00886FD9" w:rsidRPr="00886FD9">
        <w:rPr>
          <w:rFonts w:ascii="Arial" w:hAnsi="Arial" w:cs="Arial"/>
          <w:bCs/>
          <w:sz w:val="22"/>
        </w:rPr>
        <w:t xml:space="preserve">%; </w:t>
      </w:r>
    </w:p>
    <w:p w14:paraId="528D6CAB" w14:textId="6FF431B3" w:rsidR="00886FD9" w:rsidRPr="00886FD9" w:rsidRDefault="00F328E5" w:rsidP="00495442">
      <w:pPr>
        <w:spacing w:line="360" w:lineRule="auto"/>
        <w:ind w:firstLine="709"/>
        <w:jc w:val="both"/>
        <w:rPr>
          <w:rFonts w:ascii="Arial" w:hAnsi="Arial" w:cs="Arial"/>
          <w:bCs/>
          <w:sz w:val="22"/>
        </w:rPr>
      </w:pPr>
      <w:r w:rsidRPr="00886FD9">
        <w:rPr>
          <w:rFonts w:ascii="Arial" w:hAnsi="Arial" w:cs="Arial"/>
          <w:bCs/>
          <w:sz w:val="22"/>
        </w:rPr>
        <w:t>—</w:t>
      </w:r>
      <w:r>
        <w:rPr>
          <w:rFonts w:ascii="Arial" w:hAnsi="Arial" w:cs="Arial"/>
          <w:bCs/>
          <w:sz w:val="22"/>
        </w:rPr>
        <w:t> </w:t>
      </w:r>
      <w:r w:rsidR="00886FD9" w:rsidRPr="00886FD9">
        <w:rPr>
          <w:rFonts w:ascii="Arial" w:hAnsi="Arial" w:cs="Arial"/>
          <w:bCs/>
          <w:sz w:val="22"/>
        </w:rPr>
        <w:t xml:space="preserve">если количество разрушений попадает в область C, можно считать, что партия имеет TIR более 10 %; </w:t>
      </w:r>
    </w:p>
    <w:p w14:paraId="168ECDA4" w14:textId="20E9F886" w:rsidR="00886FD9" w:rsidRPr="00886FD9" w:rsidRDefault="00F328E5" w:rsidP="00495442">
      <w:pPr>
        <w:spacing w:line="360" w:lineRule="auto"/>
        <w:ind w:firstLine="709"/>
        <w:jc w:val="both"/>
        <w:rPr>
          <w:rFonts w:ascii="Arial" w:hAnsi="Arial" w:cs="Arial"/>
          <w:bCs/>
          <w:sz w:val="22"/>
        </w:rPr>
      </w:pPr>
      <w:r w:rsidRPr="00886FD9">
        <w:rPr>
          <w:rFonts w:ascii="Arial" w:hAnsi="Arial" w:cs="Arial"/>
          <w:bCs/>
          <w:sz w:val="22"/>
        </w:rPr>
        <w:t>—</w:t>
      </w:r>
      <w:r>
        <w:rPr>
          <w:rFonts w:ascii="Arial" w:hAnsi="Arial" w:cs="Arial"/>
          <w:bCs/>
          <w:sz w:val="22"/>
        </w:rPr>
        <w:t> </w:t>
      </w:r>
      <w:r w:rsidR="00886FD9" w:rsidRPr="00886FD9">
        <w:rPr>
          <w:rFonts w:ascii="Arial" w:hAnsi="Arial" w:cs="Arial"/>
          <w:bCs/>
          <w:sz w:val="22"/>
        </w:rPr>
        <w:t>если количество разрушений попадает в область В, следует провести дополнительные испытания образцов</w:t>
      </w:r>
      <w:r w:rsidR="001540DE">
        <w:rPr>
          <w:rFonts w:ascii="Arial" w:hAnsi="Arial" w:cs="Arial"/>
          <w:bCs/>
          <w:sz w:val="22"/>
        </w:rPr>
        <w:t xml:space="preserve"> для принятия </w:t>
      </w:r>
      <w:r w:rsidR="00886FD9" w:rsidRPr="00886FD9">
        <w:rPr>
          <w:rFonts w:ascii="Arial" w:hAnsi="Arial" w:cs="Arial"/>
          <w:bCs/>
          <w:sz w:val="22"/>
        </w:rPr>
        <w:t>решени</w:t>
      </w:r>
      <w:r w:rsidR="001540DE">
        <w:rPr>
          <w:rFonts w:ascii="Arial" w:hAnsi="Arial" w:cs="Arial"/>
          <w:bCs/>
          <w:sz w:val="22"/>
        </w:rPr>
        <w:t>я</w:t>
      </w:r>
      <w:r w:rsidR="00886FD9" w:rsidRPr="00886FD9">
        <w:rPr>
          <w:rFonts w:ascii="Arial" w:hAnsi="Arial" w:cs="Arial"/>
          <w:bCs/>
          <w:sz w:val="22"/>
        </w:rPr>
        <w:t xml:space="preserve">;  решение принимается путем рассмотрения совокупного результата испытания всех образцов, которые были испытаны на удар. </w:t>
      </w:r>
    </w:p>
    <w:p w14:paraId="7F73C72B" w14:textId="77777777" w:rsidR="00886FD9" w:rsidRPr="00886FD9" w:rsidRDefault="00886FD9" w:rsidP="00495442">
      <w:pPr>
        <w:spacing w:line="360" w:lineRule="auto"/>
        <w:ind w:firstLine="709"/>
        <w:jc w:val="both"/>
        <w:rPr>
          <w:rFonts w:ascii="Arial" w:hAnsi="Arial" w:cs="Arial"/>
          <w:bCs/>
          <w:sz w:val="22"/>
        </w:rPr>
      </w:pPr>
      <w:r w:rsidRPr="00886FD9">
        <w:rPr>
          <w:rFonts w:ascii="Arial" w:hAnsi="Arial" w:cs="Arial"/>
          <w:bCs/>
          <w:sz w:val="22"/>
        </w:rPr>
        <w:t>ПРИМЕР</w:t>
      </w:r>
    </w:p>
    <w:p w14:paraId="17ACBE7A" w14:textId="2DE11E46" w:rsidR="00886FD9" w:rsidRPr="00886FD9" w:rsidRDefault="00886FD9" w:rsidP="00495442">
      <w:pPr>
        <w:spacing w:line="360" w:lineRule="auto"/>
        <w:ind w:firstLine="709"/>
        <w:jc w:val="both"/>
        <w:rPr>
          <w:rFonts w:ascii="Arial" w:hAnsi="Arial" w:cs="Arial"/>
          <w:bCs/>
          <w:sz w:val="22"/>
        </w:rPr>
      </w:pPr>
      <w:r w:rsidRPr="00886FD9">
        <w:rPr>
          <w:rFonts w:ascii="Arial" w:hAnsi="Arial" w:cs="Arial"/>
          <w:bCs/>
          <w:sz w:val="22"/>
        </w:rPr>
        <w:t>Испытание проведено на образце, чтобы подтвердить, что TIR, меньше или равное 10</w:t>
      </w:r>
      <w:r>
        <w:rPr>
          <w:rFonts w:ascii="Arial" w:hAnsi="Arial" w:cs="Arial"/>
          <w:bCs/>
          <w:sz w:val="22"/>
        </w:rPr>
        <w:t> </w:t>
      </w:r>
      <w:r w:rsidRPr="00886FD9">
        <w:rPr>
          <w:rFonts w:ascii="Arial" w:hAnsi="Arial" w:cs="Arial"/>
          <w:bCs/>
          <w:sz w:val="22"/>
        </w:rPr>
        <w:t xml:space="preserve">%: </w:t>
      </w:r>
    </w:p>
    <w:p w14:paraId="5913F98E" w14:textId="4AF002B2" w:rsidR="00886FD9" w:rsidRPr="00886FD9" w:rsidRDefault="00F328E5" w:rsidP="00495442">
      <w:pPr>
        <w:spacing w:line="360" w:lineRule="auto"/>
        <w:ind w:firstLine="709"/>
        <w:jc w:val="both"/>
        <w:rPr>
          <w:rFonts w:ascii="Arial" w:hAnsi="Arial" w:cs="Arial"/>
          <w:bCs/>
          <w:sz w:val="22"/>
        </w:rPr>
      </w:pPr>
      <w:r w:rsidRPr="00886FD9">
        <w:rPr>
          <w:rFonts w:ascii="Arial" w:hAnsi="Arial" w:cs="Arial"/>
          <w:bCs/>
          <w:sz w:val="22"/>
        </w:rPr>
        <w:t>—</w:t>
      </w:r>
      <w:r>
        <w:rPr>
          <w:rFonts w:ascii="Arial" w:hAnsi="Arial" w:cs="Arial"/>
          <w:bCs/>
          <w:sz w:val="22"/>
        </w:rPr>
        <w:t> </w:t>
      </w:r>
      <w:r w:rsidR="00886FD9" w:rsidRPr="00886FD9">
        <w:rPr>
          <w:rFonts w:ascii="Arial" w:hAnsi="Arial" w:cs="Arial"/>
          <w:bCs/>
          <w:sz w:val="22"/>
        </w:rPr>
        <w:t>если после 100 ударов происходит не более 5 разрушений, получено обоснованное подтверждение того, что эта партия имеет TIR меньше или равный 10</w:t>
      </w:r>
      <w:r w:rsidR="00886FD9">
        <w:rPr>
          <w:rFonts w:ascii="Arial" w:hAnsi="Arial" w:cs="Arial"/>
          <w:bCs/>
          <w:sz w:val="22"/>
        </w:rPr>
        <w:t> </w:t>
      </w:r>
      <w:r w:rsidR="00886FD9" w:rsidRPr="00886FD9">
        <w:rPr>
          <w:rFonts w:ascii="Arial" w:hAnsi="Arial" w:cs="Arial"/>
          <w:bCs/>
          <w:sz w:val="22"/>
        </w:rPr>
        <w:t>%;</w:t>
      </w:r>
    </w:p>
    <w:p w14:paraId="6E598F01" w14:textId="74A45495" w:rsidR="00886FD9" w:rsidRPr="00886FD9" w:rsidRDefault="00F328E5" w:rsidP="00495442">
      <w:pPr>
        <w:spacing w:line="360" w:lineRule="auto"/>
        <w:ind w:firstLine="709"/>
        <w:jc w:val="both"/>
        <w:rPr>
          <w:rFonts w:ascii="Arial" w:hAnsi="Arial" w:cs="Arial"/>
          <w:bCs/>
          <w:sz w:val="22"/>
        </w:rPr>
      </w:pPr>
      <w:r w:rsidRPr="00886FD9">
        <w:rPr>
          <w:rFonts w:ascii="Arial" w:hAnsi="Arial" w:cs="Arial"/>
          <w:bCs/>
          <w:sz w:val="22"/>
        </w:rPr>
        <w:t>—</w:t>
      </w:r>
      <w:r>
        <w:rPr>
          <w:rFonts w:ascii="Arial" w:hAnsi="Arial" w:cs="Arial"/>
          <w:bCs/>
          <w:sz w:val="22"/>
        </w:rPr>
        <w:t> </w:t>
      </w:r>
      <w:r w:rsidR="00886FD9" w:rsidRPr="00886FD9">
        <w:rPr>
          <w:rFonts w:ascii="Arial" w:hAnsi="Arial" w:cs="Arial"/>
          <w:bCs/>
          <w:sz w:val="22"/>
        </w:rPr>
        <w:t>если произойдет 14 или более разрушений, будет считаться, что партия имеет TIR более 10</w:t>
      </w:r>
      <w:r w:rsidR="00886FD9">
        <w:rPr>
          <w:rFonts w:ascii="Arial" w:hAnsi="Arial" w:cs="Arial"/>
          <w:bCs/>
          <w:sz w:val="22"/>
        </w:rPr>
        <w:t> </w:t>
      </w:r>
      <w:r w:rsidR="00886FD9" w:rsidRPr="00886FD9">
        <w:rPr>
          <w:rFonts w:ascii="Arial" w:hAnsi="Arial" w:cs="Arial"/>
          <w:bCs/>
          <w:sz w:val="22"/>
        </w:rPr>
        <w:t xml:space="preserve">%; </w:t>
      </w:r>
    </w:p>
    <w:p w14:paraId="6AE35B06" w14:textId="5F4DC3E0" w:rsidR="00886FD9" w:rsidRDefault="00F328E5" w:rsidP="00495442">
      <w:pPr>
        <w:spacing w:line="360" w:lineRule="auto"/>
        <w:ind w:firstLine="709"/>
        <w:jc w:val="both"/>
        <w:rPr>
          <w:rFonts w:ascii="Arial" w:hAnsi="Arial" w:cs="Arial"/>
          <w:bCs/>
          <w:sz w:val="22"/>
        </w:rPr>
      </w:pPr>
      <w:r w:rsidRPr="00886FD9">
        <w:rPr>
          <w:rFonts w:ascii="Arial" w:hAnsi="Arial" w:cs="Arial"/>
          <w:bCs/>
          <w:sz w:val="22"/>
        </w:rPr>
        <w:t>—</w:t>
      </w:r>
      <w:r>
        <w:rPr>
          <w:rFonts w:ascii="Arial" w:hAnsi="Arial" w:cs="Arial"/>
          <w:bCs/>
          <w:sz w:val="22"/>
        </w:rPr>
        <w:t> </w:t>
      </w:r>
      <w:r w:rsidR="00886FD9" w:rsidRPr="00886FD9">
        <w:rPr>
          <w:rFonts w:ascii="Arial" w:hAnsi="Arial" w:cs="Arial"/>
          <w:bCs/>
          <w:sz w:val="22"/>
        </w:rPr>
        <w:t>если происходит от 6 до 13 разрушений, необходимо нанести дополнительные удары, чтобы иметь возможность принять решение (например, если после дальнейших 50 ударов было в общей сложности 20 разрушений, партия может быть оценена как имеющая TIR более 10</w:t>
      </w:r>
      <w:r w:rsidR="00886FD9">
        <w:rPr>
          <w:rFonts w:ascii="Arial" w:hAnsi="Arial" w:cs="Arial"/>
          <w:bCs/>
          <w:sz w:val="22"/>
        </w:rPr>
        <w:t> </w:t>
      </w:r>
      <w:r w:rsidR="00886FD9" w:rsidRPr="00886FD9">
        <w:rPr>
          <w:rFonts w:ascii="Arial" w:hAnsi="Arial" w:cs="Arial"/>
          <w:bCs/>
          <w:sz w:val="22"/>
        </w:rPr>
        <w:t>%).</w:t>
      </w:r>
    </w:p>
    <w:p w14:paraId="1807F0B4" w14:textId="7F5DB57C" w:rsidR="00886FD9" w:rsidRDefault="00886FD9" w:rsidP="00495442">
      <w:pPr>
        <w:spacing w:line="360" w:lineRule="auto"/>
        <w:ind w:firstLine="709"/>
        <w:jc w:val="both"/>
        <w:rPr>
          <w:rFonts w:ascii="Arial" w:hAnsi="Arial" w:cs="Arial"/>
          <w:b/>
          <w:bCs/>
          <w:sz w:val="22"/>
        </w:rPr>
      </w:pPr>
      <w:r w:rsidRPr="00886FD9">
        <w:rPr>
          <w:rFonts w:ascii="Arial" w:hAnsi="Arial" w:cs="Arial"/>
          <w:b/>
          <w:bCs/>
          <w:sz w:val="22"/>
        </w:rPr>
        <w:t>А.5 Предлагаемая процедура отбора проб для непрерывного производства</w:t>
      </w:r>
    </w:p>
    <w:p w14:paraId="430B6AB3" w14:textId="3A45FCFA" w:rsidR="00886FD9" w:rsidRPr="00886FD9" w:rsidRDefault="00886FD9" w:rsidP="00495442">
      <w:pPr>
        <w:spacing w:line="360" w:lineRule="auto"/>
        <w:ind w:firstLine="709"/>
        <w:jc w:val="both"/>
        <w:rPr>
          <w:rFonts w:ascii="Arial" w:hAnsi="Arial" w:cs="Arial"/>
          <w:bCs/>
          <w:sz w:val="22"/>
        </w:rPr>
      </w:pPr>
      <w:r w:rsidRPr="00886FD9">
        <w:rPr>
          <w:rFonts w:ascii="Arial" w:hAnsi="Arial" w:cs="Arial"/>
          <w:bCs/>
          <w:sz w:val="22"/>
        </w:rPr>
        <w:t xml:space="preserve">А.5.1 </w:t>
      </w:r>
      <w:r w:rsidR="001540DE">
        <w:rPr>
          <w:rFonts w:ascii="Arial" w:hAnsi="Arial" w:cs="Arial"/>
          <w:bCs/>
          <w:sz w:val="22"/>
        </w:rPr>
        <w:t>Ч</w:t>
      </w:r>
      <w:r w:rsidRPr="00886FD9">
        <w:rPr>
          <w:rFonts w:ascii="Arial" w:hAnsi="Arial" w:cs="Arial"/>
          <w:bCs/>
          <w:sz w:val="22"/>
        </w:rPr>
        <w:t xml:space="preserve">тобы </w:t>
      </w:r>
      <w:r w:rsidR="001540DE" w:rsidRPr="00886FD9">
        <w:rPr>
          <w:rFonts w:ascii="Arial" w:hAnsi="Arial" w:cs="Arial"/>
          <w:bCs/>
          <w:sz w:val="22"/>
        </w:rPr>
        <w:t>доказать,</w:t>
      </w:r>
      <w:r w:rsidRPr="00886FD9">
        <w:rPr>
          <w:rFonts w:ascii="Arial" w:hAnsi="Arial" w:cs="Arial"/>
          <w:bCs/>
          <w:sz w:val="22"/>
        </w:rPr>
        <w:t xml:space="preserve"> что TIR трубы равен или меньше </w:t>
      </w:r>
      <w:r w:rsidR="001540DE" w:rsidRPr="00886FD9">
        <w:rPr>
          <w:rFonts w:ascii="Arial" w:hAnsi="Arial" w:cs="Arial"/>
          <w:bCs/>
          <w:sz w:val="22"/>
        </w:rPr>
        <w:t>10%</w:t>
      </w:r>
      <w:r w:rsidR="001540DE">
        <w:rPr>
          <w:rFonts w:ascii="Arial" w:hAnsi="Arial" w:cs="Arial"/>
          <w:bCs/>
          <w:sz w:val="22"/>
        </w:rPr>
        <w:t xml:space="preserve"> проводят испытания в начале производственного </w:t>
      </w:r>
      <w:proofErr w:type="gramStart"/>
      <w:r w:rsidR="001540DE">
        <w:rPr>
          <w:rFonts w:ascii="Arial" w:hAnsi="Arial" w:cs="Arial"/>
          <w:bCs/>
          <w:sz w:val="22"/>
        </w:rPr>
        <w:t>цикла</w:t>
      </w:r>
      <w:r w:rsidR="001540DE" w:rsidRPr="00886FD9">
        <w:rPr>
          <w:rFonts w:ascii="Arial" w:hAnsi="Arial" w:cs="Arial"/>
          <w:bCs/>
          <w:sz w:val="22"/>
        </w:rPr>
        <w:t>,</w:t>
      </w:r>
      <w:r w:rsidRPr="00886FD9">
        <w:rPr>
          <w:rFonts w:ascii="Arial" w:hAnsi="Arial" w:cs="Arial"/>
          <w:bCs/>
          <w:sz w:val="22"/>
        </w:rPr>
        <w:t>.</w:t>
      </w:r>
      <w:proofErr w:type="gramEnd"/>
    </w:p>
    <w:p w14:paraId="28093670" w14:textId="63073FAE" w:rsidR="00886FD9" w:rsidRPr="00886FD9" w:rsidRDefault="00886FD9" w:rsidP="00495442">
      <w:pPr>
        <w:spacing w:line="360" w:lineRule="auto"/>
        <w:ind w:firstLine="709"/>
        <w:jc w:val="both"/>
        <w:rPr>
          <w:rFonts w:ascii="Arial" w:hAnsi="Arial" w:cs="Arial"/>
          <w:bCs/>
          <w:sz w:val="22"/>
        </w:rPr>
      </w:pPr>
      <w:r w:rsidRPr="00886FD9">
        <w:rPr>
          <w:rFonts w:ascii="Arial" w:hAnsi="Arial" w:cs="Arial"/>
          <w:bCs/>
          <w:sz w:val="22"/>
        </w:rPr>
        <w:t xml:space="preserve">А.5.2 После этого, с интервалами, не превышающими 8 ч, следует отбирать количество образцов, </w:t>
      </w:r>
      <w:r w:rsidR="001540DE">
        <w:rPr>
          <w:rFonts w:ascii="Arial" w:hAnsi="Arial" w:cs="Arial"/>
          <w:bCs/>
          <w:sz w:val="22"/>
        </w:rPr>
        <w:t xml:space="preserve">достаточное </w:t>
      </w:r>
      <w:r w:rsidRPr="00886FD9">
        <w:rPr>
          <w:rFonts w:ascii="Arial" w:hAnsi="Arial" w:cs="Arial"/>
          <w:bCs/>
          <w:sz w:val="22"/>
        </w:rPr>
        <w:t>чтобы гарантировать возможность нанесения не менее 25 ударов</w:t>
      </w:r>
      <w:r w:rsidR="001540DE">
        <w:rPr>
          <w:rFonts w:ascii="Arial" w:hAnsi="Arial" w:cs="Arial"/>
          <w:bCs/>
          <w:sz w:val="22"/>
        </w:rPr>
        <w:t>.</w:t>
      </w:r>
    </w:p>
    <w:p w14:paraId="047A1F43" w14:textId="77777777" w:rsidR="00886FD9" w:rsidRPr="00886FD9" w:rsidRDefault="00886FD9" w:rsidP="00495442">
      <w:pPr>
        <w:spacing w:line="360" w:lineRule="auto"/>
        <w:ind w:firstLine="709"/>
        <w:jc w:val="both"/>
        <w:rPr>
          <w:rFonts w:ascii="Arial" w:hAnsi="Arial" w:cs="Arial"/>
          <w:bCs/>
          <w:sz w:val="22"/>
        </w:rPr>
      </w:pPr>
      <w:r w:rsidRPr="00886FD9">
        <w:rPr>
          <w:rFonts w:ascii="Arial" w:hAnsi="Arial" w:cs="Arial"/>
          <w:bCs/>
          <w:sz w:val="22"/>
        </w:rPr>
        <w:t>А.5.3 Если в образце, взятом в соответствии с A.5.2, не было разрушений, выпуск продукции может быть продолжен.</w:t>
      </w:r>
    </w:p>
    <w:p w14:paraId="49085CD8" w14:textId="1349B38F" w:rsidR="00495442" w:rsidRDefault="00886FD9" w:rsidP="00495442">
      <w:pPr>
        <w:spacing w:line="360" w:lineRule="auto"/>
        <w:ind w:firstLine="709"/>
        <w:jc w:val="both"/>
        <w:rPr>
          <w:rFonts w:ascii="Arial" w:hAnsi="Arial" w:cs="Arial"/>
          <w:bCs/>
          <w:sz w:val="22"/>
        </w:rPr>
      </w:pPr>
      <w:r w:rsidRPr="00886FD9">
        <w:rPr>
          <w:rFonts w:ascii="Arial" w:hAnsi="Arial" w:cs="Arial"/>
          <w:bCs/>
          <w:sz w:val="22"/>
        </w:rPr>
        <w:t>А.5.</w:t>
      </w:r>
      <w:proofErr w:type="gramStart"/>
      <w:r w:rsidRPr="00886FD9">
        <w:rPr>
          <w:rFonts w:ascii="Arial" w:hAnsi="Arial" w:cs="Arial"/>
          <w:bCs/>
          <w:sz w:val="22"/>
        </w:rPr>
        <w:t>4 В</w:t>
      </w:r>
      <w:proofErr w:type="gramEnd"/>
      <w:r w:rsidRPr="00886FD9">
        <w:rPr>
          <w:rFonts w:ascii="Arial" w:hAnsi="Arial" w:cs="Arial"/>
          <w:bCs/>
          <w:sz w:val="22"/>
        </w:rPr>
        <w:t xml:space="preserve"> случае разрушения  образцов,  взятом в соответствии с A.5.2, следует </w:t>
      </w:r>
      <w:r w:rsidR="001540DE" w:rsidRPr="00886FD9">
        <w:rPr>
          <w:rFonts w:ascii="Arial" w:hAnsi="Arial" w:cs="Arial"/>
          <w:bCs/>
          <w:sz w:val="22"/>
        </w:rPr>
        <w:t>исп</w:t>
      </w:r>
      <w:r w:rsidR="001540DE">
        <w:rPr>
          <w:rFonts w:ascii="Arial" w:hAnsi="Arial" w:cs="Arial"/>
          <w:bCs/>
          <w:sz w:val="22"/>
        </w:rPr>
        <w:t>ытать</w:t>
      </w:r>
      <w:r w:rsidR="001540DE" w:rsidRPr="00886FD9">
        <w:rPr>
          <w:rFonts w:ascii="Arial" w:hAnsi="Arial" w:cs="Arial"/>
          <w:bCs/>
          <w:sz w:val="22"/>
        </w:rPr>
        <w:t xml:space="preserve"> </w:t>
      </w:r>
      <w:r w:rsidRPr="00886FD9">
        <w:rPr>
          <w:rFonts w:ascii="Arial" w:hAnsi="Arial" w:cs="Arial"/>
          <w:bCs/>
          <w:sz w:val="22"/>
        </w:rPr>
        <w:t xml:space="preserve">дополнительные образцы до тех пор, пока не будет принято решение о </w:t>
      </w:r>
      <w:r w:rsidR="001540DE">
        <w:rPr>
          <w:rFonts w:ascii="Arial" w:hAnsi="Arial" w:cs="Arial"/>
          <w:bCs/>
          <w:sz w:val="22"/>
        </w:rPr>
        <w:t>соответствии  трубы предъявляемым требованиям</w:t>
      </w:r>
      <w:r w:rsidRPr="00886FD9">
        <w:rPr>
          <w:rFonts w:ascii="Arial" w:hAnsi="Arial" w:cs="Arial"/>
          <w:bCs/>
          <w:sz w:val="22"/>
        </w:rPr>
        <w:t xml:space="preserve"> или </w:t>
      </w:r>
      <w:r w:rsidR="001540DE">
        <w:rPr>
          <w:rFonts w:ascii="Arial" w:hAnsi="Arial" w:cs="Arial"/>
          <w:bCs/>
          <w:sz w:val="22"/>
        </w:rPr>
        <w:t>отнесения ее к браку</w:t>
      </w:r>
      <w:r w:rsidR="001540DE" w:rsidRPr="00886FD9">
        <w:rPr>
          <w:rFonts w:ascii="Arial" w:hAnsi="Arial" w:cs="Arial"/>
          <w:bCs/>
          <w:sz w:val="22"/>
        </w:rPr>
        <w:t xml:space="preserve"> </w:t>
      </w:r>
      <w:r w:rsidRPr="00886FD9">
        <w:rPr>
          <w:rFonts w:ascii="Arial" w:hAnsi="Arial" w:cs="Arial"/>
          <w:bCs/>
          <w:sz w:val="22"/>
        </w:rPr>
        <w:t>(</w:t>
      </w:r>
      <w:r w:rsidR="001540DE">
        <w:rPr>
          <w:rFonts w:ascii="Arial" w:hAnsi="Arial" w:cs="Arial"/>
          <w:bCs/>
          <w:sz w:val="22"/>
        </w:rPr>
        <w:t>т.е</w:t>
      </w:r>
      <w:r w:rsidR="00F328E5">
        <w:rPr>
          <w:rFonts w:ascii="Arial" w:hAnsi="Arial" w:cs="Arial"/>
          <w:bCs/>
          <w:sz w:val="22"/>
        </w:rPr>
        <w:t>.</w:t>
      </w:r>
      <w:r w:rsidR="001540DE">
        <w:rPr>
          <w:rFonts w:ascii="Arial" w:hAnsi="Arial" w:cs="Arial"/>
          <w:bCs/>
          <w:sz w:val="22"/>
        </w:rPr>
        <w:t xml:space="preserve"> </w:t>
      </w:r>
      <w:r w:rsidRPr="00886FD9">
        <w:rPr>
          <w:rFonts w:ascii="Arial" w:hAnsi="Arial" w:cs="Arial"/>
          <w:bCs/>
          <w:sz w:val="22"/>
        </w:rPr>
        <w:t xml:space="preserve">количество разрушений находится в </w:t>
      </w:r>
      <w:r w:rsidR="001540DE">
        <w:rPr>
          <w:rFonts w:ascii="Arial" w:hAnsi="Arial" w:cs="Arial"/>
          <w:bCs/>
          <w:sz w:val="22"/>
        </w:rPr>
        <w:t>области</w:t>
      </w:r>
      <w:r w:rsidRPr="00886FD9">
        <w:rPr>
          <w:rFonts w:ascii="Arial" w:hAnsi="Arial" w:cs="Arial"/>
          <w:bCs/>
          <w:sz w:val="22"/>
        </w:rPr>
        <w:t xml:space="preserve"> A или C)</w:t>
      </w:r>
      <w:r w:rsidR="00495442">
        <w:rPr>
          <w:rFonts w:ascii="Arial" w:hAnsi="Arial" w:cs="Arial"/>
          <w:bCs/>
          <w:sz w:val="22"/>
        </w:rPr>
        <w:br w:type="page"/>
      </w:r>
    </w:p>
    <w:p w14:paraId="502118B5" w14:textId="77777777" w:rsidR="00495442" w:rsidRPr="00495442" w:rsidRDefault="00495442" w:rsidP="00495442">
      <w:pPr>
        <w:spacing w:line="360" w:lineRule="auto"/>
        <w:jc w:val="center"/>
        <w:rPr>
          <w:rFonts w:ascii="Arial" w:hAnsi="Arial" w:cs="Arial"/>
          <w:b/>
          <w:bCs/>
        </w:rPr>
      </w:pPr>
      <w:r w:rsidRPr="00495442">
        <w:rPr>
          <w:rFonts w:ascii="Arial" w:hAnsi="Arial" w:cs="Arial"/>
          <w:b/>
          <w:bCs/>
        </w:rPr>
        <w:lastRenderedPageBreak/>
        <w:t>Приложение B</w:t>
      </w:r>
    </w:p>
    <w:p w14:paraId="20BDB006" w14:textId="61CD4E5A" w:rsidR="00495442" w:rsidRPr="00495442" w:rsidRDefault="00495442" w:rsidP="00495442">
      <w:pPr>
        <w:spacing w:line="360" w:lineRule="auto"/>
        <w:jc w:val="center"/>
        <w:rPr>
          <w:rFonts w:ascii="Arial" w:hAnsi="Arial" w:cs="Arial"/>
          <w:b/>
          <w:bCs/>
        </w:rPr>
      </w:pPr>
      <w:r w:rsidRPr="00495442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справочное</w:t>
      </w:r>
      <w:r w:rsidRPr="00495442">
        <w:rPr>
          <w:rFonts w:ascii="Arial" w:hAnsi="Arial" w:cs="Arial"/>
          <w:b/>
          <w:bCs/>
        </w:rPr>
        <w:t>)</w:t>
      </w:r>
    </w:p>
    <w:p w14:paraId="1EC70CEA" w14:textId="03838585" w:rsidR="00886FD9" w:rsidRPr="00495442" w:rsidRDefault="00495442" w:rsidP="00495442">
      <w:pPr>
        <w:spacing w:line="360" w:lineRule="auto"/>
        <w:jc w:val="center"/>
        <w:rPr>
          <w:rFonts w:ascii="Arial" w:hAnsi="Arial" w:cs="Arial"/>
          <w:b/>
          <w:bCs/>
        </w:rPr>
      </w:pPr>
      <w:r w:rsidRPr="00495442">
        <w:rPr>
          <w:rFonts w:ascii="Arial" w:hAnsi="Arial" w:cs="Arial"/>
          <w:b/>
          <w:bCs/>
        </w:rPr>
        <w:t>Напорная труба из непластифицированного поливинилхлорида (НПВХ) — Определение стойкости к внешним ударам</w:t>
      </w:r>
    </w:p>
    <w:p w14:paraId="6F76EA2C" w14:textId="77777777" w:rsidR="008B21F4" w:rsidRDefault="008B21F4" w:rsidP="008B21F4">
      <w:pPr>
        <w:ind w:firstLine="709"/>
        <w:rPr>
          <w:sz w:val="22"/>
        </w:rPr>
      </w:pPr>
    </w:p>
    <w:p w14:paraId="40028DE6" w14:textId="1C43B0F5" w:rsidR="008B21F4" w:rsidRDefault="008B21F4" w:rsidP="008B21F4">
      <w:pPr>
        <w:ind w:left="-142" w:firstLine="142"/>
        <w:jc w:val="center"/>
        <w:rPr>
          <w:sz w:val="22"/>
        </w:rPr>
      </w:pPr>
    </w:p>
    <w:p w14:paraId="53664082" w14:textId="30024139" w:rsidR="008B21F4" w:rsidRPr="00495442" w:rsidRDefault="00495442" w:rsidP="00495442">
      <w:pPr>
        <w:spacing w:line="360" w:lineRule="auto"/>
        <w:ind w:firstLine="709"/>
        <w:jc w:val="both"/>
        <w:rPr>
          <w:rFonts w:ascii="Arial" w:hAnsi="Arial" w:cs="Arial"/>
          <w:b/>
          <w:bCs/>
          <w:sz w:val="22"/>
        </w:rPr>
      </w:pPr>
      <w:r w:rsidRPr="00495442">
        <w:rPr>
          <w:rFonts w:ascii="Arial" w:hAnsi="Arial" w:cs="Arial"/>
          <w:b/>
          <w:bCs/>
          <w:sz w:val="22"/>
        </w:rPr>
        <w:t>B.1 Метод испытания</w:t>
      </w:r>
      <w:r w:rsidR="008B21F4" w:rsidRPr="00495442">
        <w:rPr>
          <w:rFonts w:ascii="Arial" w:hAnsi="Arial" w:cs="Arial"/>
          <w:b/>
          <w:bCs/>
          <w:sz w:val="22"/>
        </w:rPr>
        <w:t xml:space="preserve"> </w:t>
      </w:r>
    </w:p>
    <w:p w14:paraId="464ECD22" w14:textId="0D7A297A" w:rsidR="008B21F4" w:rsidRDefault="00495442" w:rsidP="00495442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495442">
        <w:rPr>
          <w:rFonts w:ascii="Arial" w:hAnsi="Arial" w:cs="Arial"/>
          <w:sz w:val="22"/>
        </w:rPr>
        <w:t xml:space="preserve">Может быть использован метод испытания, указанный в пункте 8. Следует использовать массу </w:t>
      </w:r>
      <w:r w:rsidR="001540DE">
        <w:rPr>
          <w:rFonts w:ascii="Arial" w:hAnsi="Arial" w:cs="Arial"/>
          <w:sz w:val="22"/>
        </w:rPr>
        <w:t>бойка</w:t>
      </w:r>
      <w:r w:rsidR="001540DE" w:rsidRPr="00495442">
        <w:rPr>
          <w:rFonts w:ascii="Arial" w:hAnsi="Arial" w:cs="Arial"/>
          <w:sz w:val="22"/>
        </w:rPr>
        <w:t xml:space="preserve"> </w:t>
      </w:r>
      <w:r w:rsidRPr="00495442">
        <w:rPr>
          <w:rFonts w:ascii="Arial" w:hAnsi="Arial" w:cs="Arial"/>
          <w:sz w:val="22"/>
        </w:rPr>
        <w:t>и высоту падения при испытании трубы в соответствии с условиями, приведенными в таблице B.1.</w:t>
      </w:r>
    </w:p>
    <w:p w14:paraId="4CAB6942" w14:textId="68AE1EF8" w:rsidR="00495442" w:rsidRPr="00495442" w:rsidRDefault="00495442" w:rsidP="00495442">
      <w:pPr>
        <w:spacing w:line="360" w:lineRule="auto"/>
        <w:ind w:firstLine="709"/>
        <w:jc w:val="both"/>
        <w:rPr>
          <w:rFonts w:ascii="Arial" w:hAnsi="Arial" w:cs="Arial"/>
          <w:b/>
          <w:bCs/>
          <w:sz w:val="22"/>
        </w:rPr>
      </w:pPr>
      <w:r w:rsidRPr="00495442">
        <w:rPr>
          <w:rFonts w:ascii="Arial" w:hAnsi="Arial" w:cs="Arial"/>
          <w:b/>
          <w:bCs/>
          <w:sz w:val="22"/>
        </w:rPr>
        <w:t>В.2 Стойкость к внешним ударам при 0 °С</w:t>
      </w:r>
    </w:p>
    <w:p w14:paraId="7AE6F099" w14:textId="6CC38DEC" w:rsidR="00495442" w:rsidRDefault="001540DE" w:rsidP="00495442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П</w:t>
      </w:r>
      <w:r w:rsidRPr="00495442">
        <w:rPr>
          <w:rFonts w:ascii="Arial" w:hAnsi="Arial" w:cs="Arial"/>
          <w:sz w:val="22"/>
        </w:rPr>
        <w:t>ри испытании трубы в соответствии с требованиями табл. В.1.</w:t>
      </w:r>
      <w:r w:rsidR="00495442" w:rsidRPr="00495442">
        <w:rPr>
          <w:rFonts w:ascii="Arial" w:hAnsi="Arial" w:cs="Arial"/>
          <w:sz w:val="22"/>
        </w:rPr>
        <w:t>TIR не должен превышать 10</w:t>
      </w:r>
      <w:r w:rsidR="00785923">
        <w:rPr>
          <w:rFonts w:ascii="Arial" w:hAnsi="Arial" w:cs="Arial"/>
          <w:sz w:val="22"/>
        </w:rPr>
        <w:t xml:space="preserve"> </w:t>
      </w:r>
      <w:r w:rsidR="00495442" w:rsidRPr="00495442">
        <w:rPr>
          <w:rFonts w:ascii="Arial" w:hAnsi="Arial" w:cs="Arial"/>
          <w:sz w:val="22"/>
        </w:rPr>
        <w:t xml:space="preserve">% (см. рисунок 3), </w:t>
      </w:r>
    </w:p>
    <w:p w14:paraId="4B9B6AEC" w14:textId="726901A7" w:rsidR="00495442" w:rsidRPr="00495442" w:rsidRDefault="00495442" w:rsidP="00495442">
      <w:pPr>
        <w:spacing w:before="120" w:line="360" w:lineRule="auto"/>
        <w:ind w:firstLine="709"/>
        <w:jc w:val="both"/>
        <w:rPr>
          <w:rFonts w:ascii="Arial" w:hAnsi="Arial" w:cs="Arial"/>
          <w:sz w:val="20"/>
        </w:rPr>
      </w:pPr>
      <w:r w:rsidRPr="00495442">
        <w:rPr>
          <w:rFonts w:ascii="Arial" w:hAnsi="Arial" w:cs="Arial"/>
          <w:spacing w:val="40"/>
          <w:sz w:val="20"/>
        </w:rPr>
        <w:t>Таблица В.1</w:t>
      </w:r>
      <w:r w:rsidRPr="00495442">
        <w:rPr>
          <w:rFonts w:ascii="Arial" w:hAnsi="Arial" w:cs="Arial"/>
          <w:sz w:val="20"/>
        </w:rPr>
        <w:t xml:space="preserve"> — Требования к испытанию на удар при падении груза при 0 °С</w:t>
      </w: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1651"/>
        <w:gridCol w:w="1331"/>
        <w:gridCol w:w="1285"/>
        <w:gridCol w:w="1285"/>
        <w:gridCol w:w="1331"/>
        <w:gridCol w:w="1285"/>
        <w:gridCol w:w="1285"/>
      </w:tblGrid>
      <w:tr w:rsidR="00495442" w:rsidRPr="00495442" w14:paraId="5073551E" w14:textId="77777777" w:rsidTr="00F24065">
        <w:trPr>
          <w:trHeight w:val="564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4683" w14:textId="77777777" w:rsidR="00495442" w:rsidRPr="00495442" w:rsidRDefault="00495442" w:rsidP="00F24065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495442">
              <w:rPr>
                <w:rFonts w:ascii="Arial" w:hAnsi="Arial" w:cs="Arial"/>
                <w:bCs/>
                <w:sz w:val="20"/>
                <w:szCs w:val="20"/>
                <w:lang w:val="en-GB" w:eastAsia="ja-JP"/>
              </w:rPr>
              <w:t>Номинальный наружный диаметр трубы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F7D1" w14:textId="25057E72" w:rsidR="00495442" w:rsidRPr="00495442" w:rsidRDefault="00071AF6" w:rsidP="00071AF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  <w:proofErr w:type="spellStart"/>
            <w:r w:rsidRPr="00495442">
              <w:rPr>
                <w:rFonts w:ascii="Arial" w:hAnsi="Arial" w:cs="Arial"/>
                <w:bCs/>
                <w:sz w:val="20"/>
                <w:szCs w:val="20"/>
                <w:lang w:val="en-GB" w:eastAsia="ja-JP"/>
              </w:rPr>
              <w:t>уровень</w:t>
            </w:r>
            <w:proofErr w:type="spellEnd"/>
            <w:r w:rsidRPr="00495442">
              <w:rPr>
                <w:rFonts w:ascii="Arial" w:hAnsi="Arial" w:cs="Arial"/>
                <w:bCs/>
                <w:sz w:val="20"/>
                <w:szCs w:val="20"/>
                <w:lang w:val="en-GB" w:eastAsia="ja-JP"/>
              </w:rPr>
              <w:t xml:space="preserve"> </w:t>
            </w:r>
            <w:r w:rsidR="00495442" w:rsidRPr="00495442">
              <w:rPr>
                <w:rFonts w:ascii="Arial" w:hAnsi="Arial" w:cs="Arial"/>
                <w:bCs/>
                <w:sz w:val="20"/>
                <w:szCs w:val="20"/>
                <w:lang w:val="en-GB" w:eastAsia="ja-JP"/>
              </w:rPr>
              <w:t xml:space="preserve">М 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D9E1" w14:textId="5ED094CF" w:rsidR="00495442" w:rsidRPr="00495442" w:rsidRDefault="00071AF6" w:rsidP="00071AF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  <w:proofErr w:type="spellStart"/>
            <w:r w:rsidRPr="00495442">
              <w:rPr>
                <w:rFonts w:ascii="Arial" w:hAnsi="Arial" w:cs="Arial"/>
                <w:bCs/>
                <w:sz w:val="20"/>
                <w:szCs w:val="20"/>
                <w:lang w:val="en-GB" w:eastAsia="ja-JP"/>
              </w:rPr>
              <w:t>уровень</w:t>
            </w:r>
            <w:proofErr w:type="spellEnd"/>
            <w:r w:rsidRPr="00495442">
              <w:rPr>
                <w:rFonts w:ascii="Arial" w:hAnsi="Arial" w:cs="Arial"/>
                <w:bCs/>
                <w:sz w:val="20"/>
                <w:szCs w:val="20"/>
                <w:lang w:val="en-GB" w:eastAsia="ja-JP"/>
              </w:rPr>
              <w:t xml:space="preserve"> </w:t>
            </w:r>
            <w:r w:rsidR="00495442" w:rsidRPr="00495442">
              <w:rPr>
                <w:rFonts w:ascii="Arial" w:hAnsi="Arial" w:cs="Arial"/>
                <w:bCs/>
                <w:sz w:val="20"/>
                <w:szCs w:val="20"/>
                <w:lang w:val="en-GB" w:eastAsia="ja-JP"/>
              </w:rPr>
              <w:t xml:space="preserve">Н </w:t>
            </w:r>
          </w:p>
        </w:tc>
      </w:tr>
      <w:tr w:rsidR="00495442" w:rsidRPr="00495442" w14:paraId="4E1200AF" w14:textId="77777777" w:rsidTr="00F24065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4B91" w14:textId="77777777" w:rsidR="00495442" w:rsidRPr="00495442" w:rsidRDefault="00495442" w:rsidP="0049544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FA8D" w14:textId="77777777" w:rsidR="00495442" w:rsidRPr="00495442" w:rsidRDefault="00495442" w:rsidP="00F24065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  <w:proofErr w:type="spellStart"/>
            <w:r w:rsidRPr="00495442">
              <w:rPr>
                <w:rFonts w:ascii="Arial" w:hAnsi="Arial" w:cs="Arial"/>
                <w:bCs/>
                <w:sz w:val="20"/>
                <w:szCs w:val="20"/>
                <w:lang w:val="en-GB" w:eastAsia="ja-JP"/>
              </w:rPr>
              <w:t>кг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DD40" w14:textId="77777777" w:rsidR="00495442" w:rsidRPr="00495442" w:rsidRDefault="00495442" w:rsidP="00F24065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GB" w:eastAsia="ja-JP"/>
              </w:rPr>
            </w:pPr>
            <w:r w:rsidRPr="00495442">
              <w:rPr>
                <w:rFonts w:ascii="Arial" w:hAnsi="Arial" w:cs="Arial"/>
                <w:bCs/>
                <w:sz w:val="20"/>
                <w:szCs w:val="20"/>
                <w:lang w:val="en-GB" w:eastAsia="ja-JP"/>
              </w:rPr>
              <w:t>м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948D" w14:textId="58E9BF40" w:rsidR="00495442" w:rsidRPr="00495442" w:rsidRDefault="00071AF6" w:rsidP="00F24065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GB" w:eastAsia="ja-JP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ja-JP"/>
              </w:rPr>
              <w:t>Н</w:t>
            </w:r>
            <w:r w:rsidR="00495442" w:rsidRPr="00495442"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  <w:t>·</w:t>
            </w:r>
            <w:r>
              <w:rPr>
                <w:rFonts w:ascii="Arial" w:hAnsi="Arial" w:cs="Arial"/>
                <w:bCs/>
                <w:sz w:val="20"/>
                <w:szCs w:val="20"/>
                <w:lang w:eastAsia="ja-JP"/>
              </w:rPr>
              <w:t>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B6D1" w14:textId="77777777" w:rsidR="00495442" w:rsidRPr="00495442" w:rsidRDefault="00495442" w:rsidP="00F24065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  <w:proofErr w:type="spellStart"/>
            <w:r w:rsidRPr="00495442">
              <w:rPr>
                <w:rFonts w:ascii="Arial" w:hAnsi="Arial" w:cs="Arial"/>
                <w:bCs/>
                <w:sz w:val="20"/>
                <w:szCs w:val="20"/>
                <w:lang w:val="en-GB" w:eastAsia="ja-JP"/>
              </w:rPr>
              <w:t>кг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68B5" w14:textId="77777777" w:rsidR="00495442" w:rsidRPr="00495442" w:rsidRDefault="00495442" w:rsidP="00F24065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  <w:r w:rsidRPr="00495442">
              <w:rPr>
                <w:rFonts w:ascii="Arial" w:hAnsi="Arial" w:cs="Arial"/>
                <w:bCs/>
                <w:sz w:val="20"/>
                <w:szCs w:val="20"/>
                <w:lang w:val="en-GB" w:eastAsia="ja-JP"/>
              </w:rPr>
              <w:t>м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E077" w14:textId="2C393FFE" w:rsidR="00495442" w:rsidRPr="00495442" w:rsidRDefault="00071AF6" w:rsidP="00F24065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ja-JP"/>
              </w:rPr>
              <w:t>Н</w:t>
            </w:r>
            <w:r w:rsidR="00495442" w:rsidRPr="00495442"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  <w:t>·</w:t>
            </w:r>
            <w:r>
              <w:rPr>
                <w:rFonts w:ascii="Arial" w:hAnsi="Arial" w:cs="Arial"/>
                <w:bCs/>
                <w:sz w:val="20"/>
                <w:szCs w:val="20"/>
                <w:lang w:eastAsia="ja-JP"/>
              </w:rPr>
              <w:t>м</w:t>
            </w:r>
          </w:p>
        </w:tc>
      </w:tr>
      <w:tr w:rsidR="00495442" w:rsidRPr="00495442" w14:paraId="69B3158F" w14:textId="77777777" w:rsidTr="00F24065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B1100B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C140FF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0,5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E77005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0,4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C1538C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AEF2A1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0,5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9F0359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0,4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5046A5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</w:t>
            </w:r>
          </w:p>
        </w:tc>
      </w:tr>
      <w:tr w:rsidR="00495442" w:rsidRPr="00495442" w14:paraId="3C717254" w14:textId="77777777" w:rsidTr="00F24065"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4F0544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25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89ADE8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0,5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E1A3ED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0,5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5AA4AC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2,</w:t>
            </w: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6C31C6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0,5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BE6A38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0,5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DD8C3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2,5</w:t>
            </w:r>
          </w:p>
        </w:tc>
      </w:tr>
      <w:tr w:rsidR="00495442" w:rsidRPr="00495442" w14:paraId="22F13722" w14:textId="77777777" w:rsidTr="00F24065"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3BD0E9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32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A7706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0,5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450F19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0.6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611DE8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C50F72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0,5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EE4ACD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0</w:t>
            </w: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.</w:t>
            </w: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B871C4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3</w:t>
            </w:r>
          </w:p>
        </w:tc>
      </w:tr>
      <w:tr w:rsidR="00495442" w:rsidRPr="00495442" w14:paraId="397D7793" w14:textId="77777777" w:rsidTr="00F24065"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DCDF68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40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735A45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0,5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5AD977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0,8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55803F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4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25DECF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0,5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E17096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0,8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A8E59D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4</w:t>
            </w:r>
          </w:p>
        </w:tc>
      </w:tr>
      <w:tr w:rsidR="00495442" w:rsidRPr="00495442" w14:paraId="78996F42" w14:textId="77777777" w:rsidTr="00F24065"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611D71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50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B34621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0.5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961DCE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023C0F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C6C539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0,5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88D0E8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C32CC6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5</w:t>
            </w:r>
          </w:p>
        </w:tc>
      </w:tr>
      <w:tr w:rsidR="00495442" w:rsidRPr="00495442" w14:paraId="3E03A169" w14:textId="77777777" w:rsidTr="00F24065"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4E342F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63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34B6A2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0,8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4F2A3D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142147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8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4D86B3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0,8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3535B3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5A0877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8</w:t>
            </w:r>
          </w:p>
        </w:tc>
      </w:tr>
      <w:tr w:rsidR="00495442" w:rsidRPr="00495442" w14:paraId="4E66270C" w14:textId="77777777" w:rsidTr="00F24065"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540D5E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75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9188EB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0,8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3E7AEE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FEFB50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8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FC19D5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0.8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77DE30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1,2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93C129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10</w:t>
            </w:r>
          </w:p>
        </w:tc>
      </w:tr>
      <w:tr w:rsidR="00495442" w:rsidRPr="00495442" w14:paraId="2AD06122" w14:textId="77777777" w:rsidTr="00F24065"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4D971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90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4694FA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0,8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CDF4E4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1,2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389FE7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5B28ED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1,</w:t>
            </w: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3DD4EE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1E7738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20</w:t>
            </w:r>
          </w:p>
        </w:tc>
      </w:tr>
      <w:tr w:rsidR="00495442" w:rsidRPr="00495442" w14:paraId="112EA574" w14:textId="77777777" w:rsidTr="00F24065"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B1B43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110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C19EDF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F8C06D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1,6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FB19B2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16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15A47F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1.6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546604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DA850A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32</w:t>
            </w:r>
          </w:p>
        </w:tc>
      </w:tr>
      <w:tr w:rsidR="00495442" w:rsidRPr="00495442" w14:paraId="30E815B7" w14:textId="77777777" w:rsidTr="00F24065"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8E1E4B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125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D0433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1,25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071A60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8BCCD7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3E003D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2,5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9BFD79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57F895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50</w:t>
            </w:r>
          </w:p>
        </w:tc>
      </w:tr>
      <w:tr w:rsidR="00495442" w:rsidRPr="00495442" w14:paraId="3CADEF98" w14:textId="77777777" w:rsidTr="00F24065"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95E00D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140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C13301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GB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1,</w:t>
            </w: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CE96DD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1,8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7E6C88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</w:t>
            </w: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9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168BDA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3,2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FFF9FF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1,8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267045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58</w:t>
            </w:r>
          </w:p>
        </w:tc>
      </w:tr>
      <w:tr w:rsidR="00495442" w:rsidRPr="00495442" w14:paraId="18CD1972" w14:textId="77777777" w:rsidTr="00F24065"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CD5CAD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160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695D79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1,6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33B1EB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3D3860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32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A87099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3.2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F4807D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GB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2,</w:t>
            </w: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F20C43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64</w:t>
            </w:r>
          </w:p>
        </w:tc>
      </w:tr>
      <w:tr w:rsidR="00495442" w:rsidRPr="00495442" w14:paraId="46D68707" w14:textId="77777777" w:rsidTr="00F24065"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5D93F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180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7C0D84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1F73AC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1,8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A5448E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36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43E8D5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4,0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4806ED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1,8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3E79E2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72</w:t>
            </w:r>
          </w:p>
        </w:tc>
      </w:tr>
      <w:tr w:rsidR="00495442" w:rsidRPr="00495442" w14:paraId="4423AA4A" w14:textId="77777777" w:rsidTr="00F24065"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6ECAA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200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B1F66C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475DB5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E2C5BD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40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8CD76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4,0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7EEDA1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6EF116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80</w:t>
            </w:r>
          </w:p>
        </w:tc>
      </w:tr>
      <w:tr w:rsidR="00495442" w:rsidRPr="00495442" w14:paraId="085CEFA3" w14:textId="77777777" w:rsidTr="00F24065"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48B5CC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GB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225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730F94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2,5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96AA4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1,8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ED1986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45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924F1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5,0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0ADD50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1,8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D8FC88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90</w:t>
            </w:r>
          </w:p>
        </w:tc>
      </w:tr>
      <w:tr w:rsidR="00495442" w:rsidRPr="00495442" w14:paraId="5AD92E4F" w14:textId="77777777" w:rsidTr="00F24065"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61E800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GB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250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0E3325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2,5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CD090D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E1263E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50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84EF5F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5,0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DFB0A1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87F544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</w:t>
            </w: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26</w:t>
            </w:r>
          </w:p>
        </w:tc>
      </w:tr>
      <w:tr w:rsidR="00495442" w:rsidRPr="00495442" w14:paraId="32FBD109" w14:textId="77777777" w:rsidTr="00F24065"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26929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GB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280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192948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3,2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516B66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1,8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920364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58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98FD47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6,3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39607D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GB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2 0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377120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GB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</w:t>
            </w: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26</w:t>
            </w:r>
          </w:p>
        </w:tc>
      </w:tr>
      <w:tr w:rsidR="00495442" w:rsidRPr="00495442" w14:paraId="1B785E3D" w14:textId="77777777" w:rsidTr="00F24065"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8F1C24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GB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315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374AB2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3,2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3982A7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2.0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562CDD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64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03FF37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6,3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62AE28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C011D2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126</w:t>
            </w:r>
          </w:p>
        </w:tc>
      </w:tr>
      <w:tr w:rsidR="00495442" w:rsidRPr="00495442" w14:paraId="5B0E04BE" w14:textId="77777777" w:rsidTr="00F24065"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C3FF6E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355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2B24C8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3,2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2EF662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AECC64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64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E3FA69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6,3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0A5F12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EDEF9B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126</w:t>
            </w:r>
          </w:p>
        </w:tc>
      </w:tr>
      <w:tr w:rsidR="00495442" w:rsidRPr="00495442" w14:paraId="171DF6AF" w14:textId="77777777" w:rsidTr="00F24065"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D8DB8B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400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6B3A43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3,2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A70338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333DF4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64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CA5D6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6,3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D2E7AC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0E7EAA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126</w:t>
            </w:r>
          </w:p>
        </w:tc>
      </w:tr>
      <w:tr w:rsidR="00495442" w:rsidRPr="00495442" w14:paraId="3A0EEAC4" w14:textId="77777777" w:rsidTr="00F24065"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5084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GB" w:eastAsia="ja-JP"/>
              </w:rPr>
              <w:t>450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D9F5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3,2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452D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9986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64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A323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6,3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606A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2,0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8F29" w14:textId="77777777" w:rsidR="00495442" w:rsidRPr="00495442" w:rsidRDefault="00495442" w:rsidP="0049544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  <w:r w:rsidRPr="00495442">
              <w:rPr>
                <w:rFonts w:ascii="Arial" w:hAnsi="Arial" w:cs="Arial"/>
                <w:sz w:val="22"/>
                <w:szCs w:val="22"/>
                <w:lang w:val="en-US" w:eastAsia="ja-JP"/>
              </w:rPr>
              <w:t>126</w:t>
            </w:r>
          </w:p>
        </w:tc>
      </w:tr>
    </w:tbl>
    <w:p w14:paraId="417166F1" w14:textId="77777777" w:rsidR="00495442" w:rsidRPr="00495442" w:rsidRDefault="00495442" w:rsidP="00495442">
      <w:pPr>
        <w:spacing w:before="120" w:line="360" w:lineRule="auto"/>
        <w:ind w:firstLine="709"/>
        <w:jc w:val="both"/>
        <w:rPr>
          <w:rFonts w:ascii="Arial" w:hAnsi="Arial" w:cs="Arial"/>
          <w:sz w:val="22"/>
        </w:rPr>
      </w:pPr>
    </w:p>
    <w:p w14:paraId="4F952A76" w14:textId="77777777" w:rsidR="00495442" w:rsidRPr="008B21F4" w:rsidRDefault="00495442" w:rsidP="00495442">
      <w:pPr>
        <w:ind w:firstLine="709"/>
        <w:jc w:val="both"/>
        <w:rPr>
          <w:rFonts w:ascii="Arial" w:hAnsi="Arial" w:cs="Arial"/>
        </w:rPr>
      </w:pPr>
    </w:p>
    <w:p w14:paraId="7DA24E23" w14:textId="77777777" w:rsidR="008B21F4" w:rsidRPr="00AE3F67" w:rsidRDefault="008B21F4" w:rsidP="008B21F4">
      <w:pPr>
        <w:ind w:left="709"/>
        <w:jc w:val="both"/>
        <w:rPr>
          <w:sz w:val="22"/>
        </w:rPr>
      </w:pPr>
    </w:p>
    <w:p w14:paraId="569C81A9" w14:textId="77777777" w:rsidR="008B21F4" w:rsidRDefault="008B21F4" w:rsidP="008B21F4">
      <w:r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0E0F39" w:rsidRPr="009E3049" w14:paraId="6C42A3AC" w14:textId="77777777" w:rsidTr="00F947B0">
        <w:trPr>
          <w:trHeight w:val="20"/>
        </w:trPr>
        <w:tc>
          <w:tcPr>
            <w:tcW w:w="9571" w:type="dxa"/>
            <w:tcBorders>
              <w:top w:val="single" w:sz="4" w:space="0" w:color="auto"/>
            </w:tcBorders>
          </w:tcPr>
          <w:p w14:paraId="3C8D43C6" w14:textId="3E4D2CEF" w:rsidR="001F010A" w:rsidRPr="00F135D9" w:rsidRDefault="000E0F39" w:rsidP="00CA13EC">
            <w:pPr>
              <w:pageBreakBefore/>
              <w:shd w:val="clear" w:color="auto" w:fill="FFFFFF"/>
              <w:tabs>
                <w:tab w:val="center" w:pos="6416"/>
                <w:tab w:val="right" w:pos="9360"/>
              </w:tabs>
              <w:spacing w:line="360" w:lineRule="auto"/>
              <w:rPr>
                <w:rFonts w:ascii="Arial" w:hAnsi="Arial" w:cs="Arial"/>
                <w:color w:val="000000"/>
                <w:spacing w:val="-1"/>
              </w:rPr>
            </w:pPr>
            <w:r w:rsidRPr="00DB1E65">
              <w:rPr>
                <w:rFonts w:ascii="Arial" w:hAnsi="Arial" w:cs="Arial"/>
              </w:rPr>
              <w:lastRenderedPageBreak/>
              <w:br w:type="page"/>
            </w:r>
            <w:r w:rsidRPr="009E3049">
              <w:rPr>
                <w:rFonts w:ascii="Arial" w:hAnsi="Arial" w:cs="Arial"/>
                <w:color w:val="000000"/>
                <w:spacing w:val="-1"/>
              </w:rPr>
              <w:t>УДК</w:t>
            </w:r>
            <w:r w:rsidR="00CA13EC">
              <w:rPr>
                <w:rFonts w:ascii="Arial" w:hAnsi="Arial" w:cs="Arial"/>
                <w:color w:val="000000"/>
                <w:spacing w:val="-1"/>
              </w:rPr>
              <w:tab/>
            </w:r>
            <w:r w:rsidR="00A13C67">
              <w:rPr>
                <w:rFonts w:ascii="Arial" w:hAnsi="Arial" w:cs="Arial"/>
                <w:color w:val="000000"/>
                <w:spacing w:val="-1"/>
              </w:rPr>
              <w:t>М</w:t>
            </w:r>
            <w:r w:rsidRPr="009E3049">
              <w:rPr>
                <w:rFonts w:ascii="Arial" w:hAnsi="Arial" w:cs="Arial"/>
                <w:color w:val="000000"/>
                <w:spacing w:val="-1"/>
              </w:rPr>
              <w:t xml:space="preserve">КС </w:t>
            </w:r>
            <w:r w:rsidR="001A2437" w:rsidRPr="00D92CE6">
              <w:rPr>
                <w:rFonts w:ascii="Arial" w:hAnsi="Arial" w:cs="Arial"/>
              </w:rPr>
              <w:t>23.040.20</w:t>
            </w:r>
            <w:r w:rsidR="00CA13EC">
              <w:rPr>
                <w:rFonts w:ascii="Arial" w:hAnsi="Arial" w:cs="Arial"/>
              </w:rPr>
              <w:tab/>
            </w:r>
            <w:r w:rsidR="005927BC">
              <w:rPr>
                <w:rFonts w:ascii="Arial" w:hAnsi="Arial" w:cs="Arial"/>
                <w:color w:val="000000"/>
                <w:spacing w:val="-1"/>
                <w:lang w:val="en-US"/>
              </w:rPr>
              <w:t>IDT</w:t>
            </w:r>
          </w:p>
          <w:p w14:paraId="126DDD5F" w14:textId="72008F84" w:rsidR="00F135D9" w:rsidRPr="00F135D9" w:rsidRDefault="00F135D9" w:rsidP="00F135D9">
            <w:pPr>
              <w:pStyle w:val="22"/>
              <w:spacing w:line="240" w:lineRule="auto"/>
              <w:ind w:left="1843" w:firstLine="4111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BD24235" w14:textId="77777777" w:rsidR="00F135D9" w:rsidRPr="00DB1E65" w:rsidRDefault="00F135D9" w:rsidP="001A2437">
            <w:pPr>
              <w:pageBreakBefore/>
              <w:shd w:val="clear" w:color="auto" w:fill="FFFFFF"/>
              <w:tabs>
                <w:tab w:val="left" w:pos="4428"/>
              </w:tabs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0E0F39" w:rsidRPr="009E3049" w14:paraId="07FF897C" w14:textId="77777777" w:rsidTr="00F947B0">
        <w:trPr>
          <w:trHeight w:val="20"/>
        </w:trPr>
        <w:tc>
          <w:tcPr>
            <w:tcW w:w="9571" w:type="dxa"/>
            <w:tcBorders>
              <w:bottom w:val="single" w:sz="4" w:space="0" w:color="auto"/>
            </w:tcBorders>
          </w:tcPr>
          <w:p w14:paraId="538DF512" w14:textId="450DCFD7" w:rsidR="000E0F39" w:rsidRPr="00F135D9" w:rsidRDefault="000E0F39" w:rsidP="00071AF6">
            <w:pPr>
              <w:autoSpaceDE w:val="0"/>
              <w:autoSpaceDN w:val="0"/>
              <w:adjustRightInd w:val="0"/>
              <w:spacing w:line="360" w:lineRule="auto"/>
              <w:ind w:firstLine="746"/>
              <w:jc w:val="both"/>
              <w:rPr>
                <w:rFonts w:ascii="Arial" w:hAnsi="Arial" w:cs="Arial"/>
                <w:szCs w:val="20"/>
              </w:rPr>
            </w:pPr>
            <w:r w:rsidRPr="009E3049">
              <w:rPr>
                <w:rFonts w:ascii="Arial" w:hAnsi="Arial" w:cs="Arial"/>
                <w:bCs/>
                <w:color w:val="000000"/>
              </w:rPr>
              <w:t xml:space="preserve">Ключевые слова: </w:t>
            </w:r>
            <w:r w:rsidR="00CA13EC" w:rsidRPr="00CA13EC">
              <w:rPr>
                <w:rFonts w:ascii="Arial" w:hAnsi="Arial" w:cs="Arial"/>
                <w:szCs w:val="20"/>
              </w:rPr>
              <w:t xml:space="preserve">трубы из </w:t>
            </w:r>
            <w:r w:rsidR="00071AF6">
              <w:rPr>
                <w:rFonts w:ascii="Arial" w:hAnsi="Arial" w:cs="Arial"/>
                <w:szCs w:val="20"/>
              </w:rPr>
              <w:t>термопластов,</w:t>
            </w:r>
            <w:r w:rsidR="00CA13EC" w:rsidRPr="00CA13EC">
              <w:rPr>
                <w:rFonts w:ascii="Arial" w:hAnsi="Arial" w:cs="Arial"/>
                <w:szCs w:val="20"/>
              </w:rPr>
              <w:t xml:space="preserve"> </w:t>
            </w:r>
            <w:r w:rsidR="00071AF6">
              <w:rPr>
                <w:rFonts w:ascii="Arial" w:hAnsi="Arial" w:cs="Arial"/>
                <w:szCs w:val="20"/>
              </w:rPr>
              <w:t>уда</w:t>
            </w:r>
            <w:r w:rsidR="00543365">
              <w:rPr>
                <w:rFonts w:ascii="Arial" w:hAnsi="Arial" w:cs="Arial"/>
                <w:szCs w:val="20"/>
              </w:rPr>
              <w:t>р</w:t>
            </w:r>
            <w:r w:rsidR="00071AF6">
              <w:rPr>
                <w:rFonts w:ascii="Arial" w:hAnsi="Arial" w:cs="Arial"/>
                <w:szCs w:val="20"/>
              </w:rPr>
              <w:t>ная прочность,  метод испытания</w:t>
            </w:r>
          </w:p>
        </w:tc>
      </w:tr>
    </w:tbl>
    <w:p w14:paraId="714A1AA2" w14:textId="77777777" w:rsidR="000E0F39" w:rsidRPr="006F082B" w:rsidRDefault="000E0F39" w:rsidP="0039567F">
      <w:pPr>
        <w:spacing w:line="300" w:lineRule="auto"/>
        <w:rPr>
          <w:rFonts w:ascii="Arial" w:hAnsi="Arial" w:cs="Arial"/>
        </w:rPr>
      </w:pPr>
    </w:p>
    <w:p w14:paraId="42ECA8B8" w14:textId="3BC35197" w:rsidR="00A56664" w:rsidRDefault="00A56664" w:rsidP="0039502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</w:p>
    <w:p w14:paraId="4F1DEE23" w14:textId="4A459E37" w:rsidR="00CA13EC" w:rsidRDefault="00CA13EC" w:rsidP="0039502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</w:p>
    <w:p w14:paraId="1F3D6081" w14:textId="10ABFDB2" w:rsidR="00CA13EC" w:rsidRDefault="00CA13EC" w:rsidP="0039502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</w:p>
    <w:p w14:paraId="31305E6C" w14:textId="27A31706" w:rsidR="00CA13EC" w:rsidRDefault="00CA13EC" w:rsidP="0039502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</w:p>
    <w:p w14:paraId="36B70717" w14:textId="2697C2E4" w:rsidR="00CA13EC" w:rsidRDefault="00CA13EC" w:rsidP="0039502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</w:p>
    <w:p w14:paraId="271C6DE3" w14:textId="08B054C4" w:rsidR="00CA13EC" w:rsidRDefault="00CA13EC" w:rsidP="0039502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</w:p>
    <w:p w14:paraId="6FB098A0" w14:textId="64DC1F85" w:rsidR="00CA13EC" w:rsidRDefault="00CA13EC" w:rsidP="0039502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</w:p>
    <w:p w14:paraId="6BB212A5" w14:textId="29824246" w:rsidR="00CA13EC" w:rsidRDefault="00CA13EC" w:rsidP="0039502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</w:p>
    <w:p w14:paraId="05353480" w14:textId="652BC766" w:rsidR="00CA13EC" w:rsidRDefault="00CA13EC" w:rsidP="0039502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</w:p>
    <w:p w14:paraId="5B8D7709" w14:textId="5D1C6C16" w:rsidR="00CA13EC" w:rsidRDefault="00CA13EC" w:rsidP="0039502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</w:p>
    <w:p w14:paraId="266B5D56" w14:textId="7FE881CF" w:rsidR="00CA13EC" w:rsidRDefault="00CA13EC" w:rsidP="0039502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</w:p>
    <w:p w14:paraId="15C8CCAD" w14:textId="5360C0AB" w:rsidR="00CA13EC" w:rsidRDefault="00CA13EC" w:rsidP="0039502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</w:p>
    <w:p w14:paraId="44C8E4C7" w14:textId="665569E8" w:rsidR="00CA13EC" w:rsidRDefault="00CA13EC" w:rsidP="0039502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61312" behindDoc="1" locked="0" layoutInCell="1" allowOverlap="1" wp14:anchorId="4E89D7D9" wp14:editId="2B901D51">
            <wp:simplePos x="0" y="0"/>
            <wp:positionH relativeFrom="column">
              <wp:posOffset>2938145</wp:posOffset>
            </wp:positionH>
            <wp:positionV relativeFrom="paragraph">
              <wp:posOffset>117475</wp:posOffset>
            </wp:positionV>
            <wp:extent cx="1609725" cy="110490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84529" w14:textId="74AD8928" w:rsidR="00CA13EC" w:rsidRPr="00CA13EC" w:rsidRDefault="00CA13EC" w:rsidP="00CA13EC">
      <w:pPr>
        <w:spacing w:line="276" w:lineRule="auto"/>
        <w:jc w:val="both"/>
        <w:rPr>
          <w:rFonts w:ascii="Arial" w:eastAsia="Cambria" w:hAnsi="Arial" w:cs="Arial"/>
          <w:lang w:eastAsia="en-US"/>
        </w:rPr>
      </w:pPr>
      <w:r w:rsidRPr="00CA13EC">
        <w:rPr>
          <w:rFonts w:ascii="Arial" w:eastAsia="Cambria" w:hAnsi="Arial" w:cs="Arial"/>
          <w:lang w:eastAsia="en-US"/>
        </w:rPr>
        <w:t>Руководитель разработки</w:t>
      </w:r>
    </w:p>
    <w:p w14:paraId="333210DC" w14:textId="0E7BE90D" w:rsidR="00CA13EC" w:rsidRPr="00CA13EC" w:rsidRDefault="00A84438" w:rsidP="00CA13EC">
      <w:pPr>
        <w:spacing w:line="276" w:lineRule="auto"/>
        <w:jc w:val="both"/>
        <w:rPr>
          <w:rFonts w:ascii="Arial" w:eastAsia="Cambria" w:hAnsi="Arial" w:cs="Arial"/>
          <w:lang w:eastAsia="en-US"/>
        </w:rPr>
      </w:pPr>
      <w:r>
        <w:rPr>
          <w:rFonts w:ascii="Arial" w:eastAsia="Cambria" w:hAnsi="Arial" w:cs="Arial"/>
          <w:lang w:eastAsia="en-US"/>
        </w:rPr>
        <w:t>Зам. д</w:t>
      </w:r>
      <w:r w:rsidR="00CA13EC" w:rsidRPr="00CA13EC">
        <w:rPr>
          <w:rFonts w:ascii="Arial" w:eastAsia="Cambria" w:hAnsi="Arial" w:cs="Arial"/>
          <w:lang w:eastAsia="en-US"/>
        </w:rPr>
        <w:t>иректор</w:t>
      </w:r>
      <w:r>
        <w:rPr>
          <w:rFonts w:ascii="Arial" w:eastAsia="Cambria" w:hAnsi="Arial" w:cs="Arial"/>
          <w:lang w:eastAsia="en-US"/>
        </w:rPr>
        <w:t>а</w:t>
      </w:r>
      <w:bookmarkStart w:id="4" w:name="_GoBack"/>
      <w:bookmarkEnd w:id="4"/>
      <w:r w:rsidR="00CA13EC" w:rsidRPr="00CA13EC">
        <w:rPr>
          <w:rFonts w:ascii="Arial" w:eastAsia="Cambria" w:hAnsi="Arial" w:cs="Arial"/>
          <w:lang w:eastAsia="en-US"/>
        </w:rPr>
        <w:t xml:space="preserve"> НИИ</w:t>
      </w:r>
    </w:p>
    <w:p w14:paraId="22BD8F08" w14:textId="1716F22D" w:rsidR="00CA13EC" w:rsidRPr="00CA13EC" w:rsidRDefault="00CA13EC" w:rsidP="00CA13EC">
      <w:pPr>
        <w:tabs>
          <w:tab w:val="right" w:pos="9636"/>
        </w:tabs>
        <w:spacing w:line="276" w:lineRule="auto"/>
        <w:jc w:val="both"/>
        <w:rPr>
          <w:rFonts w:ascii="Arial" w:eastAsia="Cambria" w:hAnsi="Arial" w:cs="Arial"/>
          <w:lang w:eastAsia="en-US"/>
        </w:rPr>
      </w:pPr>
      <w:r w:rsidRPr="00CA13EC">
        <w:rPr>
          <w:rFonts w:ascii="Arial" w:eastAsia="Cambria" w:hAnsi="Arial" w:cs="Arial"/>
          <w:lang w:eastAsia="en-US"/>
        </w:rPr>
        <w:t>ООО «Группа ПОЛИПЛАСТИК»</w:t>
      </w:r>
      <w:r w:rsidRPr="00CA13EC">
        <w:rPr>
          <w:rFonts w:eastAsia="Cambria"/>
          <w:b/>
          <w:noProof/>
          <w:sz w:val="27"/>
          <w:szCs w:val="27"/>
        </w:rPr>
        <w:t xml:space="preserve"> </w:t>
      </w:r>
      <w:r w:rsidRPr="00CA13EC">
        <w:rPr>
          <w:rFonts w:ascii="Arial" w:eastAsia="Cambria" w:hAnsi="Arial" w:cs="Arial"/>
          <w:lang w:eastAsia="en-US"/>
        </w:rPr>
        <w:tab/>
        <w:t>И.В Гвоздев</w:t>
      </w:r>
    </w:p>
    <w:p w14:paraId="5D24E7D7" w14:textId="77777777" w:rsidR="00CA13EC" w:rsidRPr="00CA13EC" w:rsidRDefault="00CA13EC" w:rsidP="00CA13EC">
      <w:pPr>
        <w:spacing w:after="200" w:line="276" w:lineRule="auto"/>
        <w:jc w:val="both"/>
        <w:rPr>
          <w:rFonts w:ascii="Arial" w:eastAsia="Cambria" w:hAnsi="Arial" w:cs="Arial"/>
          <w:lang w:eastAsia="en-US"/>
        </w:rPr>
      </w:pPr>
    </w:p>
    <w:p w14:paraId="6BDF1D50" w14:textId="77777777" w:rsidR="00CA13EC" w:rsidRPr="00CA13EC" w:rsidRDefault="00CA13EC" w:rsidP="00CA13EC">
      <w:pPr>
        <w:spacing w:after="200" w:line="276" w:lineRule="auto"/>
        <w:jc w:val="both"/>
        <w:rPr>
          <w:rFonts w:ascii="Arial" w:eastAsia="Cambria" w:hAnsi="Arial" w:cs="Arial"/>
          <w:lang w:eastAsia="en-US"/>
        </w:rPr>
      </w:pPr>
    </w:p>
    <w:p w14:paraId="697469B7" w14:textId="77777777" w:rsidR="00CA13EC" w:rsidRPr="00CA13EC" w:rsidRDefault="00CA13EC" w:rsidP="00CA13EC">
      <w:pPr>
        <w:spacing w:line="276" w:lineRule="auto"/>
        <w:jc w:val="both"/>
        <w:rPr>
          <w:rFonts w:ascii="Arial" w:eastAsia="Cambria" w:hAnsi="Arial" w:cs="Arial"/>
          <w:lang w:eastAsia="en-US"/>
        </w:rPr>
      </w:pPr>
      <w:r w:rsidRPr="00CA13EC">
        <w:rPr>
          <w:rFonts w:ascii="Arial" w:eastAsia="Cambria" w:hAnsi="Arial" w:cs="Arial"/>
          <w:lang w:eastAsia="en-US"/>
        </w:rPr>
        <w:t>Ответственный разработчик</w:t>
      </w:r>
    </w:p>
    <w:p w14:paraId="320881CD" w14:textId="77777777" w:rsidR="00CA13EC" w:rsidRPr="00CA13EC" w:rsidRDefault="00CA13EC" w:rsidP="00CA13EC">
      <w:pPr>
        <w:spacing w:line="276" w:lineRule="auto"/>
        <w:jc w:val="both"/>
        <w:rPr>
          <w:rFonts w:ascii="Arial" w:eastAsia="Cambria" w:hAnsi="Arial" w:cs="Arial"/>
          <w:lang w:eastAsia="en-US"/>
        </w:rPr>
      </w:pPr>
      <w:r w:rsidRPr="00CA13EC">
        <w:rPr>
          <w:rFonts w:ascii="Arial" w:eastAsia="Cambria" w:hAnsi="Arial" w:cs="Arial"/>
          <w:noProof/>
        </w:rPr>
        <w:drawing>
          <wp:anchor distT="0" distB="0" distL="114300" distR="114300" simplePos="0" relativeHeight="251659264" behindDoc="1" locked="0" layoutInCell="1" allowOverlap="1" wp14:anchorId="641E4D57" wp14:editId="7989EFD9">
            <wp:simplePos x="0" y="0"/>
            <wp:positionH relativeFrom="column">
              <wp:posOffset>3747770</wp:posOffset>
            </wp:positionH>
            <wp:positionV relativeFrom="paragraph">
              <wp:posOffset>208280</wp:posOffset>
            </wp:positionV>
            <wp:extent cx="1228725" cy="811311"/>
            <wp:effectExtent l="0" t="0" r="0" b="825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1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13EC">
        <w:rPr>
          <w:rFonts w:ascii="Arial" w:eastAsia="Cambria" w:hAnsi="Arial" w:cs="Arial"/>
          <w:lang w:eastAsia="en-US"/>
        </w:rPr>
        <w:t xml:space="preserve">Специалист отдела нормативной документации </w:t>
      </w:r>
    </w:p>
    <w:p w14:paraId="0B6853AB" w14:textId="77777777" w:rsidR="00CA13EC" w:rsidRPr="00CA13EC" w:rsidRDefault="00CA13EC" w:rsidP="00CA13EC">
      <w:pPr>
        <w:spacing w:line="276" w:lineRule="auto"/>
        <w:jc w:val="both"/>
        <w:rPr>
          <w:rFonts w:ascii="Arial" w:eastAsia="Cambria" w:hAnsi="Arial" w:cs="Arial"/>
          <w:lang w:eastAsia="en-US"/>
        </w:rPr>
      </w:pPr>
      <w:r w:rsidRPr="00CA13EC">
        <w:rPr>
          <w:rFonts w:ascii="Arial" w:eastAsia="Cambria" w:hAnsi="Arial" w:cs="Arial"/>
          <w:lang w:eastAsia="en-US"/>
        </w:rPr>
        <w:t>Управления Технического регулирования НИИ</w:t>
      </w:r>
    </w:p>
    <w:p w14:paraId="3C5E7175" w14:textId="77777777" w:rsidR="00CA13EC" w:rsidRPr="00CA13EC" w:rsidRDefault="00CA13EC" w:rsidP="00CA13EC">
      <w:pPr>
        <w:tabs>
          <w:tab w:val="right" w:pos="9636"/>
        </w:tabs>
        <w:spacing w:line="276" w:lineRule="auto"/>
        <w:jc w:val="both"/>
        <w:rPr>
          <w:rFonts w:ascii="Arial" w:eastAsia="Cambria" w:hAnsi="Arial" w:cs="Arial"/>
          <w:lang w:eastAsia="en-US"/>
        </w:rPr>
      </w:pPr>
      <w:r w:rsidRPr="00CA13EC">
        <w:rPr>
          <w:rFonts w:ascii="Arial" w:eastAsia="Cambria" w:hAnsi="Arial" w:cs="Arial"/>
          <w:lang w:eastAsia="en-US"/>
        </w:rPr>
        <w:t>ООО «Группа ПОЛИПЛАСТИК»</w:t>
      </w:r>
      <w:r w:rsidRPr="00CA13EC">
        <w:rPr>
          <w:rFonts w:ascii="Arial" w:eastAsia="Cambria" w:hAnsi="Arial" w:cs="Arial"/>
          <w:lang w:eastAsia="en-US"/>
        </w:rPr>
        <w:tab/>
        <w:t>У.В. Гордеева</w:t>
      </w:r>
    </w:p>
    <w:p w14:paraId="0E336109" w14:textId="77777777" w:rsidR="00CA13EC" w:rsidRPr="00CA13EC" w:rsidRDefault="00CA13EC" w:rsidP="00CA13EC">
      <w:pPr>
        <w:spacing w:line="360" w:lineRule="auto"/>
        <w:jc w:val="both"/>
        <w:rPr>
          <w:rFonts w:ascii="Arial" w:hAnsi="Arial" w:cs="Arial"/>
          <w:kern w:val="1"/>
          <w:lang w:eastAsia="ar-SA"/>
        </w:rPr>
      </w:pPr>
    </w:p>
    <w:p w14:paraId="0C117C07" w14:textId="77777777" w:rsidR="00F135D9" w:rsidRPr="001261BA" w:rsidRDefault="00F135D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</w:p>
    <w:sectPr w:rsidR="00F135D9" w:rsidRPr="001261BA" w:rsidSect="00C30D5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footnotePr>
        <w:numRestart w:val="eachPage"/>
      </w:footnotePr>
      <w:pgSz w:w="11906" w:h="16838"/>
      <w:pgMar w:top="1134" w:right="851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BB9E7" w14:textId="77777777" w:rsidR="009C1CCF" w:rsidRDefault="009C1CCF" w:rsidP="000A2ED8">
      <w:r>
        <w:separator/>
      </w:r>
    </w:p>
  </w:endnote>
  <w:endnote w:type="continuationSeparator" w:id="0">
    <w:p w14:paraId="2296FA97" w14:textId="77777777" w:rsidR="009C1CCF" w:rsidRDefault="009C1CCF" w:rsidP="000A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34304" w14:textId="56500EF0" w:rsidR="009C1CCF" w:rsidRPr="00EB140D" w:rsidRDefault="009C1CCF" w:rsidP="00394F9E">
    <w:pPr>
      <w:pStyle w:val="a7"/>
      <w:rPr>
        <w:rFonts w:ascii="Arial" w:hAnsi="Arial" w:cs="Arial"/>
        <w:sz w:val="22"/>
        <w:szCs w:val="18"/>
      </w:rPr>
    </w:pPr>
    <w:r w:rsidRPr="00EB140D">
      <w:rPr>
        <w:rFonts w:ascii="Arial" w:hAnsi="Arial" w:cs="Arial"/>
        <w:sz w:val="22"/>
        <w:szCs w:val="18"/>
      </w:rPr>
      <w:fldChar w:fldCharType="begin"/>
    </w:r>
    <w:r w:rsidRPr="00EB140D">
      <w:rPr>
        <w:rFonts w:ascii="Arial" w:hAnsi="Arial" w:cs="Arial"/>
        <w:sz w:val="22"/>
        <w:szCs w:val="18"/>
      </w:rPr>
      <w:instrText>PAGE   \* MERGEFORMAT</w:instrText>
    </w:r>
    <w:r w:rsidRPr="00EB140D">
      <w:rPr>
        <w:rFonts w:ascii="Arial" w:hAnsi="Arial" w:cs="Arial"/>
        <w:sz w:val="22"/>
        <w:szCs w:val="18"/>
      </w:rPr>
      <w:fldChar w:fldCharType="separate"/>
    </w:r>
    <w:r>
      <w:rPr>
        <w:rFonts w:ascii="Arial" w:hAnsi="Arial" w:cs="Arial"/>
        <w:noProof/>
        <w:sz w:val="22"/>
        <w:szCs w:val="18"/>
      </w:rPr>
      <w:t>II</w:t>
    </w:r>
    <w:r w:rsidRPr="00EB140D">
      <w:rPr>
        <w:rFonts w:ascii="Arial" w:hAnsi="Arial" w:cs="Arial"/>
        <w:sz w:val="22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237D8" w14:textId="081F7AA5" w:rsidR="009C1CCF" w:rsidRPr="00EB140D" w:rsidRDefault="009C1CCF" w:rsidP="00394F9E">
    <w:pPr>
      <w:pStyle w:val="a7"/>
      <w:jc w:val="right"/>
      <w:rPr>
        <w:rFonts w:ascii="Arial" w:hAnsi="Arial" w:cs="Arial"/>
        <w:sz w:val="22"/>
        <w:szCs w:val="18"/>
      </w:rPr>
    </w:pPr>
    <w:r w:rsidRPr="00EB140D">
      <w:rPr>
        <w:rFonts w:ascii="Arial" w:hAnsi="Arial" w:cs="Arial"/>
        <w:sz w:val="22"/>
        <w:szCs w:val="18"/>
      </w:rPr>
      <w:fldChar w:fldCharType="begin"/>
    </w:r>
    <w:r w:rsidRPr="00EB140D">
      <w:rPr>
        <w:rFonts w:ascii="Arial" w:hAnsi="Arial" w:cs="Arial"/>
        <w:sz w:val="22"/>
        <w:szCs w:val="18"/>
      </w:rPr>
      <w:instrText>PAGE   \* MERGEFORMAT</w:instrText>
    </w:r>
    <w:r w:rsidRPr="00EB140D">
      <w:rPr>
        <w:rFonts w:ascii="Arial" w:hAnsi="Arial" w:cs="Arial"/>
        <w:sz w:val="22"/>
        <w:szCs w:val="18"/>
      </w:rPr>
      <w:fldChar w:fldCharType="separate"/>
    </w:r>
    <w:r>
      <w:rPr>
        <w:rFonts w:ascii="Arial" w:hAnsi="Arial" w:cs="Arial"/>
        <w:noProof/>
        <w:sz w:val="22"/>
        <w:szCs w:val="18"/>
      </w:rPr>
      <w:t>III</w:t>
    </w:r>
    <w:r w:rsidRPr="00EB140D">
      <w:rPr>
        <w:rFonts w:ascii="Arial" w:hAnsi="Arial" w:cs="Arial"/>
        <w:sz w:val="22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87A09" w14:textId="66C65939" w:rsidR="009C1CCF" w:rsidRPr="00EB140D" w:rsidRDefault="009C1CCF" w:rsidP="00394F9E">
    <w:pPr>
      <w:pStyle w:val="a7"/>
      <w:rPr>
        <w:rFonts w:ascii="Arial" w:hAnsi="Arial" w:cs="Arial"/>
        <w:sz w:val="22"/>
        <w:szCs w:val="18"/>
      </w:rPr>
    </w:pPr>
    <w:r w:rsidRPr="00EB140D">
      <w:rPr>
        <w:rFonts w:ascii="Arial" w:hAnsi="Arial" w:cs="Arial"/>
        <w:sz w:val="22"/>
        <w:szCs w:val="18"/>
      </w:rPr>
      <w:fldChar w:fldCharType="begin"/>
    </w:r>
    <w:r w:rsidRPr="00EB140D">
      <w:rPr>
        <w:rFonts w:ascii="Arial" w:hAnsi="Arial" w:cs="Arial"/>
        <w:sz w:val="22"/>
        <w:szCs w:val="18"/>
      </w:rPr>
      <w:instrText>PAGE   \* MERGEFORMAT</w:instrText>
    </w:r>
    <w:r w:rsidRPr="00EB140D">
      <w:rPr>
        <w:rFonts w:ascii="Arial" w:hAnsi="Arial" w:cs="Arial"/>
        <w:sz w:val="22"/>
        <w:szCs w:val="18"/>
      </w:rPr>
      <w:fldChar w:fldCharType="separate"/>
    </w:r>
    <w:r>
      <w:rPr>
        <w:rFonts w:ascii="Arial" w:hAnsi="Arial" w:cs="Arial"/>
        <w:noProof/>
        <w:sz w:val="22"/>
        <w:szCs w:val="18"/>
      </w:rPr>
      <w:t>II</w:t>
    </w:r>
    <w:r w:rsidRPr="00EB140D">
      <w:rPr>
        <w:rFonts w:ascii="Arial" w:hAnsi="Arial" w:cs="Arial"/>
        <w:sz w:val="22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szCs w:val="22"/>
      </w:rPr>
      <w:id w:val="-2042882988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343D3833" w14:textId="5725861B" w:rsidR="009C1CCF" w:rsidRPr="00F22891" w:rsidRDefault="009C1CCF">
        <w:pPr>
          <w:pStyle w:val="a7"/>
          <w:rPr>
            <w:rFonts w:ascii="Arial" w:hAnsi="Arial" w:cs="Arial"/>
          </w:rPr>
        </w:pPr>
        <w:r w:rsidRPr="00F22891">
          <w:rPr>
            <w:rFonts w:ascii="Arial" w:hAnsi="Arial" w:cs="Arial"/>
          </w:rPr>
          <w:fldChar w:fldCharType="begin"/>
        </w:r>
        <w:r w:rsidRPr="00F22891">
          <w:rPr>
            <w:rFonts w:ascii="Arial" w:hAnsi="Arial" w:cs="Arial"/>
          </w:rPr>
          <w:instrText>PAGE   \* MERGEFORMAT</w:instrText>
        </w:r>
        <w:r w:rsidRPr="00F22891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14</w:t>
        </w:r>
        <w:r w:rsidRPr="00F22891">
          <w:rPr>
            <w:rFonts w:ascii="Arial" w:hAnsi="Arial" w:cs="Arial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F14B1" w14:textId="36F74245" w:rsidR="009C1CCF" w:rsidRPr="00F22891" w:rsidRDefault="009C1CCF" w:rsidP="00394F9E">
    <w:pPr>
      <w:pStyle w:val="a7"/>
      <w:jc w:val="right"/>
      <w:rPr>
        <w:rFonts w:ascii="Arial" w:hAnsi="Arial" w:cs="Arial"/>
      </w:rPr>
    </w:pPr>
    <w:r w:rsidRPr="00F22891">
      <w:rPr>
        <w:rFonts w:ascii="Arial" w:hAnsi="Arial" w:cs="Arial"/>
      </w:rPr>
      <w:fldChar w:fldCharType="begin"/>
    </w:r>
    <w:r w:rsidRPr="00F22891">
      <w:rPr>
        <w:rFonts w:ascii="Arial" w:hAnsi="Arial" w:cs="Arial"/>
      </w:rPr>
      <w:instrText>PAGE   \* MERGEFORMAT</w:instrText>
    </w:r>
    <w:r w:rsidRPr="00F22891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13</w:t>
    </w:r>
    <w:r w:rsidRPr="00F22891">
      <w:rPr>
        <w:rFonts w:ascii="Arial" w:hAnsi="Arial" w:cs="Arial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D3793" w14:textId="77777777" w:rsidR="009C1CCF" w:rsidRDefault="009C1CCF" w:rsidP="009A2556">
    <w:pPr>
      <w:pStyle w:val="a7"/>
      <w:spacing w:line="276" w:lineRule="auto"/>
      <w:jc w:val="both"/>
      <w:rPr>
        <w:rFonts w:ascii="Arial" w:hAnsi="Arial" w:cs="Arial"/>
        <w:szCs w:val="18"/>
      </w:rPr>
    </w:pPr>
    <w:r w:rsidRPr="00604579">
      <w:rPr>
        <w:rFonts w:ascii="Arial" w:hAnsi="Arial" w:cs="Arial"/>
        <w:szCs w:val="18"/>
      </w:rPr>
      <w:t>________________________________________________________________________</w:t>
    </w:r>
  </w:p>
  <w:p w14:paraId="6FE9A611" w14:textId="5671133F" w:rsidR="009C1CCF" w:rsidRPr="000E6864" w:rsidRDefault="009C1CCF" w:rsidP="008F696B">
    <w:pPr>
      <w:pStyle w:val="a7"/>
      <w:tabs>
        <w:tab w:val="clear" w:pos="4677"/>
        <w:tab w:val="clear" w:pos="9355"/>
        <w:tab w:val="right" w:pos="9637"/>
      </w:tabs>
      <w:spacing w:line="276" w:lineRule="auto"/>
      <w:rPr>
        <w:rFonts w:ascii="Arial" w:hAnsi="Arial" w:cs="Arial"/>
        <w:szCs w:val="18"/>
      </w:rPr>
    </w:pPr>
    <w:r w:rsidRPr="00F22891">
      <w:rPr>
        <w:rFonts w:ascii="Arial" w:hAnsi="Arial" w:cs="Arial"/>
        <w:b/>
        <w:szCs w:val="18"/>
      </w:rPr>
      <w:t>Издание официальное</w:t>
    </w:r>
    <w:r>
      <w:rPr>
        <w:rFonts w:ascii="Arial" w:hAnsi="Arial" w:cs="Arial"/>
        <w:szCs w:val="18"/>
      </w:rPr>
      <w:tab/>
    </w:r>
    <w:r w:rsidRPr="000E6864">
      <w:rPr>
        <w:rFonts w:ascii="Arial" w:hAnsi="Arial" w:cs="Arial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6731B" w14:textId="77777777" w:rsidR="009C1CCF" w:rsidRDefault="009C1CCF" w:rsidP="000A2ED8">
      <w:r>
        <w:separator/>
      </w:r>
    </w:p>
  </w:footnote>
  <w:footnote w:type="continuationSeparator" w:id="0">
    <w:p w14:paraId="718C25C1" w14:textId="77777777" w:rsidR="009C1CCF" w:rsidRDefault="009C1CCF" w:rsidP="000A2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2A41B" w14:textId="4C0CB4BF" w:rsidR="009C1CCF" w:rsidRPr="000E6864" w:rsidRDefault="009C1CCF" w:rsidP="000E6864">
    <w:pPr>
      <w:pStyle w:val="a5"/>
      <w:rPr>
        <w:rFonts w:ascii="Arial" w:hAnsi="Arial" w:cs="Arial"/>
        <w:b/>
        <w:color w:val="000000" w:themeColor="text1"/>
        <w:szCs w:val="20"/>
      </w:rPr>
    </w:pPr>
    <w:r w:rsidRPr="007D5E53">
      <w:rPr>
        <w:rFonts w:ascii="Arial" w:hAnsi="Arial" w:cs="Arial"/>
        <w:b/>
        <w:szCs w:val="20"/>
      </w:rPr>
      <w:t xml:space="preserve">ГОСТ </w:t>
    </w:r>
    <w:r>
      <w:rPr>
        <w:rFonts w:ascii="Arial" w:hAnsi="Arial" w:cs="Arial"/>
        <w:b/>
        <w:szCs w:val="20"/>
        <w:lang w:val="en-US"/>
      </w:rPr>
      <w:t>ISO</w:t>
    </w:r>
    <w:r w:rsidRPr="00A768C3">
      <w:rPr>
        <w:rFonts w:ascii="Arial" w:hAnsi="Arial" w:cs="Arial"/>
        <w:b/>
        <w:color w:val="000000" w:themeColor="text1"/>
        <w:szCs w:val="20"/>
      </w:rPr>
      <w:t xml:space="preserve"> </w:t>
    </w:r>
    <w:r>
      <w:rPr>
        <w:rFonts w:ascii="Arial" w:hAnsi="Arial" w:cs="Arial"/>
        <w:b/>
        <w:color w:val="000000" w:themeColor="text1"/>
        <w:szCs w:val="20"/>
      </w:rPr>
      <w:t>3127</w:t>
    </w:r>
    <w:r w:rsidRPr="00A768C3">
      <w:rPr>
        <w:rFonts w:ascii="Arial" w:hAnsi="Arial" w:cs="Arial"/>
        <w:b/>
        <w:color w:val="000000" w:themeColor="text1"/>
        <w:szCs w:val="20"/>
      </w:rPr>
      <w:t>—</w:t>
    </w:r>
    <w:r w:rsidRPr="007D5E53">
      <w:rPr>
        <w:rFonts w:ascii="Arial" w:hAnsi="Arial" w:cs="Arial"/>
        <w:b/>
        <w:szCs w:val="20"/>
      </w:rPr>
      <w:t>20</w:t>
    </w:r>
    <w:r>
      <w:rPr>
        <w:rFonts w:ascii="Arial" w:hAnsi="Arial" w:cs="Arial"/>
        <w:b/>
        <w:szCs w:val="20"/>
      </w:rPr>
      <w:t>23</w:t>
    </w:r>
    <w:r w:rsidRPr="007D5E53">
      <w:rPr>
        <w:rFonts w:ascii="Arial" w:hAnsi="Arial" w:cs="Arial"/>
        <w:b/>
        <w:color w:val="FFFFFF" w:themeColor="background1"/>
        <w:szCs w:val="20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E9996" w14:textId="6ADE4946" w:rsidR="009C1CCF" w:rsidRPr="000E6864" w:rsidRDefault="009C1CCF" w:rsidP="000E6864">
    <w:pPr>
      <w:pStyle w:val="a5"/>
      <w:jc w:val="right"/>
      <w:rPr>
        <w:rFonts w:ascii="Arial" w:hAnsi="Arial" w:cs="Arial"/>
        <w:b/>
        <w:color w:val="000000" w:themeColor="text1"/>
        <w:szCs w:val="20"/>
      </w:rPr>
    </w:pPr>
    <w:r w:rsidRPr="007D5E53">
      <w:rPr>
        <w:rFonts w:ascii="Arial" w:hAnsi="Arial" w:cs="Arial"/>
        <w:b/>
        <w:szCs w:val="20"/>
      </w:rPr>
      <w:t xml:space="preserve">ГОСТ </w:t>
    </w:r>
    <w:r>
      <w:rPr>
        <w:rFonts w:ascii="Arial" w:hAnsi="Arial" w:cs="Arial"/>
        <w:b/>
        <w:szCs w:val="20"/>
        <w:lang w:val="en-US"/>
      </w:rPr>
      <w:t>ISO</w:t>
    </w:r>
    <w:r w:rsidRPr="00A768C3">
      <w:rPr>
        <w:rFonts w:ascii="Arial" w:hAnsi="Arial" w:cs="Arial"/>
        <w:b/>
        <w:color w:val="000000" w:themeColor="text1"/>
        <w:szCs w:val="20"/>
      </w:rPr>
      <w:t xml:space="preserve"> </w:t>
    </w:r>
    <w:r>
      <w:rPr>
        <w:rFonts w:ascii="Arial" w:hAnsi="Arial" w:cs="Arial"/>
        <w:b/>
        <w:color w:val="000000" w:themeColor="text1"/>
        <w:szCs w:val="20"/>
      </w:rPr>
      <w:t>3127</w:t>
    </w:r>
    <w:r w:rsidRPr="00A768C3">
      <w:rPr>
        <w:rFonts w:ascii="Arial" w:hAnsi="Arial" w:cs="Arial"/>
        <w:b/>
        <w:color w:val="000000" w:themeColor="text1"/>
        <w:szCs w:val="20"/>
      </w:rPr>
      <w:t>—</w:t>
    </w:r>
    <w:r w:rsidRPr="007D5E53">
      <w:rPr>
        <w:rFonts w:ascii="Arial" w:hAnsi="Arial" w:cs="Arial"/>
        <w:b/>
        <w:szCs w:val="20"/>
      </w:rPr>
      <w:t>20</w:t>
    </w:r>
    <w:r>
      <w:rPr>
        <w:rFonts w:ascii="Arial" w:hAnsi="Arial" w:cs="Arial"/>
        <w:b/>
        <w:szCs w:val="20"/>
      </w:rPr>
      <w:t>23</w:t>
    </w:r>
    <w:r w:rsidRPr="007D5E53">
      <w:rPr>
        <w:rFonts w:ascii="Arial" w:hAnsi="Arial" w:cs="Arial"/>
        <w:b/>
        <w:color w:val="FFFFFF" w:themeColor="background1"/>
        <w:szCs w:val="20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9A599" w14:textId="036089B4" w:rsidR="009C1CCF" w:rsidRPr="00F22891" w:rsidRDefault="009C1CCF" w:rsidP="00F22891">
    <w:pPr>
      <w:pStyle w:val="a5"/>
      <w:rPr>
        <w:rFonts w:ascii="Arial" w:hAnsi="Arial" w:cs="Arial"/>
        <w:b/>
        <w:color w:val="000000" w:themeColor="text1"/>
        <w:szCs w:val="20"/>
      </w:rPr>
    </w:pPr>
    <w:r w:rsidRPr="007D5E53">
      <w:rPr>
        <w:rFonts w:ascii="Arial" w:hAnsi="Arial" w:cs="Arial"/>
        <w:b/>
        <w:szCs w:val="20"/>
      </w:rPr>
      <w:t xml:space="preserve">ГОСТ </w:t>
    </w:r>
    <w:r>
      <w:rPr>
        <w:rFonts w:ascii="Arial" w:hAnsi="Arial" w:cs="Arial"/>
        <w:b/>
        <w:szCs w:val="20"/>
        <w:lang w:val="en-US"/>
      </w:rPr>
      <w:t>ISO</w:t>
    </w:r>
    <w:r>
      <w:rPr>
        <w:rFonts w:ascii="Arial" w:hAnsi="Arial" w:cs="Arial"/>
        <w:b/>
        <w:color w:val="000000" w:themeColor="text1"/>
        <w:szCs w:val="20"/>
      </w:rPr>
      <w:t xml:space="preserve"> 3127</w:t>
    </w:r>
    <w:r w:rsidRPr="00A768C3">
      <w:rPr>
        <w:rFonts w:ascii="Arial" w:hAnsi="Arial" w:cs="Arial"/>
        <w:b/>
        <w:color w:val="000000" w:themeColor="text1"/>
        <w:szCs w:val="20"/>
      </w:rPr>
      <w:t>—</w:t>
    </w:r>
    <w:r w:rsidRPr="007D5E53">
      <w:rPr>
        <w:rFonts w:ascii="Arial" w:hAnsi="Arial" w:cs="Arial"/>
        <w:b/>
        <w:szCs w:val="20"/>
      </w:rPr>
      <w:t>20</w:t>
    </w:r>
    <w:r>
      <w:rPr>
        <w:rFonts w:ascii="Arial" w:hAnsi="Arial" w:cs="Arial"/>
        <w:b/>
        <w:szCs w:val="20"/>
      </w:rPr>
      <w:t>2</w:t>
    </w:r>
    <w:r w:rsidRPr="007D5E53">
      <w:rPr>
        <w:rFonts w:ascii="Arial" w:hAnsi="Arial" w:cs="Arial"/>
        <w:b/>
        <w:color w:val="FFFFFF" w:themeColor="background1"/>
        <w:szCs w:val="20"/>
      </w:rPr>
      <w:t>7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598B4" w14:textId="0FD6FA06" w:rsidR="009C1CCF" w:rsidRPr="000E6864" w:rsidRDefault="009C1CCF" w:rsidP="000E6864">
    <w:pPr>
      <w:pStyle w:val="a5"/>
      <w:jc w:val="right"/>
      <w:rPr>
        <w:rFonts w:ascii="Arial" w:hAnsi="Arial" w:cs="Arial"/>
        <w:b/>
        <w:color w:val="000000" w:themeColor="text1"/>
        <w:szCs w:val="20"/>
      </w:rPr>
    </w:pPr>
    <w:r w:rsidRPr="007D5E53">
      <w:rPr>
        <w:rFonts w:ascii="Arial" w:hAnsi="Arial" w:cs="Arial"/>
        <w:b/>
        <w:szCs w:val="20"/>
      </w:rPr>
      <w:t xml:space="preserve">ГОСТ </w:t>
    </w:r>
    <w:r>
      <w:rPr>
        <w:rFonts w:ascii="Arial" w:hAnsi="Arial" w:cs="Arial"/>
        <w:b/>
        <w:szCs w:val="20"/>
        <w:lang w:val="en-US"/>
      </w:rPr>
      <w:t>ISO</w:t>
    </w:r>
    <w:r w:rsidRPr="00A768C3">
      <w:rPr>
        <w:rFonts w:ascii="Arial" w:hAnsi="Arial" w:cs="Arial"/>
        <w:b/>
        <w:color w:val="000000" w:themeColor="text1"/>
        <w:szCs w:val="20"/>
      </w:rPr>
      <w:t xml:space="preserve"> </w:t>
    </w:r>
    <w:r>
      <w:rPr>
        <w:rFonts w:ascii="Arial" w:hAnsi="Arial" w:cs="Arial"/>
        <w:b/>
        <w:color w:val="000000" w:themeColor="text1"/>
        <w:szCs w:val="20"/>
      </w:rPr>
      <w:t>3127</w:t>
    </w:r>
    <w:r w:rsidRPr="00A768C3">
      <w:rPr>
        <w:rFonts w:ascii="Arial" w:hAnsi="Arial" w:cs="Arial"/>
        <w:b/>
        <w:color w:val="000000" w:themeColor="text1"/>
        <w:szCs w:val="20"/>
      </w:rPr>
      <w:t>—</w:t>
    </w:r>
    <w:r w:rsidRPr="007D5E53">
      <w:rPr>
        <w:rFonts w:ascii="Arial" w:hAnsi="Arial" w:cs="Arial"/>
        <w:b/>
        <w:szCs w:val="20"/>
      </w:rPr>
      <w:t>20</w:t>
    </w:r>
    <w:r>
      <w:rPr>
        <w:rFonts w:ascii="Arial" w:hAnsi="Arial" w:cs="Arial"/>
        <w:b/>
        <w:szCs w:val="20"/>
      </w:rPr>
      <w:t>2</w:t>
    </w:r>
    <w:r w:rsidRPr="007D5E53">
      <w:rPr>
        <w:rFonts w:ascii="Arial" w:hAnsi="Arial" w:cs="Arial"/>
        <w:b/>
        <w:color w:val="FFFFFF" w:themeColor="background1"/>
        <w:szCs w:val="20"/>
      </w:rPr>
      <w:t>7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1D445" w14:textId="68F41056" w:rsidR="009C1CCF" w:rsidRPr="000E6864" w:rsidRDefault="009C1CCF" w:rsidP="000E6864">
    <w:pPr>
      <w:pStyle w:val="a5"/>
      <w:jc w:val="right"/>
      <w:rPr>
        <w:rFonts w:ascii="Arial" w:hAnsi="Arial" w:cs="Arial"/>
        <w:b/>
        <w:color w:val="000000" w:themeColor="text1"/>
        <w:sz w:val="28"/>
        <w:szCs w:val="20"/>
      </w:rPr>
    </w:pPr>
    <w:r w:rsidRPr="000E6864">
      <w:rPr>
        <w:rFonts w:ascii="Arial" w:hAnsi="Arial" w:cs="Arial"/>
        <w:b/>
        <w:sz w:val="28"/>
        <w:szCs w:val="20"/>
      </w:rPr>
      <w:t xml:space="preserve">ГОСТ </w:t>
    </w:r>
    <w:r w:rsidRPr="000E6864">
      <w:rPr>
        <w:rFonts w:ascii="Arial" w:hAnsi="Arial" w:cs="Arial"/>
        <w:b/>
        <w:sz w:val="28"/>
        <w:szCs w:val="20"/>
        <w:lang w:val="en-US"/>
      </w:rPr>
      <w:t>ISO</w:t>
    </w:r>
    <w:r>
      <w:rPr>
        <w:rFonts w:ascii="Arial" w:hAnsi="Arial" w:cs="Arial"/>
        <w:b/>
        <w:color w:val="000000" w:themeColor="text1"/>
        <w:sz w:val="28"/>
        <w:szCs w:val="20"/>
      </w:rPr>
      <w:t xml:space="preserve"> 3127—</w:t>
    </w:r>
    <w:r w:rsidRPr="000E6864">
      <w:rPr>
        <w:rFonts w:ascii="Arial" w:hAnsi="Arial" w:cs="Arial"/>
        <w:b/>
        <w:sz w:val="28"/>
        <w:szCs w:val="20"/>
      </w:rPr>
      <w:t>202</w:t>
    </w:r>
    <w:r w:rsidRPr="000E6864">
      <w:rPr>
        <w:rFonts w:ascii="Arial" w:hAnsi="Arial" w:cs="Arial"/>
        <w:b/>
        <w:color w:val="FFFFFF" w:themeColor="background1"/>
        <w:sz w:val="28"/>
        <w:szCs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A6591"/>
    <w:multiLevelType w:val="hybridMultilevel"/>
    <w:tmpl w:val="5E20896A"/>
    <w:lvl w:ilvl="0" w:tplc="ECD2B4DE">
      <w:start w:val="1"/>
      <w:numFmt w:val="decimal"/>
      <w:lvlText w:val="[%1]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A0"/>
    <w:rsid w:val="0000042A"/>
    <w:rsid w:val="00005231"/>
    <w:rsid w:val="00005459"/>
    <w:rsid w:val="000065D8"/>
    <w:rsid w:val="000067FB"/>
    <w:rsid w:val="00006AFF"/>
    <w:rsid w:val="00007463"/>
    <w:rsid w:val="000079F4"/>
    <w:rsid w:val="00011BE7"/>
    <w:rsid w:val="00013592"/>
    <w:rsid w:val="000165BC"/>
    <w:rsid w:val="00017AED"/>
    <w:rsid w:val="00021FEC"/>
    <w:rsid w:val="00022BD3"/>
    <w:rsid w:val="00022C5F"/>
    <w:rsid w:val="00022D73"/>
    <w:rsid w:val="00023410"/>
    <w:rsid w:val="00023412"/>
    <w:rsid w:val="00024FCD"/>
    <w:rsid w:val="00025D2F"/>
    <w:rsid w:val="0002776F"/>
    <w:rsid w:val="00027EB0"/>
    <w:rsid w:val="00027F40"/>
    <w:rsid w:val="000301C5"/>
    <w:rsid w:val="00030682"/>
    <w:rsid w:val="00033A79"/>
    <w:rsid w:val="00034221"/>
    <w:rsid w:val="0003479D"/>
    <w:rsid w:val="00034CC5"/>
    <w:rsid w:val="00035285"/>
    <w:rsid w:val="000352E7"/>
    <w:rsid w:val="00035346"/>
    <w:rsid w:val="00043435"/>
    <w:rsid w:val="000439B3"/>
    <w:rsid w:val="00043CF4"/>
    <w:rsid w:val="00044435"/>
    <w:rsid w:val="00046425"/>
    <w:rsid w:val="00050AFC"/>
    <w:rsid w:val="00051073"/>
    <w:rsid w:val="00051773"/>
    <w:rsid w:val="00051AFC"/>
    <w:rsid w:val="000520D8"/>
    <w:rsid w:val="00052413"/>
    <w:rsid w:val="00054FA5"/>
    <w:rsid w:val="00054FBC"/>
    <w:rsid w:val="00057533"/>
    <w:rsid w:val="00057AF5"/>
    <w:rsid w:val="00060EB7"/>
    <w:rsid w:val="0006143E"/>
    <w:rsid w:val="00062731"/>
    <w:rsid w:val="0006409A"/>
    <w:rsid w:val="00064726"/>
    <w:rsid w:val="00064E2C"/>
    <w:rsid w:val="000669FA"/>
    <w:rsid w:val="000676CE"/>
    <w:rsid w:val="00070560"/>
    <w:rsid w:val="0007196D"/>
    <w:rsid w:val="00071AF6"/>
    <w:rsid w:val="00071DEE"/>
    <w:rsid w:val="0007400F"/>
    <w:rsid w:val="0007492C"/>
    <w:rsid w:val="000758E0"/>
    <w:rsid w:val="00075BEA"/>
    <w:rsid w:val="00075E1F"/>
    <w:rsid w:val="000804AB"/>
    <w:rsid w:val="000809CF"/>
    <w:rsid w:val="000815A5"/>
    <w:rsid w:val="00081DCC"/>
    <w:rsid w:val="00083E97"/>
    <w:rsid w:val="000847C8"/>
    <w:rsid w:val="00084D1F"/>
    <w:rsid w:val="00086733"/>
    <w:rsid w:val="0008744E"/>
    <w:rsid w:val="00090E3B"/>
    <w:rsid w:val="00091E98"/>
    <w:rsid w:val="000925D7"/>
    <w:rsid w:val="00093501"/>
    <w:rsid w:val="000950DD"/>
    <w:rsid w:val="0009594D"/>
    <w:rsid w:val="000A05EB"/>
    <w:rsid w:val="000A115D"/>
    <w:rsid w:val="000A1549"/>
    <w:rsid w:val="000A1A1C"/>
    <w:rsid w:val="000A1CE7"/>
    <w:rsid w:val="000A28A3"/>
    <w:rsid w:val="000A2ED8"/>
    <w:rsid w:val="000A4482"/>
    <w:rsid w:val="000A4F39"/>
    <w:rsid w:val="000A5780"/>
    <w:rsid w:val="000A5B08"/>
    <w:rsid w:val="000A77D7"/>
    <w:rsid w:val="000B2A33"/>
    <w:rsid w:val="000B2A98"/>
    <w:rsid w:val="000B2FE7"/>
    <w:rsid w:val="000B4E0F"/>
    <w:rsid w:val="000B51C9"/>
    <w:rsid w:val="000B64BA"/>
    <w:rsid w:val="000B6EF9"/>
    <w:rsid w:val="000B73C2"/>
    <w:rsid w:val="000C1CA6"/>
    <w:rsid w:val="000C1DF7"/>
    <w:rsid w:val="000C1EDA"/>
    <w:rsid w:val="000C2E34"/>
    <w:rsid w:val="000C453C"/>
    <w:rsid w:val="000C4A07"/>
    <w:rsid w:val="000C4C98"/>
    <w:rsid w:val="000C603A"/>
    <w:rsid w:val="000C7E78"/>
    <w:rsid w:val="000D10B2"/>
    <w:rsid w:val="000D14E4"/>
    <w:rsid w:val="000D259D"/>
    <w:rsid w:val="000D2C37"/>
    <w:rsid w:val="000D3083"/>
    <w:rsid w:val="000D3503"/>
    <w:rsid w:val="000D3E3B"/>
    <w:rsid w:val="000D4F0F"/>
    <w:rsid w:val="000D629C"/>
    <w:rsid w:val="000D741C"/>
    <w:rsid w:val="000D753B"/>
    <w:rsid w:val="000D77B3"/>
    <w:rsid w:val="000D7880"/>
    <w:rsid w:val="000E0010"/>
    <w:rsid w:val="000E04FD"/>
    <w:rsid w:val="000E0F39"/>
    <w:rsid w:val="000E114A"/>
    <w:rsid w:val="000E161E"/>
    <w:rsid w:val="000E1D43"/>
    <w:rsid w:val="000E1E9E"/>
    <w:rsid w:val="000E471D"/>
    <w:rsid w:val="000E50EE"/>
    <w:rsid w:val="000E5B8C"/>
    <w:rsid w:val="000E6528"/>
    <w:rsid w:val="000E6864"/>
    <w:rsid w:val="000E6E61"/>
    <w:rsid w:val="000E7299"/>
    <w:rsid w:val="000F10AA"/>
    <w:rsid w:val="000F1844"/>
    <w:rsid w:val="000F1D3A"/>
    <w:rsid w:val="000F22D3"/>
    <w:rsid w:val="000F3923"/>
    <w:rsid w:val="000F6244"/>
    <w:rsid w:val="000F70D6"/>
    <w:rsid w:val="001012D4"/>
    <w:rsid w:val="00101A54"/>
    <w:rsid w:val="00101C27"/>
    <w:rsid w:val="001025AD"/>
    <w:rsid w:val="00102FDE"/>
    <w:rsid w:val="001034D3"/>
    <w:rsid w:val="00106239"/>
    <w:rsid w:val="00107A91"/>
    <w:rsid w:val="00107D39"/>
    <w:rsid w:val="00110D34"/>
    <w:rsid w:val="001121A4"/>
    <w:rsid w:val="0011279A"/>
    <w:rsid w:val="00113D6A"/>
    <w:rsid w:val="0011417D"/>
    <w:rsid w:val="00114C4D"/>
    <w:rsid w:val="0012095B"/>
    <w:rsid w:val="0012133A"/>
    <w:rsid w:val="0012209B"/>
    <w:rsid w:val="001261BA"/>
    <w:rsid w:val="0012794A"/>
    <w:rsid w:val="00130CF3"/>
    <w:rsid w:val="00131FB9"/>
    <w:rsid w:val="001326AC"/>
    <w:rsid w:val="00132A55"/>
    <w:rsid w:val="00132E6A"/>
    <w:rsid w:val="00134D21"/>
    <w:rsid w:val="001364D4"/>
    <w:rsid w:val="001402F6"/>
    <w:rsid w:val="00140EF5"/>
    <w:rsid w:val="00141ADE"/>
    <w:rsid w:val="001455E9"/>
    <w:rsid w:val="00146E74"/>
    <w:rsid w:val="0015027E"/>
    <w:rsid w:val="0015066F"/>
    <w:rsid w:val="00150D3A"/>
    <w:rsid w:val="00152610"/>
    <w:rsid w:val="00152B32"/>
    <w:rsid w:val="00153024"/>
    <w:rsid w:val="00153068"/>
    <w:rsid w:val="001540DE"/>
    <w:rsid w:val="00155EBF"/>
    <w:rsid w:val="00156446"/>
    <w:rsid w:val="001570D4"/>
    <w:rsid w:val="00157522"/>
    <w:rsid w:val="00157BAD"/>
    <w:rsid w:val="00160CC5"/>
    <w:rsid w:val="00161933"/>
    <w:rsid w:val="00161C96"/>
    <w:rsid w:val="0016304C"/>
    <w:rsid w:val="00163FDC"/>
    <w:rsid w:val="001641B5"/>
    <w:rsid w:val="001642DC"/>
    <w:rsid w:val="001651E8"/>
    <w:rsid w:val="001660C6"/>
    <w:rsid w:val="001665F1"/>
    <w:rsid w:val="00166AE8"/>
    <w:rsid w:val="00167EE0"/>
    <w:rsid w:val="001724C9"/>
    <w:rsid w:val="001726BB"/>
    <w:rsid w:val="00173925"/>
    <w:rsid w:val="0017460A"/>
    <w:rsid w:val="001768ED"/>
    <w:rsid w:val="00176B65"/>
    <w:rsid w:val="001771E3"/>
    <w:rsid w:val="00180944"/>
    <w:rsid w:val="00180A49"/>
    <w:rsid w:val="00181002"/>
    <w:rsid w:val="0018220B"/>
    <w:rsid w:val="001855F5"/>
    <w:rsid w:val="00186B8F"/>
    <w:rsid w:val="00187782"/>
    <w:rsid w:val="001906C6"/>
    <w:rsid w:val="0019142D"/>
    <w:rsid w:val="00192072"/>
    <w:rsid w:val="0019248A"/>
    <w:rsid w:val="00192DF7"/>
    <w:rsid w:val="00194961"/>
    <w:rsid w:val="00194B0B"/>
    <w:rsid w:val="00196234"/>
    <w:rsid w:val="00196BCE"/>
    <w:rsid w:val="001970A7"/>
    <w:rsid w:val="001971F1"/>
    <w:rsid w:val="001A04DF"/>
    <w:rsid w:val="001A1F48"/>
    <w:rsid w:val="001A2437"/>
    <w:rsid w:val="001A372C"/>
    <w:rsid w:val="001A4C7C"/>
    <w:rsid w:val="001A51B4"/>
    <w:rsid w:val="001A626E"/>
    <w:rsid w:val="001A7FB4"/>
    <w:rsid w:val="001B1BB4"/>
    <w:rsid w:val="001B1C74"/>
    <w:rsid w:val="001B332D"/>
    <w:rsid w:val="001B5688"/>
    <w:rsid w:val="001B5CE1"/>
    <w:rsid w:val="001B64EB"/>
    <w:rsid w:val="001B6867"/>
    <w:rsid w:val="001B6B93"/>
    <w:rsid w:val="001B7298"/>
    <w:rsid w:val="001C2034"/>
    <w:rsid w:val="001C23EE"/>
    <w:rsid w:val="001C351E"/>
    <w:rsid w:val="001C37FC"/>
    <w:rsid w:val="001C4EE3"/>
    <w:rsid w:val="001C58C8"/>
    <w:rsid w:val="001C5C31"/>
    <w:rsid w:val="001C6F24"/>
    <w:rsid w:val="001C7B11"/>
    <w:rsid w:val="001D08F9"/>
    <w:rsid w:val="001D0926"/>
    <w:rsid w:val="001D0F6A"/>
    <w:rsid w:val="001D230B"/>
    <w:rsid w:val="001D4F20"/>
    <w:rsid w:val="001D5907"/>
    <w:rsid w:val="001D5B92"/>
    <w:rsid w:val="001D7316"/>
    <w:rsid w:val="001D768E"/>
    <w:rsid w:val="001E4BEA"/>
    <w:rsid w:val="001E51CA"/>
    <w:rsid w:val="001E5674"/>
    <w:rsid w:val="001E5F79"/>
    <w:rsid w:val="001E723D"/>
    <w:rsid w:val="001F010A"/>
    <w:rsid w:val="001F0D10"/>
    <w:rsid w:val="001F125F"/>
    <w:rsid w:val="001F1C56"/>
    <w:rsid w:val="001F2BB8"/>
    <w:rsid w:val="001F3332"/>
    <w:rsid w:val="001F38C5"/>
    <w:rsid w:val="001F48CD"/>
    <w:rsid w:val="001F5332"/>
    <w:rsid w:val="001F5EB5"/>
    <w:rsid w:val="001F7550"/>
    <w:rsid w:val="001F7C83"/>
    <w:rsid w:val="00201453"/>
    <w:rsid w:val="00202E10"/>
    <w:rsid w:val="00203937"/>
    <w:rsid w:val="00203AF5"/>
    <w:rsid w:val="00204CAF"/>
    <w:rsid w:val="0020504F"/>
    <w:rsid w:val="00205D3D"/>
    <w:rsid w:val="00210204"/>
    <w:rsid w:val="00210C03"/>
    <w:rsid w:val="002113D2"/>
    <w:rsid w:val="002117AE"/>
    <w:rsid w:val="00213E9E"/>
    <w:rsid w:val="00214112"/>
    <w:rsid w:val="00214712"/>
    <w:rsid w:val="00214767"/>
    <w:rsid w:val="002154FA"/>
    <w:rsid w:val="00220462"/>
    <w:rsid w:val="00221BF8"/>
    <w:rsid w:val="00222379"/>
    <w:rsid w:val="00222AC3"/>
    <w:rsid w:val="00224CA4"/>
    <w:rsid w:val="002302A6"/>
    <w:rsid w:val="0023139F"/>
    <w:rsid w:val="00231A6E"/>
    <w:rsid w:val="00233AF0"/>
    <w:rsid w:val="00233DBC"/>
    <w:rsid w:val="00234CB8"/>
    <w:rsid w:val="00236A40"/>
    <w:rsid w:val="0023729A"/>
    <w:rsid w:val="00237A6C"/>
    <w:rsid w:val="00237DB3"/>
    <w:rsid w:val="0024035B"/>
    <w:rsid w:val="0024061C"/>
    <w:rsid w:val="00243A65"/>
    <w:rsid w:val="002449B2"/>
    <w:rsid w:val="00244D69"/>
    <w:rsid w:val="002452E0"/>
    <w:rsid w:val="00247873"/>
    <w:rsid w:val="0025033B"/>
    <w:rsid w:val="00251938"/>
    <w:rsid w:val="0025241E"/>
    <w:rsid w:val="002533FE"/>
    <w:rsid w:val="00254BC7"/>
    <w:rsid w:val="00256411"/>
    <w:rsid w:val="0025751D"/>
    <w:rsid w:val="00260758"/>
    <w:rsid w:val="00261C55"/>
    <w:rsid w:val="00261F96"/>
    <w:rsid w:val="002621E9"/>
    <w:rsid w:val="00263116"/>
    <w:rsid w:val="002643FA"/>
    <w:rsid w:val="002644BF"/>
    <w:rsid w:val="00264681"/>
    <w:rsid w:val="002652D2"/>
    <w:rsid w:val="00265CA8"/>
    <w:rsid w:val="00266023"/>
    <w:rsid w:val="002677C2"/>
    <w:rsid w:val="0027045A"/>
    <w:rsid w:val="00270FBC"/>
    <w:rsid w:val="00272006"/>
    <w:rsid w:val="00273FA8"/>
    <w:rsid w:val="00274A38"/>
    <w:rsid w:val="002758EC"/>
    <w:rsid w:val="00275C9E"/>
    <w:rsid w:val="0027701D"/>
    <w:rsid w:val="00277E5F"/>
    <w:rsid w:val="00280E54"/>
    <w:rsid w:val="00282AF5"/>
    <w:rsid w:val="00283FC7"/>
    <w:rsid w:val="00285ADB"/>
    <w:rsid w:val="00285BAD"/>
    <w:rsid w:val="00286173"/>
    <w:rsid w:val="00286648"/>
    <w:rsid w:val="00286766"/>
    <w:rsid w:val="0029160D"/>
    <w:rsid w:val="0029183F"/>
    <w:rsid w:val="00291C66"/>
    <w:rsid w:val="00294F42"/>
    <w:rsid w:val="002956F7"/>
    <w:rsid w:val="00297E1E"/>
    <w:rsid w:val="002A0E08"/>
    <w:rsid w:val="002A0F8C"/>
    <w:rsid w:val="002A28C7"/>
    <w:rsid w:val="002A5D89"/>
    <w:rsid w:val="002A6502"/>
    <w:rsid w:val="002B0CD3"/>
    <w:rsid w:val="002B2744"/>
    <w:rsid w:val="002B2E9A"/>
    <w:rsid w:val="002B5EFE"/>
    <w:rsid w:val="002B669A"/>
    <w:rsid w:val="002B6AA5"/>
    <w:rsid w:val="002B7AF8"/>
    <w:rsid w:val="002C061C"/>
    <w:rsid w:val="002C0B69"/>
    <w:rsid w:val="002C2110"/>
    <w:rsid w:val="002C21F2"/>
    <w:rsid w:val="002C3095"/>
    <w:rsid w:val="002C4082"/>
    <w:rsid w:val="002C5448"/>
    <w:rsid w:val="002C557D"/>
    <w:rsid w:val="002C5B78"/>
    <w:rsid w:val="002C7BEE"/>
    <w:rsid w:val="002D04F5"/>
    <w:rsid w:val="002D3258"/>
    <w:rsid w:val="002D47FB"/>
    <w:rsid w:val="002D4AF4"/>
    <w:rsid w:val="002D75D5"/>
    <w:rsid w:val="002D7907"/>
    <w:rsid w:val="002E03D7"/>
    <w:rsid w:val="002E0E7C"/>
    <w:rsid w:val="002E10DE"/>
    <w:rsid w:val="002E27CB"/>
    <w:rsid w:val="002E30E9"/>
    <w:rsid w:val="002E3BFB"/>
    <w:rsid w:val="002E4B85"/>
    <w:rsid w:val="002F0B5B"/>
    <w:rsid w:val="002F20C6"/>
    <w:rsid w:val="002F598D"/>
    <w:rsid w:val="002F6EE4"/>
    <w:rsid w:val="00302C97"/>
    <w:rsid w:val="00305EC4"/>
    <w:rsid w:val="00306796"/>
    <w:rsid w:val="003077F6"/>
    <w:rsid w:val="00307B78"/>
    <w:rsid w:val="00310C20"/>
    <w:rsid w:val="00310CCD"/>
    <w:rsid w:val="00310E5E"/>
    <w:rsid w:val="00310E68"/>
    <w:rsid w:val="00311057"/>
    <w:rsid w:val="00311748"/>
    <w:rsid w:val="003118D4"/>
    <w:rsid w:val="0031366C"/>
    <w:rsid w:val="00313B82"/>
    <w:rsid w:val="00315BCD"/>
    <w:rsid w:val="0031630B"/>
    <w:rsid w:val="00316BC6"/>
    <w:rsid w:val="003171D4"/>
    <w:rsid w:val="003179F0"/>
    <w:rsid w:val="00317EA7"/>
    <w:rsid w:val="00320CA7"/>
    <w:rsid w:val="00322239"/>
    <w:rsid w:val="0032319F"/>
    <w:rsid w:val="00323AEA"/>
    <w:rsid w:val="00325AF2"/>
    <w:rsid w:val="00326D84"/>
    <w:rsid w:val="00327768"/>
    <w:rsid w:val="00331797"/>
    <w:rsid w:val="00332012"/>
    <w:rsid w:val="00332B7C"/>
    <w:rsid w:val="0033339E"/>
    <w:rsid w:val="00333B24"/>
    <w:rsid w:val="00334064"/>
    <w:rsid w:val="003358CF"/>
    <w:rsid w:val="00335B2B"/>
    <w:rsid w:val="00335ED5"/>
    <w:rsid w:val="00342B60"/>
    <w:rsid w:val="0034362C"/>
    <w:rsid w:val="0034493A"/>
    <w:rsid w:val="00344B48"/>
    <w:rsid w:val="003451AE"/>
    <w:rsid w:val="00346AE7"/>
    <w:rsid w:val="00347CEE"/>
    <w:rsid w:val="00352323"/>
    <w:rsid w:val="00352CCF"/>
    <w:rsid w:val="00356A36"/>
    <w:rsid w:val="003572ED"/>
    <w:rsid w:val="00360CAF"/>
    <w:rsid w:val="003610C7"/>
    <w:rsid w:val="00361928"/>
    <w:rsid w:val="0036197C"/>
    <w:rsid w:val="00361E4C"/>
    <w:rsid w:val="00362CFD"/>
    <w:rsid w:val="00362EF5"/>
    <w:rsid w:val="00363FFE"/>
    <w:rsid w:val="003703F8"/>
    <w:rsid w:val="00372B91"/>
    <w:rsid w:val="003763AC"/>
    <w:rsid w:val="003808E4"/>
    <w:rsid w:val="00380E24"/>
    <w:rsid w:val="003822B0"/>
    <w:rsid w:val="003829A3"/>
    <w:rsid w:val="00383209"/>
    <w:rsid w:val="00383B9C"/>
    <w:rsid w:val="00383D3B"/>
    <w:rsid w:val="00383E63"/>
    <w:rsid w:val="00384646"/>
    <w:rsid w:val="003859DE"/>
    <w:rsid w:val="00386435"/>
    <w:rsid w:val="00387947"/>
    <w:rsid w:val="00387F51"/>
    <w:rsid w:val="003910D4"/>
    <w:rsid w:val="003911E3"/>
    <w:rsid w:val="00394F9E"/>
    <w:rsid w:val="0039502E"/>
    <w:rsid w:val="0039567F"/>
    <w:rsid w:val="003964A3"/>
    <w:rsid w:val="0039664E"/>
    <w:rsid w:val="00396F45"/>
    <w:rsid w:val="003A27FE"/>
    <w:rsid w:val="003A2CD6"/>
    <w:rsid w:val="003A4A88"/>
    <w:rsid w:val="003A6C65"/>
    <w:rsid w:val="003A6D9E"/>
    <w:rsid w:val="003A76B8"/>
    <w:rsid w:val="003B0277"/>
    <w:rsid w:val="003B0C8A"/>
    <w:rsid w:val="003B0ED6"/>
    <w:rsid w:val="003B5A1D"/>
    <w:rsid w:val="003B67C8"/>
    <w:rsid w:val="003B6C9A"/>
    <w:rsid w:val="003B6EEF"/>
    <w:rsid w:val="003C09AC"/>
    <w:rsid w:val="003C16D9"/>
    <w:rsid w:val="003C1F35"/>
    <w:rsid w:val="003C28B5"/>
    <w:rsid w:val="003C582F"/>
    <w:rsid w:val="003C61A7"/>
    <w:rsid w:val="003C6CB3"/>
    <w:rsid w:val="003C7251"/>
    <w:rsid w:val="003C7267"/>
    <w:rsid w:val="003C77D0"/>
    <w:rsid w:val="003D0EDB"/>
    <w:rsid w:val="003D55F2"/>
    <w:rsid w:val="003D612E"/>
    <w:rsid w:val="003D73FB"/>
    <w:rsid w:val="003E0792"/>
    <w:rsid w:val="003E1DC4"/>
    <w:rsid w:val="003E2FF3"/>
    <w:rsid w:val="003E3632"/>
    <w:rsid w:val="003E3B4D"/>
    <w:rsid w:val="003E3FBF"/>
    <w:rsid w:val="003E44B1"/>
    <w:rsid w:val="003E4BCB"/>
    <w:rsid w:val="003E5245"/>
    <w:rsid w:val="003E5546"/>
    <w:rsid w:val="003E5E1A"/>
    <w:rsid w:val="003E72E3"/>
    <w:rsid w:val="003F0238"/>
    <w:rsid w:val="003F0CFE"/>
    <w:rsid w:val="003F0F74"/>
    <w:rsid w:val="003F2249"/>
    <w:rsid w:val="003F58FF"/>
    <w:rsid w:val="003F5ADB"/>
    <w:rsid w:val="003F6856"/>
    <w:rsid w:val="003F762C"/>
    <w:rsid w:val="00401C0C"/>
    <w:rsid w:val="004022DB"/>
    <w:rsid w:val="00402C02"/>
    <w:rsid w:val="0040456B"/>
    <w:rsid w:val="00404A02"/>
    <w:rsid w:val="00404CCD"/>
    <w:rsid w:val="00405C97"/>
    <w:rsid w:val="004062BA"/>
    <w:rsid w:val="004066BB"/>
    <w:rsid w:val="00406A5A"/>
    <w:rsid w:val="00406D1D"/>
    <w:rsid w:val="00410C0F"/>
    <w:rsid w:val="004116CA"/>
    <w:rsid w:val="004129FC"/>
    <w:rsid w:val="00412C39"/>
    <w:rsid w:val="004135E7"/>
    <w:rsid w:val="004146F3"/>
    <w:rsid w:val="00416BCF"/>
    <w:rsid w:val="0041782A"/>
    <w:rsid w:val="00417A7C"/>
    <w:rsid w:val="00417C48"/>
    <w:rsid w:val="004219A8"/>
    <w:rsid w:val="00422448"/>
    <w:rsid w:val="00422883"/>
    <w:rsid w:val="00423866"/>
    <w:rsid w:val="00423914"/>
    <w:rsid w:val="00425267"/>
    <w:rsid w:val="00426A14"/>
    <w:rsid w:val="004271AC"/>
    <w:rsid w:val="00427B52"/>
    <w:rsid w:val="0043018A"/>
    <w:rsid w:val="00430921"/>
    <w:rsid w:val="00434D9B"/>
    <w:rsid w:val="00437D4F"/>
    <w:rsid w:val="00440923"/>
    <w:rsid w:val="00441D4C"/>
    <w:rsid w:val="00442705"/>
    <w:rsid w:val="00442CE9"/>
    <w:rsid w:val="00442E2A"/>
    <w:rsid w:val="004447F2"/>
    <w:rsid w:val="004471D9"/>
    <w:rsid w:val="00450174"/>
    <w:rsid w:val="004507F9"/>
    <w:rsid w:val="004530C9"/>
    <w:rsid w:val="004533D8"/>
    <w:rsid w:val="0045366E"/>
    <w:rsid w:val="00454433"/>
    <w:rsid w:val="004569B4"/>
    <w:rsid w:val="004571C6"/>
    <w:rsid w:val="00457AE2"/>
    <w:rsid w:val="0046025D"/>
    <w:rsid w:val="0046105E"/>
    <w:rsid w:val="004622D9"/>
    <w:rsid w:val="00462754"/>
    <w:rsid w:val="00462CF8"/>
    <w:rsid w:val="004631A7"/>
    <w:rsid w:val="00463BED"/>
    <w:rsid w:val="00464B1A"/>
    <w:rsid w:val="00466ECE"/>
    <w:rsid w:val="00467350"/>
    <w:rsid w:val="00467A64"/>
    <w:rsid w:val="00471042"/>
    <w:rsid w:val="004715C1"/>
    <w:rsid w:val="00471CDC"/>
    <w:rsid w:val="00473543"/>
    <w:rsid w:val="0047507F"/>
    <w:rsid w:val="004767B4"/>
    <w:rsid w:val="00480898"/>
    <w:rsid w:val="004809DC"/>
    <w:rsid w:val="004809FE"/>
    <w:rsid w:val="00481ADD"/>
    <w:rsid w:val="00481FD8"/>
    <w:rsid w:val="0048290D"/>
    <w:rsid w:val="004832CA"/>
    <w:rsid w:val="0048352C"/>
    <w:rsid w:val="00483896"/>
    <w:rsid w:val="0048439B"/>
    <w:rsid w:val="00485111"/>
    <w:rsid w:val="00485E02"/>
    <w:rsid w:val="0048792E"/>
    <w:rsid w:val="00490ED3"/>
    <w:rsid w:val="00490EE1"/>
    <w:rsid w:val="004930FE"/>
    <w:rsid w:val="004936A1"/>
    <w:rsid w:val="004941F7"/>
    <w:rsid w:val="00495442"/>
    <w:rsid w:val="004965E0"/>
    <w:rsid w:val="00497A61"/>
    <w:rsid w:val="004A0709"/>
    <w:rsid w:val="004A13C1"/>
    <w:rsid w:val="004A2A5A"/>
    <w:rsid w:val="004A3660"/>
    <w:rsid w:val="004A36AE"/>
    <w:rsid w:val="004A43A7"/>
    <w:rsid w:val="004A4876"/>
    <w:rsid w:val="004A63DB"/>
    <w:rsid w:val="004A660E"/>
    <w:rsid w:val="004A7DAC"/>
    <w:rsid w:val="004B0DC6"/>
    <w:rsid w:val="004B2D68"/>
    <w:rsid w:val="004B34C2"/>
    <w:rsid w:val="004B3F89"/>
    <w:rsid w:val="004B6AE8"/>
    <w:rsid w:val="004C0FBF"/>
    <w:rsid w:val="004C0FE3"/>
    <w:rsid w:val="004C244C"/>
    <w:rsid w:val="004C2C2B"/>
    <w:rsid w:val="004C3FE3"/>
    <w:rsid w:val="004C4000"/>
    <w:rsid w:val="004C41DE"/>
    <w:rsid w:val="004C499B"/>
    <w:rsid w:val="004C500E"/>
    <w:rsid w:val="004C5B35"/>
    <w:rsid w:val="004C64E8"/>
    <w:rsid w:val="004C7702"/>
    <w:rsid w:val="004D078C"/>
    <w:rsid w:val="004D1608"/>
    <w:rsid w:val="004D2A27"/>
    <w:rsid w:val="004D37A6"/>
    <w:rsid w:val="004D397C"/>
    <w:rsid w:val="004D3E85"/>
    <w:rsid w:val="004D5177"/>
    <w:rsid w:val="004D5418"/>
    <w:rsid w:val="004D58BC"/>
    <w:rsid w:val="004D6701"/>
    <w:rsid w:val="004D7C57"/>
    <w:rsid w:val="004E0F3D"/>
    <w:rsid w:val="004E3490"/>
    <w:rsid w:val="004E4674"/>
    <w:rsid w:val="004E5263"/>
    <w:rsid w:val="004E7068"/>
    <w:rsid w:val="004E7915"/>
    <w:rsid w:val="004E7DCC"/>
    <w:rsid w:val="004F09F3"/>
    <w:rsid w:val="004F2546"/>
    <w:rsid w:val="004F7BE7"/>
    <w:rsid w:val="00502282"/>
    <w:rsid w:val="005022E3"/>
    <w:rsid w:val="005026E8"/>
    <w:rsid w:val="00502979"/>
    <w:rsid w:val="00503739"/>
    <w:rsid w:val="00503C7E"/>
    <w:rsid w:val="00503F98"/>
    <w:rsid w:val="00506532"/>
    <w:rsid w:val="00510182"/>
    <w:rsid w:val="00511B14"/>
    <w:rsid w:val="00511C5B"/>
    <w:rsid w:val="0051246E"/>
    <w:rsid w:val="005157C6"/>
    <w:rsid w:val="00515BB9"/>
    <w:rsid w:val="00516AB5"/>
    <w:rsid w:val="00516C44"/>
    <w:rsid w:val="00521266"/>
    <w:rsid w:val="00523002"/>
    <w:rsid w:val="00523D62"/>
    <w:rsid w:val="0052401E"/>
    <w:rsid w:val="005242B5"/>
    <w:rsid w:val="00524AB1"/>
    <w:rsid w:val="00524C24"/>
    <w:rsid w:val="0052512F"/>
    <w:rsid w:val="00526316"/>
    <w:rsid w:val="00526341"/>
    <w:rsid w:val="0052774F"/>
    <w:rsid w:val="00530C8F"/>
    <w:rsid w:val="005329E8"/>
    <w:rsid w:val="0053339C"/>
    <w:rsid w:val="005337D0"/>
    <w:rsid w:val="005347A2"/>
    <w:rsid w:val="005347A9"/>
    <w:rsid w:val="005348C3"/>
    <w:rsid w:val="00535B41"/>
    <w:rsid w:val="00537A47"/>
    <w:rsid w:val="005401FE"/>
    <w:rsid w:val="0054156B"/>
    <w:rsid w:val="005425E4"/>
    <w:rsid w:val="00542C2C"/>
    <w:rsid w:val="00542C61"/>
    <w:rsid w:val="00542DD1"/>
    <w:rsid w:val="00543365"/>
    <w:rsid w:val="00545AE1"/>
    <w:rsid w:val="005462BE"/>
    <w:rsid w:val="005468FC"/>
    <w:rsid w:val="00550C2F"/>
    <w:rsid w:val="005525B0"/>
    <w:rsid w:val="00552B83"/>
    <w:rsid w:val="005547DA"/>
    <w:rsid w:val="00560F54"/>
    <w:rsid w:val="0056150A"/>
    <w:rsid w:val="005620F8"/>
    <w:rsid w:val="00563A1B"/>
    <w:rsid w:val="00564C3F"/>
    <w:rsid w:val="00565A13"/>
    <w:rsid w:val="00565D7E"/>
    <w:rsid w:val="00570B90"/>
    <w:rsid w:val="00572C12"/>
    <w:rsid w:val="00572C98"/>
    <w:rsid w:val="005746FF"/>
    <w:rsid w:val="00574AC0"/>
    <w:rsid w:val="00575E2F"/>
    <w:rsid w:val="005775A3"/>
    <w:rsid w:val="00580893"/>
    <w:rsid w:val="0058103C"/>
    <w:rsid w:val="0058135D"/>
    <w:rsid w:val="00581BF0"/>
    <w:rsid w:val="00584430"/>
    <w:rsid w:val="0058480F"/>
    <w:rsid w:val="00584894"/>
    <w:rsid w:val="00585C6D"/>
    <w:rsid w:val="00590C71"/>
    <w:rsid w:val="005927BC"/>
    <w:rsid w:val="00593EF9"/>
    <w:rsid w:val="0059610C"/>
    <w:rsid w:val="00596783"/>
    <w:rsid w:val="00596C38"/>
    <w:rsid w:val="005A1184"/>
    <w:rsid w:val="005A24C1"/>
    <w:rsid w:val="005A2A34"/>
    <w:rsid w:val="005A35F9"/>
    <w:rsid w:val="005A4DA7"/>
    <w:rsid w:val="005A5AAD"/>
    <w:rsid w:val="005A5E6B"/>
    <w:rsid w:val="005B0EC8"/>
    <w:rsid w:val="005B1534"/>
    <w:rsid w:val="005B3A58"/>
    <w:rsid w:val="005B4A0C"/>
    <w:rsid w:val="005B5257"/>
    <w:rsid w:val="005B6387"/>
    <w:rsid w:val="005B7C69"/>
    <w:rsid w:val="005C2283"/>
    <w:rsid w:val="005C36C2"/>
    <w:rsid w:val="005C4293"/>
    <w:rsid w:val="005C54DF"/>
    <w:rsid w:val="005C5E59"/>
    <w:rsid w:val="005C7E9E"/>
    <w:rsid w:val="005D0CD6"/>
    <w:rsid w:val="005D1905"/>
    <w:rsid w:val="005D2323"/>
    <w:rsid w:val="005D2533"/>
    <w:rsid w:val="005D389A"/>
    <w:rsid w:val="005D4BD9"/>
    <w:rsid w:val="005D5D4A"/>
    <w:rsid w:val="005D7569"/>
    <w:rsid w:val="005D7E0A"/>
    <w:rsid w:val="005E136C"/>
    <w:rsid w:val="005E198A"/>
    <w:rsid w:val="005E24C0"/>
    <w:rsid w:val="005E35AC"/>
    <w:rsid w:val="005E4C90"/>
    <w:rsid w:val="005E4CF7"/>
    <w:rsid w:val="005E4FBB"/>
    <w:rsid w:val="005E75C3"/>
    <w:rsid w:val="005F0E7E"/>
    <w:rsid w:val="005F5EE6"/>
    <w:rsid w:val="005F600A"/>
    <w:rsid w:val="005F6ACB"/>
    <w:rsid w:val="005F797A"/>
    <w:rsid w:val="00600504"/>
    <w:rsid w:val="006014AF"/>
    <w:rsid w:val="00601B95"/>
    <w:rsid w:val="0060200A"/>
    <w:rsid w:val="0060259B"/>
    <w:rsid w:val="00602B2F"/>
    <w:rsid w:val="006032AB"/>
    <w:rsid w:val="00603C35"/>
    <w:rsid w:val="00603D5F"/>
    <w:rsid w:val="00603D89"/>
    <w:rsid w:val="00604579"/>
    <w:rsid w:val="006057CA"/>
    <w:rsid w:val="0060580D"/>
    <w:rsid w:val="006070F0"/>
    <w:rsid w:val="00607BF9"/>
    <w:rsid w:val="00610309"/>
    <w:rsid w:val="00610495"/>
    <w:rsid w:val="0061082C"/>
    <w:rsid w:val="00611214"/>
    <w:rsid w:val="006155CF"/>
    <w:rsid w:val="00616E5A"/>
    <w:rsid w:val="00622B43"/>
    <w:rsid w:val="00623D95"/>
    <w:rsid w:val="006246BA"/>
    <w:rsid w:val="0062779E"/>
    <w:rsid w:val="00631730"/>
    <w:rsid w:val="00633051"/>
    <w:rsid w:val="00633BFE"/>
    <w:rsid w:val="0063400C"/>
    <w:rsid w:val="00634615"/>
    <w:rsid w:val="00634EB9"/>
    <w:rsid w:val="00635A80"/>
    <w:rsid w:val="00635EE6"/>
    <w:rsid w:val="006406B6"/>
    <w:rsid w:val="00640A4C"/>
    <w:rsid w:val="006421F0"/>
    <w:rsid w:val="006437ED"/>
    <w:rsid w:val="00644262"/>
    <w:rsid w:val="006461B3"/>
    <w:rsid w:val="00646E10"/>
    <w:rsid w:val="0065161F"/>
    <w:rsid w:val="00651F7D"/>
    <w:rsid w:val="006529F3"/>
    <w:rsid w:val="00652FCF"/>
    <w:rsid w:val="0065346B"/>
    <w:rsid w:val="00654963"/>
    <w:rsid w:val="00654BBE"/>
    <w:rsid w:val="00654BF9"/>
    <w:rsid w:val="00654D8C"/>
    <w:rsid w:val="006550F8"/>
    <w:rsid w:val="00655651"/>
    <w:rsid w:val="00655870"/>
    <w:rsid w:val="0065691D"/>
    <w:rsid w:val="00656F08"/>
    <w:rsid w:val="006577C4"/>
    <w:rsid w:val="00657FE3"/>
    <w:rsid w:val="006607E8"/>
    <w:rsid w:val="00660DAF"/>
    <w:rsid w:val="00660FEF"/>
    <w:rsid w:val="006610F2"/>
    <w:rsid w:val="00664400"/>
    <w:rsid w:val="006647D6"/>
    <w:rsid w:val="006665C1"/>
    <w:rsid w:val="00671698"/>
    <w:rsid w:val="006716B9"/>
    <w:rsid w:val="00674E45"/>
    <w:rsid w:val="006755F1"/>
    <w:rsid w:val="00675A02"/>
    <w:rsid w:val="006763B0"/>
    <w:rsid w:val="00677A43"/>
    <w:rsid w:val="00681715"/>
    <w:rsid w:val="00681B8C"/>
    <w:rsid w:val="00681D8C"/>
    <w:rsid w:val="006836C3"/>
    <w:rsid w:val="00683B81"/>
    <w:rsid w:val="00684FF3"/>
    <w:rsid w:val="0068506B"/>
    <w:rsid w:val="00685A34"/>
    <w:rsid w:val="0068799A"/>
    <w:rsid w:val="006913A9"/>
    <w:rsid w:val="006921DC"/>
    <w:rsid w:val="006947CE"/>
    <w:rsid w:val="006963D3"/>
    <w:rsid w:val="00696E9F"/>
    <w:rsid w:val="0069774D"/>
    <w:rsid w:val="00697B4E"/>
    <w:rsid w:val="006A03F8"/>
    <w:rsid w:val="006A064A"/>
    <w:rsid w:val="006A4003"/>
    <w:rsid w:val="006A43D5"/>
    <w:rsid w:val="006A455D"/>
    <w:rsid w:val="006A50B7"/>
    <w:rsid w:val="006A7E61"/>
    <w:rsid w:val="006B1FA7"/>
    <w:rsid w:val="006B1FDB"/>
    <w:rsid w:val="006B32C6"/>
    <w:rsid w:val="006B46F1"/>
    <w:rsid w:val="006B4FED"/>
    <w:rsid w:val="006B5809"/>
    <w:rsid w:val="006B583F"/>
    <w:rsid w:val="006B73E8"/>
    <w:rsid w:val="006C08DE"/>
    <w:rsid w:val="006C179A"/>
    <w:rsid w:val="006C25D5"/>
    <w:rsid w:val="006C344B"/>
    <w:rsid w:val="006C3C5D"/>
    <w:rsid w:val="006C4778"/>
    <w:rsid w:val="006C4ADF"/>
    <w:rsid w:val="006C5CEA"/>
    <w:rsid w:val="006C5D19"/>
    <w:rsid w:val="006D01ED"/>
    <w:rsid w:val="006D0577"/>
    <w:rsid w:val="006D1128"/>
    <w:rsid w:val="006D211D"/>
    <w:rsid w:val="006D3085"/>
    <w:rsid w:val="006D572C"/>
    <w:rsid w:val="006D6431"/>
    <w:rsid w:val="006D662F"/>
    <w:rsid w:val="006D69AB"/>
    <w:rsid w:val="006D73D8"/>
    <w:rsid w:val="006E3AAF"/>
    <w:rsid w:val="006E4EA6"/>
    <w:rsid w:val="006E72A5"/>
    <w:rsid w:val="006E7C8E"/>
    <w:rsid w:val="006F082B"/>
    <w:rsid w:val="006F08EA"/>
    <w:rsid w:val="006F1FB7"/>
    <w:rsid w:val="006F281C"/>
    <w:rsid w:val="006F3BCC"/>
    <w:rsid w:val="006F634E"/>
    <w:rsid w:val="006F6512"/>
    <w:rsid w:val="006F6657"/>
    <w:rsid w:val="0070132C"/>
    <w:rsid w:val="00701672"/>
    <w:rsid w:val="00702591"/>
    <w:rsid w:val="00706B6E"/>
    <w:rsid w:val="007073D1"/>
    <w:rsid w:val="007102E7"/>
    <w:rsid w:val="00710315"/>
    <w:rsid w:val="007111CF"/>
    <w:rsid w:val="00711257"/>
    <w:rsid w:val="00713E88"/>
    <w:rsid w:val="007142FC"/>
    <w:rsid w:val="007147C2"/>
    <w:rsid w:val="00716081"/>
    <w:rsid w:val="00716A2F"/>
    <w:rsid w:val="00717861"/>
    <w:rsid w:val="007225A5"/>
    <w:rsid w:val="007254FF"/>
    <w:rsid w:val="00725EF6"/>
    <w:rsid w:val="007268F0"/>
    <w:rsid w:val="0072717C"/>
    <w:rsid w:val="007303F4"/>
    <w:rsid w:val="00730838"/>
    <w:rsid w:val="0073141E"/>
    <w:rsid w:val="00731B79"/>
    <w:rsid w:val="007332F9"/>
    <w:rsid w:val="007339BF"/>
    <w:rsid w:val="007341B2"/>
    <w:rsid w:val="00734FE3"/>
    <w:rsid w:val="0073695E"/>
    <w:rsid w:val="00736F0F"/>
    <w:rsid w:val="00737797"/>
    <w:rsid w:val="00741165"/>
    <w:rsid w:val="00741540"/>
    <w:rsid w:val="0074166C"/>
    <w:rsid w:val="00741EA4"/>
    <w:rsid w:val="00747B28"/>
    <w:rsid w:val="00747E36"/>
    <w:rsid w:val="00751CAC"/>
    <w:rsid w:val="00752C7C"/>
    <w:rsid w:val="00754F02"/>
    <w:rsid w:val="00755CE0"/>
    <w:rsid w:val="00757BDB"/>
    <w:rsid w:val="00761029"/>
    <w:rsid w:val="007628BD"/>
    <w:rsid w:val="00762EE1"/>
    <w:rsid w:val="0076415A"/>
    <w:rsid w:val="0076472F"/>
    <w:rsid w:val="007652B2"/>
    <w:rsid w:val="00767370"/>
    <w:rsid w:val="00767C3A"/>
    <w:rsid w:val="0077113F"/>
    <w:rsid w:val="00771544"/>
    <w:rsid w:val="00773818"/>
    <w:rsid w:val="00773A2C"/>
    <w:rsid w:val="00773C2D"/>
    <w:rsid w:val="00774711"/>
    <w:rsid w:val="00775D4A"/>
    <w:rsid w:val="00776299"/>
    <w:rsid w:val="00776A69"/>
    <w:rsid w:val="00777340"/>
    <w:rsid w:val="00777E29"/>
    <w:rsid w:val="00780C45"/>
    <w:rsid w:val="00780D2B"/>
    <w:rsid w:val="00780D93"/>
    <w:rsid w:val="00781213"/>
    <w:rsid w:val="00781914"/>
    <w:rsid w:val="00781C75"/>
    <w:rsid w:val="007822BA"/>
    <w:rsid w:val="00783360"/>
    <w:rsid w:val="00783E49"/>
    <w:rsid w:val="007846E0"/>
    <w:rsid w:val="00785923"/>
    <w:rsid w:val="00790732"/>
    <w:rsid w:val="00791D61"/>
    <w:rsid w:val="007920B6"/>
    <w:rsid w:val="007935F7"/>
    <w:rsid w:val="00794E7A"/>
    <w:rsid w:val="007956EE"/>
    <w:rsid w:val="00795891"/>
    <w:rsid w:val="0079678E"/>
    <w:rsid w:val="007A00F3"/>
    <w:rsid w:val="007A1162"/>
    <w:rsid w:val="007A150A"/>
    <w:rsid w:val="007A1AC8"/>
    <w:rsid w:val="007A271F"/>
    <w:rsid w:val="007A2D5A"/>
    <w:rsid w:val="007A35A2"/>
    <w:rsid w:val="007A4B60"/>
    <w:rsid w:val="007B006E"/>
    <w:rsid w:val="007B221E"/>
    <w:rsid w:val="007B3895"/>
    <w:rsid w:val="007B416D"/>
    <w:rsid w:val="007B4408"/>
    <w:rsid w:val="007B54C6"/>
    <w:rsid w:val="007B561E"/>
    <w:rsid w:val="007B5DA0"/>
    <w:rsid w:val="007B6AFA"/>
    <w:rsid w:val="007B77A7"/>
    <w:rsid w:val="007C27EF"/>
    <w:rsid w:val="007C2C2F"/>
    <w:rsid w:val="007C2FB1"/>
    <w:rsid w:val="007C33F9"/>
    <w:rsid w:val="007C3735"/>
    <w:rsid w:val="007C658E"/>
    <w:rsid w:val="007C7A1E"/>
    <w:rsid w:val="007C7F5D"/>
    <w:rsid w:val="007D0AD4"/>
    <w:rsid w:val="007D1BFD"/>
    <w:rsid w:val="007D231B"/>
    <w:rsid w:val="007D3043"/>
    <w:rsid w:val="007D55A9"/>
    <w:rsid w:val="007D5D95"/>
    <w:rsid w:val="007D5E53"/>
    <w:rsid w:val="007D7D76"/>
    <w:rsid w:val="007E0269"/>
    <w:rsid w:val="007E1B31"/>
    <w:rsid w:val="007E1B64"/>
    <w:rsid w:val="007E2E72"/>
    <w:rsid w:val="007E322B"/>
    <w:rsid w:val="007E3660"/>
    <w:rsid w:val="007E3D65"/>
    <w:rsid w:val="007E568E"/>
    <w:rsid w:val="007E5B49"/>
    <w:rsid w:val="007E6480"/>
    <w:rsid w:val="007E74A0"/>
    <w:rsid w:val="007F05E3"/>
    <w:rsid w:val="007F34AC"/>
    <w:rsid w:val="007F3848"/>
    <w:rsid w:val="007F3CF2"/>
    <w:rsid w:val="007F55E7"/>
    <w:rsid w:val="007F5DDA"/>
    <w:rsid w:val="007F63E3"/>
    <w:rsid w:val="007F6453"/>
    <w:rsid w:val="007F7356"/>
    <w:rsid w:val="007F7FFE"/>
    <w:rsid w:val="008009A6"/>
    <w:rsid w:val="00801142"/>
    <w:rsid w:val="008013F8"/>
    <w:rsid w:val="00802039"/>
    <w:rsid w:val="00802BBB"/>
    <w:rsid w:val="00804411"/>
    <w:rsid w:val="0080651C"/>
    <w:rsid w:val="00807062"/>
    <w:rsid w:val="008071CC"/>
    <w:rsid w:val="008103B3"/>
    <w:rsid w:val="0081070F"/>
    <w:rsid w:val="00813346"/>
    <w:rsid w:val="00813412"/>
    <w:rsid w:val="00813FB9"/>
    <w:rsid w:val="00814D70"/>
    <w:rsid w:val="008153E8"/>
    <w:rsid w:val="008201BA"/>
    <w:rsid w:val="0082045B"/>
    <w:rsid w:val="00820505"/>
    <w:rsid w:val="00821120"/>
    <w:rsid w:val="008218BA"/>
    <w:rsid w:val="008223BE"/>
    <w:rsid w:val="008225C2"/>
    <w:rsid w:val="008227E1"/>
    <w:rsid w:val="00822BE7"/>
    <w:rsid w:val="00822E31"/>
    <w:rsid w:val="00830225"/>
    <w:rsid w:val="00831970"/>
    <w:rsid w:val="0083284A"/>
    <w:rsid w:val="00833BC7"/>
    <w:rsid w:val="008340FC"/>
    <w:rsid w:val="00834D93"/>
    <w:rsid w:val="00834F6F"/>
    <w:rsid w:val="00835B6B"/>
    <w:rsid w:val="008375CB"/>
    <w:rsid w:val="00840587"/>
    <w:rsid w:val="00841439"/>
    <w:rsid w:val="008428F8"/>
    <w:rsid w:val="00842C7F"/>
    <w:rsid w:val="008438C9"/>
    <w:rsid w:val="00843BB2"/>
    <w:rsid w:val="00845CDE"/>
    <w:rsid w:val="0084723E"/>
    <w:rsid w:val="0085030B"/>
    <w:rsid w:val="00850543"/>
    <w:rsid w:val="00851130"/>
    <w:rsid w:val="008517F1"/>
    <w:rsid w:val="008519D4"/>
    <w:rsid w:val="00851EDB"/>
    <w:rsid w:val="0085215C"/>
    <w:rsid w:val="0085275F"/>
    <w:rsid w:val="00852B0E"/>
    <w:rsid w:val="00852D82"/>
    <w:rsid w:val="008538F9"/>
    <w:rsid w:val="00856B67"/>
    <w:rsid w:val="00861FC1"/>
    <w:rsid w:val="00870CCF"/>
    <w:rsid w:val="00870CF7"/>
    <w:rsid w:val="00870D89"/>
    <w:rsid w:val="00873704"/>
    <w:rsid w:val="00873A5A"/>
    <w:rsid w:val="00873BFC"/>
    <w:rsid w:val="00876404"/>
    <w:rsid w:val="00877913"/>
    <w:rsid w:val="00881B38"/>
    <w:rsid w:val="00883436"/>
    <w:rsid w:val="00885964"/>
    <w:rsid w:val="00885ED5"/>
    <w:rsid w:val="00886E3C"/>
    <w:rsid w:val="00886FD9"/>
    <w:rsid w:val="00891CE5"/>
    <w:rsid w:val="00892A9C"/>
    <w:rsid w:val="00894BB4"/>
    <w:rsid w:val="008967B8"/>
    <w:rsid w:val="008A1386"/>
    <w:rsid w:val="008A17C8"/>
    <w:rsid w:val="008A3E1B"/>
    <w:rsid w:val="008A6C03"/>
    <w:rsid w:val="008B21F4"/>
    <w:rsid w:val="008B270E"/>
    <w:rsid w:val="008B31C5"/>
    <w:rsid w:val="008B4636"/>
    <w:rsid w:val="008B4A99"/>
    <w:rsid w:val="008B4F3B"/>
    <w:rsid w:val="008B50B4"/>
    <w:rsid w:val="008B70CC"/>
    <w:rsid w:val="008B7D28"/>
    <w:rsid w:val="008C135B"/>
    <w:rsid w:val="008C24B3"/>
    <w:rsid w:val="008C25E5"/>
    <w:rsid w:val="008C4553"/>
    <w:rsid w:val="008C4DE4"/>
    <w:rsid w:val="008C50AA"/>
    <w:rsid w:val="008C50D0"/>
    <w:rsid w:val="008C67DF"/>
    <w:rsid w:val="008C6B08"/>
    <w:rsid w:val="008C753C"/>
    <w:rsid w:val="008D22CD"/>
    <w:rsid w:val="008D4812"/>
    <w:rsid w:val="008D65BE"/>
    <w:rsid w:val="008D701B"/>
    <w:rsid w:val="008D7C8D"/>
    <w:rsid w:val="008D7CF3"/>
    <w:rsid w:val="008E1053"/>
    <w:rsid w:val="008E24CB"/>
    <w:rsid w:val="008E3709"/>
    <w:rsid w:val="008E3A01"/>
    <w:rsid w:val="008E695B"/>
    <w:rsid w:val="008E76A5"/>
    <w:rsid w:val="008F112D"/>
    <w:rsid w:val="008F30D5"/>
    <w:rsid w:val="008F3DBD"/>
    <w:rsid w:val="008F5F8B"/>
    <w:rsid w:val="008F696B"/>
    <w:rsid w:val="008F6A07"/>
    <w:rsid w:val="008F748D"/>
    <w:rsid w:val="009030F6"/>
    <w:rsid w:val="009035A3"/>
    <w:rsid w:val="0090698D"/>
    <w:rsid w:val="00906F15"/>
    <w:rsid w:val="009073B4"/>
    <w:rsid w:val="00910581"/>
    <w:rsid w:val="00910EAE"/>
    <w:rsid w:val="0091177C"/>
    <w:rsid w:val="009151B2"/>
    <w:rsid w:val="009151B3"/>
    <w:rsid w:val="009173BD"/>
    <w:rsid w:val="00917EB8"/>
    <w:rsid w:val="00921997"/>
    <w:rsid w:val="009236E4"/>
    <w:rsid w:val="00924B1A"/>
    <w:rsid w:val="00926468"/>
    <w:rsid w:val="009302F6"/>
    <w:rsid w:val="0093064D"/>
    <w:rsid w:val="0093074D"/>
    <w:rsid w:val="00930CBB"/>
    <w:rsid w:val="009323A5"/>
    <w:rsid w:val="00935618"/>
    <w:rsid w:val="0093588F"/>
    <w:rsid w:val="00937AEB"/>
    <w:rsid w:val="00941EAF"/>
    <w:rsid w:val="009434AF"/>
    <w:rsid w:val="009440EA"/>
    <w:rsid w:val="009466B6"/>
    <w:rsid w:val="00946C01"/>
    <w:rsid w:val="00952831"/>
    <w:rsid w:val="00955DEA"/>
    <w:rsid w:val="0095685A"/>
    <w:rsid w:val="009574ED"/>
    <w:rsid w:val="00960F6E"/>
    <w:rsid w:val="00964493"/>
    <w:rsid w:val="00966A7B"/>
    <w:rsid w:val="00970AAB"/>
    <w:rsid w:val="00970EF0"/>
    <w:rsid w:val="00971271"/>
    <w:rsid w:val="0097191F"/>
    <w:rsid w:val="0097558E"/>
    <w:rsid w:val="00976E48"/>
    <w:rsid w:val="009770EF"/>
    <w:rsid w:val="00980069"/>
    <w:rsid w:val="009800D8"/>
    <w:rsid w:val="00981A41"/>
    <w:rsid w:val="00981F0F"/>
    <w:rsid w:val="00983AF2"/>
    <w:rsid w:val="00984589"/>
    <w:rsid w:val="0098518D"/>
    <w:rsid w:val="0098624A"/>
    <w:rsid w:val="00987A5C"/>
    <w:rsid w:val="009909AB"/>
    <w:rsid w:val="009919F0"/>
    <w:rsid w:val="009932D2"/>
    <w:rsid w:val="0099587D"/>
    <w:rsid w:val="009968F0"/>
    <w:rsid w:val="00996EB1"/>
    <w:rsid w:val="00997D50"/>
    <w:rsid w:val="009A0242"/>
    <w:rsid w:val="009A0F0B"/>
    <w:rsid w:val="009A2556"/>
    <w:rsid w:val="009A35FB"/>
    <w:rsid w:val="009A4441"/>
    <w:rsid w:val="009A59DA"/>
    <w:rsid w:val="009A6033"/>
    <w:rsid w:val="009A6151"/>
    <w:rsid w:val="009A69EC"/>
    <w:rsid w:val="009A7694"/>
    <w:rsid w:val="009A7850"/>
    <w:rsid w:val="009B00B2"/>
    <w:rsid w:val="009B010E"/>
    <w:rsid w:val="009B11E2"/>
    <w:rsid w:val="009B1D5A"/>
    <w:rsid w:val="009B2685"/>
    <w:rsid w:val="009B4C6A"/>
    <w:rsid w:val="009B5811"/>
    <w:rsid w:val="009B5C02"/>
    <w:rsid w:val="009B6A15"/>
    <w:rsid w:val="009B6EDE"/>
    <w:rsid w:val="009C077C"/>
    <w:rsid w:val="009C0C66"/>
    <w:rsid w:val="009C1772"/>
    <w:rsid w:val="009C1CCF"/>
    <w:rsid w:val="009C1CE4"/>
    <w:rsid w:val="009C2E79"/>
    <w:rsid w:val="009C3E14"/>
    <w:rsid w:val="009C45FC"/>
    <w:rsid w:val="009C482C"/>
    <w:rsid w:val="009C662E"/>
    <w:rsid w:val="009C6665"/>
    <w:rsid w:val="009C6AE0"/>
    <w:rsid w:val="009D1F5D"/>
    <w:rsid w:val="009D2399"/>
    <w:rsid w:val="009D295B"/>
    <w:rsid w:val="009D3EB5"/>
    <w:rsid w:val="009D4CCA"/>
    <w:rsid w:val="009D5613"/>
    <w:rsid w:val="009D5679"/>
    <w:rsid w:val="009D64A5"/>
    <w:rsid w:val="009D6FCD"/>
    <w:rsid w:val="009D6FD0"/>
    <w:rsid w:val="009D7E3E"/>
    <w:rsid w:val="009E021C"/>
    <w:rsid w:val="009E030D"/>
    <w:rsid w:val="009E07BF"/>
    <w:rsid w:val="009E24AD"/>
    <w:rsid w:val="009E2910"/>
    <w:rsid w:val="009E2A81"/>
    <w:rsid w:val="009E3049"/>
    <w:rsid w:val="009E3291"/>
    <w:rsid w:val="009E391E"/>
    <w:rsid w:val="009E48EF"/>
    <w:rsid w:val="009E4E19"/>
    <w:rsid w:val="009E6649"/>
    <w:rsid w:val="009E6E9C"/>
    <w:rsid w:val="009E731F"/>
    <w:rsid w:val="009E75B0"/>
    <w:rsid w:val="009E7E4F"/>
    <w:rsid w:val="009F05D2"/>
    <w:rsid w:val="009F10F7"/>
    <w:rsid w:val="009F1CCF"/>
    <w:rsid w:val="009F3485"/>
    <w:rsid w:val="009F4FFF"/>
    <w:rsid w:val="009F68D6"/>
    <w:rsid w:val="009F71D2"/>
    <w:rsid w:val="009F7AD5"/>
    <w:rsid w:val="00A015A1"/>
    <w:rsid w:val="00A02462"/>
    <w:rsid w:val="00A0258E"/>
    <w:rsid w:val="00A02F15"/>
    <w:rsid w:val="00A051B8"/>
    <w:rsid w:val="00A062A1"/>
    <w:rsid w:val="00A10298"/>
    <w:rsid w:val="00A113F3"/>
    <w:rsid w:val="00A11C23"/>
    <w:rsid w:val="00A13797"/>
    <w:rsid w:val="00A13C67"/>
    <w:rsid w:val="00A14050"/>
    <w:rsid w:val="00A15226"/>
    <w:rsid w:val="00A154C4"/>
    <w:rsid w:val="00A15CD3"/>
    <w:rsid w:val="00A15D9A"/>
    <w:rsid w:val="00A17220"/>
    <w:rsid w:val="00A20017"/>
    <w:rsid w:val="00A21F03"/>
    <w:rsid w:val="00A224EF"/>
    <w:rsid w:val="00A2312E"/>
    <w:rsid w:val="00A23482"/>
    <w:rsid w:val="00A23811"/>
    <w:rsid w:val="00A26F41"/>
    <w:rsid w:val="00A27F43"/>
    <w:rsid w:val="00A3120C"/>
    <w:rsid w:val="00A31EFC"/>
    <w:rsid w:val="00A32702"/>
    <w:rsid w:val="00A327B9"/>
    <w:rsid w:val="00A33E04"/>
    <w:rsid w:val="00A34589"/>
    <w:rsid w:val="00A34974"/>
    <w:rsid w:val="00A36038"/>
    <w:rsid w:val="00A3734D"/>
    <w:rsid w:val="00A40EA0"/>
    <w:rsid w:val="00A4315C"/>
    <w:rsid w:val="00A47D9F"/>
    <w:rsid w:val="00A50DFF"/>
    <w:rsid w:val="00A5204A"/>
    <w:rsid w:val="00A52AE9"/>
    <w:rsid w:val="00A5335E"/>
    <w:rsid w:val="00A5385C"/>
    <w:rsid w:val="00A53976"/>
    <w:rsid w:val="00A53C0B"/>
    <w:rsid w:val="00A54B4F"/>
    <w:rsid w:val="00A56664"/>
    <w:rsid w:val="00A567F9"/>
    <w:rsid w:val="00A57073"/>
    <w:rsid w:val="00A57705"/>
    <w:rsid w:val="00A57B32"/>
    <w:rsid w:val="00A61813"/>
    <w:rsid w:val="00A61C9A"/>
    <w:rsid w:val="00A62D19"/>
    <w:rsid w:val="00A637C4"/>
    <w:rsid w:val="00A63829"/>
    <w:rsid w:val="00A65545"/>
    <w:rsid w:val="00A67402"/>
    <w:rsid w:val="00A67611"/>
    <w:rsid w:val="00A70FBE"/>
    <w:rsid w:val="00A712CA"/>
    <w:rsid w:val="00A7155B"/>
    <w:rsid w:val="00A71E2A"/>
    <w:rsid w:val="00A71F42"/>
    <w:rsid w:val="00A71FA5"/>
    <w:rsid w:val="00A72C68"/>
    <w:rsid w:val="00A72D0B"/>
    <w:rsid w:val="00A73E88"/>
    <w:rsid w:val="00A768C3"/>
    <w:rsid w:val="00A80EC4"/>
    <w:rsid w:val="00A8127D"/>
    <w:rsid w:val="00A81533"/>
    <w:rsid w:val="00A826A2"/>
    <w:rsid w:val="00A82D09"/>
    <w:rsid w:val="00A83611"/>
    <w:rsid w:val="00A83C57"/>
    <w:rsid w:val="00A84438"/>
    <w:rsid w:val="00A85E19"/>
    <w:rsid w:val="00A87070"/>
    <w:rsid w:val="00A9064D"/>
    <w:rsid w:val="00A906C6"/>
    <w:rsid w:val="00A90DBD"/>
    <w:rsid w:val="00A913D5"/>
    <w:rsid w:val="00A9153D"/>
    <w:rsid w:val="00A91C9C"/>
    <w:rsid w:val="00A95897"/>
    <w:rsid w:val="00A95B0C"/>
    <w:rsid w:val="00A95C0D"/>
    <w:rsid w:val="00AA1670"/>
    <w:rsid w:val="00AA200F"/>
    <w:rsid w:val="00AA2092"/>
    <w:rsid w:val="00AA2D5D"/>
    <w:rsid w:val="00AA49D7"/>
    <w:rsid w:val="00AA5B3B"/>
    <w:rsid w:val="00AA7F2D"/>
    <w:rsid w:val="00AB12BE"/>
    <w:rsid w:val="00AB2E32"/>
    <w:rsid w:val="00AB418D"/>
    <w:rsid w:val="00AB44EC"/>
    <w:rsid w:val="00AB5B39"/>
    <w:rsid w:val="00AB62D4"/>
    <w:rsid w:val="00AB6F7A"/>
    <w:rsid w:val="00AC172A"/>
    <w:rsid w:val="00AC1884"/>
    <w:rsid w:val="00AC1FBE"/>
    <w:rsid w:val="00AC21A7"/>
    <w:rsid w:val="00AC3C9A"/>
    <w:rsid w:val="00AC4041"/>
    <w:rsid w:val="00AC647C"/>
    <w:rsid w:val="00AC6683"/>
    <w:rsid w:val="00AC68D5"/>
    <w:rsid w:val="00AC7971"/>
    <w:rsid w:val="00AD03FC"/>
    <w:rsid w:val="00AD0F1A"/>
    <w:rsid w:val="00AD117E"/>
    <w:rsid w:val="00AD1F1C"/>
    <w:rsid w:val="00AD20C4"/>
    <w:rsid w:val="00AD43BA"/>
    <w:rsid w:val="00AD5EC0"/>
    <w:rsid w:val="00AD6C8D"/>
    <w:rsid w:val="00AD7616"/>
    <w:rsid w:val="00AE3C5F"/>
    <w:rsid w:val="00AE4947"/>
    <w:rsid w:val="00AE6103"/>
    <w:rsid w:val="00AE687C"/>
    <w:rsid w:val="00AE777A"/>
    <w:rsid w:val="00AF0190"/>
    <w:rsid w:val="00AF0DFF"/>
    <w:rsid w:val="00AF1DCA"/>
    <w:rsid w:val="00AF2444"/>
    <w:rsid w:val="00AF3F5A"/>
    <w:rsid w:val="00AF42CE"/>
    <w:rsid w:val="00AF457D"/>
    <w:rsid w:val="00AF6991"/>
    <w:rsid w:val="00AF69CF"/>
    <w:rsid w:val="00AF6D6C"/>
    <w:rsid w:val="00B01159"/>
    <w:rsid w:val="00B02CD4"/>
    <w:rsid w:val="00B02CF3"/>
    <w:rsid w:val="00B0415D"/>
    <w:rsid w:val="00B04C86"/>
    <w:rsid w:val="00B067B8"/>
    <w:rsid w:val="00B075DA"/>
    <w:rsid w:val="00B1043B"/>
    <w:rsid w:val="00B12A23"/>
    <w:rsid w:val="00B147FB"/>
    <w:rsid w:val="00B14B81"/>
    <w:rsid w:val="00B14C4C"/>
    <w:rsid w:val="00B14FE4"/>
    <w:rsid w:val="00B15E46"/>
    <w:rsid w:val="00B172A9"/>
    <w:rsid w:val="00B1747F"/>
    <w:rsid w:val="00B206F6"/>
    <w:rsid w:val="00B217E4"/>
    <w:rsid w:val="00B21ADE"/>
    <w:rsid w:val="00B2330B"/>
    <w:rsid w:val="00B2392D"/>
    <w:rsid w:val="00B23FF5"/>
    <w:rsid w:val="00B25305"/>
    <w:rsid w:val="00B2692A"/>
    <w:rsid w:val="00B31263"/>
    <w:rsid w:val="00B31333"/>
    <w:rsid w:val="00B31EDB"/>
    <w:rsid w:val="00B33124"/>
    <w:rsid w:val="00B35217"/>
    <w:rsid w:val="00B35C0C"/>
    <w:rsid w:val="00B36F4D"/>
    <w:rsid w:val="00B3727F"/>
    <w:rsid w:val="00B374DC"/>
    <w:rsid w:val="00B37840"/>
    <w:rsid w:val="00B37ABB"/>
    <w:rsid w:val="00B37B06"/>
    <w:rsid w:val="00B41065"/>
    <w:rsid w:val="00B41C2F"/>
    <w:rsid w:val="00B430D8"/>
    <w:rsid w:val="00B43BFD"/>
    <w:rsid w:val="00B4462C"/>
    <w:rsid w:val="00B44C58"/>
    <w:rsid w:val="00B465A8"/>
    <w:rsid w:val="00B47255"/>
    <w:rsid w:val="00B477D2"/>
    <w:rsid w:val="00B5277F"/>
    <w:rsid w:val="00B54BAE"/>
    <w:rsid w:val="00B54D34"/>
    <w:rsid w:val="00B5626B"/>
    <w:rsid w:val="00B625F5"/>
    <w:rsid w:val="00B63F0A"/>
    <w:rsid w:val="00B64F54"/>
    <w:rsid w:val="00B650CD"/>
    <w:rsid w:val="00B672D2"/>
    <w:rsid w:val="00B6752F"/>
    <w:rsid w:val="00B73530"/>
    <w:rsid w:val="00B749AE"/>
    <w:rsid w:val="00B76195"/>
    <w:rsid w:val="00B763D5"/>
    <w:rsid w:val="00B824AF"/>
    <w:rsid w:val="00B82E7B"/>
    <w:rsid w:val="00B83FB4"/>
    <w:rsid w:val="00B84471"/>
    <w:rsid w:val="00B849E6"/>
    <w:rsid w:val="00B84A5D"/>
    <w:rsid w:val="00B84D35"/>
    <w:rsid w:val="00B8575E"/>
    <w:rsid w:val="00B85819"/>
    <w:rsid w:val="00B860D1"/>
    <w:rsid w:val="00B86195"/>
    <w:rsid w:val="00B91FD3"/>
    <w:rsid w:val="00B9238E"/>
    <w:rsid w:val="00B931C8"/>
    <w:rsid w:val="00B94897"/>
    <w:rsid w:val="00B958B5"/>
    <w:rsid w:val="00B9688B"/>
    <w:rsid w:val="00B9692F"/>
    <w:rsid w:val="00B97185"/>
    <w:rsid w:val="00B972D9"/>
    <w:rsid w:val="00BA0C32"/>
    <w:rsid w:val="00BA1E00"/>
    <w:rsid w:val="00BA3251"/>
    <w:rsid w:val="00BA4352"/>
    <w:rsid w:val="00BA486D"/>
    <w:rsid w:val="00BA6E4F"/>
    <w:rsid w:val="00BA7351"/>
    <w:rsid w:val="00BA7B90"/>
    <w:rsid w:val="00BA7C33"/>
    <w:rsid w:val="00BB13C7"/>
    <w:rsid w:val="00BB3389"/>
    <w:rsid w:val="00BB3429"/>
    <w:rsid w:val="00BB3C08"/>
    <w:rsid w:val="00BB3E20"/>
    <w:rsid w:val="00BB4E99"/>
    <w:rsid w:val="00BB5101"/>
    <w:rsid w:val="00BB55B4"/>
    <w:rsid w:val="00BB6518"/>
    <w:rsid w:val="00BB6BBC"/>
    <w:rsid w:val="00BC1A67"/>
    <w:rsid w:val="00BC2C9B"/>
    <w:rsid w:val="00BC3A4A"/>
    <w:rsid w:val="00BC47DF"/>
    <w:rsid w:val="00BC5229"/>
    <w:rsid w:val="00BD0891"/>
    <w:rsid w:val="00BD08AD"/>
    <w:rsid w:val="00BD1CE1"/>
    <w:rsid w:val="00BD1D5A"/>
    <w:rsid w:val="00BD580C"/>
    <w:rsid w:val="00BD6EEA"/>
    <w:rsid w:val="00BD6F46"/>
    <w:rsid w:val="00BD7E33"/>
    <w:rsid w:val="00BE2665"/>
    <w:rsid w:val="00BE3D3F"/>
    <w:rsid w:val="00BE4DF4"/>
    <w:rsid w:val="00BE509B"/>
    <w:rsid w:val="00BE60B4"/>
    <w:rsid w:val="00BE623C"/>
    <w:rsid w:val="00BE62F9"/>
    <w:rsid w:val="00BE697D"/>
    <w:rsid w:val="00BF390D"/>
    <w:rsid w:val="00BF3A06"/>
    <w:rsid w:val="00BF4103"/>
    <w:rsid w:val="00BF47A9"/>
    <w:rsid w:val="00BF53E1"/>
    <w:rsid w:val="00BF5DEE"/>
    <w:rsid w:val="00BF6A44"/>
    <w:rsid w:val="00BF6B5F"/>
    <w:rsid w:val="00BF6F43"/>
    <w:rsid w:val="00BF747D"/>
    <w:rsid w:val="00C005E1"/>
    <w:rsid w:val="00C01ADB"/>
    <w:rsid w:val="00C025AB"/>
    <w:rsid w:val="00C02C3C"/>
    <w:rsid w:val="00C06616"/>
    <w:rsid w:val="00C104C5"/>
    <w:rsid w:val="00C1102E"/>
    <w:rsid w:val="00C11A6E"/>
    <w:rsid w:val="00C12B5D"/>
    <w:rsid w:val="00C13F87"/>
    <w:rsid w:val="00C143B0"/>
    <w:rsid w:val="00C1494A"/>
    <w:rsid w:val="00C15400"/>
    <w:rsid w:val="00C15AEB"/>
    <w:rsid w:val="00C17BF2"/>
    <w:rsid w:val="00C20E92"/>
    <w:rsid w:val="00C2122F"/>
    <w:rsid w:val="00C21A01"/>
    <w:rsid w:val="00C22660"/>
    <w:rsid w:val="00C22F3A"/>
    <w:rsid w:val="00C22F5E"/>
    <w:rsid w:val="00C25A02"/>
    <w:rsid w:val="00C2666D"/>
    <w:rsid w:val="00C30414"/>
    <w:rsid w:val="00C30D56"/>
    <w:rsid w:val="00C310FD"/>
    <w:rsid w:val="00C336F4"/>
    <w:rsid w:val="00C351B1"/>
    <w:rsid w:val="00C35317"/>
    <w:rsid w:val="00C35CA5"/>
    <w:rsid w:val="00C36164"/>
    <w:rsid w:val="00C36EC0"/>
    <w:rsid w:val="00C40984"/>
    <w:rsid w:val="00C40B00"/>
    <w:rsid w:val="00C4299E"/>
    <w:rsid w:val="00C42CB8"/>
    <w:rsid w:val="00C466BA"/>
    <w:rsid w:val="00C46A54"/>
    <w:rsid w:val="00C46EFA"/>
    <w:rsid w:val="00C47E24"/>
    <w:rsid w:val="00C51168"/>
    <w:rsid w:val="00C515FD"/>
    <w:rsid w:val="00C519BF"/>
    <w:rsid w:val="00C51ABB"/>
    <w:rsid w:val="00C52CA5"/>
    <w:rsid w:val="00C53D12"/>
    <w:rsid w:val="00C5554F"/>
    <w:rsid w:val="00C5668E"/>
    <w:rsid w:val="00C569DA"/>
    <w:rsid w:val="00C6006F"/>
    <w:rsid w:val="00C602C2"/>
    <w:rsid w:val="00C6352B"/>
    <w:rsid w:val="00C6385C"/>
    <w:rsid w:val="00C707A7"/>
    <w:rsid w:val="00C70E37"/>
    <w:rsid w:val="00C72671"/>
    <w:rsid w:val="00C728F4"/>
    <w:rsid w:val="00C74819"/>
    <w:rsid w:val="00C74A4A"/>
    <w:rsid w:val="00C7733D"/>
    <w:rsid w:val="00C81F61"/>
    <w:rsid w:val="00C8246B"/>
    <w:rsid w:val="00C82503"/>
    <w:rsid w:val="00C82C50"/>
    <w:rsid w:val="00C84C29"/>
    <w:rsid w:val="00C84FF7"/>
    <w:rsid w:val="00C86216"/>
    <w:rsid w:val="00C86D50"/>
    <w:rsid w:val="00C87062"/>
    <w:rsid w:val="00C876F4"/>
    <w:rsid w:val="00C91CF9"/>
    <w:rsid w:val="00C928D4"/>
    <w:rsid w:val="00C93FE5"/>
    <w:rsid w:val="00C9588D"/>
    <w:rsid w:val="00C95E78"/>
    <w:rsid w:val="00C96F55"/>
    <w:rsid w:val="00C97417"/>
    <w:rsid w:val="00CA13EC"/>
    <w:rsid w:val="00CA219A"/>
    <w:rsid w:val="00CA3612"/>
    <w:rsid w:val="00CA50FF"/>
    <w:rsid w:val="00CA5978"/>
    <w:rsid w:val="00CA60B5"/>
    <w:rsid w:val="00CA7166"/>
    <w:rsid w:val="00CA7A76"/>
    <w:rsid w:val="00CB00F5"/>
    <w:rsid w:val="00CB22F8"/>
    <w:rsid w:val="00CB5F3D"/>
    <w:rsid w:val="00CB74F5"/>
    <w:rsid w:val="00CC0CAE"/>
    <w:rsid w:val="00CC3864"/>
    <w:rsid w:val="00CC50FC"/>
    <w:rsid w:val="00CC606A"/>
    <w:rsid w:val="00CC78AE"/>
    <w:rsid w:val="00CC7E5C"/>
    <w:rsid w:val="00CD007D"/>
    <w:rsid w:val="00CD07E9"/>
    <w:rsid w:val="00CD0A10"/>
    <w:rsid w:val="00CD0DBA"/>
    <w:rsid w:val="00CD3650"/>
    <w:rsid w:val="00CD3A96"/>
    <w:rsid w:val="00CD3F4F"/>
    <w:rsid w:val="00CD5BD7"/>
    <w:rsid w:val="00CD60A0"/>
    <w:rsid w:val="00CD77BE"/>
    <w:rsid w:val="00CD7C9A"/>
    <w:rsid w:val="00CE0E83"/>
    <w:rsid w:val="00CE2953"/>
    <w:rsid w:val="00CE2A22"/>
    <w:rsid w:val="00CE31DE"/>
    <w:rsid w:val="00CE3A7E"/>
    <w:rsid w:val="00CE5C82"/>
    <w:rsid w:val="00CE5CCF"/>
    <w:rsid w:val="00CE5FB5"/>
    <w:rsid w:val="00CE6DF3"/>
    <w:rsid w:val="00CE7DA0"/>
    <w:rsid w:val="00CF0092"/>
    <w:rsid w:val="00CF1130"/>
    <w:rsid w:val="00CF1256"/>
    <w:rsid w:val="00CF2064"/>
    <w:rsid w:val="00CF7C5B"/>
    <w:rsid w:val="00D019FB"/>
    <w:rsid w:val="00D02B65"/>
    <w:rsid w:val="00D03687"/>
    <w:rsid w:val="00D057F9"/>
    <w:rsid w:val="00D0635B"/>
    <w:rsid w:val="00D0674C"/>
    <w:rsid w:val="00D068DE"/>
    <w:rsid w:val="00D12CB5"/>
    <w:rsid w:val="00D1565C"/>
    <w:rsid w:val="00D15C0B"/>
    <w:rsid w:val="00D1767B"/>
    <w:rsid w:val="00D17A1A"/>
    <w:rsid w:val="00D20B68"/>
    <w:rsid w:val="00D23EB8"/>
    <w:rsid w:val="00D24B18"/>
    <w:rsid w:val="00D24CDD"/>
    <w:rsid w:val="00D25729"/>
    <w:rsid w:val="00D26C0E"/>
    <w:rsid w:val="00D277D3"/>
    <w:rsid w:val="00D3158F"/>
    <w:rsid w:val="00D317DB"/>
    <w:rsid w:val="00D3205B"/>
    <w:rsid w:val="00D3280F"/>
    <w:rsid w:val="00D33869"/>
    <w:rsid w:val="00D371D0"/>
    <w:rsid w:val="00D3741C"/>
    <w:rsid w:val="00D37C6B"/>
    <w:rsid w:val="00D41390"/>
    <w:rsid w:val="00D41E4B"/>
    <w:rsid w:val="00D42B13"/>
    <w:rsid w:val="00D43ED3"/>
    <w:rsid w:val="00D45730"/>
    <w:rsid w:val="00D47203"/>
    <w:rsid w:val="00D47787"/>
    <w:rsid w:val="00D50A28"/>
    <w:rsid w:val="00D513B3"/>
    <w:rsid w:val="00D51F7F"/>
    <w:rsid w:val="00D523E3"/>
    <w:rsid w:val="00D52E8B"/>
    <w:rsid w:val="00D537D1"/>
    <w:rsid w:val="00D55524"/>
    <w:rsid w:val="00D55E4F"/>
    <w:rsid w:val="00D55E7D"/>
    <w:rsid w:val="00D55FD9"/>
    <w:rsid w:val="00D565AE"/>
    <w:rsid w:val="00D61D9A"/>
    <w:rsid w:val="00D62010"/>
    <w:rsid w:val="00D628B0"/>
    <w:rsid w:val="00D64C36"/>
    <w:rsid w:val="00D657E9"/>
    <w:rsid w:val="00D674B3"/>
    <w:rsid w:val="00D67E8A"/>
    <w:rsid w:val="00D70213"/>
    <w:rsid w:val="00D7054E"/>
    <w:rsid w:val="00D7132D"/>
    <w:rsid w:val="00D719B8"/>
    <w:rsid w:val="00D73F34"/>
    <w:rsid w:val="00D77761"/>
    <w:rsid w:val="00D84312"/>
    <w:rsid w:val="00D85336"/>
    <w:rsid w:val="00D855C2"/>
    <w:rsid w:val="00D856A6"/>
    <w:rsid w:val="00D873F2"/>
    <w:rsid w:val="00D87AEC"/>
    <w:rsid w:val="00D87C46"/>
    <w:rsid w:val="00D900F6"/>
    <w:rsid w:val="00D9033D"/>
    <w:rsid w:val="00D90F64"/>
    <w:rsid w:val="00D91B82"/>
    <w:rsid w:val="00D91E28"/>
    <w:rsid w:val="00D936A7"/>
    <w:rsid w:val="00D94C79"/>
    <w:rsid w:val="00DA03C3"/>
    <w:rsid w:val="00DA1905"/>
    <w:rsid w:val="00DA2ACB"/>
    <w:rsid w:val="00DA4DF8"/>
    <w:rsid w:val="00DA64E8"/>
    <w:rsid w:val="00DA6930"/>
    <w:rsid w:val="00DA7C16"/>
    <w:rsid w:val="00DB0EF2"/>
    <w:rsid w:val="00DB1E65"/>
    <w:rsid w:val="00DB254D"/>
    <w:rsid w:val="00DB3DDC"/>
    <w:rsid w:val="00DB4DE6"/>
    <w:rsid w:val="00DB4EAE"/>
    <w:rsid w:val="00DB5502"/>
    <w:rsid w:val="00DB5EE9"/>
    <w:rsid w:val="00DB6734"/>
    <w:rsid w:val="00DB67CF"/>
    <w:rsid w:val="00DB6808"/>
    <w:rsid w:val="00DB6BB5"/>
    <w:rsid w:val="00DB6E8D"/>
    <w:rsid w:val="00DB71D4"/>
    <w:rsid w:val="00DB7A47"/>
    <w:rsid w:val="00DB7E98"/>
    <w:rsid w:val="00DC06BD"/>
    <w:rsid w:val="00DC1A36"/>
    <w:rsid w:val="00DC42D1"/>
    <w:rsid w:val="00DC51CE"/>
    <w:rsid w:val="00DC5F79"/>
    <w:rsid w:val="00DC66B1"/>
    <w:rsid w:val="00DC6FC0"/>
    <w:rsid w:val="00DC7965"/>
    <w:rsid w:val="00DD0F1E"/>
    <w:rsid w:val="00DD14A7"/>
    <w:rsid w:val="00DD3C1A"/>
    <w:rsid w:val="00DD3CF2"/>
    <w:rsid w:val="00DD564E"/>
    <w:rsid w:val="00DD59C8"/>
    <w:rsid w:val="00DD5BC8"/>
    <w:rsid w:val="00DD6BBB"/>
    <w:rsid w:val="00DD7751"/>
    <w:rsid w:val="00DD7BA0"/>
    <w:rsid w:val="00DE1418"/>
    <w:rsid w:val="00DE1B4F"/>
    <w:rsid w:val="00DE23B9"/>
    <w:rsid w:val="00DE245E"/>
    <w:rsid w:val="00DE4019"/>
    <w:rsid w:val="00DE7986"/>
    <w:rsid w:val="00DF04B9"/>
    <w:rsid w:val="00DF3FEE"/>
    <w:rsid w:val="00DF4763"/>
    <w:rsid w:val="00E00769"/>
    <w:rsid w:val="00E026BC"/>
    <w:rsid w:val="00E02D49"/>
    <w:rsid w:val="00E02EA9"/>
    <w:rsid w:val="00E03949"/>
    <w:rsid w:val="00E04225"/>
    <w:rsid w:val="00E0464B"/>
    <w:rsid w:val="00E05C52"/>
    <w:rsid w:val="00E07140"/>
    <w:rsid w:val="00E10BE3"/>
    <w:rsid w:val="00E11107"/>
    <w:rsid w:val="00E124DE"/>
    <w:rsid w:val="00E1262A"/>
    <w:rsid w:val="00E131B1"/>
    <w:rsid w:val="00E154CD"/>
    <w:rsid w:val="00E16463"/>
    <w:rsid w:val="00E17E4D"/>
    <w:rsid w:val="00E2039C"/>
    <w:rsid w:val="00E213DD"/>
    <w:rsid w:val="00E215EC"/>
    <w:rsid w:val="00E21EEE"/>
    <w:rsid w:val="00E2254A"/>
    <w:rsid w:val="00E25D95"/>
    <w:rsid w:val="00E26110"/>
    <w:rsid w:val="00E262DC"/>
    <w:rsid w:val="00E26C64"/>
    <w:rsid w:val="00E3014C"/>
    <w:rsid w:val="00E304E7"/>
    <w:rsid w:val="00E3059C"/>
    <w:rsid w:val="00E31BF6"/>
    <w:rsid w:val="00E31D5B"/>
    <w:rsid w:val="00E31F90"/>
    <w:rsid w:val="00E320BE"/>
    <w:rsid w:val="00E32528"/>
    <w:rsid w:val="00E3347C"/>
    <w:rsid w:val="00E335EE"/>
    <w:rsid w:val="00E345BB"/>
    <w:rsid w:val="00E36EBB"/>
    <w:rsid w:val="00E4017F"/>
    <w:rsid w:val="00E4063A"/>
    <w:rsid w:val="00E42017"/>
    <w:rsid w:val="00E4319A"/>
    <w:rsid w:val="00E43B6A"/>
    <w:rsid w:val="00E4450A"/>
    <w:rsid w:val="00E458C1"/>
    <w:rsid w:val="00E477A6"/>
    <w:rsid w:val="00E5116D"/>
    <w:rsid w:val="00E51925"/>
    <w:rsid w:val="00E54B5C"/>
    <w:rsid w:val="00E55435"/>
    <w:rsid w:val="00E5732F"/>
    <w:rsid w:val="00E57D10"/>
    <w:rsid w:val="00E60BA8"/>
    <w:rsid w:val="00E60F22"/>
    <w:rsid w:val="00E614A1"/>
    <w:rsid w:val="00E623F3"/>
    <w:rsid w:val="00E62D51"/>
    <w:rsid w:val="00E64F03"/>
    <w:rsid w:val="00E65AE1"/>
    <w:rsid w:val="00E71308"/>
    <w:rsid w:val="00E7153F"/>
    <w:rsid w:val="00E717D5"/>
    <w:rsid w:val="00E71FAB"/>
    <w:rsid w:val="00E72E19"/>
    <w:rsid w:val="00E73206"/>
    <w:rsid w:val="00E739E2"/>
    <w:rsid w:val="00E73DB6"/>
    <w:rsid w:val="00E73F4F"/>
    <w:rsid w:val="00E76DEE"/>
    <w:rsid w:val="00E77117"/>
    <w:rsid w:val="00E778F5"/>
    <w:rsid w:val="00E77BD7"/>
    <w:rsid w:val="00E77E96"/>
    <w:rsid w:val="00E80EF4"/>
    <w:rsid w:val="00E8285D"/>
    <w:rsid w:val="00E82EB5"/>
    <w:rsid w:val="00E84741"/>
    <w:rsid w:val="00E8795F"/>
    <w:rsid w:val="00E902B9"/>
    <w:rsid w:val="00E90B8B"/>
    <w:rsid w:val="00E91B07"/>
    <w:rsid w:val="00E9201A"/>
    <w:rsid w:val="00E93F3F"/>
    <w:rsid w:val="00E94B3A"/>
    <w:rsid w:val="00E94D19"/>
    <w:rsid w:val="00E95727"/>
    <w:rsid w:val="00E972F0"/>
    <w:rsid w:val="00E97834"/>
    <w:rsid w:val="00E97FAF"/>
    <w:rsid w:val="00EA05F2"/>
    <w:rsid w:val="00EA0769"/>
    <w:rsid w:val="00EA09B1"/>
    <w:rsid w:val="00EA145D"/>
    <w:rsid w:val="00EA162B"/>
    <w:rsid w:val="00EA18A3"/>
    <w:rsid w:val="00EA3F78"/>
    <w:rsid w:val="00EA4C71"/>
    <w:rsid w:val="00EA61E6"/>
    <w:rsid w:val="00EA6CE4"/>
    <w:rsid w:val="00EA6E13"/>
    <w:rsid w:val="00EB140D"/>
    <w:rsid w:val="00EB18A0"/>
    <w:rsid w:val="00EB18F6"/>
    <w:rsid w:val="00EB2D97"/>
    <w:rsid w:val="00EB4F3F"/>
    <w:rsid w:val="00EB529A"/>
    <w:rsid w:val="00EB575A"/>
    <w:rsid w:val="00EB57AD"/>
    <w:rsid w:val="00EB58C0"/>
    <w:rsid w:val="00EB5BDE"/>
    <w:rsid w:val="00EB6C0F"/>
    <w:rsid w:val="00EB6DCD"/>
    <w:rsid w:val="00EB7FFB"/>
    <w:rsid w:val="00EC030C"/>
    <w:rsid w:val="00EC0698"/>
    <w:rsid w:val="00EC3448"/>
    <w:rsid w:val="00EC4BE7"/>
    <w:rsid w:val="00EC53B3"/>
    <w:rsid w:val="00EC582F"/>
    <w:rsid w:val="00EC5EDA"/>
    <w:rsid w:val="00EC5F7D"/>
    <w:rsid w:val="00EC672A"/>
    <w:rsid w:val="00EC7F0F"/>
    <w:rsid w:val="00ED1986"/>
    <w:rsid w:val="00ED290C"/>
    <w:rsid w:val="00ED5600"/>
    <w:rsid w:val="00ED5F72"/>
    <w:rsid w:val="00ED6066"/>
    <w:rsid w:val="00ED6A52"/>
    <w:rsid w:val="00EE0C50"/>
    <w:rsid w:val="00EE1FA0"/>
    <w:rsid w:val="00EE395B"/>
    <w:rsid w:val="00EE632B"/>
    <w:rsid w:val="00EE681C"/>
    <w:rsid w:val="00EF06C4"/>
    <w:rsid w:val="00EF0BA2"/>
    <w:rsid w:val="00EF0D1D"/>
    <w:rsid w:val="00EF4616"/>
    <w:rsid w:val="00EF5725"/>
    <w:rsid w:val="00EF594D"/>
    <w:rsid w:val="00EF666F"/>
    <w:rsid w:val="00EF7710"/>
    <w:rsid w:val="00F00974"/>
    <w:rsid w:val="00F01B16"/>
    <w:rsid w:val="00F01C0F"/>
    <w:rsid w:val="00F025AA"/>
    <w:rsid w:val="00F04B07"/>
    <w:rsid w:val="00F057EF"/>
    <w:rsid w:val="00F07A9C"/>
    <w:rsid w:val="00F1068C"/>
    <w:rsid w:val="00F10FB0"/>
    <w:rsid w:val="00F11C5B"/>
    <w:rsid w:val="00F124D0"/>
    <w:rsid w:val="00F135D9"/>
    <w:rsid w:val="00F16AF4"/>
    <w:rsid w:val="00F227B1"/>
    <w:rsid w:val="00F22891"/>
    <w:rsid w:val="00F22D21"/>
    <w:rsid w:val="00F22E8A"/>
    <w:rsid w:val="00F23C0D"/>
    <w:rsid w:val="00F24065"/>
    <w:rsid w:val="00F24A33"/>
    <w:rsid w:val="00F25A6B"/>
    <w:rsid w:val="00F276F9"/>
    <w:rsid w:val="00F27984"/>
    <w:rsid w:val="00F27D6D"/>
    <w:rsid w:val="00F30B3A"/>
    <w:rsid w:val="00F323F2"/>
    <w:rsid w:val="00F328E5"/>
    <w:rsid w:val="00F32EB0"/>
    <w:rsid w:val="00F34B64"/>
    <w:rsid w:val="00F35511"/>
    <w:rsid w:val="00F36468"/>
    <w:rsid w:val="00F379C3"/>
    <w:rsid w:val="00F37A3B"/>
    <w:rsid w:val="00F41700"/>
    <w:rsid w:val="00F4191A"/>
    <w:rsid w:val="00F4238B"/>
    <w:rsid w:val="00F425F4"/>
    <w:rsid w:val="00F42886"/>
    <w:rsid w:val="00F42FAD"/>
    <w:rsid w:val="00F43819"/>
    <w:rsid w:val="00F43C2B"/>
    <w:rsid w:val="00F446E6"/>
    <w:rsid w:val="00F465A4"/>
    <w:rsid w:val="00F46C2A"/>
    <w:rsid w:val="00F47030"/>
    <w:rsid w:val="00F47A80"/>
    <w:rsid w:val="00F506D8"/>
    <w:rsid w:val="00F51872"/>
    <w:rsid w:val="00F51B83"/>
    <w:rsid w:val="00F5249A"/>
    <w:rsid w:val="00F53324"/>
    <w:rsid w:val="00F54BC7"/>
    <w:rsid w:val="00F55F57"/>
    <w:rsid w:val="00F57A7C"/>
    <w:rsid w:val="00F57B2F"/>
    <w:rsid w:val="00F60401"/>
    <w:rsid w:val="00F60A54"/>
    <w:rsid w:val="00F639F7"/>
    <w:rsid w:val="00F63FC5"/>
    <w:rsid w:val="00F67AD8"/>
    <w:rsid w:val="00F67ED3"/>
    <w:rsid w:val="00F7170A"/>
    <w:rsid w:val="00F72467"/>
    <w:rsid w:val="00F72F17"/>
    <w:rsid w:val="00F734D9"/>
    <w:rsid w:val="00F73C41"/>
    <w:rsid w:val="00F74972"/>
    <w:rsid w:val="00F74D8F"/>
    <w:rsid w:val="00F74F5B"/>
    <w:rsid w:val="00F75A0F"/>
    <w:rsid w:val="00F75F99"/>
    <w:rsid w:val="00F76832"/>
    <w:rsid w:val="00F76B9E"/>
    <w:rsid w:val="00F770AD"/>
    <w:rsid w:val="00F80207"/>
    <w:rsid w:val="00F8131C"/>
    <w:rsid w:val="00F8147E"/>
    <w:rsid w:val="00F8229A"/>
    <w:rsid w:val="00F835DE"/>
    <w:rsid w:val="00F836C2"/>
    <w:rsid w:val="00F837C0"/>
    <w:rsid w:val="00F83805"/>
    <w:rsid w:val="00F83C2F"/>
    <w:rsid w:val="00F8499A"/>
    <w:rsid w:val="00F8668E"/>
    <w:rsid w:val="00F86E8C"/>
    <w:rsid w:val="00F91E28"/>
    <w:rsid w:val="00F9215A"/>
    <w:rsid w:val="00F92B19"/>
    <w:rsid w:val="00F92DFF"/>
    <w:rsid w:val="00F94527"/>
    <w:rsid w:val="00F947B0"/>
    <w:rsid w:val="00F95405"/>
    <w:rsid w:val="00F9684C"/>
    <w:rsid w:val="00F97CB1"/>
    <w:rsid w:val="00FA0715"/>
    <w:rsid w:val="00FA1D4A"/>
    <w:rsid w:val="00FA3134"/>
    <w:rsid w:val="00FA4468"/>
    <w:rsid w:val="00FA4919"/>
    <w:rsid w:val="00FA4BEE"/>
    <w:rsid w:val="00FA57D0"/>
    <w:rsid w:val="00FA651F"/>
    <w:rsid w:val="00FA676E"/>
    <w:rsid w:val="00FA6AE9"/>
    <w:rsid w:val="00FA77B7"/>
    <w:rsid w:val="00FA78DF"/>
    <w:rsid w:val="00FB0F53"/>
    <w:rsid w:val="00FB1A60"/>
    <w:rsid w:val="00FB1DB1"/>
    <w:rsid w:val="00FB23F7"/>
    <w:rsid w:val="00FB3C3B"/>
    <w:rsid w:val="00FB5AD5"/>
    <w:rsid w:val="00FB61C8"/>
    <w:rsid w:val="00FB642B"/>
    <w:rsid w:val="00FC1A67"/>
    <w:rsid w:val="00FC22B2"/>
    <w:rsid w:val="00FC2C8F"/>
    <w:rsid w:val="00FC5A05"/>
    <w:rsid w:val="00FC6A1F"/>
    <w:rsid w:val="00FC7896"/>
    <w:rsid w:val="00FD0E51"/>
    <w:rsid w:val="00FD1180"/>
    <w:rsid w:val="00FD2A27"/>
    <w:rsid w:val="00FD2B32"/>
    <w:rsid w:val="00FD40E7"/>
    <w:rsid w:val="00FD4C1B"/>
    <w:rsid w:val="00FD4E07"/>
    <w:rsid w:val="00FD5E7D"/>
    <w:rsid w:val="00FD6A17"/>
    <w:rsid w:val="00FD7A95"/>
    <w:rsid w:val="00FE0825"/>
    <w:rsid w:val="00FE29CE"/>
    <w:rsid w:val="00FE6DE2"/>
    <w:rsid w:val="00FF0131"/>
    <w:rsid w:val="00FF065C"/>
    <w:rsid w:val="00FF1109"/>
    <w:rsid w:val="00FF29B1"/>
    <w:rsid w:val="00FF3841"/>
    <w:rsid w:val="00FF428F"/>
    <w:rsid w:val="00FF4895"/>
    <w:rsid w:val="00FF48E8"/>
    <w:rsid w:val="00FF51B8"/>
    <w:rsid w:val="00FF5805"/>
    <w:rsid w:val="00FF5CF7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4D6ACC17"/>
  <w15:docId w15:val="{C1F257C6-B754-49BA-9835-1B2DB8A4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57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2A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95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2E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A2ED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B3E2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1A4C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39567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0A2ED8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0A2ED8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BB3E20"/>
    <w:rPr>
      <w:rFonts w:ascii="Calibri" w:hAnsi="Calibri" w:cs="Times New Roman"/>
      <w:b/>
      <w:i/>
      <w:sz w:val="26"/>
    </w:rPr>
  </w:style>
  <w:style w:type="character" w:customStyle="1" w:styleId="a3">
    <w:name w:val="Основной текст_"/>
    <w:link w:val="11"/>
    <w:locked/>
    <w:rsid w:val="000A2ED8"/>
    <w:rPr>
      <w:rFonts w:ascii="Arial" w:hAnsi="Arial"/>
      <w:sz w:val="19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0A2ED8"/>
    <w:pPr>
      <w:widowControl w:val="0"/>
      <w:shd w:val="clear" w:color="auto" w:fill="FFFFFF"/>
      <w:spacing w:before="300" w:after="180" w:line="226" w:lineRule="exact"/>
      <w:ind w:hanging="1500"/>
      <w:jc w:val="both"/>
    </w:pPr>
    <w:rPr>
      <w:rFonts w:ascii="Arial" w:hAnsi="Arial"/>
      <w:sz w:val="19"/>
      <w:szCs w:val="20"/>
      <w:shd w:val="clear" w:color="auto" w:fill="FFFFFF"/>
    </w:rPr>
  </w:style>
  <w:style w:type="character" w:styleId="a4">
    <w:name w:val="Hyperlink"/>
    <w:uiPriority w:val="99"/>
    <w:rsid w:val="000A2ED8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0A2E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2ED8"/>
    <w:rPr>
      <w:rFonts w:cs="Times New Roman"/>
      <w:sz w:val="24"/>
    </w:rPr>
  </w:style>
  <w:style w:type="paragraph" w:styleId="a7">
    <w:name w:val="footer"/>
    <w:basedOn w:val="a"/>
    <w:link w:val="a8"/>
    <w:uiPriority w:val="99"/>
    <w:rsid w:val="000A2E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A2ED8"/>
    <w:rPr>
      <w:rFonts w:cs="Times New Roman"/>
      <w:sz w:val="24"/>
    </w:rPr>
  </w:style>
  <w:style w:type="character" w:customStyle="1" w:styleId="hps">
    <w:name w:val="hps"/>
    <w:uiPriority w:val="99"/>
    <w:rsid w:val="009F4FFF"/>
  </w:style>
  <w:style w:type="character" w:customStyle="1" w:styleId="atn">
    <w:name w:val="atn"/>
    <w:uiPriority w:val="99"/>
    <w:rsid w:val="000E1D43"/>
  </w:style>
  <w:style w:type="character" w:customStyle="1" w:styleId="shorttext">
    <w:name w:val="short_text"/>
    <w:uiPriority w:val="99"/>
    <w:rsid w:val="00A913D5"/>
  </w:style>
  <w:style w:type="paragraph" w:styleId="a9">
    <w:name w:val="List Paragraph"/>
    <w:basedOn w:val="a"/>
    <w:uiPriority w:val="34"/>
    <w:qFormat/>
    <w:rsid w:val="007F7356"/>
    <w:pPr>
      <w:spacing w:after="200" w:line="276" w:lineRule="auto"/>
      <w:ind w:left="720"/>
      <w:contextualSpacing/>
      <w:jc w:val="both"/>
    </w:pPr>
    <w:rPr>
      <w:sz w:val="28"/>
      <w:szCs w:val="22"/>
      <w:lang w:eastAsia="en-US"/>
    </w:rPr>
  </w:style>
  <w:style w:type="character" w:customStyle="1" w:styleId="alt-edited1">
    <w:name w:val="alt-edited1"/>
    <w:uiPriority w:val="99"/>
    <w:rsid w:val="00834F6F"/>
    <w:rPr>
      <w:color w:val="4D90F0"/>
    </w:rPr>
  </w:style>
  <w:style w:type="paragraph" w:styleId="aa">
    <w:name w:val="footnote text"/>
    <w:basedOn w:val="a"/>
    <w:link w:val="ab"/>
    <w:uiPriority w:val="99"/>
    <w:rsid w:val="004D2A27"/>
    <w:pPr>
      <w:ind w:firstLine="709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locked/>
    <w:rsid w:val="004D2A27"/>
    <w:rPr>
      <w:rFonts w:cs="Times New Roman"/>
    </w:rPr>
  </w:style>
  <w:style w:type="character" w:styleId="ac">
    <w:name w:val="footnote reference"/>
    <w:uiPriority w:val="99"/>
    <w:rsid w:val="004D2A27"/>
    <w:rPr>
      <w:rFonts w:cs="Times New Roman"/>
      <w:vertAlign w:val="superscript"/>
    </w:rPr>
  </w:style>
  <w:style w:type="table" w:styleId="ad">
    <w:name w:val="Table Grid"/>
    <w:basedOn w:val="a1"/>
    <w:uiPriority w:val="59"/>
    <w:rsid w:val="007C3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locked/>
    <w:rsid w:val="00E4450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445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82A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3"/>
    <w:basedOn w:val="a3"/>
    <w:rsid w:val="007773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75pt0pt">
    <w:name w:val="Основной текст + 7;5 pt;Курсив;Интервал 0 pt"/>
    <w:basedOn w:val="a3"/>
    <w:rsid w:val="00777340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2"/>
      <w:w w:val="100"/>
      <w:position w:val="0"/>
      <w:sz w:val="15"/>
      <w:szCs w:val="15"/>
      <w:u w:val="none"/>
      <w:shd w:val="clear" w:color="auto" w:fill="FFFFFF"/>
      <w:lang w:val="en-US"/>
    </w:rPr>
  </w:style>
  <w:style w:type="character" w:customStyle="1" w:styleId="Georgia7pt0pt">
    <w:name w:val="Основной текст + Georgia;7 pt;Полужирный;Интервал 0 pt"/>
    <w:basedOn w:val="a3"/>
    <w:rsid w:val="0077734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5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75pt0pt0">
    <w:name w:val="Основной текст + 7;5 pt;Интервал 0 pt"/>
    <w:basedOn w:val="a3"/>
    <w:rsid w:val="007773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5"/>
      <w:szCs w:val="15"/>
      <w:u w:val="none"/>
      <w:shd w:val="clear" w:color="auto" w:fill="FFFFFF"/>
      <w:lang w:val="en-US"/>
    </w:rPr>
  </w:style>
  <w:style w:type="character" w:customStyle="1" w:styleId="0pt">
    <w:name w:val="Основной текст + Интервал 0 pt"/>
    <w:basedOn w:val="a3"/>
    <w:rsid w:val="007773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en-US"/>
    </w:rPr>
  </w:style>
  <w:style w:type="paragraph" w:customStyle="1" w:styleId="6">
    <w:name w:val="Основной текст6"/>
    <w:basedOn w:val="a"/>
    <w:rsid w:val="00777340"/>
    <w:pPr>
      <w:widowControl w:val="0"/>
      <w:shd w:val="clear" w:color="auto" w:fill="FFFFFF"/>
      <w:spacing w:before="360" w:after="120" w:line="240" w:lineRule="exact"/>
      <w:jc w:val="both"/>
    </w:pPr>
    <w:rPr>
      <w:rFonts w:ascii="Book Antiqua" w:eastAsia="Book Antiqua" w:hAnsi="Book Antiqua" w:cs="Book Antiqua"/>
      <w:color w:val="000000"/>
      <w:spacing w:val="7"/>
      <w:sz w:val="17"/>
      <w:szCs w:val="17"/>
      <w:lang w:val="en-US"/>
    </w:rPr>
  </w:style>
  <w:style w:type="character" w:customStyle="1" w:styleId="af0">
    <w:name w:val="Основной текст + Полужирный"/>
    <w:basedOn w:val="a3"/>
    <w:rsid w:val="00186B8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8pt0pt">
    <w:name w:val="Основной текст + 8 pt;Полужирный;Курсив;Интервал 0 pt"/>
    <w:basedOn w:val="a3"/>
    <w:rsid w:val="00186B8F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8pt0pt0">
    <w:name w:val="Основной текст + 8 pt;Интервал 0 pt"/>
    <w:basedOn w:val="a3"/>
    <w:rsid w:val="00186B8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en-US"/>
    </w:rPr>
  </w:style>
  <w:style w:type="paragraph" w:customStyle="1" w:styleId="71">
    <w:name w:val="Основной текст7"/>
    <w:basedOn w:val="a"/>
    <w:rsid w:val="00186B8F"/>
    <w:pPr>
      <w:widowControl w:val="0"/>
      <w:shd w:val="clear" w:color="auto" w:fill="FFFFFF"/>
      <w:spacing w:before="360" w:after="120" w:line="240" w:lineRule="exact"/>
      <w:jc w:val="both"/>
    </w:pPr>
    <w:rPr>
      <w:rFonts w:ascii="Bookman Old Style" w:eastAsia="Bookman Old Style" w:hAnsi="Bookman Old Style" w:cs="Bookman Old Style"/>
      <w:color w:val="000000"/>
      <w:spacing w:val="5"/>
      <w:sz w:val="17"/>
      <w:szCs w:val="17"/>
      <w:lang w:val="en-US"/>
    </w:rPr>
  </w:style>
  <w:style w:type="character" w:customStyle="1" w:styleId="Georgia65pt0pt">
    <w:name w:val="Основной текст + Georgia;6;5 pt;Полужирный;Интервал 0 pt"/>
    <w:basedOn w:val="a3"/>
    <w:rsid w:val="00011BE7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6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styleId="af1">
    <w:name w:val="Placeholder Text"/>
    <w:basedOn w:val="a0"/>
    <w:uiPriority w:val="99"/>
    <w:semiHidden/>
    <w:rsid w:val="00601B95"/>
    <w:rPr>
      <w:color w:val="808080"/>
    </w:rPr>
  </w:style>
  <w:style w:type="character" w:styleId="af2">
    <w:name w:val="annotation reference"/>
    <w:basedOn w:val="a0"/>
    <w:uiPriority w:val="99"/>
    <w:semiHidden/>
    <w:unhideWhenUsed/>
    <w:locked/>
    <w:rsid w:val="00362CF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362CFD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62CFD"/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362CF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62CFD"/>
    <w:rPr>
      <w:b/>
      <w:bCs/>
    </w:rPr>
  </w:style>
  <w:style w:type="paragraph" w:customStyle="1" w:styleId="12">
    <w:name w:val="Обычный1"/>
    <w:link w:val="Normal"/>
    <w:rsid w:val="00DA1905"/>
    <w:rPr>
      <w:snapToGrid w:val="0"/>
      <w:lang w:val="en-GB"/>
    </w:rPr>
  </w:style>
  <w:style w:type="character" w:customStyle="1" w:styleId="Normal">
    <w:name w:val="Normal Знак"/>
    <w:link w:val="12"/>
    <w:rsid w:val="00DA1905"/>
    <w:rPr>
      <w:snapToGrid w:val="0"/>
      <w:lang w:val="en-GB"/>
    </w:rPr>
  </w:style>
  <w:style w:type="character" w:customStyle="1" w:styleId="70">
    <w:name w:val="Заголовок 7 Знак"/>
    <w:basedOn w:val="a0"/>
    <w:link w:val="7"/>
    <w:semiHidden/>
    <w:rsid w:val="001A4C7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af7">
    <w:name w:val="Предисловие"/>
    <w:basedOn w:val="a"/>
    <w:rsid w:val="001A4C7C"/>
    <w:pPr>
      <w:spacing w:before="480" w:after="240"/>
      <w:jc w:val="center"/>
    </w:pPr>
    <w:rPr>
      <w:rFonts w:ascii="Arial" w:hAnsi="Arial"/>
      <w:b/>
      <w:sz w:val="22"/>
      <w:szCs w:val="20"/>
    </w:rPr>
  </w:style>
  <w:style w:type="paragraph" w:customStyle="1" w:styleId="af8">
    <w:name w:val="ГОСТ_Титул_Организация"/>
    <w:rsid w:val="001A4C7C"/>
    <w:pPr>
      <w:widowControl w:val="0"/>
      <w:suppressAutoHyphens/>
      <w:spacing w:before="100" w:after="100"/>
      <w:jc w:val="center"/>
    </w:pPr>
    <w:rPr>
      <w:rFonts w:ascii="Arial" w:eastAsia="Calibri" w:hAnsi="Arial" w:cs="Arial"/>
      <w:b/>
      <w:lang w:eastAsia="en-US"/>
    </w:rPr>
  </w:style>
  <w:style w:type="paragraph" w:customStyle="1" w:styleId="ISO">
    <w:name w:val="СТБ_ISO_Основной"/>
    <w:link w:val="ISO0"/>
    <w:qFormat/>
    <w:rsid w:val="001A4C7C"/>
    <w:pPr>
      <w:ind w:firstLine="397"/>
      <w:contextualSpacing/>
      <w:jc w:val="both"/>
    </w:pPr>
    <w:rPr>
      <w:rFonts w:ascii="Arial" w:hAnsi="Arial"/>
    </w:rPr>
  </w:style>
  <w:style w:type="character" w:customStyle="1" w:styleId="ISO0">
    <w:name w:val="СТБ_ISO_Основной Знак"/>
    <w:link w:val="ISO"/>
    <w:rsid w:val="001A4C7C"/>
    <w:rPr>
      <w:rFonts w:ascii="Arial" w:hAnsi="Arial"/>
    </w:rPr>
  </w:style>
  <w:style w:type="paragraph" w:customStyle="1" w:styleId="af9">
    <w:name w:val="ГОСТ_Титул_Логотип"/>
    <w:aliases w:val="ТЛ_ЛГТ"/>
    <w:rsid w:val="001A4C7C"/>
    <w:pPr>
      <w:ind w:left="397" w:hanging="397"/>
      <w:jc w:val="center"/>
    </w:pPr>
    <w:rPr>
      <w:rFonts w:ascii="Arial" w:eastAsia="Calibri" w:hAnsi="Arial" w:cs="Arial"/>
      <w:noProof/>
    </w:rPr>
  </w:style>
  <w:style w:type="paragraph" w:customStyle="1" w:styleId="21">
    <w:name w:val="Обычный2"/>
    <w:rsid w:val="001A4C7C"/>
    <w:pPr>
      <w:spacing w:line="480" w:lineRule="auto"/>
      <w:ind w:firstLine="720"/>
    </w:pPr>
    <w:rPr>
      <w:rFonts w:ascii="Arial" w:hAnsi="Arial"/>
      <w:snapToGrid w:val="0"/>
      <w:sz w:val="24"/>
    </w:rPr>
  </w:style>
  <w:style w:type="paragraph" w:styleId="22">
    <w:name w:val="Body Text Indent 2"/>
    <w:basedOn w:val="a"/>
    <w:link w:val="23"/>
    <w:semiHidden/>
    <w:locked/>
    <w:rsid w:val="00737797"/>
    <w:pPr>
      <w:spacing w:line="360" w:lineRule="auto"/>
      <w:ind w:firstLine="709"/>
      <w:jc w:val="both"/>
    </w:pPr>
    <w:rPr>
      <w:kern w:val="1"/>
      <w:sz w:val="28"/>
      <w:szCs w:val="28"/>
      <w:lang w:eastAsia="ar-SA"/>
    </w:rPr>
  </w:style>
  <w:style w:type="character" w:customStyle="1" w:styleId="23">
    <w:name w:val="Основной текст с отступом 2 Знак"/>
    <w:basedOn w:val="a0"/>
    <w:link w:val="22"/>
    <w:semiHidden/>
    <w:rsid w:val="00737797"/>
    <w:rPr>
      <w:kern w:val="1"/>
      <w:sz w:val="28"/>
      <w:szCs w:val="28"/>
      <w:lang w:eastAsia="ar-SA"/>
    </w:rPr>
  </w:style>
  <w:style w:type="paragraph" w:styleId="afa">
    <w:name w:val="Body Text"/>
    <w:basedOn w:val="a"/>
    <w:link w:val="afb"/>
    <w:uiPriority w:val="99"/>
    <w:semiHidden/>
    <w:unhideWhenUsed/>
    <w:locked/>
    <w:rsid w:val="006E3AAF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6E3AAF"/>
    <w:rPr>
      <w:sz w:val="24"/>
      <w:szCs w:val="24"/>
    </w:rPr>
  </w:style>
  <w:style w:type="table" w:customStyle="1" w:styleId="13">
    <w:name w:val="Сетка таблицы1"/>
    <w:basedOn w:val="a1"/>
    <w:next w:val="ad"/>
    <w:uiPriority w:val="39"/>
    <w:rsid w:val="00A23482"/>
    <w:pPr>
      <w:spacing w:after="240" w:line="23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d"/>
    <w:uiPriority w:val="39"/>
    <w:rsid w:val="00A23482"/>
    <w:pPr>
      <w:spacing w:after="240" w:line="23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d"/>
    <w:uiPriority w:val="39"/>
    <w:rsid w:val="00315BCD"/>
    <w:pPr>
      <w:spacing w:after="240" w:line="23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39"/>
    <w:rsid w:val="00315BCD"/>
    <w:pPr>
      <w:spacing w:after="240" w:line="23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39"/>
    <w:rsid w:val="00495442"/>
    <w:pPr>
      <w:spacing w:after="240" w:line="23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FA4BEE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FA4BE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78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80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510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7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97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6345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94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86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5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83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85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5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5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8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5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97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5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77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501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5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84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5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8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50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5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502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50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500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82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88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9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79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5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4616">
          <w:marLeft w:val="0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8A5E6-B54B-410C-B32E-BCCF82AA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1692</TotalTime>
  <Pages>23</Pages>
  <Words>3808</Words>
  <Characters>21707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ВНИЦСМВ</Company>
  <LinksUpToDate>false</LinksUpToDate>
  <CharactersWithSpaces>25465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Александрович Бражников</dc:creator>
  <cp:keywords/>
  <dc:description/>
  <cp:lastModifiedBy>Гордеева Ульяна Васильевна</cp:lastModifiedBy>
  <cp:revision>26</cp:revision>
  <cp:lastPrinted>2019-03-18T13:13:00Z</cp:lastPrinted>
  <dcterms:created xsi:type="dcterms:W3CDTF">2023-03-02T09:04:00Z</dcterms:created>
  <dcterms:modified xsi:type="dcterms:W3CDTF">2023-04-24T08:24:00Z</dcterms:modified>
</cp:coreProperties>
</file>