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4" w:space="0" w:color="auto"/>
          <w:bottom w:val="single" w:sz="24" w:space="0" w:color="auto"/>
          <w:insideH w:val="single" w:sz="24" w:space="0" w:color="auto"/>
          <w:insideV w:val="single" w:sz="24" w:space="0" w:color="auto"/>
        </w:tblBorders>
        <w:tblLook w:val="01E0" w:firstRow="1" w:lastRow="1" w:firstColumn="1" w:lastColumn="1" w:noHBand="0" w:noVBand="0"/>
      </w:tblPr>
      <w:tblGrid>
        <w:gridCol w:w="1849"/>
        <w:gridCol w:w="4577"/>
        <w:gridCol w:w="3144"/>
      </w:tblGrid>
      <w:tr w:rsidR="00C82DC2" w:rsidRPr="00620234" w:rsidTr="00C82DC2">
        <w:tc>
          <w:tcPr>
            <w:tcW w:w="9854" w:type="dxa"/>
            <w:gridSpan w:val="3"/>
            <w:tcMar>
              <w:top w:w="85" w:type="dxa"/>
              <w:bottom w:w="85" w:type="dxa"/>
            </w:tcMar>
            <w:vAlign w:val="center"/>
          </w:tcPr>
          <w:p w:rsidR="00C82DC2" w:rsidRPr="00F02A14" w:rsidRDefault="00C82DC2" w:rsidP="00C82DC2">
            <w:pPr>
              <w:jc w:val="center"/>
              <w:rPr>
                <w:rFonts w:ascii="Arial" w:hAnsi="Arial" w:cs="Arial"/>
                <w:b/>
                <w:sz w:val="22"/>
                <w:szCs w:val="22"/>
                <w:lang w:val="en-US"/>
              </w:rPr>
            </w:pPr>
            <w:bookmarkStart w:id="0" w:name="_GoBack"/>
            <w:bookmarkEnd w:id="0"/>
            <w:r w:rsidRPr="00F02A14">
              <w:rPr>
                <w:rFonts w:ascii="Arial" w:hAnsi="Arial" w:cs="Arial"/>
                <w:b/>
                <w:sz w:val="22"/>
                <w:szCs w:val="22"/>
              </w:rPr>
              <w:t>ЕВРАЗИЙСКИЙ СОВЕТ ПО СТАНДАРТИЗАЦИИ, МЕТРОЛОГИИ И СЕРТИФИКАЦИИ</w:t>
            </w:r>
            <w:r w:rsidRPr="00F02A14">
              <w:rPr>
                <w:rFonts w:ascii="Arial" w:hAnsi="Arial" w:cs="Arial"/>
                <w:b/>
                <w:sz w:val="22"/>
                <w:szCs w:val="22"/>
              </w:rPr>
              <w:br/>
              <w:t>(ЕАСС)</w:t>
            </w:r>
            <w:r>
              <w:rPr>
                <w:rFonts w:ascii="Arial" w:hAnsi="Arial" w:cs="Arial"/>
                <w:b/>
                <w:sz w:val="22"/>
                <w:szCs w:val="22"/>
                <w:lang w:val="en-US"/>
              </w:rPr>
              <w:br/>
            </w:r>
            <w:r w:rsidRPr="00F02A14">
              <w:rPr>
                <w:rFonts w:ascii="Arial" w:hAnsi="Arial" w:cs="Arial"/>
                <w:b/>
                <w:sz w:val="22"/>
                <w:szCs w:val="22"/>
              </w:rPr>
              <w:t>EURO-ASIAN COUNCIL FOR STANDARDIZATION, METROLOGY AND CERTIFICATION</w:t>
            </w:r>
            <w:r w:rsidRPr="00F02A14">
              <w:rPr>
                <w:rFonts w:ascii="Arial" w:hAnsi="Arial" w:cs="Arial"/>
                <w:b/>
                <w:sz w:val="22"/>
                <w:szCs w:val="22"/>
              </w:rPr>
              <w:br/>
              <w:t>(EASC)</w:t>
            </w:r>
          </w:p>
        </w:tc>
      </w:tr>
      <w:tr w:rsidR="00C82DC2" w:rsidRPr="00620234" w:rsidTr="00C82DC2">
        <w:tc>
          <w:tcPr>
            <w:tcW w:w="1908" w:type="dxa"/>
            <w:tcBorders>
              <w:right w:val="nil"/>
            </w:tcBorders>
            <w:tcMar>
              <w:top w:w="28" w:type="dxa"/>
              <w:left w:w="28" w:type="dxa"/>
              <w:bottom w:w="28" w:type="dxa"/>
              <w:right w:w="28" w:type="dxa"/>
            </w:tcMar>
            <w:vAlign w:val="center"/>
          </w:tcPr>
          <w:p w:rsidR="00C82DC2" w:rsidRPr="00620234" w:rsidRDefault="00C82DC2" w:rsidP="00C82DC2">
            <w:pPr>
              <w:pStyle w:val="a7"/>
              <w:jc w:val="center"/>
              <w:rPr>
                <w:rFonts w:ascii="Arial" w:hAnsi="Arial" w:cs="Arial"/>
                <w:lang w:val="en-US"/>
              </w:rPr>
            </w:pPr>
            <w:r w:rsidRPr="00684A5C">
              <w:rPr>
                <w:noProof/>
              </w:rPr>
              <w:drawing>
                <wp:inline distT="0" distB="0" distL="0" distR="0">
                  <wp:extent cx="914400" cy="914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661" w:type="dxa"/>
            <w:tcBorders>
              <w:left w:val="nil"/>
              <w:right w:val="nil"/>
            </w:tcBorders>
            <w:vAlign w:val="center"/>
          </w:tcPr>
          <w:p w:rsidR="00C82DC2" w:rsidRPr="00601CC1" w:rsidRDefault="00C82DC2" w:rsidP="00C82DC2">
            <w:pPr>
              <w:pStyle w:val="a7"/>
              <w:jc w:val="center"/>
              <w:rPr>
                <w:rFonts w:ascii="Arial" w:hAnsi="Arial" w:cs="Arial"/>
                <w:b/>
                <w:spacing w:val="40"/>
                <w:lang w:val="en-US"/>
              </w:rPr>
            </w:pPr>
            <w:r w:rsidRPr="00601CC1">
              <w:rPr>
                <w:rFonts w:ascii="Arial" w:hAnsi="Arial" w:cs="Arial"/>
                <w:b/>
                <w:noProof/>
                <w:spacing w:val="40"/>
              </w:rPr>
              <w:t>МЕЖГОСУДАРСТВЕННЫЙ СТАНДАРТ</w:t>
            </w:r>
          </w:p>
        </w:tc>
        <w:tc>
          <w:tcPr>
            <w:tcW w:w="3285" w:type="dxa"/>
            <w:tcBorders>
              <w:left w:val="nil"/>
            </w:tcBorders>
            <w:vAlign w:val="center"/>
          </w:tcPr>
          <w:p w:rsidR="00C82DC2" w:rsidRPr="00C82DC2" w:rsidRDefault="00C82DC2" w:rsidP="00C82DC2">
            <w:pPr>
              <w:ind w:left="340"/>
              <w:rPr>
                <w:rFonts w:ascii="Arial" w:hAnsi="Arial" w:cs="Arial"/>
                <w:b/>
                <w:sz w:val="28"/>
                <w:szCs w:val="28"/>
              </w:rPr>
            </w:pPr>
            <w:r>
              <w:rPr>
                <w:rFonts w:ascii="Arial" w:hAnsi="Arial" w:cs="Arial"/>
                <w:b/>
                <w:noProof/>
                <w:sz w:val="32"/>
                <w:szCs w:val="32"/>
                <w:lang w:val="en-US"/>
              </w:rPr>
              <w:t>ГОСТ</w:t>
            </w:r>
            <w:r>
              <w:rPr>
                <w:rFonts w:ascii="Arial" w:hAnsi="Arial" w:cs="Arial"/>
                <w:b/>
                <w:noProof/>
                <w:sz w:val="32"/>
                <w:szCs w:val="32"/>
                <w:lang w:val="en-US"/>
              </w:rPr>
              <w:br/>
            </w:r>
            <w:r>
              <w:rPr>
                <w:rFonts w:ascii="Arial" w:hAnsi="Arial" w:cs="Arial"/>
                <w:b/>
                <w:noProof/>
                <w:sz w:val="32"/>
                <w:szCs w:val="32"/>
              </w:rPr>
              <w:t>________</w:t>
            </w:r>
            <w:r>
              <w:rPr>
                <w:rFonts w:ascii="Arial" w:hAnsi="Arial" w:cs="Arial"/>
                <w:b/>
                <w:noProof/>
                <w:sz w:val="32"/>
                <w:szCs w:val="32"/>
                <w:lang w:val="en-US"/>
              </w:rPr>
              <w:t>—202</w:t>
            </w:r>
            <w:r>
              <w:rPr>
                <w:rFonts w:ascii="Arial" w:hAnsi="Arial" w:cs="Arial"/>
                <w:b/>
                <w:noProof/>
                <w:sz w:val="32"/>
                <w:szCs w:val="32"/>
              </w:rPr>
              <w:t>4</w:t>
            </w:r>
          </w:p>
        </w:tc>
      </w:tr>
    </w:tbl>
    <w:p w:rsidR="003B34FE" w:rsidRPr="00F85226" w:rsidRDefault="003B34FE" w:rsidP="003B34FE">
      <w:pPr>
        <w:jc w:val="center"/>
        <w:rPr>
          <w:rFonts w:ascii="Arial" w:hAnsi="Arial" w:cs="Arial"/>
          <w:b/>
          <w:sz w:val="28"/>
        </w:rPr>
      </w:pPr>
    </w:p>
    <w:p w:rsidR="003B34FE" w:rsidRPr="00F85226" w:rsidRDefault="003B34FE" w:rsidP="003B34FE">
      <w:pPr>
        <w:jc w:val="center"/>
        <w:rPr>
          <w:rFonts w:ascii="Arial" w:hAnsi="Arial" w:cs="Arial"/>
          <w:b/>
          <w:sz w:val="28"/>
        </w:rPr>
      </w:pPr>
    </w:p>
    <w:p w:rsidR="003B34FE" w:rsidRDefault="003B34FE" w:rsidP="003B34FE">
      <w:pPr>
        <w:jc w:val="center"/>
        <w:rPr>
          <w:rFonts w:ascii="Arial" w:hAnsi="Arial" w:cs="Arial"/>
          <w:b/>
          <w:sz w:val="28"/>
        </w:rPr>
      </w:pPr>
    </w:p>
    <w:p w:rsidR="007C2C04" w:rsidRDefault="007C2C04" w:rsidP="003B34FE">
      <w:pPr>
        <w:jc w:val="center"/>
        <w:rPr>
          <w:rFonts w:ascii="Arial" w:hAnsi="Arial" w:cs="Arial"/>
          <w:b/>
          <w:sz w:val="28"/>
        </w:rPr>
      </w:pPr>
    </w:p>
    <w:p w:rsidR="007C2C04" w:rsidRDefault="007C2C04" w:rsidP="003B34FE">
      <w:pPr>
        <w:jc w:val="center"/>
        <w:rPr>
          <w:rFonts w:ascii="Arial" w:hAnsi="Arial" w:cs="Arial"/>
          <w:b/>
          <w:sz w:val="28"/>
        </w:rPr>
      </w:pPr>
    </w:p>
    <w:p w:rsidR="007C2C04" w:rsidRPr="00F85226" w:rsidRDefault="007C2C04" w:rsidP="003B34FE">
      <w:pPr>
        <w:jc w:val="center"/>
        <w:rPr>
          <w:rFonts w:ascii="Arial" w:hAnsi="Arial" w:cs="Arial"/>
          <w:b/>
          <w:sz w:val="28"/>
        </w:rPr>
      </w:pPr>
    </w:p>
    <w:p w:rsidR="003B34FE" w:rsidRPr="00F85226" w:rsidRDefault="003B34FE" w:rsidP="003B34FE">
      <w:pPr>
        <w:jc w:val="center"/>
        <w:rPr>
          <w:rFonts w:ascii="Arial" w:hAnsi="Arial" w:cs="Arial"/>
          <w:b/>
          <w:sz w:val="28"/>
        </w:rPr>
      </w:pPr>
    </w:p>
    <w:p w:rsidR="003B34FE" w:rsidRPr="007C2C04" w:rsidRDefault="007C2C04" w:rsidP="003B34FE">
      <w:pPr>
        <w:jc w:val="center"/>
        <w:rPr>
          <w:rFonts w:ascii="Arial" w:hAnsi="Arial" w:cs="Arial"/>
          <w:b/>
          <w:sz w:val="32"/>
          <w:szCs w:val="32"/>
        </w:rPr>
      </w:pPr>
      <w:r w:rsidRPr="007C2C04">
        <w:rPr>
          <w:rFonts w:ascii="Arial" w:hAnsi="Arial" w:cs="Arial"/>
          <w:b/>
          <w:sz w:val="32"/>
          <w:szCs w:val="32"/>
        </w:rPr>
        <w:t xml:space="preserve">Продукция алкогольная, изготовленная с использованием косточковых плодов, </w:t>
      </w:r>
      <w:proofErr w:type="spellStart"/>
      <w:r w:rsidRPr="007C2C04">
        <w:rPr>
          <w:rFonts w:ascii="Arial" w:hAnsi="Arial" w:cs="Arial"/>
          <w:b/>
          <w:sz w:val="32"/>
          <w:szCs w:val="32"/>
        </w:rPr>
        <w:t>вкусоароматических</w:t>
      </w:r>
      <w:proofErr w:type="spellEnd"/>
      <w:r w:rsidRPr="007C2C04">
        <w:rPr>
          <w:rFonts w:ascii="Arial" w:hAnsi="Arial" w:cs="Arial"/>
          <w:b/>
          <w:sz w:val="32"/>
          <w:szCs w:val="32"/>
        </w:rPr>
        <w:t xml:space="preserve"> веществ. Метод определения синильной (цианистоводородной) кислоты</w:t>
      </w:r>
    </w:p>
    <w:p w:rsidR="003B34FE" w:rsidRPr="00F85226" w:rsidRDefault="003B34FE" w:rsidP="003B34FE">
      <w:pPr>
        <w:jc w:val="center"/>
        <w:rPr>
          <w:rFonts w:ascii="Arial" w:hAnsi="Arial" w:cs="Arial"/>
          <w:b/>
          <w:sz w:val="28"/>
        </w:rPr>
      </w:pPr>
    </w:p>
    <w:p w:rsidR="003B34FE" w:rsidRPr="00F85226" w:rsidRDefault="003B34FE" w:rsidP="00754B5E">
      <w:pPr>
        <w:jc w:val="center"/>
        <w:rPr>
          <w:rFonts w:ascii="Arial" w:hAnsi="Arial" w:cs="Arial"/>
          <w:b/>
          <w:sz w:val="32"/>
          <w:szCs w:val="32"/>
        </w:rPr>
      </w:pPr>
    </w:p>
    <w:p w:rsidR="003B34FE" w:rsidRPr="00F85226" w:rsidRDefault="003B34FE" w:rsidP="00754B5E">
      <w:pPr>
        <w:jc w:val="center"/>
        <w:rPr>
          <w:rFonts w:ascii="Arial" w:hAnsi="Arial" w:cs="Arial"/>
          <w:b/>
          <w:sz w:val="28"/>
        </w:rPr>
      </w:pPr>
    </w:p>
    <w:p w:rsidR="003B34FE" w:rsidRPr="00F85226" w:rsidRDefault="003B34FE" w:rsidP="00754B5E">
      <w:pPr>
        <w:jc w:val="center"/>
        <w:rPr>
          <w:rFonts w:ascii="Arial" w:hAnsi="Arial" w:cs="Arial"/>
          <w:b/>
          <w:sz w:val="28"/>
        </w:rPr>
      </w:pPr>
    </w:p>
    <w:p w:rsidR="003B34FE" w:rsidRPr="005118C9" w:rsidRDefault="003B34FE" w:rsidP="00754B5E">
      <w:pPr>
        <w:spacing w:line="360" w:lineRule="auto"/>
        <w:jc w:val="center"/>
        <w:rPr>
          <w:rFonts w:ascii="Arial" w:hAnsi="Arial" w:cs="Arial"/>
          <w:i/>
        </w:rPr>
      </w:pPr>
      <w:r w:rsidRPr="005118C9">
        <w:rPr>
          <w:rFonts w:ascii="Arial" w:hAnsi="Arial" w:cs="Arial"/>
          <w:i/>
        </w:rPr>
        <w:t>Настоящий стандарт</w:t>
      </w:r>
      <w:r w:rsidR="0020581A" w:rsidRPr="005118C9">
        <w:rPr>
          <w:rFonts w:ascii="Arial" w:hAnsi="Arial" w:cs="Arial"/>
          <w:i/>
        </w:rPr>
        <w:t xml:space="preserve"> </w:t>
      </w:r>
      <w:r w:rsidRPr="005118C9">
        <w:rPr>
          <w:rFonts w:ascii="Arial" w:hAnsi="Arial" w:cs="Arial"/>
          <w:i/>
        </w:rPr>
        <w:t xml:space="preserve">не подлежит применению до его </w:t>
      </w:r>
      <w:r w:rsidR="0020581A" w:rsidRPr="005118C9">
        <w:rPr>
          <w:rFonts w:ascii="Arial" w:hAnsi="Arial" w:cs="Arial"/>
          <w:i/>
        </w:rPr>
        <w:t>принятия</w:t>
      </w:r>
    </w:p>
    <w:p w:rsidR="003B34FE" w:rsidRPr="00F85226" w:rsidRDefault="003B34FE" w:rsidP="00767E25">
      <w:pPr>
        <w:spacing w:line="360" w:lineRule="auto"/>
        <w:jc w:val="center"/>
        <w:rPr>
          <w:rFonts w:ascii="Arial" w:hAnsi="Arial" w:cs="Arial"/>
          <w:b/>
        </w:rPr>
      </w:pPr>
    </w:p>
    <w:p w:rsidR="003B34FE" w:rsidRPr="00F85226" w:rsidRDefault="003B34FE" w:rsidP="00767E25">
      <w:pPr>
        <w:spacing w:line="360" w:lineRule="auto"/>
        <w:jc w:val="center"/>
        <w:rPr>
          <w:rFonts w:ascii="Arial" w:hAnsi="Arial" w:cs="Arial"/>
          <w:b/>
        </w:rPr>
      </w:pPr>
    </w:p>
    <w:p w:rsidR="003B34FE" w:rsidRPr="00F85226" w:rsidRDefault="003B34FE" w:rsidP="00767E25">
      <w:pPr>
        <w:spacing w:line="360" w:lineRule="auto"/>
        <w:jc w:val="center"/>
        <w:rPr>
          <w:rFonts w:ascii="Arial" w:hAnsi="Arial" w:cs="Arial"/>
          <w:b/>
        </w:rPr>
      </w:pPr>
    </w:p>
    <w:p w:rsidR="003B34FE" w:rsidRPr="00F85226" w:rsidRDefault="003B34FE" w:rsidP="00767E25">
      <w:pPr>
        <w:spacing w:line="360" w:lineRule="auto"/>
        <w:jc w:val="center"/>
        <w:rPr>
          <w:rFonts w:ascii="Arial" w:hAnsi="Arial" w:cs="Arial"/>
          <w:b/>
        </w:rPr>
      </w:pPr>
    </w:p>
    <w:p w:rsidR="003B34FE" w:rsidRPr="00F85226" w:rsidRDefault="003B34FE" w:rsidP="00767E25">
      <w:pPr>
        <w:spacing w:line="360" w:lineRule="auto"/>
        <w:jc w:val="center"/>
        <w:rPr>
          <w:rFonts w:ascii="Arial" w:hAnsi="Arial" w:cs="Arial"/>
          <w:b/>
        </w:rPr>
      </w:pPr>
    </w:p>
    <w:p w:rsidR="003B34FE" w:rsidRPr="00F85226" w:rsidRDefault="003B34FE" w:rsidP="00767E25">
      <w:pPr>
        <w:spacing w:line="360" w:lineRule="auto"/>
        <w:jc w:val="center"/>
        <w:rPr>
          <w:rFonts w:ascii="Arial" w:hAnsi="Arial" w:cs="Arial"/>
          <w:b/>
        </w:rPr>
      </w:pPr>
    </w:p>
    <w:p w:rsidR="003B34FE" w:rsidRPr="00F85226" w:rsidRDefault="003B34FE" w:rsidP="00767E25">
      <w:pPr>
        <w:spacing w:line="360" w:lineRule="auto"/>
        <w:jc w:val="center"/>
        <w:rPr>
          <w:rFonts w:ascii="Arial" w:hAnsi="Arial" w:cs="Arial"/>
          <w:b/>
        </w:rPr>
      </w:pPr>
    </w:p>
    <w:p w:rsidR="003B34FE" w:rsidRDefault="003B34FE" w:rsidP="00767E25">
      <w:pPr>
        <w:spacing w:line="360" w:lineRule="auto"/>
        <w:jc w:val="center"/>
        <w:rPr>
          <w:rFonts w:ascii="Arial" w:hAnsi="Arial" w:cs="Arial"/>
          <w:b/>
        </w:rPr>
      </w:pPr>
    </w:p>
    <w:p w:rsidR="002A0881" w:rsidRDefault="002A0881" w:rsidP="00767E25">
      <w:pPr>
        <w:spacing w:line="360" w:lineRule="auto"/>
        <w:jc w:val="center"/>
        <w:rPr>
          <w:rFonts w:ascii="Arial" w:hAnsi="Arial" w:cs="Arial"/>
          <w:b/>
        </w:rPr>
      </w:pPr>
    </w:p>
    <w:p w:rsidR="007509A0" w:rsidRDefault="007509A0" w:rsidP="00767E25">
      <w:pPr>
        <w:spacing w:line="360" w:lineRule="auto"/>
        <w:jc w:val="center"/>
        <w:rPr>
          <w:rFonts w:ascii="Arial" w:hAnsi="Arial" w:cs="Arial"/>
          <w:b/>
        </w:rPr>
      </w:pPr>
    </w:p>
    <w:p w:rsidR="007509A0" w:rsidRDefault="007509A0" w:rsidP="00767E25">
      <w:pPr>
        <w:spacing w:line="360" w:lineRule="auto"/>
        <w:jc w:val="center"/>
        <w:rPr>
          <w:rFonts w:ascii="Arial" w:hAnsi="Arial" w:cs="Arial"/>
          <w:b/>
        </w:rPr>
      </w:pPr>
    </w:p>
    <w:p w:rsidR="00C82DC2" w:rsidRDefault="00C82DC2" w:rsidP="00767E25">
      <w:pPr>
        <w:spacing w:line="360" w:lineRule="auto"/>
        <w:jc w:val="center"/>
        <w:rPr>
          <w:rFonts w:ascii="Arial" w:hAnsi="Arial" w:cs="Arial"/>
          <w:b/>
        </w:rPr>
      </w:pPr>
    </w:p>
    <w:p w:rsidR="00C82DC2" w:rsidRDefault="00C82DC2" w:rsidP="00767E25">
      <w:pPr>
        <w:spacing w:line="360" w:lineRule="auto"/>
        <w:jc w:val="center"/>
        <w:rPr>
          <w:rFonts w:ascii="Arial" w:hAnsi="Arial" w:cs="Arial"/>
          <w:b/>
        </w:rPr>
      </w:pPr>
    </w:p>
    <w:p w:rsidR="00C82DC2" w:rsidRDefault="00C82DC2" w:rsidP="00767E25">
      <w:pPr>
        <w:spacing w:line="360" w:lineRule="auto"/>
        <w:jc w:val="center"/>
        <w:rPr>
          <w:rFonts w:ascii="Arial" w:hAnsi="Arial" w:cs="Arial"/>
          <w:b/>
        </w:rPr>
      </w:pPr>
    </w:p>
    <w:p w:rsidR="00C82DC2" w:rsidRDefault="00C82DC2" w:rsidP="00767E25">
      <w:pPr>
        <w:spacing w:line="360" w:lineRule="auto"/>
        <w:jc w:val="center"/>
        <w:rPr>
          <w:rFonts w:ascii="Arial" w:hAnsi="Arial" w:cs="Arial"/>
          <w:b/>
        </w:rPr>
      </w:pPr>
    </w:p>
    <w:p w:rsidR="00C82DC2" w:rsidRPr="00193CB7" w:rsidRDefault="00C82DC2" w:rsidP="00C82DC2">
      <w:pPr>
        <w:jc w:val="center"/>
        <w:rPr>
          <w:rFonts w:ascii="Arial" w:hAnsi="Arial" w:cs="Arial"/>
          <w:b/>
        </w:rPr>
      </w:pPr>
      <w:r w:rsidRPr="00193CB7">
        <w:rPr>
          <w:rFonts w:ascii="Arial" w:hAnsi="Arial" w:cs="Arial"/>
          <w:b/>
        </w:rPr>
        <w:t>Минск</w:t>
      </w:r>
      <w:r>
        <w:rPr>
          <w:rFonts w:ascii="Arial" w:hAnsi="Arial" w:cs="Arial"/>
          <w:b/>
        </w:rPr>
        <w:t xml:space="preserve"> 2024</w:t>
      </w:r>
    </w:p>
    <w:p w:rsidR="00C82DC2" w:rsidRPr="00193CB7" w:rsidRDefault="00C82DC2" w:rsidP="00C82DC2">
      <w:pPr>
        <w:jc w:val="center"/>
        <w:rPr>
          <w:rFonts w:ascii="Arial" w:hAnsi="Arial" w:cs="Arial"/>
          <w:b/>
        </w:rPr>
      </w:pPr>
      <w:r w:rsidRPr="00193CB7">
        <w:rPr>
          <w:rFonts w:ascii="Arial" w:hAnsi="Arial" w:cs="Arial"/>
          <w:b/>
        </w:rPr>
        <w:t>Евразийский совет по стандартизации, метрологии и сертификации</w:t>
      </w:r>
    </w:p>
    <w:p w:rsidR="003B34FE" w:rsidRDefault="006D6D0F" w:rsidP="005118C9">
      <w:pPr>
        <w:spacing w:line="360" w:lineRule="auto"/>
        <w:jc w:val="center"/>
        <w:rPr>
          <w:rFonts w:ascii="Arial" w:hAnsi="Arial" w:cs="Arial"/>
          <w:b/>
        </w:rPr>
      </w:pPr>
      <w:r w:rsidRPr="00F85226">
        <w:rPr>
          <w:rFonts w:ascii="Arial" w:hAnsi="Arial" w:cs="Arial"/>
          <w:b/>
        </w:rPr>
        <w:br w:type="page"/>
      </w:r>
      <w:r w:rsidR="003B34FE" w:rsidRPr="00F85226">
        <w:rPr>
          <w:rFonts w:ascii="Arial" w:hAnsi="Arial" w:cs="Arial"/>
          <w:b/>
        </w:rPr>
        <w:lastRenderedPageBreak/>
        <w:t>Предисловие</w:t>
      </w:r>
    </w:p>
    <w:p w:rsidR="0020581A" w:rsidRPr="005118C9" w:rsidRDefault="0020581A" w:rsidP="00C82DC2">
      <w:pPr>
        <w:spacing w:line="336" w:lineRule="auto"/>
        <w:ind w:firstLine="709"/>
        <w:jc w:val="both"/>
        <w:rPr>
          <w:rFonts w:ascii="Arial" w:hAnsi="Arial" w:cs="Arial"/>
        </w:rPr>
      </w:pPr>
      <w:r w:rsidRPr="007E285B">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w:t>
      </w:r>
      <w:r w:rsidRPr="005118C9">
        <w:rPr>
          <w:rFonts w:ascii="Arial" w:hAnsi="Arial" w:cs="Arial"/>
        </w:rPr>
        <w:t>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20581A" w:rsidRDefault="0020581A" w:rsidP="00C82DC2">
      <w:pPr>
        <w:spacing w:line="336" w:lineRule="auto"/>
        <w:ind w:firstLine="709"/>
        <w:jc w:val="both"/>
        <w:rPr>
          <w:rFonts w:ascii="Arial" w:hAnsi="Arial" w:cs="Arial"/>
        </w:rPr>
      </w:pPr>
      <w:r w:rsidRPr="005118C9">
        <w:rPr>
          <w:rFonts w:ascii="Arial" w:hAnsi="Arial" w:cs="Arial"/>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r>
        <w:rPr>
          <w:rFonts w:ascii="Arial" w:hAnsi="Arial" w:cs="Arial"/>
        </w:rPr>
        <w:t>.</w:t>
      </w:r>
    </w:p>
    <w:p w:rsidR="003B34FE" w:rsidRPr="00F85226" w:rsidRDefault="0020581A" w:rsidP="005118C9">
      <w:pPr>
        <w:spacing w:line="336" w:lineRule="auto"/>
        <w:ind w:firstLine="709"/>
        <w:jc w:val="center"/>
        <w:rPr>
          <w:rFonts w:ascii="Arial" w:hAnsi="Arial" w:cs="Arial"/>
        </w:rPr>
      </w:pPr>
      <w:r w:rsidRPr="005118C9">
        <w:rPr>
          <w:rFonts w:ascii="Arial" w:hAnsi="Arial" w:cs="Arial"/>
          <w:b/>
        </w:rPr>
        <w:t>Сведения о стандарте</w:t>
      </w:r>
      <w:r w:rsidR="003B34FE" w:rsidRPr="00F85226">
        <w:rPr>
          <w:rFonts w:ascii="Arial" w:hAnsi="Arial" w:cs="Arial"/>
        </w:rPr>
        <w:t xml:space="preserve"> </w:t>
      </w:r>
    </w:p>
    <w:p w:rsidR="002A0881" w:rsidRPr="00DF6498" w:rsidRDefault="00863B06" w:rsidP="005118C9">
      <w:pPr>
        <w:spacing w:line="336" w:lineRule="auto"/>
        <w:ind w:right="-1" w:firstLine="709"/>
        <w:jc w:val="both"/>
        <w:rPr>
          <w:rFonts w:ascii="Courier New" w:hAnsi="Courier New" w:cs="Courier New"/>
          <w:b/>
          <w:bCs/>
        </w:rPr>
      </w:pPr>
      <w:r w:rsidRPr="00F85226">
        <w:rPr>
          <w:rFonts w:ascii="Arial" w:hAnsi="Arial" w:cs="Arial"/>
        </w:rPr>
        <w:t xml:space="preserve">1 </w:t>
      </w:r>
      <w:r w:rsidR="00C82DC2">
        <w:rPr>
          <w:rFonts w:ascii="Arial" w:hAnsi="Arial" w:cs="Arial"/>
        </w:rPr>
        <w:t>РАЗРАБОТАН</w:t>
      </w:r>
      <w:r w:rsidRPr="00DF6498">
        <w:rPr>
          <w:rFonts w:ascii="Arial" w:hAnsi="Arial" w:cs="Arial"/>
        </w:rPr>
        <w:t xml:space="preserve"> </w:t>
      </w:r>
      <w:r w:rsidR="002A0881" w:rsidRPr="00DF6498">
        <w:rPr>
          <w:rFonts w:ascii="Arial" w:hAnsi="Arial" w:cs="Arial"/>
        </w:rPr>
        <w:t xml:space="preserve">Федеральным </w:t>
      </w:r>
      <w:r w:rsidR="00DD769C">
        <w:rPr>
          <w:rFonts w:ascii="Arial" w:hAnsi="Arial" w:cs="Arial"/>
        </w:rPr>
        <w:t>б</w:t>
      </w:r>
      <w:r w:rsidR="00DD769C" w:rsidRPr="00DF6498">
        <w:rPr>
          <w:rFonts w:ascii="Arial" w:hAnsi="Arial" w:cs="Arial"/>
        </w:rPr>
        <w:t xml:space="preserve">юджетным </w:t>
      </w:r>
      <w:r w:rsidR="00DD769C">
        <w:rPr>
          <w:rFonts w:ascii="Arial" w:hAnsi="Arial" w:cs="Arial"/>
        </w:rPr>
        <w:t>у</w:t>
      </w:r>
      <w:r w:rsidR="00DD769C" w:rsidRPr="00DF6498">
        <w:rPr>
          <w:rFonts w:ascii="Arial" w:hAnsi="Arial" w:cs="Arial"/>
        </w:rPr>
        <w:t>чреждением</w:t>
      </w:r>
      <w:r w:rsidR="0020581A">
        <w:rPr>
          <w:rFonts w:ascii="Arial" w:hAnsi="Arial" w:cs="Arial"/>
        </w:rPr>
        <w:t xml:space="preserve"> </w:t>
      </w:r>
      <w:r w:rsidR="002A0881" w:rsidRPr="00DF6498">
        <w:rPr>
          <w:rFonts w:ascii="Arial" w:hAnsi="Arial" w:cs="Arial"/>
        </w:rPr>
        <w:t>«</w:t>
      </w:r>
      <w:r w:rsidR="0020581A" w:rsidRPr="00DF6498">
        <w:rPr>
          <w:rFonts w:ascii="Arial" w:hAnsi="Arial" w:cs="Arial"/>
        </w:rPr>
        <w:t>Государственный</w:t>
      </w:r>
      <w:r w:rsidR="0020581A">
        <w:rPr>
          <w:rFonts w:ascii="Arial" w:hAnsi="Arial" w:cs="Arial"/>
        </w:rPr>
        <w:t> </w:t>
      </w:r>
      <w:r w:rsidR="00DD769C">
        <w:rPr>
          <w:rFonts w:ascii="Arial" w:hAnsi="Arial" w:cs="Arial"/>
        </w:rPr>
        <w:t>р</w:t>
      </w:r>
      <w:r w:rsidR="00DD769C" w:rsidRPr="00DF6498">
        <w:rPr>
          <w:rFonts w:ascii="Arial" w:hAnsi="Arial" w:cs="Arial"/>
        </w:rPr>
        <w:t xml:space="preserve">егиональный </w:t>
      </w:r>
      <w:r w:rsidR="00DD769C">
        <w:rPr>
          <w:rFonts w:ascii="Arial" w:hAnsi="Arial" w:cs="Arial"/>
        </w:rPr>
        <w:t>ц</w:t>
      </w:r>
      <w:r w:rsidR="00DD769C" w:rsidRPr="00DF6498">
        <w:rPr>
          <w:rFonts w:ascii="Arial" w:hAnsi="Arial" w:cs="Arial"/>
        </w:rPr>
        <w:t xml:space="preserve">ентр </w:t>
      </w:r>
      <w:r w:rsidR="00DD769C">
        <w:rPr>
          <w:rFonts w:ascii="Arial" w:hAnsi="Arial" w:cs="Arial"/>
        </w:rPr>
        <w:t>с</w:t>
      </w:r>
      <w:r w:rsidR="00DD769C" w:rsidRPr="00DF6498">
        <w:rPr>
          <w:rFonts w:ascii="Arial" w:hAnsi="Arial" w:cs="Arial"/>
        </w:rPr>
        <w:t>тандартизации</w:t>
      </w:r>
      <w:r w:rsidR="00DD769C">
        <w:rPr>
          <w:rFonts w:ascii="Arial" w:hAnsi="Arial" w:cs="Arial"/>
        </w:rPr>
        <w:t>,</w:t>
      </w:r>
      <w:r w:rsidR="00DD769C" w:rsidRPr="00DF6498">
        <w:rPr>
          <w:rFonts w:ascii="Arial" w:hAnsi="Arial" w:cs="Arial"/>
        </w:rPr>
        <w:t xml:space="preserve"> </w:t>
      </w:r>
      <w:r w:rsidR="00DD769C">
        <w:rPr>
          <w:rFonts w:ascii="Arial" w:hAnsi="Arial" w:cs="Arial"/>
        </w:rPr>
        <w:t>м</w:t>
      </w:r>
      <w:r w:rsidR="00DD769C" w:rsidRPr="00DF6498">
        <w:rPr>
          <w:rFonts w:ascii="Arial" w:hAnsi="Arial" w:cs="Arial"/>
        </w:rPr>
        <w:t xml:space="preserve">етрологии </w:t>
      </w:r>
      <w:r w:rsidR="002A0881" w:rsidRPr="00DF6498">
        <w:rPr>
          <w:rFonts w:ascii="Arial" w:hAnsi="Arial" w:cs="Arial"/>
        </w:rPr>
        <w:t xml:space="preserve">и </w:t>
      </w:r>
      <w:r w:rsidR="00DD769C">
        <w:rPr>
          <w:rFonts w:ascii="Arial" w:hAnsi="Arial" w:cs="Arial"/>
        </w:rPr>
        <w:t>и</w:t>
      </w:r>
      <w:r w:rsidR="00DD769C" w:rsidRPr="00DF6498">
        <w:rPr>
          <w:rFonts w:ascii="Arial" w:hAnsi="Arial" w:cs="Arial"/>
        </w:rPr>
        <w:t xml:space="preserve">спытаний </w:t>
      </w:r>
      <w:r w:rsidR="002A0881" w:rsidRPr="00DF6498">
        <w:rPr>
          <w:rFonts w:ascii="Arial" w:hAnsi="Arial" w:cs="Arial"/>
        </w:rPr>
        <w:t>в г. Москве и Московской области» (ФБУ «Ростест-Москва»)</w:t>
      </w:r>
    </w:p>
    <w:p w:rsidR="00863B06" w:rsidRPr="00F85226" w:rsidRDefault="00863B06" w:rsidP="005118C9">
      <w:pPr>
        <w:spacing w:line="336" w:lineRule="auto"/>
        <w:ind w:firstLine="709"/>
        <w:jc w:val="both"/>
      </w:pPr>
      <w:r w:rsidRPr="00DF6498">
        <w:rPr>
          <w:rFonts w:ascii="Arial" w:hAnsi="Arial" w:cs="Arial"/>
        </w:rPr>
        <w:t xml:space="preserve">2 </w:t>
      </w:r>
      <w:proofErr w:type="gramStart"/>
      <w:r w:rsidRPr="00DF6498">
        <w:rPr>
          <w:rFonts w:ascii="Arial" w:hAnsi="Arial" w:cs="Arial"/>
        </w:rPr>
        <w:t>ВНЕСЕН</w:t>
      </w:r>
      <w:proofErr w:type="gramEnd"/>
      <w:r w:rsidRPr="00DF6498">
        <w:rPr>
          <w:rFonts w:ascii="Arial" w:hAnsi="Arial" w:cs="Arial"/>
        </w:rPr>
        <w:t xml:space="preserve"> Федеральным агентством по техническому регулированию </w:t>
      </w:r>
      <w:r w:rsidR="0020581A" w:rsidRPr="00DF6498">
        <w:rPr>
          <w:rFonts w:ascii="Arial" w:hAnsi="Arial" w:cs="Arial"/>
        </w:rPr>
        <w:t>и</w:t>
      </w:r>
      <w:r w:rsidR="0020581A">
        <w:rPr>
          <w:rFonts w:ascii="Arial" w:hAnsi="Arial" w:cs="Arial"/>
        </w:rPr>
        <w:t> </w:t>
      </w:r>
      <w:r w:rsidRPr="00DF6498">
        <w:rPr>
          <w:rFonts w:ascii="Arial" w:hAnsi="Arial" w:cs="Arial"/>
        </w:rPr>
        <w:t xml:space="preserve">метрологии, </w:t>
      </w:r>
      <w:r w:rsidR="0020581A">
        <w:rPr>
          <w:rFonts w:ascii="Arial" w:hAnsi="Arial" w:cs="Arial"/>
        </w:rPr>
        <w:t>Межгосударственным т</w:t>
      </w:r>
      <w:r w:rsidRPr="00DF6498">
        <w:rPr>
          <w:rFonts w:ascii="Arial" w:hAnsi="Arial" w:cs="Arial"/>
        </w:rPr>
        <w:t>ехническим</w:t>
      </w:r>
      <w:r w:rsidR="00731761" w:rsidRPr="00DF6498">
        <w:rPr>
          <w:rFonts w:ascii="Arial" w:hAnsi="Arial" w:cs="Arial"/>
        </w:rPr>
        <w:t xml:space="preserve"> комитетом по стандартизации </w:t>
      </w:r>
      <w:r w:rsidR="001B55D8" w:rsidRPr="00DF6498">
        <w:rPr>
          <w:rFonts w:ascii="Arial" w:hAnsi="Arial" w:cs="Arial"/>
        </w:rPr>
        <w:t>М</w:t>
      </w:r>
      <w:r w:rsidR="00731761" w:rsidRPr="00DF6498">
        <w:rPr>
          <w:rFonts w:ascii="Arial" w:hAnsi="Arial" w:cs="Arial"/>
        </w:rPr>
        <w:t xml:space="preserve">ТК </w:t>
      </w:r>
      <w:r w:rsidR="001B55D8" w:rsidRPr="00DF6498">
        <w:rPr>
          <w:rFonts w:ascii="Arial" w:hAnsi="Arial" w:cs="Arial"/>
        </w:rPr>
        <w:t>91</w:t>
      </w:r>
      <w:r w:rsidR="00731761" w:rsidRPr="00DF6498">
        <w:rPr>
          <w:rFonts w:ascii="Arial" w:hAnsi="Arial" w:cs="Arial"/>
        </w:rPr>
        <w:t xml:space="preserve"> «</w:t>
      </w:r>
      <w:r w:rsidR="001B55D8" w:rsidRPr="00DF6498">
        <w:rPr>
          <w:rFonts w:ascii="Arial" w:hAnsi="Arial" w:cs="Arial"/>
        </w:rPr>
        <w:t>Пивобезалкогольная и винодельческая продукция</w:t>
      </w:r>
      <w:r w:rsidR="00731761" w:rsidRPr="00F85226">
        <w:rPr>
          <w:rFonts w:ascii="Arial" w:hAnsi="Arial" w:cs="Arial"/>
        </w:rPr>
        <w:t>»</w:t>
      </w:r>
    </w:p>
    <w:p w:rsidR="00863B06" w:rsidRPr="00F85226" w:rsidRDefault="00D80E23" w:rsidP="005118C9">
      <w:pPr>
        <w:pStyle w:val="211"/>
        <w:spacing w:line="336" w:lineRule="auto"/>
        <w:ind w:firstLine="709"/>
        <w:jc w:val="both"/>
        <w:rPr>
          <w:szCs w:val="24"/>
        </w:rPr>
      </w:pPr>
      <w:r w:rsidRPr="00F85226">
        <w:rPr>
          <w:szCs w:val="24"/>
        </w:rPr>
        <w:t>3 ПРИНЯТ</w:t>
      </w:r>
      <w:r w:rsidR="00863B06" w:rsidRPr="00F85226">
        <w:rPr>
          <w:b/>
          <w:szCs w:val="24"/>
        </w:rPr>
        <w:t xml:space="preserve"> </w:t>
      </w:r>
      <w:r w:rsidRPr="00F85226">
        <w:rPr>
          <w:szCs w:val="24"/>
        </w:rPr>
        <w:t xml:space="preserve">Евразийским </w:t>
      </w:r>
      <w:r w:rsidR="00863B06" w:rsidRPr="00F85226">
        <w:rPr>
          <w:szCs w:val="24"/>
        </w:rPr>
        <w:t xml:space="preserve">советом по </w:t>
      </w:r>
      <w:r w:rsidRPr="00F85226">
        <w:rPr>
          <w:szCs w:val="24"/>
        </w:rPr>
        <w:t xml:space="preserve">стандартизации, </w:t>
      </w:r>
      <w:r w:rsidR="00863B06" w:rsidRPr="00F85226">
        <w:rPr>
          <w:szCs w:val="24"/>
        </w:rPr>
        <w:t>метрологии</w:t>
      </w:r>
      <w:r w:rsidRPr="00F85226">
        <w:rPr>
          <w:szCs w:val="24"/>
        </w:rPr>
        <w:t xml:space="preserve"> </w:t>
      </w:r>
      <w:r w:rsidR="00863B06" w:rsidRPr="00F85226">
        <w:rPr>
          <w:szCs w:val="24"/>
        </w:rPr>
        <w:t>и</w:t>
      </w:r>
      <w:r w:rsidRPr="00F85226">
        <w:rPr>
          <w:szCs w:val="24"/>
        </w:rPr>
        <w:t xml:space="preserve"> </w:t>
      </w:r>
      <w:r w:rsidR="00863B06" w:rsidRPr="00F85226">
        <w:rPr>
          <w:szCs w:val="24"/>
        </w:rPr>
        <w:t>сертификации (протокол  от           №</w:t>
      </w:r>
      <w:proofErr w:type="gramStart"/>
      <w:r w:rsidR="00863B06" w:rsidRPr="00F85226">
        <w:rPr>
          <w:szCs w:val="24"/>
        </w:rPr>
        <w:t xml:space="preserve">                     )</w:t>
      </w:r>
      <w:proofErr w:type="gramEnd"/>
    </w:p>
    <w:p w:rsidR="00863B06" w:rsidRPr="00F85226" w:rsidRDefault="00863B06" w:rsidP="00863B06">
      <w:pPr>
        <w:pStyle w:val="211"/>
        <w:ind w:firstLine="709"/>
        <w:jc w:val="both"/>
        <w:rPr>
          <w:szCs w:val="24"/>
        </w:rPr>
      </w:pPr>
      <w:r w:rsidRPr="00F85226">
        <w:rPr>
          <w:szCs w:val="24"/>
        </w:rPr>
        <w:t>За принятие проголосовали:</w:t>
      </w:r>
    </w:p>
    <w:tbl>
      <w:tblPr>
        <w:tblW w:w="949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1843"/>
        <w:gridCol w:w="4790"/>
      </w:tblGrid>
      <w:tr w:rsidR="00F85226" w:rsidRPr="00F85226" w:rsidTr="00883092">
        <w:tc>
          <w:tcPr>
            <w:tcW w:w="2865" w:type="dxa"/>
            <w:shd w:val="clear" w:color="auto" w:fill="auto"/>
          </w:tcPr>
          <w:p w:rsidR="00863B06" w:rsidRPr="00F85226" w:rsidRDefault="00863B06" w:rsidP="00863B06">
            <w:pPr>
              <w:jc w:val="both"/>
              <w:rPr>
                <w:rFonts w:ascii="Arial" w:hAnsi="Arial" w:cs="Arial"/>
              </w:rPr>
            </w:pPr>
            <w:r w:rsidRPr="00F85226">
              <w:rPr>
                <w:rFonts w:ascii="Arial" w:hAnsi="Arial" w:cs="Arial"/>
              </w:rPr>
              <w:t>Краткое наименование страны по МК (ИСО 3166) 004–97</w:t>
            </w:r>
          </w:p>
        </w:tc>
        <w:tc>
          <w:tcPr>
            <w:tcW w:w="1843" w:type="dxa"/>
            <w:shd w:val="clear" w:color="auto" w:fill="auto"/>
          </w:tcPr>
          <w:p w:rsidR="00863B06" w:rsidRPr="00F85226" w:rsidRDefault="0086720F" w:rsidP="00142B36">
            <w:pPr>
              <w:jc w:val="both"/>
              <w:rPr>
                <w:rFonts w:ascii="Arial" w:hAnsi="Arial" w:cs="Arial"/>
              </w:rPr>
            </w:pPr>
            <w:r w:rsidRPr="00F85226">
              <w:rPr>
                <w:rFonts w:ascii="Arial" w:hAnsi="Arial" w:cs="Arial"/>
              </w:rPr>
              <w:t>Код страны</w:t>
            </w:r>
            <w:r w:rsidRPr="00F85226">
              <w:rPr>
                <w:rFonts w:ascii="Arial" w:hAnsi="Arial" w:cs="Arial"/>
              </w:rPr>
              <w:br/>
            </w:r>
            <w:r w:rsidR="00863B06" w:rsidRPr="00F85226">
              <w:rPr>
                <w:rFonts w:ascii="Arial" w:hAnsi="Arial" w:cs="Arial"/>
              </w:rPr>
              <w:t>по МК</w:t>
            </w:r>
            <w:r w:rsidR="00771549" w:rsidRPr="00F85226">
              <w:rPr>
                <w:rFonts w:ascii="Arial" w:hAnsi="Arial" w:cs="Arial"/>
              </w:rPr>
              <w:t xml:space="preserve"> </w:t>
            </w:r>
            <w:r w:rsidR="00863B06" w:rsidRPr="00F85226">
              <w:rPr>
                <w:rFonts w:ascii="Arial" w:hAnsi="Arial" w:cs="Arial"/>
              </w:rPr>
              <w:t>(ИСО 3166) 004 – 97</w:t>
            </w:r>
          </w:p>
        </w:tc>
        <w:tc>
          <w:tcPr>
            <w:tcW w:w="4790" w:type="dxa"/>
            <w:shd w:val="clear" w:color="auto" w:fill="auto"/>
          </w:tcPr>
          <w:p w:rsidR="00863B06" w:rsidRPr="00F85226" w:rsidRDefault="00863B06" w:rsidP="00142B36">
            <w:pPr>
              <w:jc w:val="both"/>
              <w:rPr>
                <w:rFonts w:ascii="Arial" w:hAnsi="Arial" w:cs="Arial"/>
              </w:rPr>
            </w:pPr>
            <w:r w:rsidRPr="00F85226">
              <w:rPr>
                <w:rFonts w:ascii="Arial" w:hAnsi="Arial" w:cs="Arial"/>
              </w:rPr>
              <w:t>Сокращенное наименование национального органа</w:t>
            </w:r>
            <w:r w:rsidR="00B01788" w:rsidRPr="00F85226">
              <w:rPr>
                <w:rFonts w:ascii="Arial" w:hAnsi="Arial" w:cs="Arial"/>
              </w:rPr>
              <w:t xml:space="preserve"> </w:t>
            </w:r>
            <w:r w:rsidRPr="00F85226">
              <w:rPr>
                <w:rFonts w:ascii="Arial" w:hAnsi="Arial" w:cs="Arial"/>
              </w:rPr>
              <w:t>по стандартизации</w:t>
            </w:r>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Азербайджан</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AZ</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20581A">
            <w:pPr>
              <w:jc w:val="both"/>
            </w:pPr>
            <w:proofErr w:type="spellStart"/>
            <w:r w:rsidRPr="008A360F">
              <w:rPr>
                <w:rFonts w:ascii="Arial" w:hAnsi="Arial" w:cs="Arial"/>
                <w:sz w:val="22"/>
                <w:szCs w:val="22"/>
              </w:rPr>
              <w:t>Азгосстандарт</w:t>
            </w:r>
            <w:proofErr w:type="spellEnd"/>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5118C9">
            <w:pPr>
              <w:rPr>
                <w:rFonts w:ascii="Arial" w:hAnsi="Arial" w:cs="Arial"/>
              </w:rPr>
            </w:pPr>
            <w:r w:rsidRPr="008A360F">
              <w:rPr>
                <w:rFonts w:ascii="Arial" w:hAnsi="Arial" w:cs="Arial"/>
                <w:sz w:val="22"/>
                <w:szCs w:val="22"/>
              </w:rPr>
              <w:t>Армения</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5118C9">
            <w:pPr>
              <w:rPr>
                <w:rFonts w:ascii="Arial" w:hAnsi="Arial" w:cs="Arial"/>
              </w:rPr>
            </w:pPr>
            <w:r w:rsidRPr="008A360F">
              <w:rPr>
                <w:rFonts w:ascii="Arial" w:hAnsi="Arial" w:cs="Arial"/>
                <w:sz w:val="22"/>
                <w:szCs w:val="22"/>
              </w:rPr>
              <w:t>AM</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Pr>
              <w:snapToGrid w:val="0"/>
            </w:pPr>
            <w:r w:rsidRPr="008A360F">
              <w:rPr>
                <w:rFonts w:ascii="Arial" w:hAnsi="Arial" w:cs="Arial"/>
                <w:sz w:val="22"/>
                <w:szCs w:val="22"/>
              </w:rPr>
              <w:t>Минэкономразвития и инвестиций Республики</w:t>
            </w:r>
            <w:r>
              <w:rPr>
                <w:rFonts w:ascii="Arial" w:hAnsi="Arial" w:cs="Arial"/>
                <w:sz w:val="22"/>
                <w:szCs w:val="22"/>
              </w:rPr>
              <w:t xml:space="preserve"> </w:t>
            </w:r>
            <w:r w:rsidRPr="008A360F">
              <w:rPr>
                <w:rFonts w:ascii="Arial" w:hAnsi="Arial" w:cs="Arial"/>
                <w:sz w:val="22"/>
                <w:szCs w:val="22"/>
              </w:rPr>
              <w:t>Армения</w:t>
            </w:r>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Беларусь</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BY</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r w:rsidRPr="008A360F">
              <w:rPr>
                <w:rFonts w:ascii="Arial" w:hAnsi="Arial" w:cs="Arial"/>
                <w:sz w:val="22"/>
                <w:szCs w:val="22"/>
              </w:rPr>
              <w:t>Госстандарт Республики Беларусь</w:t>
            </w:r>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Грузия</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GE</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Грузстандарт</w:t>
            </w:r>
            <w:proofErr w:type="spellEnd"/>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Казахстан</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KZ</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r w:rsidRPr="008A360F">
              <w:rPr>
                <w:rFonts w:ascii="Arial" w:hAnsi="Arial" w:cs="Arial"/>
                <w:sz w:val="22"/>
                <w:szCs w:val="22"/>
              </w:rPr>
              <w:t>Госстандарт Республики Казахстан</w:t>
            </w:r>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Киргизия</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KG</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Кыргызстандарт</w:t>
            </w:r>
            <w:proofErr w:type="spellEnd"/>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Молдова</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MD</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r w:rsidRPr="008A360F">
              <w:rPr>
                <w:rFonts w:ascii="Arial" w:hAnsi="Arial" w:cs="Arial"/>
                <w:sz w:val="22"/>
                <w:szCs w:val="22"/>
              </w:rPr>
              <w:t>Молдова-стандарт</w:t>
            </w:r>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 xml:space="preserve">Российская Федерация </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RU</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Росстандарт</w:t>
            </w:r>
            <w:proofErr w:type="spellEnd"/>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Таджикистан</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TJ</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Таджикстандарт</w:t>
            </w:r>
            <w:proofErr w:type="spellEnd"/>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Туркмения</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TM</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Главгосслужба</w:t>
            </w:r>
            <w:proofErr w:type="spellEnd"/>
            <w:r w:rsidRPr="008A360F">
              <w:rPr>
                <w:rFonts w:ascii="Arial" w:hAnsi="Arial" w:cs="Arial"/>
                <w:sz w:val="22"/>
                <w:szCs w:val="22"/>
              </w:rPr>
              <w:t xml:space="preserve"> «</w:t>
            </w:r>
            <w:proofErr w:type="spellStart"/>
            <w:r w:rsidRPr="008A360F">
              <w:rPr>
                <w:rFonts w:ascii="Arial" w:hAnsi="Arial" w:cs="Arial"/>
                <w:sz w:val="22"/>
                <w:szCs w:val="22"/>
              </w:rPr>
              <w:t>Туркменстандартлары</w:t>
            </w:r>
            <w:proofErr w:type="spellEnd"/>
            <w:r w:rsidRPr="008A360F">
              <w:rPr>
                <w:rFonts w:ascii="Arial" w:hAnsi="Arial" w:cs="Arial"/>
                <w:sz w:val="22"/>
                <w:szCs w:val="22"/>
              </w:rPr>
              <w:t>»</w:t>
            </w:r>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Узбекистан</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proofErr w:type="spellStart"/>
            <w:r w:rsidRPr="008A360F">
              <w:rPr>
                <w:rFonts w:ascii="Arial" w:hAnsi="Arial" w:cs="Arial"/>
                <w:sz w:val="22"/>
                <w:szCs w:val="22"/>
              </w:rPr>
              <w:t>uz</w:t>
            </w:r>
            <w:proofErr w:type="spellEnd"/>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Узстандарт</w:t>
            </w:r>
            <w:proofErr w:type="spellEnd"/>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Украина</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UA</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Госпотребстандарт</w:t>
            </w:r>
            <w:proofErr w:type="spellEnd"/>
            <w:r w:rsidRPr="008A360F">
              <w:rPr>
                <w:rFonts w:ascii="Arial" w:hAnsi="Arial" w:cs="Arial"/>
                <w:sz w:val="22"/>
                <w:szCs w:val="22"/>
              </w:rPr>
              <w:t xml:space="preserve"> Украины</w:t>
            </w:r>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Азербайджан</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AZ</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roofErr w:type="spellStart"/>
            <w:r w:rsidRPr="008A360F">
              <w:rPr>
                <w:rFonts w:ascii="Arial" w:hAnsi="Arial" w:cs="Arial"/>
                <w:sz w:val="22"/>
                <w:szCs w:val="22"/>
              </w:rPr>
              <w:t>Азгосстандарт</w:t>
            </w:r>
            <w:proofErr w:type="spellEnd"/>
          </w:p>
        </w:tc>
      </w:tr>
      <w:tr w:rsidR="0020581A" w:rsidRPr="00F85226" w:rsidTr="005118C9">
        <w:tc>
          <w:tcPr>
            <w:tcW w:w="2865" w:type="dxa"/>
            <w:tcBorders>
              <w:left w:val="single" w:sz="2" w:space="0" w:color="000000"/>
              <w:bottom w:val="single" w:sz="4" w:space="0" w:color="auto"/>
              <w:right w:val="single" w:sz="8" w:space="0" w:color="000000"/>
            </w:tcBorders>
            <w:shd w:val="clear" w:color="auto" w:fill="auto"/>
          </w:tcPr>
          <w:p w:rsidR="0020581A" w:rsidRPr="00F85226" w:rsidRDefault="0020581A" w:rsidP="0020581A">
            <w:pPr>
              <w:jc w:val="both"/>
              <w:rPr>
                <w:rFonts w:ascii="Arial" w:hAnsi="Arial" w:cs="Arial"/>
              </w:rPr>
            </w:pPr>
            <w:r w:rsidRPr="008A360F">
              <w:rPr>
                <w:rFonts w:ascii="Arial" w:hAnsi="Arial" w:cs="Arial"/>
                <w:sz w:val="22"/>
                <w:szCs w:val="22"/>
              </w:rPr>
              <w:t>Армения</w:t>
            </w:r>
          </w:p>
        </w:tc>
        <w:tc>
          <w:tcPr>
            <w:tcW w:w="1843" w:type="dxa"/>
            <w:tcBorders>
              <w:left w:val="single" w:sz="8" w:space="0" w:color="000000"/>
              <w:bottom w:val="single" w:sz="4" w:space="0" w:color="auto"/>
              <w:right w:val="single" w:sz="8" w:space="0" w:color="000000"/>
            </w:tcBorders>
            <w:shd w:val="clear" w:color="auto" w:fill="auto"/>
          </w:tcPr>
          <w:p w:rsidR="0020581A" w:rsidRPr="00883092" w:rsidRDefault="0020581A" w:rsidP="0020581A">
            <w:pPr>
              <w:jc w:val="both"/>
              <w:rPr>
                <w:rFonts w:ascii="Arial" w:hAnsi="Arial" w:cs="Arial"/>
              </w:rPr>
            </w:pPr>
            <w:r w:rsidRPr="008A360F">
              <w:rPr>
                <w:rFonts w:ascii="Arial" w:hAnsi="Arial" w:cs="Arial"/>
                <w:sz w:val="22"/>
                <w:szCs w:val="22"/>
              </w:rPr>
              <w:t>AM</w:t>
            </w:r>
          </w:p>
        </w:tc>
        <w:tc>
          <w:tcPr>
            <w:tcW w:w="4790" w:type="dxa"/>
            <w:tcBorders>
              <w:left w:val="single" w:sz="8" w:space="0" w:color="000000"/>
              <w:bottom w:val="single" w:sz="4" w:space="0" w:color="auto"/>
              <w:right w:val="single" w:sz="2" w:space="0" w:color="000000"/>
            </w:tcBorders>
            <w:shd w:val="clear" w:color="auto" w:fill="auto"/>
          </w:tcPr>
          <w:p w:rsidR="0020581A" w:rsidRPr="00F85226" w:rsidRDefault="0020581A" w:rsidP="005118C9">
            <w:pPr>
              <w:snapToGrid w:val="0"/>
            </w:pPr>
            <w:r w:rsidRPr="008A360F">
              <w:rPr>
                <w:rFonts w:ascii="Arial" w:hAnsi="Arial" w:cs="Arial"/>
                <w:sz w:val="22"/>
                <w:szCs w:val="22"/>
              </w:rPr>
              <w:t>Минэкономразвития и инвестиций Республики</w:t>
            </w:r>
            <w:r>
              <w:rPr>
                <w:rFonts w:ascii="Arial" w:hAnsi="Arial" w:cs="Arial"/>
                <w:sz w:val="22"/>
                <w:szCs w:val="22"/>
              </w:rPr>
              <w:t xml:space="preserve"> </w:t>
            </w:r>
            <w:r w:rsidRPr="008A360F">
              <w:rPr>
                <w:rFonts w:ascii="Arial" w:hAnsi="Arial" w:cs="Arial"/>
                <w:sz w:val="22"/>
                <w:szCs w:val="22"/>
              </w:rPr>
              <w:t xml:space="preserve"> Армения</w:t>
            </w:r>
          </w:p>
        </w:tc>
      </w:tr>
    </w:tbl>
    <w:p w:rsidR="00863B06" w:rsidRPr="00F85226" w:rsidRDefault="00863B06" w:rsidP="00863B06">
      <w:pPr>
        <w:pStyle w:val="211"/>
        <w:ind w:firstLine="709"/>
        <w:jc w:val="both"/>
      </w:pPr>
    </w:p>
    <w:p w:rsidR="003B34FE" w:rsidRPr="00F85226" w:rsidRDefault="003B34FE" w:rsidP="00E422D2">
      <w:pPr>
        <w:ind w:firstLine="546"/>
        <w:jc w:val="both"/>
        <w:rPr>
          <w:rFonts w:ascii="Arial" w:hAnsi="Arial" w:cs="Arial"/>
          <w:caps/>
        </w:rPr>
      </w:pPr>
      <w:r w:rsidRPr="00F85226">
        <w:rPr>
          <w:rFonts w:ascii="Arial" w:hAnsi="Arial" w:cs="Arial"/>
        </w:rPr>
        <w:lastRenderedPageBreak/>
        <w:t xml:space="preserve">4 ВВЕДЕН </w:t>
      </w:r>
      <w:r w:rsidRPr="00F85226">
        <w:rPr>
          <w:rFonts w:ascii="Arial" w:hAnsi="Arial" w:cs="Arial"/>
          <w:caps/>
        </w:rPr>
        <w:t>впервые</w:t>
      </w:r>
    </w:p>
    <w:p w:rsidR="00863B06" w:rsidRPr="00F85226" w:rsidRDefault="00863B06" w:rsidP="008522AB">
      <w:pPr>
        <w:pStyle w:val="Style14"/>
        <w:widowControl/>
        <w:spacing w:before="14" w:line="240" w:lineRule="exact"/>
        <w:ind w:firstLine="600"/>
        <w:rPr>
          <w:rStyle w:val="FontStyle36"/>
          <w:sz w:val="22"/>
          <w:szCs w:val="22"/>
        </w:rPr>
      </w:pPr>
    </w:p>
    <w:p w:rsidR="00863B06" w:rsidRPr="00F85226" w:rsidRDefault="00863B06" w:rsidP="00820812">
      <w:pPr>
        <w:pStyle w:val="Style14"/>
        <w:widowControl/>
        <w:spacing w:line="360" w:lineRule="auto"/>
        <w:ind w:firstLine="601"/>
        <w:rPr>
          <w:rStyle w:val="FontStyle36"/>
          <w:i w:val="0"/>
          <w:sz w:val="24"/>
          <w:szCs w:val="24"/>
        </w:rPr>
      </w:pPr>
      <w:r w:rsidRPr="00F85226">
        <w:rPr>
          <w:rStyle w:val="FontStyle36"/>
          <w:i w:val="0"/>
          <w:sz w:val="24"/>
          <w:szCs w:val="24"/>
        </w:rPr>
        <w:t>Исключительное право официального опубликования настоящего стандарта на территории указанных выше госуда</w:t>
      </w:r>
      <w:proofErr w:type="gramStart"/>
      <w:r w:rsidRPr="00F85226">
        <w:rPr>
          <w:rStyle w:val="FontStyle36"/>
          <w:i w:val="0"/>
          <w:sz w:val="24"/>
          <w:szCs w:val="24"/>
        </w:rPr>
        <w:t>рств пр</w:t>
      </w:r>
      <w:proofErr w:type="gramEnd"/>
      <w:r w:rsidRPr="00F85226">
        <w:rPr>
          <w:rStyle w:val="FontStyle36"/>
          <w:i w:val="0"/>
          <w:sz w:val="24"/>
          <w:szCs w:val="24"/>
        </w:rPr>
        <w:t>инадлежит национальным (государственным) органам по стандартизации этих государств</w:t>
      </w:r>
    </w:p>
    <w:p w:rsidR="00863B06" w:rsidRPr="00F85226" w:rsidRDefault="00863B06" w:rsidP="008522AB">
      <w:pPr>
        <w:pStyle w:val="Style14"/>
        <w:widowControl/>
        <w:spacing w:before="14" w:line="240" w:lineRule="exact"/>
        <w:ind w:firstLine="600"/>
        <w:rPr>
          <w:rStyle w:val="FontStyle36"/>
          <w:sz w:val="22"/>
          <w:szCs w:val="22"/>
        </w:rPr>
      </w:pPr>
    </w:p>
    <w:p w:rsidR="00863B06" w:rsidRPr="00F85226" w:rsidRDefault="00863B06" w:rsidP="00863B06">
      <w:pPr>
        <w:ind w:firstLine="709"/>
        <w:jc w:val="both"/>
        <w:rPr>
          <w:rFonts w:ascii="Arial" w:hAnsi="Arial" w:cs="Arial"/>
          <w:i/>
        </w:rPr>
      </w:pPr>
      <w:proofErr w:type="gramStart"/>
      <w:r w:rsidRPr="00F85226">
        <w:rPr>
          <w:rFonts w:ascii="Arial" w:hAnsi="Arial" w:cs="Arial"/>
          <w:i/>
        </w:rPr>
        <w:t>Информация о введении в</w:t>
      </w:r>
      <w:r w:rsidR="00771549" w:rsidRPr="00F85226">
        <w:rPr>
          <w:rFonts w:ascii="Arial" w:hAnsi="Arial" w:cs="Arial"/>
          <w:i/>
        </w:rPr>
        <w:t xml:space="preserve"> действие (прекращении действия</w:t>
      </w:r>
      <w:r w:rsidRPr="00F85226">
        <w:rPr>
          <w:rFonts w:ascii="Arial" w:hAnsi="Arial" w:cs="Arial"/>
          <w:i/>
        </w:rPr>
        <w:t xml:space="preserve">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roofErr w:type="gramEnd"/>
    </w:p>
    <w:p w:rsidR="00863B06" w:rsidRPr="00F85226" w:rsidRDefault="00863B06" w:rsidP="00863B06">
      <w:pPr>
        <w:ind w:firstLine="709"/>
        <w:jc w:val="both"/>
        <w:rPr>
          <w:rFonts w:ascii="Arial" w:hAnsi="Arial" w:cs="Arial"/>
          <w:i/>
        </w:rPr>
      </w:pPr>
      <w:r w:rsidRPr="00F85226">
        <w:rPr>
          <w:rFonts w:ascii="Arial" w:hAnsi="Arial" w:cs="Arial"/>
          <w:i/>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3B34FE" w:rsidRPr="00F85226" w:rsidRDefault="003B34FE" w:rsidP="003B34FE">
      <w:pPr>
        <w:pStyle w:val="Style14"/>
        <w:widowControl/>
        <w:spacing w:before="14" w:line="240" w:lineRule="exact"/>
        <w:ind w:firstLine="426"/>
        <w:rPr>
          <w:rStyle w:val="FontStyle36"/>
          <w:sz w:val="22"/>
          <w:szCs w:val="22"/>
        </w:rPr>
      </w:pPr>
    </w:p>
    <w:p w:rsidR="00132685" w:rsidRPr="00F85226" w:rsidRDefault="008E5D5E" w:rsidP="00132685">
      <w:pPr>
        <w:ind w:firstLine="546"/>
        <w:jc w:val="center"/>
        <w:rPr>
          <w:rFonts w:ascii="Arial" w:hAnsi="Arial" w:cs="Arial"/>
          <w:b/>
        </w:rPr>
      </w:pPr>
      <w:r w:rsidRPr="00F85226">
        <w:br w:type="page"/>
      </w:r>
      <w:r w:rsidR="00132685" w:rsidRPr="00F85226">
        <w:rPr>
          <w:rFonts w:ascii="Arial" w:hAnsi="Arial" w:cs="Arial"/>
          <w:b/>
        </w:rPr>
        <w:lastRenderedPageBreak/>
        <w:t>Содержание</w:t>
      </w:r>
    </w:p>
    <w:p w:rsidR="00772287" w:rsidRPr="00F85226" w:rsidRDefault="00772287" w:rsidP="00772287">
      <w:pPr>
        <w:pStyle w:val="30"/>
        <w:spacing w:line="336" w:lineRule="auto"/>
        <w:rPr>
          <w:rFonts w:ascii="Arial" w:hAnsi="Arial" w:cs="Arial"/>
          <w:sz w:val="24"/>
        </w:rPr>
      </w:pPr>
    </w:p>
    <w:tbl>
      <w:tblPr>
        <w:tblW w:w="0" w:type="auto"/>
        <w:tblLook w:val="01E0" w:firstRow="1" w:lastRow="1" w:firstColumn="1" w:lastColumn="1" w:noHBand="0" w:noVBand="0"/>
      </w:tblPr>
      <w:tblGrid>
        <w:gridCol w:w="495"/>
        <w:gridCol w:w="8294"/>
        <w:gridCol w:w="565"/>
      </w:tblGrid>
      <w:tr w:rsidR="00F85226" w:rsidRPr="00DF6498" w:rsidTr="00A003E9">
        <w:tc>
          <w:tcPr>
            <w:tcW w:w="495" w:type="dxa"/>
          </w:tcPr>
          <w:p w:rsidR="001A6072" w:rsidRPr="00DF6498" w:rsidRDefault="001A6072" w:rsidP="000A13B8">
            <w:pPr>
              <w:spacing w:line="336" w:lineRule="auto"/>
              <w:rPr>
                <w:rFonts w:ascii="Arial" w:hAnsi="Arial" w:cs="Arial"/>
              </w:rPr>
            </w:pPr>
            <w:r w:rsidRPr="00DF6498">
              <w:rPr>
                <w:rFonts w:ascii="Arial" w:hAnsi="Arial" w:cs="Arial"/>
              </w:rPr>
              <w:t>1</w:t>
            </w:r>
          </w:p>
        </w:tc>
        <w:tc>
          <w:tcPr>
            <w:tcW w:w="8294" w:type="dxa"/>
          </w:tcPr>
          <w:p w:rsidR="001A6072" w:rsidRPr="00DF6498" w:rsidRDefault="001A6072" w:rsidP="000A13B8">
            <w:pPr>
              <w:spacing w:line="336" w:lineRule="auto"/>
              <w:rPr>
                <w:rFonts w:ascii="Arial" w:hAnsi="Arial" w:cs="Arial"/>
              </w:rPr>
            </w:pPr>
            <w:r w:rsidRPr="00DF6498">
              <w:rPr>
                <w:rFonts w:ascii="Arial" w:hAnsi="Arial" w:cs="Arial"/>
              </w:rPr>
              <w:t>Область применения</w:t>
            </w:r>
            <w:proofErr w:type="gramStart"/>
            <w:r w:rsidR="007F78A4" w:rsidRPr="00DF6498">
              <w:rPr>
                <w:rFonts w:ascii="Arial" w:hAnsi="Arial" w:cs="Arial"/>
              </w:rPr>
              <w:t xml:space="preserve"> .</w:t>
            </w:r>
            <w:proofErr w:type="gramEnd"/>
            <w:r w:rsidR="007F78A4" w:rsidRPr="00DF6498">
              <w:rPr>
                <w:rFonts w:ascii="Arial" w:hAnsi="Arial" w:cs="Arial"/>
              </w:rPr>
              <w:t xml:space="preserve"> . . . . . . . . . . . . . . . . . . . . . . . . . . . . . . . . . . . . . . </w:t>
            </w:r>
            <w:r w:rsidR="00D170C1" w:rsidRPr="00DF6498">
              <w:rPr>
                <w:rFonts w:ascii="Arial" w:hAnsi="Arial" w:cs="Arial"/>
              </w:rPr>
              <w:t>. . .</w:t>
            </w:r>
          </w:p>
        </w:tc>
        <w:tc>
          <w:tcPr>
            <w:tcW w:w="565" w:type="dxa"/>
          </w:tcPr>
          <w:p w:rsidR="001A6072" w:rsidRPr="00DF6498" w:rsidRDefault="001A6072" w:rsidP="000A13B8">
            <w:pPr>
              <w:spacing w:line="336" w:lineRule="auto"/>
              <w:jc w:val="center"/>
              <w:rPr>
                <w:rFonts w:ascii="Arial" w:hAnsi="Arial" w:cs="Arial"/>
              </w:rPr>
            </w:pPr>
          </w:p>
        </w:tc>
      </w:tr>
      <w:tr w:rsidR="00F85226" w:rsidRPr="00DF6498" w:rsidTr="00A003E9">
        <w:tc>
          <w:tcPr>
            <w:tcW w:w="495" w:type="dxa"/>
          </w:tcPr>
          <w:p w:rsidR="001A6072" w:rsidRPr="00DF6498" w:rsidRDefault="001A6072" w:rsidP="000A13B8">
            <w:pPr>
              <w:spacing w:line="336" w:lineRule="auto"/>
              <w:rPr>
                <w:rFonts w:ascii="Arial" w:hAnsi="Arial" w:cs="Arial"/>
              </w:rPr>
            </w:pPr>
            <w:r w:rsidRPr="00DF6498">
              <w:rPr>
                <w:rFonts w:ascii="Arial" w:hAnsi="Arial" w:cs="Arial"/>
              </w:rPr>
              <w:t>2</w:t>
            </w:r>
          </w:p>
        </w:tc>
        <w:tc>
          <w:tcPr>
            <w:tcW w:w="8294" w:type="dxa"/>
          </w:tcPr>
          <w:p w:rsidR="001A6072" w:rsidRPr="00DF6498" w:rsidRDefault="001A6072" w:rsidP="000A13B8">
            <w:pPr>
              <w:spacing w:line="336" w:lineRule="auto"/>
              <w:rPr>
                <w:rFonts w:ascii="Arial" w:hAnsi="Arial" w:cs="Arial"/>
              </w:rPr>
            </w:pPr>
            <w:r w:rsidRPr="00DF6498">
              <w:rPr>
                <w:rFonts w:ascii="Arial" w:hAnsi="Arial" w:cs="Arial"/>
              </w:rPr>
              <w:t>Нормативные ссылки</w:t>
            </w:r>
            <w:proofErr w:type="gramStart"/>
            <w:r w:rsidR="007F78A4" w:rsidRPr="00DF6498">
              <w:rPr>
                <w:rFonts w:ascii="Arial" w:hAnsi="Arial" w:cs="Arial"/>
              </w:rPr>
              <w:t xml:space="preserve"> .</w:t>
            </w:r>
            <w:proofErr w:type="gramEnd"/>
            <w:r w:rsidR="007F78A4" w:rsidRPr="00DF6498">
              <w:rPr>
                <w:rFonts w:ascii="Arial" w:hAnsi="Arial" w:cs="Arial"/>
              </w:rPr>
              <w:t xml:space="preserve"> . . . . . . . . . . . . . . . . . . . . . . . . . . . . . . . . . . . . . </w:t>
            </w:r>
            <w:r w:rsidR="00D170C1" w:rsidRPr="00DF6498">
              <w:rPr>
                <w:rFonts w:ascii="Arial" w:hAnsi="Arial" w:cs="Arial"/>
              </w:rPr>
              <w:t xml:space="preserve">. . . </w:t>
            </w:r>
          </w:p>
        </w:tc>
        <w:tc>
          <w:tcPr>
            <w:tcW w:w="565" w:type="dxa"/>
          </w:tcPr>
          <w:p w:rsidR="001A6072" w:rsidRPr="00DF6498" w:rsidRDefault="001A6072" w:rsidP="000A13B8">
            <w:pPr>
              <w:spacing w:line="336" w:lineRule="auto"/>
              <w:jc w:val="center"/>
              <w:rPr>
                <w:rFonts w:ascii="Arial" w:hAnsi="Arial" w:cs="Arial"/>
              </w:rPr>
            </w:pPr>
          </w:p>
        </w:tc>
      </w:tr>
      <w:tr w:rsidR="00F85226" w:rsidRPr="00DF6498" w:rsidTr="00A003E9">
        <w:tc>
          <w:tcPr>
            <w:tcW w:w="495" w:type="dxa"/>
          </w:tcPr>
          <w:p w:rsidR="001A6072" w:rsidRPr="00DF6498" w:rsidRDefault="00F16C07" w:rsidP="000A13B8">
            <w:pPr>
              <w:spacing w:line="336" w:lineRule="auto"/>
              <w:rPr>
                <w:rFonts w:ascii="Arial" w:hAnsi="Arial" w:cs="Arial"/>
              </w:rPr>
            </w:pPr>
            <w:r w:rsidRPr="00DF6498">
              <w:rPr>
                <w:rFonts w:ascii="Arial" w:hAnsi="Arial" w:cs="Arial"/>
              </w:rPr>
              <w:t>3</w:t>
            </w:r>
          </w:p>
        </w:tc>
        <w:tc>
          <w:tcPr>
            <w:tcW w:w="8294" w:type="dxa"/>
          </w:tcPr>
          <w:p w:rsidR="001A6072" w:rsidRPr="00DF6498" w:rsidRDefault="00F16C07" w:rsidP="000A13B8">
            <w:pPr>
              <w:spacing w:line="336" w:lineRule="auto"/>
              <w:rPr>
                <w:rFonts w:ascii="Arial" w:hAnsi="Arial" w:cs="Arial"/>
              </w:rPr>
            </w:pPr>
            <w:r w:rsidRPr="00DF6498">
              <w:rPr>
                <w:rFonts w:ascii="Arial" w:hAnsi="Arial" w:cs="Arial"/>
              </w:rPr>
              <w:t>Сущность метода</w:t>
            </w:r>
            <w:proofErr w:type="gramStart"/>
            <w:r w:rsidR="007F78A4" w:rsidRPr="00DF6498">
              <w:rPr>
                <w:rFonts w:ascii="Arial" w:hAnsi="Arial" w:cs="Arial"/>
              </w:rPr>
              <w:t xml:space="preserve"> .</w:t>
            </w:r>
            <w:proofErr w:type="gramEnd"/>
            <w:r w:rsidR="007F78A4" w:rsidRPr="00DF6498">
              <w:rPr>
                <w:rFonts w:ascii="Arial" w:hAnsi="Arial" w:cs="Arial"/>
              </w:rPr>
              <w:t xml:space="preserve"> . . . . . . . . . . . . . . . . . . . . . . . . . . . . . . . . . . . . . . . . .</w:t>
            </w:r>
            <w:r w:rsidR="00D170C1" w:rsidRPr="00DF6498">
              <w:rPr>
                <w:rFonts w:ascii="Arial" w:hAnsi="Arial" w:cs="Arial"/>
              </w:rPr>
              <w:t xml:space="preserve"> . . </w:t>
            </w:r>
          </w:p>
        </w:tc>
        <w:tc>
          <w:tcPr>
            <w:tcW w:w="565" w:type="dxa"/>
          </w:tcPr>
          <w:p w:rsidR="001A6072" w:rsidRPr="00DF6498" w:rsidRDefault="001A6072" w:rsidP="000A13B8">
            <w:pPr>
              <w:spacing w:line="336" w:lineRule="auto"/>
              <w:jc w:val="center"/>
              <w:rPr>
                <w:rFonts w:ascii="Arial" w:hAnsi="Arial" w:cs="Arial"/>
              </w:rPr>
            </w:pPr>
          </w:p>
        </w:tc>
      </w:tr>
      <w:tr w:rsidR="00F85226" w:rsidRPr="00DF6498" w:rsidTr="00A003E9">
        <w:tc>
          <w:tcPr>
            <w:tcW w:w="495" w:type="dxa"/>
          </w:tcPr>
          <w:p w:rsidR="00F16C07" w:rsidRPr="00DF6498" w:rsidRDefault="00F16C07" w:rsidP="000A13B8">
            <w:pPr>
              <w:spacing w:line="336" w:lineRule="auto"/>
              <w:rPr>
                <w:rFonts w:ascii="Arial" w:hAnsi="Arial" w:cs="Arial"/>
              </w:rPr>
            </w:pPr>
            <w:r w:rsidRPr="00DF6498">
              <w:rPr>
                <w:rFonts w:ascii="Arial" w:hAnsi="Arial" w:cs="Arial"/>
              </w:rPr>
              <w:t>4</w:t>
            </w:r>
          </w:p>
        </w:tc>
        <w:tc>
          <w:tcPr>
            <w:tcW w:w="8294" w:type="dxa"/>
          </w:tcPr>
          <w:p w:rsidR="00F16C07" w:rsidRPr="00DF6498" w:rsidRDefault="005B1CC3" w:rsidP="000A13B8">
            <w:pPr>
              <w:spacing w:line="336" w:lineRule="auto"/>
              <w:rPr>
                <w:rFonts w:ascii="Arial" w:hAnsi="Arial" w:cs="Arial"/>
              </w:rPr>
            </w:pPr>
            <w:r w:rsidRPr="00DF6498">
              <w:rPr>
                <w:rFonts w:ascii="Arial" w:hAnsi="Arial" w:cs="Arial"/>
              </w:rPr>
              <w:t>Требования безопасности</w:t>
            </w:r>
            <w:proofErr w:type="gramStart"/>
            <w:r w:rsidR="007F78A4" w:rsidRPr="00DF6498">
              <w:rPr>
                <w:rFonts w:ascii="Arial" w:hAnsi="Arial" w:cs="Arial"/>
              </w:rPr>
              <w:t xml:space="preserve"> .</w:t>
            </w:r>
            <w:proofErr w:type="gramEnd"/>
            <w:r w:rsidR="008B1020" w:rsidRPr="00DF6498">
              <w:rPr>
                <w:rFonts w:ascii="Arial" w:hAnsi="Arial" w:cs="Arial"/>
              </w:rPr>
              <w:t xml:space="preserve"> . . . . . . . . . . . . . . . . . . . . . . . . . .</w:t>
            </w:r>
            <w:r w:rsidR="0004115E" w:rsidRPr="00DF6498">
              <w:rPr>
                <w:rFonts w:ascii="Arial" w:hAnsi="Arial" w:cs="Arial"/>
              </w:rPr>
              <w:t xml:space="preserve"> . . . . . . . </w:t>
            </w:r>
            <w:r w:rsidR="00D170C1" w:rsidRPr="00DF6498">
              <w:rPr>
                <w:rFonts w:ascii="Arial" w:hAnsi="Arial" w:cs="Arial"/>
              </w:rPr>
              <w:t xml:space="preserve">. . . </w:t>
            </w:r>
          </w:p>
        </w:tc>
        <w:tc>
          <w:tcPr>
            <w:tcW w:w="565" w:type="dxa"/>
          </w:tcPr>
          <w:p w:rsidR="00F16C07" w:rsidRPr="00DF6498" w:rsidRDefault="00F16C07" w:rsidP="000A13B8">
            <w:pPr>
              <w:spacing w:line="336" w:lineRule="auto"/>
              <w:jc w:val="center"/>
              <w:rPr>
                <w:rFonts w:ascii="Arial" w:hAnsi="Arial" w:cs="Arial"/>
              </w:rPr>
            </w:pPr>
          </w:p>
        </w:tc>
      </w:tr>
      <w:tr w:rsidR="00F85226" w:rsidRPr="00DF6498" w:rsidTr="00A003E9">
        <w:tc>
          <w:tcPr>
            <w:tcW w:w="495" w:type="dxa"/>
          </w:tcPr>
          <w:p w:rsidR="00EE0DDF" w:rsidRPr="00DF6498" w:rsidRDefault="00EE0DDF" w:rsidP="000A13B8">
            <w:pPr>
              <w:spacing w:line="336" w:lineRule="auto"/>
              <w:rPr>
                <w:rFonts w:ascii="Arial" w:hAnsi="Arial" w:cs="Arial"/>
              </w:rPr>
            </w:pPr>
            <w:r w:rsidRPr="00DF6498">
              <w:rPr>
                <w:rFonts w:ascii="Arial" w:hAnsi="Arial" w:cs="Arial"/>
              </w:rPr>
              <w:t>5</w:t>
            </w:r>
          </w:p>
        </w:tc>
        <w:tc>
          <w:tcPr>
            <w:tcW w:w="8294" w:type="dxa"/>
          </w:tcPr>
          <w:p w:rsidR="00EE0DDF" w:rsidRPr="00DF6498" w:rsidRDefault="00EE0DDF" w:rsidP="000A13B8">
            <w:pPr>
              <w:spacing w:line="336" w:lineRule="auto"/>
              <w:rPr>
                <w:rFonts w:ascii="Arial" w:hAnsi="Arial" w:cs="Arial"/>
              </w:rPr>
            </w:pPr>
            <w:r w:rsidRPr="00DF6498">
              <w:rPr>
                <w:rFonts w:ascii="Arial" w:hAnsi="Arial" w:cs="Arial"/>
              </w:rPr>
              <w:t>Условия проведения испытаний</w:t>
            </w:r>
            <w:proofErr w:type="gramStart"/>
            <w:r w:rsidRPr="00DF6498">
              <w:rPr>
                <w:rFonts w:ascii="Arial" w:hAnsi="Arial" w:cs="Arial"/>
              </w:rPr>
              <w:t xml:space="preserve"> .</w:t>
            </w:r>
            <w:proofErr w:type="gramEnd"/>
            <w:r w:rsidRPr="00DF6498">
              <w:rPr>
                <w:rFonts w:ascii="Arial" w:hAnsi="Arial" w:cs="Arial"/>
              </w:rPr>
              <w:t xml:space="preserve"> . . . . . . . . . . . . . . . . . . . . . . . . .</w:t>
            </w:r>
            <w:r w:rsidR="00D170C1" w:rsidRPr="00DF6498">
              <w:rPr>
                <w:rFonts w:ascii="Arial" w:hAnsi="Arial" w:cs="Arial"/>
              </w:rPr>
              <w:t xml:space="preserve"> . . . . . . </w:t>
            </w:r>
          </w:p>
        </w:tc>
        <w:tc>
          <w:tcPr>
            <w:tcW w:w="565" w:type="dxa"/>
          </w:tcPr>
          <w:p w:rsidR="00EE0DDF" w:rsidRPr="00DF6498" w:rsidRDefault="00EE0DDF" w:rsidP="000A13B8">
            <w:pPr>
              <w:spacing w:line="336" w:lineRule="auto"/>
              <w:jc w:val="center"/>
              <w:rPr>
                <w:rFonts w:ascii="Arial" w:hAnsi="Arial" w:cs="Arial"/>
              </w:rPr>
            </w:pPr>
          </w:p>
        </w:tc>
      </w:tr>
      <w:tr w:rsidR="00F85226" w:rsidRPr="00DF6498" w:rsidTr="00A003E9">
        <w:tc>
          <w:tcPr>
            <w:tcW w:w="495" w:type="dxa"/>
          </w:tcPr>
          <w:p w:rsidR="00F16C07" w:rsidRPr="00DF6498" w:rsidRDefault="00EE0DDF" w:rsidP="000A13B8">
            <w:pPr>
              <w:spacing w:line="336" w:lineRule="auto"/>
              <w:rPr>
                <w:rFonts w:ascii="Arial" w:hAnsi="Arial" w:cs="Arial"/>
              </w:rPr>
            </w:pPr>
            <w:r w:rsidRPr="00DF6498">
              <w:rPr>
                <w:rFonts w:ascii="Arial" w:hAnsi="Arial" w:cs="Arial"/>
              </w:rPr>
              <w:t>6</w:t>
            </w:r>
          </w:p>
        </w:tc>
        <w:tc>
          <w:tcPr>
            <w:tcW w:w="8294" w:type="dxa"/>
          </w:tcPr>
          <w:p w:rsidR="00F16C07" w:rsidRPr="00DF6498" w:rsidRDefault="00686336" w:rsidP="00C82DC2">
            <w:pPr>
              <w:spacing w:line="336" w:lineRule="auto"/>
              <w:rPr>
                <w:rFonts w:ascii="Arial" w:hAnsi="Arial" w:cs="Arial"/>
              </w:rPr>
            </w:pPr>
            <w:r w:rsidRPr="00DF6498">
              <w:rPr>
                <w:rFonts w:ascii="Arial" w:hAnsi="Arial" w:cs="Arial"/>
              </w:rPr>
              <w:t>Средства измерени</w:t>
            </w:r>
            <w:r w:rsidR="00A85456" w:rsidRPr="00DF6498">
              <w:rPr>
                <w:rFonts w:ascii="Arial" w:hAnsi="Arial" w:cs="Arial"/>
              </w:rPr>
              <w:t>й</w:t>
            </w:r>
            <w:r w:rsidR="00F16C07" w:rsidRPr="00DF6498">
              <w:rPr>
                <w:rFonts w:ascii="Arial" w:hAnsi="Arial" w:cs="Arial"/>
              </w:rPr>
              <w:t xml:space="preserve">, вспомогательные устройства, </w:t>
            </w:r>
            <w:r w:rsidR="00A85456" w:rsidRPr="00DF6498">
              <w:rPr>
                <w:rFonts w:ascii="Arial" w:hAnsi="Arial" w:cs="Arial"/>
              </w:rPr>
              <w:t xml:space="preserve">материалы и </w:t>
            </w:r>
            <w:r w:rsidR="00F16C07" w:rsidRPr="00DF6498">
              <w:rPr>
                <w:rFonts w:ascii="Arial" w:hAnsi="Arial" w:cs="Arial"/>
              </w:rPr>
              <w:t>реактивы</w:t>
            </w:r>
            <w:proofErr w:type="gramStart"/>
            <w:r w:rsidR="007F78A4" w:rsidRPr="00DF6498">
              <w:rPr>
                <w:rFonts w:ascii="Arial" w:hAnsi="Arial" w:cs="Arial"/>
              </w:rPr>
              <w:t xml:space="preserve"> .</w:t>
            </w:r>
            <w:proofErr w:type="gramEnd"/>
            <w:r w:rsidR="007F78A4" w:rsidRPr="00DF6498">
              <w:rPr>
                <w:rFonts w:ascii="Arial" w:hAnsi="Arial" w:cs="Arial"/>
              </w:rPr>
              <w:t xml:space="preserve"> . .</w:t>
            </w:r>
            <w:r w:rsidR="00C82DC2">
              <w:rPr>
                <w:rFonts w:ascii="Arial" w:hAnsi="Arial" w:cs="Arial"/>
              </w:rPr>
              <w:t xml:space="preserve"> </w:t>
            </w:r>
            <w:r w:rsidR="007F78A4" w:rsidRPr="00DF6498">
              <w:rPr>
                <w:rFonts w:ascii="Arial" w:hAnsi="Arial" w:cs="Arial"/>
              </w:rPr>
              <w:t xml:space="preserve">. . </w:t>
            </w:r>
            <w:r w:rsidR="00A85456" w:rsidRPr="00DF6498">
              <w:rPr>
                <w:rFonts w:ascii="Arial" w:hAnsi="Arial" w:cs="Arial"/>
              </w:rPr>
              <w:t>. . . . . . . . . . . . . . . . . . . . . . . . . . . . . . . . . . . . . . . . . . . .</w:t>
            </w:r>
            <w:r w:rsidR="00A003E9" w:rsidRPr="00DF6498">
              <w:rPr>
                <w:rFonts w:ascii="Arial" w:hAnsi="Arial" w:cs="Arial"/>
              </w:rPr>
              <w:t xml:space="preserve"> . . .. </w:t>
            </w:r>
          </w:p>
        </w:tc>
        <w:tc>
          <w:tcPr>
            <w:tcW w:w="565" w:type="dxa"/>
          </w:tcPr>
          <w:p w:rsidR="00F16C07" w:rsidRPr="00DF6498" w:rsidRDefault="00F16C07" w:rsidP="000A13B8">
            <w:pPr>
              <w:spacing w:line="336" w:lineRule="auto"/>
              <w:jc w:val="center"/>
              <w:rPr>
                <w:rFonts w:ascii="Arial" w:hAnsi="Arial" w:cs="Arial"/>
              </w:rPr>
            </w:pPr>
          </w:p>
        </w:tc>
      </w:tr>
      <w:tr w:rsidR="00F85226" w:rsidRPr="00DF6498" w:rsidTr="00A003E9">
        <w:tc>
          <w:tcPr>
            <w:tcW w:w="495" w:type="dxa"/>
          </w:tcPr>
          <w:p w:rsidR="00EE0DDF" w:rsidRPr="00DF6498" w:rsidRDefault="00EE0DDF" w:rsidP="000A13B8">
            <w:pPr>
              <w:spacing w:line="336" w:lineRule="auto"/>
              <w:ind w:left="-28" w:firstLine="113"/>
              <w:rPr>
                <w:rFonts w:ascii="Arial" w:hAnsi="Arial" w:cs="Arial"/>
              </w:rPr>
            </w:pPr>
            <w:r w:rsidRPr="00DF6498">
              <w:rPr>
                <w:rFonts w:ascii="Arial" w:hAnsi="Arial" w:cs="Arial"/>
              </w:rPr>
              <w:t>7</w:t>
            </w:r>
          </w:p>
        </w:tc>
        <w:tc>
          <w:tcPr>
            <w:tcW w:w="8294" w:type="dxa"/>
          </w:tcPr>
          <w:p w:rsidR="00EE0DDF" w:rsidRPr="00DF6498" w:rsidRDefault="00EE0DDF" w:rsidP="000A13B8">
            <w:pPr>
              <w:spacing w:line="336" w:lineRule="auto"/>
              <w:rPr>
                <w:rFonts w:ascii="Arial" w:hAnsi="Arial" w:cs="Arial"/>
              </w:rPr>
            </w:pPr>
            <w:r w:rsidRPr="00DF6498">
              <w:rPr>
                <w:rFonts w:ascii="Arial" w:hAnsi="Arial" w:cs="Arial"/>
              </w:rPr>
              <w:t>Отбор проб</w:t>
            </w:r>
            <w:proofErr w:type="gramStart"/>
            <w:r w:rsidRPr="00DF6498">
              <w:rPr>
                <w:rFonts w:ascii="Arial" w:hAnsi="Arial" w:cs="Arial"/>
              </w:rPr>
              <w:t xml:space="preserve"> .</w:t>
            </w:r>
            <w:proofErr w:type="gramEnd"/>
            <w:r w:rsidRPr="00DF6498">
              <w:rPr>
                <w:rFonts w:ascii="Arial" w:hAnsi="Arial" w:cs="Arial"/>
              </w:rPr>
              <w:t xml:space="preserve"> . . . . . . . . . . . . . . . . . . . . . . . . . . . . . . . . . . . . . . . . . . . . . </w:t>
            </w:r>
            <w:r w:rsidR="00D170C1" w:rsidRPr="00DF6498">
              <w:rPr>
                <w:rFonts w:ascii="Arial" w:hAnsi="Arial" w:cs="Arial"/>
              </w:rPr>
              <w:t>. . . .</w:t>
            </w:r>
          </w:p>
        </w:tc>
        <w:tc>
          <w:tcPr>
            <w:tcW w:w="565" w:type="dxa"/>
          </w:tcPr>
          <w:p w:rsidR="00EE0DDF" w:rsidRPr="00DF6498" w:rsidRDefault="00EE0DDF" w:rsidP="000A13B8">
            <w:pPr>
              <w:spacing w:line="336" w:lineRule="auto"/>
              <w:jc w:val="center"/>
              <w:rPr>
                <w:rFonts w:ascii="Arial" w:hAnsi="Arial" w:cs="Arial"/>
              </w:rPr>
            </w:pPr>
          </w:p>
        </w:tc>
      </w:tr>
      <w:tr w:rsidR="00F85226" w:rsidRPr="00F85226" w:rsidTr="00A003E9">
        <w:tc>
          <w:tcPr>
            <w:tcW w:w="495" w:type="dxa"/>
          </w:tcPr>
          <w:p w:rsidR="00301136" w:rsidRPr="00DF6498" w:rsidRDefault="00301136" w:rsidP="000A13B8">
            <w:pPr>
              <w:spacing w:line="336" w:lineRule="auto"/>
              <w:ind w:left="-28" w:firstLine="113"/>
              <w:rPr>
                <w:rFonts w:ascii="Arial" w:hAnsi="Arial" w:cs="Arial"/>
              </w:rPr>
            </w:pPr>
            <w:r w:rsidRPr="00DF6498">
              <w:rPr>
                <w:rFonts w:ascii="Arial" w:hAnsi="Arial" w:cs="Arial"/>
              </w:rPr>
              <w:t>8</w:t>
            </w:r>
          </w:p>
        </w:tc>
        <w:tc>
          <w:tcPr>
            <w:tcW w:w="8294" w:type="dxa"/>
          </w:tcPr>
          <w:p w:rsidR="00301136" w:rsidRPr="00F85226" w:rsidRDefault="00301136" w:rsidP="000A13B8">
            <w:pPr>
              <w:spacing w:line="336" w:lineRule="auto"/>
              <w:rPr>
                <w:rFonts w:ascii="Arial" w:hAnsi="Arial" w:cs="Arial"/>
              </w:rPr>
            </w:pPr>
            <w:r w:rsidRPr="00DF6498">
              <w:rPr>
                <w:rFonts w:ascii="Arial" w:hAnsi="Arial" w:cs="Arial"/>
              </w:rPr>
              <w:t>Подготовка к проведению испытаний.</w:t>
            </w:r>
            <w:proofErr w:type="gramStart"/>
            <w:r w:rsidRPr="00DF6498">
              <w:rPr>
                <w:rFonts w:ascii="Arial" w:hAnsi="Arial" w:cs="Arial"/>
              </w:rPr>
              <w:t xml:space="preserve"> .</w:t>
            </w:r>
            <w:proofErr w:type="gramEnd"/>
            <w:r w:rsidRPr="00DF6498">
              <w:rPr>
                <w:rFonts w:ascii="Arial" w:hAnsi="Arial" w:cs="Arial"/>
              </w:rPr>
              <w:t xml:space="preserve"> . . . . . . . . . . . . . . . . . . . . . . .</w:t>
            </w:r>
            <w:r w:rsidR="00D170C1" w:rsidRPr="00DF6498">
              <w:rPr>
                <w:rFonts w:ascii="Arial" w:hAnsi="Arial" w:cs="Arial"/>
              </w:rPr>
              <w:t xml:space="preserve"> . . . .</w:t>
            </w:r>
          </w:p>
        </w:tc>
        <w:tc>
          <w:tcPr>
            <w:tcW w:w="565" w:type="dxa"/>
          </w:tcPr>
          <w:p w:rsidR="00301136" w:rsidRPr="00F85226" w:rsidRDefault="00301136" w:rsidP="000A13B8">
            <w:pPr>
              <w:spacing w:line="336" w:lineRule="auto"/>
              <w:jc w:val="center"/>
              <w:rPr>
                <w:rFonts w:ascii="Arial" w:hAnsi="Arial" w:cs="Arial"/>
              </w:rPr>
            </w:pPr>
          </w:p>
        </w:tc>
      </w:tr>
      <w:tr w:rsidR="00F85226" w:rsidRPr="00F85226" w:rsidTr="00A003E9">
        <w:tc>
          <w:tcPr>
            <w:tcW w:w="495" w:type="dxa"/>
          </w:tcPr>
          <w:p w:rsidR="00301136" w:rsidRPr="00F85226" w:rsidRDefault="00E37518" w:rsidP="000A13B8">
            <w:pPr>
              <w:spacing w:line="336" w:lineRule="auto"/>
              <w:ind w:left="-28" w:firstLine="113"/>
              <w:rPr>
                <w:rFonts w:ascii="Arial" w:hAnsi="Arial" w:cs="Arial"/>
              </w:rPr>
            </w:pPr>
            <w:r w:rsidRPr="00F85226">
              <w:rPr>
                <w:rFonts w:ascii="Arial" w:hAnsi="Arial" w:cs="Arial"/>
              </w:rPr>
              <w:t>9</w:t>
            </w:r>
          </w:p>
        </w:tc>
        <w:tc>
          <w:tcPr>
            <w:tcW w:w="8294" w:type="dxa"/>
          </w:tcPr>
          <w:p w:rsidR="00301136" w:rsidRPr="00F85226" w:rsidRDefault="00E37518" w:rsidP="000A13B8">
            <w:pPr>
              <w:spacing w:line="336" w:lineRule="auto"/>
              <w:rPr>
                <w:rFonts w:ascii="Arial" w:hAnsi="Arial" w:cs="Arial"/>
              </w:rPr>
            </w:pPr>
            <w:r w:rsidRPr="00F85226">
              <w:rPr>
                <w:rFonts w:ascii="Arial" w:hAnsi="Arial" w:cs="Arial"/>
              </w:rPr>
              <w:t>Проведение испытаний</w:t>
            </w:r>
            <w:proofErr w:type="gramStart"/>
            <w:r w:rsidRPr="00F85226">
              <w:rPr>
                <w:rFonts w:ascii="Arial" w:hAnsi="Arial" w:cs="Arial"/>
              </w:rPr>
              <w:t xml:space="preserve"> .</w:t>
            </w:r>
            <w:proofErr w:type="gramEnd"/>
            <w:r w:rsidRPr="00F85226">
              <w:rPr>
                <w:rFonts w:ascii="Arial" w:hAnsi="Arial" w:cs="Arial"/>
              </w:rPr>
              <w:t xml:space="preserve"> . . . . . . . . . . . . . . . . . . . . . . . . . . . . . . . . . . .</w:t>
            </w:r>
            <w:r w:rsidR="00D170C1" w:rsidRPr="00F85226">
              <w:rPr>
                <w:rFonts w:ascii="Arial" w:hAnsi="Arial" w:cs="Arial"/>
              </w:rPr>
              <w:t xml:space="preserve"> . . . .</w:t>
            </w:r>
          </w:p>
        </w:tc>
        <w:tc>
          <w:tcPr>
            <w:tcW w:w="565" w:type="dxa"/>
          </w:tcPr>
          <w:p w:rsidR="00301136" w:rsidRPr="00F85226" w:rsidRDefault="00301136" w:rsidP="000A13B8">
            <w:pPr>
              <w:spacing w:line="336" w:lineRule="auto"/>
              <w:jc w:val="center"/>
              <w:rPr>
                <w:rFonts w:ascii="Arial" w:hAnsi="Arial" w:cs="Arial"/>
              </w:rPr>
            </w:pPr>
          </w:p>
        </w:tc>
      </w:tr>
      <w:tr w:rsidR="00F85226" w:rsidRPr="00F85226" w:rsidTr="00A003E9">
        <w:tc>
          <w:tcPr>
            <w:tcW w:w="495" w:type="dxa"/>
          </w:tcPr>
          <w:p w:rsidR="006E1529" w:rsidRPr="00F85226" w:rsidRDefault="006E1529" w:rsidP="006E1529">
            <w:pPr>
              <w:spacing w:line="336" w:lineRule="auto"/>
              <w:rPr>
                <w:rFonts w:ascii="Arial" w:hAnsi="Arial" w:cs="Arial"/>
              </w:rPr>
            </w:pPr>
            <w:r w:rsidRPr="00F85226">
              <w:rPr>
                <w:rFonts w:ascii="Arial" w:hAnsi="Arial" w:cs="Arial"/>
              </w:rPr>
              <w:t>10</w:t>
            </w:r>
          </w:p>
        </w:tc>
        <w:tc>
          <w:tcPr>
            <w:tcW w:w="8294" w:type="dxa"/>
          </w:tcPr>
          <w:p w:rsidR="006E1529" w:rsidRPr="00F85226" w:rsidRDefault="006E1529" w:rsidP="00F2221F">
            <w:pPr>
              <w:spacing w:line="336" w:lineRule="auto"/>
              <w:rPr>
                <w:rFonts w:ascii="Arial" w:hAnsi="Arial" w:cs="Arial"/>
              </w:rPr>
            </w:pPr>
            <w:r w:rsidRPr="00F85226">
              <w:rPr>
                <w:rFonts w:ascii="Arial" w:hAnsi="Arial" w:cs="Arial"/>
              </w:rPr>
              <w:t>Обработка результатов измерений</w:t>
            </w:r>
            <w:proofErr w:type="gramStart"/>
            <w:r w:rsidRPr="00F85226">
              <w:rPr>
                <w:rFonts w:ascii="Arial" w:hAnsi="Arial" w:cs="Arial"/>
              </w:rPr>
              <w:t xml:space="preserve"> .</w:t>
            </w:r>
            <w:proofErr w:type="gramEnd"/>
            <w:r w:rsidRPr="00F85226">
              <w:rPr>
                <w:rFonts w:ascii="Arial" w:hAnsi="Arial" w:cs="Arial"/>
              </w:rPr>
              <w:t xml:space="preserve"> . . . . . . . . . . . . . . . . . . . . . . . . .</w:t>
            </w:r>
            <w:r w:rsidR="00D170C1" w:rsidRPr="00F85226">
              <w:rPr>
                <w:rFonts w:ascii="Arial" w:hAnsi="Arial" w:cs="Arial"/>
              </w:rPr>
              <w:t xml:space="preserve"> . . . .</w:t>
            </w:r>
          </w:p>
        </w:tc>
        <w:tc>
          <w:tcPr>
            <w:tcW w:w="565" w:type="dxa"/>
          </w:tcPr>
          <w:p w:rsidR="006E1529" w:rsidRPr="00F85226" w:rsidRDefault="006E1529" w:rsidP="000A13B8">
            <w:pPr>
              <w:spacing w:line="336" w:lineRule="auto"/>
              <w:jc w:val="center"/>
              <w:rPr>
                <w:rFonts w:ascii="Arial" w:hAnsi="Arial" w:cs="Arial"/>
              </w:rPr>
            </w:pPr>
          </w:p>
        </w:tc>
      </w:tr>
      <w:tr w:rsidR="00DF6498" w:rsidRPr="00F85226" w:rsidTr="00A003E9">
        <w:tc>
          <w:tcPr>
            <w:tcW w:w="495" w:type="dxa"/>
          </w:tcPr>
          <w:p w:rsidR="00DF6498" w:rsidRPr="00F85226" w:rsidRDefault="00DF6498" w:rsidP="006E1529">
            <w:pPr>
              <w:spacing w:line="336" w:lineRule="auto"/>
              <w:rPr>
                <w:rFonts w:ascii="Arial" w:hAnsi="Arial" w:cs="Arial"/>
              </w:rPr>
            </w:pPr>
            <w:r>
              <w:rPr>
                <w:rFonts w:ascii="Arial" w:hAnsi="Arial" w:cs="Arial"/>
              </w:rPr>
              <w:t>11</w:t>
            </w:r>
          </w:p>
        </w:tc>
        <w:tc>
          <w:tcPr>
            <w:tcW w:w="8294" w:type="dxa"/>
          </w:tcPr>
          <w:p w:rsidR="00DF6498" w:rsidRPr="00F85226" w:rsidRDefault="00DF6498" w:rsidP="00DF6498">
            <w:pPr>
              <w:spacing w:line="336" w:lineRule="auto"/>
              <w:rPr>
                <w:rFonts w:ascii="Arial" w:hAnsi="Arial" w:cs="Arial"/>
              </w:rPr>
            </w:pPr>
            <w:r>
              <w:rPr>
                <w:rFonts w:ascii="Arial" w:hAnsi="Arial" w:cs="Arial"/>
              </w:rPr>
              <w:t>Метрологические характеристики</w:t>
            </w:r>
            <w:r w:rsidRPr="00F85226">
              <w:rPr>
                <w:rFonts w:ascii="Arial" w:hAnsi="Arial" w:cs="Arial"/>
              </w:rPr>
              <w:t>.</w:t>
            </w:r>
            <w:proofErr w:type="gramStart"/>
            <w:r w:rsidRPr="00F85226">
              <w:rPr>
                <w:rFonts w:ascii="Arial" w:hAnsi="Arial" w:cs="Arial"/>
              </w:rPr>
              <w:t xml:space="preserve"> .</w:t>
            </w:r>
            <w:proofErr w:type="gramEnd"/>
            <w:r w:rsidRPr="00F85226">
              <w:rPr>
                <w:rFonts w:ascii="Arial" w:hAnsi="Arial" w:cs="Arial"/>
              </w:rPr>
              <w:t xml:space="preserve"> . . . . . . . . . . . . . . . . . . . . . . . .</w:t>
            </w:r>
            <w:r>
              <w:rPr>
                <w:rFonts w:ascii="Arial" w:hAnsi="Arial" w:cs="Arial"/>
              </w:rPr>
              <w:t xml:space="preserve"> . . . . . . </w:t>
            </w:r>
          </w:p>
        </w:tc>
        <w:tc>
          <w:tcPr>
            <w:tcW w:w="565" w:type="dxa"/>
          </w:tcPr>
          <w:p w:rsidR="00DF6498" w:rsidRPr="00F85226" w:rsidRDefault="00DF6498" w:rsidP="000A13B8">
            <w:pPr>
              <w:spacing w:line="336" w:lineRule="auto"/>
              <w:jc w:val="center"/>
              <w:rPr>
                <w:rFonts w:ascii="Arial" w:hAnsi="Arial" w:cs="Arial"/>
              </w:rPr>
            </w:pPr>
          </w:p>
        </w:tc>
      </w:tr>
      <w:tr w:rsidR="00F85226" w:rsidRPr="00F85226" w:rsidTr="00A003E9">
        <w:tc>
          <w:tcPr>
            <w:tcW w:w="495" w:type="dxa"/>
          </w:tcPr>
          <w:p w:rsidR="006E1529" w:rsidRPr="00F85226" w:rsidRDefault="006E1529" w:rsidP="00DF6498">
            <w:pPr>
              <w:spacing w:line="336" w:lineRule="auto"/>
              <w:rPr>
                <w:rFonts w:ascii="Arial" w:hAnsi="Arial" w:cs="Arial"/>
              </w:rPr>
            </w:pPr>
            <w:r w:rsidRPr="00F85226">
              <w:rPr>
                <w:rFonts w:ascii="Arial" w:hAnsi="Arial" w:cs="Arial"/>
              </w:rPr>
              <w:t>1</w:t>
            </w:r>
            <w:r w:rsidR="00DF6498">
              <w:rPr>
                <w:rFonts w:ascii="Arial" w:hAnsi="Arial" w:cs="Arial"/>
              </w:rPr>
              <w:t>2</w:t>
            </w:r>
          </w:p>
        </w:tc>
        <w:tc>
          <w:tcPr>
            <w:tcW w:w="8294" w:type="dxa"/>
          </w:tcPr>
          <w:p w:rsidR="006E1529" w:rsidRPr="00F85226" w:rsidRDefault="006E1529" w:rsidP="00DF6498">
            <w:pPr>
              <w:spacing w:line="336" w:lineRule="auto"/>
              <w:rPr>
                <w:rFonts w:ascii="Arial" w:hAnsi="Arial" w:cs="Arial"/>
              </w:rPr>
            </w:pPr>
            <w:r w:rsidRPr="00F85226">
              <w:rPr>
                <w:rFonts w:ascii="Arial" w:hAnsi="Arial" w:cs="Arial"/>
              </w:rPr>
              <w:t xml:space="preserve">Контроль </w:t>
            </w:r>
            <w:r w:rsidR="00DF6498">
              <w:rPr>
                <w:rFonts w:ascii="Arial" w:hAnsi="Arial" w:cs="Arial"/>
              </w:rPr>
              <w:t xml:space="preserve">качества </w:t>
            </w:r>
            <w:r w:rsidRPr="00F85226">
              <w:rPr>
                <w:rFonts w:ascii="Arial" w:hAnsi="Arial" w:cs="Arial"/>
              </w:rPr>
              <w:t xml:space="preserve">результатов </w:t>
            </w:r>
            <w:r w:rsidR="00A427D0" w:rsidRPr="00F85226">
              <w:rPr>
                <w:rFonts w:ascii="Arial" w:hAnsi="Arial" w:cs="Arial"/>
              </w:rPr>
              <w:t>измерений</w:t>
            </w:r>
            <w:proofErr w:type="gramStart"/>
            <w:r w:rsidRPr="00F85226">
              <w:rPr>
                <w:rFonts w:ascii="Arial" w:hAnsi="Arial" w:cs="Arial"/>
              </w:rPr>
              <w:t xml:space="preserve"> .</w:t>
            </w:r>
            <w:proofErr w:type="gramEnd"/>
            <w:r w:rsidRPr="00F85226">
              <w:rPr>
                <w:rFonts w:ascii="Arial" w:hAnsi="Arial" w:cs="Arial"/>
              </w:rPr>
              <w:t xml:space="preserve"> . . . . . . . . . . . . . . . . . .</w:t>
            </w:r>
            <w:r w:rsidR="00D170C1" w:rsidRPr="00F85226">
              <w:rPr>
                <w:rFonts w:ascii="Arial" w:hAnsi="Arial" w:cs="Arial"/>
              </w:rPr>
              <w:t xml:space="preserve"> . . . .</w:t>
            </w:r>
          </w:p>
        </w:tc>
        <w:tc>
          <w:tcPr>
            <w:tcW w:w="565" w:type="dxa"/>
          </w:tcPr>
          <w:p w:rsidR="006E1529" w:rsidRPr="00F85226" w:rsidRDefault="006E1529" w:rsidP="000A13B8">
            <w:pPr>
              <w:spacing w:line="336" w:lineRule="auto"/>
              <w:jc w:val="center"/>
              <w:rPr>
                <w:rFonts w:ascii="Arial" w:hAnsi="Arial" w:cs="Arial"/>
              </w:rPr>
            </w:pPr>
          </w:p>
        </w:tc>
      </w:tr>
      <w:tr w:rsidR="00DF6498" w:rsidRPr="00F85226" w:rsidTr="00A003E9">
        <w:tc>
          <w:tcPr>
            <w:tcW w:w="495" w:type="dxa"/>
          </w:tcPr>
          <w:p w:rsidR="00DF6498" w:rsidRPr="00F85226" w:rsidRDefault="00DF6498" w:rsidP="006E1529">
            <w:pPr>
              <w:spacing w:line="336" w:lineRule="auto"/>
              <w:rPr>
                <w:rFonts w:ascii="Arial" w:hAnsi="Arial" w:cs="Arial"/>
              </w:rPr>
            </w:pPr>
            <w:r>
              <w:rPr>
                <w:rFonts w:ascii="Arial" w:hAnsi="Arial" w:cs="Arial"/>
              </w:rPr>
              <w:t>13</w:t>
            </w:r>
          </w:p>
        </w:tc>
        <w:tc>
          <w:tcPr>
            <w:tcW w:w="8294" w:type="dxa"/>
          </w:tcPr>
          <w:p w:rsidR="00DF6498" w:rsidRPr="00F85226" w:rsidRDefault="00DF6498" w:rsidP="00A427D0">
            <w:pPr>
              <w:spacing w:line="336" w:lineRule="auto"/>
              <w:rPr>
                <w:rFonts w:ascii="Arial" w:hAnsi="Arial" w:cs="Arial"/>
              </w:rPr>
            </w:pPr>
            <w:r>
              <w:rPr>
                <w:rFonts w:ascii="Arial" w:hAnsi="Arial" w:cs="Arial"/>
              </w:rPr>
              <w:t>Оформление результатов измерений</w:t>
            </w:r>
            <w:r w:rsidRPr="00F85226">
              <w:rPr>
                <w:rFonts w:ascii="Arial" w:hAnsi="Arial" w:cs="Arial"/>
              </w:rPr>
              <w:t>.</w:t>
            </w:r>
            <w:proofErr w:type="gramStart"/>
            <w:r w:rsidRPr="00F85226">
              <w:rPr>
                <w:rFonts w:ascii="Arial" w:hAnsi="Arial" w:cs="Arial"/>
              </w:rPr>
              <w:t xml:space="preserve"> .</w:t>
            </w:r>
            <w:proofErr w:type="gramEnd"/>
            <w:r w:rsidRPr="00F85226">
              <w:rPr>
                <w:rFonts w:ascii="Arial" w:hAnsi="Arial" w:cs="Arial"/>
              </w:rPr>
              <w:t xml:space="preserve"> . . . . . . . . . . . . . . . . . . . . . . . . . .</w:t>
            </w:r>
          </w:p>
        </w:tc>
        <w:tc>
          <w:tcPr>
            <w:tcW w:w="565" w:type="dxa"/>
          </w:tcPr>
          <w:p w:rsidR="00DF6498" w:rsidRPr="00F85226" w:rsidRDefault="00DF6498" w:rsidP="000A13B8">
            <w:pPr>
              <w:spacing w:line="336" w:lineRule="auto"/>
              <w:jc w:val="center"/>
              <w:rPr>
                <w:rFonts w:ascii="Arial" w:hAnsi="Arial" w:cs="Arial"/>
              </w:rPr>
            </w:pPr>
          </w:p>
        </w:tc>
      </w:tr>
      <w:tr w:rsidR="006E1529" w:rsidRPr="00F85226" w:rsidTr="00A003E9">
        <w:tc>
          <w:tcPr>
            <w:tcW w:w="8789" w:type="dxa"/>
            <w:gridSpan w:val="2"/>
          </w:tcPr>
          <w:p w:rsidR="006E1529" w:rsidRPr="00F85226" w:rsidRDefault="006E1529" w:rsidP="00DF6498">
            <w:pPr>
              <w:spacing w:line="360" w:lineRule="auto"/>
              <w:jc w:val="center"/>
              <w:rPr>
                <w:rFonts w:ascii="Arial" w:hAnsi="Arial" w:cs="Arial"/>
              </w:rPr>
            </w:pPr>
            <w:r w:rsidRPr="00F85226">
              <w:rPr>
                <w:rFonts w:ascii="Arial" w:hAnsi="Arial" w:cs="Arial"/>
              </w:rPr>
              <w:t>П</w:t>
            </w:r>
            <w:r w:rsidR="00B01788" w:rsidRPr="00F85226">
              <w:rPr>
                <w:rFonts w:ascii="Arial" w:hAnsi="Arial" w:cs="Arial"/>
              </w:rPr>
              <w:t>риложение</w:t>
            </w:r>
            <w:proofErr w:type="gramStart"/>
            <w:r w:rsidR="00B01788" w:rsidRPr="00F85226">
              <w:rPr>
                <w:rFonts w:ascii="Arial" w:hAnsi="Arial" w:cs="Arial"/>
              </w:rPr>
              <w:t xml:space="preserve"> А</w:t>
            </w:r>
            <w:proofErr w:type="gramEnd"/>
            <w:r w:rsidR="00B01788" w:rsidRPr="00F85226">
              <w:rPr>
                <w:rFonts w:ascii="Arial" w:hAnsi="Arial" w:cs="Arial"/>
              </w:rPr>
              <w:t xml:space="preserve"> (справочное) </w:t>
            </w:r>
            <w:r w:rsidR="00DF6498" w:rsidRPr="00DF6498">
              <w:rPr>
                <w:rFonts w:ascii="Arial" w:hAnsi="Arial" w:cs="Arial"/>
              </w:rPr>
              <w:t>Прибор для перегонки алкогольной продукции</w:t>
            </w:r>
            <w:r w:rsidR="00D170C1" w:rsidRPr="00F85226">
              <w:rPr>
                <w:rFonts w:ascii="Arial" w:hAnsi="Arial" w:cs="Arial"/>
              </w:rPr>
              <w:t>.</w:t>
            </w:r>
          </w:p>
        </w:tc>
        <w:tc>
          <w:tcPr>
            <w:tcW w:w="565" w:type="dxa"/>
          </w:tcPr>
          <w:p w:rsidR="006E1529" w:rsidRPr="00F85226" w:rsidRDefault="006E1529" w:rsidP="000A13B8">
            <w:pPr>
              <w:spacing w:line="336" w:lineRule="auto"/>
              <w:jc w:val="center"/>
              <w:rPr>
                <w:rFonts w:ascii="Arial" w:hAnsi="Arial" w:cs="Arial"/>
              </w:rPr>
            </w:pPr>
          </w:p>
        </w:tc>
      </w:tr>
    </w:tbl>
    <w:p w:rsidR="008E5D5E" w:rsidRPr="00F85226" w:rsidRDefault="008E5D5E">
      <w:pPr>
        <w:jc w:val="both"/>
        <w:rPr>
          <w:sz w:val="28"/>
        </w:rPr>
      </w:pPr>
    </w:p>
    <w:p w:rsidR="00837435" w:rsidRDefault="00837435">
      <w:pPr>
        <w:jc w:val="both"/>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Pr="00837435" w:rsidRDefault="00837435" w:rsidP="00837435">
      <w:pPr>
        <w:rPr>
          <w:sz w:val="28"/>
        </w:rPr>
      </w:pPr>
    </w:p>
    <w:p w:rsidR="00837435" w:rsidRDefault="00837435" w:rsidP="00837435">
      <w:pPr>
        <w:rPr>
          <w:sz w:val="28"/>
        </w:rPr>
      </w:pPr>
    </w:p>
    <w:p w:rsidR="00837435" w:rsidRDefault="00837435" w:rsidP="00837435">
      <w:pPr>
        <w:jc w:val="right"/>
        <w:rPr>
          <w:sz w:val="28"/>
        </w:rPr>
      </w:pPr>
    </w:p>
    <w:p w:rsidR="00837435" w:rsidRDefault="00837435" w:rsidP="00837435">
      <w:pPr>
        <w:rPr>
          <w:sz w:val="28"/>
        </w:rPr>
      </w:pPr>
    </w:p>
    <w:p w:rsidR="008E5D5E" w:rsidRPr="00837435" w:rsidRDefault="008E5D5E" w:rsidP="00837435">
      <w:pPr>
        <w:rPr>
          <w:sz w:val="28"/>
        </w:rPr>
        <w:sectPr w:rsidR="008E5D5E" w:rsidRPr="00837435" w:rsidSect="000D39D2">
          <w:headerReference w:type="even" r:id="rId10"/>
          <w:headerReference w:type="default" r:id="rId11"/>
          <w:footerReference w:type="even" r:id="rId12"/>
          <w:footerReference w:type="default" r:id="rId13"/>
          <w:pgSz w:w="11906" w:h="16838"/>
          <w:pgMar w:top="767" w:right="851" w:bottom="851" w:left="1701" w:header="709" w:footer="709" w:gutter="0"/>
          <w:pgNumType w:fmt="upperRoman"/>
          <w:cols w:space="708"/>
          <w:titlePg/>
          <w:docGrid w:linePitch="360"/>
        </w:sectPr>
      </w:pPr>
    </w:p>
    <w:p w:rsidR="008E5D5E" w:rsidRPr="00F85226" w:rsidRDefault="008E5D5E">
      <w:pPr>
        <w:ind w:firstLine="546"/>
        <w:jc w:val="both"/>
        <w:rPr>
          <w:b/>
          <w:sz w:val="28"/>
        </w:rPr>
        <w:sectPr w:rsidR="008E5D5E" w:rsidRPr="00F85226" w:rsidSect="000D39D2">
          <w:headerReference w:type="default" r:id="rId14"/>
          <w:footerReference w:type="default" r:id="rId15"/>
          <w:headerReference w:type="first" r:id="rId16"/>
          <w:footerReference w:type="first" r:id="rId17"/>
          <w:pgSz w:w="11906" w:h="16838" w:code="9"/>
          <w:pgMar w:top="1134" w:right="851" w:bottom="1134" w:left="1701" w:header="737" w:footer="737" w:gutter="0"/>
          <w:pgNumType w:start="1"/>
          <w:cols w:space="708"/>
          <w:titlePg/>
          <w:docGrid w:linePitch="360"/>
        </w:sectPr>
      </w:pPr>
    </w:p>
    <w:p w:rsidR="008E5D5E" w:rsidRPr="00F85226" w:rsidRDefault="00863B06">
      <w:pPr>
        <w:pBdr>
          <w:bottom w:val="single" w:sz="12" w:space="1" w:color="auto"/>
        </w:pBdr>
        <w:jc w:val="center"/>
        <w:rPr>
          <w:rFonts w:ascii="Arial" w:hAnsi="Arial" w:cs="Arial"/>
          <w:b/>
          <w:caps/>
          <w:spacing w:val="80"/>
        </w:rPr>
      </w:pPr>
      <w:r w:rsidRPr="00F85226">
        <w:rPr>
          <w:rFonts w:ascii="Arial" w:hAnsi="Arial" w:cs="Arial"/>
          <w:b/>
          <w:caps/>
          <w:spacing w:val="80"/>
        </w:rPr>
        <w:lastRenderedPageBreak/>
        <w:t>МЕЖГОСУДАРСТВЕННЫЙ СТАНДАРТ</w:t>
      </w:r>
    </w:p>
    <w:p w:rsidR="002D4C64" w:rsidRPr="00F85226" w:rsidRDefault="002D4C64" w:rsidP="002D4C64">
      <w:pPr>
        <w:jc w:val="center"/>
        <w:rPr>
          <w:rFonts w:ascii="Arial" w:hAnsi="Arial" w:cs="Arial"/>
          <w:b/>
          <w:sz w:val="28"/>
        </w:rPr>
      </w:pPr>
    </w:p>
    <w:p w:rsidR="00725EBA" w:rsidRDefault="007C2C04" w:rsidP="007C2C04">
      <w:pPr>
        <w:jc w:val="center"/>
        <w:rPr>
          <w:rFonts w:ascii="Arial" w:hAnsi="Arial" w:cs="Arial"/>
          <w:b/>
        </w:rPr>
      </w:pPr>
      <w:r w:rsidRPr="007C2C04">
        <w:rPr>
          <w:rFonts w:ascii="Arial" w:hAnsi="Arial" w:cs="Arial"/>
          <w:b/>
        </w:rPr>
        <w:t xml:space="preserve">Продукция алкогольная, изготовленная с использованием косточковых плодов, </w:t>
      </w:r>
      <w:proofErr w:type="spellStart"/>
      <w:r w:rsidRPr="007C2C04">
        <w:rPr>
          <w:rFonts w:ascii="Arial" w:hAnsi="Arial" w:cs="Arial"/>
          <w:b/>
        </w:rPr>
        <w:t>вкусоароматических</w:t>
      </w:r>
      <w:proofErr w:type="spellEnd"/>
      <w:r w:rsidRPr="007C2C04">
        <w:rPr>
          <w:rFonts w:ascii="Arial" w:hAnsi="Arial" w:cs="Arial"/>
          <w:b/>
        </w:rPr>
        <w:t xml:space="preserve"> веществ. Метод определения </w:t>
      </w:r>
      <w:proofErr w:type="gramStart"/>
      <w:r w:rsidRPr="007C2C04">
        <w:rPr>
          <w:rFonts w:ascii="Arial" w:hAnsi="Arial" w:cs="Arial"/>
          <w:b/>
        </w:rPr>
        <w:t>синильной</w:t>
      </w:r>
      <w:proofErr w:type="gramEnd"/>
    </w:p>
    <w:p w:rsidR="007C2C04" w:rsidRPr="007C2C04" w:rsidRDefault="007C2C04" w:rsidP="007C2C04">
      <w:pPr>
        <w:jc w:val="center"/>
        <w:rPr>
          <w:rFonts w:ascii="Arial" w:hAnsi="Arial" w:cs="Arial"/>
          <w:b/>
        </w:rPr>
      </w:pPr>
      <w:r w:rsidRPr="007C2C04">
        <w:rPr>
          <w:rFonts w:ascii="Arial" w:hAnsi="Arial" w:cs="Arial"/>
          <w:b/>
        </w:rPr>
        <w:t>(цианистоводородной) кислоты</w:t>
      </w:r>
    </w:p>
    <w:p w:rsidR="002D4C64" w:rsidRPr="007C2C04" w:rsidRDefault="002D4C64" w:rsidP="002D4C64">
      <w:pPr>
        <w:jc w:val="center"/>
        <w:rPr>
          <w:rFonts w:ascii="Arial" w:hAnsi="Arial" w:cs="Arial"/>
          <w:b/>
        </w:rPr>
      </w:pPr>
    </w:p>
    <w:p w:rsidR="007C2C04" w:rsidRDefault="007C2C04" w:rsidP="007C2C04">
      <w:pPr>
        <w:spacing w:line="312" w:lineRule="auto"/>
        <w:ind w:hanging="120"/>
        <w:jc w:val="center"/>
        <w:rPr>
          <w:rFonts w:ascii="Arial" w:hAnsi="Arial" w:cs="Arial"/>
          <w:color w:val="000000"/>
        </w:rPr>
      </w:pPr>
      <w:r w:rsidRPr="007C2C04">
        <w:rPr>
          <w:rFonts w:ascii="Arial" w:hAnsi="Arial" w:cs="Arial"/>
          <w:color w:val="000000"/>
          <w:lang w:val="en-US"/>
        </w:rPr>
        <w:t>Alcoholic</w:t>
      </w:r>
      <w:r w:rsidRPr="00DB221F">
        <w:rPr>
          <w:rFonts w:ascii="Arial" w:hAnsi="Arial" w:cs="Arial"/>
          <w:color w:val="000000"/>
        </w:rPr>
        <w:t xml:space="preserve"> </w:t>
      </w:r>
      <w:r w:rsidRPr="007C2C04">
        <w:rPr>
          <w:rFonts w:ascii="Arial" w:hAnsi="Arial" w:cs="Arial"/>
          <w:color w:val="000000"/>
          <w:lang w:val="en-US"/>
        </w:rPr>
        <w:t>products</w:t>
      </w:r>
      <w:r w:rsidRPr="00DB221F">
        <w:rPr>
          <w:rFonts w:ascii="Arial" w:hAnsi="Arial" w:cs="Arial"/>
          <w:color w:val="000000"/>
        </w:rPr>
        <w:t xml:space="preserve"> </w:t>
      </w:r>
      <w:r w:rsidRPr="007C2C04">
        <w:rPr>
          <w:rFonts w:ascii="Arial" w:hAnsi="Arial" w:cs="Arial"/>
          <w:color w:val="000000"/>
          <w:lang w:val="en-US"/>
        </w:rPr>
        <w:t>made</w:t>
      </w:r>
      <w:r w:rsidRPr="00DB221F">
        <w:rPr>
          <w:rFonts w:ascii="Arial" w:hAnsi="Arial" w:cs="Arial"/>
          <w:color w:val="000000"/>
        </w:rPr>
        <w:t xml:space="preserve"> </w:t>
      </w:r>
      <w:r w:rsidRPr="007C2C04">
        <w:rPr>
          <w:rFonts w:ascii="Arial" w:hAnsi="Arial" w:cs="Arial"/>
          <w:color w:val="000000"/>
          <w:lang w:val="en-US"/>
        </w:rPr>
        <w:t>using</w:t>
      </w:r>
      <w:r w:rsidRPr="00DB221F">
        <w:rPr>
          <w:rFonts w:ascii="Arial" w:hAnsi="Arial" w:cs="Arial"/>
          <w:color w:val="000000"/>
        </w:rPr>
        <w:t xml:space="preserve"> </w:t>
      </w:r>
      <w:r w:rsidRPr="007C2C04">
        <w:rPr>
          <w:rFonts w:ascii="Arial" w:hAnsi="Arial" w:cs="Arial"/>
          <w:color w:val="000000"/>
          <w:lang w:val="en-US"/>
        </w:rPr>
        <w:t>stone</w:t>
      </w:r>
      <w:r w:rsidRPr="00DB221F">
        <w:rPr>
          <w:rFonts w:ascii="Arial" w:hAnsi="Arial" w:cs="Arial"/>
          <w:color w:val="000000"/>
        </w:rPr>
        <w:t xml:space="preserve"> </w:t>
      </w:r>
      <w:r w:rsidRPr="007C2C04">
        <w:rPr>
          <w:rFonts w:ascii="Arial" w:hAnsi="Arial" w:cs="Arial"/>
          <w:color w:val="000000"/>
          <w:lang w:val="en-US"/>
        </w:rPr>
        <w:t>fruits</w:t>
      </w:r>
      <w:r w:rsidRPr="00DB221F">
        <w:rPr>
          <w:rFonts w:ascii="Arial" w:hAnsi="Arial" w:cs="Arial"/>
          <w:color w:val="000000"/>
        </w:rPr>
        <w:t xml:space="preserve">, </w:t>
      </w:r>
      <w:r w:rsidRPr="007C2C04">
        <w:rPr>
          <w:rFonts w:ascii="Arial" w:hAnsi="Arial" w:cs="Arial"/>
          <w:color w:val="000000"/>
          <w:lang w:val="en-US"/>
        </w:rPr>
        <w:t>flavoring</w:t>
      </w:r>
      <w:r w:rsidRPr="00DB221F">
        <w:rPr>
          <w:rFonts w:ascii="Arial" w:hAnsi="Arial" w:cs="Arial"/>
          <w:color w:val="000000"/>
        </w:rPr>
        <w:t xml:space="preserve"> </w:t>
      </w:r>
      <w:r w:rsidRPr="007C2C04">
        <w:rPr>
          <w:rFonts w:ascii="Arial" w:hAnsi="Arial" w:cs="Arial"/>
          <w:color w:val="000000"/>
          <w:lang w:val="en-US"/>
        </w:rPr>
        <w:t>substances</w:t>
      </w:r>
      <w:r w:rsidRPr="00DB221F">
        <w:rPr>
          <w:rFonts w:ascii="Arial" w:hAnsi="Arial" w:cs="Arial"/>
          <w:color w:val="000000"/>
        </w:rPr>
        <w:t xml:space="preserve">. </w:t>
      </w:r>
    </w:p>
    <w:p w:rsidR="000C5CDC" w:rsidRPr="007C2C04" w:rsidRDefault="007C2C04" w:rsidP="007C2C04">
      <w:pPr>
        <w:spacing w:line="312" w:lineRule="auto"/>
        <w:ind w:hanging="120"/>
        <w:jc w:val="center"/>
        <w:rPr>
          <w:rFonts w:ascii="Arial" w:hAnsi="Arial" w:cs="Arial"/>
          <w:spacing w:val="-2"/>
          <w:lang w:val="en-US"/>
        </w:rPr>
      </w:pPr>
      <w:r w:rsidRPr="007C2C04">
        <w:rPr>
          <w:rFonts w:ascii="Arial" w:hAnsi="Arial" w:cs="Arial"/>
          <w:color w:val="000000"/>
          <w:lang w:val="en-US"/>
        </w:rPr>
        <w:t xml:space="preserve">Method for </w:t>
      </w:r>
      <w:r w:rsidR="00AF7107">
        <w:rPr>
          <w:rFonts w:ascii="Arial" w:hAnsi="Arial" w:cs="Arial"/>
          <w:color w:val="000000"/>
          <w:lang w:val="en-US"/>
        </w:rPr>
        <w:t xml:space="preserve">the </w:t>
      </w:r>
      <w:r w:rsidRPr="007C2C04">
        <w:rPr>
          <w:rFonts w:ascii="Arial" w:hAnsi="Arial" w:cs="Arial"/>
          <w:color w:val="000000"/>
          <w:lang w:val="en-US"/>
        </w:rPr>
        <w:t xml:space="preserve">determination of </w:t>
      </w:r>
      <w:r w:rsidR="00AF7107">
        <w:rPr>
          <w:rFonts w:ascii="Arial" w:hAnsi="Arial" w:cs="Arial"/>
          <w:color w:val="000000"/>
          <w:lang w:val="en-US"/>
        </w:rPr>
        <w:t>prussic</w:t>
      </w:r>
      <w:r w:rsidRPr="007C2C04">
        <w:rPr>
          <w:rFonts w:ascii="Arial" w:hAnsi="Arial" w:cs="Arial"/>
          <w:color w:val="000000"/>
          <w:lang w:val="en-US"/>
        </w:rPr>
        <w:t xml:space="preserve"> (hydrocyanic) acid </w:t>
      </w:r>
    </w:p>
    <w:p w:rsidR="008E5D5E" w:rsidRPr="00F85226" w:rsidRDefault="00133051">
      <w:pPr>
        <w:rPr>
          <w:rFonts w:ascii="Arial" w:hAnsi="Arial" w:cs="Arial"/>
          <w:lang w:val="en-US"/>
        </w:rPr>
      </w:pPr>
      <w:r w:rsidRPr="00F85226">
        <w:rPr>
          <w:rFonts w:ascii="Arial" w:hAnsi="Arial" w:cs="Arial"/>
          <w:noProof/>
        </w:rPr>
        <mc:AlternateContent>
          <mc:Choice Requires="wps">
            <w:drawing>
              <wp:anchor distT="0" distB="0" distL="114300" distR="114300" simplePos="0" relativeHeight="251655680" behindDoc="0" locked="0" layoutInCell="1" allowOverlap="1" wp14:anchorId="2483E48F" wp14:editId="72E3FA11">
                <wp:simplePos x="0" y="0"/>
                <wp:positionH relativeFrom="column">
                  <wp:posOffset>-635</wp:posOffset>
                </wp:positionH>
                <wp:positionV relativeFrom="paragraph">
                  <wp:posOffset>33020</wp:posOffset>
                </wp:positionV>
                <wp:extent cx="6286500" cy="0"/>
                <wp:effectExtent l="9525" t="13970" r="9525" b="14605"/>
                <wp:wrapNone/>
                <wp:docPr id="5"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539461" id="_x0000_t32" coordsize="21600,21600" o:spt="32" o:oned="t" path="m,l21600,21600e" filled="f">
                <v:path arrowok="t" fillok="f" o:connecttype="none"/>
                <o:lock v:ext="edit" shapetype="t"/>
              </v:shapetype>
              <v:shape id="AutoShape 174" o:spid="_x0000_s1026" type="#_x0000_t32" style="position:absolute;margin-left:-.05pt;margin-top:2.6pt;width:49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80IQIAAD4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" strokeweight="1.25pt"/>
            </w:pict>
          </mc:Fallback>
        </mc:AlternateContent>
      </w:r>
    </w:p>
    <w:p w:rsidR="008E5D5E" w:rsidRPr="00F85226" w:rsidRDefault="008E5D5E">
      <w:pPr>
        <w:jc w:val="center"/>
        <w:rPr>
          <w:rFonts w:ascii="Arial" w:hAnsi="Arial" w:cs="Arial"/>
          <w:b/>
          <w:lang w:val="en-US"/>
        </w:rPr>
      </w:pPr>
    </w:p>
    <w:p w:rsidR="008E5D5E" w:rsidRPr="00DB221F" w:rsidRDefault="000D39D2" w:rsidP="000D39D2">
      <w:pPr>
        <w:spacing w:line="360" w:lineRule="auto"/>
        <w:jc w:val="both"/>
        <w:rPr>
          <w:rFonts w:ascii="Arial" w:hAnsi="Arial" w:cs="Arial"/>
          <w:b/>
        </w:rPr>
      </w:pPr>
      <w:r w:rsidRPr="00F85226">
        <w:rPr>
          <w:rFonts w:ascii="Arial" w:hAnsi="Arial" w:cs="Arial"/>
          <w:b/>
          <w:lang w:val="en-US"/>
        </w:rPr>
        <w:t xml:space="preserve">                              </w:t>
      </w:r>
      <w:r w:rsidR="00104340" w:rsidRPr="00F85226">
        <w:rPr>
          <w:rFonts w:ascii="Arial" w:hAnsi="Arial" w:cs="Arial"/>
          <w:b/>
          <w:lang w:val="en-US"/>
        </w:rPr>
        <w:t xml:space="preserve">            </w:t>
      </w:r>
      <w:r w:rsidRPr="00F85226">
        <w:rPr>
          <w:rFonts w:ascii="Arial" w:hAnsi="Arial" w:cs="Arial"/>
          <w:b/>
          <w:lang w:val="en-US"/>
        </w:rPr>
        <w:t xml:space="preserve">                                   </w:t>
      </w:r>
      <w:r w:rsidR="008E5D5E" w:rsidRPr="00F85226">
        <w:rPr>
          <w:rFonts w:ascii="Arial" w:hAnsi="Arial" w:cs="Arial"/>
          <w:b/>
        </w:rPr>
        <w:t>Дата</w:t>
      </w:r>
      <w:r w:rsidR="008E5D5E" w:rsidRPr="00DB221F">
        <w:rPr>
          <w:rFonts w:ascii="Arial" w:hAnsi="Arial" w:cs="Arial"/>
          <w:b/>
        </w:rPr>
        <w:t xml:space="preserve"> </w:t>
      </w:r>
      <w:r w:rsidR="008E5D5E" w:rsidRPr="00F85226">
        <w:rPr>
          <w:rFonts w:ascii="Arial" w:hAnsi="Arial" w:cs="Arial"/>
          <w:b/>
        </w:rPr>
        <w:t>введения</w:t>
      </w:r>
      <w:r w:rsidR="005A61E6" w:rsidRPr="00DB221F">
        <w:rPr>
          <w:rFonts w:ascii="Arial" w:hAnsi="Arial" w:cs="Arial"/>
          <w:b/>
        </w:rPr>
        <w:t xml:space="preserve"> </w:t>
      </w:r>
      <w:r w:rsidRPr="00DB221F">
        <w:rPr>
          <w:rFonts w:ascii="Arial" w:hAnsi="Arial" w:cs="Arial"/>
          <w:b/>
        </w:rPr>
        <w:t>—</w:t>
      </w:r>
      <w:r w:rsidR="008E5D5E" w:rsidRPr="00DB221F">
        <w:rPr>
          <w:rFonts w:ascii="Arial" w:hAnsi="Arial" w:cs="Arial"/>
          <w:b/>
        </w:rPr>
        <w:t xml:space="preserve">              </w:t>
      </w:r>
    </w:p>
    <w:p w:rsidR="008E5D5E" w:rsidRPr="001D596C" w:rsidRDefault="008E5D5E" w:rsidP="00DF4D72">
      <w:pPr>
        <w:spacing w:before="240" w:line="288" w:lineRule="auto"/>
        <w:ind w:firstLine="720"/>
        <w:jc w:val="both"/>
        <w:rPr>
          <w:rFonts w:ascii="Arial" w:hAnsi="Arial" w:cs="Arial"/>
          <w:b/>
        </w:rPr>
      </w:pPr>
      <w:r w:rsidRPr="001D596C">
        <w:rPr>
          <w:rFonts w:ascii="Arial" w:hAnsi="Arial" w:cs="Arial"/>
          <w:b/>
        </w:rPr>
        <w:t>1 Область применения</w:t>
      </w:r>
    </w:p>
    <w:p w:rsidR="000C5CDC" w:rsidRPr="001D596C" w:rsidRDefault="002D4C64" w:rsidP="007E285B">
      <w:pPr>
        <w:spacing w:line="360" w:lineRule="auto"/>
        <w:ind w:firstLine="720"/>
        <w:jc w:val="both"/>
        <w:rPr>
          <w:rFonts w:ascii="Arial" w:hAnsi="Arial" w:cs="Arial"/>
        </w:rPr>
      </w:pPr>
      <w:r w:rsidRPr="001D596C">
        <w:rPr>
          <w:rFonts w:ascii="Arial" w:hAnsi="Arial" w:cs="Arial"/>
        </w:rPr>
        <w:t xml:space="preserve">Настоящий стандарт распространяется </w:t>
      </w:r>
      <w:r w:rsidR="000C5CDC" w:rsidRPr="001D596C">
        <w:rPr>
          <w:rFonts w:ascii="Arial" w:hAnsi="Arial" w:cs="Arial"/>
        </w:rPr>
        <w:t>на алкогольную продукцию</w:t>
      </w:r>
      <w:r w:rsidR="001B717C" w:rsidRPr="001D596C">
        <w:rPr>
          <w:rFonts w:ascii="Arial" w:hAnsi="Arial" w:cs="Arial"/>
        </w:rPr>
        <w:t xml:space="preserve">, изготовленную с использованием </w:t>
      </w:r>
      <w:r w:rsidR="00386479" w:rsidRPr="001D596C">
        <w:rPr>
          <w:rFonts w:ascii="Arial" w:hAnsi="Arial" w:cs="Arial"/>
        </w:rPr>
        <w:t>косточковых плодов,</w:t>
      </w:r>
      <w:r w:rsidR="00335598" w:rsidRPr="001D596C">
        <w:rPr>
          <w:rFonts w:ascii="Arial" w:hAnsi="Arial" w:cs="Arial"/>
        </w:rPr>
        <w:t xml:space="preserve"> </w:t>
      </w:r>
      <w:proofErr w:type="spellStart"/>
      <w:r w:rsidR="00335598" w:rsidRPr="001D596C">
        <w:rPr>
          <w:rFonts w:ascii="Arial" w:hAnsi="Arial" w:cs="Arial"/>
        </w:rPr>
        <w:t>вкусоароматических</w:t>
      </w:r>
      <w:proofErr w:type="spellEnd"/>
      <w:r w:rsidR="00335598" w:rsidRPr="001D596C">
        <w:rPr>
          <w:rFonts w:ascii="Arial" w:hAnsi="Arial" w:cs="Arial"/>
        </w:rPr>
        <w:t xml:space="preserve"> веществ</w:t>
      </w:r>
      <w:r w:rsidR="000C5CDC" w:rsidRPr="001D596C">
        <w:rPr>
          <w:rFonts w:ascii="Arial" w:hAnsi="Arial" w:cs="Arial"/>
        </w:rPr>
        <w:t xml:space="preserve"> </w:t>
      </w:r>
      <w:r w:rsidR="00036867" w:rsidRPr="001D596C">
        <w:rPr>
          <w:rFonts w:ascii="Arial" w:hAnsi="Arial" w:cs="Arial"/>
        </w:rPr>
        <w:t>и</w:t>
      </w:r>
      <w:r w:rsidR="00036867">
        <w:rPr>
          <w:rFonts w:ascii="Arial" w:hAnsi="Arial" w:cs="Arial"/>
        </w:rPr>
        <w:t> </w:t>
      </w:r>
      <w:r w:rsidR="00AD369A" w:rsidRPr="001D596C">
        <w:rPr>
          <w:rFonts w:ascii="Arial" w:hAnsi="Arial" w:cs="Arial"/>
        </w:rPr>
        <w:t>устанавливает</w:t>
      </w:r>
      <w:r w:rsidRPr="001D596C">
        <w:rPr>
          <w:rFonts w:ascii="Arial" w:hAnsi="Arial" w:cs="Arial"/>
        </w:rPr>
        <w:t xml:space="preserve"> метод определения массовой концентрации </w:t>
      </w:r>
      <w:r w:rsidR="001B717C" w:rsidRPr="001D596C">
        <w:rPr>
          <w:rFonts w:ascii="Arial" w:hAnsi="Arial" w:cs="Arial"/>
        </w:rPr>
        <w:t>производных синильной (цианистоводородной) кислоты в пересчете на цианистоводородную кислоту</w:t>
      </w:r>
      <w:r w:rsidR="00386479" w:rsidRPr="001D596C">
        <w:rPr>
          <w:rFonts w:ascii="Arial" w:hAnsi="Arial" w:cs="Arial"/>
        </w:rPr>
        <w:t xml:space="preserve"> фотоколориметрическим методом</w:t>
      </w:r>
      <w:r w:rsidR="00121958" w:rsidRPr="001D596C">
        <w:rPr>
          <w:rFonts w:ascii="Arial" w:hAnsi="Arial" w:cs="Arial"/>
        </w:rPr>
        <w:t>.</w:t>
      </w:r>
    </w:p>
    <w:p w:rsidR="00B463A5" w:rsidRPr="00386479" w:rsidRDefault="00DA25E4" w:rsidP="000C5CDC">
      <w:pPr>
        <w:spacing w:line="360" w:lineRule="auto"/>
        <w:ind w:firstLine="720"/>
        <w:jc w:val="both"/>
        <w:rPr>
          <w:rFonts w:ascii="Arial" w:hAnsi="Arial" w:cs="Arial"/>
        </w:rPr>
      </w:pPr>
      <w:r w:rsidRPr="001D596C">
        <w:rPr>
          <w:rFonts w:ascii="Arial" w:hAnsi="Arial" w:cs="Arial"/>
        </w:rPr>
        <w:t>Диапазон</w:t>
      </w:r>
      <w:r w:rsidR="00F82E96" w:rsidRPr="001D596C">
        <w:rPr>
          <w:rFonts w:ascii="Arial" w:hAnsi="Arial" w:cs="Arial"/>
        </w:rPr>
        <w:t xml:space="preserve"> </w:t>
      </w:r>
      <w:r w:rsidR="00AD369A" w:rsidRPr="001D596C">
        <w:rPr>
          <w:rFonts w:ascii="Arial" w:hAnsi="Arial" w:cs="Arial"/>
        </w:rPr>
        <w:t>измерений</w:t>
      </w:r>
      <w:r w:rsidRPr="001D596C">
        <w:rPr>
          <w:rFonts w:ascii="Arial" w:hAnsi="Arial" w:cs="Arial"/>
        </w:rPr>
        <w:t xml:space="preserve"> массовой концентрации </w:t>
      </w:r>
      <w:r w:rsidR="00386479" w:rsidRPr="001D596C">
        <w:rPr>
          <w:rFonts w:ascii="Arial" w:hAnsi="Arial" w:cs="Arial"/>
        </w:rPr>
        <w:t>производных синильной (цианистоводородной) кислоты</w:t>
      </w:r>
      <w:r w:rsidR="000C5CDC" w:rsidRPr="001D596C">
        <w:rPr>
          <w:rFonts w:ascii="Arial" w:hAnsi="Arial" w:cs="Arial"/>
        </w:rPr>
        <w:t xml:space="preserve"> </w:t>
      </w:r>
      <w:r w:rsidRPr="001D596C">
        <w:rPr>
          <w:rFonts w:ascii="Arial" w:hAnsi="Arial" w:cs="Arial"/>
        </w:rPr>
        <w:t>составляет</w:t>
      </w:r>
      <w:r w:rsidR="00B463A5" w:rsidRPr="001D596C">
        <w:rPr>
          <w:rFonts w:ascii="Arial" w:hAnsi="Arial" w:cs="Arial"/>
        </w:rPr>
        <w:t xml:space="preserve"> от </w:t>
      </w:r>
      <w:r w:rsidR="00386479" w:rsidRPr="001D596C">
        <w:rPr>
          <w:rFonts w:ascii="Arial" w:hAnsi="Arial" w:cs="Arial"/>
        </w:rPr>
        <w:t>0,010</w:t>
      </w:r>
      <w:r w:rsidR="00B463A5" w:rsidRPr="001D596C">
        <w:rPr>
          <w:rFonts w:ascii="Arial" w:hAnsi="Arial" w:cs="Arial"/>
        </w:rPr>
        <w:t xml:space="preserve"> до </w:t>
      </w:r>
      <w:r w:rsidR="00386479" w:rsidRPr="001D596C">
        <w:rPr>
          <w:rFonts w:ascii="Arial" w:hAnsi="Arial" w:cs="Arial"/>
        </w:rPr>
        <w:t xml:space="preserve">0,20 </w:t>
      </w:r>
      <w:r w:rsidR="00B463A5" w:rsidRPr="001D596C">
        <w:rPr>
          <w:rFonts w:ascii="Arial" w:hAnsi="Arial" w:cs="Arial"/>
        </w:rPr>
        <w:t>мг/д</w:t>
      </w:r>
      <w:r w:rsidR="00F06D40" w:rsidRPr="001D596C">
        <w:rPr>
          <w:rFonts w:ascii="Arial" w:hAnsi="Arial" w:cs="Arial"/>
        </w:rPr>
        <w:t>м</w:t>
      </w:r>
      <w:r w:rsidR="00F06D40" w:rsidRPr="001D596C">
        <w:rPr>
          <w:rFonts w:ascii="Arial" w:hAnsi="Arial" w:cs="Arial"/>
          <w:vertAlign w:val="superscript"/>
        </w:rPr>
        <w:t>3</w:t>
      </w:r>
      <w:r w:rsidR="00AD369A" w:rsidRPr="001D596C">
        <w:rPr>
          <w:rFonts w:ascii="Arial" w:hAnsi="Arial" w:cs="Arial"/>
        </w:rPr>
        <w:t>.</w:t>
      </w:r>
      <w:r w:rsidR="00386479" w:rsidRPr="001D596C">
        <w:rPr>
          <w:rFonts w:ascii="Arial" w:hAnsi="Arial" w:cs="Arial"/>
        </w:rPr>
        <w:t xml:space="preserve"> При содержании производных синильной кислоты свыше 0,20 мг/дм</w:t>
      </w:r>
      <w:r w:rsidR="00386479" w:rsidRPr="001D596C">
        <w:rPr>
          <w:rFonts w:ascii="Arial" w:hAnsi="Arial" w:cs="Arial"/>
          <w:vertAlign w:val="superscript"/>
        </w:rPr>
        <w:t>3</w:t>
      </w:r>
      <w:r w:rsidR="00386479" w:rsidRPr="001D596C">
        <w:rPr>
          <w:rFonts w:ascii="Arial" w:hAnsi="Arial" w:cs="Arial"/>
        </w:rPr>
        <w:t xml:space="preserve"> пробу разбавляют таким образом, чтобы концентрация анализируемых компонентов была в пределах указанного диапазона.</w:t>
      </w:r>
      <w:r w:rsidR="00386479">
        <w:rPr>
          <w:rFonts w:ascii="Arial" w:hAnsi="Arial" w:cs="Arial"/>
        </w:rPr>
        <w:t xml:space="preserve"> </w:t>
      </w:r>
    </w:p>
    <w:p w:rsidR="008E5D5E" w:rsidRPr="00F85226" w:rsidRDefault="008E5D5E" w:rsidP="00863B06">
      <w:pPr>
        <w:spacing w:before="240" w:line="360" w:lineRule="auto"/>
        <w:ind w:firstLine="720"/>
        <w:jc w:val="both"/>
        <w:rPr>
          <w:rFonts w:ascii="Arial" w:hAnsi="Arial" w:cs="Arial"/>
          <w:b/>
        </w:rPr>
      </w:pPr>
      <w:r w:rsidRPr="00F85226">
        <w:rPr>
          <w:rFonts w:ascii="Arial" w:hAnsi="Arial" w:cs="Arial"/>
          <w:b/>
        </w:rPr>
        <w:t>2 Нормативные ссылки</w:t>
      </w:r>
      <w:r w:rsidR="00A427D0" w:rsidRPr="00F85226">
        <w:rPr>
          <w:rFonts w:ascii="Arial" w:hAnsi="Arial" w:cs="Arial"/>
          <w:b/>
        </w:rPr>
        <w:t xml:space="preserve"> </w:t>
      </w:r>
    </w:p>
    <w:p w:rsidR="008E5D5E" w:rsidRPr="001D596C" w:rsidRDefault="008E5D5E" w:rsidP="00335598">
      <w:pPr>
        <w:spacing w:line="360" w:lineRule="auto"/>
        <w:ind w:firstLine="720"/>
        <w:jc w:val="both"/>
        <w:rPr>
          <w:rFonts w:ascii="Arial" w:hAnsi="Arial" w:cs="Arial"/>
        </w:rPr>
      </w:pPr>
      <w:r w:rsidRPr="001D596C">
        <w:rPr>
          <w:rFonts w:ascii="Arial" w:hAnsi="Arial" w:cs="Arial"/>
          <w:caps/>
        </w:rPr>
        <w:t xml:space="preserve">В </w:t>
      </w:r>
      <w:r w:rsidRPr="001D596C">
        <w:rPr>
          <w:rFonts w:ascii="Arial" w:hAnsi="Arial" w:cs="Arial"/>
        </w:rPr>
        <w:t>настоящем стандарте использованы</w:t>
      </w:r>
      <w:r w:rsidR="000D10AC" w:rsidRPr="001D596C">
        <w:rPr>
          <w:rFonts w:ascii="Arial" w:hAnsi="Arial" w:cs="Arial"/>
        </w:rPr>
        <w:t xml:space="preserve"> </w:t>
      </w:r>
      <w:r w:rsidRPr="001D596C">
        <w:rPr>
          <w:rFonts w:ascii="Arial" w:hAnsi="Arial" w:cs="Arial"/>
        </w:rPr>
        <w:t xml:space="preserve">ссылки на следующие стандарты: </w:t>
      </w:r>
    </w:p>
    <w:p w:rsidR="00AC73B5" w:rsidRPr="001D596C" w:rsidRDefault="00AC73B5" w:rsidP="00335598">
      <w:pPr>
        <w:spacing w:line="360" w:lineRule="auto"/>
        <w:ind w:firstLine="720"/>
        <w:jc w:val="both"/>
        <w:rPr>
          <w:rFonts w:ascii="Arial" w:hAnsi="Arial" w:cs="Arial"/>
        </w:rPr>
      </w:pPr>
      <w:r w:rsidRPr="001D596C">
        <w:rPr>
          <w:rFonts w:ascii="Arial" w:hAnsi="Arial" w:cs="Arial"/>
        </w:rPr>
        <w:t>ГОСТ 12.1.007 Система стандартов безопасности труда. Вредные вещества. Классификация и общие требования безопасности</w:t>
      </w:r>
    </w:p>
    <w:p w:rsidR="00AC73B5" w:rsidRPr="001D596C" w:rsidRDefault="00AC73B5" w:rsidP="00335598">
      <w:pPr>
        <w:spacing w:line="360" w:lineRule="auto"/>
        <w:ind w:firstLine="720"/>
        <w:jc w:val="both"/>
        <w:rPr>
          <w:rFonts w:ascii="Arial" w:hAnsi="Arial" w:cs="Arial"/>
        </w:rPr>
      </w:pPr>
      <w:r w:rsidRPr="001D596C">
        <w:rPr>
          <w:rFonts w:ascii="Arial" w:hAnsi="Arial" w:cs="Arial"/>
        </w:rPr>
        <w:t>ГОСТ 12.1.005 Система стандартов безопасности труда. Общие санитарно-гигиенические требования к воздуху рабочей зоны</w:t>
      </w:r>
    </w:p>
    <w:p w:rsidR="00AC73B5" w:rsidRPr="001D596C" w:rsidRDefault="00AC73B5" w:rsidP="00335598">
      <w:pPr>
        <w:spacing w:line="360" w:lineRule="auto"/>
        <w:ind w:firstLine="720"/>
        <w:jc w:val="both"/>
        <w:rPr>
          <w:rFonts w:ascii="Arial" w:hAnsi="Arial" w:cs="Arial"/>
        </w:rPr>
      </w:pPr>
      <w:r w:rsidRPr="001D596C">
        <w:rPr>
          <w:rFonts w:ascii="Arial" w:hAnsi="Arial" w:cs="Arial"/>
        </w:rPr>
        <w:t>ГОСТ 12.1.019 Система стандартов безопасности труда. Электробезопасность. Общие требования и номенклатура видов защиты</w:t>
      </w:r>
    </w:p>
    <w:p w:rsidR="00AC73B5" w:rsidRDefault="00AC73B5" w:rsidP="00335598">
      <w:pPr>
        <w:spacing w:line="360" w:lineRule="auto"/>
        <w:ind w:firstLine="720"/>
        <w:jc w:val="both"/>
        <w:rPr>
          <w:rFonts w:ascii="Arial" w:hAnsi="Arial" w:cs="Arial"/>
        </w:rPr>
      </w:pPr>
      <w:r w:rsidRPr="001D596C">
        <w:rPr>
          <w:rFonts w:ascii="Arial" w:hAnsi="Arial" w:cs="Arial"/>
        </w:rPr>
        <w:t>ГОСТ 12.2.007.0 Система стандартов безопасности труда. Изделия электротехнические. Общие требования безопасности</w:t>
      </w:r>
    </w:p>
    <w:p w:rsidR="00036867" w:rsidRPr="001602A1" w:rsidRDefault="00036867" w:rsidP="00036867">
      <w:pPr>
        <w:spacing w:line="360" w:lineRule="auto"/>
        <w:ind w:firstLine="720"/>
        <w:jc w:val="both"/>
        <w:rPr>
          <w:rFonts w:ascii="Arial" w:hAnsi="Arial" w:cs="Arial"/>
        </w:rPr>
      </w:pPr>
      <w:r w:rsidRPr="001602A1">
        <w:rPr>
          <w:rFonts w:ascii="Arial" w:hAnsi="Arial" w:cs="Arial"/>
        </w:rPr>
        <w:t>ГОСТ 1770 Посуда мерная лабораторная стеклянная. Цилиндры, мензурки, колбы, пробирки. Общие технические условия</w:t>
      </w:r>
    </w:p>
    <w:p w:rsidR="00036867" w:rsidRPr="001602A1" w:rsidRDefault="00036867" w:rsidP="00036867">
      <w:pPr>
        <w:spacing w:line="360" w:lineRule="auto"/>
        <w:ind w:firstLine="720"/>
        <w:jc w:val="both"/>
        <w:rPr>
          <w:rFonts w:ascii="Arial" w:hAnsi="Arial" w:cs="Arial"/>
        </w:rPr>
      </w:pPr>
      <w:r w:rsidRPr="001602A1">
        <w:rPr>
          <w:rFonts w:ascii="Arial" w:hAnsi="Arial" w:cs="Arial"/>
        </w:rPr>
        <w:t>ГОСТ 3118 Реактивы. Кислота соляная. Технические условия</w:t>
      </w:r>
    </w:p>
    <w:p w:rsidR="00036867" w:rsidRPr="001602A1" w:rsidRDefault="00036867" w:rsidP="00036867">
      <w:pPr>
        <w:spacing w:line="360" w:lineRule="auto"/>
        <w:ind w:firstLine="720"/>
        <w:jc w:val="both"/>
        <w:rPr>
          <w:rFonts w:ascii="Arial" w:hAnsi="Arial" w:cs="Arial"/>
        </w:rPr>
      </w:pPr>
      <w:r w:rsidRPr="001602A1">
        <w:rPr>
          <w:rFonts w:ascii="Arial" w:hAnsi="Arial" w:cs="Arial"/>
        </w:rPr>
        <w:t>ГОСТ 4139 Калий роданистый. Технические условия</w:t>
      </w:r>
    </w:p>
    <w:p w:rsidR="00036867" w:rsidRPr="001602A1" w:rsidRDefault="00036867" w:rsidP="00036867">
      <w:pPr>
        <w:spacing w:line="360" w:lineRule="auto"/>
        <w:ind w:firstLine="720"/>
        <w:jc w:val="both"/>
        <w:rPr>
          <w:rFonts w:ascii="Arial" w:hAnsi="Arial" w:cs="Arial"/>
        </w:rPr>
      </w:pPr>
      <w:r w:rsidRPr="001602A1">
        <w:rPr>
          <w:rFonts w:ascii="Arial" w:hAnsi="Arial" w:cs="Arial"/>
        </w:rPr>
        <w:lastRenderedPageBreak/>
        <w:t>ГОСТ 6552 Кислота ортофосфорная. Технические условия</w:t>
      </w:r>
    </w:p>
    <w:p w:rsidR="00036867" w:rsidRDefault="00036867" w:rsidP="00335598">
      <w:pPr>
        <w:spacing w:line="360" w:lineRule="auto"/>
        <w:ind w:firstLine="720"/>
        <w:jc w:val="both"/>
        <w:rPr>
          <w:rFonts w:ascii="Arial" w:hAnsi="Arial" w:cs="Arial"/>
        </w:rPr>
      </w:pPr>
      <w:r w:rsidRPr="001602A1">
        <w:rPr>
          <w:rFonts w:ascii="Arial" w:hAnsi="Arial" w:cs="Arial"/>
        </w:rPr>
        <w:t>ГОСТ 5962 Спирт этиловый ректификованный из пищевого сырья. Технические условия</w:t>
      </w:r>
    </w:p>
    <w:p w:rsidR="00036867" w:rsidRPr="005118C9" w:rsidRDefault="001951FF" w:rsidP="00036867">
      <w:pPr>
        <w:autoSpaceDE w:val="0"/>
        <w:autoSpaceDN w:val="0"/>
        <w:adjustRightInd w:val="0"/>
        <w:ind w:firstLine="540"/>
        <w:jc w:val="both"/>
        <w:rPr>
          <w:rFonts w:ascii="Arial" w:hAnsi="Arial" w:cs="Arial"/>
        </w:rPr>
      </w:pPr>
      <w:hyperlink r:id="rId18" w:history="1">
        <w:r w:rsidR="00036867" w:rsidRPr="005118C9">
          <w:rPr>
            <w:rFonts w:ascii="Arial" w:hAnsi="Arial" w:cs="Arial"/>
            <w:color w:val="000000" w:themeColor="text1"/>
          </w:rPr>
          <w:t>ГОСТ 6709</w:t>
        </w:r>
      </w:hyperlink>
      <w:r w:rsidR="00036867" w:rsidRPr="005118C9">
        <w:rPr>
          <w:rFonts w:ascii="Arial" w:hAnsi="Arial" w:cs="Arial"/>
          <w:color w:val="000000" w:themeColor="text1"/>
        </w:rPr>
        <w:t xml:space="preserve"> </w:t>
      </w:r>
      <w:r w:rsidR="00036867" w:rsidRPr="005118C9">
        <w:rPr>
          <w:rFonts w:ascii="Arial" w:hAnsi="Arial" w:cs="Arial"/>
        </w:rPr>
        <w:t>&lt;*&gt; Вода дистиллированная. Технические условия</w:t>
      </w:r>
    </w:p>
    <w:p w:rsidR="00036867" w:rsidRPr="005118C9" w:rsidRDefault="00036867" w:rsidP="006778CB">
      <w:pPr>
        <w:autoSpaceDE w:val="0"/>
        <w:autoSpaceDN w:val="0"/>
        <w:adjustRightInd w:val="0"/>
        <w:ind w:firstLine="539"/>
        <w:jc w:val="both"/>
        <w:rPr>
          <w:rFonts w:ascii="Arial" w:hAnsi="Arial" w:cs="Arial"/>
        </w:rPr>
      </w:pPr>
      <w:r w:rsidRPr="005118C9">
        <w:rPr>
          <w:rFonts w:ascii="Arial" w:hAnsi="Arial" w:cs="Arial"/>
        </w:rPr>
        <w:t>--------------------------------</w:t>
      </w:r>
    </w:p>
    <w:p w:rsidR="00036867" w:rsidRDefault="00036867" w:rsidP="006778CB">
      <w:pPr>
        <w:autoSpaceDE w:val="0"/>
        <w:autoSpaceDN w:val="0"/>
        <w:adjustRightInd w:val="0"/>
        <w:ind w:firstLine="539"/>
        <w:jc w:val="both"/>
        <w:rPr>
          <w:rFonts w:ascii="Arial" w:hAnsi="Arial" w:cs="Arial"/>
          <w:sz w:val="22"/>
          <w:szCs w:val="22"/>
        </w:rPr>
      </w:pPr>
      <w:r>
        <w:rPr>
          <w:rFonts w:ascii="Arial" w:hAnsi="Arial" w:cs="Arial"/>
          <w:sz w:val="22"/>
          <w:szCs w:val="22"/>
        </w:rPr>
        <w:t xml:space="preserve">&lt;*&gt; Утратил силу на территории Российской Федерации. С 01.07.2019 действует </w:t>
      </w:r>
      <w:hyperlink r:id="rId19" w:history="1">
        <w:r w:rsidRPr="005118C9">
          <w:rPr>
            <w:rFonts w:ascii="Arial" w:hAnsi="Arial" w:cs="Arial"/>
            <w:color w:val="000000" w:themeColor="text1"/>
            <w:sz w:val="22"/>
            <w:szCs w:val="22"/>
          </w:rPr>
          <w:t xml:space="preserve">ГОСТ </w:t>
        </w:r>
        <w:proofErr w:type="gramStart"/>
        <w:r w:rsidRPr="005118C9">
          <w:rPr>
            <w:rFonts w:ascii="Arial" w:hAnsi="Arial" w:cs="Arial"/>
            <w:color w:val="000000" w:themeColor="text1"/>
            <w:sz w:val="22"/>
            <w:szCs w:val="22"/>
          </w:rPr>
          <w:t>Р</w:t>
        </w:r>
        <w:proofErr w:type="gramEnd"/>
        <w:r w:rsidRPr="005118C9">
          <w:rPr>
            <w:rFonts w:ascii="Arial" w:hAnsi="Arial" w:cs="Arial"/>
            <w:color w:val="000000" w:themeColor="text1"/>
            <w:sz w:val="22"/>
            <w:szCs w:val="22"/>
          </w:rPr>
          <w:t xml:space="preserve"> 58144-2018</w:t>
        </w:r>
      </w:hyperlink>
      <w:r w:rsidRPr="005118C9">
        <w:rPr>
          <w:rFonts w:ascii="Arial" w:hAnsi="Arial" w:cs="Arial"/>
          <w:color w:val="000000" w:themeColor="text1"/>
          <w:sz w:val="22"/>
          <w:szCs w:val="22"/>
        </w:rPr>
        <w:t xml:space="preserve"> "</w:t>
      </w:r>
      <w:r>
        <w:rPr>
          <w:rFonts w:ascii="Arial" w:hAnsi="Arial" w:cs="Arial"/>
          <w:sz w:val="22"/>
          <w:szCs w:val="22"/>
        </w:rPr>
        <w:t>Вода дистиллированная. Технические условия".</w:t>
      </w:r>
    </w:p>
    <w:p w:rsidR="00036867" w:rsidRDefault="00036867" w:rsidP="00036867">
      <w:pPr>
        <w:spacing w:line="360" w:lineRule="auto"/>
        <w:ind w:firstLine="720"/>
        <w:jc w:val="both"/>
        <w:rPr>
          <w:rFonts w:ascii="Arial" w:hAnsi="Arial" w:cs="Arial"/>
        </w:rPr>
      </w:pPr>
    </w:p>
    <w:p w:rsidR="00036867" w:rsidRPr="001602A1" w:rsidRDefault="00036867" w:rsidP="00036867">
      <w:pPr>
        <w:spacing w:line="360" w:lineRule="auto"/>
        <w:ind w:firstLine="720"/>
        <w:jc w:val="both"/>
        <w:rPr>
          <w:rFonts w:ascii="Arial" w:hAnsi="Arial" w:cs="Arial"/>
        </w:rPr>
      </w:pPr>
      <w:r w:rsidRPr="001602A1">
        <w:rPr>
          <w:rFonts w:ascii="Arial" w:hAnsi="Arial" w:cs="Arial"/>
        </w:rPr>
        <w:t>ГОСТ 13647 Реактивы. Пиридин. Технические условия</w:t>
      </w:r>
    </w:p>
    <w:p w:rsidR="00AC73B5" w:rsidRPr="005118C9" w:rsidRDefault="00036867" w:rsidP="005118C9">
      <w:pPr>
        <w:spacing w:line="360" w:lineRule="auto"/>
        <w:ind w:firstLine="709"/>
        <w:jc w:val="both"/>
        <w:rPr>
          <w:rFonts w:ascii="Arial" w:hAnsi="Arial" w:cs="Arial"/>
        </w:rPr>
      </w:pPr>
      <w:r w:rsidRPr="001602A1">
        <w:rPr>
          <w:rFonts w:ascii="Arial" w:hAnsi="Arial" w:cs="Arial"/>
        </w:rPr>
        <w:t xml:space="preserve">ГОСТ 14919 Электроплиты, электроплитки и жарочные </w:t>
      </w:r>
      <w:proofErr w:type="spellStart"/>
      <w:r w:rsidRPr="001602A1">
        <w:rPr>
          <w:rFonts w:ascii="Arial" w:hAnsi="Arial" w:cs="Arial"/>
        </w:rPr>
        <w:t>электрошкафы</w:t>
      </w:r>
      <w:proofErr w:type="spellEnd"/>
      <w:r w:rsidRPr="001602A1">
        <w:rPr>
          <w:rFonts w:ascii="Arial" w:hAnsi="Arial" w:cs="Arial"/>
        </w:rPr>
        <w:t xml:space="preserve"> бытовые. Общие технические условия</w:t>
      </w:r>
    </w:p>
    <w:p w:rsidR="00036867" w:rsidRPr="001602A1" w:rsidRDefault="00036867" w:rsidP="00036867">
      <w:pPr>
        <w:pStyle w:val="affff1"/>
        <w:spacing w:before="0" w:beforeAutospacing="0" w:after="0" w:afterAutospacing="0" w:line="360" w:lineRule="auto"/>
        <w:ind w:firstLine="720"/>
        <w:rPr>
          <w:rFonts w:ascii="Arial" w:hAnsi="Arial" w:cs="Arial"/>
        </w:rPr>
      </w:pPr>
      <w:r w:rsidRPr="001602A1">
        <w:rPr>
          <w:rFonts w:ascii="Arial" w:hAnsi="Arial" w:cs="Arial"/>
        </w:rPr>
        <w:t>ГОСТ 18481 Ареометры и цилиндры стеклянные. Общие технические условия</w:t>
      </w:r>
    </w:p>
    <w:p w:rsidR="00036867" w:rsidRPr="001602A1" w:rsidRDefault="00036867" w:rsidP="00036867">
      <w:pPr>
        <w:spacing w:line="360" w:lineRule="auto"/>
        <w:ind w:firstLine="720"/>
        <w:jc w:val="both"/>
        <w:rPr>
          <w:rFonts w:ascii="Arial" w:hAnsi="Arial" w:cs="Arial"/>
        </w:rPr>
      </w:pPr>
      <w:r w:rsidRPr="001602A1">
        <w:rPr>
          <w:rFonts w:ascii="Arial" w:hAnsi="Arial" w:cs="Arial"/>
        </w:rPr>
        <w:t xml:space="preserve">ГОСТ 25336 Посуда и оборудование </w:t>
      </w:r>
      <w:proofErr w:type="gramStart"/>
      <w:r w:rsidRPr="001602A1">
        <w:rPr>
          <w:rFonts w:ascii="Arial" w:hAnsi="Arial" w:cs="Arial"/>
        </w:rPr>
        <w:t>лабораторные</w:t>
      </w:r>
      <w:proofErr w:type="gramEnd"/>
      <w:r w:rsidRPr="001602A1">
        <w:rPr>
          <w:rFonts w:ascii="Arial" w:hAnsi="Arial" w:cs="Arial"/>
        </w:rPr>
        <w:t xml:space="preserve"> стеклянные. Типы, основные параметры и размеры</w:t>
      </w:r>
    </w:p>
    <w:p w:rsidR="00036867" w:rsidRDefault="00036867" w:rsidP="00036867">
      <w:pPr>
        <w:spacing w:line="360" w:lineRule="auto"/>
        <w:ind w:firstLine="720"/>
        <w:jc w:val="both"/>
        <w:rPr>
          <w:rFonts w:ascii="Arial" w:hAnsi="Arial" w:cs="Arial"/>
        </w:rPr>
      </w:pPr>
      <w:r>
        <w:rPr>
          <w:rFonts w:ascii="Arial" w:hAnsi="Arial" w:cs="Arial"/>
        </w:rPr>
        <w:t>ГОСТ 28498</w:t>
      </w:r>
      <w:r w:rsidRPr="00970E33">
        <w:rPr>
          <w:rFonts w:ascii="Arial" w:hAnsi="Arial" w:cs="Arial"/>
        </w:rPr>
        <w:t xml:space="preserve"> Термометры жидкостные стеклянные. Общие технические требования. Методы испытаний</w:t>
      </w:r>
    </w:p>
    <w:p w:rsidR="00036867" w:rsidRPr="001602A1" w:rsidRDefault="00036867" w:rsidP="00036867">
      <w:pPr>
        <w:spacing w:line="360" w:lineRule="auto"/>
        <w:ind w:firstLine="720"/>
        <w:jc w:val="both"/>
        <w:rPr>
          <w:rFonts w:ascii="Arial" w:hAnsi="Arial" w:cs="Arial"/>
        </w:rPr>
      </w:pPr>
      <w:r w:rsidRPr="001602A1">
        <w:rPr>
          <w:rFonts w:ascii="Arial" w:hAnsi="Arial" w:cs="Arial"/>
        </w:rPr>
        <w:t xml:space="preserve">ГОСТ 29169 </w:t>
      </w:r>
      <w:r w:rsidR="00E067A3">
        <w:rPr>
          <w:rFonts w:ascii="Arial" w:hAnsi="Arial" w:cs="Arial"/>
        </w:rPr>
        <w:t xml:space="preserve">(ИСО 835-1-81) </w:t>
      </w:r>
      <w:r w:rsidRPr="001602A1">
        <w:rPr>
          <w:rFonts w:ascii="Arial" w:hAnsi="Arial" w:cs="Arial"/>
        </w:rPr>
        <w:t xml:space="preserve">Посуда лабораторная стеклянная. </w:t>
      </w:r>
      <w:r w:rsidR="00E067A3" w:rsidRPr="007E285B">
        <w:rPr>
          <w:rFonts w:ascii="Arial" w:hAnsi="Arial" w:cs="Arial"/>
        </w:rPr>
        <w:t>Пипетки градуированные</w:t>
      </w:r>
      <w:r w:rsidR="00E067A3">
        <w:rPr>
          <w:rFonts w:ascii="Arial" w:hAnsi="Arial" w:cs="Arial"/>
        </w:rPr>
        <w:t xml:space="preserve">. </w:t>
      </w:r>
      <w:r w:rsidR="00E067A3" w:rsidRPr="005118C9">
        <w:rPr>
          <w:rFonts w:ascii="Arial" w:hAnsi="Arial" w:cs="Arial"/>
        </w:rPr>
        <w:t>Часть 1</w:t>
      </w:r>
      <w:r w:rsidR="00E067A3">
        <w:rPr>
          <w:rFonts w:ascii="Arial" w:hAnsi="Arial" w:cs="Arial"/>
        </w:rPr>
        <w:t xml:space="preserve">. </w:t>
      </w:r>
      <w:r w:rsidR="00E067A3" w:rsidRPr="005118C9">
        <w:rPr>
          <w:rFonts w:ascii="Arial" w:hAnsi="Arial" w:cs="Arial"/>
        </w:rPr>
        <w:t>Общие требования</w:t>
      </w:r>
    </w:p>
    <w:p w:rsidR="00A64CBA" w:rsidRPr="001D596C" w:rsidRDefault="00A64CBA" w:rsidP="005118C9">
      <w:pPr>
        <w:spacing w:line="360" w:lineRule="auto"/>
        <w:ind w:firstLine="709"/>
        <w:jc w:val="both"/>
        <w:rPr>
          <w:rFonts w:ascii="Arial" w:hAnsi="Arial" w:cs="Arial"/>
        </w:rPr>
      </w:pPr>
      <w:r w:rsidRPr="001D596C">
        <w:rPr>
          <w:rFonts w:ascii="Arial" w:hAnsi="Arial" w:cs="Arial"/>
        </w:rPr>
        <w:t>ГОСТ 31730</w:t>
      </w:r>
      <w:r w:rsidR="005118C9">
        <w:rPr>
          <w:rFonts w:ascii="Arial" w:hAnsi="Arial" w:cs="Arial"/>
        </w:rPr>
        <w:t>-2012</w:t>
      </w:r>
      <w:r w:rsidRPr="001D596C">
        <w:rPr>
          <w:rFonts w:ascii="Arial" w:hAnsi="Arial" w:cs="Arial"/>
        </w:rPr>
        <w:t xml:space="preserve"> Продукция винодельческая. Правила приемки и методы отбора проб</w:t>
      </w:r>
    </w:p>
    <w:p w:rsidR="00036867" w:rsidRPr="001602A1" w:rsidRDefault="00036867" w:rsidP="00036867">
      <w:pPr>
        <w:spacing w:line="360" w:lineRule="auto"/>
        <w:ind w:firstLine="720"/>
        <w:jc w:val="both"/>
        <w:rPr>
          <w:rFonts w:ascii="Arial" w:hAnsi="Arial" w:cs="Arial"/>
        </w:rPr>
      </w:pPr>
      <w:r w:rsidRPr="00A1577B">
        <w:rPr>
          <w:rFonts w:ascii="Arial" w:hAnsi="Arial" w:cs="Arial"/>
        </w:rPr>
        <w:t>ГОСТ 31863 Вода питьевая. Метод определения содержания цианидов</w:t>
      </w:r>
    </w:p>
    <w:p w:rsidR="001D596C" w:rsidRPr="001D596C" w:rsidRDefault="00A64CBA" w:rsidP="005118C9">
      <w:pPr>
        <w:pStyle w:val="affff1"/>
        <w:spacing w:before="0" w:beforeAutospacing="0" w:after="0" w:afterAutospacing="0" w:line="360" w:lineRule="auto"/>
        <w:ind w:firstLine="709"/>
        <w:jc w:val="both"/>
        <w:rPr>
          <w:rFonts w:ascii="Arial" w:hAnsi="Arial" w:cs="Arial"/>
        </w:rPr>
      </w:pPr>
      <w:r w:rsidRPr="001D596C">
        <w:rPr>
          <w:rFonts w:ascii="Arial" w:hAnsi="Arial" w:cs="Arial"/>
        </w:rPr>
        <w:t>ГОСТ</w:t>
      </w:r>
      <w:r w:rsidR="005118C9">
        <w:rPr>
          <w:rFonts w:ascii="Arial" w:hAnsi="Arial" w:cs="Arial"/>
        </w:rPr>
        <w:t> </w:t>
      </w:r>
      <w:r w:rsidRPr="001D596C">
        <w:rPr>
          <w:rFonts w:ascii="Arial" w:hAnsi="Arial" w:cs="Arial"/>
        </w:rPr>
        <w:t>32080</w:t>
      </w:r>
      <w:r w:rsidR="005118C9">
        <w:rPr>
          <w:rFonts w:ascii="Arial" w:hAnsi="Arial" w:cs="Arial"/>
        </w:rPr>
        <w:t>-2013</w:t>
      </w:r>
      <w:r w:rsidRPr="001D596C">
        <w:rPr>
          <w:rFonts w:ascii="Arial" w:hAnsi="Arial" w:cs="Arial"/>
        </w:rPr>
        <w:t xml:space="preserve"> Изделия ликероводочные. Правила приемки и методы анализа</w:t>
      </w:r>
    </w:p>
    <w:p w:rsidR="00EA3959" w:rsidRPr="001602A1" w:rsidRDefault="00EA3959" w:rsidP="001602A1">
      <w:pPr>
        <w:spacing w:line="360" w:lineRule="auto"/>
        <w:ind w:firstLine="720"/>
        <w:jc w:val="both"/>
        <w:rPr>
          <w:rFonts w:ascii="Arial" w:hAnsi="Arial" w:cs="Arial"/>
        </w:rPr>
      </w:pPr>
      <w:r w:rsidRPr="00EA3959">
        <w:rPr>
          <w:rFonts w:ascii="Arial" w:hAnsi="Arial" w:cs="Arial"/>
        </w:rPr>
        <w:t xml:space="preserve">ГОСТ OIML R 76-1 Государственная система обеспечения единства измерений (ГСИ). Весы неавтоматического действия. Часть 1. Метрологические </w:t>
      </w:r>
      <w:r w:rsidR="00E067A3" w:rsidRPr="00EA3959">
        <w:rPr>
          <w:rFonts w:ascii="Arial" w:hAnsi="Arial" w:cs="Arial"/>
        </w:rPr>
        <w:t>и</w:t>
      </w:r>
      <w:r w:rsidR="00E067A3">
        <w:rPr>
          <w:rFonts w:ascii="Arial" w:hAnsi="Arial" w:cs="Arial"/>
        </w:rPr>
        <w:t> </w:t>
      </w:r>
      <w:r w:rsidRPr="00EA3959">
        <w:rPr>
          <w:rFonts w:ascii="Arial" w:hAnsi="Arial" w:cs="Arial"/>
        </w:rPr>
        <w:t>технические требования. Испытания</w:t>
      </w:r>
    </w:p>
    <w:p w:rsidR="000B7FCE" w:rsidRDefault="001602A1" w:rsidP="008C4D45">
      <w:pPr>
        <w:pStyle w:val="Style25"/>
        <w:widowControl/>
        <w:spacing w:before="96" w:line="276" w:lineRule="auto"/>
        <w:ind w:firstLine="720"/>
        <w:rPr>
          <w:rStyle w:val="FontStyle47"/>
          <w:sz w:val="22"/>
          <w:szCs w:val="22"/>
        </w:rPr>
      </w:pPr>
      <w:r>
        <w:rPr>
          <w:rStyle w:val="FontStyle47"/>
          <w:spacing w:val="60"/>
          <w:sz w:val="22"/>
          <w:szCs w:val="22"/>
        </w:rPr>
        <w:t>П</w:t>
      </w:r>
      <w:r w:rsidR="00A85456" w:rsidRPr="00F85226">
        <w:rPr>
          <w:rStyle w:val="FontStyle47"/>
          <w:spacing w:val="60"/>
          <w:sz w:val="22"/>
          <w:szCs w:val="22"/>
        </w:rPr>
        <w:t>римечание</w:t>
      </w:r>
      <w:r w:rsidR="00A85456" w:rsidRPr="00F85226">
        <w:rPr>
          <w:rStyle w:val="FontStyle47"/>
          <w:sz w:val="22"/>
          <w:szCs w:val="22"/>
        </w:rPr>
        <w:t xml:space="preserve"> </w:t>
      </w:r>
      <w:r w:rsidR="00F375F0" w:rsidRPr="00F85226">
        <w:rPr>
          <w:sz w:val="22"/>
          <w:szCs w:val="22"/>
        </w:rPr>
        <w:t>–</w:t>
      </w:r>
      <w:r w:rsidR="00A85456" w:rsidRPr="00F85226">
        <w:rPr>
          <w:rStyle w:val="FontStyle47"/>
          <w:sz w:val="22"/>
          <w:szCs w:val="22"/>
        </w:rPr>
        <w:t xml:space="preserve"> </w:t>
      </w:r>
      <w:r w:rsidR="000B7FCE" w:rsidRPr="000B7FCE">
        <w:rPr>
          <w:rStyle w:val="FontStyle47"/>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497C32" w:rsidRPr="001D596C" w:rsidRDefault="00197E2B" w:rsidP="006778CB">
      <w:pPr>
        <w:spacing w:before="120" w:after="120" w:line="360" w:lineRule="auto"/>
        <w:ind w:firstLine="720"/>
        <w:jc w:val="both"/>
        <w:rPr>
          <w:rFonts w:ascii="Arial" w:hAnsi="Arial" w:cs="Arial"/>
          <w:b/>
        </w:rPr>
      </w:pPr>
      <w:r w:rsidRPr="001D596C">
        <w:rPr>
          <w:rFonts w:ascii="Arial" w:hAnsi="Arial" w:cs="Arial"/>
          <w:b/>
        </w:rPr>
        <w:lastRenderedPageBreak/>
        <w:t>3</w:t>
      </w:r>
      <w:r w:rsidR="00497C32" w:rsidRPr="001D596C">
        <w:rPr>
          <w:rFonts w:ascii="Arial" w:hAnsi="Arial" w:cs="Arial"/>
          <w:b/>
        </w:rPr>
        <w:t xml:space="preserve"> Сущность метода</w:t>
      </w:r>
    </w:p>
    <w:p w:rsidR="0031377D" w:rsidRPr="001D596C" w:rsidRDefault="0031377D" w:rsidP="0031377D">
      <w:pPr>
        <w:spacing w:line="360" w:lineRule="auto"/>
        <w:ind w:firstLine="720"/>
        <w:jc w:val="both"/>
        <w:rPr>
          <w:rFonts w:ascii="Arial" w:hAnsi="Arial" w:cs="Arial"/>
        </w:rPr>
      </w:pPr>
      <w:r w:rsidRPr="001D596C">
        <w:rPr>
          <w:rFonts w:ascii="Arial" w:hAnsi="Arial" w:cs="Arial"/>
          <w:color w:val="2D2D2D"/>
          <w:spacing w:val="2"/>
          <w:shd w:val="clear" w:color="auto" w:fill="FFFFFF"/>
        </w:rPr>
        <w:t xml:space="preserve">Метод </w:t>
      </w:r>
      <w:r w:rsidR="00386479" w:rsidRPr="001D596C">
        <w:rPr>
          <w:rFonts w:ascii="Arial" w:hAnsi="Arial" w:cs="Arial"/>
          <w:color w:val="2D2D2D"/>
          <w:spacing w:val="2"/>
          <w:shd w:val="clear" w:color="auto" w:fill="FFFFFF"/>
        </w:rPr>
        <w:t>измерений основан на окислении цианистоводородной кислоты, полученной в результате проведения кислотного гидролиза производных синильной кислоты, хлорамином</w:t>
      </w:r>
      <w:proofErr w:type="gramStart"/>
      <w:r w:rsidR="00386479" w:rsidRPr="001D596C">
        <w:rPr>
          <w:rFonts w:ascii="Arial" w:hAnsi="Arial" w:cs="Arial"/>
          <w:color w:val="2D2D2D"/>
          <w:spacing w:val="2"/>
          <w:shd w:val="clear" w:color="auto" w:fill="FFFFFF"/>
        </w:rPr>
        <w:t xml:space="preserve"> Т</w:t>
      </w:r>
      <w:proofErr w:type="gramEnd"/>
      <w:r w:rsidR="00386479" w:rsidRPr="001D596C">
        <w:rPr>
          <w:rFonts w:ascii="Arial" w:hAnsi="Arial" w:cs="Arial"/>
          <w:color w:val="2D2D2D"/>
          <w:spacing w:val="2"/>
          <w:shd w:val="clear" w:color="auto" w:fill="FFFFFF"/>
        </w:rPr>
        <w:t xml:space="preserve"> до хлорциана с последующим образованием фио</w:t>
      </w:r>
      <w:r w:rsidR="00165B01" w:rsidRPr="001D596C">
        <w:rPr>
          <w:rFonts w:ascii="Arial" w:hAnsi="Arial" w:cs="Arial"/>
          <w:color w:val="2D2D2D"/>
          <w:spacing w:val="2"/>
          <w:shd w:val="clear" w:color="auto" w:fill="FFFFFF"/>
        </w:rPr>
        <w:t>ле</w:t>
      </w:r>
      <w:r w:rsidR="00386479" w:rsidRPr="001D596C">
        <w:rPr>
          <w:rFonts w:ascii="Arial" w:hAnsi="Arial" w:cs="Arial"/>
          <w:color w:val="2D2D2D"/>
          <w:spacing w:val="2"/>
          <w:shd w:val="clear" w:color="auto" w:fill="FFFFFF"/>
        </w:rPr>
        <w:t>т</w:t>
      </w:r>
      <w:r w:rsidR="00165B01" w:rsidRPr="001D596C">
        <w:rPr>
          <w:rFonts w:ascii="Arial" w:hAnsi="Arial" w:cs="Arial"/>
          <w:color w:val="2D2D2D"/>
          <w:spacing w:val="2"/>
          <w:shd w:val="clear" w:color="auto" w:fill="FFFFFF"/>
        </w:rPr>
        <w:t>о</w:t>
      </w:r>
      <w:r w:rsidR="00386479" w:rsidRPr="001D596C">
        <w:rPr>
          <w:rFonts w:ascii="Arial" w:hAnsi="Arial" w:cs="Arial"/>
          <w:color w:val="2D2D2D"/>
          <w:spacing w:val="2"/>
          <w:shd w:val="clear" w:color="auto" w:fill="FFFFFF"/>
        </w:rPr>
        <w:t>вого красителя при взаимодействии со смешанным реагенто</w:t>
      </w:r>
      <w:r w:rsidR="00165B01" w:rsidRPr="001D596C">
        <w:rPr>
          <w:rFonts w:ascii="Arial" w:hAnsi="Arial" w:cs="Arial"/>
          <w:color w:val="2D2D2D"/>
          <w:spacing w:val="2"/>
          <w:shd w:val="clear" w:color="auto" w:fill="FFFFFF"/>
        </w:rPr>
        <w:t>м</w:t>
      </w:r>
      <w:r w:rsidR="00386479" w:rsidRPr="001D596C">
        <w:rPr>
          <w:rFonts w:ascii="Arial" w:hAnsi="Arial" w:cs="Arial"/>
          <w:color w:val="2D2D2D"/>
          <w:spacing w:val="2"/>
          <w:shd w:val="clear" w:color="auto" w:fill="FFFFFF"/>
        </w:rPr>
        <w:t xml:space="preserve"> (пиридин-1,3-диметилбарбитуровая кислота). Оптич</w:t>
      </w:r>
      <w:r w:rsidR="00165B01" w:rsidRPr="001D596C">
        <w:rPr>
          <w:rFonts w:ascii="Arial" w:hAnsi="Arial" w:cs="Arial"/>
          <w:color w:val="2D2D2D"/>
          <w:spacing w:val="2"/>
          <w:shd w:val="clear" w:color="auto" w:fill="FFFFFF"/>
        </w:rPr>
        <w:t>е</w:t>
      </w:r>
      <w:r w:rsidR="00386479" w:rsidRPr="001D596C">
        <w:rPr>
          <w:rFonts w:ascii="Arial" w:hAnsi="Arial" w:cs="Arial"/>
          <w:color w:val="2D2D2D"/>
          <w:spacing w:val="2"/>
          <w:shd w:val="clear" w:color="auto" w:fill="FFFFFF"/>
        </w:rPr>
        <w:t xml:space="preserve">скую плотность полученного окрашенного раствора измеряют при длине волны 590 </w:t>
      </w:r>
      <w:proofErr w:type="spellStart"/>
      <w:r w:rsidR="00386479" w:rsidRPr="001D596C">
        <w:rPr>
          <w:rFonts w:ascii="Arial" w:hAnsi="Arial" w:cs="Arial"/>
          <w:color w:val="2D2D2D"/>
          <w:spacing w:val="2"/>
          <w:shd w:val="clear" w:color="auto" w:fill="FFFFFF"/>
        </w:rPr>
        <w:t>нм</w:t>
      </w:r>
      <w:proofErr w:type="spellEnd"/>
      <w:r w:rsidR="00386479" w:rsidRPr="001D596C">
        <w:rPr>
          <w:rFonts w:ascii="Arial" w:hAnsi="Arial" w:cs="Arial"/>
          <w:color w:val="2D2D2D"/>
          <w:spacing w:val="2"/>
          <w:shd w:val="clear" w:color="auto" w:fill="FFFFFF"/>
        </w:rPr>
        <w:t xml:space="preserve">. </w:t>
      </w:r>
      <w:r w:rsidR="00165B01" w:rsidRPr="001D596C">
        <w:rPr>
          <w:rFonts w:ascii="Arial" w:hAnsi="Arial" w:cs="Arial"/>
          <w:color w:val="2D2D2D"/>
          <w:spacing w:val="2"/>
          <w:shd w:val="clear" w:color="auto" w:fill="FFFFFF"/>
        </w:rPr>
        <w:t>При анализе окрашенных спиртных напитков их необходимо предварительно перегнать.</w:t>
      </w:r>
    </w:p>
    <w:p w:rsidR="00E519FD" w:rsidRPr="001D596C" w:rsidRDefault="00991182" w:rsidP="006778CB">
      <w:pPr>
        <w:spacing w:before="120" w:after="120" w:line="360" w:lineRule="auto"/>
        <w:ind w:firstLine="720"/>
        <w:jc w:val="both"/>
        <w:rPr>
          <w:rFonts w:ascii="Arial" w:hAnsi="Arial" w:cs="Arial"/>
          <w:b/>
        </w:rPr>
      </w:pPr>
      <w:r w:rsidRPr="001D596C">
        <w:rPr>
          <w:rFonts w:ascii="Arial" w:hAnsi="Arial" w:cs="Arial"/>
          <w:b/>
        </w:rPr>
        <w:t>4</w:t>
      </w:r>
      <w:r w:rsidR="00E519FD" w:rsidRPr="001D596C">
        <w:rPr>
          <w:rFonts w:ascii="Arial" w:hAnsi="Arial" w:cs="Arial"/>
          <w:b/>
        </w:rPr>
        <w:t xml:space="preserve"> Требования безопасности</w:t>
      </w:r>
    </w:p>
    <w:p w:rsidR="001D53F3" w:rsidRPr="001D596C" w:rsidRDefault="001452B9" w:rsidP="006778CB">
      <w:pPr>
        <w:pStyle w:val="af5"/>
        <w:spacing w:line="360" w:lineRule="auto"/>
        <w:ind w:firstLine="720"/>
        <w:jc w:val="both"/>
        <w:rPr>
          <w:rFonts w:ascii="Arial" w:hAnsi="Arial" w:cs="Arial"/>
        </w:rPr>
      </w:pPr>
      <w:r w:rsidRPr="001D596C">
        <w:rPr>
          <w:rFonts w:ascii="Arial" w:hAnsi="Arial" w:cs="Arial"/>
        </w:rPr>
        <w:t>4.1</w:t>
      </w:r>
      <w:proofErr w:type="gramStart"/>
      <w:r w:rsidRPr="001D596C">
        <w:rPr>
          <w:rFonts w:ascii="Arial" w:hAnsi="Arial" w:cs="Arial"/>
        </w:rPr>
        <w:t xml:space="preserve"> </w:t>
      </w:r>
      <w:r w:rsidR="001D53F3" w:rsidRPr="001D596C">
        <w:rPr>
          <w:rFonts w:ascii="Arial" w:hAnsi="Arial" w:cs="Arial"/>
        </w:rPr>
        <w:t>П</w:t>
      </w:r>
      <w:proofErr w:type="gramEnd"/>
      <w:r w:rsidR="001D53F3" w:rsidRPr="001D596C">
        <w:rPr>
          <w:rFonts w:ascii="Arial" w:hAnsi="Arial" w:cs="Arial"/>
        </w:rPr>
        <w:t xml:space="preserve">ри выполнении испытаний </w:t>
      </w:r>
      <w:r w:rsidR="00863B06" w:rsidRPr="001D596C">
        <w:rPr>
          <w:rFonts w:ascii="Arial" w:hAnsi="Arial" w:cs="Arial"/>
        </w:rPr>
        <w:t>следует</w:t>
      </w:r>
      <w:r w:rsidR="001D53F3" w:rsidRPr="001D596C">
        <w:rPr>
          <w:rFonts w:ascii="Arial" w:hAnsi="Arial" w:cs="Arial"/>
        </w:rPr>
        <w:t xml:space="preserve"> соблюдать требования техники безопасности при работе с химическими реактивами по ГОСТ</w:t>
      </w:r>
      <w:r w:rsidR="00E6667E" w:rsidRPr="001D596C">
        <w:rPr>
          <w:rFonts w:ascii="Arial" w:hAnsi="Arial" w:cs="Arial"/>
        </w:rPr>
        <w:t> </w:t>
      </w:r>
      <w:r w:rsidR="001D53F3" w:rsidRPr="001D596C">
        <w:rPr>
          <w:rFonts w:ascii="Arial" w:hAnsi="Arial" w:cs="Arial"/>
        </w:rPr>
        <w:t xml:space="preserve">12.1.007, требования электробезопасности при работе с электроприборами по </w:t>
      </w:r>
      <w:r w:rsidR="00B16FD1" w:rsidRPr="001D596C">
        <w:rPr>
          <w:rFonts w:ascii="Arial" w:hAnsi="Arial" w:cs="Arial"/>
        </w:rPr>
        <w:t>ГОСТ</w:t>
      </w:r>
      <w:r w:rsidR="00E6667E" w:rsidRPr="001D596C">
        <w:rPr>
          <w:rFonts w:ascii="Arial" w:hAnsi="Arial" w:cs="Arial"/>
        </w:rPr>
        <w:t> </w:t>
      </w:r>
      <w:r w:rsidR="00B16FD1" w:rsidRPr="001D596C">
        <w:rPr>
          <w:rFonts w:ascii="Arial" w:hAnsi="Arial" w:cs="Arial"/>
        </w:rPr>
        <w:t xml:space="preserve">12.2.007.0 </w:t>
      </w:r>
      <w:r w:rsidR="00CC335A" w:rsidRPr="001D596C">
        <w:rPr>
          <w:rFonts w:ascii="Arial" w:hAnsi="Arial" w:cs="Arial"/>
        </w:rPr>
        <w:t>и</w:t>
      </w:r>
      <w:r w:rsidR="00B16FD1" w:rsidRPr="001D596C">
        <w:rPr>
          <w:rFonts w:ascii="Arial" w:hAnsi="Arial" w:cs="Arial"/>
        </w:rPr>
        <w:t xml:space="preserve"> ГОСТ</w:t>
      </w:r>
      <w:r w:rsidR="00E6667E" w:rsidRPr="001D596C">
        <w:rPr>
          <w:rFonts w:ascii="Arial" w:hAnsi="Arial" w:cs="Arial"/>
        </w:rPr>
        <w:t> </w:t>
      </w:r>
      <w:r w:rsidR="00B16FD1" w:rsidRPr="001D596C">
        <w:rPr>
          <w:rFonts w:ascii="Arial" w:hAnsi="Arial" w:cs="Arial"/>
        </w:rPr>
        <w:t>12.1.0</w:t>
      </w:r>
      <w:r w:rsidR="00AC73B5" w:rsidRPr="001D596C">
        <w:rPr>
          <w:rFonts w:ascii="Arial" w:hAnsi="Arial" w:cs="Arial"/>
        </w:rPr>
        <w:t>1</w:t>
      </w:r>
      <w:r w:rsidR="00B16FD1" w:rsidRPr="001D596C">
        <w:rPr>
          <w:rFonts w:ascii="Arial" w:hAnsi="Arial" w:cs="Arial"/>
        </w:rPr>
        <w:t>9</w:t>
      </w:r>
      <w:r w:rsidR="001D53F3" w:rsidRPr="001D596C">
        <w:rPr>
          <w:rFonts w:ascii="Arial" w:hAnsi="Arial" w:cs="Arial"/>
        </w:rPr>
        <w:t xml:space="preserve">, а также требования, изложенные в технической документации на используемые </w:t>
      </w:r>
      <w:r w:rsidRPr="001D596C">
        <w:rPr>
          <w:rFonts w:ascii="Arial" w:hAnsi="Arial" w:cs="Arial"/>
        </w:rPr>
        <w:t>приборы</w:t>
      </w:r>
      <w:r w:rsidR="001D53F3" w:rsidRPr="001D596C">
        <w:rPr>
          <w:rFonts w:ascii="Arial" w:hAnsi="Arial" w:cs="Arial"/>
        </w:rPr>
        <w:t>.</w:t>
      </w:r>
    </w:p>
    <w:p w:rsidR="001452B9" w:rsidRPr="001D596C" w:rsidRDefault="001452B9" w:rsidP="006778CB">
      <w:pPr>
        <w:pStyle w:val="af5"/>
        <w:spacing w:line="360" w:lineRule="auto"/>
        <w:ind w:firstLine="720"/>
        <w:jc w:val="both"/>
        <w:rPr>
          <w:rFonts w:ascii="Arial" w:hAnsi="Arial" w:cs="Arial"/>
        </w:rPr>
      </w:pPr>
      <w:r w:rsidRPr="001D596C">
        <w:rPr>
          <w:rFonts w:ascii="Arial" w:hAnsi="Arial" w:cs="Arial"/>
        </w:rPr>
        <w:t xml:space="preserve">4.2 </w:t>
      </w:r>
      <w:r w:rsidR="00165B01" w:rsidRPr="001D596C">
        <w:rPr>
          <w:rFonts w:ascii="Arial" w:hAnsi="Arial" w:cs="Arial"/>
        </w:rPr>
        <w:t xml:space="preserve">Помещение лаборатории должно быть оборудовано приточно-вытяжной вентиляцией. </w:t>
      </w:r>
      <w:r w:rsidRPr="001D596C">
        <w:rPr>
          <w:rFonts w:ascii="Arial" w:hAnsi="Arial" w:cs="Arial"/>
        </w:rPr>
        <w:t>Работа с химическими реактивами должна проводиться в вытяжном шкафу.</w:t>
      </w:r>
    </w:p>
    <w:p w:rsidR="00E519FD" w:rsidRPr="001D596C" w:rsidRDefault="0067063E" w:rsidP="006778CB">
      <w:pPr>
        <w:pStyle w:val="af5"/>
        <w:spacing w:line="360" w:lineRule="auto"/>
        <w:ind w:firstLine="720"/>
        <w:jc w:val="both"/>
        <w:rPr>
          <w:rFonts w:ascii="Arial" w:hAnsi="Arial" w:cs="Arial"/>
        </w:rPr>
      </w:pPr>
      <w:r w:rsidRPr="001D596C">
        <w:rPr>
          <w:rFonts w:ascii="Arial" w:hAnsi="Arial" w:cs="Arial"/>
        </w:rPr>
        <w:t>4.</w:t>
      </w:r>
      <w:r w:rsidR="00863B06" w:rsidRPr="001D596C">
        <w:rPr>
          <w:rFonts w:ascii="Arial" w:hAnsi="Arial" w:cs="Arial"/>
        </w:rPr>
        <w:t>3</w:t>
      </w:r>
      <w:r w:rsidRPr="001D596C">
        <w:rPr>
          <w:rFonts w:ascii="Arial" w:hAnsi="Arial" w:cs="Arial"/>
        </w:rPr>
        <w:t xml:space="preserve"> </w:t>
      </w:r>
      <w:r w:rsidR="001D53F3" w:rsidRPr="001D596C">
        <w:rPr>
          <w:rFonts w:ascii="Arial" w:hAnsi="Arial" w:cs="Arial"/>
        </w:rPr>
        <w:t>Содержание вредных веществ в воздухе не должно превышать допустимых значений по ГОСТ</w:t>
      </w:r>
      <w:r w:rsidR="00E6667E" w:rsidRPr="001D596C">
        <w:rPr>
          <w:rFonts w:ascii="Arial" w:hAnsi="Arial" w:cs="Arial"/>
        </w:rPr>
        <w:t> </w:t>
      </w:r>
      <w:r w:rsidR="001D53F3" w:rsidRPr="001D596C">
        <w:rPr>
          <w:rFonts w:ascii="Arial" w:hAnsi="Arial" w:cs="Arial"/>
        </w:rPr>
        <w:t>12.1.005.</w:t>
      </w:r>
    </w:p>
    <w:p w:rsidR="00FD49BA" w:rsidRPr="001D596C" w:rsidRDefault="00FD49BA" w:rsidP="006778CB">
      <w:pPr>
        <w:spacing w:before="120" w:after="120" w:line="360" w:lineRule="auto"/>
        <w:ind w:firstLine="709"/>
        <w:jc w:val="both"/>
        <w:rPr>
          <w:rFonts w:ascii="Arial" w:hAnsi="Arial" w:cs="Arial"/>
          <w:b/>
        </w:rPr>
      </w:pPr>
      <w:r w:rsidRPr="001D596C">
        <w:rPr>
          <w:rFonts w:ascii="Arial" w:hAnsi="Arial" w:cs="Arial"/>
          <w:b/>
        </w:rPr>
        <w:t xml:space="preserve">5 </w:t>
      </w:r>
      <w:r w:rsidR="00A427D0" w:rsidRPr="001D596C">
        <w:rPr>
          <w:rFonts w:ascii="Arial" w:hAnsi="Arial" w:cs="Arial"/>
          <w:b/>
        </w:rPr>
        <w:t>Условия проведения испытаний</w:t>
      </w:r>
      <w:r w:rsidRPr="001D596C">
        <w:rPr>
          <w:rFonts w:ascii="Arial" w:hAnsi="Arial" w:cs="Arial"/>
          <w:b/>
        </w:rPr>
        <w:t xml:space="preserve"> </w:t>
      </w:r>
    </w:p>
    <w:p w:rsidR="00FD49BA" w:rsidRPr="001D596C" w:rsidRDefault="00FD49BA" w:rsidP="00863B06">
      <w:pPr>
        <w:pStyle w:val="af5"/>
        <w:tabs>
          <w:tab w:val="left" w:pos="795"/>
        </w:tabs>
        <w:spacing w:line="360" w:lineRule="auto"/>
        <w:ind w:firstLine="720"/>
        <w:jc w:val="both"/>
        <w:rPr>
          <w:rFonts w:ascii="Arial" w:hAnsi="Arial" w:cs="Arial"/>
        </w:rPr>
      </w:pPr>
      <w:r w:rsidRPr="001D596C">
        <w:rPr>
          <w:rFonts w:ascii="Arial" w:hAnsi="Arial" w:cs="Arial"/>
        </w:rPr>
        <w:t xml:space="preserve">При подготовке и проведении испытаний должны быть соблюдены следующие условия: </w:t>
      </w:r>
    </w:p>
    <w:p w:rsidR="00FD49BA" w:rsidRPr="001D596C" w:rsidRDefault="00FD49BA" w:rsidP="00863B06">
      <w:pPr>
        <w:spacing w:line="360" w:lineRule="auto"/>
        <w:ind w:firstLine="709"/>
        <w:jc w:val="both"/>
        <w:rPr>
          <w:rFonts w:ascii="Arial" w:hAnsi="Arial" w:cs="Arial"/>
        </w:rPr>
      </w:pPr>
      <w:r w:rsidRPr="001D596C">
        <w:rPr>
          <w:rFonts w:ascii="Arial" w:hAnsi="Arial" w:cs="Arial"/>
        </w:rPr>
        <w:t>- температура окружающей среды</w:t>
      </w:r>
      <w:r w:rsidR="00F06D40" w:rsidRPr="001D596C">
        <w:rPr>
          <w:rFonts w:ascii="Arial" w:hAnsi="Arial" w:cs="Arial"/>
        </w:rPr>
        <w:tab/>
      </w:r>
      <w:r w:rsidR="00F06D40" w:rsidRPr="001D596C">
        <w:rPr>
          <w:rFonts w:ascii="Arial" w:hAnsi="Arial" w:cs="Arial"/>
        </w:rPr>
        <w:tab/>
      </w:r>
      <w:r w:rsidR="00F06D40" w:rsidRPr="001D596C">
        <w:rPr>
          <w:rFonts w:ascii="Arial" w:hAnsi="Arial" w:cs="Arial"/>
        </w:rPr>
        <w:tab/>
      </w:r>
      <w:r w:rsidR="00863B06" w:rsidRPr="001D596C">
        <w:rPr>
          <w:rFonts w:ascii="Arial" w:hAnsi="Arial" w:cs="Arial"/>
        </w:rPr>
        <w:t xml:space="preserve"> </w:t>
      </w:r>
      <w:r w:rsidR="00F06D40" w:rsidRPr="001D596C">
        <w:rPr>
          <w:rFonts w:ascii="Arial" w:hAnsi="Arial" w:cs="Arial"/>
        </w:rPr>
        <w:tab/>
      </w:r>
      <w:r w:rsidR="00165B01" w:rsidRPr="001D596C">
        <w:rPr>
          <w:rFonts w:ascii="Arial" w:hAnsi="Arial" w:cs="Arial"/>
        </w:rPr>
        <w:t xml:space="preserve">(20 ± 5) </w:t>
      </w:r>
      <w:r w:rsidRPr="001D596C">
        <w:rPr>
          <w:rFonts w:ascii="Arial" w:hAnsi="Arial" w:cs="Arial"/>
          <w:iCs/>
        </w:rPr>
        <w:t>º</w:t>
      </w:r>
      <w:proofErr w:type="gramStart"/>
      <w:r w:rsidRPr="001D596C">
        <w:rPr>
          <w:rFonts w:ascii="Arial" w:hAnsi="Arial" w:cs="Arial"/>
          <w:iCs/>
        </w:rPr>
        <w:t>С</w:t>
      </w:r>
      <w:proofErr w:type="gramEnd"/>
      <w:r w:rsidRPr="001D596C">
        <w:rPr>
          <w:rFonts w:ascii="Arial" w:hAnsi="Arial" w:cs="Arial"/>
        </w:rPr>
        <w:t>;</w:t>
      </w:r>
    </w:p>
    <w:p w:rsidR="00FD49BA" w:rsidRPr="001D596C" w:rsidRDefault="00FD49BA" w:rsidP="00863B06">
      <w:pPr>
        <w:spacing w:line="360" w:lineRule="auto"/>
        <w:ind w:firstLine="709"/>
        <w:jc w:val="both"/>
        <w:rPr>
          <w:rFonts w:ascii="Arial" w:hAnsi="Arial" w:cs="Arial"/>
        </w:rPr>
      </w:pPr>
      <w:r w:rsidRPr="001D596C">
        <w:rPr>
          <w:rFonts w:ascii="Arial" w:hAnsi="Arial" w:cs="Arial"/>
        </w:rPr>
        <w:t>- относительная влажность воздуха</w:t>
      </w:r>
      <w:r w:rsidR="00F06D40" w:rsidRPr="001D596C">
        <w:rPr>
          <w:rFonts w:ascii="Arial" w:hAnsi="Arial" w:cs="Arial"/>
        </w:rPr>
        <w:tab/>
      </w:r>
      <w:r w:rsidR="00F06D40" w:rsidRPr="001D596C">
        <w:rPr>
          <w:rFonts w:ascii="Arial" w:hAnsi="Arial" w:cs="Arial"/>
        </w:rPr>
        <w:tab/>
      </w:r>
      <w:r w:rsidR="00F06D40" w:rsidRPr="001D596C">
        <w:rPr>
          <w:rFonts w:ascii="Arial" w:hAnsi="Arial" w:cs="Arial"/>
        </w:rPr>
        <w:tab/>
      </w:r>
      <w:r w:rsidR="00F06D40" w:rsidRPr="001D596C">
        <w:rPr>
          <w:rFonts w:ascii="Arial" w:hAnsi="Arial" w:cs="Arial"/>
        </w:rPr>
        <w:tab/>
      </w:r>
      <w:r w:rsidR="00165B01" w:rsidRPr="001D596C">
        <w:rPr>
          <w:rFonts w:ascii="Arial" w:hAnsi="Arial" w:cs="Arial"/>
        </w:rPr>
        <w:t>от 45</w:t>
      </w:r>
      <w:r w:rsidRPr="001D596C">
        <w:rPr>
          <w:rFonts w:ascii="Arial" w:hAnsi="Arial" w:cs="Arial"/>
        </w:rPr>
        <w:t xml:space="preserve"> %</w:t>
      </w:r>
      <w:r w:rsidR="00165B01" w:rsidRPr="001D596C">
        <w:rPr>
          <w:rFonts w:ascii="Arial" w:hAnsi="Arial" w:cs="Arial"/>
        </w:rPr>
        <w:t xml:space="preserve"> до 80 %</w:t>
      </w:r>
      <w:r w:rsidRPr="001D596C">
        <w:rPr>
          <w:rFonts w:ascii="Arial" w:hAnsi="Arial" w:cs="Arial"/>
        </w:rPr>
        <w:t>;</w:t>
      </w:r>
    </w:p>
    <w:p w:rsidR="00165B01" w:rsidRPr="001D596C" w:rsidRDefault="00FD49BA" w:rsidP="00863B06">
      <w:pPr>
        <w:shd w:val="clear" w:color="auto" w:fill="FFFFFF"/>
        <w:tabs>
          <w:tab w:val="left" w:pos="917"/>
        </w:tabs>
        <w:suppressAutoHyphens/>
        <w:autoSpaceDE w:val="0"/>
        <w:autoSpaceDN w:val="0"/>
        <w:spacing w:line="360" w:lineRule="auto"/>
        <w:ind w:firstLine="720"/>
        <w:jc w:val="both"/>
        <w:rPr>
          <w:rFonts w:ascii="Arial" w:hAnsi="Arial" w:cs="Arial"/>
        </w:rPr>
      </w:pPr>
      <w:r w:rsidRPr="001D596C">
        <w:rPr>
          <w:rFonts w:ascii="Arial" w:hAnsi="Arial" w:cs="Arial"/>
          <w:spacing w:val="-12"/>
        </w:rPr>
        <w:t xml:space="preserve">- </w:t>
      </w:r>
      <w:r w:rsidRPr="001D596C">
        <w:rPr>
          <w:rFonts w:ascii="Arial" w:hAnsi="Arial" w:cs="Arial"/>
        </w:rPr>
        <w:t>атмосферное давление</w:t>
      </w:r>
      <w:r w:rsidR="00F06D40" w:rsidRPr="001D596C">
        <w:rPr>
          <w:rFonts w:ascii="Arial" w:hAnsi="Arial" w:cs="Arial"/>
        </w:rPr>
        <w:tab/>
      </w:r>
      <w:r w:rsidR="00F06D40" w:rsidRPr="001D596C">
        <w:rPr>
          <w:rFonts w:ascii="Arial" w:hAnsi="Arial" w:cs="Arial"/>
        </w:rPr>
        <w:tab/>
      </w:r>
      <w:r w:rsidR="00F06D40" w:rsidRPr="001D596C">
        <w:rPr>
          <w:rFonts w:ascii="Arial" w:hAnsi="Arial" w:cs="Arial"/>
        </w:rPr>
        <w:tab/>
      </w:r>
      <w:r w:rsidR="00F06D40" w:rsidRPr="001D596C">
        <w:rPr>
          <w:rFonts w:ascii="Arial" w:hAnsi="Arial" w:cs="Arial"/>
        </w:rPr>
        <w:tab/>
      </w:r>
      <w:r w:rsidR="00F06D40" w:rsidRPr="001D596C">
        <w:rPr>
          <w:rFonts w:ascii="Arial" w:hAnsi="Arial" w:cs="Arial"/>
        </w:rPr>
        <w:tab/>
      </w:r>
      <w:r w:rsidR="00F06D40" w:rsidRPr="001D596C">
        <w:rPr>
          <w:rFonts w:ascii="Arial" w:hAnsi="Arial" w:cs="Arial"/>
        </w:rPr>
        <w:tab/>
      </w:r>
      <w:r w:rsidR="00863B06" w:rsidRPr="001D596C">
        <w:rPr>
          <w:rFonts w:ascii="Arial" w:hAnsi="Arial" w:cs="Arial"/>
        </w:rPr>
        <w:t>от 84,0 до 106,7 кПа</w:t>
      </w:r>
      <w:r w:rsidR="00165B01" w:rsidRPr="001D596C">
        <w:rPr>
          <w:rFonts w:ascii="Arial" w:hAnsi="Arial" w:cs="Arial"/>
        </w:rPr>
        <w:t>;</w:t>
      </w:r>
    </w:p>
    <w:p w:rsidR="00165B01" w:rsidRPr="001D596C" w:rsidRDefault="00165B01" w:rsidP="00863B06">
      <w:pPr>
        <w:shd w:val="clear" w:color="auto" w:fill="FFFFFF"/>
        <w:tabs>
          <w:tab w:val="left" w:pos="917"/>
        </w:tabs>
        <w:suppressAutoHyphens/>
        <w:autoSpaceDE w:val="0"/>
        <w:autoSpaceDN w:val="0"/>
        <w:spacing w:line="360" w:lineRule="auto"/>
        <w:ind w:firstLine="720"/>
        <w:jc w:val="both"/>
        <w:rPr>
          <w:rFonts w:ascii="Arial" w:hAnsi="Arial" w:cs="Arial"/>
        </w:rPr>
      </w:pPr>
      <w:r w:rsidRPr="001D596C">
        <w:rPr>
          <w:rFonts w:ascii="Arial" w:hAnsi="Arial" w:cs="Arial"/>
        </w:rPr>
        <w:t xml:space="preserve">- частота переменного тока                                                 (50 ± </w:t>
      </w:r>
      <w:r w:rsidR="00462CAA">
        <w:rPr>
          <w:rFonts w:ascii="Arial" w:hAnsi="Arial" w:cs="Arial"/>
        </w:rPr>
        <w:t>0,</w:t>
      </w:r>
      <w:r w:rsidRPr="001D596C">
        <w:rPr>
          <w:rFonts w:ascii="Arial" w:hAnsi="Arial" w:cs="Arial"/>
        </w:rPr>
        <w:t>5) Гц;</w:t>
      </w:r>
    </w:p>
    <w:p w:rsidR="00FD49BA" w:rsidRPr="001D596C" w:rsidRDefault="00165B01" w:rsidP="00EB41A7">
      <w:pPr>
        <w:shd w:val="clear" w:color="auto" w:fill="FFFFFF"/>
        <w:tabs>
          <w:tab w:val="left" w:pos="917"/>
        </w:tabs>
        <w:suppressAutoHyphens/>
        <w:autoSpaceDE w:val="0"/>
        <w:autoSpaceDN w:val="0"/>
        <w:ind w:firstLine="720"/>
        <w:jc w:val="both"/>
        <w:rPr>
          <w:rFonts w:ascii="Arial" w:hAnsi="Arial" w:cs="Arial"/>
        </w:rPr>
      </w:pPr>
      <w:r w:rsidRPr="001D596C">
        <w:rPr>
          <w:rFonts w:ascii="Arial" w:hAnsi="Arial" w:cs="Arial"/>
        </w:rPr>
        <w:t>- напряжение в сети                                                             (220 ±</w:t>
      </w:r>
      <m:oMath>
        <m:r>
          <w:rPr>
            <w:rFonts w:ascii="Cambria Math" w:hAnsi="Cambria Math" w:cs="Arial"/>
          </w:rPr>
          <m:t xml:space="preserve"> </m:t>
        </m:r>
        <m:m>
          <m:mPr>
            <m:mcs>
              <m:mc>
                <m:mcPr>
                  <m:count m:val="1"/>
                  <m:mcJc m:val="center"/>
                </m:mcPr>
              </m:mc>
            </m:mcs>
            <m:ctrlPr>
              <w:rPr>
                <w:rFonts w:ascii="Cambria Math" w:hAnsi="Cambria Math" w:cs="Arial"/>
                <w:i/>
                <w:sz w:val="16"/>
                <w:szCs w:val="16"/>
              </w:rPr>
            </m:ctrlPr>
          </m:mPr>
          <m:mr>
            <m:e>
              <m:r>
                <w:rPr>
                  <w:rFonts w:ascii="Cambria Math" w:hAnsi="Cambria Math" w:cs="Arial"/>
                  <w:sz w:val="16"/>
                  <w:szCs w:val="16"/>
                </w:rPr>
                <m:t>22</m:t>
              </m:r>
            </m:e>
          </m:mr>
          <m:mr>
            <m:e>
              <m:r>
                <w:rPr>
                  <w:rFonts w:ascii="Cambria Math" w:hAnsi="Cambria Math" w:cs="Arial"/>
                  <w:sz w:val="16"/>
                  <w:szCs w:val="16"/>
                </w:rPr>
                <m:t>33</m:t>
              </m:r>
            </m:e>
          </m:mr>
        </m:m>
        <w:proofErr w:type="gramStart"/>
        <m:r>
          <w:rPr>
            <w:rFonts w:ascii="Cambria Math" w:hAnsi="Cambria Math" w:cs="Arial"/>
            <w:sz w:val="16"/>
            <w:szCs w:val="16"/>
          </w:rPr>
          <m:t xml:space="preserve"> </m:t>
        </m:r>
      </m:oMath>
      <w:r w:rsidRPr="001D596C">
        <w:rPr>
          <w:rFonts w:ascii="Arial" w:hAnsi="Arial" w:cs="Arial"/>
        </w:rPr>
        <w:t>)</w:t>
      </w:r>
      <w:proofErr w:type="gramEnd"/>
      <w:r w:rsidRPr="001D596C">
        <w:rPr>
          <w:rFonts w:ascii="Arial" w:hAnsi="Arial" w:cs="Arial"/>
        </w:rPr>
        <w:t xml:space="preserve"> В</w:t>
      </w:r>
      <w:r w:rsidR="00863B06" w:rsidRPr="001D596C">
        <w:rPr>
          <w:rFonts w:ascii="Arial" w:hAnsi="Arial" w:cs="Arial"/>
        </w:rPr>
        <w:t>.</w:t>
      </w:r>
    </w:p>
    <w:p w:rsidR="008C5B46" w:rsidRPr="001D596C" w:rsidRDefault="00053BC4" w:rsidP="00863B06">
      <w:pPr>
        <w:spacing w:before="240" w:line="360" w:lineRule="auto"/>
        <w:ind w:firstLine="720"/>
        <w:jc w:val="both"/>
        <w:rPr>
          <w:rFonts w:ascii="Arial" w:hAnsi="Arial" w:cs="Arial"/>
          <w:spacing w:val="-4"/>
        </w:rPr>
      </w:pPr>
      <w:r w:rsidRPr="001D596C">
        <w:rPr>
          <w:rFonts w:ascii="Arial" w:hAnsi="Arial" w:cs="Arial"/>
          <w:b/>
          <w:spacing w:val="-4"/>
        </w:rPr>
        <w:t>6</w:t>
      </w:r>
      <w:r w:rsidR="00E2021A" w:rsidRPr="001D596C">
        <w:rPr>
          <w:rFonts w:ascii="Arial" w:hAnsi="Arial" w:cs="Arial"/>
          <w:b/>
          <w:spacing w:val="-4"/>
        </w:rPr>
        <w:t xml:space="preserve"> Средства измерений</w:t>
      </w:r>
      <w:r w:rsidR="00272B24" w:rsidRPr="001D596C">
        <w:rPr>
          <w:rFonts w:ascii="Arial" w:hAnsi="Arial" w:cs="Arial"/>
          <w:b/>
          <w:spacing w:val="-4"/>
        </w:rPr>
        <w:t>, вспомогательные устройства,</w:t>
      </w:r>
      <w:r w:rsidR="00E2021A" w:rsidRPr="001D596C">
        <w:rPr>
          <w:rFonts w:ascii="Arial" w:hAnsi="Arial" w:cs="Arial"/>
          <w:b/>
          <w:spacing w:val="-4"/>
        </w:rPr>
        <w:t xml:space="preserve"> материалы</w:t>
      </w:r>
      <w:r w:rsidR="00272B24" w:rsidRPr="001D596C">
        <w:rPr>
          <w:rFonts w:ascii="Arial" w:hAnsi="Arial" w:cs="Arial"/>
          <w:b/>
          <w:spacing w:val="-4"/>
        </w:rPr>
        <w:t xml:space="preserve"> и реактивы</w:t>
      </w:r>
    </w:p>
    <w:p w:rsidR="00A85E48" w:rsidRPr="001D596C" w:rsidRDefault="00053BC4" w:rsidP="006778CB">
      <w:pPr>
        <w:pStyle w:val="41"/>
        <w:shd w:val="clear" w:color="auto" w:fill="auto"/>
        <w:spacing w:before="120" w:after="120" w:line="360" w:lineRule="auto"/>
        <w:ind w:firstLine="720"/>
        <w:rPr>
          <w:rFonts w:cs="Arial"/>
          <w:b w:val="0"/>
          <w:bCs w:val="0"/>
          <w:i w:val="0"/>
          <w:iCs w:val="0"/>
          <w:sz w:val="24"/>
          <w:szCs w:val="24"/>
        </w:rPr>
      </w:pPr>
      <w:r w:rsidRPr="001D596C">
        <w:rPr>
          <w:rFonts w:cs="Arial"/>
          <w:i w:val="0"/>
          <w:sz w:val="24"/>
          <w:szCs w:val="24"/>
        </w:rPr>
        <w:t>6</w:t>
      </w:r>
      <w:r w:rsidR="00A85E48" w:rsidRPr="001D596C">
        <w:rPr>
          <w:rFonts w:cs="Arial"/>
          <w:i w:val="0"/>
          <w:sz w:val="24"/>
          <w:szCs w:val="24"/>
        </w:rPr>
        <w:t>.1</w:t>
      </w:r>
      <w:r w:rsidR="00A85E48" w:rsidRPr="001D596C">
        <w:rPr>
          <w:rFonts w:cs="Arial"/>
          <w:bCs w:val="0"/>
          <w:i w:val="0"/>
          <w:iCs w:val="0"/>
          <w:sz w:val="24"/>
          <w:szCs w:val="24"/>
        </w:rPr>
        <w:t xml:space="preserve"> Средства измерений</w:t>
      </w:r>
      <w:r w:rsidR="00903378" w:rsidRPr="001D596C">
        <w:rPr>
          <w:rFonts w:cs="Arial"/>
          <w:bCs w:val="0"/>
          <w:i w:val="0"/>
          <w:iCs w:val="0"/>
          <w:sz w:val="24"/>
          <w:szCs w:val="24"/>
        </w:rPr>
        <w:t xml:space="preserve"> </w:t>
      </w:r>
    </w:p>
    <w:p w:rsidR="0031377D" w:rsidRPr="001D596C" w:rsidRDefault="0031377D" w:rsidP="0031377D">
      <w:pPr>
        <w:spacing w:line="360" w:lineRule="auto"/>
        <w:ind w:firstLine="720"/>
        <w:jc w:val="both"/>
        <w:rPr>
          <w:rFonts w:ascii="Arial" w:hAnsi="Arial" w:cs="Arial"/>
        </w:rPr>
      </w:pPr>
      <w:bookmarkStart w:id="1" w:name="bookmark5"/>
      <w:r w:rsidRPr="001D596C">
        <w:rPr>
          <w:rFonts w:ascii="Arial" w:hAnsi="Arial" w:cs="Arial"/>
        </w:rPr>
        <w:t xml:space="preserve">6.1.1 </w:t>
      </w:r>
      <w:r w:rsidR="00EB41A7" w:rsidRPr="001D596C">
        <w:rPr>
          <w:rFonts w:ascii="Arial" w:hAnsi="Arial" w:cs="Arial"/>
        </w:rPr>
        <w:t xml:space="preserve">Фотометр, спектрофотометр, </w:t>
      </w:r>
      <w:proofErr w:type="spellStart"/>
      <w:r w:rsidR="00EB41A7" w:rsidRPr="001D596C">
        <w:rPr>
          <w:rFonts w:ascii="Arial" w:hAnsi="Arial" w:cs="Arial"/>
        </w:rPr>
        <w:t>фотоэлектроколориметр</w:t>
      </w:r>
      <w:proofErr w:type="spellEnd"/>
      <w:r w:rsidR="00EB41A7" w:rsidRPr="001D596C">
        <w:rPr>
          <w:rFonts w:ascii="Arial" w:hAnsi="Arial" w:cs="Arial"/>
        </w:rPr>
        <w:t xml:space="preserve">, фотометрический анализатор (далее - прибор), позволяющие измерять оптическую плотность </w:t>
      </w:r>
      <w:r w:rsidR="00EB41A7" w:rsidRPr="001D596C">
        <w:rPr>
          <w:rFonts w:ascii="Arial" w:hAnsi="Arial" w:cs="Arial"/>
        </w:rPr>
        <w:lastRenderedPageBreak/>
        <w:t xml:space="preserve">раствора при длине волны 590 </w:t>
      </w:r>
      <w:proofErr w:type="spellStart"/>
      <w:r w:rsidR="00EB41A7" w:rsidRPr="001D596C">
        <w:rPr>
          <w:rFonts w:ascii="Arial" w:hAnsi="Arial" w:cs="Arial"/>
        </w:rPr>
        <w:t>нм</w:t>
      </w:r>
      <w:proofErr w:type="spellEnd"/>
      <w:r w:rsidR="00EB41A7" w:rsidRPr="001D596C">
        <w:rPr>
          <w:rFonts w:ascii="Arial" w:hAnsi="Arial" w:cs="Arial"/>
        </w:rPr>
        <w:t xml:space="preserve"> </w:t>
      </w:r>
      <w:r w:rsidR="009F673F" w:rsidRPr="009F673F">
        <w:rPr>
          <w:rFonts w:ascii="Arial" w:hAnsi="Arial" w:cs="Arial"/>
        </w:rPr>
        <w:t xml:space="preserve">в оптических кюветах толщиной поглощающего слоя </w:t>
      </w:r>
      <w:r w:rsidR="009F673F">
        <w:rPr>
          <w:rFonts w:ascii="Arial" w:hAnsi="Arial" w:cs="Arial"/>
        </w:rPr>
        <w:t>1</w:t>
      </w:r>
      <w:r w:rsidR="009F673F" w:rsidRPr="009F673F">
        <w:rPr>
          <w:rFonts w:ascii="Arial" w:hAnsi="Arial" w:cs="Arial"/>
        </w:rPr>
        <w:t xml:space="preserve"> см</w:t>
      </w:r>
      <w:r w:rsidRPr="001D596C">
        <w:rPr>
          <w:rFonts w:ascii="Arial" w:hAnsi="Arial" w:cs="Arial"/>
        </w:rPr>
        <w:t>.</w:t>
      </w:r>
    </w:p>
    <w:p w:rsidR="00A1082D" w:rsidRPr="001D596C" w:rsidRDefault="00D73415" w:rsidP="00EA3959">
      <w:pPr>
        <w:spacing w:line="360" w:lineRule="auto"/>
        <w:ind w:firstLine="720"/>
        <w:jc w:val="both"/>
        <w:rPr>
          <w:rFonts w:ascii="Arial" w:hAnsi="Arial" w:cs="Arial"/>
        </w:rPr>
      </w:pPr>
      <w:r w:rsidRPr="001D596C">
        <w:rPr>
          <w:rFonts w:ascii="Arial" w:hAnsi="Arial" w:cs="Arial"/>
        </w:rPr>
        <w:t xml:space="preserve">6.1.2 </w:t>
      </w:r>
      <w:r w:rsidR="00FF0B7E" w:rsidRPr="001D596C">
        <w:rPr>
          <w:rFonts w:ascii="Arial" w:hAnsi="Arial" w:cs="Arial"/>
          <w:spacing w:val="8"/>
        </w:rPr>
        <w:t xml:space="preserve">Весы </w:t>
      </w:r>
      <w:r w:rsidR="00EB41A7" w:rsidRPr="001D596C">
        <w:rPr>
          <w:rFonts w:ascii="Arial" w:hAnsi="Arial" w:cs="Arial"/>
          <w:spacing w:val="8"/>
        </w:rPr>
        <w:t xml:space="preserve">лабораторные общего назначения по </w:t>
      </w:r>
      <w:r w:rsidR="00970E33" w:rsidRPr="00EA3959">
        <w:rPr>
          <w:rFonts w:ascii="Arial" w:hAnsi="Arial" w:cs="Arial"/>
        </w:rPr>
        <w:t>ГОСТ</w:t>
      </w:r>
      <w:r w:rsidR="000F508E">
        <w:rPr>
          <w:rFonts w:ascii="Arial" w:hAnsi="Arial" w:cs="Arial"/>
        </w:rPr>
        <w:t> </w:t>
      </w:r>
      <w:r w:rsidR="00970E33" w:rsidRPr="00EA3959">
        <w:rPr>
          <w:rFonts w:ascii="Arial" w:hAnsi="Arial" w:cs="Arial"/>
        </w:rPr>
        <w:t>OIML</w:t>
      </w:r>
      <w:r w:rsidR="000F508E">
        <w:rPr>
          <w:rFonts w:ascii="Arial" w:hAnsi="Arial" w:cs="Arial"/>
        </w:rPr>
        <w:t> </w:t>
      </w:r>
      <w:r w:rsidR="00970E33" w:rsidRPr="00EA3959">
        <w:rPr>
          <w:rFonts w:ascii="Arial" w:hAnsi="Arial" w:cs="Arial"/>
        </w:rPr>
        <w:t>R 76-1</w:t>
      </w:r>
      <w:r w:rsidR="00970E33">
        <w:rPr>
          <w:rFonts w:ascii="Arial" w:hAnsi="Arial" w:cs="Arial"/>
        </w:rPr>
        <w:t xml:space="preserve"> </w:t>
      </w:r>
      <w:r w:rsidR="00EB41A7" w:rsidRPr="001D596C">
        <w:rPr>
          <w:rFonts w:ascii="Arial" w:hAnsi="Arial" w:cs="Arial"/>
          <w:spacing w:val="8"/>
        </w:rPr>
        <w:t>специального (</w:t>
      </w:r>
      <w:r w:rsidR="00EB41A7" w:rsidRPr="001D596C">
        <w:rPr>
          <w:rFonts w:ascii="Arial" w:hAnsi="Arial" w:cs="Arial"/>
          <w:spacing w:val="8"/>
          <w:lang w:val="en-US"/>
        </w:rPr>
        <w:t>I</w:t>
      </w:r>
      <w:r w:rsidR="00EB41A7" w:rsidRPr="001D596C">
        <w:rPr>
          <w:rFonts w:ascii="Arial" w:hAnsi="Arial" w:cs="Arial"/>
          <w:spacing w:val="8"/>
        </w:rPr>
        <w:t>) класса точности с наименьшим пределом взвешивания 0,001</w:t>
      </w:r>
      <w:r w:rsidR="006778CB">
        <w:rPr>
          <w:rFonts w:ascii="Arial" w:hAnsi="Arial" w:cs="Arial"/>
          <w:spacing w:val="8"/>
        </w:rPr>
        <w:t> </w:t>
      </w:r>
      <w:r w:rsidR="00EB41A7" w:rsidRPr="001D596C">
        <w:rPr>
          <w:rFonts w:ascii="Arial" w:hAnsi="Arial" w:cs="Arial"/>
          <w:spacing w:val="8"/>
        </w:rPr>
        <w:t xml:space="preserve">г. </w:t>
      </w:r>
    </w:p>
    <w:p w:rsidR="00D73415" w:rsidRPr="001D596C" w:rsidRDefault="00D73415" w:rsidP="00863B06">
      <w:pPr>
        <w:spacing w:line="360" w:lineRule="auto"/>
        <w:ind w:firstLine="720"/>
        <w:jc w:val="both"/>
        <w:rPr>
          <w:rFonts w:ascii="Arial" w:hAnsi="Arial" w:cs="Arial"/>
        </w:rPr>
      </w:pPr>
      <w:r w:rsidRPr="001D596C">
        <w:rPr>
          <w:rFonts w:ascii="Arial" w:hAnsi="Arial" w:cs="Arial"/>
        </w:rPr>
        <w:t xml:space="preserve">6.1.3 </w:t>
      </w:r>
      <w:r w:rsidR="00A4414D" w:rsidRPr="001D596C">
        <w:rPr>
          <w:rFonts w:ascii="Arial" w:hAnsi="Arial" w:cs="Arial"/>
        </w:rPr>
        <w:t xml:space="preserve">Колбы мерные </w:t>
      </w:r>
      <w:r w:rsidR="00B56CC9" w:rsidRPr="001D596C">
        <w:rPr>
          <w:rFonts w:ascii="Arial" w:hAnsi="Arial" w:cs="Arial"/>
        </w:rPr>
        <w:t>2-го класса точности вместимостью 2</w:t>
      </w:r>
      <w:r w:rsidR="00A4414D" w:rsidRPr="001D596C">
        <w:rPr>
          <w:rFonts w:ascii="Arial" w:hAnsi="Arial" w:cs="Arial"/>
        </w:rPr>
        <w:t>5</w:t>
      </w:r>
      <w:r w:rsidR="00B56CC9" w:rsidRPr="001D596C">
        <w:rPr>
          <w:rFonts w:ascii="Arial" w:hAnsi="Arial" w:cs="Arial"/>
        </w:rPr>
        <w:t xml:space="preserve">, </w:t>
      </w:r>
      <w:r w:rsidR="00A4414D" w:rsidRPr="001D596C">
        <w:rPr>
          <w:rFonts w:ascii="Arial" w:hAnsi="Arial" w:cs="Arial"/>
        </w:rPr>
        <w:t>50,</w:t>
      </w:r>
      <w:r w:rsidR="00E311E3" w:rsidRPr="001D596C">
        <w:rPr>
          <w:rFonts w:ascii="Arial" w:hAnsi="Arial" w:cs="Arial"/>
        </w:rPr>
        <w:t xml:space="preserve"> </w:t>
      </w:r>
      <w:r w:rsidR="00A4414D" w:rsidRPr="001D596C">
        <w:rPr>
          <w:rFonts w:ascii="Arial" w:hAnsi="Arial" w:cs="Arial"/>
        </w:rPr>
        <w:t>100</w:t>
      </w:r>
      <w:r w:rsidR="00B56CC9" w:rsidRPr="001D596C">
        <w:rPr>
          <w:rFonts w:ascii="Arial" w:hAnsi="Arial" w:cs="Arial"/>
        </w:rPr>
        <w:t xml:space="preserve"> и 1000 см</w:t>
      </w:r>
      <w:r w:rsidR="00B56CC9" w:rsidRPr="001D596C">
        <w:rPr>
          <w:rFonts w:ascii="Arial" w:hAnsi="Arial" w:cs="Arial"/>
          <w:vertAlign w:val="superscript"/>
        </w:rPr>
        <w:t>3</w:t>
      </w:r>
      <w:r w:rsidR="00A4414D" w:rsidRPr="001D596C">
        <w:rPr>
          <w:rFonts w:ascii="Arial" w:hAnsi="Arial" w:cs="Arial"/>
          <w:vertAlign w:val="superscript"/>
        </w:rPr>
        <w:t xml:space="preserve"> </w:t>
      </w:r>
      <w:r w:rsidR="00A4414D" w:rsidRPr="001D596C">
        <w:rPr>
          <w:rFonts w:ascii="Arial" w:hAnsi="Arial" w:cs="Arial"/>
        </w:rPr>
        <w:t>по</w:t>
      </w:r>
      <w:r w:rsidR="000F508E">
        <w:rPr>
          <w:rFonts w:ascii="Arial" w:hAnsi="Arial" w:cs="Arial"/>
        </w:rPr>
        <w:t> </w:t>
      </w:r>
      <w:r w:rsidR="00A4414D" w:rsidRPr="001D596C">
        <w:rPr>
          <w:rFonts w:ascii="Arial" w:hAnsi="Arial" w:cs="Arial"/>
        </w:rPr>
        <w:t>ГОСТ</w:t>
      </w:r>
      <w:r w:rsidR="000F508E">
        <w:rPr>
          <w:rFonts w:ascii="Arial" w:hAnsi="Arial" w:cs="Arial"/>
        </w:rPr>
        <w:t> </w:t>
      </w:r>
      <w:r w:rsidR="00A4414D" w:rsidRPr="001D596C">
        <w:rPr>
          <w:rFonts w:ascii="Arial" w:hAnsi="Arial" w:cs="Arial"/>
        </w:rPr>
        <w:t>1770.</w:t>
      </w:r>
    </w:p>
    <w:p w:rsidR="00B56CC9" w:rsidRPr="001D596C" w:rsidRDefault="00D73415" w:rsidP="00B56CC9">
      <w:pPr>
        <w:spacing w:line="360" w:lineRule="auto"/>
        <w:ind w:firstLine="720"/>
        <w:jc w:val="both"/>
        <w:rPr>
          <w:rFonts w:ascii="Arial" w:hAnsi="Arial" w:cs="Arial"/>
        </w:rPr>
      </w:pPr>
      <w:r w:rsidRPr="001D596C">
        <w:rPr>
          <w:rFonts w:ascii="Arial" w:hAnsi="Arial" w:cs="Arial"/>
        </w:rPr>
        <w:t>6.1.</w:t>
      </w:r>
      <w:r w:rsidR="002B74C0" w:rsidRPr="001D596C">
        <w:rPr>
          <w:rFonts w:ascii="Arial" w:hAnsi="Arial" w:cs="Arial"/>
        </w:rPr>
        <w:t>4</w:t>
      </w:r>
      <w:r w:rsidRPr="001D596C">
        <w:rPr>
          <w:rFonts w:ascii="Arial" w:hAnsi="Arial" w:cs="Arial"/>
        </w:rPr>
        <w:t xml:space="preserve"> </w:t>
      </w:r>
      <w:r w:rsidR="00A4414D" w:rsidRPr="001D596C">
        <w:rPr>
          <w:rFonts w:ascii="Arial" w:hAnsi="Arial" w:cs="Arial"/>
        </w:rPr>
        <w:t xml:space="preserve">Пипетки </w:t>
      </w:r>
      <w:r w:rsidR="00B56CC9" w:rsidRPr="001D596C">
        <w:rPr>
          <w:rFonts w:ascii="Arial" w:hAnsi="Arial" w:cs="Arial"/>
        </w:rPr>
        <w:t>с одной отметкой 2-го класса точности вместимостью 5, 10 и</w:t>
      </w:r>
      <w:r w:rsidR="000F508E">
        <w:rPr>
          <w:rFonts w:ascii="Arial" w:hAnsi="Arial" w:cs="Arial"/>
        </w:rPr>
        <w:t> </w:t>
      </w:r>
      <w:r w:rsidR="00B56CC9" w:rsidRPr="001D596C">
        <w:rPr>
          <w:rFonts w:ascii="Arial" w:hAnsi="Arial" w:cs="Arial"/>
        </w:rPr>
        <w:t>20</w:t>
      </w:r>
      <w:r w:rsidR="000F508E">
        <w:rPr>
          <w:rFonts w:ascii="Arial" w:hAnsi="Arial" w:cs="Arial"/>
        </w:rPr>
        <w:t> </w:t>
      </w:r>
      <w:r w:rsidR="00B56CC9" w:rsidRPr="001D596C">
        <w:rPr>
          <w:rFonts w:ascii="Arial" w:hAnsi="Arial" w:cs="Arial"/>
        </w:rPr>
        <w:t>см</w:t>
      </w:r>
      <w:r w:rsidR="00B56CC9" w:rsidRPr="001D596C">
        <w:rPr>
          <w:rFonts w:ascii="Arial" w:hAnsi="Arial" w:cs="Arial"/>
          <w:vertAlign w:val="superscript"/>
        </w:rPr>
        <w:t xml:space="preserve">3 </w:t>
      </w:r>
      <w:r w:rsidR="00B56CC9" w:rsidRPr="001D596C">
        <w:rPr>
          <w:rFonts w:ascii="Arial" w:hAnsi="Arial" w:cs="Arial"/>
        </w:rPr>
        <w:t>по ГОСТ</w:t>
      </w:r>
      <w:r w:rsidR="000F508E">
        <w:rPr>
          <w:rFonts w:ascii="Arial" w:hAnsi="Arial" w:cs="Arial"/>
        </w:rPr>
        <w:t> </w:t>
      </w:r>
      <w:r w:rsidR="00B56CC9" w:rsidRPr="001D596C">
        <w:rPr>
          <w:rFonts w:ascii="Arial" w:hAnsi="Arial" w:cs="Arial"/>
        </w:rPr>
        <w:t>29169.</w:t>
      </w:r>
    </w:p>
    <w:p w:rsidR="00B56CC9" w:rsidRPr="001D596C" w:rsidRDefault="00B56CC9" w:rsidP="00B56CC9">
      <w:pPr>
        <w:spacing w:line="360" w:lineRule="auto"/>
        <w:ind w:firstLine="720"/>
        <w:jc w:val="both"/>
        <w:rPr>
          <w:rFonts w:ascii="Arial" w:hAnsi="Arial" w:cs="Arial"/>
        </w:rPr>
      </w:pPr>
      <w:r w:rsidRPr="001D596C">
        <w:rPr>
          <w:rFonts w:ascii="Arial" w:hAnsi="Arial" w:cs="Arial"/>
        </w:rPr>
        <w:t xml:space="preserve">6.1.5 </w:t>
      </w:r>
      <w:proofErr w:type="gramStart"/>
      <w:r w:rsidRPr="001D596C">
        <w:rPr>
          <w:rFonts w:ascii="Arial" w:hAnsi="Arial" w:cs="Arial"/>
        </w:rPr>
        <w:t>Пипетки</w:t>
      </w:r>
      <w:proofErr w:type="gramEnd"/>
      <w:r w:rsidRPr="001D596C">
        <w:rPr>
          <w:rFonts w:ascii="Arial" w:hAnsi="Arial" w:cs="Arial"/>
        </w:rPr>
        <w:t xml:space="preserve"> градуированные 2-го класса точности вместимостью 1, 2 и 5 см</w:t>
      </w:r>
      <w:r w:rsidRPr="001D596C">
        <w:rPr>
          <w:rFonts w:ascii="Arial" w:hAnsi="Arial" w:cs="Arial"/>
          <w:vertAlign w:val="superscript"/>
        </w:rPr>
        <w:t xml:space="preserve">3 </w:t>
      </w:r>
      <w:r w:rsidRPr="001D596C">
        <w:rPr>
          <w:rFonts w:ascii="Arial" w:hAnsi="Arial" w:cs="Arial"/>
        </w:rPr>
        <w:t>по</w:t>
      </w:r>
      <w:r w:rsidR="000F508E">
        <w:rPr>
          <w:rFonts w:ascii="Arial" w:hAnsi="Arial" w:cs="Arial"/>
        </w:rPr>
        <w:t> </w:t>
      </w:r>
      <w:r w:rsidRPr="001D596C">
        <w:rPr>
          <w:rFonts w:ascii="Arial" w:hAnsi="Arial" w:cs="Arial"/>
        </w:rPr>
        <w:t>ГОСТ</w:t>
      </w:r>
      <w:r w:rsidR="000F508E">
        <w:rPr>
          <w:rFonts w:ascii="Arial" w:hAnsi="Arial" w:cs="Arial"/>
        </w:rPr>
        <w:t> </w:t>
      </w:r>
      <w:r w:rsidRPr="001D596C">
        <w:rPr>
          <w:rFonts w:ascii="Arial" w:hAnsi="Arial" w:cs="Arial"/>
        </w:rPr>
        <w:t>29227.</w:t>
      </w:r>
    </w:p>
    <w:p w:rsidR="00B56CC9" w:rsidRPr="001D596C" w:rsidRDefault="00B56CC9" w:rsidP="00B56CC9">
      <w:pPr>
        <w:spacing w:line="360" w:lineRule="auto"/>
        <w:ind w:firstLine="720"/>
        <w:jc w:val="both"/>
        <w:rPr>
          <w:rFonts w:ascii="Arial" w:hAnsi="Arial" w:cs="Arial"/>
        </w:rPr>
      </w:pPr>
      <w:r w:rsidRPr="001D596C">
        <w:rPr>
          <w:rFonts w:ascii="Arial" w:hAnsi="Arial" w:cs="Arial"/>
        </w:rPr>
        <w:t>6.1.6 Цилиндры мерные 2-го класса точности вместимостью 25, 100 и 500 см</w:t>
      </w:r>
      <w:r w:rsidRPr="001D596C">
        <w:rPr>
          <w:rFonts w:ascii="Arial" w:hAnsi="Arial" w:cs="Arial"/>
          <w:vertAlign w:val="superscript"/>
        </w:rPr>
        <w:t xml:space="preserve">3 </w:t>
      </w:r>
      <w:r w:rsidRPr="001D596C">
        <w:rPr>
          <w:rFonts w:ascii="Arial" w:hAnsi="Arial" w:cs="Arial"/>
        </w:rPr>
        <w:t>по</w:t>
      </w:r>
      <w:r w:rsidR="000F508E">
        <w:rPr>
          <w:rFonts w:ascii="Arial" w:hAnsi="Arial" w:cs="Arial"/>
        </w:rPr>
        <w:t> </w:t>
      </w:r>
      <w:r w:rsidRPr="001D596C">
        <w:rPr>
          <w:rFonts w:ascii="Arial" w:hAnsi="Arial" w:cs="Arial"/>
        </w:rPr>
        <w:t>ГОСТ</w:t>
      </w:r>
      <w:r w:rsidR="000F508E">
        <w:rPr>
          <w:rFonts w:ascii="Arial" w:hAnsi="Arial" w:cs="Arial"/>
        </w:rPr>
        <w:t> </w:t>
      </w:r>
      <w:r w:rsidRPr="001D596C">
        <w:rPr>
          <w:rFonts w:ascii="Arial" w:hAnsi="Arial" w:cs="Arial"/>
        </w:rPr>
        <w:t>1770.</w:t>
      </w:r>
    </w:p>
    <w:p w:rsidR="00B56CC9" w:rsidRPr="001D596C" w:rsidRDefault="00B56CC9" w:rsidP="00B56CC9">
      <w:pPr>
        <w:spacing w:line="360" w:lineRule="auto"/>
        <w:ind w:firstLine="720"/>
        <w:jc w:val="both"/>
        <w:rPr>
          <w:rFonts w:ascii="Arial" w:hAnsi="Arial" w:cs="Arial"/>
        </w:rPr>
      </w:pPr>
      <w:r w:rsidRPr="001D596C">
        <w:rPr>
          <w:rFonts w:ascii="Arial" w:hAnsi="Arial" w:cs="Arial"/>
        </w:rPr>
        <w:t>6.1.7 Термометры жидкостные стеклянные с ценой деления 0,1</w:t>
      </w:r>
      <w:proofErr w:type="gramStart"/>
      <w:r w:rsidRPr="001D596C">
        <w:rPr>
          <w:rFonts w:ascii="Arial" w:hAnsi="Arial" w:cs="Arial"/>
        </w:rPr>
        <w:t xml:space="preserve"> °С</w:t>
      </w:r>
      <w:proofErr w:type="gramEnd"/>
      <w:r w:rsidRPr="001D596C">
        <w:rPr>
          <w:rFonts w:ascii="Arial" w:hAnsi="Arial" w:cs="Arial"/>
        </w:rPr>
        <w:t xml:space="preserve"> и 0,5</w:t>
      </w:r>
      <w:r w:rsidR="000F508E">
        <w:rPr>
          <w:rFonts w:ascii="Arial" w:hAnsi="Arial" w:cs="Arial"/>
        </w:rPr>
        <w:t> </w:t>
      </w:r>
      <w:r w:rsidRPr="001D596C">
        <w:rPr>
          <w:rFonts w:ascii="Arial" w:hAnsi="Arial" w:cs="Arial"/>
        </w:rPr>
        <w:t>°С по</w:t>
      </w:r>
      <w:r w:rsidR="000F508E">
        <w:rPr>
          <w:rFonts w:ascii="Arial" w:hAnsi="Arial" w:cs="Arial"/>
        </w:rPr>
        <w:t> </w:t>
      </w:r>
      <w:r w:rsidRPr="001D596C">
        <w:rPr>
          <w:rFonts w:ascii="Arial" w:hAnsi="Arial" w:cs="Arial"/>
        </w:rPr>
        <w:t>ГОСТ 28498.</w:t>
      </w:r>
    </w:p>
    <w:p w:rsidR="00B56CC9" w:rsidRPr="001D596C" w:rsidRDefault="00B56CC9" w:rsidP="00B56CC9">
      <w:pPr>
        <w:spacing w:line="360" w:lineRule="auto"/>
        <w:ind w:firstLine="720"/>
        <w:jc w:val="both"/>
        <w:rPr>
          <w:rFonts w:ascii="Arial" w:hAnsi="Arial" w:cs="Arial"/>
        </w:rPr>
      </w:pPr>
      <w:r w:rsidRPr="001D596C">
        <w:rPr>
          <w:rFonts w:ascii="Arial" w:hAnsi="Arial" w:cs="Arial"/>
        </w:rPr>
        <w:t>6.1.8 Ареометры стеклянные для спирта типа АСП-1 или АСП-2 по ГОСТ</w:t>
      </w:r>
      <w:r w:rsidR="000F508E">
        <w:rPr>
          <w:rFonts w:ascii="Arial" w:hAnsi="Arial" w:cs="Arial"/>
        </w:rPr>
        <w:t> </w:t>
      </w:r>
      <w:r w:rsidRPr="001D596C">
        <w:rPr>
          <w:rFonts w:ascii="Arial" w:hAnsi="Arial" w:cs="Arial"/>
        </w:rPr>
        <w:t>18481.</w:t>
      </w:r>
    </w:p>
    <w:p w:rsidR="00926730" w:rsidRPr="001D596C" w:rsidRDefault="00926730" w:rsidP="00B56CC9">
      <w:pPr>
        <w:spacing w:line="360" w:lineRule="auto"/>
        <w:ind w:firstLine="720"/>
        <w:jc w:val="both"/>
        <w:rPr>
          <w:rFonts w:ascii="Arial" w:hAnsi="Arial" w:cs="Arial"/>
        </w:rPr>
      </w:pPr>
      <w:r w:rsidRPr="001D596C">
        <w:rPr>
          <w:rFonts w:ascii="Arial" w:hAnsi="Arial" w:cs="Arial"/>
        </w:rPr>
        <w:t>6.1.</w:t>
      </w:r>
      <w:r w:rsidR="00E067A3" w:rsidRPr="001D596C">
        <w:rPr>
          <w:rFonts w:ascii="Arial" w:hAnsi="Arial" w:cs="Arial"/>
        </w:rPr>
        <w:t>9</w:t>
      </w:r>
      <w:r w:rsidR="00E067A3">
        <w:rPr>
          <w:rFonts w:ascii="Arial" w:hAnsi="Arial" w:cs="Arial"/>
        </w:rPr>
        <w:t> </w:t>
      </w:r>
      <w:r w:rsidRPr="001D596C">
        <w:rPr>
          <w:rFonts w:ascii="Arial" w:hAnsi="Arial" w:cs="Arial"/>
        </w:rPr>
        <w:t xml:space="preserve">Государственный стандартный образец состава водного раствора </w:t>
      </w:r>
      <w:proofErr w:type="gramStart"/>
      <w:r w:rsidRPr="001D596C">
        <w:rPr>
          <w:rFonts w:ascii="Arial" w:hAnsi="Arial" w:cs="Arial"/>
        </w:rPr>
        <w:t>роданид-</w:t>
      </w:r>
      <w:r w:rsidRPr="008459AE">
        <w:rPr>
          <w:rFonts w:ascii="Arial" w:hAnsi="Arial" w:cs="Arial"/>
        </w:rPr>
        <w:t>ионов</w:t>
      </w:r>
      <w:proofErr w:type="gramEnd"/>
      <w:r w:rsidRPr="008459AE">
        <w:rPr>
          <w:rFonts w:ascii="Arial" w:hAnsi="Arial" w:cs="Arial"/>
        </w:rPr>
        <w:t xml:space="preserve"> ГСО 7618-99 с допускаемой</w:t>
      </w:r>
      <w:r w:rsidRPr="001D596C">
        <w:rPr>
          <w:rFonts w:ascii="Arial" w:hAnsi="Arial" w:cs="Arial"/>
        </w:rPr>
        <w:t xml:space="preserve"> погрешность</w:t>
      </w:r>
      <w:r w:rsidR="00991EBA" w:rsidRPr="001D596C">
        <w:rPr>
          <w:rFonts w:ascii="Arial" w:hAnsi="Arial" w:cs="Arial"/>
        </w:rPr>
        <w:t>ю аттестованного значения не более ± 1%.</w:t>
      </w:r>
    </w:p>
    <w:p w:rsidR="00991EBA" w:rsidRPr="001D596C" w:rsidRDefault="00991EBA" w:rsidP="008C4D45">
      <w:pPr>
        <w:spacing w:line="276" w:lineRule="auto"/>
        <w:ind w:firstLine="720"/>
        <w:jc w:val="both"/>
        <w:rPr>
          <w:rStyle w:val="FontStyle47"/>
          <w:spacing w:val="60"/>
          <w:sz w:val="22"/>
          <w:szCs w:val="22"/>
        </w:rPr>
      </w:pPr>
    </w:p>
    <w:p w:rsidR="00B36E5C" w:rsidRPr="00F85226" w:rsidRDefault="00582D86" w:rsidP="008C4D45">
      <w:pPr>
        <w:spacing w:line="276" w:lineRule="auto"/>
        <w:ind w:firstLine="720"/>
        <w:jc w:val="both"/>
        <w:rPr>
          <w:rFonts w:ascii="Arial" w:hAnsi="Arial" w:cs="Arial"/>
          <w:sz w:val="22"/>
          <w:szCs w:val="22"/>
        </w:rPr>
      </w:pPr>
      <w:r w:rsidRPr="001D596C">
        <w:rPr>
          <w:rStyle w:val="FontStyle47"/>
          <w:spacing w:val="60"/>
          <w:sz w:val="22"/>
          <w:szCs w:val="22"/>
        </w:rPr>
        <w:t>Примечание</w:t>
      </w:r>
      <w:r w:rsidRPr="001D596C" w:rsidDel="00582D86">
        <w:rPr>
          <w:rFonts w:ascii="Arial" w:hAnsi="Arial" w:cs="Arial"/>
          <w:sz w:val="22"/>
          <w:szCs w:val="22"/>
        </w:rPr>
        <w:t xml:space="preserve"> </w:t>
      </w:r>
      <w:r w:rsidR="00B36E5C" w:rsidRPr="001D596C">
        <w:rPr>
          <w:rFonts w:ascii="Arial" w:hAnsi="Arial" w:cs="Arial"/>
          <w:sz w:val="22"/>
          <w:szCs w:val="22"/>
        </w:rPr>
        <w:t>– Допускается использование других средств измерений, имеющих аналогичные или лучшие метрологические характеристики.</w:t>
      </w:r>
    </w:p>
    <w:p w:rsidR="0050224A" w:rsidRPr="00F85226" w:rsidRDefault="00053BC4" w:rsidP="00863B06">
      <w:pPr>
        <w:pStyle w:val="110"/>
        <w:keepNext/>
        <w:keepLines/>
        <w:shd w:val="clear" w:color="auto" w:fill="auto"/>
        <w:spacing w:before="240" w:after="0" w:line="360" w:lineRule="auto"/>
        <w:ind w:firstLine="720"/>
        <w:rPr>
          <w:rFonts w:cs="Arial"/>
          <w:bCs w:val="0"/>
          <w:i w:val="0"/>
          <w:iCs w:val="0"/>
          <w:sz w:val="24"/>
          <w:szCs w:val="24"/>
        </w:rPr>
      </w:pPr>
      <w:r w:rsidRPr="00F85226">
        <w:rPr>
          <w:rFonts w:cs="Arial"/>
          <w:i w:val="0"/>
          <w:sz w:val="24"/>
          <w:szCs w:val="24"/>
        </w:rPr>
        <w:t>6</w:t>
      </w:r>
      <w:r w:rsidR="0050224A" w:rsidRPr="00F85226">
        <w:rPr>
          <w:rFonts w:cs="Arial"/>
          <w:i w:val="0"/>
          <w:sz w:val="24"/>
          <w:szCs w:val="24"/>
        </w:rPr>
        <w:t>.2</w:t>
      </w:r>
      <w:r w:rsidR="0050224A" w:rsidRPr="00F85226">
        <w:rPr>
          <w:rFonts w:cs="Arial"/>
          <w:bCs w:val="0"/>
          <w:i w:val="0"/>
          <w:iCs w:val="0"/>
          <w:sz w:val="24"/>
          <w:szCs w:val="24"/>
        </w:rPr>
        <w:t xml:space="preserve"> Вспомогательные устройства и материалы</w:t>
      </w:r>
      <w:bookmarkEnd w:id="1"/>
    </w:p>
    <w:p w:rsidR="00991EBA" w:rsidRPr="001D596C" w:rsidRDefault="00A4414D" w:rsidP="00863B06">
      <w:pPr>
        <w:pStyle w:val="af5"/>
        <w:spacing w:line="360" w:lineRule="auto"/>
        <w:ind w:firstLine="720"/>
        <w:jc w:val="both"/>
        <w:rPr>
          <w:rFonts w:ascii="Arial" w:hAnsi="Arial" w:cs="Arial"/>
        </w:rPr>
      </w:pPr>
      <w:r w:rsidRPr="001D596C">
        <w:rPr>
          <w:rFonts w:ascii="Arial" w:hAnsi="Arial" w:cs="Arial"/>
        </w:rPr>
        <w:t>6.2.1</w:t>
      </w:r>
      <w:r w:rsidR="00B56CC9" w:rsidRPr="001D596C">
        <w:rPr>
          <w:rFonts w:ascii="Arial" w:hAnsi="Arial" w:cs="Arial"/>
        </w:rPr>
        <w:t xml:space="preserve"> </w:t>
      </w:r>
      <w:r w:rsidR="00991EBA" w:rsidRPr="001D596C">
        <w:rPr>
          <w:rFonts w:ascii="Arial" w:hAnsi="Arial" w:cs="Arial"/>
        </w:rPr>
        <w:t>Колбы плоскодонные типа П-1 вместимостью 100, 250 и 500 см</w:t>
      </w:r>
      <w:r w:rsidR="00991EBA" w:rsidRPr="001D596C">
        <w:rPr>
          <w:rFonts w:ascii="Arial" w:hAnsi="Arial" w:cs="Arial"/>
          <w:vertAlign w:val="superscript"/>
        </w:rPr>
        <w:t xml:space="preserve">3 </w:t>
      </w:r>
      <w:r w:rsidR="00991EBA" w:rsidRPr="001D596C">
        <w:rPr>
          <w:rFonts w:ascii="Arial" w:hAnsi="Arial" w:cs="Arial"/>
        </w:rPr>
        <w:t>по</w:t>
      </w:r>
      <w:r w:rsidR="000F508E">
        <w:rPr>
          <w:rFonts w:ascii="Arial" w:hAnsi="Arial" w:cs="Arial"/>
          <w:vertAlign w:val="superscript"/>
        </w:rPr>
        <w:t> </w:t>
      </w:r>
      <w:r w:rsidR="00991EBA" w:rsidRPr="001D596C">
        <w:rPr>
          <w:rFonts w:ascii="Arial" w:hAnsi="Arial" w:cs="Arial"/>
        </w:rPr>
        <w:t>ГОСТ</w:t>
      </w:r>
      <w:r w:rsidR="000F508E">
        <w:rPr>
          <w:rFonts w:ascii="Arial" w:hAnsi="Arial" w:cs="Arial"/>
        </w:rPr>
        <w:t> </w:t>
      </w:r>
      <w:r w:rsidR="00991EBA" w:rsidRPr="001D596C">
        <w:rPr>
          <w:rFonts w:ascii="Arial" w:hAnsi="Arial" w:cs="Arial"/>
        </w:rPr>
        <w:t>25336.</w:t>
      </w:r>
    </w:p>
    <w:p w:rsidR="00991EBA" w:rsidRPr="001D596C" w:rsidRDefault="00991EBA" w:rsidP="00863B06">
      <w:pPr>
        <w:pStyle w:val="af5"/>
        <w:spacing w:line="360" w:lineRule="auto"/>
        <w:ind w:firstLine="720"/>
        <w:jc w:val="both"/>
        <w:rPr>
          <w:rFonts w:ascii="Arial" w:hAnsi="Arial" w:cs="Arial"/>
        </w:rPr>
      </w:pPr>
      <w:r w:rsidRPr="001D596C">
        <w:rPr>
          <w:rFonts w:ascii="Arial" w:hAnsi="Arial" w:cs="Arial"/>
        </w:rPr>
        <w:t>6.2.2 Воронка лабораторная по ГОСТ 25336.</w:t>
      </w:r>
    </w:p>
    <w:p w:rsidR="00991EBA" w:rsidRPr="001D596C" w:rsidRDefault="00991EBA" w:rsidP="00863B06">
      <w:pPr>
        <w:pStyle w:val="af5"/>
        <w:spacing w:line="360" w:lineRule="auto"/>
        <w:ind w:firstLine="720"/>
        <w:jc w:val="both"/>
        <w:rPr>
          <w:rFonts w:ascii="Arial" w:hAnsi="Arial" w:cs="Arial"/>
        </w:rPr>
      </w:pPr>
      <w:r w:rsidRPr="001D596C">
        <w:rPr>
          <w:rFonts w:ascii="Arial" w:hAnsi="Arial" w:cs="Arial"/>
        </w:rPr>
        <w:t>6.2.3 Стаканы термостойкие типа В-1 вместимостью 50, 100</w:t>
      </w:r>
      <w:r w:rsidR="000F508E">
        <w:rPr>
          <w:rFonts w:ascii="Arial" w:hAnsi="Arial" w:cs="Arial"/>
        </w:rPr>
        <w:t> </w:t>
      </w:r>
      <w:r w:rsidRPr="001D596C">
        <w:rPr>
          <w:rFonts w:ascii="Arial" w:hAnsi="Arial" w:cs="Arial"/>
        </w:rPr>
        <w:t>см</w:t>
      </w:r>
      <w:r w:rsidRPr="001D596C">
        <w:rPr>
          <w:rFonts w:ascii="Arial" w:hAnsi="Arial" w:cs="Arial"/>
          <w:vertAlign w:val="superscript"/>
        </w:rPr>
        <w:t xml:space="preserve">3 </w:t>
      </w:r>
      <w:r w:rsidRPr="001D596C">
        <w:rPr>
          <w:rFonts w:ascii="Arial" w:hAnsi="Arial" w:cs="Arial"/>
        </w:rPr>
        <w:t>по</w:t>
      </w:r>
      <w:r w:rsidR="000F508E">
        <w:rPr>
          <w:rFonts w:ascii="Arial" w:hAnsi="Arial" w:cs="Arial"/>
        </w:rPr>
        <w:t> </w:t>
      </w:r>
      <w:r w:rsidRPr="001D596C">
        <w:rPr>
          <w:rFonts w:ascii="Arial" w:hAnsi="Arial" w:cs="Arial"/>
        </w:rPr>
        <w:t>ГОСТ</w:t>
      </w:r>
      <w:r w:rsidR="000F508E">
        <w:rPr>
          <w:rFonts w:ascii="Arial" w:hAnsi="Arial" w:cs="Arial"/>
        </w:rPr>
        <w:t> </w:t>
      </w:r>
      <w:r w:rsidRPr="001D596C">
        <w:rPr>
          <w:rFonts w:ascii="Arial" w:hAnsi="Arial" w:cs="Arial"/>
        </w:rPr>
        <w:t xml:space="preserve">25336. </w:t>
      </w:r>
    </w:p>
    <w:p w:rsidR="00991EBA" w:rsidRPr="001D596C" w:rsidRDefault="00991EBA" w:rsidP="00863B06">
      <w:pPr>
        <w:pStyle w:val="af5"/>
        <w:spacing w:line="360" w:lineRule="auto"/>
        <w:ind w:firstLine="720"/>
        <w:jc w:val="both"/>
        <w:rPr>
          <w:rFonts w:ascii="Arial" w:hAnsi="Arial" w:cs="Arial"/>
        </w:rPr>
      </w:pPr>
      <w:r w:rsidRPr="001D596C">
        <w:rPr>
          <w:rFonts w:ascii="Arial" w:hAnsi="Arial" w:cs="Arial"/>
        </w:rPr>
        <w:t>6.2.4 Холодильник бытовой.</w:t>
      </w:r>
    </w:p>
    <w:p w:rsidR="00991EBA" w:rsidRPr="001D596C" w:rsidRDefault="00991EBA" w:rsidP="00863B06">
      <w:pPr>
        <w:pStyle w:val="af5"/>
        <w:spacing w:line="360" w:lineRule="auto"/>
        <w:ind w:firstLine="720"/>
        <w:jc w:val="both"/>
        <w:rPr>
          <w:rFonts w:ascii="Arial" w:hAnsi="Arial" w:cs="Arial"/>
        </w:rPr>
      </w:pPr>
      <w:r w:rsidRPr="001D596C">
        <w:rPr>
          <w:rFonts w:ascii="Arial" w:hAnsi="Arial" w:cs="Arial"/>
        </w:rPr>
        <w:t>6.2.5 Электроплитка бытовая по ГОСТ 14919.</w:t>
      </w:r>
    </w:p>
    <w:p w:rsidR="00991EBA" w:rsidRPr="001D596C" w:rsidRDefault="00991EBA" w:rsidP="00991EBA">
      <w:pPr>
        <w:pStyle w:val="af5"/>
        <w:spacing w:line="360" w:lineRule="auto"/>
        <w:ind w:firstLine="720"/>
        <w:jc w:val="both"/>
        <w:rPr>
          <w:rFonts w:ascii="Arial" w:hAnsi="Arial" w:cs="Arial"/>
        </w:rPr>
      </w:pPr>
      <w:r w:rsidRPr="001D596C">
        <w:rPr>
          <w:rFonts w:ascii="Arial" w:hAnsi="Arial" w:cs="Arial"/>
        </w:rPr>
        <w:t>6.</w:t>
      </w:r>
      <w:r w:rsidRPr="00BF328F">
        <w:rPr>
          <w:rFonts w:ascii="Arial" w:hAnsi="Arial" w:cs="Arial"/>
        </w:rPr>
        <w:t>2.6 Сосуды из темного стекла или полимерного материала с завинчивающейся пробкой вместимостью не менее 500 см</w:t>
      </w:r>
      <w:r w:rsidRPr="00BF328F">
        <w:rPr>
          <w:rFonts w:ascii="Arial" w:hAnsi="Arial" w:cs="Arial"/>
          <w:vertAlign w:val="superscript"/>
        </w:rPr>
        <w:t>3</w:t>
      </w:r>
      <w:r w:rsidRPr="00BF328F">
        <w:rPr>
          <w:rFonts w:ascii="Arial" w:hAnsi="Arial" w:cs="Arial"/>
        </w:rPr>
        <w:t>.</w:t>
      </w:r>
      <w:r w:rsidRPr="001D596C">
        <w:rPr>
          <w:rFonts w:ascii="Arial" w:hAnsi="Arial" w:cs="Arial"/>
        </w:rPr>
        <w:t xml:space="preserve">  </w:t>
      </w:r>
    </w:p>
    <w:p w:rsidR="00991EBA" w:rsidRPr="001D596C" w:rsidRDefault="00991EBA" w:rsidP="00991EBA">
      <w:pPr>
        <w:pStyle w:val="af5"/>
        <w:spacing w:line="360" w:lineRule="auto"/>
        <w:ind w:firstLine="720"/>
        <w:jc w:val="both"/>
        <w:rPr>
          <w:rFonts w:ascii="Arial" w:hAnsi="Arial" w:cs="Arial"/>
        </w:rPr>
      </w:pPr>
      <w:r w:rsidRPr="001D596C">
        <w:rPr>
          <w:rFonts w:ascii="Arial" w:hAnsi="Arial" w:cs="Arial"/>
        </w:rPr>
        <w:t xml:space="preserve">6.2.7 </w:t>
      </w:r>
      <w:r w:rsidR="00A433DC" w:rsidRPr="001D596C">
        <w:rPr>
          <w:rFonts w:ascii="Arial" w:hAnsi="Arial" w:cs="Arial"/>
        </w:rPr>
        <w:t>Насос водоструйный по ГОСТ 25336.</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t>6.2.8 Зажимы винтовые.</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lastRenderedPageBreak/>
        <w:t>6.2.9 Устройство для нагревания колб с выходной мощностью не менее 600 Вт.</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t>6.2.10 Трубки резиновые или силиконовые.</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t>6.2.11 Холодильник стеклянный лабораторный ХШ-3-400 ХС или ХПТ-3-400 по ГОСТ 25336.</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t xml:space="preserve">6.2.12 </w:t>
      </w:r>
      <w:proofErr w:type="spellStart"/>
      <w:r w:rsidRPr="001D596C">
        <w:rPr>
          <w:rFonts w:ascii="Arial" w:hAnsi="Arial" w:cs="Arial"/>
        </w:rPr>
        <w:t>Каплеуловитель</w:t>
      </w:r>
      <w:proofErr w:type="spellEnd"/>
      <w:r w:rsidRPr="001D596C">
        <w:rPr>
          <w:rFonts w:ascii="Arial" w:hAnsi="Arial" w:cs="Arial"/>
        </w:rPr>
        <w:t xml:space="preserve"> КО-14/23-60 ХС или КО-14/23-100 ХС по ГОСТ 25336.</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t>6.2.13 Колбы К-1-500-29/32</w:t>
      </w:r>
      <w:r w:rsidR="006778CB">
        <w:rPr>
          <w:rFonts w:ascii="Arial" w:hAnsi="Arial" w:cs="Arial"/>
        </w:rPr>
        <w:t> </w:t>
      </w:r>
      <w:r w:rsidRPr="001D596C">
        <w:rPr>
          <w:rFonts w:ascii="Arial" w:hAnsi="Arial" w:cs="Arial"/>
        </w:rPr>
        <w:t>ТС, К-1-1000-29/32</w:t>
      </w:r>
      <w:r w:rsidR="006778CB">
        <w:rPr>
          <w:rFonts w:ascii="Arial" w:hAnsi="Arial" w:cs="Arial"/>
        </w:rPr>
        <w:t> </w:t>
      </w:r>
      <w:r w:rsidRPr="001D596C">
        <w:rPr>
          <w:rFonts w:ascii="Arial" w:hAnsi="Arial" w:cs="Arial"/>
        </w:rPr>
        <w:t>ТС или П-1-500-29/32</w:t>
      </w:r>
      <w:r w:rsidR="006778CB">
        <w:rPr>
          <w:rFonts w:ascii="Arial" w:hAnsi="Arial" w:cs="Arial"/>
        </w:rPr>
        <w:t> </w:t>
      </w:r>
      <w:r w:rsidRPr="001D596C">
        <w:rPr>
          <w:rFonts w:ascii="Arial" w:hAnsi="Arial" w:cs="Arial"/>
        </w:rPr>
        <w:t xml:space="preserve">ТС, </w:t>
      </w:r>
      <w:r w:rsidR="006778CB">
        <w:rPr>
          <w:rFonts w:ascii="Arial" w:hAnsi="Arial" w:cs="Arial"/>
        </w:rPr>
        <w:br/>
      </w:r>
      <w:r w:rsidRPr="001D596C">
        <w:rPr>
          <w:rFonts w:ascii="Arial" w:hAnsi="Arial" w:cs="Arial"/>
        </w:rPr>
        <w:t>П-1-250-29/32 ТС и П-1-1000-29/32</w:t>
      </w:r>
      <w:r w:rsidR="006778CB">
        <w:rPr>
          <w:rFonts w:ascii="Arial" w:hAnsi="Arial" w:cs="Arial"/>
        </w:rPr>
        <w:t> </w:t>
      </w:r>
      <w:r w:rsidRPr="001D596C">
        <w:rPr>
          <w:rFonts w:ascii="Arial" w:hAnsi="Arial" w:cs="Arial"/>
        </w:rPr>
        <w:t>ТС по ГОСТ 25336.</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t>6.2.14 Цилиндры 1-50/335 или 3-50/335 по ГОСТ 18481.</w:t>
      </w:r>
    </w:p>
    <w:p w:rsidR="00A433DC" w:rsidRPr="001D596C" w:rsidRDefault="00A433DC" w:rsidP="00991EBA">
      <w:pPr>
        <w:pStyle w:val="af5"/>
        <w:spacing w:line="360" w:lineRule="auto"/>
        <w:ind w:firstLine="720"/>
        <w:jc w:val="both"/>
        <w:rPr>
          <w:rFonts w:ascii="Arial" w:hAnsi="Arial" w:cs="Arial"/>
        </w:rPr>
      </w:pPr>
      <w:r w:rsidRPr="001D596C">
        <w:rPr>
          <w:rFonts w:ascii="Arial" w:hAnsi="Arial" w:cs="Arial"/>
        </w:rPr>
        <w:t>6.2.15 Перегонный аппарат, состоящий из колбы вместимостью 500 см</w:t>
      </w:r>
      <w:r w:rsidRPr="001D596C">
        <w:rPr>
          <w:rFonts w:ascii="Arial" w:hAnsi="Arial" w:cs="Arial"/>
          <w:vertAlign w:val="superscript"/>
        </w:rPr>
        <w:t>3</w:t>
      </w:r>
      <w:r w:rsidRPr="001D596C">
        <w:rPr>
          <w:rFonts w:ascii="Arial" w:hAnsi="Arial" w:cs="Arial"/>
        </w:rPr>
        <w:t xml:space="preserve"> со стандартной притертой пробкой, </w:t>
      </w:r>
      <w:proofErr w:type="spellStart"/>
      <w:r w:rsidRPr="001D596C">
        <w:rPr>
          <w:rFonts w:ascii="Arial" w:hAnsi="Arial" w:cs="Arial"/>
        </w:rPr>
        <w:t>каплеуловителя</w:t>
      </w:r>
      <w:proofErr w:type="spellEnd"/>
      <w:r w:rsidRPr="001D596C">
        <w:rPr>
          <w:rFonts w:ascii="Arial" w:hAnsi="Arial" w:cs="Arial"/>
        </w:rPr>
        <w:t xml:space="preserve">, холодильника стеклянного лабораторного, источника тепла. </w:t>
      </w:r>
      <w:r w:rsidR="00DB221F" w:rsidRPr="001D596C">
        <w:rPr>
          <w:rFonts w:ascii="Arial" w:hAnsi="Arial" w:cs="Arial"/>
        </w:rPr>
        <w:t xml:space="preserve">Допускается применять перегонный аппарат иной конструкции, отвечающий следующим требованиям: после пятикратной перегонки </w:t>
      </w:r>
      <w:proofErr w:type="spellStart"/>
      <w:r w:rsidR="00DB221F" w:rsidRPr="001D596C">
        <w:rPr>
          <w:rFonts w:ascii="Arial" w:hAnsi="Arial" w:cs="Arial"/>
        </w:rPr>
        <w:t>водноспиртовой</w:t>
      </w:r>
      <w:proofErr w:type="spellEnd"/>
      <w:r w:rsidR="00DB221F" w:rsidRPr="001D596C">
        <w:rPr>
          <w:rFonts w:ascii="Arial" w:hAnsi="Arial" w:cs="Arial"/>
        </w:rPr>
        <w:t xml:space="preserve"> смеси с объемной долей спирта 10 %, объемная доля этилового спирта в ди</w:t>
      </w:r>
      <w:r w:rsidR="00970E33">
        <w:rPr>
          <w:rFonts w:ascii="Arial" w:hAnsi="Arial" w:cs="Arial"/>
        </w:rPr>
        <w:t>с</w:t>
      </w:r>
      <w:r w:rsidR="00DB221F" w:rsidRPr="001D596C">
        <w:rPr>
          <w:rFonts w:ascii="Arial" w:hAnsi="Arial" w:cs="Arial"/>
        </w:rPr>
        <w:t>тилляте должна быть не менее 9,9 %; потеря спирта после разовой перегонки не должна превышать 0,02 % объемной доли.</w:t>
      </w:r>
    </w:p>
    <w:p w:rsidR="00B50D5D" w:rsidRPr="001D596C" w:rsidRDefault="00B50D5D" w:rsidP="00991EBA">
      <w:pPr>
        <w:pStyle w:val="af5"/>
        <w:spacing w:line="360" w:lineRule="auto"/>
        <w:ind w:firstLine="720"/>
        <w:jc w:val="both"/>
        <w:rPr>
          <w:rFonts w:ascii="Arial" w:hAnsi="Arial" w:cs="Arial"/>
        </w:rPr>
      </w:pPr>
      <w:r w:rsidRPr="001D596C">
        <w:rPr>
          <w:rFonts w:ascii="Arial" w:hAnsi="Arial" w:cs="Arial"/>
        </w:rPr>
        <w:t>6.2.16 Бумага универсальная индикаторная.</w:t>
      </w:r>
    </w:p>
    <w:p w:rsidR="001F7B7C" w:rsidRPr="001D596C" w:rsidRDefault="00582D86" w:rsidP="008C4D45">
      <w:pPr>
        <w:spacing w:after="120" w:line="276" w:lineRule="auto"/>
        <w:ind w:firstLine="720"/>
        <w:jc w:val="both"/>
        <w:rPr>
          <w:rFonts w:ascii="Arial" w:hAnsi="Arial" w:cs="Arial"/>
          <w:sz w:val="22"/>
          <w:szCs w:val="22"/>
        </w:rPr>
      </w:pPr>
      <w:r w:rsidRPr="001D596C">
        <w:rPr>
          <w:rStyle w:val="FontStyle47"/>
          <w:spacing w:val="60"/>
          <w:sz w:val="22"/>
          <w:szCs w:val="22"/>
        </w:rPr>
        <w:t>Примечание</w:t>
      </w:r>
      <w:r w:rsidRPr="001D596C" w:rsidDel="00582D86">
        <w:rPr>
          <w:rFonts w:ascii="Arial" w:hAnsi="Arial" w:cs="Arial"/>
          <w:sz w:val="22"/>
          <w:szCs w:val="22"/>
        </w:rPr>
        <w:t xml:space="preserve"> </w:t>
      </w:r>
      <w:r w:rsidR="001F7B7C" w:rsidRPr="001D596C">
        <w:rPr>
          <w:rFonts w:ascii="Arial" w:hAnsi="Arial" w:cs="Arial"/>
          <w:sz w:val="22"/>
          <w:szCs w:val="22"/>
        </w:rPr>
        <w:t xml:space="preserve">– Допускается использование вспомогательного оборудования с аналогичными техническими характеристиками и материалов по качеству не </w:t>
      </w:r>
      <w:r w:rsidR="00A53CD4" w:rsidRPr="001D596C">
        <w:rPr>
          <w:rFonts w:ascii="Arial" w:hAnsi="Arial" w:cs="Arial"/>
          <w:sz w:val="22"/>
          <w:szCs w:val="22"/>
        </w:rPr>
        <w:t>ху</w:t>
      </w:r>
      <w:r w:rsidR="001F7B7C" w:rsidRPr="001D596C">
        <w:rPr>
          <w:rFonts w:ascii="Arial" w:hAnsi="Arial" w:cs="Arial"/>
          <w:sz w:val="22"/>
          <w:szCs w:val="22"/>
        </w:rPr>
        <w:t>же указанных.</w:t>
      </w:r>
    </w:p>
    <w:p w:rsidR="0050224A" w:rsidRPr="001D596C" w:rsidRDefault="00053BC4" w:rsidP="006778CB">
      <w:pPr>
        <w:spacing w:before="120" w:after="120" w:line="360" w:lineRule="auto"/>
        <w:ind w:firstLine="720"/>
        <w:jc w:val="both"/>
        <w:rPr>
          <w:rFonts w:ascii="Arial" w:hAnsi="Arial" w:cs="Arial"/>
        </w:rPr>
      </w:pPr>
      <w:r w:rsidRPr="001D596C">
        <w:rPr>
          <w:rFonts w:ascii="Arial" w:hAnsi="Arial" w:cs="Arial"/>
          <w:b/>
        </w:rPr>
        <w:t>6</w:t>
      </w:r>
      <w:r w:rsidR="0050224A" w:rsidRPr="001D596C">
        <w:rPr>
          <w:rFonts w:ascii="Arial" w:hAnsi="Arial" w:cs="Arial"/>
          <w:b/>
        </w:rPr>
        <w:t xml:space="preserve">.3 Реактивы </w:t>
      </w:r>
    </w:p>
    <w:p w:rsidR="00335598" w:rsidRPr="001D596C" w:rsidRDefault="00053BC4" w:rsidP="00863B06">
      <w:pPr>
        <w:spacing w:line="360" w:lineRule="auto"/>
        <w:ind w:firstLine="720"/>
        <w:jc w:val="both"/>
      </w:pPr>
      <w:r w:rsidRPr="001D596C">
        <w:rPr>
          <w:rFonts w:ascii="Arial" w:hAnsi="Arial" w:cs="Arial"/>
        </w:rPr>
        <w:t>6</w:t>
      </w:r>
      <w:r w:rsidR="008466BD" w:rsidRPr="001D596C">
        <w:rPr>
          <w:rFonts w:ascii="Arial" w:hAnsi="Arial" w:cs="Arial"/>
        </w:rPr>
        <w:t xml:space="preserve">.3.1 </w:t>
      </w:r>
      <w:proofErr w:type="gramStart"/>
      <w:r w:rsidR="008466BD" w:rsidRPr="001D596C">
        <w:rPr>
          <w:rFonts w:ascii="Arial" w:hAnsi="Arial" w:cs="Arial"/>
        </w:rPr>
        <w:t>В</w:t>
      </w:r>
      <w:r w:rsidR="00A427D0" w:rsidRPr="001D596C">
        <w:rPr>
          <w:rFonts w:ascii="Arial" w:hAnsi="Arial" w:cs="Arial"/>
        </w:rPr>
        <w:t>ода</w:t>
      </w:r>
      <w:proofErr w:type="gramEnd"/>
      <w:r w:rsidR="00A427D0" w:rsidRPr="001D596C">
        <w:rPr>
          <w:rFonts w:ascii="Arial" w:hAnsi="Arial" w:cs="Arial"/>
        </w:rPr>
        <w:t xml:space="preserve"> </w:t>
      </w:r>
      <w:r w:rsidR="0050224A" w:rsidRPr="001D596C">
        <w:rPr>
          <w:rFonts w:ascii="Arial" w:hAnsi="Arial" w:cs="Arial"/>
        </w:rPr>
        <w:t xml:space="preserve">дистиллированная по </w:t>
      </w:r>
      <w:r w:rsidR="00335598" w:rsidRPr="00446A01">
        <w:rPr>
          <w:rFonts w:ascii="Arial" w:hAnsi="Arial" w:cs="Arial"/>
        </w:rPr>
        <w:t>ГОСТ</w:t>
      </w:r>
      <w:r w:rsidR="005118C9" w:rsidRPr="00446A01">
        <w:rPr>
          <w:rFonts w:ascii="Arial" w:hAnsi="Arial" w:cs="Arial"/>
        </w:rPr>
        <w:t xml:space="preserve"> 6709</w:t>
      </w:r>
      <w:r w:rsidR="00335598" w:rsidRPr="00446A01">
        <w:rPr>
          <w:rFonts w:ascii="Arial" w:hAnsi="Arial" w:cs="Arial"/>
        </w:rPr>
        <w:t>.</w:t>
      </w:r>
    </w:p>
    <w:p w:rsidR="00A64CBA" w:rsidRPr="001D596C" w:rsidRDefault="00DB221F" w:rsidP="00863B06">
      <w:pPr>
        <w:spacing w:line="360" w:lineRule="auto"/>
        <w:ind w:firstLine="720"/>
        <w:jc w:val="both"/>
        <w:rPr>
          <w:rFonts w:ascii="Arial" w:hAnsi="Arial" w:cs="Arial"/>
        </w:rPr>
      </w:pPr>
      <w:r w:rsidRPr="001D596C">
        <w:rPr>
          <w:rFonts w:ascii="Arial" w:hAnsi="Arial" w:cs="Arial"/>
        </w:rPr>
        <w:t xml:space="preserve">6.3.2 Спирт этиловый по </w:t>
      </w:r>
      <w:r w:rsidR="00A64CBA" w:rsidRPr="001D596C">
        <w:rPr>
          <w:rFonts w:ascii="Arial" w:hAnsi="Arial" w:cs="Arial"/>
        </w:rPr>
        <w:t>ГОСТ 5962.</w:t>
      </w:r>
    </w:p>
    <w:p w:rsidR="00DB221F" w:rsidRPr="001D596C" w:rsidRDefault="00DB221F" w:rsidP="00863B06">
      <w:pPr>
        <w:spacing w:line="360" w:lineRule="auto"/>
        <w:ind w:firstLine="720"/>
        <w:jc w:val="both"/>
        <w:rPr>
          <w:rFonts w:ascii="Arial" w:hAnsi="Arial" w:cs="Arial"/>
        </w:rPr>
      </w:pPr>
      <w:r w:rsidRPr="001D596C">
        <w:rPr>
          <w:rFonts w:ascii="Arial" w:hAnsi="Arial" w:cs="Arial"/>
        </w:rPr>
        <w:t xml:space="preserve">6.3.3 Кислота ортофосфорная по ГОСТ 6552, </w:t>
      </w:r>
      <w:proofErr w:type="spellStart"/>
      <w:r w:rsidRPr="001D596C">
        <w:rPr>
          <w:rFonts w:ascii="Arial" w:hAnsi="Arial" w:cs="Arial"/>
        </w:rPr>
        <w:t>х.ч</w:t>
      </w:r>
      <w:proofErr w:type="spellEnd"/>
      <w:r w:rsidRPr="001D596C">
        <w:rPr>
          <w:rFonts w:ascii="Arial" w:hAnsi="Arial" w:cs="Arial"/>
        </w:rPr>
        <w:t xml:space="preserve">. или </w:t>
      </w:r>
      <w:proofErr w:type="spellStart"/>
      <w:r w:rsidRPr="001D596C">
        <w:rPr>
          <w:rFonts w:ascii="Arial" w:hAnsi="Arial" w:cs="Arial"/>
        </w:rPr>
        <w:t>ч.д.а</w:t>
      </w:r>
      <w:proofErr w:type="spellEnd"/>
      <w:r w:rsidRPr="001D596C">
        <w:rPr>
          <w:rFonts w:ascii="Arial" w:hAnsi="Arial" w:cs="Arial"/>
        </w:rPr>
        <w:t>.</w:t>
      </w:r>
    </w:p>
    <w:p w:rsidR="00DB221F" w:rsidRPr="001D596C" w:rsidRDefault="00DB221F" w:rsidP="00863B06">
      <w:pPr>
        <w:spacing w:line="360" w:lineRule="auto"/>
        <w:ind w:firstLine="720"/>
        <w:jc w:val="both"/>
        <w:rPr>
          <w:rFonts w:ascii="Arial" w:hAnsi="Arial" w:cs="Arial"/>
        </w:rPr>
      </w:pPr>
      <w:r w:rsidRPr="001D596C">
        <w:rPr>
          <w:rFonts w:ascii="Arial" w:hAnsi="Arial" w:cs="Arial"/>
        </w:rPr>
        <w:t>6.3.4 Хлорамин</w:t>
      </w:r>
      <w:proofErr w:type="gramStart"/>
      <w:r w:rsidRPr="001D596C">
        <w:rPr>
          <w:rFonts w:ascii="Arial" w:hAnsi="Arial" w:cs="Arial"/>
        </w:rPr>
        <w:t xml:space="preserve"> Т</w:t>
      </w:r>
      <w:proofErr w:type="gramEnd"/>
      <w:r w:rsidRPr="001D596C">
        <w:rPr>
          <w:rFonts w:ascii="Arial" w:hAnsi="Arial" w:cs="Arial"/>
        </w:rPr>
        <w:t xml:space="preserve">, </w:t>
      </w:r>
      <w:proofErr w:type="spellStart"/>
      <w:r w:rsidRPr="001D596C">
        <w:rPr>
          <w:rFonts w:ascii="Arial" w:hAnsi="Arial" w:cs="Arial"/>
        </w:rPr>
        <w:t>ч.д.а</w:t>
      </w:r>
      <w:proofErr w:type="spellEnd"/>
      <w:r w:rsidRPr="001D596C">
        <w:rPr>
          <w:rFonts w:ascii="Arial" w:hAnsi="Arial" w:cs="Arial"/>
        </w:rPr>
        <w:t>.</w:t>
      </w:r>
    </w:p>
    <w:p w:rsidR="00DB221F" w:rsidRPr="001D596C" w:rsidRDefault="00DB221F" w:rsidP="00863B06">
      <w:pPr>
        <w:spacing w:line="360" w:lineRule="auto"/>
        <w:ind w:firstLine="720"/>
        <w:jc w:val="both"/>
        <w:rPr>
          <w:rFonts w:ascii="Arial" w:hAnsi="Arial" w:cs="Arial"/>
        </w:rPr>
      </w:pPr>
      <w:r w:rsidRPr="001D596C">
        <w:rPr>
          <w:rFonts w:ascii="Arial" w:hAnsi="Arial" w:cs="Arial"/>
        </w:rPr>
        <w:t xml:space="preserve">6.3.5 Пиридин по ГОСТ 13647, </w:t>
      </w:r>
      <w:proofErr w:type="spellStart"/>
      <w:r w:rsidRPr="001D596C">
        <w:rPr>
          <w:rFonts w:ascii="Arial" w:hAnsi="Arial" w:cs="Arial"/>
        </w:rPr>
        <w:t>ч.д.а</w:t>
      </w:r>
      <w:proofErr w:type="spellEnd"/>
      <w:r w:rsidRPr="001D596C">
        <w:rPr>
          <w:rFonts w:ascii="Arial" w:hAnsi="Arial" w:cs="Arial"/>
        </w:rPr>
        <w:t>.</w:t>
      </w:r>
    </w:p>
    <w:p w:rsidR="00DB221F" w:rsidRPr="001D596C" w:rsidRDefault="00DB221F" w:rsidP="00863B06">
      <w:pPr>
        <w:spacing w:line="360" w:lineRule="auto"/>
        <w:ind w:firstLine="720"/>
        <w:jc w:val="both"/>
        <w:rPr>
          <w:rFonts w:ascii="Arial" w:hAnsi="Arial" w:cs="Arial"/>
        </w:rPr>
      </w:pPr>
      <w:r w:rsidRPr="001D596C">
        <w:rPr>
          <w:rFonts w:ascii="Arial" w:hAnsi="Arial" w:cs="Arial"/>
        </w:rPr>
        <w:t xml:space="preserve">6.3.6 Кислота 1,3-диметилбарбитуровая, </w:t>
      </w:r>
      <w:proofErr w:type="spellStart"/>
      <w:r w:rsidRPr="001D596C">
        <w:rPr>
          <w:rFonts w:ascii="Arial" w:hAnsi="Arial" w:cs="Arial"/>
        </w:rPr>
        <w:t>ч.д.а</w:t>
      </w:r>
      <w:proofErr w:type="spellEnd"/>
      <w:r w:rsidRPr="001D596C">
        <w:rPr>
          <w:rFonts w:ascii="Arial" w:hAnsi="Arial" w:cs="Arial"/>
        </w:rPr>
        <w:t>.</w:t>
      </w:r>
    </w:p>
    <w:p w:rsidR="00DB221F" w:rsidRPr="001D596C" w:rsidRDefault="00DB221F" w:rsidP="00863B06">
      <w:pPr>
        <w:spacing w:line="360" w:lineRule="auto"/>
        <w:ind w:firstLine="720"/>
        <w:jc w:val="both"/>
        <w:rPr>
          <w:rFonts w:ascii="Arial" w:hAnsi="Arial" w:cs="Arial"/>
        </w:rPr>
      </w:pPr>
      <w:r w:rsidRPr="001D596C">
        <w:rPr>
          <w:rFonts w:ascii="Arial" w:hAnsi="Arial" w:cs="Arial"/>
        </w:rPr>
        <w:t>6.3.7 Кислота соляная по ГОСТ 3118</w:t>
      </w:r>
      <w:r w:rsidR="00CF7037">
        <w:rPr>
          <w:rFonts w:ascii="Arial" w:hAnsi="Arial" w:cs="Arial"/>
        </w:rPr>
        <w:t xml:space="preserve">, </w:t>
      </w:r>
      <w:proofErr w:type="spellStart"/>
      <w:r w:rsidR="00CF7037">
        <w:rPr>
          <w:rFonts w:ascii="Arial" w:hAnsi="Arial" w:cs="Arial"/>
        </w:rPr>
        <w:t>х.</w:t>
      </w:r>
      <w:proofErr w:type="gramStart"/>
      <w:r w:rsidR="00CF7037">
        <w:rPr>
          <w:rFonts w:ascii="Arial" w:hAnsi="Arial" w:cs="Arial"/>
        </w:rPr>
        <w:t>ч</w:t>
      </w:r>
      <w:proofErr w:type="spellEnd"/>
      <w:proofErr w:type="gramEnd"/>
      <w:r w:rsidRPr="001D596C">
        <w:rPr>
          <w:rFonts w:ascii="Arial" w:hAnsi="Arial" w:cs="Arial"/>
        </w:rPr>
        <w:t>.</w:t>
      </w:r>
    </w:p>
    <w:p w:rsidR="00DB221F" w:rsidRPr="001D596C" w:rsidRDefault="00DB221F" w:rsidP="00863B06">
      <w:pPr>
        <w:spacing w:line="360" w:lineRule="auto"/>
        <w:ind w:firstLine="720"/>
        <w:jc w:val="both"/>
        <w:rPr>
          <w:rFonts w:ascii="Arial" w:hAnsi="Arial" w:cs="Arial"/>
        </w:rPr>
      </w:pPr>
      <w:r w:rsidRPr="001D596C">
        <w:rPr>
          <w:rFonts w:ascii="Arial" w:hAnsi="Arial" w:cs="Arial"/>
        </w:rPr>
        <w:t>6.3.8 Калий роданистый (</w:t>
      </w:r>
      <w:proofErr w:type="spellStart"/>
      <w:r w:rsidRPr="001D596C">
        <w:rPr>
          <w:rFonts w:ascii="Arial" w:hAnsi="Arial" w:cs="Arial"/>
        </w:rPr>
        <w:t>тиоцианат</w:t>
      </w:r>
      <w:proofErr w:type="spellEnd"/>
      <w:r w:rsidRPr="001D596C">
        <w:rPr>
          <w:rFonts w:ascii="Arial" w:hAnsi="Arial" w:cs="Arial"/>
        </w:rPr>
        <w:t xml:space="preserve"> калия) по ГОСТ 4139, </w:t>
      </w:r>
      <w:proofErr w:type="spellStart"/>
      <w:r w:rsidRPr="001D596C">
        <w:rPr>
          <w:rFonts w:ascii="Arial" w:hAnsi="Arial" w:cs="Arial"/>
        </w:rPr>
        <w:t>ч.д.а</w:t>
      </w:r>
      <w:proofErr w:type="spellEnd"/>
      <w:r w:rsidRPr="001D596C">
        <w:rPr>
          <w:rFonts w:ascii="Arial" w:hAnsi="Arial" w:cs="Arial"/>
        </w:rPr>
        <w:t>.</w:t>
      </w:r>
    </w:p>
    <w:p w:rsidR="001668E2" w:rsidRPr="001D596C" w:rsidRDefault="00582D86" w:rsidP="008C4D45">
      <w:pPr>
        <w:pStyle w:val="af5"/>
        <w:spacing w:line="276" w:lineRule="auto"/>
        <w:ind w:left="40" w:right="23" w:firstLine="720"/>
        <w:jc w:val="both"/>
        <w:rPr>
          <w:rFonts w:ascii="Arial" w:hAnsi="Arial" w:cs="Arial"/>
          <w:sz w:val="22"/>
          <w:szCs w:val="22"/>
        </w:rPr>
      </w:pPr>
      <w:r w:rsidRPr="001D596C">
        <w:rPr>
          <w:rStyle w:val="FontStyle47"/>
          <w:spacing w:val="60"/>
          <w:sz w:val="22"/>
          <w:szCs w:val="22"/>
        </w:rPr>
        <w:t>Примечание</w:t>
      </w:r>
      <w:r w:rsidRPr="001D596C" w:rsidDel="00582D86">
        <w:rPr>
          <w:rFonts w:ascii="Arial" w:hAnsi="Arial" w:cs="Arial"/>
          <w:sz w:val="22"/>
          <w:szCs w:val="22"/>
        </w:rPr>
        <w:t xml:space="preserve"> </w:t>
      </w:r>
      <w:r w:rsidR="001668E2" w:rsidRPr="001D596C">
        <w:rPr>
          <w:rFonts w:ascii="Arial" w:hAnsi="Arial" w:cs="Arial"/>
          <w:sz w:val="22"/>
          <w:szCs w:val="22"/>
        </w:rPr>
        <w:t>– Допускается использование реактивов аналогичной или более высокой квалификации</w:t>
      </w:r>
      <w:r w:rsidR="00A4414D" w:rsidRPr="001D596C">
        <w:rPr>
          <w:rFonts w:ascii="Arial" w:hAnsi="Arial" w:cs="Arial"/>
          <w:sz w:val="22"/>
          <w:szCs w:val="22"/>
        </w:rPr>
        <w:t>.</w:t>
      </w:r>
    </w:p>
    <w:p w:rsidR="00374C28" w:rsidRPr="001D596C" w:rsidRDefault="00F203C0" w:rsidP="00863B06">
      <w:pPr>
        <w:spacing w:before="240" w:line="360" w:lineRule="auto"/>
        <w:ind w:firstLine="720"/>
        <w:jc w:val="both"/>
        <w:rPr>
          <w:rFonts w:ascii="Arial" w:hAnsi="Arial" w:cs="Arial"/>
          <w:b/>
          <w:bCs/>
          <w:iCs/>
        </w:rPr>
      </w:pPr>
      <w:r w:rsidRPr="001D596C">
        <w:rPr>
          <w:rFonts w:ascii="Arial" w:hAnsi="Arial" w:cs="Arial"/>
          <w:b/>
          <w:bCs/>
          <w:iCs/>
        </w:rPr>
        <w:t>7</w:t>
      </w:r>
      <w:r w:rsidR="00374C28" w:rsidRPr="001D596C">
        <w:rPr>
          <w:rFonts w:ascii="Arial" w:hAnsi="Arial" w:cs="Arial"/>
          <w:b/>
          <w:bCs/>
          <w:iCs/>
        </w:rPr>
        <w:t xml:space="preserve"> Отбор проб</w:t>
      </w:r>
    </w:p>
    <w:p w:rsidR="00CA0414" w:rsidRPr="001D596C" w:rsidRDefault="00CA0414" w:rsidP="00C411A2">
      <w:pPr>
        <w:spacing w:line="360" w:lineRule="auto"/>
        <w:ind w:firstLine="720"/>
        <w:jc w:val="both"/>
        <w:rPr>
          <w:rFonts w:ascii="Arial" w:hAnsi="Arial"/>
        </w:rPr>
      </w:pPr>
      <w:r w:rsidRPr="001D596C">
        <w:rPr>
          <w:rFonts w:ascii="Arial" w:hAnsi="Arial"/>
        </w:rPr>
        <w:t xml:space="preserve">Отбор проб </w:t>
      </w:r>
      <w:r w:rsidR="00B50D5D" w:rsidRPr="001D596C">
        <w:rPr>
          <w:rFonts w:ascii="Arial" w:hAnsi="Arial"/>
        </w:rPr>
        <w:t xml:space="preserve">алкогольной продукции </w:t>
      </w:r>
      <w:r w:rsidRPr="001D596C">
        <w:rPr>
          <w:rFonts w:ascii="Arial" w:hAnsi="Arial"/>
        </w:rPr>
        <w:t>производится в соответствии с</w:t>
      </w:r>
      <w:r w:rsidR="00C411A2" w:rsidRPr="001D596C">
        <w:rPr>
          <w:rFonts w:ascii="Arial" w:hAnsi="Arial" w:cs="Arial"/>
        </w:rPr>
        <w:t xml:space="preserve"> </w:t>
      </w:r>
      <w:r w:rsidR="00B50D5D" w:rsidRPr="001D596C">
        <w:rPr>
          <w:rFonts w:ascii="Arial" w:hAnsi="Arial" w:cs="Arial"/>
        </w:rPr>
        <w:br/>
      </w:r>
      <w:r w:rsidR="003C7891" w:rsidRPr="001D596C">
        <w:rPr>
          <w:rFonts w:ascii="Arial" w:hAnsi="Arial" w:cs="Arial"/>
        </w:rPr>
        <w:t xml:space="preserve">ГОСТ 32080 </w:t>
      </w:r>
      <w:r w:rsidR="00B50D5D" w:rsidRPr="001D596C">
        <w:rPr>
          <w:rFonts w:ascii="Arial" w:hAnsi="Arial" w:cs="Arial"/>
        </w:rPr>
        <w:t xml:space="preserve">и </w:t>
      </w:r>
      <w:r w:rsidR="003C7891" w:rsidRPr="001D596C">
        <w:rPr>
          <w:rFonts w:ascii="Arial" w:hAnsi="Arial"/>
        </w:rPr>
        <w:t>ГОСТ 31730</w:t>
      </w:r>
      <w:r w:rsidR="00983555" w:rsidRPr="001D596C">
        <w:rPr>
          <w:rFonts w:ascii="Arial" w:hAnsi="Arial" w:cs="Arial"/>
        </w:rPr>
        <w:t>.</w:t>
      </w:r>
    </w:p>
    <w:p w:rsidR="00D84388" w:rsidRPr="001D596C" w:rsidRDefault="00D84388" w:rsidP="00C411A2">
      <w:pPr>
        <w:spacing w:line="360" w:lineRule="auto"/>
        <w:ind w:firstLine="720"/>
        <w:jc w:val="both"/>
        <w:rPr>
          <w:rFonts w:ascii="Arial" w:hAnsi="Arial" w:cs="Arial"/>
        </w:rPr>
      </w:pPr>
      <w:r w:rsidRPr="001D596C">
        <w:rPr>
          <w:rFonts w:ascii="Arial" w:hAnsi="Arial"/>
        </w:rPr>
        <w:lastRenderedPageBreak/>
        <w:t>Для проведения анализа содержания производных синильной кислоты используют две бутылки с об</w:t>
      </w:r>
      <w:r w:rsidR="00983555" w:rsidRPr="001D596C">
        <w:rPr>
          <w:rFonts w:ascii="Arial" w:hAnsi="Arial"/>
        </w:rPr>
        <w:t>ъединенной пробой из четырех, от</w:t>
      </w:r>
      <w:r w:rsidRPr="001D596C">
        <w:rPr>
          <w:rFonts w:ascii="Arial" w:hAnsi="Arial"/>
        </w:rPr>
        <w:t xml:space="preserve">обранных по </w:t>
      </w:r>
      <w:r w:rsidR="005118C9" w:rsidRPr="00446A01">
        <w:rPr>
          <w:rFonts w:ascii="Arial" w:hAnsi="Arial"/>
        </w:rPr>
        <w:t>п. </w:t>
      </w:r>
      <w:r w:rsidRPr="001D596C">
        <w:rPr>
          <w:rFonts w:ascii="Arial" w:hAnsi="Arial"/>
        </w:rPr>
        <w:t xml:space="preserve">4.1 </w:t>
      </w:r>
      <w:r w:rsidR="007E285B" w:rsidRPr="001D596C">
        <w:rPr>
          <w:rFonts w:ascii="Arial" w:hAnsi="Arial"/>
        </w:rPr>
        <w:t>ГОСТ</w:t>
      </w:r>
      <w:r w:rsidR="007E285B">
        <w:rPr>
          <w:rFonts w:ascii="Arial" w:hAnsi="Arial"/>
        </w:rPr>
        <w:t> </w:t>
      </w:r>
      <w:r w:rsidRPr="00446A01">
        <w:rPr>
          <w:rFonts w:ascii="Arial" w:hAnsi="Arial"/>
        </w:rPr>
        <w:t>32080</w:t>
      </w:r>
      <w:r w:rsidR="007E285B" w:rsidRPr="00446A01">
        <w:rPr>
          <w:rFonts w:ascii="Arial" w:hAnsi="Arial"/>
        </w:rPr>
        <w:t xml:space="preserve"> или </w:t>
      </w:r>
      <w:r w:rsidR="005118C9" w:rsidRPr="00446A01">
        <w:rPr>
          <w:rFonts w:ascii="Arial" w:hAnsi="Arial"/>
        </w:rPr>
        <w:t xml:space="preserve">по п. 5.1 или п. 5.2 </w:t>
      </w:r>
      <w:r w:rsidR="007E285B" w:rsidRPr="00446A01">
        <w:rPr>
          <w:rFonts w:ascii="Arial" w:hAnsi="Arial"/>
        </w:rPr>
        <w:t>ГОСТ 31730</w:t>
      </w:r>
      <w:r w:rsidRPr="00446A01">
        <w:rPr>
          <w:rFonts w:ascii="Arial" w:hAnsi="Arial"/>
        </w:rPr>
        <w:t xml:space="preserve">. </w:t>
      </w:r>
      <w:r w:rsidRPr="001D596C">
        <w:rPr>
          <w:rFonts w:ascii="Arial" w:hAnsi="Arial"/>
        </w:rPr>
        <w:t xml:space="preserve">Содержимое этих двух бутылок соединяют, перемешивают и анализируют. </w:t>
      </w:r>
    </w:p>
    <w:p w:rsidR="00F203C0" w:rsidRPr="001D596C" w:rsidRDefault="00F203C0" w:rsidP="006778CB">
      <w:pPr>
        <w:pStyle w:val="af5"/>
        <w:spacing w:before="120" w:after="120" w:line="360" w:lineRule="auto"/>
        <w:ind w:firstLine="720"/>
        <w:jc w:val="both"/>
        <w:rPr>
          <w:rFonts w:ascii="Arial" w:hAnsi="Arial" w:cs="Arial"/>
          <w:b/>
        </w:rPr>
      </w:pPr>
      <w:r w:rsidRPr="001D596C">
        <w:rPr>
          <w:rFonts w:ascii="Arial" w:hAnsi="Arial" w:cs="Arial"/>
          <w:b/>
        </w:rPr>
        <w:t>8 Подготовка к проведению испытаний</w:t>
      </w:r>
    </w:p>
    <w:p w:rsidR="003D3F6C" w:rsidRPr="001D596C" w:rsidRDefault="00A22C7E" w:rsidP="006778CB">
      <w:pPr>
        <w:spacing w:before="120" w:after="120" w:line="360" w:lineRule="auto"/>
        <w:ind w:firstLine="720"/>
        <w:jc w:val="both"/>
        <w:rPr>
          <w:rFonts w:ascii="Arial" w:hAnsi="Arial" w:cs="Arial"/>
          <w:b/>
        </w:rPr>
      </w:pPr>
      <w:r w:rsidRPr="001D596C">
        <w:rPr>
          <w:rFonts w:ascii="Arial" w:hAnsi="Arial" w:cs="Arial"/>
          <w:b/>
        </w:rPr>
        <w:t>8</w:t>
      </w:r>
      <w:r w:rsidR="003D3F6C" w:rsidRPr="001D596C">
        <w:rPr>
          <w:rFonts w:ascii="Arial" w:hAnsi="Arial" w:cs="Arial"/>
          <w:b/>
        </w:rPr>
        <w:t>.</w:t>
      </w:r>
      <w:r w:rsidR="00A426C9" w:rsidRPr="001D596C">
        <w:rPr>
          <w:rFonts w:ascii="Arial" w:hAnsi="Arial" w:cs="Arial"/>
          <w:b/>
        </w:rPr>
        <w:t>1</w:t>
      </w:r>
      <w:r w:rsidR="003D3F6C" w:rsidRPr="001D596C">
        <w:rPr>
          <w:rFonts w:ascii="Arial" w:hAnsi="Arial" w:cs="Arial"/>
          <w:b/>
        </w:rPr>
        <w:t xml:space="preserve"> Приготовление растворов</w:t>
      </w:r>
    </w:p>
    <w:p w:rsidR="003D3F6C" w:rsidRPr="001D596C" w:rsidRDefault="003F4C42" w:rsidP="006778CB">
      <w:pPr>
        <w:pStyle w:val="61"/>
        <w:shd w:val="clear" w:color="auto" w:fill="auto"/>
        <w:tabs>
          <w:tab w:val="left" w:pos="1620"/>
        </w:tabs>
        <w:spacing w:before="120" w:after="120" w:line="360" w:lineRule="auto"/>
        <w:ind w:firstLine="720"/>
        <w:jc w:val="both"/>
        <w:rPr>
          <w:rFonts w:cs="Arial"/>
          <w:b/>
          <w:i w:val="0"/>
          <w:iCs w:val="0"/>
          <w:spacing w:val="-2"/>
          <w:sz w:val="24"/>
          <w:szCs w:val="24"/>
        </w:rPr>
      </w:pPr>
      <w:r w:rsidRPr="001D596C">
        <w:rPr>
          <w:rFonts w:cs="Arial"/>
          <w:b/>
          <w:i w:val="0"/>
          <w:iCs w:val="0"/>
          <w:spacing w:val="-2"/>
          <w:sz w:val="24"/>
          <w:szCs w:val="24"/>
        </w:rPr>
        <w:t>8.</w:t>
      </w:r>
      <w:r w:rsidR="00A426C9" w:rsidRPr="001D596C">
        <w:rPr>
          <w:rFonts w:cs="Arial"/>
          <w:b/>
          <w:i w:val="0"/>
          <w:iCs w:val="0"/>
          <w:spacing w:val="-2"/>
          <w:sz w:val="24"/>
          <w:szCs w:val="24"/>
        </w:rPr>
        <w:t>1</w:t>
      </w:r>
      <w:r w:rsidRPr="001D596C">
        <w:rPr>
          <w:rFonts w:cs="Arial"/>
          <w:b/>
          <w:i w:val="0"/>
          <w:iCs w:val="0"/>
          <w:spacing w:val="-2"/>
          <w:sz w:val="24"/>
          <w:szCs w:val="24"/>
        </w:rPr>
        <w:t>.</w:t>
      </w:r>
      <w:r w:rsidR="00187121" w:rsidRPr="001D596C">
        <w:rPr>
          <w:rFonts w:cs="Arial"/>
          <w:b/>
          <w:i w:val="0"/>
          <w:iCs w:val="0"/>
          <w:spacing w:val="-2"/>
          <w:sz w:val="24"/>
          <w:szCs w:val="24"/>
        </w:rPr>
        <w:t>1</w:t>
      </w:r>
      <w:r w:rsidR="005118C9">
        <w:rPr>
          <w:rFonts w:cs="Arial"/>
          <w:b/>
          <w:i w:val="0"/>
          <w:iCs w:val="0"/>
          <w:spacing w:val="-2"/>
          <w:sz w:val="24"/>
          <w:szCs w:val="24"/>
        </w:rPr>
        <w:t> </w:t>
      </w:r>
      <w:r w:rsidR="003D3F6C" w:rsidRPr="001D596C">
        <w:rPr>
          <w:rFonts w:cs="Arial"/>
          <w:b/>
          <w:i w:val="0"/>
          <w:iCs w:val="0"/>
          <w:spacing w:val="-2"/>
          <w:sz w:val="24"/>
          <w:szCs w:val="24"/>
        </w:rPr>
        <w:t xml:space="preserve">Приготовление раствора </w:t>
      </w:r>
      <w:r w:rsidR="00B50D5D" w:rsidRPr="001D596C">
        <w:rPr>
          <w:rFonts w:cs="Arial"/>
          <w:b/>
          <w:i w:val="0"/>
          <w:iCs w:val="0"/>
          <w:spacing w:val="-2"/>
          <w:sz w:val="24"/>
          <w:szCs w:val="24"/>
        </w:rPr>
        <w:t>ортофосфорной кислоты с массовой долей</w:t>
      </w:r>
      <w:r w:rsidR="005118C9">
        <w:rPr>
          <w:rFonts w:cs="Arial"/>
          <w:b/>
          <w:i w:val="0"/>
          <w:iCs w:val="0"/>
          <w:spacing w:val="-2"/>
          <w:sz w:val="24"/>
          <w:szCs w:val="24"/>
        </w:rPr>
        <w:t> </w:t>
      </w:r>
      <w:r w:rsidR="00B50D5D" w:rsidRPr="001D596C">
        <w:rPr>
          <w:rFonts w:cs="Arial"/>
          <w:b/>
          <w:i w:val="0"/>
          <w:iCs w:val="0"/>
          <w:spacing w:val="-2"/>
          <w:sz w:val="24"/>
          <w:szCs w:val="24"/>
        </w:rPr>
        <w:t xml:space="preserve">25 % </w:t>
      </w:r>
    </w:p>
    <w:p w:rsidR="00B50D5D" w:rsidRPr="001D596C" w:rsidRDefault="00156D4B" w:rsidP="00863B06">
      <w:pPr>
        <w:tabs>
          <w:tab w:val="left" w:pos="720"/>
        </w:tabs>
        <w:spacing w:after="60" w:line="360" w:lineRule="auto"/>
        <w:ind w:firstLine="720"/>
        <w:jc w:val="both"/>
        <w:rPr>
          <w:rFonts w:ascii="Arial" w:hAnsi="Arial"/>
        </w:rPr>
      </w:pPr>
      <w:r w:rsidRPr="001D596C">
        <w:rPr>
          <w:rFonts w:ascii="Arial" w:hAnsi="Arial"/>
        </w:rPr>
        <w:t xml:space="preserve">В </w:t>
      </w:r>
      <w:r w:rsidR="00B50D5D" w:rsidRPr="001D596C">
        <w:rPr>
          <w:rFonts w:ascii="Arial" w:hAnsi="Arial"/>
        </w:rPr>
        <w:t>мерный стакан вместимостью не менее 200 см</w:t>
      </w:r>
      <w:r w:rsidR="00B50D5D" w:rsidRPr="001D596C">
        <w:rPr>
          <w:rFonts w:ascii="Arial" w:hAnsi="Arial"/>
          <w:vertAlign w:val="superscript"/>
        </w:rPr>
        <w:t>3</w:t>
      </w:r>
      <w:r w:rsidR="00B50D5D" w:rsidRPr="001D596C">
        <w:rPr>
          <w:rFonts w:ascii="Arial" w:hAnsi="Arial"/>
        </w:rPr>
        <w:t xml:space="preserve"> вносят 50</w:t>
      </w:r>
      <w:r w:rsidR="005118C9">
        <w:rPr>
          <w:rFonts w:ascii="Arial" w:hAnsi="Arial"/>
        </w:rPr>
        <w:t> </w:t>
      </w:r>
      <w:r w:rsidR="00B50D5D" w:rsidRPr="001D596C">
        <w:rPr>
          <w:rFonts w:ascii="Arial" w:hAnsi="Arial"/>
        </w:rPr>
        <w:t>см</w:t>
      </w:r>
      <w:r w:rsidR="00B50D5D" w:rsidRPr="001D596C">
        <w:rPr>
          <w:rFonts w:ascii="Arial" w:hAnsi="Arial"/>
          <w:vertAlign w:val="superscript"/>
        </w:rPr>
        <w:t>3</w:t>
      </w:r>
      <w:r w:rsidR="00B50D5D" w:rsidRPr="001D596C">
        <w:rPr>
          <w:rFonts w:ascii="Arial" w:hAnsi="Arial"/>
        </w:rPr>
        <w:t xml:space="preserve"> дистиллированной воды и медленно порциями при помешивании добавляют 29 см</w:t>
      </w:r>
      <w:r w:rsidR="00B50D5D" w:rsidRPr="001D596C">
        <w:rPr>
          <w:rFonts w:ascii="Arial" w:hAnsi="Arial"/>
          <w:vertAlign w:val="superscript"/>
        </w:rPr>
        <w:t>3</w:t>
      </w:r>
      <w:r w:rsidR="00B50D5D" w:rsidRPr="001D596C">
        <w:rPr>
          <w:rFonts w:ascii="Arial" w:hAnsi="Arial"/>
        </w:rPr>
        <w:t xml:space="preserve"> концентрированной ортофосфорной</w:t>
      </w:r>
      <w:r w:rsidR="00B50D5D" w:rsidRPr="001D596C">
        <w:rPr>
          <w:rFonts w:ascii="Arial" w:hAnsi="Arial"/>
          <w:vertAlign w:val="superscript"/>
        </w:rPr>
        <w:t xml:space="preserve"> </w:t>
      </w:r>
      <w:r w:rsidR="00B50D5D" w:rsidRPr="001D596C">
        <w:rPr>
          <w:rFonts w:ascii="Arial" w:hAnsi="Arial"/>
        </w:rPr>
        <w:t>кислоты. После охлаждения приготовленный раствор осторожно переносят в мерную колбу вместимостью 100 см</w:t>
      </w:r>
      <w:r w:rsidR="00B50D5D" w:rsidRPr="001D596C">
        <w:rPr>
          <w:rFonts w:ascii="Arial" w:hAnsi="Arial"/>
          <w:vertAlign w:val="superscript"/>
        </w:rPr>
        <w:t>3</w:t>
      </w:r>
      <w:r w:rsidR="00B50D5D" w:rsidRPr="001D596C">
        <w:rPr>
          <w:rFonts w:ascii="Arial" w:hAnsi="Arial"/>
        </w:rPr>
        <w:t xml:space="preserve"> и доводят объем в колбе до метки дистиллированной водой. </w:t>
      </w:r>
    </w:p>
    <w:p w:rsidR="003D3F6C" w:rsidRPr="001D596C" w:rsidRDefault="00D9577B" w:rsidP="00863B06">
      <w:pPr>
        <w:pStyle w:val="af5"/>
        <w:spacing w:line="360" w:lineRule="auto"/>
        <w:ind w:firstLine="720"/>
        <w:jc w:val="both"/>
        <w:rPr>
          <w:rFonts w:ascii="Arial" w:hAnsi="Arial" w:cs="Arial"/>
        </w:rPr>
      </w:pPr>
      <w:r w:rsidRPr="001D596C">
        <w:rPr>
          <w:rFonts w:ascii="Arial" w:hAnsi="Arial" w:cs="Arial"/>
        </w:rPr>
        <w:t>Срок хранения раствора при комнатной температуре</w:t>
      </w:r>
      <w:r w:rsidR="00B50D5D" w:rsidRPr="001D596C">
        <w:rPr>
          <w:rFonts w:ascii="Arial" w:hAnsi="Arial" w:cs="Arial"/>
        </w:rPr>
        <w:t xml:space="preserve"> </w:t>
      </w:r>
      <w:r w:rsidRPr="001D596C">
        <w:rPr>
          <w:rFonts w:ascii="Arial" w:hAnsi="Arial" w:cs="Arial"/>
        </w:rPr>
        <w:t>–</w:t>
      </w:r>
      <w:r w:rsidR="00B50D5D" w:rsidRPr="001D596C">
        <w:rPr>
          <w:rFonts w:ascii="Arial" w:hAnsi="Arial" w:cs="Arial"/>
        </w:rPr>
        <w:t xml:space="preserve"> </w:t>
      </w:r>
      <w:r w:rsidR="00C50B48" w:rsidRPr="001D596C">
        <w:rPr>
          <w:rFonts w:ascii="Arial" w:hAnsi="Arial" w:cs="Arial"/>
        </w:rPr>
        <w:t>6 </w:t>
      </w:r>
      <w:r w:rsidR="00FA3B43" w:rsidRPr="001D596C">
        <w:rPr>
          <w:rFonts w:ascii="Arial" w:hAnsi="Arial" w:cs="Arial"/>
        </w:rPr>
        <w:t>мес</w:t>
      </w:r>
      <w:r w:rsidR="001117C8" w:rsidRPr="001D596C">
        <w:rPr>
          <w:rFonts w:ascii="Arial" w:hAnsi="Arial" w:cs="Arial"/>
        </w:rPr>
        <w:t>яцев</w:t>
      </w:r>
      <w:r w:rsidRPr="001D596C">
        <w:rPr>
          <w:rFonts w:ascii="Arial" w:hAnsi="Arial" w:cs="Arial"/>
        </w:rPr>
        <w:t xml:space="preserve">. </w:t>
      </w:r>
    </w:p>
    <w:p w:rsidR="00B50D5D" w:rsidRPr="001D596C" w:rsidRDefault="00B50D5D" w:rsidP="006778CB">
      <w:pPr>
        <w:pStyle w:val="af5"/>
        <w:spacing w:before="120" w:after="120" w:line="360" w:lineRule="auto"/>
        <w:ind w:firstLine="720"/>
        <w:jc w:val="both"/>
        <w:rPr>
          <w:rFonts w:ascii="Arial" w:hAnsi="Arial" w:cs="Arial"/>
          <w:b/>
        </w:rPr>
      </w:pPr>
      <w:r w:rsidRPr="001D596C">
        <w:rPr>
          <w:rFonts w:ascii="Arial" w:hAnsi="Arial" w:cs="Arial"/>
          <w:b/>
        </w:rPr>
        <w:t>8.</w:t>
      </w:r>
      <w:r w:rsidR="00A426C9" w:rsidRPr="001D596C">
        <w:rPr>
          <w:rFonts w:ascii="Arial" w:hAnsi="Arial" w:cs="Arial"/>
          <w:b/>
        </w:rPr>
        <w:t>1</w:t>
      </w:r>
      <w:r w:rsidRPr="001D596C">
        <w:rPr>
          <w:rFonts w:ascii="Arial" w:hAnsi="Arial" w:cs="Arial"/>
          <w:b/>
        </w:rPr>
        <w:t>.2 Приготовление раствора хлорамина</w:t>
      </w:r>
      <w:proofErr w:type="gramStart"/>
      <w:r w:rsidRPr="001D596C">
        <w:rPr>
          <w:rFonts w:ascii="Arial" w:hAnsi="Arial" w:cs="Arial"/>
          <w:b/>
        </w:rPr>
        <w:t xml:space="preserve"> Т</w:t>
      </w:r>
      <w:proofErr w:type="gramEnd"/>
      <w:r w:rsidRPr="001D596C">
        <w:rPr>
          <w:rFonts w:ascii="Arial" w:hAnsi="Arial" w:cs="Arial"/>
          <w:b/>
        </w:rPr>
        <w:t xml:space="preserve"> с массовой долей 3 % </w:t>
      </w:r>
    </w:p>
    <w:p w:rsidR="00B50D5D" w:rsidRPr="005118C9" w:rsidRDefault="00925CD3" w:rsidP="00863B06">
      <w:pPr>
        <w:pStyle w:val="af5"/>
        <w:spacing w:line="360" w:lineRule="auto"/>
        <w:ind w:firstLine="720"/>
        <w:jc w:val="both"/>
        <w:rPr>
          <w:rFonts w:ascii="Arial" w:hAnsi="Arial" w:cs="Arial"/>
          <w:color w:val="FF0000"/>
        </w:rPr>
      </w:pPr>
      <w:r w:rsidRPr="001D596C">
        <w:rPr>
          <w:rFonts w:ascii="Arial" w:hAnsi="Arial" w:cs="Arial"/>
        </w:rPr>
        <w:t xml:space="preserve">В мерную колбу вместимостью </w:t>
      </w:r>
      <w:r>
        <w:rPr>
          <w:rFonts w:ascii="Arial" w:hAnsi="Arial" w:cs="Arial"/>
        </w:rPr>
        <w:t>100</w:t>
      </w:r>
      <w:r w:rsidRPr="00925CD3">
        <w:rPr>
          <w:rFonts w:ascii="Arial" w:hAnsi="Arial" w:cs="Arial"/>
        </w:rPr>
        <w:t xml:space="preserve"> </w:t>
      </w:r>
      <w:r w:rsidRPr="001D596C">
        <w:rPr>
          <w:rFonts w:ascii="Arial" w:hAnsi="Arial" w:cs="Arial"/>
        </w:rPr>
        <w:t>см</w:t>
      </w:r>
      <w:r w:rsidRPr="001D596C">
        <w:rPr>
          <w:rFonts w:ascii="Arial" w:hAnsi="Arial" w:cs="Arial"/>
          <w:vertAlign w:val="superscript"/>
        </w:rPr>
        <w:t>3</w:t>
      </w:r>
      <w:r>
        <w:rPr>
          <w:rFonts w:ascii="Arial" w:hAnsi="Arial" w:cs="Arial"/>
        </w:rPr>
        <w:t xml:space="preserve"> п</w:t>
      </w:r>
      <w:r w:rsidRPr="001D596C">
        <w:rPr>
          <w:rFonts w:ascii="Arial" w:hAnsi="Arial" w:cs="Arial"/>
        </w:rPr>
        <w:t xml:space="preserve">омещают </w:t>
      </w:r>
      <w:r>
        <w:rPr>
          <w:rFonts w:ascii="Arial" w:hAnsi="Arial" w:cs="Arial"/>
        </w:rPr>
        <w:t>х</w:t>
      </w:r>
      <w:r w:rsidR="007150A1" w:rsidRPr="001D596C">
        <w:rPr>
          <w:rFonts w:ascii="Arial" w:hAnsi="Arial" w:cs="Arial"/>
        </w:rPr>
        <w:t>лорамин</w:t>
      </w:r>
      <w:proofErr w:type="gramStart"/>
      <w:r w:rsidR="007150A1" w:rsidRPr="001D596C">
        <w:rPr>
          <w:rFonts w:ascii="Arial" w:hAnsi="Arial" w:cs="Arial"/>
        </w:rPr>
        <w:t xml:space="preserve"> Т</w:t>
      </w:r>
      <w:proofErr w:type="gramEnd"/>
      <w:r w:rsidR="007150A1" w:rsidRPr="001D596C">
        <w:rPr>
          <w:rFonts w:ascii="Arial" w:hAnsi="Arial" w:cs="Arial"/>
        </w:rPr>
        <w:t xml:space="preserve"> массой 3,0 г (</w:t>
      </w:r>
      <w:r w:rsidR="00CF7037">
        <w:rPr>
          <w:rFonts w:ascii="Arial" w:hAnsi="Arial" w:cs="Arial"/>
        </w:rPr>
        <w:t>взвешивают</w:t>
      </w:r>
      <w:r w:rsidR="007150A1" w:rsidRPr="001D596C">
        <w:rPr>
          <w:rFonts w:ascii="Arial" w:hAnsi="Arial" w:cs="Arial"/>
        </w:rPr>
        <w:t xml:space="preserve"> с точностью до первого десятичного знака)</w:t>
      </w:r>
      <w:r>
        <w:rPr>
          <w:rFonts w:ascii="Arial" w:hAnsi="Arial" w:cs="Arial"/>
        </w:rPr>
        <w:t>,</w:t>
      </w:r>
      <w:r w:rsidR="007150A1" w:rsidRPr="001D596C">
        <w:rPr>
          <w:rFonts w:ascii="Arial" w:hAnsi="Arial" w:cs="Arial"/>
        </w:rPr>
        <w:t xml:space="preserve"> раст</w:t>
      </w:r>
      <w:r w:rsidR="00425DFC">
        <w:rPr>
          <w:rFonts w:ascii="Arial" w:hAnsi="Arial" w:cs="Arial"/>
        </w:rPr>
        <w:t>в</w:t>
      </w:r>
      <w:r w:rsidR="007150A1" w:rsidRPr="001D596C">
        <w:rPr>
          <w:rFonts w:ascii="Arial" w:hAnsi="Arial" w:cs="Arial"/>
        </w:rPr>
        <w:t xml:space="preserve">оряют </w:t>
      </w:r>
      <w:r>
        <w:rPr>
          <w:rFonts w:ascii="Arial" w:hAnsi="Arial" w:cs="Arial"/>
        </w:rPr>
        <w:t xml:space="preserve">в </w:t>
      </w:r>
      <w:r w:rsidRPr="001D596C">
        <w:rPr>
          <w:rFonts w:ascii="Arial" w:hAnsi="Arial"/>
        </w:rPr>
        <w:t>дистиллированной вод</w:t>
      </w:r>
      <w:r>
        <w:rPr>
          <w:rFonts w:ascii="Arial" w:hAnsi="Arial"/>
        </w:rPr>
        <w:t>е</w:t>
      </w:r>
      <w:r w:rsidRPr="001D596C">
        <w:rPr>
          <w:rFonts w:ascii="Arial" w:hAnsi="Arial"/>
        </w:rPr>
        <w:t xml:space="preserve"> и доводят объем до метки.</w:t>
      </w:r>
      <w:r w:rsidR="007150A1" w:rsidRPr="001D596C">
        <w:rPr>
          <w:rFonts w:ascii="Arial" w:hAnsi="Arial" w:cs="Arial"/>
        </w:rPr>
        <w:t xml:space="preserve"> Раствор используют </w:t>
      </w:r>
      <w:proofErr w:type="gramStart"/>
      <w:r w:rsidR="007150A1" w:rsidRPr="001D596C">
        <w:rPr>
          <w:rFonts w:ascii="Arial" w:hAnsi="Arial" w:cs="Arial"/>
        </w:rPr>
        <w:t>свежеприготовленным</w:t>
      </w:r>
      <w:proofErr w:type="gramEnd"/>
      <w:r w:rsidR="007150A1" w:rsidRPr="001D596C">
        <w:rPr>
          <w:rFonts w:ascii="Arial" w:hAnsi="Arial" w:cs="Arial"/>
        </w:rPr>
        <w:t>.</w:t>
      </w:r>
      <w:r w:rsidR="007E285B">
        <w:rPr>
          <w:rFonts w:ascii="Arial" w:hAnsi="Arial" w:cs="Arial"/>
        </w:rPr>
        <w:t xml:space="preserve"> </w:t>
      </w:r>
    </w:p>
    <w:p w:rsidR="007150A1" w:rsidRPr="001D596C" w:rsidRDefault="007150A1" w:rsidP="006778CB">
      <w:pPr>
        <w:pStyle w:val="af5"/>
        <w:spacing w:before="120" w:after="120" w:line="360" w:lineRule="auto"/>
        <w:ind w:firstLine="720"/>
        <w:jc w:val="both"/>
        <w:rPr>
          <w:rFonts w:ascii="Arial" w:hAnsi="Arial" w:cs="Arial"/>
          <w:b/>
        </w:rPr>
      </w:pPr>
      <w:r w:rsidRPr="001D596C">
        <w:rPr>
          <w:rFonts w:ascii="Arial" w:hAnsi="Arial" w:cs="Arial"/>
          <w:b/>
        </w:rPr>
        <w:t>8.</w:t>
      </w:r>
      <w:r w:rsidR="00A426C9" w:rsidRPr="001D596C">
        <w:rPr>
          <w:rFonts w:ascii="Arial" w:hAnsi="Arial" w:cs="Arial"/>
          <w:b/>
        </w:rPr>
        <w:t>1</w:t>
      </w:r>
      <w:r w:rsidRPr="001D596C">
        <w:rPr>
          <w:rFonts w:ascii="Arial" w:hAnsi="Arial" w:cs="Arial"/>
          <w:b/>
        </w:rPr>
        <w:t>.3 Приготовление раствора смешанного реагента</w:t>
      </w:r>
    </w:p>
    <w:p w:rsidR="007150A1" w:rsidRPr="001D596C" w:rsidRDefault="007150A1" w:rsidP="00863B06">
      <w:pPr>
        <w:pStyle w:val="af5"/>
        <w:spacing w:line="360" w:lineRule="auto"/>
        <w:ind w:firstLine="720"/>
        <w:jc w:val="both"/>
        <w:rPr>
          <w:rFonts w:ascii="Arial" w:hAnsi="Arial" w:cs="Arial"/>
        </w:rPr>
      </w:pPr>
      <w:r w:rsidRPr="001D596C">
        <w:rPr>
          <w:rFonts w:ascii="Arial" w:hAnsi="Arial" w:cs="Arial"/>
        </w:rPr>
        <w:t>Помещают 3,658 г (</w:t>
      </w:r>
      <w:r w:rsidR="00CF7037">
        <w:rPr>
          <w:rFonts w:ascii="Arial" w:hAnsi="Arial" w:cs="Arial"/>
        </w:rPr>
        <w:t>взвешивают</w:t>
      </w:r>
      <w:r w:rsidRPr="001D596C">
        <w:rPr>
          <w:rFonts w:ascii="Arial" w:hAnsi="Arial" w:cs="Arial"/>
        </w:rPr>
        <w:t xml:space="preserve"> до третьего десятичного знака) </w:t>
      </w:r>
      <w:r w:rsidR="007E285B">
        <w:rPr>
          <w:rFonts w:ascii="Arial" w:hAnsi="Arial" w:cs="Arial"/>
        </w:rPr>
        <w:br/>
      </w:r>
      <w:r w:rsidRPr="001D596C">
        <w:rPr>
          <w:rFonts w:ascii="Arial" w:hAnsi="Arial" w:cs="Arial"/>
        </w:rPr>
        <w:t xml:space="preserve">1,3-диметилбарбитуровой кислоты в мерную колбу вместимостью </w:t>
      </w:r>
      <w:r w:rsidR="007E285B" w:rsidRPr="001D596C">
        <w:rPr>
          <w:rFonts w:ascii="Arial" w:hAnsi="Arial" w:cs="Arial"/>
        </w:rPr>
        <w:t>50</w:t>
      </w:r>
      <w:r w:rsidR="007E285B">
        <w:rPr>
          <w:rFonts w:ascii="Arial" w:hAnsi="Arial" w:cs="Arial"/>
        </w:rPr>
        <w:t> </w:t>
      </w:r>
      <w:r w:rsidRPr="001D596C">
        <w:rPr>
          <w:rFonts w:ascii="Arial" w:hAnsi="Arial" w:cs="Arial"/>
        </w:rPr>
        <w:t>см</w:t>
      </w:r>
      <w:r w:rsidRPr="001D596C">
        <w:rPr>
          <w:rFonts w:ascii="Arial" w:hAnsi="Arial" w:cs="Arial"/>
          <w:vertAlign w:val="superscript"/>
        </w:rPr>
        <w:t>3</w:t>
      </w:r>
      <w:r w:rsidRPr="001D596C">
        <w:rPr>
          <w:rFonts w:ascii="Arial" w:hAnsi="Arial" w:cs="Arial"/>
        </w:rPr>
        <w:t xml:space="preserve">, добавляют </w:t>
      </w:r>
      <w:r w:rsidR="007E285B" w:rsidRPr="001D596C">
        <w:rPr>
          <w:rFonts w:ascii="Arial" w:hAnsi="Arial" w:cs="Arial"/>
        </w:rPr>
        <w:t>15</w:t>
      </w:r>
      <w:r w:rsidR="007E285B">
        <w:rPr>
          <w:rFonts w:ascii="Arial" w:hAnsi="Arial" w:cs="Arial"/>
        </w:rPr>
        <w:t> </w:t>
      </w:r>
      <w:r w:rsidRPr="001D596C">
        <w:rPr>
          <w:rFonts w:ascii="Arial" w:hAnsi="Arial" w:cs="Arial"/>
        </w:rPr>
        <w:t>см</w:t>
      </w:r>
      <w:r w:rsidRPr="001D596C">
        <w:rPr>
          <w:rFonts w:ascii="Arial" w:hAnsi="Arial" w:cs="Arial"/>
          <w:vertAlign w:val="superscript"/>
        </w:rPr>
        <w:t>3</w:t>
      </w:r>
      <w:r w:rsidRPr="001D596C">
        <w:rPr>
          <w:rFonts w:ascii="Arial" w:hAnsi="Arial" w:cs="Arial"/>
        </w:rPr>
        <w:t xml:space="preserve"> пиридина, тщательно перемешивают. Добавляют </w:t>
      </w:r>
      <w:r w:rsidR="007E285B" w:rsidRPr="001D596C">
        <w:rPr>
          <w:rFonts w:ascii="Arial" w:hAnsi="Arial" w:cs="Arial"/>
        </w:rPr>
        <w:t>3</w:t>
      </w:r>
      <w:r w:rsidR="007E285B">
        <w:rPr>
          <w:rFonts w:ascii="Arial" w:hAnsi="Arial" w:cs="Arial"/>
        </w:rPr>
        <w:t> </w:t>
      </w:r>
      <w:r w:rsidRPr="001D596C">
        <w:rPr>
          <w:rFonts w:ascii="Arial" w:hAnsi="Arial" w:cs="Arial"/>
        </w:rPr>
        <w:t>см</w:t>
      </w:r>
      <w:r w:rsidRPr="001D596C">
        <w:rPr>
          <w:rFonts w:ascii="Arial" w:hAnsi="Arial" w:cs="Arial"/>
          <w:vertAlign w:val="superscript"/>
        </w:rPr>
        <w:t>3</w:t>
      </w:r>
      <w:r w:rsidRPr="001D596C">
        <w:rPr>
          <w:rFonts w:ascii="Arial" w:hAnsi="Arial" w:cs="Arial"/>
        </w:rPr>
        <w:t xml:space="preserve"> концентрированной соляной кислоты и доводят объем в колбе до метки дистиллированной водой, вновь перемешивают.</w:t>
      </w:r>
    </w:p>
    <w:p w:rsidR="007150A1" w:rsidRPr="001D596C" w:rsidRDefault="007150A1" w:rsidP="00863B06">
      <w:pPr>
        <w:pStyle w:val="af5"/>
        <w:spacing w:line="360" w:lineRule="auto"/>
        <w:ind w:firstLine="720"/>
        <w:jc w:val="both"/>
        <w:rPr>
          <w:rFonts w:ascii="Arial" w:hAnsi="Arial" w:cs="Arial"/>
        </w:rPr>
      </w:pPr>
      <w:r w:rsidRPr="001D596C">
        <w:rPr>
          <w:rFonts w:ascii="Arial" w:hAnsi="Arial" w:cs="Arial"/>
        </w:rPr>
        <w:t>Срок хранения раствора в темном месте в стеклянной посуде с плотно закрытой крышкой при комнатной температуре – 1 день, в холодильнике – 7 дней.</w:t>
      </w:r>
    </w:p>
    <w:p w:rsidR="007150A1" w:rsidRPr="001D596C" w:rsidRDefault="007150A1" w:rsidP="006778CB">
      <w:pPr>
        <w:pStyle w:val="af5"/>
        <w:spacing w:before="120" w:after="120" w:line="360" w:lineRule="auto"/>
        <w:ind w:firstLine="720"/>
        <w:jc w:val="both"/>
        <w:rPr>
          <w:rFonts w:ascii="Arial" w:hAnsi="Arial" w:cs="Arial"/>
          <w:b/>
        </w:rPr>
      </w:pPr>
      <w:r w:rsidRPr="001D596C">
        <w:rPr>
          <w:rFonts w:ascii="Arial" w:hAnsi="Arial" w:cs="Arial"/>
          <w:b/>
        </w:rPr>
        <w:t>8.</w:t>
      </w:r>
      <w:r w:rsidR="00A426C9" w:rsidRPr="001D596C">
        <w:rPr>
          <w:rFonts w:ascii="Arial" w:hAnsi="Arial" w:cs="Arial"/>
          <w:b/>
        </w:rPr>
        <w:t>1</w:t>
      </w:r>
      <w:r w:rsidRPr="001D596C">
        <w:rPr>
          <w:rFonts w:ascii="Arial" w:hAnsi="Arial" w:cs="Arial"/>
          <w:b/>
        </w:rPr>
        <w:t>.4 Приготовление раствора этилового спирта с объемной долей 40 %</w:t>
      </w:r>
    </w:p>
    <w:p w:rsidR="007150A1" w:rsidRPr="001D596C" w:rsidRDefault="007150A1" w:rsidP="00863B06">
      <w:pPr>
        <w:pStyle w:val="af5"/>
        <w:spacing w:line="360" w:lineRule="auto"/>
        <w:ind w:firstLine="720"/>
        <w:jc w:val="both"/>
        <w:rPr>
          <w:rFonts w:ascii="Arial" w:hAnsi="Arial" w:cs="Arial"/>
        </w:rPr>
      </w:pPr>
      <w:r w:rsidRPr="001D596C">
        <w:rPr>
          <w:rFonts w:ascii="Arial" w:hAnsi="Arial" w:cs="Arial"/>
        </w:rPr>
        <w:t>В мерную колбу вместимостью 500 см</w:t>
      </w:r>
      <w:r w:rsidRPr="001D596C">
        <w:rPr>
          <w:rFonts w:ascii="Arial" w:hAnsi="Arial" w:cs="Arial"/>
          <w:vertAlign w:val="superscript"/>
        </w:rPr>
        <w:t>3</w:t>
      </w:r>
      <w:r w:rsidRPr="001D596C">
        <w:rPr>
          <w:rFonts w:ascii="Arial" w:hAnsi="Arial" w:cs="Arial"/>
        </w:rPr>
        <w:t xml:space="preserve"> вносят 208 см</w:t>
      </w:r>
      <w:r w:rsidRPr="001D596C">
        <w:rPr>
          <w:rFonts w:ascii="Arial" w:hAnsi="Arial" w:cs="Arial"/>
          <w:vertAlign w:val="superscript"/>
        </w:rPr>
        <w:t>3</w:t>
      </w:r>
      <w:r w:rsidRPr="001D596C">
        <w:rPr>
          <w:rFonts w:ascii="Arial" w:hAnsi="Arial" w:cs="Arial"/>
        </w:rPr>
        <w:t xml:space="preserve"> этанола </w:t>
      </w:r>
      <w:r w:rsidR="007E285B">
        <w:rPr>
          <w:rFonts w:ascii="Arial" w:hAnsi="Arial" w:cs="Arial"/>
        </w:rPr>
        <w:t xml:space="preserve">крепостью </w:t>
      </w:r>
      <w:r w:rsidR="007E285B" w:rsidRPr="00925CD3">
        <w:rPr>
          <w:rFonts w:ascii="Arial" w:hAnsi="Arial" w:cs="Arial"/>
        </w:rPr>
        <w:t>96,3 % об</w:t>
      </w:r>
      <w:proofErr w:type="gramStart"/>
      <w:r w:rsidR="007E285B" w:rsidRPr="00925CD3">
        <w:rPr>
          <w:rFonts w:ascii="Arial" w:hAnsi="Arial" w:cs="Arial"/>
        </w:rPr>
        <w:t>.</w:t>
      </w:r>
      <w:proofErr w:type="gramEnd"/>
      <w:r w:rsidR="007E285B" w:rsidRPr="00925CD3">
        <w:rPr>
          <w:rFonts w:ascii="Arial" w:hAnsi="Arial" w:cs="Arial"/>
        </w:rPr>
        <w:t xml:space="preserve"> </w:t>
      </w:r>
      <w:proofErr w:type="gramStart"/>
      <w:r w:rsidRPr="001D596C">
        <w:rPr>
          <w:rFonts w:ascii="Arial" w:hAnsi="Arial" w:cs="Arial"/>
        </w:rPr>
        <w:t>и</w:t>
      </w:r>
      <w:proofErr w:type="gramEnd"/>
      <w:r w:rsidRPr="001D596C">
        <w:rPr>
          <w:rFonts w:ascii="Arial" w:hAnsi="Arial" w:cs="Arial"/>
        </w:rPr>
        <w:t xml:space="preserve"> доводят объем в колбе до метки дистиллированной водой.</w:t>
      </w:r>
    </w:p>
    <w:p w:rsidR="007150A1" w:rsidRPr="001D596C" w:rsidRDefault="007150A1" w:rsidP="00863B06">
      <w:pPr>
        <w:pStyle w:val="af5"/>
        <w:spacing w:line="360" w:lineRule="auto"/>
        <w:ind w:firstLine="720"/>
        <w:jc w:val="both"/>
        <w:rPr>
          <w:rFonts w:ascii="Arial" w:hAnsi="Arial" w:cs="Arial"/>
        </w:rPr>
      </w:pPr>
      <w:r w:rsidRPr="001D596C">
        <w:rPr>
          <w:rFonts w:ascii="Arial" w:hAnsi="Arial" w:cs="Arial"/>
        </w:rPr>
        <w:t>Срок хранения раствора – 6 месяцев.</w:t>
      </w:r>
    </w:p>
    <w:p w:rsidR="007150A1" w:rsidRPr="001D596C" w:rsidRDefault="007150A1" w:rsidP="006778CB">
      <w:pPr>
        <w:pStyle w:val="af5"/>
        <w:spacing w:before="120" w:after="120" w:line="360" w:lineRule="auto"/>
        <w:ind w:firstLine="720"/>
        <w:jc w:val="both"/>
        <w:rPr>
          <w:rFonts w:ascii="Arial" w:hAnsi="Arial" w:cs="Arial"/>
        </w:rPr>
      </w:pPr>
      <w:r w:rsidRPr="001D596C">
        <w:rPr>
          <w:rFonts w:ascii="Arial" w:hAnsi="Arial" w:cs="Arial"/>
          <w:b/>
        </w:rPr>
        <w:lastRenderedPageBreak/>
        <w:t>8.</w:t>
      </w:r>
      <w:r w:rsidR="00A426C9" w:rsidRPr="001D596C">
        <w:rPr>
          <w:rFonts w:ascii="Arial" w:hAnsi="Arial" w:cs="Arial"/>
          <w:b/>
        </w:rPr>
        <w:t>1</w:t>
      </w:r>
      <w:r w:rsidRPr="001D596C">
        <w:rPr>
          <w:rFonts w:ascii="Arial" w:hAnsi="Arial" w:cs="Arial"/>
          <w:b/>
        </w:rPr>
        <w:t xml:space="preserve">.5 Приготовление раствора </w:t>
      </w:r>
      <w:proofErr w:type="gramStart"/>
      <w:r w:rsidRPr="001D596C">
        <w:rPr>
          <w:rFonts w:ascii="Arial" w:hAnsi="Arial" w:cs="Arial"/>
          <w:b/>
        </w:rPr>
        <w:t>роданид-ионов</w:t>
      </w:r>
      <w:proofErr w:type="gramEnd"/>
      <w:r w:rsidRPr="001D596C">
        <w:rPr>
          <w:rFonts w:ascii="Arial" w:hAnsi="Arial" w:cs="Arial"/>
          <w:b/>
        </w:rPr>
        <w:t xml:space="preserve"> с массовой концентрацией 43,0</w:t>
      </w:r>
      <w:r w:rsidR="007E285B">
        <w:rPr>
          <w:rFonts w:ascii="Arial" w:hAnsi="Arial" w:cs="Arial"/>
          <w:b/>
        </w:rPr>
        <w:t> </w:t>
      </w:r>
      <w:r w:rsidRPr="001D596C">
        <w:rPr>
          <w:rFonts w:ascii="Arial" w:hAnsi="Arial" w:cs="Arial"/>
          <w:b/>
        </w:rPr>
        <w:t>мг/дм</w:t>
      </w:r>
      <w:r w:rsidRPr="001D596C">
        <w:rPr>
          <w:rFonts w:ascii="Arial" w:hAnsi="Arial" w:cs="Arial"/>
          <w:b/>
          <w:vertAlign w:val="superscript"/>
        </w:rPr>
        <w:t>3</w:t>
      </w:r>
      <w:r w:rsidRPr="001D596C">
        <w:rPr>
          <w:rFonts w:ascii="Arial" w:hAnsi="Arial" w:cs="Arial"/>
          <w:b/>
        </w:rPr>
        <w:t>, эквивалентной массовой концентрацией цианистоводородной кислоты 20 мг/дм</w:t>
      </w:r>
      <w:r w:rsidRPr="001D596C">
        <w:rPr>
          <w:rFonts w:ascii="Arial" w:hAnsi="Arial" w:cs="Arial"/>
          <w:b/>
          <w:vertAlign w:val="superscript"/>
        </w:rPr>
        <w:t>3</w:t>
      </w:r>
      <w:r w:rsidRPr="001D596C">
        <w:rPr>
          <w:rFonts w:ascii="Arial" w:hAnsi="Arial" w:cs="Arial"/>
        </w:rPr>
        <w:t xml:space="preserve"> (в соответствии с </w:t>
      </w:r>
      <w:r w:rsidR="00F264B8" w:rsidRPr="001D596C">
        <w:rPr>
          <w:rFonts w:ascii="Arial" w:hAnsi="Arial" w:cs="Arial"/>
        </w:rPr>
        <w:t>ГОСТ 31863</w:t>
      </w:r>
      <w:r w:rsidRPr="001D596C">
        <w:rPr>
          <w:rFonts w:ascii="Arial" w:hAnsi="Arial" w:cs="Arial"/>
        </w:rPr>
        <w:t xml:space="preserve">) </w:t>
      </w:r>
    </w:p>
    <w:p w:rsidR="00AF7107" w:rsidRPr="001D596C" w:rsidRDefault="00AF7107" w:rsidP="00863B06">
      <w:pPr>
        <w:pStyle w:val="af5"/>
        <w:spacing w:line="360" w:lineRule="auto"/>
        <w:ind w:firstLine="720"/>
        <w:jc w:val="both"/>
        <w:rPr>
          <w:rFonts w:ascii="Arial" w:hAnsi="Arial" w:cs="Arial"/>
        </w:rPr>
      </w:pPr>
      <w:r w:rsidRPr="001D596C">
        <w:rPr>
          <w:rFonts w:ascii="Arial" w:hAnsi="Arial" w:cs="Arial"/>
        </w:rPr>
        <w:t>Концентрацию цианистоводородной кислоты в мг/дм</w:t>
      </w:r>
      <w:r w:rsidRPr="001D596C">
        <w:rPr>
          <w:rFonts w:ascii="Arial" w:hAnsi="Arial" w:cs="Arial"/>
          <w:vertAlign w:val="superscript"/>
        </w:rPr>
        <w:t>3</w:t>
      </w:r>
      <w:r w:rsidRPr="001D596C">
        <w:rPr>
          <w:rFonts w:ascii="Arial" w:hAnsi="Arial" w:cs="Arial"/>
        </w:rPr>
        <w:t xml:space="preserve">, эквивалентную концентрации </w:t>
      </w:r>
      <w:proofErr w:type="gramStart"/>
      <w:r w:rsidRPr="001D596C">
        <w:rPr>
          <w:rFonts w:ascii="Arial" w:hAnsi="Arial" w:cs="Arial"/>
        </w:rPr>
        <w:t>роданид-ионов</w:t>
      </w:r>
      <w:proofErr w:type="gramEnd"/>
      <w:r w:rsidRPr="001D596C">
        <w:rPr>
          <w:rFonts w:ascii="Arial" w:hAnsi="Arial" w:cs="Arial"/>
        </w:rPr>
        <w:t xml:space="preserve">, вычисляют по формуле: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061"/>
      </w:tblGrid>
      <w:tr w:rsidR="00AB52C2" w:rsidRPr="001D596C" w:rsidTr="004C6BEE">
        <w:tc>
          <w:tcPr>
            <w:tcW w:w="7905" w:type="dxa"/>
          </w:tcPr>
          <w:p w:rsidR="00AB52C2" w:rsidRPr="008177D6" w:rsidRDefault="001951FF" w:rsidP="008177D6">
            <w:pPr>
              <w:pStyle w:val="af5"/>
              <w:spacing w:line="360" w:lineRule="auto"/>
              <w:jc w:val="both"/>
              <w:rPr>
                <w:rFonts w:ascii="Arial" w:hAnsi="Arial" w:cs="Arial"/>
                <w:i/>
                <w:lang w:val="en-US"/>
              </w:rPr>
            </w:pPr>
            <m:oMathPara>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HCN</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sSup>
                          <m:sSupPr>
                            <m:ctrlPr>
                              <w:rPr>
                                <w:rFonts w:ascii="Cambria Math" w:hAnsi="Cambria Math" w:cs="Arial"/>
                                <w:i/>
                                <w:sz w:val="28"/>
                                <w:szCs w:val="28"/>
                              </w:rPr>
                            </m:ctrlPr>
                          </m:sSupPr>
                          <m:e>
                            <m:r>
                              <w:rPr>
                                <w:rFonts w:ascii="Cambria Math" w:hAnsi="Cambria Math" w:cs="Arial"/>
                                <w:sz w:val="28"/>
                                <w:szCs w:val="28"/>
                              </w:rPr>
                              <m:t>CNS</m:t>
                            </m:r>
                          </m:e>
                          <m:sup>
                            <m:r>
                              <w:rPr>
                                <w:rFonts w:ascii="Cambria Math" w:hAnsi="Cambria Math" w:cs="Arial"/>
                                <w:sz w:val="28"/>
                                <w:szCs w:val="28"/>
                              </w:rPr>
                              <m:t>-</m:t>
                            </m:r>
                          </m:sup>
                        </m:sSup>
                      </m:sub>
                    </m:sSub>
                  </m:num>
                  <m:den>
                    <m:r>
                      <w:rPr>
                        <w:rFonts w:ascii="Cambria Math" w:hAnsi="Cambria Math" w:cs="Arial"/>
                        <w:sz w:val="28"/>
                        <w:szCs w:val="28"/>
                      </w:rPr>
                      <m:t>2,15</m:t>
                    </m:r>
                  </m:den>
                </m:f>
                <m:r>
                  <w:rPr>
                    <w:rFonts w:ascii="Cambria Math" w:hAnsi="Cambria Math" w:cs="Arial"/>
                    <w:sz w:val="28"/>
                    <w:szCs w:val="28"/>
                  </w:rPr>
                  <m:t>,</m:t>
                </m:r>
              </m:oMath>
            </m:oMathPara>
          </w:p>
        </w:tc>
        <w:tc>
          <w:tcPr>
            <w:tcW w:w="2090" w:type="dxa"/>
          </w:tcPr>
          <w:p w:rsidR="00AB52C2" w:rsidRPr="001D596C" w:rsidRDefault="00AB52C2" w:rsidP="004C6BEE">
            <w:pPr>
              <w:pStyle w:val="af5"/>
              <w:spacing w:line="360" w:lineRule="auto"/>
              <w:rPr>
                <w:rFonts w:ascii="Arial" w:hAnsi="Arial" w:cs="Arial"/>
              </w:rPr>
            </w:pPr>
            <w:r w:rsidRPr="001D596C">
              <w:rPr>
                <w:rFonts w:ascii="Arial" w:hAnsi="Arial" w:cs="Arial"/>
                <w:i/>
              </w:rPr>
              <w:t>(1)</w:t>
            </w:r>
          </w:p>
        </w:tc>
      </w:tr>
      <w:tr w:rsidR="00AB52C2" w:rsidRPr="001D596C" w:rsidTr="004C6BEE">
        <w:tc>
          <w:tcPr>
            <w:tcW w:w="7905" w:type="dxa"/>
          </w:tcPr>
          <w:p w:rsidR="00AB52C2" w:rsidRPr="001D596C" w:rsidRDefault="00AB52C2" w:rsidP="00AB52C2">
            <w:pPr>
              <w:pStyle w:val="61"/>
              <w:shd w:val="clear" w:color="auto" w:fill="auto"/>
              <w:tabs>
                <w:tab w:val="left" w:pos="1620"/>
              </w:tabs>
              <w:spacing w:before="120" w:after="0" w:line="360" w:lineRule="auto"/>
              <w:ind w:firstLine="720"/>
              <w:jc w:val="both"/>
              <w:rPr>
                <w:rFonts w:cs="Arial"/>
                <w:i w:val="0"/>
                <w:iCs w:val="0"/>
                <w:sz w:val="24"/>
                <w:szCs w:val="24"/>
              </w:rPr>
            </w:pPr>
            <w:r w:rsidRPr="001D596C">
              <w:rPr>
                <w:rFonts w:cs="Arial"/>
                <w:i w:val="0"/>
                <w:iCs w:val="0"/>
                <w:sz w:val="22"/>
                <w:szCs w:val="22"/>
              </w:rPr>
              <w:t xml:space="preserve">где </w:t>
            </w:r>
            <m:oMath>
              <m:sSub>
                <m:sSubPr>
                  <m:ctrlPr>
                    <w:rPr>
                      <w:rFonts w:ascii="Cambria Math" w:hAnsi="Cambria Math" w:cs="Arial"/>
                      <w:sz w:val="28"/>
                      <w:szCs w:val="28"/>
                    </w:rPr>
                  </m:ctrlPr>
                </m:sSubPr>
                <m:e>
                  <m:r>
                    <w:rPr>
                      <w:rFonts w:ascii="Cambria Math" w:hAnsi="Cambria Math" w:cs="Arial"/>
                      <w:sz w:val="28"/>
                      <w:szCs w:val="28"/>
                    </w:rPr>
                    <m:t>C</m:t>
                  </m:r>
                </m:e>
                <m:sub>
                  <m:sSup>
                    <m:sSupPr>
                      <m:ctrlPr>
                        <w:rPr>
                          <w:rFonts w:ascii="Cambria Math" w:hAnsi="Cambria Math" w:cs="Arial"/>
                          <w:sz w:val="28"/>
                          <w:szCs w:val="28"/>
                        </w:rPr>
                      </m:ctrlPr>
                    </m:sSupPr>
                    <m:e>
                      <m:r>
                        <w:rPr>
                          <w:rFonts w:ascii="Cambria Math" w:hAnsi="Cambria Math" w:cs="Arial"/>
                          <w:sz w:val="28"/>
                          <w:szCs w:val="28"/>
                        </w:rPr>
                        <m:t>CNS</m:t>
                      </m:r>
                    </m:e>
                    <m:sup>
                      <m:r>
                        <w:rPr>
                          <w:rFonts w:ascii="Cambria Math" w:hAnsi="Cambria Math" w:cs="Arial"/>
                          <w:sz w:val="28"/>
                          <w:szCs w:val="28"/>
                        </w:rPr>
                        <m:t>-</m:t>
                      </m:r>
                    </m:sup>
                  </m:sSup>
                </m:sub>
              </m:sSub>
            </m:oMath>
            <w:r w:rsidRPr="001D596C">
              <w:rPr>
                <w:rFonts w:cs="Arial"/>
                <w:i w:val="0"/>
                <w:iCs w:val="0"/>
                <w:sz w:val="22"/>
                <w:szCs w:val="22"/>
              </w:rPr>
              <w:t xml:space="preserve"> - концентрация </w:t>
            </w:r>
            <w:proofErr w:type="gramStart"/>
            <w:r w:rsidRPr="001D596C">
              <w:rPr>
                <w:rFonts w:cs="Arial"/>
                <w:i w:val="0"/>
                <w:iCs w:val="0"/>
                <w:sz w:val="22"/>
                <w:szCs w:val="22"/>
              </w:rPr>
              <w:t>роданид-ионов</w:t>
            </w:r>
            <w:proofErr w:type="gramEnd"/>
            <w:r w:rsidRPr="001D596C">
              <w:rPr>
                <w:rFonts w:cs="Arial"/>
                <w:i w:val="0"/>
                <w:iCs w:val="0"/>
                <w:sz w:val="22"/>
                <w:szCs w:val="22"/>
              </w:rPr>
              <w:t xml:space="preserve"> в растворе, мг/дм</w:t>
            </w:r>
            <w:r w:rsidRPr="005118C9">
              <w:rPr>
                <w:rFonts w:cs="Arial"/>
                <w:i w:val="0"/>
                <w:iCs w:val="0"/>
                <w:sz w:val="22"/>
                <w:szCs w:val="22"/>
                <w:vertAlign w:val="superscript"/>
              </w:rPr>
              <w:t>3</w:t>
            </w:r>
            <w:r w:rsidRPr="001D596C">
              <w:rPr>
                <w:rFonts w:cs="Arial"/>
                <w:i w:val="0"/>
                <w:iCs w:val="0"/>
                <w:sz w:val="22"/>
                <w:szCs w:val="22"/>
              </w:rPr>
              <w:t>.</w:t>
            </w:r>
          </w:p>
        </w:tc>
        <w:tc>
          <w:tcPr>
            <w:tcW w:w="2090" w:type="dxa"/>
          </w:tcPr>
          <w:p w:rsidR="00AB52C2" w:rsidRPr="001D596C" w:rsidRDefault="00AB52C2" w:rsidP="004C6BEE">
            <w:pPr>
              <w:pStyle w:val="af5"/>
              <w:spacing w:line="360" w:lineRule="auto"/>
              <w:rPr>
                <w:rFonts w:ascii="Arial" w:hAnsi="Arial" w:cs="Arial"/>
                <w:i/>
              </w:rPr>
            </w:pPr>
          </w:p>
        </w:tc>
      </w:tr>
    </w:tbl>
    <w:p w:rsidR="00FE08D9" w:rsidRPr="001D596C" w:rsidRDefault="00FE08D9" w:rsidP="005118C9">
      <w:pPr>
        <w:pStyle w:val="61"/>
        <w:shd w:val="clear" w:color="auto" w:fill="auto"/>
        <w:tabs>
          <w:tab w:val="left" w:pos="1620"/>
        </w:tabs>
        <w:spacing w:before="0" w:after="0" w:line="360" w:lineRule="auto"/>
        <w:ind w:firstLine="720"/>
        <w:jc w:val="both"/>
        <w:rPr>
          <w:rFonts w:cs="Arial"/>
          <w:i w:val="0"/>
          <w:iCs w:val="0"/>
          <w:sz w:val="24"/>
          <w:szCs w:val="24"/>
        </w:rPr>
      </w:pPr>
      <w:r w:rsidRPr="001D596C">
        <w:rPr>
          <w:rFonts w:cs="Arial"/>
          <w:i w:val="0"/>
          <w:iCs w:val="0"/>
          <w:sz w:val="24"/>
          <w:szCs w:val="24"/>
        </w:rPr>
        <w:t xml:space="preserve">Для приготовления раствора с массовой концентрацией </w:t>
      </w:r>
      <w:proofErr w:type="gramStart"/>
      <w:r w:rsidRPr="001D596C">
        <w:rPr>
          <w:rFonts w:cs="Arial"/>
          <w:i w:val="0"/>
          <w:iCs w:val="0"/>
          <w:sz w:val="24"/>
          <w:szCs w:val="24"/>
        </w:rPr>
        <w:t>роданид-ионов</w:t>
      </w:r>
      <w:proofErr w:type="gramEnd"/>
      <w:r w:rsidRPr="001D596C">
        <w:rPr>
          <w:rFonts w:cs="Arial"/>
          <w:i w:val="0"/>
          <w:iCs w:val="0"/>
          <w:sz w:val="24"/>
          <w:szCs w:val="24"/>
        </w:rPr>
        <w:t xml:space="preserve"> используют ГСО с массовой концентрацией роданид-ионов 1,00 мг/см</w:t>
      </w:r>
      <w:r w:rsidRPr="001D596C">
        <w:rPr>
          <w:rFonts w:cs="Arial"/>
          <w:i w:val="0"/>
          <w:iCs w:val="0"/>
          <w:sz w:val="24"/>
          <w:szCs w:val="24"/>
          <w:vertAlign w:val="superscript"/>
        </w:rPr>
        <w:t>3</w:t>
      </w:r>
      <w:r w:rsidRPr="001D596C">
        <w:rPr>
          <w:rFonts w:cs="Arial"/>
          <w:i w:val="0"/>
          <w:iCs w:val="0"/>
          <w:sz w:val="24"/>
          <w:szCs w:val="24"/>
        </w:rPr>
        <w:t>, что соответствует 0,465 мг/дм</w:t>
      </w:r>
      <w:r w:rsidRPr="001D596C">
        <w:rPr>
          <w:rFonts w:cs="Arial"/>
          <w:i w:val="0"/>
          <w:iCs w:val="0"/>
          <w:sz w:val="24"/>
          <w:szCs w:val="24"/>
          <w:vertAlign w:val="superscript"/>
        </w:rPr>
        <w:t>3</w:t>
      </w:r>
      <w:r w:rsidRPr="001D596C">
        <w:rPr>
          <w:rFonts w:cs="Arial"/>
          <w:i w:val="0"/>
          <w:iCs w:val="0"/>
          <w:sz w:val="24"/>
          <w:szCs w:val="24"/>
        </w:rPr>
        <w:t xml:space="preserve"> цианистоводородной кислоты. </w:t>
      </w:r>
    </w:p>
    <w:p w:rsidR="00FE08D9" w:rsidRDefault="00FE08D9" w:rsidP="005118C9">
      <w:pPr>
        <w:pStyle w:val="61"/>
        <w:shd w:val="clear" w:color="auto" w:fill="auto"/>
        <w:tabs>
          <w:tab w:val="left" w:pos="1620"/>
        </w:tabs>
        <w:spacing w:before="0" w:after="0" w:line="360" w:lineRule="auto"/>
        <w:ind w:firstLine="720"/>
        <w:jc w:val="both"/>
        <w:rPr>
          <w:rFonts w:cs="Arial"/>
          <w:i w:val="0"/>
          <w:iCs w:val="0"/>
          <w:sz w:val="24"/>
          <w:szCs w:val="24"/>
        </w:rPr>
      </w:pPr>
      <w:r w:rsidRPr="001D596C">
        <w:rPr>
          <w:rFonts w:cs="Arial"/>
          <w:i w:val="0"/>
          <w:iCs w:val="0"/>
          <w:sz w:val="24"/>
          <w:szCs w:val="24"/>
        </w:rPr>
        <w:t xml:space="preserve">Вскрывают ампулу ГСО с массовой концентрацией </w:t>
      </w:r>
      <w:proofErr w:type="gramStart"/>
      <w:r w:rsidRPr="001D596C">
        <w:rPr>
          <w:rFonts w:cs="Arial"/>
          <w:i w:val="0"/>
          <w:iCs w:val="0"/>
          <w:sz w:val="24"/>
          <w:szCs w:val="24"/>
        </w:rPr>
        <w:t>роданид-ионов</w:t>
      </w:r>
      <w:proofErr w:type="gramEnd"/>
      <w:r w:rsidRPr="001D596C">
        <w:rPr>
          <w:rFonts w:cs="Arial"/>
          <w:i w:val="0"/>
          <w:iCs w:val="0"/>
          <w:sz w:val="24"/>
          <w:szCs w:val="24"/>
        </w:rPr>
        <w:t xml:space="preserve"> 1,</w:t>
      </w:r>
      <w:r w:rsidR="007E285B" w:rsidRPr="001D596C">
        <w:rPr>
          <w:rFonts w:cs="Arial"/>
          <w:i w:val="0"/>
          <w:iCs w:val="0"/>
          <w:sz w:val="24"/>
          <w:szCs w:val="24"/>
        </w:rPr>
        <w:t>00</w:t>
      </w:r>
      <w:r w:rsidR="007E285B">
        <w:rPr>
          <w:rFonts w:cs="Arial"/>
          <w:i w:val="0"/>
          <w:iCs w:val="0"/>
          <w:sz w:val="24"/>
          <w:szCs w:val="24"/>
        </w:rPr>
        <w:t> </w:t>
      </w:r>
      <w:r w:rsidRPr="001D596C">
        <w:rPr>
          <w:rFonts w:cs="Arial"/>
          <w:i w:val="0"/>
          <w:iCs w:val="0"/>
          <w:sz w:val="24"/>
          <w:szCs w:val="24"/>
        </w:rPr>
        <w:t>мг/см</w:t>
      </w:r>
      <w:r w:rsidRPr="001D596C">
        <w:rPr>
          <w:rFonts w:cs="Arial"/>
          <w:i w:val="0"/>
          <w:iCs w:val="0"/>
          <w:sz w:val="24"/>
          <w:szCs w:val="24"/>
          <w:vertAlign w:val="superscript"/>
        </w:rPr>
        <w:t xml:space="preserve">3 </w:t>
      </w:r>
      <w:r w:rsidR="007E285B" w:rsidRPr="001D596C">
        <w:rPr>
          <w:rFonts w:cs="Arial"/>
          <w:i w:val="0"/>
          <w:iCs w:val="0"/>
          <w:sz w:val="24"/>
          <w:szCs w:val="24"/>
        </w:rPr>
        <w:t>и</w:t>
      </w:r>
      <w:r w:rsidR="007E285B">
        <w:rPr>
          <w:rFonts w:cs="Arial"/>
          <w:i w:val="0"/>
          <w:iCs w:val="0"/>
          <w:sz w:val="24"/>
          <w:szCs w:val="24"/>
        </w:rPr>
        <w:t> </w:t>
      </w:r>
      <w:r w:rsidRPr="001D596C">
        <w:rPr>
          <w:rFonts w:cs="Arial"/>
          <w:i w:val="0"/>
          <w:iCs w:val="0"/>
          <w:sz w:val="24"/>
          <w:szCs w:val="24"/>
        </w:rPr>
        <w:t>ее</w:t>
      </w:r>
      <w:r w:rsidRPr="001D596C">
        <w:rPr>
          <w:rFonts w:cs="Arial"/>
          <w:i w:val="0"/>
          <w:iCs w:val="0"/>
          <w:sz w:val="24"/>
          <w:szCs w:val="24"/>
          <w:vertAlign w:val="superscript"/>
        </w:rPr>
        <w:t xml:space="preserve"> </w:t>
      </w:r>
      <w:r w:rsidRPr="001D596C">
        <w:rPr>
          <w:rFonts w:cs="Arial"/>
          <w:i w:val="0"/>
          <w:iCs w:val="0"/>
          <w:sz w:val="24"/>
          <w:szCs w:val="24"/>
        </w:rPr>
        <w:t xml:space="preserve">содержимое переносят </w:t>
      </w:r>
      <w:r w:rsidRPr="00725EBA">
        <w:rPr>
          <w:rFonts w:cs="Arial"/>
          <w:i w:val="0"/>
          <w:iCs w:val="0"/>
          <w:sz w:val="24"/>
          <w:szCs w:val="24"/>
        </w:rPr>
        <w:t>в пробирку.</w:t>
      </w:r>
      <w:r>
        <w:rPr>
          <w:rFonts w:cs="Arial"/>
          <w:i w:val="0"/>
          <w:iCs w:val="0"/>
          <w:sz w:val="24"/>
          <w:szCs w:val="24"/>
        </w:rPr>
        <w:t xml:space="preserve"> </w:t>
      </w:r>
      <w:r w:rsidR="00544B85">
        <w:rPr>
          <w:rFonts w:cs="Arial"/>
          <w:i w:val="0"/>
          <w:iCs w:val="0"/>
          <w:sz w:val="24"/>
          <w:szCs w:val="24"/>
        </w:rPr>
        <w:t>О</w:t>
      </w:r>
      <w:r w:rsidRPr="001D596C">
        <w:rPr>
          <w:rFonts w:cs="Arial"/>
          <w:i w:val="0"/>
          <w:iCs w:val="0"/>
          <w:sz w:val="24"/>
          <w:szCs w:val="24"/>
        </w:rPr>
        <w:t>тбирают 4,3 см</w:t>
      </w:r>
      <w:r w:rsidRPr="001D596C">
        <w:rPr>
          <w:rFonts w:cs="Arial"/>
          <w:i w:val="0"/>
          <w:iCs w:val="0"/>
          <w:sz w:val="24"/>
          <w:szCs w:val="24"/>
          <w:vertAlign w:val="superscript"/>
        </w:rPr>
        <w:t>3</w:t>
      </w:r>
      <w:r w:rsidR="00544B85">
        <w:rPr>
          <w:rFonts w:cs="Arial"/>
          <w:i w:val="0"/>
          <w:iCs w:val="0"/>
          <w:sz w:val="24"/>
          <w:szCs w:val="24"/>
        </w:rPr>
        <w:t xml:space="preserve"> раствора </w:t>
      </w:r>
      <w:r w:rsidRPr="001D596C">
        <w:rPr>
          <w:rFonts w:cs="Arial"/>
          <w:i w:val="0"/>
          <w:iCs w:val="0"/>
          <w:sz w:val="24"/>
          <w:szCs w:val="24"/>
        </w:rPr>
        <w:t>с помощью градуированной пипетки вместимостью 5 см</w:t>
      </w:r>
      <w:r w:rsidRPr="001D596C">
        <w:rPr>
          <w:rFonts w:cs="Arial"/>
          <w:i w:val="0"/>
          <w:iCs w:val="0"/>
          <w:sz w:val="24"/>
          <w:szCs w:val="24"/>
          <w:vertAlign w:val="superscript"/>
        </w:rPr>
        <w:t>3</w:t>
      </w:r>
      <w:r w:rsidRPr="001D596C">
        <w:rPr>
          <w:rFonts w:cs="Arial"/>
          <w:i w:val="0"/>
          <w:iCs w:val="0"/>
          <w:sz w:val="24"/>
          <w:szCs w:val="24"/>
        </w:rPr>
        <w:t xml:space="preserve"> и переносят этот объем в мерную колбу вместимостью 100 см</w:t>
      </w:r>
      <w:r w:rsidRPr="001D596C">
        <w:rPr>
          <w:rFonts w:cs="Arial"/>
          <w:i w:val="0"/>
          <w:iCs w:val="0"/>
          <w:sz w:val="24"/>
          <w:szCs w:val="24"/>
          <w:vertAlign w:val="superscript"/>
        </w:rPr>
        <w:t>3</w:t>
      </w:r>
      <w:r w:rsidRPr="001D596C">
        <w:rPr>
          <w:rFonts w:cs="Arial"/>
          <w:i w:val="0"/>
          <w:iCs w:val="0"/>
          <w:sz w:val="24"/>
          <w:szCs w:val="24"/>
        </w:rPr>
        <w:t xml:space="preserve">. Доводят объем в колбе до метки раствором этилового </w:t>
      </w:r>
      <w:r w:rsidRPr="00C82DC2">
        <w:rPr>
          <w:rFonts w:cs="Arial"/>
          <w:i w:val="0"/>
          <w:iCs w:val="0"/>
          <w:sz w:val="24"/>
          <w:szCs w:val="24"/>
        </w:rPr>
        <w:t>спирта (</w:t>
      </w:r>
      <w:r w:rsidR="000F508E" w:rsidRPr="00C82DC2">
        <w:rPr>
          <w:rFonts w:cs="Arial"/>
          <w:i w:val="0"/>
        </w:rPr>
        <w:t>п.</w:t>
      </w:r>
      <w:r w:rsidR="000F508E" w:rsidRPr="00C82DC2">
        <w:rPr>
          <w:rFonts w:cs="Arial"/>
        </w:rPr>
        <w:t> </w:t>
      </w:r>
      <w:r w:rsidRPr="00C82DC2">
        <w:rPr>
          <w:rFonts w:cs="Arial"/>
          <w:i w:val="0"/>
          <w:iCs w:val="0"/>
          <w:sz w:val="24"/>
          <w:szCs w:val="24"/>
        </w:rPr>
        <w:t>8.</w:t>
      </w:r>
      <w:r w:rsidR="00F264B8" w:rsidRPr="00C82DC2">
        <w:rPr>
          <w:rFonts w:cs="Arial"/>
          <w:i w:val="0"/>
          <w:iCs w:val="0"/>
          <w:sz w:val="24"/>
          <w:szCs w:val="24"/>
        </w:rPr>
        <w:t>1</w:t>
      </w:r>
      <w:r w:rsidRPr="00C82DC2">
        <w:rPr>
          <w:rFonts w:cs="Arial"/>
          <w:i w:val="0"/>
          <w:iCs w:val="0"/>
          <w:sz w:val="24"/>
          <w:szCs w:val="24"/>
        </w:rPr>
        <w:t>.4) и перемешивают</w:t>
      </w:r>
      <w:r w:rsidRPr="001D596C">
        <w:rPr>
          <w:rFonts w:cs="Arial"/>
          <w:i w:val="0"/>
          <w:iCs w:val="0"/>
          <w:sz w:val="24"/>
          <w:szCs w:val="24"/>
        </w:rPr>
        <w:t>.</w:t>
      </w:r>
    </w:p>
    <w:p w:rsidR="00FE08D9" w:rsidRPr="00725EBA" w:rsidRDefault="00FE08D9" w:rsidP="005118C9">
      <w:pPr>
        <w:pStyle w:val="61"/>
        <w:shd w:val="clear" w:color="auto" w:fill="auto"/>
        <w:tabs>
          <w:tab w:val="left" w:pos="1620"/>
        </w:tabs>
        <w:spacing w:before="0" w:after="0" w:line="360" w:lineRule="auto"/>
        <w:ind w:firstLine="720"/>
        <w:jc w:val="both"/>
        <w:rPr>
          <w:rFonts w:cs="Arial"/>
          <w:i w:val="0"/>
          <w:iCs w:val="0"/>
          <w:sz w:val="24"/>
          <w:szCs w:val="24"/>
        </w:rPr>
      </w:pPr>
      <w:r w:rsidRPr="001D596C">
        <w:rPr>
          <w:rFonts w:cs="Arial"/>
          <w:i w:val="0"/>
          <w:iCs w:val="0"/>
          <w:sz w:val="24"/>
          <w:szCs w:val="24"/>
        </w:rPr>
        <w:t xml:space="preserve">Раствор хранят в плотно закрытой склянке из темного стекла при комнатной температуре – не </w:t>
      </w:r>
      <w:r w:rsidRPr="00725EBA">
        <w:rPr>
          <w:rFonts w:cs="Arial"/>
          <w:i w:val="0"/>
          <w:iCs w:val="0"/>
          <w:sz w:val="24"/>
          <w:szCs w:val="24"/>
        </w:rPr>
        <w:t>более недели, в холодильнике – в течение 2 недель.</w:t>
      </w:r>
    </w:p>
    <w:p w:rsidR="00F264B8" w:rsidRPr="001D596C" w:rsidRDefault="003C006B" w:rsidP="005118C9">
      <w:pPr>
        <w:pStyle w:val="af5"/>
        <w:spacing w:before="120" w:after="120" w:line="360" w:lineRule="auto"/>
        <w:ind w:firstLine="720"/>
        <w:jc w:val="both"/>
        <w:rPr>
          <w:rFonts w:ascii="Arial" w:hAnsi="Arial" w:cs="Arial"/>
        </w:rPr>
      </w:pPr>
      <w:r w:rsidRPr="00725EBA">
        <w:rPr>
          <w:rFonts w:ascii="Arial" w:hAnsi="Arial" w:cs="Arial"/>
          <w:b/>
        </w:rPr>
        <w:t>8.</w:t>
      </w:r>
      <w:r w:rsidR="00A426C9" w:rsidRPr="00725EBA">
        <w:rPr>
          <w:rFonts w:ascii="Arial" w:hAnsi="Arial" w:cs="Arial"/>
          <w:b/>
        </w:rPr>
        <w:t>1</w:t>
      </w:r>
      <w:r w:rsidRPr="00725EBA">
        <w:rPr>
          <w:rFonts w:ascii="Arial" w:hAnsi="Arial" w:cs="Arial"/>
          <w:b/>
        </w:rPr>
        <w:t xml:space="preserve">.6 Приготовление раствора </w:t>
      </w:r>
      <w:proofErr w:type="gramStart"/>
      <w:r w:rsidRPr="00725EBA">
        <w:rPr>
          <w:rFonts w:ascii="Arial" w:hAnsi="Arial" w:cs="Arial"/>
          <w:b/>
        </w:rPr>
        <w:t>роданид-ионов</w:t>
      </w:r>
      <w:proofErr w:type="gramEnd"/>
      <w:r w:rsidRPr="00725EBA">
        <w:rPr>
          <w:rFonts w:ascii="Arial" w:hAnsi="Arial" w:cs="Arial"/>
          <w:b/>
        </w:rPr>
        <w:t xml:space="preserve"> с массовой</w:t>
      </w:r>
      <w:r w:rsidRPr="001D596C">
        <w:rPr>
          <w:rFonts w:ascii="Arial" w:hAnsi="Arial" w:cs="Arial"/>
          <w:b/>
        </w:rPr>
        <w:t xml:space="preserve"> концентрацией </w:t>
      </w:r>
      <w:r w:rsidRPr="001D596C">
        <w:rPr>
          <w:rFonts w:ascii="Arial" w:hAnsi="Arial" w:cs="Arial"/>
          <w:b/>
        </w:rPr>
        <w:br/>
        <w:t>4,3 мг/дм</w:t>
      </w:r>
      <w:r w:rsidRPr="001D596C">
        <w:rPr>
          <w:rFonts w:ascii="Arial" w:hAnsi="Arial" w:cs="Arial"/>
          <w:b/>
          <w:vertAlign w:val="superscript"/>
        </w:rPr>
        <w:t>3</w:t>
      </w:r>
      <w:r w:rsidRPr="001D596C">
        <w:rPr>
          <w:rFonts w:ascii="Arial" w:hAnsi="Arial" w:cs="Arial"/>
          <w:b/>
        </w:rPr>
        <w:t>, эквивалентной массовой концентрацией цианистоводородной кислоты 2 мг/дм</w:t>
      </w:r>
      <w:r w:rsidRPr="001D596C">
        <w:rPr>
          <w:rFonts w:ascii="Arial" w:hAnsi="Arial" w:cs="Arial"/>
          <w:b/>
          <w:vertAlign w:val="superscript"/>
        </w:rPr>
        <w:t>3</w:t>
      </w:r>
      <w:r w:rsidRPr="001D596C">
        <w:rPr>
          <w:rFonts w:ascii="Arial" w:hAnsi="Arial" w:cs="Arial"/>
        </w:rPr>
        <w:t xml:space="preserve"> </w:t>
      </w:r>
      <w:r w:rsidR="00F264B8" w:rsidRPr="001D596C">
        <w:rPr>
          <w:rFonts w:ascii="Arial" w:hAnsi="Arial" w:cs="Arial"/>
        </w:rPr>
        <w:t xml:space="preserve">(в соответствии с ГОСТ 31863) </w:t>
      </w:r>
    </w:p>
    <w:p w:rsidR="003C006B" w:rsidRPr="00C82DC2" w:rsidRDefault="003C006B" w:rsidP="003C006B">
      <w:pPr>
        <w:pStyle w:val="af5"/>
        <w:spacing w:line="360" w:lineRule="auto"/>
        <w:ind w:firstLine="720"/>
        <w:jc w:val="both"/>
        <w:rPr>
          <w:rFonts w:ascii="Arial" w:hAnsi="Arial" w:cs="Arial"/>
        </w:rPr>
      </w:pPr>
      <w:r w:rsidRPr="001D596C">
        <w:rPr>
          <w:rFonts w:ascii="Arial" w:hAnsi="Arial" w:cs="Arial"/>
        </w:rPr>
        <w:t>С помощью пипетки с одной отметкой вместимостью 10 см</w:t>
      </w:r>
      <w:r w:rsidRPr="001D596C">
        <w:rPr>
          <w:rFonts w:ascii="Arial" w:hAnsi="Arial" w:cs="Arial"/>
          <w:vertAlign w:val="superscript"/>
        </w:rPr>
        <w:t>3</w:t>
      </w:r>
      <w:r w:rsidRPr="001D596C">
        <w:rPr>
          <w:rFonts w:ascii="Arial" w:hAnsi="Arial" w:cs="Arial"/>
        </w:rPr>
        <w:t xml:space="preserve"> отбирают </w:t>
      </w:r>
      <w:r w:rsidR="007E285B" w:rsidRPr="001D596C">
        <w:rPr>
          <w:rFonts w:ascii="Arial" w:hAnsi="Arial" w:cs="Arial"/>
        </w:rPr>
        <w:t>10</w:t>
      </w:r>
      <w:r w:rsidR="007E285B">
        <w:rPr>
          <w:rFonts w:ascii="Arial" w:hAnsi="Arial" w:cs="Arial"/>
        </w:rPr>
        <w:t> </w:t>
      </w:r>
      <w:r w:rsidRPr="001D596C">
        <w:rPr>
          <w:rFonts w:ascii="Arial" w:hAnsi="Arial" w:cs="Arial"/>
        </w:rPr>
        <w:t>см</w:t>
      </w:r>
      <w:r w:rsidRPr="001D596C">
        <w:rPr>
          <w:rFonts w:ascii="Arial" w:hAnsi="Arial" w:cs="Arial"/>
          <w:vertAlign w:val="superscript"/>
        </w:rPr>
        <w:t xml:space="preserve">3 </w:t>
      </w:r>
      <w:r w:rsidRPr="001D596C">
        <w:rPr>
          <w:rFonts w:ascii="Arial" w:hAnsi="Arial" w:cs="Arial"/>
        </w:rPr>
        <w:t xml:space="preserve">раствора </w:t>
      </w:r>
      <w:r w:rsidR="006535D1" w:rsidRPr="001D596C">
        <w:rPr>
          <w:rFonts w:ascii="Arial" w:hAnsi="Arial" w:cs="Arial"/>
        </w:rPr>
        <w:t xml:space="preserve">с массовой концентрацией </w:t>
      </w:r>
      <w:proofErr w:type="gramStart"/>
      <w:r w:rsidR="006535D1" w:rsidRPr="001D596C">
        <w:rPr>
          <w:rFonts w:ascii="Arial" w:hAnsi="Arial" w:cs="Arial"/>
        </w:rPr>
        <w:t>роданид-ионов</w:t>
      </w:r>
      <w:proofErr w:type="gramEnd"/>
      <w:r w:rsidR="006535D1" w:rsidRPr="001D596C">
        <w:rPr>
          <w:rFonts w:ascii="Arial" w:hAnsi="Arial" w:cs="Arial"/>
        </w:rPr>
        <w:t xml:space="preserve"> 43,</w:t>
      </w:r>
      <w:r w:rsidR="006535D1" w:rsidRPr="00C82DC2">
        <w:rPr>
          <w:rFonts w:ascii="Arial" w:hAnsi="Arial" w:cs="Arial"/>
        </w:rPr>
        <w:t>0 мг/дм</w:t>
      </w:r>
      <w:r w:rsidR="006535D1" w:rsidRPr="00C82DC2">
        <w:rPr>
          <w:rFonts w:ascii="Arial" w:hAnsi="Arial" w:cs="Arial"/>
          <w:vertAlign w:val="superscript"/>
        </w:rPr>
        <w:t>3</w:t>
      </w:r>
      <w:r w:rsidR="006535D1" w:rsidRPr="00C82DC2">
        <w:rPr>
          <w:rFonts w:ascii="Arial" w:hAnsi="Arial" w:cs="Arial"/>
        </w:rPr>
        <w:t xml:space="preserve"> (</w:t>
      </w:r>
      <w:r w:rsidR="000F508E" w:rsidRPr="00C82DC2">
        <w:rPr>
          <w:rFonts w:ascii="Arial" w:hAnsi="Arial" w:cs="Arial"/>
        </w:rPr>
        <w:t>п. </w:t>
      </w:r>
      <w:r w:rsidR="006535D1" w:rsidRPr="00C82DC2">
        <w:rPr>
          <w:rFonts w:ascii="Arial" w:hAnsi="Arial" w:cs="Arial"/>
        </w:rPr>
        <w:t>8.</w:t>
      </w:r>
      <w:r w:rsidR="00F264B8" w:rsidRPr="00C82DC2">
        <w:rPr>
          <w:rFonts w:ascii="Arial" w:hAnsi="Arial" w:cs="Arial"/>
        </w:rPr>
        <w:t>1</w:t>
      </w:r>
      <w:r w:rsidR="006535D1" w:rsidRPr="00C82DC2">
        <w:rPr>
          <w:rFonts w:ascii="Arial" w:hAnsi="Arial" w:cs="Arial"/>
        </w:rPr>
        <w:t xml:space="preserve">.5), вносят этот объем в мерную колбу вместимостью </w:t>
      </w:r>
      <w:r w:rsidR="007E285B" w:rsidRPr="00C82DC2">
        <w:rPr>
          <w:rFonts w:ascii="Arial" w:hAnsi="Arial" w:cs="Arial"/>
        </w:rPr>
        <w:t>100 </w:t>
      </w:r>
      <w:r w:rsidR="006535D1" w:rsidRPr="00C82DC2">
        <w:rPr>
          <w:rFonts w:ascii="Arial" w:hAnsi="Arial" w:cs="Arial"/>
        </w:rPr>
        <w:t>см</w:t>
      </w:r>
      <w:r w:rsidR="006535D1" w:rsidRPr="00C82DC2">
        <w:rPr>
          <w:rFonts w:ascii="Arial" w:hAnsi="Arial" w:cs="Arial"/>
          <w:vertAlign w:val="superscript"/>
        </w:rPr>
        <w:t>3</w:t>
      </w:r>
      <w:r w:rsidR="006535D1" w:rsidRPr="00C82DC2">
        <w:rPr>
          <w:rFonts w:ascii="Arial" w:hAnsi="Arial" w:cs="Arial"/>
        </w:rPr>
        <w:t>, доводят объем в колбе до метки раствором этилового спирта (</w:t>
      </w:r>
      <w:r w:rsidR="000F508E" w:rsidRPr="00C82DC2">
        <w:rPr>
          <w:rFonts w:ascii="Arial" w:hAnsi="Arial" w:cs="Arial"/>
        </w:rPr>
        <w:t>п. </w:t>
      </w:r>
      <w:r w:rsidR="006535D1" w:rsidRPr="00C82DC2">
        <w:rPr>
          <w:rFonts w:ascii="Arial" w:hAnsi="Arial" w:cs="Arial"/>
        </w:rPr>
        <w:t>8.</w:t>
      </w:r>
      <w:r w:rsidR="00F264B8" w:rsidRPr="00C82DC2">
        <w:rPr>
          <w:rFonts w:ascii="Arial" w:hAnsi="Arial" w:cs="Arial"/>
        </w:rPr>
        <w:t>1</w:t>
      </w:r>
      <w:r w:rsidR="006535D1" w:rsidRPr="00C82DC2">
        <w:rPr>
          <w:rFonts w:ascii="Arial" w:hAnsi="Arial" w:cs="Arial"/>
        </w:rPr>
        <w:t xml:space="preserve">.4) и перемешивают. </w:t>
      </w:r>
    </w:p>
    <w:p w:rsidR="006535D1" w:rsidRPr="00C82DC2" w:rsidRDefault="006535D1" w:rsidP="003C006B">
      <w:pPr>
        <w:pStyle w:val="af5"/>
        <w:spacing w:line="360" w:lineRule="auto"/>
        <w:ind w:firstLine="720"/>
        <w:jc w:val="both"/>
        <w:rPr>
          <w:rFonts w:ascii="Arial" w:hAnsi="Arial" w:cs="Arial"/>
        </w:rPr>
      </w:pPr>
      <w:r w:rsidRPr="00C82DC2">
        <w:rPr>
          <w:rFonts w:ascii="Arial" w:hAnsi="Arial" w:cs="Arial"/>
        </w:rPr>
        <w:t>Раствор используют в день приготовления.</w:t>
      </w:r>
    </w:p>
    <w:p w:rsidR="00DA0AA0" w:rsidRPr="00C82DC2" w:rsidRDefault="009564E8" w:rsidP="006778CB">
      <w:pPr>
        <w:pStyle w:val="41"/>
        <w:shd w:val="clear" w:color="auto" w:fill="auto"/>
        <w:spacing w:before="120" w:after="120" w:line="360" w:lineRule="auto"/>
        <w:ind w:firstLine="720"/>
        <w:rPr>
          <w:rFonts w:cs="Arial"/>
          <w:bCs w:val="0"/>
          <w:i w:val="0"/>
          <w:iCs w:val="0"/>
          <w:sz w:val="24"/>
          <w:szCs w:val="24"/>
        </w:rPr>
      </w:pPr>
      <w:r w:rsidRPr="00C82DC2">
        <w:rPr>
          <w:rFonts w:cs="Arial"/>
          <w:bCs w:val="0"/>
          <w:i w:val="0"/>
          <w:iCs w:val="0"/>
          <w:sz w:val="24"/>
          <w:szCs w:val="24"/>
        </w:rPr>
        <w:t>8</w:t>
      </w:r>
      <w:r w:rsidR="003D3F6C" w:rsidRPr="00C82DC2">
        <w:rPr>
          <w:rFonts w:cs="Arial"/>
          <w:bCs w:val="0"/>
          <w:i w:val="0"/>
          <w:iCs w:val="0"/>
          <w:sz w:val="24"/>
          <w:szCs w:val="24"/>
        </w:rPr>
        <w:t>.</w:t>
      </w:r>
      <w:r w:rsidR="00A426C9" w:rsidRPr="00C82DC2">
        <w:rPr>
          <w:rFonts w:cs="Arial"/>
          <w:bCs w:val="0"/>
          <w:i w:val="0"/>
          <w:iCs w:val="0"/>
          <w:sz w:val="24"/>
          <w:szCs w:val="24"/>
        </w:rPr>
        <w:t>2</w:t>
      </w:r>
      <w:r w:rsidR="003D3F6C" w:rsidRPr="00C82DC2">
        <w:rPr>
          <w:rFonts w:cs="Arial"/>
          <w:bCs w:val="0"/>
          <w:i w:val="0"/>
          <w:iCs w:val="0"/>
          <w:sz w:val="24"/>
          <w:szCs w:val="24"/>
        </w:rPr>
        <w:t xml:space="preserve"> Приготовл</w:t>
      </w:r>
      <w:r w:rsidR="0084607B" w:rsidRPr="00C82DC2">
        <w:rPr>
          <w:rFonts w:cs="Arial"/>
          <w:bCs w:val="0"/>
          <w:i w:val="0"/>
          <w:iCs w:val="0"/>
          <w:sz w:val="24"/>
          <w:szCs w:val="24"/>
        </w:rPr>
        <w:t xml:space="preserve">ение </w:t>
      </w:r>
      <w:proofErr w:type="spellStart"/>
      <w:r w:rsidR="0084607B" w:rsidRPr="00C82DC2">
        <w:rPr>
          <w:rFonts w:cs="Arial"/>
          <w:bCs w:val="0"/>
          <w:i w:val="0"/>
          <w:iCs w:val="0"/>
          <w:sz w:val="24"/>
          <w:szCs w:val="24"/>
        </w:rPr>
        <w:t>градуировочных</w:t>
      </w:r>
      <w:proofErr w:type="spellEnd"/>
      <w:r w:rsidR="0084607B" w:rsidRPr="00C82DC2">
        <w:rPr>
          <w:rFonts w:cs="Arial"/>
          <w:bCs w:val="0"/>
          <w:i w:val="0"/>
          <w:iCs w:val="0"/>
          <w:sz w:val="24"/>
          <w:szCs w:val="24"/>
        </w:rPr>
        <w:t xml:space="preserve"> </w:t>
      </w:r>
      <w:r w:rsidR="00D71A0F" w:rsidRPr="00C82DC2">
        <w:rPr>
          <w:rFonts w:cs="Arial"/>
          <w:bCs w:val="0"/>
          <w:i w:val="0"/>
          <w:iCs w:val="0"/>
          <w:sz w:val="24"/>
          <w:szCs w:val="24"/>
        </w:rPr>
        <w:t>растворов</w:t>
      </w:r>
      <w:bookmarkStart w:id="2" w:name="_Ref399146965"/>
      <w:bookmarkStart w:id="3" w:name="_Ref197781983"/>
      <w:r w:rsidR="00DA0AA0" w:rsidRPr="00C82DC2">
        <w:rPr>
          <w:rFonts w:cs="Arial"/>
          <w:bCs w:val="0"/>
          <w:i w:val="0"/>
          <w:iCs w:val="0"/>
          <w:sz w:val="24"/>
          <w:szCs w:val="24"/>
        </w:rPr>
        <w:t xml:space="preserve"> </w:t>
      </w:r>
    </w:p>
    <w:p w:rsidR="006535D1" w:rsidRPr="001D596C" w:rsidRDefault="006535D1" w:rsidP="00DA0AA0">
      <w:pPr>
        <w:pStyle w:val="41"/>
        <w:shd w:val="clear" w:color="auto" w:fill="auto"/>
        <w:spacing w:before="120" w:after="0" w:line="360" w:lineRule="auto"/>
        <w:ind w:firstLine="720"/>
        <w:rPr>
          <w:rFonts w:cs="Arial"/>
          <w:b w:val="0"/>
          <w:bCs w:val="0"/>
          <w:i w:val="0"/>
          <w:iCs w:val="0"/>
          <w:sz w:val="24"/>
          <w:szCs w:val="24"/>
        </w:rPr>
      </w:pPr>
      <w:r w:rsidRPr="00C82DC2">
        <w:rPr>
          <w:rFonts w:cs="Arial"/>
          <w:b w:val="0"/>
          <w:bCs w:val="0"/>
          <w:i w:val="0"/>
          <w:iCs w:val="0"/>
          <w:sz w:val="24"/>
          <w:szCs w:val="24"/>
        </w:rPr>
        <w:t xml:space="preserve">Для приготовления </w:t>
      </w:r>
      <w:proofErr w:type="spellStart"/>
      <w:r w:rsidRPr="00C82DC2">
        <w:rPr>
          <w:rFonts w:cs="Arial"/>
          <w:b w:val="0"/>
          <w:bCs w:val="0"/>
          <w:i w:val="0"/>
          <w:iCs w:val="0"/>
          <w:sz w:val="24"/>
          <w:szCs w:val="24"/>
        </w:rPr>
        <w:t>градуировочных</w:t>
      </w:r>
      <w:proofErr w:type="spellEnd"/>
      <w:r w:rsidRPr="00C82DC2">
        <w:rPr>
          <w:rFonts w:cs="Arial"/>
          <w:b w:val="0"/>
          <w:bCs w:val="0"/>
          <w:i w:val="0"/>
          <w:iCs w:val="0"/>
          <w:sz w:val="24"/>
          <w:szCs w:val="24"/>
        </w:rPr>
        <w:t xml:space="preserve"> растворов в </w:t>
      </w:r>
      <w:r w:rsidR="00425DFC" w:rsidRPr="00C82DC2">
        <w:rPr>
          <w:rFonts w:cs="Arial"/>
          <w:b w:val="0"/>
          <w:bCs w:val="0"/>
          <w:i w:val="0"/>
          <w:iCs w:val="0"/>
          <w:sz w:val="24"/>
          <w:szCs w:val="24"/>
        </w:rPr>
        <w:t>мерные</w:t>
      </w:r>
      <w:r w:rsidRPr="00C82DC2">
        <w:rPr>
          <w:rFonts w:cs="Arial"/>
          <w:b w:val="0"/>
          <w:bCs w:val="0"/>
          <w:i w:val="0"/>
          <w:iCs w:val="0"/>
          <w:sz w:val="24"/>
          <w:szCs w:val="24"/>
        </w:rPr>
        <w:t xml:space="preserve"> колб</w:t>
      </w:r>
      <w:r w:rsidR="00425DFC" w:rsidRPr="00C82DC2">
        <w:rPr>
          <w:rFonts w:cs="Arial"/>
          <w:b w:val="0"/>
          <w:bCs w:val="0"/>
          <w:i w:val="0"/>
          <w:iCs w:val="0"/>
          <w:sz w:val="24"/>
          <w:szCs w:val="24"/>
        </w:rPr>
        <w:t>ы</w:t>
      </w:r>
      <w:r w:rsidRPr="00C82DC2">
        <w:rPr>
          <w:rFonts w:cs="Arial"/>
          <w:b w:val="0"/>
          <w:bCs w:val="0"/>
          <w:i w:val="0"/>
          <w:iCs w:val="0"/>
          <w:sz w:val="24"/>
          <w:szCs w:val="24"/>
        </w:rPr>
        <w:t xml:space="preserve"> вместимостью </w:t>
      </w:r>
      <w:r w:rsidR="007E285B" w:rsidRPr="00C82DC2">
        <w:rPr>
          <w:rFonts w:cs="Arial"/>
          <w:b w:val="0"/>
          <w:bCs w:val="0"/>
          <w:i w:val="0"/>
          <w:iCs w:val="0"/>
          <w:sz w:val="24"/>
          <w:szCs w:val="24"/>
        </w:rPr>
        <w:t>100 </w:t>
      </w:r>
      <w:r w:rsidRPr="00C82DC2">
        <w:rPr>
          <w:rFonts w:cs="Arial"/>
          <w:b w:val="0"/>
          <w:bCs w:val="0"/>
          <w:i w:val="0"/>
          <w:iCs w:val="0"/>
          <w:sz w:val="24"/>
          <w:szCs w:val="24"/>
        </w:rPr>
        <w:t>см</w:t>
      </w:r>
      <w:r w:rsidRPr="00C82DC2">
        <w:rPr>
          <w:rFonts w:cs="Arial"/>
          <w:b w:val="0"/>
          <w:bCs w:val="0"/>
          <w:i w:val="0"/>
          <w:iCs w:val="0"/>
          <w:sz w:val="24"/>
          <w:szCs w:val="24"/>
          <w:vertAlign w:val="superscript"/>
        </w:rPr>
        <w:t>3</w:t>
      </w:r>
      <w:r w:rsidRPr="00C82DC2">
        <w:rPr>
          <w:rFonts w:cs="Arial"/>
          <w:b w:val="0"/>
          <w:bCs w:val="0"/>
          <w:i w:val="0"/>
          <w:iCs w:val="0"/>
          <w:sz w:val="24"/>
          <w:szCs w:val="24"/>
        </w:rPr>
        <w:t xml:space="preserve"> вносят примерно по </w:t>
      </w:r>
      <w:r w:rsidR="007E285B" w:rsidRPr="00C82DC2">
        <w:rPr>
          <w:rFonts w:cs="Arial"/>
          <w:b w:val="0"/>
          <w:bCs w:val="0"/>
          <w:i w:val="0"/>
          <w:iCs w:val="0"/>
          <w:sz w:val="24"/>
          <w:szCs w:val="24"/>
        </w:rPr>
        <w:t>50 </w:t>
      </w:r>
      <w:r w:rsidRPr="00C82DC2">
        <w:rPr>
          <w:rFonts w:cs="Arial"/>
          <w:b w:val="0"/>
          <w:bCs w:val="0"/>
          <w:i w:val="0"/>
          <w:iCs w:val="0"/>
          <w:sz w:val="24"/>
          <w:szCs w:val="24"/>
        </w:rPr>
        <w:t>см</w:t>
      </w:r>
      <w:r w:rsidRPr="00C82DC2">
        <w:rPr>
          <w:rFonts w:cs="Arial"/>
          <w:b w:val="0"/>
          <w:bCs w:val="0"/>
          <w:i w:val="0"/>
          <w:iCs w:val="0"/>
          <w:sz w:val="24"/>
          <w:szCs w:val="24"/>
          <w:vertAlign w:val="superscript"/>
        </w:rPr>
        <w:t>3</w:t>
      </w:r>
      <w:r w:rsidRPr="00C82DC2">
        <w:rPr>
          <w:rFonts w:cs="Arial"/>
          <w:b w:val="0"/>
          <w:bCs w:val="0"/>
          <w:i w:val="0"/>
          <w:iCs w:val="0"/>
          <w:sz w:val="24"/>
          <w:szCs w:val="24"/>
        </w:rPr>
        <w:t xml:space="preserve"> раствора этилового спирта (</w:t>
      </w:r>
      <w:r w:rsidR="000F508E" w:rsidRPr="00C82DC2">
        <w:rPr>
          <w:rFonts w:cs="Arial"/>
          <w:b w:val="0"/>
          <w:i w:val="0"/>
        </w:rPr>
        <w:t>п.</w:t>
      </w:r>
      <w:r w:rsidR="000F508E" w:rsidRPr="00C82DC2">
        <w:rPr>
          <w:rFonts w:cs="Arial"/>
        </w:rPr>
        <w:t> </w:t>
      </w:r>
      <w:r w:rsidRPr="00C82DC2">
        <w:rPr>
          <w:rFonts w:cs="Arial"/>
          <w:b w:val="0"/>
          <w:bCs w:val="0"/>
          <w:i w:val="0"/>
          <w:iCs w:val="0"/>
          <w:sz w:val="24"/>
          <w:szCs w:val="24"/>
        </w:rPr>
        <w:t>8.</w:t>
      </w:r>
      <w:r w:rsidR="00F264B8" w:rsidRPr="00C82DC2">
        <w:rPr>
          <w:rFonts w:cs="Arial"/>
          <w:b w:val="0"/>
          <w:bCs w:val="0"/>
          <w:i w:val="0"/>
          <w:iCs w:val="0"/>
          <w:sz w:val="24"/>
          <w:szCs w:val="24"/>
        </w:rPr>
        <w:t>1</w:t>
      </w:r>
      <w:r w:rsidRPr="00C82DC2">
        <w:rPr>
          <w:rFonts w:cs="Arial"/>
          <w:b w:val="0"/>
          <w:bCs w:val="0"/>
          <w:i w:val="0"/>
          <w:iCs w:val="0"/>
          <w:sz w:val="24"/>
          <w:szCs w:val="24"/>
        </w:rPr>
        <w:t>.4). С помощью градуированных пипеток вместимостью вносят 0,0; 1,0; 2,5; 5,0; 7,5 и 10,0 см</w:t>
      </w:r>
      <w:r w:rsidRPr="00C82DC2">
        <w:rPr>
          <w:rFonts w:cs="Arial"/>
          <w:b w:val="0"/>
          <w:bCs w:val="0"/>
          <w:i w:val="0"/>
          <w:iCs w:val="0"/>
          <w:sz w:val="24"/>
          <w:szCs w:val="24"/>
          <w:vertAlign w:val="superscript"/>
        </w:rPr>
        <w:t>3</w:t>
      </w:r>
      <w:r w:rsidRPr="00C82DC2">
        <w:rPr>
          <w:rFonts w:cs="Arial"/>
          <w:b w:val="0"/>
          <w:bCs w:val="0"/>
          <w:i w:val="0"/>
          <w:iCs w:val="0"/>
          <w:sz w:val="24"/>
          <w:szCs w:val="24"/>
        </w:rPr>
        <w:t xml:space="preserve"> раствора с массовой концентрацией </w:t>
      </w:r>
      <w:proofErr w:type="gramStart"/>
      <w:r w:rsidRPr="00C82DC2">
        <w:rPr>
          <w:rFonts w:cs="Arial"/>
          <w:b w:val="0"/>
          <w:bCs w:val="0"/>
          <w:i w:val="0"/>
          <w:iCs w:val="0"/>
          <w:sz w:val="24"/>
          <w:szCs w:val="24"/>
        </w:rPr>
        <w:t>роданид-ионов</w:t>
      </w:r>
      <w:proofErr w:type="gramEnd"/>
      <w:r w:rsidRPr="00C82DC2">
        <w:rPr>
          <w:rFonts w:cs="Arial"/>
          <w:b w:val="0"/>
          <w:bCs w:val="0"/>
          <w:i w:val="0"/>
          <w:iCs w:val="0"/>
          <w:sz w:val="24"/>
          <w:szCs w:val="24"/>
        </w:rPr>
        <w:t xml:space="preserve"> 4,3 мг/дм</w:t>
      </w:r>
      <w:r w:rsidRPr="00C82DC2">
        <w:rPr>
          <w:rFonts w:cs="Arial"/>
          <w:b w:val="0"/>
          <w:bCs w:val="0"/>
          <w:i w:val="0"/>
          <w:iCs w:val="0"/>
          <w:sz w:val="24"/>
          <w:szCs w:val="24"/>
          <w:vertAlign w:val="superscript"/>
        </w:rPr>
        <w:t>3</w:t>
      </w:r>
      <w:r w:rsidRPr="00C82DC2">
        <w:rPr>
          <w:rFonts w:cs="Arial"/>
          <w:b w:val="0"/>
          <w:bCs w:val="0"/>
          <w:i w:val="0"/>
          <w:iCs w:val="0"/>
          <w:sz w:val="24"/>
          <w:szCs w:val="24"/>
        </w:rPr>
        <w:t xml:space="preserve"> (</w:t>
      </w:r>
      <w:r w:rsidR="000F508E" w:rsidRPr="00C82DC2">
        <w:rPr>
          <w:rFonts w:cs="Arial"/>
          <w:b w:val="0"/>
          <w:i w:val="0"/>
        </w:rPr>
        <w:t>п.</w:t>
      </w:r>
      <w:r w:rsidR="000F508E" w:rsidRPr="00C82DC2">
        <w:rPr>
          <w:rFonts w:cs="Arial"/>
        </w:rPr>
        <w:t> </w:t>
      </w:r>
      <w:r w:rsidRPr="00C82DC2">
        <w:rPr>
          <w:rFonts w:cs="Arial"/>
          <w:b w:val="0"/>
          <w:bCs w:val="0"/>
          <w:i w:val="0"/>
          <w:iCs w:val="0"/>
          <w:sz w:val="24"/>
          <w:szCs w:val="24"/>
        </w:rPr>
        <w:t>8.</w:t>
      </w:r>
      <w:r w:rsidR="00F264B8" w:rsidRPr="00C82DC2">
        <w:rPr>
          <w:rFonts w:cs="Arial"/>
          <w:b w:val="0"/>
          <w:bCs w:val="0"/>
          <w:i w:val="0"/>
          <w:iCs w:val="0"/>
          <w:sz w:val="24"/>
          <w:szCs w:val="24"/>
        </w:rPr>
        <w:t>1</w:t>
      </w:r>
      <w:r w:rsidRPr="00C82DC2">
        <w:rPr>
          <w:rFonts w:cs="Arial"/>
          <w:b w:val="0"/>
          <w:bCs w:val="0"/>
          <w:i w:val="0"/>
          <w:iCs w:val="0"/>
          <w:sz w:val="24"/>
          <w:szCs w:val="24"/>
        </w:rPr>
        <w:t>.6)</w:t>
      </w:r>
      <w:r w:rsidR="00D71A0F" w:rsidRPr="00C82DC2">
        <w:rPr>
          <w:rFonts w:cs="Arial"/>
          <w:b w:val="0"/>
          <w:bCs w:val="0"/>
          <w:i w:val="0"/>
          <w:iCs w:val="0"/>
          <w:sz w:val="24"/>
          <w:szCs w:val="24"/>
        </w:rPr>
        <w:t>, доводят объемы растворов в колбах до метки</w:t>
      </w:r>
      <w:r w:rsidRPr="00C82DC2">
        <w:rPr>
          <w:rFonts w:cs="Arial"/>
          <w:b w:val="0"/>
          <w:bCs w:val="0"/>
          <w:i w:val="0"/>
          <w:iCs w:val="0"/>
          <w:sz w:val="24"/>
          <w:szCs w:val="24"/>
        </w:rPr>
        <w:t xml:space="preserve"> </w:t>
      </w:r>
      <w:r w:rsidR="00D71A0F" w:rsidRPr="00C82DC2">
        <w:rPr>
          <w:rFonts w:cs="Arial"/>
          <w:b w:val="0"/>
          <w:bCs w:val="0"/>
          <w:i w:val="0"/>
          <w:iCs w:val="0"/>
          <w:sz w:val="24"/>
          <w:szCs w:val="24"/>
        </w:rPr>
        <w:t>раствором этилового спирта (</w:t>
      </w:r>
      <w:r w:rsidR="000F508E" w:rsidRPr="00C82DC2">
        <w:rPr>
          <w:rFonts w:cs="Arial"/>
          <w:b w:val="0"/>
          <w:i w:val="0"/>
        </w:rPr>
        <w:t>п. </w:t>
      </w:r>
      <w:r w:rsidR="00D71A0F" w:rsidRPr="00C82DC2">
        <w:rPr>
          <w:rFonts w:cs="Arial"/>
          <w:b w:val="0"/>
          <w:bCs w:val="0"/>
          <w:i w:val="0"/>
          <w:iCs w:val="0"/>
          <w:sz w:val="24"/>
          <w:szCs w:val="24"/>
        </w:rPr>
        <w:t>8.</w:t>
      </w:r>
      <w:r w:rsidR="00F264B8" w:rsidRPr="00C82DC2">
        <w:rPr>
          <w:rFonts w:cs="Arial"/>
          <w:b w:val="0"/>
          <w:bCs w:val="0"/>
          <w:i w:val="0"/>
          <w:iCs w:val="0"/>
          <w:sz w:val="24"/>
          <w:szCs w:val="24"/>
        </w:rPr>
        <w:t>1</w:t>
      </w:r>
      <w:r w:rsidR="00D71A0F" w:rsidRPr="001D596C">
        <w:rPr>
          <w:rFonts w:cs="Arial"/>
          <w:b w:val="0"/>
          <w:bCs w:val="0"/>
          <w:i w:val="0"/>
          <w:iCs w:val="0"/>
          <w:sz w:val="24"/>
          <w:szCs w:val="24"/>
        </w:rPr>
        <w:t xml:space="preserve">.4) </w:t>
      </w:r>
      <w:r w:rsidR="007E285B" w:rsidRPr="001D596C">
        <w:rPr>
          <w:rFonts w:cs="Arial"/>
          <w:b w:val="0"/>
          <w:bCs w:val="0"/>
          <w:i w:val="0"/>
          <w:iCs w:val="0"/>
          <w:sz w:val="24"/>
          <w:szCs w:val="24"/>
        </w:rPr>
        <w:lastRenderedPageBreak/>
        <w:t>и</w:t>
      </w:r>
      <w:r w:rsidR="007E285B">
        <w:rPr>
          <w:rFonts w:cs="Arial"/>
          <w:b w:val="0"/>
          <w:bCs w:val="0"/>
          <w:i w:val="0"/>
          <w:iCs w:val="0"/>
          <w:sz w:val="24"/>
          <w:szCs w:val="24"/>
        </w:rPr>
        <w:t> </w:t>
      </w:r>
      <w:r w:rsidR="00D71A0F" w:rsidRPr="001D596C">
        <w:rPr>
          <w:rFonts w:cs="Arial"/>
          <w:b w:val="0"/>
          <w:bCs w:val="0"/>
          <w:i w:val="0"/>
          <w:iCs w:val="0"/>
          <w:sz w:val="24"/>
          <w:szCs w:val="24"/>
        </w:rPr>
        <w:t>перемешивают.</w:t>
      </w:r>
      <w:r w:rsidR="00DA0AA0" w:rsidRPr="001D596C">
        <w:rPr>
          <w:rFonts w:cs="Arial"/>
          <w:b w:val="0"/>
          <w:bCs w:val="0"/>
          <w:i w:val="0"/>
          <w:iCs w:val="0"/>
          <w:sz w:val="24"/>
          <w:szCs w:val="24"/>
        </w:rPr>
        <w:t xml:space="preserve"> Содержание </w:t>
      </w:r>
      <w:proofErr w:type="gramStart"/>
      <w:r w:rsidR="00DA0AA0" w:rsidRPr="001D596C">
        <w:rPr>
          <w:rFonts w:cs="Arial"/>
          <w:b w:val="0"/>
          <w:bCs w:val="0"/>
          <w:i w:val="0"/>
          <w:iCs w:val="0"/>
          <w:sz w:val="24"/>
          <w:szCs w:val="24"/>
        </w:rPr>
        <w:t>роданид-ионов</w:t>
      </w:r>
      <w:proofErr w:type="gramEnd"/>
      <w:r w:rsidR="00DA0AA0" w:rsidRPr="001D596C">
        <w:rPr>
          <w:rFonts w:cs="Arial"/>
          <w:b w:val="0"/>
          <w:bCs w:val="0"/>
          <w:i w:val="0"/>
          <w:iCs w:val="0"/>
          <w:sz w:val="24"/>
          <w:szCs w:val="24"/>
        </w:rPr>
        <w:t xml:space="preserve"> и эквивалентной им массовой концентрации цианистоводородной кислоты в полученных </w:t>
      </w:r>
      <w:proofErr w:type="spellStart"/>
      <w:r w:rsidR="00DA0AA0" w:rsidRPr="001D596C">
        <w:rPr>
          <w:rFonts w:cs="Arial"/>
          <w:b w:val="0"/>
          <w:bCs w:val="0"/>
          <w:i w:val="0"/>
          <w:iCs w:val="0"/>
          <w:sz w:val="24"/>
          <w:szCs w:val="24"/>
        </w:rPr>
        <w:t>градуировочных</w:t>
      </w:r>
      <w:proofErr w:type="spellEnd"/>
      <w:r w:rsidR="00DA0AA0" w:rsidRPr="001D596C">
        <w:rPr>
          <w:rFonts w:cs="Arial"/>
          <w:b w:val="0"/>
          <w:bCs w:val="0"/>
          <w:i w:val="0"/>
          <w:iCs w:val="0"/>
          <w:sz w:val="24"/>
          <w:szCs w:val="24"/>
        </w:rPr>
        <w:t xml:space="preserve"> растворах соответствует значениям, приведенным в таблице 1.</w:t>
      </w:r>
    </w:p>
    <w:p w:rsidR="006535D1" w:rsidRPr="001D596C" w:rsidRDefault="00DA0AA0" w:rsidP="005118C9">
      <w:pPr>
        <w:keepNext/>
        <w:numPr>
          <w:ilvl w:val="2"/>
          <w:numId w:val="0"/>
        </w:numPr>
        <w:spacing w:before="120" w:after="120" w:line="360" w:lineRule="auto"/>
        <w:ind w:firstLine="720"/>
        <w:outlineLvl w:val="2"/>
        <w:rPr>
          <w:rFonts w:ascii="Arial" w:hAnsi="Arial" w:cs="Arial"/>
        </w:rPr>
      </w:pPr>
      <w:r w:rsidRPr="001D596C">
        <w:rPr>
          <w:rFonts w:ascii="Arial" w:hAnsi="Arial" w:cs="Arial"/>
        </w:rPr>
        <w:t xml:space="preserve">Таблица 1 </w:t>
      </w:r>
      <w:r w:rsidR="00A64CBA" w:rsidRPr="001D596C">
        <w:rPr>
          <w:rFonts w:ascii="Arial" w:hAnsi="Arial" w:cs="Arial"/>
        </w:rPr>
        <w:t xml:space="preserve">- </w:t>
      </w:r>
      <w:proofErr w:type="spellStart"/>
      <w:r w:rsidR="00A64CBA" w:rsidRPr="001D596C">
        <w:rPr>
          <w:rFonts w:ascii="Arial" w:hAnsi="Arial" w:cs="Arial"/>
        </w:rPr>
        <w:t>Градуировочные</w:t>
      </w:r>
      <w:proofErr w:type="spellEnd"/>
      <w:r w:rsidR="00A64CBA" w:rsidRPr="001D596C">
        <w:rPr>
          <w:rFonts w:ascii="Arial" w:hAnsi="Arial" w:cs="Arial"/>
        </w:rPr>
        <w:t xml:space="preserve"> растворы</w:t>
      </w:r>
    </w:p>
    <w:tbl>
      <w:tblPr>
        <w:tblStyle w:val="afe"/>
        <w:tblW w:w="0" w:type="auto"/>
        <w:tblLook w:val="04A0" w:firstRow="1" w:lastRow="0" w:firstColumn="1" w:lastColumn="0" w:noHBand="0" w:noVBand="1"/>
      </w:tblPr>
      <w:tblGrid>
        <w:gridCol w:w="543"/>
        <w:gridCol w:w="3404"/>
        <w:gridCol w:w="3117"/>
        <w:gridCol w:w="2789"/>
      </w:tblGrid>
      <w:tr w:rsidR="00DA0AA0" w:rsidRPr="001D596C" w:rsidTr="00DA0AA0">
        <w:tc>
          <w:tcPr>
            <w:tcW w:w="543"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 xml:space="preserve">№ </w:t>
            </w:r>
            <w:proofErr w:type="gramStart"/>
            <w:r w:rsidRPr="001D596C">
              <w:rPr>
                <w:rFonts w:ascii="Arial" w:hAnsi="Arial" w:cs="Arial"/>
              </w:rPr>
              <w:t>п</w:t>
            </w:r>
            <w:proofErr w:type="gramEnd"/>
            <w:r w:rsidRPr="001D596C">
              <w:rPr>
                <w:rFonts w:ascii="Arial" w:hAnsi="Arial" w:cs="Arial"/>
                <w:lang w:val="en-US"/>
              </w:rPr>
              <w:t>/</w:t>
            </w:r>
            <w:r w:rsidRPr="001D596C">
              <w:rPr>
                <w:rFonts w:ascii="Arial" w:hAnsi="Arial" w:cs="Arial"/>
              </w:rPr>
              <w:t>п</w:t>
            </w:r>
          </w:p>
        </w:tc>
        <w:tc>
          <w:tcPr>
            <w:tcW w:w="3481"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 xml:space="preserve">Объем раствора с массовой концентрацией </w:t>
            </w:r>
            <w:proofErr w:type="gramStart"/>
            <w:r w:rsidRPr="001D596C">
              <w:rPr>
                <w:rFonts w:ascii="Arial" w:hAnsi="Arial" w:cs="Arial"/>
              </w:rPr>
              <w:t>роданид-ионов</w:t>
            </w:r>
            <w:proofErr w:type="gramEnd"/>
            <w:r w:rsidRPr="001D596C">
              <w:rPr>
                <w:rFonts w:ascii="Arial" w:hAnsi="Arial" w:cs="Arial"/>
              </w:rPr>
              <w:t xml:space="preserve"> 4,3 мг/дм</w:t>
            </w:r>
            <w:r w:rsidRPr="001D596C">
              <w:rPr>
                <w:rFonts w:ascii="Arial" w:hAnsi="Arial" w:cs="Arial"/>
                <w:vertAlign w:val="superscript"/>
              </w:rPr>
              <w:t>3</w:t>
            </w:r>
            <w:r w:rsidRPr="001D596C">
              <w:rPr>
                <w:rFonts w:ascii="Arial" w:hAnsi="Arial" w:cs="Arial"/>
              </w:rPr>
              <w:t>, см</w:t>
            </w:r>
            <w:r w:rsidRPr="001D596C">
              <w:rPr>
                <w:rFonts w:ascii="Arial" w:hAnsi="Arial" w:cs="Arial"/>
                <w:vertAlign w:val="superscript"/>
              </w:rPr>
              <w:t>3</w:t>
            </w:r>
          </w:p>
        </w:tc>
        <w:tc>
          <w:tcPr>
            <w:tcW w:w="3172"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 xml:space="preserve">Массовая концентрация </w:t>
            </w:r>
            <w:proofErr w:type="gramStart"/>
            <w:r w:rsidRPr="001D596C">
              <w:rPr>
                <w:rFonts w:ascii="Arial" w:hAnsi="Arial" w:cs="Arial"/>
              </w:rPr>
              <w:t>роданид-ионов</w:t>
            </w:r>
            <w:proofErr w:type="gramEnd"/>
            <w:r w:rsidRPr="001D596C">
              <w:rPr>
                <w:rFonts w:ascii="Arial" w:hAnsi="Arial" w:cs="Arial"/>
              </w:rPr>
              <w:t xml:space="preserve"> в </w:t>
            </w:r>
            <w:proofErr w:type="spellStart"/>
            <w:r w:rsidRPr="001D596C">
              <w:rPr>
                <w:rFonts w:ascii="Arial" w:hAnsi="Arial" w:cs="Arial"/>
              </w:rPr>
              <w:t>градуировочном</w:t>
            </w:r>
            <w:proofErr w:type="spellEnd"/>
            <w:r w:rsidRPr="001D596C">
              <w:rPr>
                <w:rFonts w:ascii="Arial" w:hAnsi="Arial" w:cs="Arial"/>
              </w:rPr>
              <w:t xml:space="preserve"> растворе, мг/дм</w:t>
            </w:r>
            <w:r w:rsidRPr="001D596C">
              <w:rPr>
                <w:rFonts w:ascii="Arial" w:hAnsi="Arial" w:cs="Arial"/>
                <w:vertAlign w:val="superscript"/>
              </w:rPr>
              <w:t>3</w:t>
            </w:r>
          </w:p>
        </w:tc>
        <w:tc>
          <w:tcPr>
            <w:tcW w:w="2799"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 xml:space="preserve">Эквивалентная концентрация цианистоводородной кислоты в </w:t>
            </w:r>
            <w:proofErr w:type="spellStart"/>
            <w:r w:rsidRPr="001D596C">
              <w:rPr>
                <w:rFonts w:ascii="Arial" w:hAnsi="Arial" w:cs="Arial"/>
              </w:rPr>
              <w:t>градуировочном</w:t>
            </w:r>
            <w:proofErr w:type="spellEnd"/>
            <w:r w:rsidRPr="001D596C">
              <w:rPr>
                <w:rFonts w:ascii="Arial" w:hAnsi="Arial" w:cs="Arial"/>
              </w:rPr>
              <w:t xml:space="preserve"> растворе, мг/дм</w:t>
            </w:r>
            <w:r w:rsidRPr="001D596C">
              <w:rPr>
                <w:rFonts w:ascii="Arial" w:hAnsi="Arial" w:cs="Arial"/>
                <w:vertAlign w:val="superscript"/>
              </w:rPr>
              <w:t>3</w:t>
            </w:r>
          </w:p>
        </w:tc>
      </w:tr>
      <w:tr w:rsidR="00DA0AA0" w:rsidRPr="001D596C" w:rsidTr="00DA0AA0">
        <w:tc>
          <w:tcPr>
            <w:tcW w:w="543"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1</w:t>
            </w:r>
          </w:p>
        </w:tc>
        <w:tc>
          <w:tcPr>
            <w:tcW w:w="3481"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w:t>
            </w:r>
          </w:p>
        </w:tc>
        <w:tc>
          <w:tcPr>
            <w:tcW w:w="3172"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w:t>
            </w:r>
          </w:p>
        </w:tc>
        <w:tc>
          <w:tcPr>
            <w:tcW w:w="2799"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w:t>
            </w:r>
          </w:p>
        </w:tc>
      </w:tr>
      <w:tr w:rsidR="00DA0AA0" w:rsidRPr="001D596C" w:rsidTr="00DA0AA0">
        <w:tc>
          <w:tcPr>
            <w:tcW w:w="543"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2</w:t>
            </w:r>
          </w:p>
        </w:tc>
        <w:tc>
          <w:tcPr>
            <w:tcW w:w="3481"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1</w:t>
            </w:r>
          </w:p>
        </w:tc>
        <w:tc>
          <w:tcPr>
            <w:tcW w:w="3172"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0,043</w:t>
            </w:r>
          </w:p>
        </w:tc>
        <w:tc>
          <w:tcPr>
            <w:tcW w:w="2799"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0,02</w:t>
            </w:r>
          </w:p>
        </w:tc>
      </w:tr>
      <w:tr w:rsidR="00DA0AA0" w:rsidRPr="001D596C" w:rsidTr="00DA0AA0">
        <w:tc>
          <w:tcPr>
            <w:tcW w:w="543"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3</w:t>
            </w:r>
          </w:p>
        </w:tc>
        <w:tc>
          <w:tcPr>
            <w:tcW w:w="3481"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2,5</w:t>
            </w:r>
          </w:p>
        </w:tc>
        <w:tc>
          <w:tcPr>
            <w:tcW w:w="3172"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0,108</w:t>
            </w:r>
          </w:p>
        </w:tc>
        <w:tc>
          <w:tcPr>
            <w:tcW w:w="2799"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0,05</w:t>
            </w:r>
          </w:p>
        </w:tc>
      </w:tr>
      <w:tr w:rsidR="00DA0AA0" w:rsidRPr="001D596C" w:rsidTr="00DA0AA0">
        <w:tc>
          <w:tcPr>
            <w:tcW w:w="543"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4</w:t>
            </w:r>
          </w:p>
        </w:tc>
        <w:tc>
          <w:tcPr>
            <w:tcW w:w="3481"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5</w:t>
            </w:r>
          </w:p>
        </w:tc>
        <w:tc>
          <w:tcPr>
            <w:tcW w:w="3172"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0,215</w:t>
            </w:r>
          </w:p>
        </w:tc>
        <w:tc>
          <w:tcPr>
            <w:tcW w:w="2799"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0,10</w:t>
            </w:r>
          </w:p>
        </w:tc>
      </w:tr>
      <w:tr w:rsidR="00DA0AA0" w:rsidRPr="001D596C" w:rsidTr="00DA0AA0">
        <w:tc>
          <w:tcPr>
            <w:tcW w:w="543"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5</w:t>
            </w:r>
          </w:p>
        </w:tc>
        <w:tc>
          <w:tcPr>
            <w:tcW w:w="3481"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7,5</w:t>
            </w:r>
          </w:p>
        </w:tc>
        <w:tc>
          <w:tcPr>
            <w:tcW w:w="3172"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0,323</w:t>
            </w:r>
          </w:p>
        </w:tc>
        <w:tc>
          <w:tcPr>
            <w:tcW w:w="2799"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0,15</w:t>
            </w:r>
          </w:p>
        </w:tc>
      </w:tr>
      <w:tr w:rsidR="00DA0AA0" w:rsidRPr="001D596C" w:rsidTr="00DA0AA0">
        <w:tc>
          <w:tcPr>
            <w:tcW w:w="543"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6</w:t>
            </w:r>
          </w:p>
        </w:tc>
        <w:tc>
          <w:tcPr>
            <w:tcW w:w="3481"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10</w:t>
            </w:r>
          </w:p>
        </w:tc>
        <w:tc>
          <w:tcPr>
            <w:tcW w:w="3172"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0,430</w:t>
            </w:r>
          </w:p>
        </w:tc>
        <w:tc>
          <w:tcPr>
            <w:tcW w:w="2799" w:type="dxa"/>
          </w:tcPr>
          <w:p w:rsidR="00DA0AA0" w:rsidRPr="001D596C" w:rsidRDefault="00DA0AA0" w:rsidP="005118C9">
            <w:pPr>
              <w:keepNext/>
              <w:numPr>
                <w:ilvl w:val="2"/>
                <w:numId w:val="0"/>
              </w:numPr>
              <w:spacing w:line="360" w:lineRule="auto"/>
              <w:jc w:val="center"/>
              <w:outlineLvl w:val="2"/>
              <w:rPr>
                <w:rFonts w:ascii="Arial" w:hAnsi="Arial" w:cs="Arial"/>
              </w:rPr>
            </w:pPr>
            <w:r w:rsidRPr="001D596C">
              <w:rPr>
                <w:rFonts w:ascii="Arial" w:hAnsi="Arial" w:cs="Arial"/>
              </w:rPr>
              <w:t>0,20</w:t>
            </w:r>
          </w:p>
        </w:tc>
      </w:tr>
    </w:tbl>
    <w:p w:rsidR="00A64CBA" w:rsidRPr="001D596C" w:rsidRDefault="00A64CBA" w:rsidP="00472C39">
      <w:pPr>
        <w:spacing w:after="120" w:line="360" w:lineRule="auto"/>
        <w:ind w:firstLine="720"/>
        <w:jc w:val="both"/>
        <w:rPr>
          <w:rFonts w:ascii="Arial" w:hAnsi="Arial" w:cs="Arial"/>
          <w:b/>
        </w:rPr>
      </w:pPr>
      <w:bookmarkStart w:id="4" w:name="_Градуировочный_раствор_№1"/>
      <w:bookmarkEnd w:id="2"/>
      <w:bookmarkEnd w:id="4"/>
    </w:p>
    <w:bookmarkEnd w:id="3"/>
    <w:p w:rsidR="00725EBA" w:rsidRDefault="00896F03" w:rsidP="006778CB">
      <w:pPr>
        <w:spacing w:before="120" w:after="120" w:line="360" w:lineRule="auto"/>
        <w:ind w:firstLine="720"/>
        <w:jc w:val="both"/>
        <w:rPr>
          <w:rFonts w:ascii="Arial" w:hAnsi="Arial" w:cs="Arial"/>
          <w:b/>
        </w:rPr>
      </w:pPr>
      <w:r w:rsidRPr="001D596C">
        <w:rPr>
          <w:rFonts w:ascii="Arial" w:hAnsi="Arial" w:cs="Arial"/>
          <w:b/>
        </w:rPr>
        <w:t>8.</w:t>
      </w:r>
      <w:r w:rsidR="00A426C9" w:rsidRPr="001D596C">
        <w:rPr>
          <w:rFonts w:ascii="Arial" w:hAnsi="Arial" w:cs="Arial"/>
          <w:b/>
        </w:rPr>
        <w:t>3</w:t>
      </w:r>
      <w:r w:rsidR="000A2336" w:rsidRPr="001D596C">
        <w:rPr>
          <w:rFonts w:ascii="Arial" w:hAnsi="Arial" w:cs="Arial"/>
          <w:b/>
        </w:rPr>
        <w:t xml:space="preserve"> </w:t>
      </w:r>
      <w:r w:rsidR="00472C39" w:rsidRPr="00635B6D">
        <w:rPr>
          <w:rFonts w:ascii="Arial" w:hAnsi="Arial" w:cs="Arial"/>
          <w:b/>
        </w:rPr>
        <w:t xml:space="preserve">Установление </w:t>
      </w:r>
      <w:proofErr w:type="spellStart"/>
      <w:r w:rsidR="00472C39" w:rsidRPr="00635B6D">
        <w:rPr>
          <w:rFonts w:ascii="Arial" w:hAnsi="Arial" w:cs="Arial"/>
          <w:b/>
        </w:rPr>
        <w:t>г</w:t>
      </w:r>
      <w:r w:rsidR="000A2336" w:rsidRPr="00635B6D">
        <w:rPr>
          <w:rFonts w:ascii="Arial" w:hAnsi="Arial" w:cs="Arial"/>
          <w:b/>
        </w:rPr>
        <w:t>радуиров</w:t>
      </w:r>
      <w:r w:rsidR="00472C39" w:rsidRPr="00635B6D">
        <w:rPr>
          <w:rFonts w:ascii="Arial" w:hAnsi="Arial" w:cs="Arial"/>
          <w:b/>
        </w:rPr>
        <w:t>очной</w:t>
      </w:r>
      <w:proofErr w:type="spellEnd"/>
      <w:r w:rsidR="00472C39" w:rsidRPr="00635B6D">
        <w:rPr>
          <w:rFonts w:ascii="Arial" w:hAnsi="Arial" w:cs="Arial"/>
          <w:b/>
        </w:rPr>
        <w:t xml:space="preserve"> характеристики</w:t>
      </w:r>
      <w:r w:rsidR="00472C39" w:rsidRPr="001D596C">
        <w:rPr>
          <w:rFonts w:ascii="Arial" w:hAnsi="Arial" w:cs="Arial"/>
          <w:b/>
        </w:rPr>
        <w:t xml:space="preserve"> </w:t>
      </w:r>
    </w:p>
    <w:p w:rsidR="00472C39" w:rsidRPr="001D596C" w:rsidRDefault="00472C39" w:rsidP="007E285B">
      <w:pPr>
        <w:spacing w:line="360" w:lineRule="auto"/>
        <w:ind w:firstLine="720"/>
        <w:jc w:val="both"/>
        <w:rPr>
          <w:rFonts w:ascii="Arial" w:hAnsi="Arial" w:cs="Arial"/>
        </w:rPr>
      </w:pPr>
      <w:r w:rsidRPr="001D596C">
        <w:rPr>
          <w:rFonts w:ascii="Arial" w:hAnsi="Arial" w:cs="Arial"/>
        </w:rPr>
        <w:t>Подготовку прибора к проведению измерений проводят в соответствии с</w:t>
      </w:r>
      <w:r w:rsidR="000F508E">
        <w:rPr>
          <w:rFonts w:ascii="Arial" w:hAnsi="Arial" w:cs="Arial"/>
        </w:rPr>
        <w:t> </w:t>
      </w:r>
      <w:r w:rsidRPr="001D596C">
        <w:rPr>
          <w:rFonts w:ascii="Arial" w:hAnsi="Arial" w:cs="Arial"/>
        </w:rPr>
        <w:t xml:space="preserve">руководством по его эксплуатации. </w:t>
      </w:r>
    </w:p>
    <w:p w:rsidR="00472C39" w:rsidRPr="00C82DC2" w:rsidRDefault="00472C39" w:rsidP="007E285B">
      <w:pPr>
        <w:spacing w:line="360" w:lineRule="auto"/>
        <w:ind w:firstLine="720"/>
        <w:jc w:val="both"/>
        <w:rPr>
          <w:rFonts w:ascii="Arial" w:hAnsi="Arial" w:cs="Arial"/>
        </w:rPr>
      </w:pPr>
      <w:r w:rsidRPr="001D596C">
        <w:rPr>
          <w:rFonts w:ascii="Arial" w:hAnsi="Arial" w:cs="Arial"/>
        </w:rPr>
        <w:t>С помощью пипетки с одной меткой вместимостью 25 см</w:t>
      </w:r>
      <w:r w:rsidRPr="001D596C">
        <w:rPr>
          <w:rFonts w:ascii="Arial" w:hAnsi="Arial" w:cs="Arial"/>
          <w:vertAlign w:val="superscript"/>
        </w:rPr>
        <w:t>3</w:t>
      </w:r>
      <w:r w:rsidRPr="001D596C">
        <w:rPr>
          <w:rFonts w:ascii="Arial" w:hAnsi="Arial" w:cs="Arial"/>
        </w:rPr>
        <w:t xml:space="preserve"> отбирают </w:t>
      </w:r>
      <w:r w:rsidR="007E285B" w:rsidRPr="001D596C">
        <w:rPr>
          <w:rFonts w:ascii="Arial" w:hAnsi="Arial" w:cs="Arial"/>
        </w:rPr>
        <w:t>25</w:t>
      </w:r>
      <w:r w:rsidR="007E285B">
        <w:rPr>
          <w:rFonts w:ascii="Arial" w:hAnsi="Arial" w:cs="Arial"/>
        </w:rPr>
        <w:t> </w:t>
      </w:r>
      <w:r w:rsidRPr="001D596C">
        <w:rPr>
          <w:rFonts w:ascii="Arial" w:hAnsi="Arial" w:cs="Arial"/>
        </w:rPr>
        <w:t>см</w:t>
      </w:r>
      <w:r w:rsidRPr="001D596C">
        <w:rPr>
          <w:rFonts w:ascii="Arial" w:hAnsi="Arial" w:cs="Arial"/>
          <w:vertAlign w:val="superscript"/>
        </w:rPr>
        <w:t>3</w:t>
      </w:r>
      <w:r w:rsidRPr="001D596C">
        <w:rPr>
          <w:rFonts w:ascii="Arial" w:hAnsi="Arial" w:cs="Arial"/>
        </w:rPr>
        <w:t xml:space="preserve"> каждого из </w:t>
      </w:r>
      <w:proofErr w:type="spellStart"/>
      <w:r w:rsidRPr="001D596C">
        <w:rPr>
          <w:rFonts w:ascii="Arial" w:hAnsi="Arial" w:cs="Arial"/>
        </w:rPr>
        <w:t>градуировочных</w:t>
      </w:r>
      <w:proofErr w:type="spellEnd"/>
      <w:r w:rsidRPr="001D596C">
        <w:rPr>
          <w:rFonts w:ascii="Arial" w:hAnsi="Arial" w:cs="Arial"/>
        </w:rPr>
        <w:t xml:space="preserve"> растворов, </w:t>
      </w:r>
      <w:r w:rsidRPr="00C82DC2">
        <w:rPr>
          <w:rFonts w:ascii="Arial" w:hAnsi="Arial" w:cs="Arial"/>
        </w:rPr>
        <w:t>вносят их в конические колбы вместимостью 50</w:t>
      </w:r>
      <w:r w:rsidR="000F508E" w:rsidRPr="00C82DC2">
        <w:rPr>
          <w:rFonts w:ascii="Arial" w:hAnsi="Arial" w:cs="Arial"/>
        </w:rPr>
        <w:t> </w:t>
      </w:r>
      <w:r w:rsidRPr="00C82DC2">
        <w:rPr>
          <w:rFonts w:ascii="Arial" w:hAnsi="Arial" w:cs="Arial"/>
        </w:rPr>
        <w:t>см</w:t>
      </w:r>
      <w:r w:rsidRPr="00C82DC2">
        <w:rPr>
          <w:rFonts w:ascii="Arial" w:hAnsi="Arial" w:cs="Arial"/>
          <w:vertAlign w:val="superscript"/>
        </w:rPr>
        <w:t>3</w:t>
      </w:r>
      <w:r w:rsidRPr="00C82DC2">
        <w:rPr>
          <w:rFonts w:ascii="Arial" w:hAnsi="Arial" w:cs="Arial"/>
        </w:rPr>
        <w:t>. В каждую колбу добавляют 1 см</w:t>
      </w:r>
      <w:r w:rsidRPr="00C82DC2">
        <w:rPr>
          <w:rFonts w:ascii="Arial" w:hAnsi="Arial" w:cs="Arial"/>
          <w:vertAlign w:val="superscript"/>
        </w:rPr>
        <w:t>3</w:t>
      </w:r>
      <w:r w:rsidRPr="00C82DC2">
        <w:rPr>
          <w:rFonts w:ascii="Arial" w:hAnsi="Arial" w:cs="Arial"/>
        </w:rPr>
        <w:t xml:space="preserve"> хлорамина</w:t>
      </w:r>
      <w:proofErr w:type="gramStart"/>
      <w:r w:rsidRPr="00C82DC2">
        <w:rPr>
          <w:rFonts w:ascii="Arial" w:hAnsi="Arial" w:cs="Arial"/>
        </w:rPr>
        <w:t xml:space="preserve"> Т</w:t>
      </w:r>
      <w:proofErr w:type="gramEnd"/>
      <w:r w:rsidRPr="00C82DC2">
        <w:rPr>
          <w:rFonts w:ascii="Arial" w:hAnsi="Arial" w:cs="Arial"/>
        </w:rPr>
        <w:t xml:space="preserve"> (</w:t>
      </w:r>
      <w:r w:rsidR="000F508E" w:rsidRPr="00C82DC2">
        <w:rPr>
          <w:rFonts w:ascii="Arial" w:hAnsi="Arial" w:cs="Arial"/>
        </w:rPr>
        <w:t>п. </w:t>
      </w:r>
      <w:r w:rsidRPr="00C82DC2">
        <w:rPr>
          <w:rFonts w:ascii="Arial" w:hAnsi="Arial" w:cs="Arial"/>
        </w:rPr>
        <w:t>8.</w:t>
      </w:r>
      <w:r w:rsidR="00F264B8" w:rsidRPr="00C82DC2">
        <w:rPr>
          <w:rFonts w:ascii="Arial" w:hAnsi="Arial" w:cs="Arial"/>
        </w:rPr>
        <w:t>1</w:t>
      </w:r>
      <w:r w:rsidRPr="00C82DC2">
        <w:rPr>
          <w:rFonts w:ascii="Arial" w:hAnsi="Arial" w:cs="Arial"/>
        </w:rPr>
        <w:t>.2), закрывают пробкой, перемешивают и выдерживают в течение 60 секунд. После этого в каждую колбу добавляют 3 см</w:t>
      </w:r>
      <w:r w:rsidRPr="00C82DC2">
        <w:rPr>
          <w:rFonts w:ascii="Arial" w:hAnsi="Arial" w:cs="Arial"/>
          <w:vertAlign w:val="superscript"/>
        </w:rPr>
        <w:t>3</w:t>
      </w:r>
      <w:r w:rsidRPr="00C82DC2">
        <w:rPr>
          <w:rFonts w:ascii="Arial" w:hAnsi="Arial" w:cs="Arial"/>
        </w:rPr>
        <w:t xml:space="preserve"> раствора смешанного реагента (</w:t>
      </w:r>
      <w:r w:rsidR="000F508E" w:rsidRPr="00C82DC2">
        <w:rPr>
          <w:rFonts w:ascii="Arial" w:hAnsi="Arial" w:cs="Arial"/>
        </w:rPr>
        <w:t>п. </w:t>
      </w:r>
      <w:r w:rsidRPr="00C82DC2">
        <w:rPr>
          <w:rFonts w:ascii="Arial" w:hAnsi="Arial" w:cs="Arial"/>
        </w:rPr>
        <w:t>8.</w:t>
      </w:r>
      <w:r w:rsidR="00F264B8" w:rsidRPr="00C82DC2">
        <w:rPr>
          <w:rFonts w:ascii="Arial" w:hAnsi="Arial" w:cs="Arial"/>
        </w:rPr>
        <w:t>1</w:t>
      </w:r>
      <w:r w:rsidRPr="00C82DC2">
        <w:rPr>
          <w:rFonts w:ascii="Arial" w:hAnsi="Arial" w:cs="Arial"/>
        </w:rPr>
        <w:t xml:space="preserve">.3), перемешивают, закрывают пробкой, </w:t>
      </w:r>
      <w:r w:rsidR="00817719" w:rsidRPr="00C82DC2">
        <w:rPr>
          <w:rFonts w:ascii="Arial" w:hAnsi="Arial" w:cs="Arial"/>
        </w:rPr>
        <w:t>выдерживают</w:t>
      </w:r>
      <w:r w:rsidRPr="00C82DC2">
        <w:rPr>
          <w:rFonts w:ascii="Arial" w:hAnsi="Arial" w:cs="Arial"/>
        </w:rPr>
        <w:t xml:space="preserve"> 10 минут и приступают к измерениям согласно 10. </w:t>
      </w:r>
    </w:p>
    <w:p w:rsidR="00472C39" w:rsidRPr="001D596C" w:rsidRDefault="00472C39" w:rsidP="007E285B">
      <w:pPr>
        <w:spacing w:line="360" w:lineRule="auto"/>
        <w:ind w:firstLine="720"/>
        <w:jc w:val="both"/>
        <w:rPr>
          <w:rFonts w:ascii="Arial" w:hAnsi="Arial" w:cs="Arial"/>
        </w:rPr>
      </w:pPr>
      <w:r w:rsidRPr="00C82DC2">
        <w:rPr>
          <w:rFonts w:ascii="Arial" w:hAnsi="Arial" w:cs="Arial"/>
        </w:rPr>
        <w:t xml:space="preserve">Измеряют не менее трех раз оптическую плотность каждого из </w:t>
      </w:r>
      <w:proofErr w:type="spellStart"/>
      <w:r w:rsidRPr="00C82DC2">
        <w:rPr>
          <w:rFonts w:ascii="Arial" w:hAnsi="Arial" w:cs="Arial"/>
        </w:rPr>
        <w:t>градуировочных</w:t>
      </w:r>
      <w:proofErr w:type="spellEnd"/>
      <w:r w:rsidRPr="00C82DC2">
        <w:rPr>
          <w:rFonts w:ascii="Arial" w:hAnsi="Arial" w:cs="Arial"/>
        </w:rPr>
        <w:t xml:space="preserve"> растворов, при длине волны 590 </w:t>
      </w:r>
      <w:proofErr w:type="spellStart"/>
      <w:r w:rsidRPr="00C82DC2">
        <w:rPr>
          <w:rFonts w:ascii="Arial" w:hAnsi="Arial" w:cs="Arial"/>
        </w:rPr>
        <w:t>нм</w:t>
      </w:r>
      <w:proofErr w:type="spellEnd"/>
      <w:r w:rsidRPr="00C82DC2">
        <w:rPr>
          <w:rFonts w:ascii="Arial" w:hAnsi="Arial" w:cs="Arial"/>
        </w:rPr>
        <w:t xml:space="preserve">, используя в качестве раствора сравнения раствор, приготовленный с добавлением всех используемых </w:t>
      </w:r>
      <w:r w:rsidRPr="001D596C">
        <w:rPr>
          <w:rFonts w:ascii="Arial" w:hAnsi="Arial" w:cs="Arial"/>
        </w:rPr>
        <w:t>реагентов, и</w:t>
      </w:r>
      <w:r w:rsidR="007E285B">
        <w:rPr>
          <w:rFonts w:ascii="Arial" w:hAnsi="Arial" w:cs="Arial"/>
        </w:rPr>
        <w:t> </w:t>
      </w:r>
      <w:r w:rsidR="007E285B" w:rsidRPr="001D596C">
        <w:rPr>
          <w:rFonts w:ascii="Arial" w:hAnsi="Arial" w:cs="Arial"/>
        </w:rPr>
        <w:t>не</w:t>
      </w:r>
      <w:r w:rsidR="007E285B">
        <w:rPr>
          <w:rFonts w:ascii="Arial" w:hAnsi="Arial" w:cs="Arial"/>
        </w:rPr>
        <w:t> </w:t>
      </w:r>
      <w:r w:rsidRPr="001D596C">
        <w:rPr>
          <w:rFonts w:ascii="Arial" w:hAnsi="Arial" w:cs="Arial"/>
        </w:rPr>
        <w:t xml:space="preserve">содержащий </w:t>
      </w:r>
      <w:proofErr w:type="gramStart"/>
      <w:r w:rsidRPr="001D596C">
        <w:rPr>
          <w:rFonts w:ascii="Arial" w:hAnsi="Arial" w:cs="Arial"/>
        </w:rPr>
        <w:t>роданид-ионов</w:t>
      </w:r>
      <w:proofErr w:type="gramEnd"/>
      <w:r w:rsidRPr="001D596C">
        <w:rPr>
          <w:rFonts w:ascii="Arial" w:hAnsi="Arial" w:cs="Arial"/>
        </w:rPr>
        <w:t>.</w:t>
      </w:r>
    </w:p>
    <w:p w:rsidR="00D84388" w:rsidRPr="001D596C" w:rsidRDefault="00D84388" w:rsidP="007E285B">
      <w:pPr>
        <w:spacing w:line="360" w:lineRule="auto"/>
        <w:ind w:firstLine="720"/>
        <w:jc w:val="both"/>
        <w:rPr>
          <w:rFonts w:ascii="Arial" w:hAnsi="Arial" w:cs="Arial"/>
        </w:rPr>
      </w:pPr>
      <w:r w:rsidRPr="001D596C">
        <w:rPr>
          <w:rFonts w:ascii="Arial" w:hAnsi="Arial" w:cs="Arial"/>
        </w:rPr>
        <w:t xml:space="preserve">По полученным значениям устанавливают </w:t>
      </w:r>
      <w:proofErr w:type="spellStart"/>
      <w:r w:rsidRPr="001D596C">
        <w:rPr>
          <w:rFonts w:ascii="Arial" w:hAnsi="Arial" w:cs="Arial"/>
        </w:rPr>
        <w:t>градуировочную</w:t>
      </w:r>
      <w:proofErr w:type="spellEnd"/>
      <w:r w:rsidRPr="001D596C">
        <w:rPr>
          <w:rFonts w:ascii="Arial" w:hAnsi="Arial" w:cs="Arial"/>
        </w:rPr>
        <w:t xml:space="preserve"> характеристику в координатах оптическая плотность – массовая концентрация цианистоводородной кислоты (мг/дм</w:t>
      </w:r>
      <w:r w:rsidRPr="001D596C">
        <w:rPr>
          <w:rFonts w:ascii="Arial" w:hAnsi="Arial" w:cs="Arial"/>
          <w:vertAlign w:val="superscript"/>
        </w:rPr>
        <w:t>3</w:t>
      </w:r>
      <w:r w:rsidRPr="001D596C">
        <w:rPr>
          <w:rFonts w:ascii="Arial" w:hAnsi="Arial" w:cs="Arial"/>
        </w:rPr>
        <w:t>).</w:t>
      </w:r>
    </w:p>
    <w:p w:rsidR="00D84388" w:rsidRPr="001D596C" w:rsidRDefault="00D84388" w:rsidP="007E285B">
      <w:pPr>
        <w:spacing w:line="360" w:lineRule="auto"/>
        <w:ind w:firstLine="720"/>
        <w:jc w:val="both"/>
        <w:rPr>
          <w:rFonts w:ascii="Arial" w:hAnsi="Arial" w:cs="Arial"/>
        </w:rPr>
      </w:pPr>
      <w:r w:rsidRPr="001D596C">
        <w:rPr>
          <w:rFonts w:ascii="Arial" w:hAnsi="Arial" w:cs="Arial"/>
        </w:rPr>
        <w:lastRenderedPageBreak/>
        <w:t xml:space="preserve">Градуировку во всем диапазоне измеряемых концентраций проводят не реже 1 раза в 3 месяца, а также при замене реактивов, после проведения ремонта прибора, после длительного простоя прибора (2 недели и более). </w:t>
      </w:r>
    </w:p>
    <w:p w:rsidR="0016255B" w:rsidRPr="001D596C" w:rsidRDefault="00A426C9" w:rsidP="006778CB">
      <w:pPr>
        <w:pStyle w:val="61"/>
        <w:shd w:val="clear" w:color="auto" w:fill="auto"/>
        <w:spacing w:before="120" w:after="120" w:line="360" w:lineRule="auto"/>
        <w:ind w:firstLine="720"/>
        <w:jc w:val="both"/>
        <w:rPr>
          <w:rFonts w:cs="Arial"/>
          <w:b/>
          <w:i w:val="0"/>
          <w:iCs w:val="0"/>
          <w:sz w:val="24"/>
          <w:szCs w:val="24"/>
        </w:rPr>
      </w:pPr>
      <w:r w:rsidRPr="001D596C">
        <w:rPr>
          <w:rFonts w:cs="Arial"/>
          <w:b/>
          <w:i w:val="0"/>
          <w:iCs w:val="0"/>
          <w:sz w:val="24"/>
          <w:szCs w:val="24"/>
        </w:rPr>
        <w:t>8.4</w:t>
      </w:r>
      <w:r w:rsidR="0016255B" w:rsidRPr="001D596C">
        <w:rPr>
          <w:rFonts w:cs="Arial"/>
          <w:b/>
          <w:i w:val="0"/>
          <w:iCs w:val="0"/>
          <w:sz w:val="24"/>
          <w:szCs w:val="24"/>
        </w:rPr>
        <w:t xml:space="preserve"> Контроль стабильности </w:t>
      </w:r>
      <w:proofErr w:type="spellStart"/>
      <w:r w:rsidR="0016255B" w:rsidRPr="001D596C">
        <w:rPr>
          <w:rFonts w:cs="Arial"/>
          <w:b/>
          <w:i w:val="0"/>
          <w:iCs w:val="0"/>
          <w:sz w:val="24"/>
          <w:szCs w:val="24"/>
        </w:rPr>
        <w:t>градуировочной</w:t>
      </w:r>
      <w:proofErr w:type="spellEnd"/>
      <w:r w:rsidR="0016255B" w:rsidRPr="001D596C">
        <w:rPr>
          <w:rFonts w:cs="Arial"/>
          <w:b/>
          <w:i w:val="0"/>
          <w:iCs w:val="0"/>
          <w:sz w:val="24"/>
          <w:szCs w:val="24"/>
        </w:rPr>
        <w:t xml:space="preserve"> характеристики</w:t>
      </w:r>
    </w:p>
    <w:p w:rsidR="00DB1DAC" w:rsidRPr="001D596C" w:rsidRDefault="008D4B64" w:rsidP="00863B06">
      <w:pPr>
        <w:pStyle w:val="af5"/>
        <w:spacing w:line="360" w:lineRule="auto"/>
        <w:ind w:firstLine="720"/>
        <w:jc w:val="both"/>
        <w:rPr>
          <w:rFonts w:ascii="Arial" w:hAnsi="Arial" w:cs="Arial"/>
        </w:rPr>
      </w:pPr>
      <w:r w:rsidRPr="001D596C">
        <w:rPr>
          <w:rFonts w:ascii="Arial" w:hAnsi="Arial" w:cs="Arial"/>
        </w:rPr>
        <w:t xml:space="preserve">Контроль стабильности </w:t>
      </w:r>
      <w:proofErr w:type="spellStart"/>
      <w:r w:rsidRPr="001D596C">
        <w:rPr>
          <w:rFonts w:ascii="Arial" w:hAnsi="Arial" w:cs="Arial"/>
        </w:rPr>
        <w:t>градуировочной</w:t>
      </w:r>
      <w:proofErr w:type="spellEnd"/>
      <w:r w:rsidRPr="001D596C">
        <w:rPr>
          <w:rFonts w:ascii="Arial" w:hAnsi="Arial" w:cs="Arial"/>
        </w:rPr>
        <w:t xml:space="preserve"> характеристики провод</w:t>
      </w:r>
      <w:r w:rsidR="00A427D0" w:rsidRPr="001D596C">
        <w:rPr>
          <w:rFonts w:ascii="Arial" w:hAnsi="Arial" w:cs="Arial"/>
        </w:rPr>
        <w:t>ят</w:t>
      </w:r>
      <w:r w:rsidRPr="001D596C">
        <w:rPr>
          <w:rFonts w:ascii="Arial" w:hAnsi="Arial" w:cs="Arial"/>
        </w:rPr>
        <w:t xml:space="preserve"> </w:t>
      </w:r>
      <w:r w:rsidR="00D84388" w:rsidRPr="001D596C">
        <w:rPr>
          <w:rFonts w:ascii="Arial" w:hAnsi="Arial" w:cs="Arial"/>
        </w:rPr>
        <w:t>не реже одного раза в месяц</w:t>
      </w:r>
      <w:r w:rsidR="00A427D0" w:rsidRPr="001D596C">
        <w:rPr>
          <w:rFonts w:ascii="Arial" w:hAnsi="Arial" w:cs="Arial"/>
        </w:rPr>
        <w:t>.</w:t>
      </w:r>
      <w:r w:rsidR="00DB1DAC" w:rsidRPr="001D596C">
        <w:rPr>
          <w:rFonts w:ascii="Arial" w:hAnsi="Arial" w:cs="Arial"/>
        </w:rPr>
        <w:t xml:space="preserve"> Образцами для контроля являются вновь приготовленные </w:t>
      </w:r>
      <w:proofErr w:type="spellStart"/>
      <w:r w:rsidR="00DB1DAC" w:rsidRPr="001D596C">
        <w:rPr>
          <w:rFonts w:ascii="Arial" w:hAnsi="Arial" w:cs="Arial"/>
        </w:rPr>
        <w:t>градуировочные</w:t>
      </w:r>
      <w:proofErr w:type="spellEnd"/>
      <w:r w:rsidR="00DB1DAC" w:rsidRPr="001D596C">
        <w:rPr>
          <w:rFonts w:ascii="Arial" w:hAnsi="Arial" w:cs="Arial"/>
        </w:rPr>
        <w:t xml:space="preserve"> растворы (не менее трех растворов). Массовую концентрацию производных цианистоводородной кислоты в пересчете на цианистоводородную кислоту в растворах для контроля определяют, используя ранее установленную </w:t>
      </w:r>
      <w:proofErr w:type="spellStart"/>
      <w:r w:rsidR="00DB1DAC" w:rsidRPr="001D596C">
        <w:rPr>
          <w:rFonts w:ascii="Arial" w:hAnsi="Arial" w:cs="Arial"/>
        </w:rPr>
        <w:t>градуировочную</w:t>
      </w:r>
      <w:proofErr w:type="spellEnd"/>
      <w:r w:rsidR="00DB1DAC" w:rsidRPr="001D596C">
        <w:rPr>
          <w:rFonts w:ascii="Arial" w:hAnsi="Arial" w:cs="Arial"/>
        </w:rPr>
        <w:t xml:space="preserve"> характеристику.</w:t>
      </w:r>
    </w:p>
    <w:p w:rsidR="00DB1DAC" w:rsidRPr="001D596C" w:rsidRDefault="00DB1DAC" w:rsidP="00863B06">
      <w:pPr>
        <w:pStyle w:val="af5"/>
        <w:spacing w:line="360" w:lineRule="auto"/>
        <w:ind w:firstLine="720"/>
        <w:jc w:val="both"/>
        <w:rPr>
          <w:rFonts w:ascii="Arial" w:hAnsi="Arial" w:cs="Arial"/>
        </w:rPr>
      </w:pPr>
      <w:proofErr w:type="spellStart"/>
      <w:r w:rsidRPr="001D596C">
        <w:rPr>
          <w:rFonts w:ascii="Arial" w:hAnsi="Arial" w:cs="Arial"/>
        </w:rPr>
        <w:t>Градуировочную</w:t>
      </w:r>
      <w:proofErr w:type="spellEnd"/>
      <w:r w:rsidRPr="001D596C">
        <w:rPr>
          <w:rFonts w:ascii="Arial" w:hAnsi="Arial" w:cs="Arial"/>
        </w:rPr>
        <w:t xml:space="preserve"> характеристику считают ста</w:t>
      </w:r>
      <w:r w:rsidR="00AB52C2" w:rsidRPr="001D596C">
        <w:rPr>
          <w:rFonts w:ascii="Arial" w:hAnsi="Arial" w:cs="Arial"/>
        </w:rPr>
        <w:t>бильной при выполнении условия:</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4"/>
        <w:gridCol w:w="2059"/>
      </w:tblGrid>
      <w:tr w:rsidR="003820F0" w:rsidRPr="001D596C" w:rsidTr="00C74EAB">
        <w:tc>
          <w:tcPr>
            <w:tcW w:w="7905" w:type="dxa"/>
          </w:tcPr>
          <w:p w:rsidR="003820F0" w:rsidRPr="00150443" w:rsidRDefault="001951FF" w:rsidP="00863B06">
            <w:pPr>
              <w:pStyle w:val="af5"/>
              <w:spacing w:line="360" w:lineRule="auto"/>
              <w:jc w:val="both"/>
              <w:rPr>
                <w:rFonts w:ascii="Arial" w:hAnsi="Arial" w:cs="Arial"/>
                <w:lang w:val="en-US"/>
              </w:rPr>
            </w:pPr>
            <m:oMathPara>
              <m:oMathParaPr>
                <m:jc m:val="center"/>
              </m:oMathParaPr>
              <m:oMath>
                <m:f>
                  <m:fPr>
                    <m:ctrlPr>
                      <w:rPr>
                        <w:rFonts w:ascii="Cambria Math" w:hAnsi="Cambria Math" w:cs="Arial"/>
                        <w:i/>
                        <w:sz w:val="28"/>
                        <w:lang w:val="en-US"/>
                      </w:rPr>
                    </m:ctrlPr>
                  </m:fPr>
                  <m:num>
                    <m:d>
                      <m:dPr>
                        <m:begChr m:val="|"/>
                        <m:endChr m:val="|"/>
                        <m:ctrlPr>
                          <w:rPr>
                            <w:rFonts w:ascii="Cambria Math" w:hAnsi="Cambria Math" w:cs="Arial"/>
                            <w:i/>
                            <w:sz w:val="28"/>
                            <w:lang w:val="en-US"/>
                          </w:rPr>
                        </m:ctrlPr>
                      </m:dPr>
                      <m:e>
                        <m:sSub>
                          <m:sSubPr>
                            <m:ctrlPr>
                              <w:rPr>
                                <w:rFonts w:ascii="Cambria Math" w:hAnsi="Cambria Math" w:cs="Arial"/>
                                <w:i/>
                                <w:sz w:val="28"/>
                                <w:lang w:val="en-US"/>
                              </w:rPr>
                            </m:ctrlPr>
                          </m:sSubPr>
                          <m:e>
                            <m:r>
                              <w:rPr>
                                <w:rFonts w:ascii="Cambria Math" w:hAnsi="Cambria Math" w:cs="Arial"/>
                                <w:sz w:val="28"/>
                                <w:lang w:val="en-US"/>
                              </w:rPr>
                              <m:t>X</m:t>
                            </m:r>
                          </m:e>
                          <m:sub>
                            <m:r>
                              <w:rPr>
                                <w:rFonts w:ascii="Cambria Math" w:hAnsi="Cambria Math" w:cs="Arial"/>
                                <w:sz w:val="28"/>
                              </w:rPr>
                              <m:t>изм</m:t>
                            </m:r>
                          </m:sub>
                        </m:sSub>
                        <m:r>
                          <w:rPr>
                            <w:rFonts w:ascii="Cambria Math" w:hAnsi="Cambria Math" w:cs="Arial"/>
                            <w:sz w:val="28"/>
                            <w:lang w:val="en-US"/>
                          </w:rPr>
                          <m:t>-</m:t>
                        </m:r>
                        <m:sSub>
                          <m:sSubPr>
                            <m:ctrlPr>
                              <w:rPr>
                                <w:rFonts w:ascii="Cambria Math" w:hAnsi="Cambria Math" w:cs="Arial"/>
                                <w:i/>
                                <w:sz w:val="28"/>
                                <w:lang w:val="en-US"/>
                              </w:rPr>
                            </m:ctrlPr>
                          </m:sSubPr>
                          <m:e>
                            <m:r>
                              <w:rPr>
                                <w:rFonts w:ascii="Cambria Math" w:hAnsi="Cambria Math" w:cs="Arial"/>
                                <w:sz w:val="28"/>
                                <w:lang w:val="en-US"/>
                              </w:rPr>
                              <m:t>X</m:t>
                            </m:r>
                          </m:e>
                          <m:sub>
                            <m:r>
                              <w:rPr>
                                <w:rFonts w:ascii="Cambria Math" w:hAnsi="Cambria Math" w:cs="Arial"/>
                                <w:sz w:val="28"/>
                                <w:lang w:val="en-US"/>
                              </w:rPr>
                              <m:t>K</m:t>
                            </m:r>
                          </m:sub>
                        </m:sSub>
                      </m:e>
                    </m:d>
                    <m:r>
                      <w:rPr>
                        <w:rFonts w:ascii="Cambria Math" w:hAnsi="Cambria Math" w:cs="Arial"/>
                        <w:sz w:val="28"/>
                        <w:lang w:val="en-US"/>
                      </w:rPr>
                      <m:t>∙100</m:t>
                    </m:r>
                  </m:num>
                  <m:den>
                    <m:sSub>
                      <m:sSubPr>
                        <m:ctrlPr>
                          <w:rPr>
                            <w:rFonts w:ascii="Cambria Math" w:hAnsi="Cambria Math" w:cs="Arial"/>
                            <w:i/>
                            <w:sz w:val="28"/>
                            <w:lang w:val="en-US"/>
                          </w:rPr>
                        </m:ctrlPr>
                      </m:sSubPr>
                      <m:e>
                        <m:r>
                          <w:rPr>
                            <w:rFonts w:ascii="Cambria Math" w:hAnsi="Cambria Math" w:cs="Arial"/>
                            <w:sz w:val="28"/>
                            <w:lang w:val="en-US"/>
                          </w:rPr>
                          <m:t>X</m:t>
                        </m:r>
                      </m:e>
                      <m:sub>
                        <m:r>
                          <w:rPr>
                            <w:rFonts w:ascii="Cambria Math" w:hAnsi="Cambria Math" w:cs="Arial"/>
                            <w:sz w:val="28"/>
                            <w:lang w:val="en-US"/>
                          </w:rPr>
                          <m:t>K</m:t>
                        </m:r>
                      </m:sub>
                    </m:sSub>
                  </m:den>
                </m:f>
                <m:r>
                  <w:rPr>
                    <w:rFonts w:ascii="Cambria Math" w:hAnsi="Cambria Math" w:cs="Arial"/>
                    <w:sz w:val="28"/>
                    <w:lang w:val="en-US"/>
                  </w:rPr>
                  <m:t>≤K,</m:t>
                </m:r>
              </m:oMath>
            </m:oMathPara>
          </w:p>
        </w:tc>
        <w:tc>
          <w:tcPr>
            <w:tcW w:w="2090" w:type="dxa"/>
          </w:tcPr>
          <w:p w:rsidR="003820F0" w:rsidRPr="001D596C" w:rsidRDefault="003820F0" w:rsidP="003820F0">
            <w:pPr>
              <w:pStyle w:val="af5"/>
              <w:spacing w:line="360" w:lineRule="auto"/>
              <w:rPr>
                <w:rFonts w:ascii="Arial" w:hAnsi="Arial" w:cs="Arial"/>
              </w:rPr>
            </w:pPr>
            <w:r w:rsidRPr="001D596C">
              <w:rPr>
                <w:rFonts w:ascii="Arial" w:hAnsi="Arial" w:cs="Arial"/>
                <w:i/>
              </w:rPr>
              <w:t>(</w:t>
            </w:r>
            <w:r w:rsidR="00AB52C2" w:rsidRPr="001D596C">
              <w:rPr>
                <w:rFonts w:ascii="Arial" w:hAnsi="Arial" w:cs="Arial"/>
                <w:i/>
              </w:rPr>
              <w:t>2</w:t>
            </w:r>
            <w:r w:rsidRPr="001D596C">
              <w:rPr>
                <w:rFonts w:ascii="Arial" w:hAnsi="Arial" w:cs="Arial"/>
                <w:i/>
              </w:rPr>
              <w:t>)</w:t>
            </w:r>
          </w:p>
        </w:tc>
      </w:tr>
    </w:tbl>
    <w:p w:rsidR="008D4B64" w:rsidRPr="001D596C" w:rsidRDefault="003820F0" w:rsidP="003820F0">
      <w:pPr>
        <w:pStyle w:val="af5"/>
        <w:spacing w:line="360" w:lineRule="auto"/>
        <w:ind w:firstLine="720"/>
        <w:rPr>
          <w:rFonts w:ascii="Arial" w:hAnsi="Arial" w:cs="Arial"/>
          <w:i/>
        </w:rPr>
      </w:pPr>
      <w:r w:rsidRPr="001D596C">
        <w:rPr>
          <w:rFonts w:ascii="Arial" w:hAnsi="Arial" w:cs="Arial"/>
          <w:i/>
        </w:rPr>
        <w:t xml:space="preserve">           </w:t>
      </w:r>
    </w:p>
    <w:p w:rsidR="003820F0" w:rsidRPr="001D596C" w:rsidRDefault="003820F0" w:rsidP="003820F0">
      <w:pPr>
        <w:pStyle w:val="af5"/>
        <w:spacing w:line="360" w:lineRule="auto"/>
        <w:ind w:left="709"/>
        <w:jc w:val="both"/>
        <w:rPr>
          <w:rFonts w:ascii="Arial" w:hAnsi="Arial" w:cs="Arial"/>
        </w:rPr>
      </w:pPr>
      <w:r w:rsidRPr="001D596C">
        <w:rPr>
          <w:rFonts w:ascii="Arial" w:hAnsi="Arial" w:cs="Arial"/>
          <w:sz w:val="22"/>
          <w:szCs w:val="22"/>
        </w:rPr>
        <w:t xml:space="preserve">где </w:t>
      </w:r>
      <w:proofErr w:type="spellStart"/>
      <w:r w:rsidRPr="001D596C">
        <w:rPr>
          <w:rFonts w:ascii="Arial" w:hAnsi="Arial" w:cs="Arial"/>
          <w:sz w:val="22"/>
          <w:szCs w:val="22"/>
        </w:rPr>
        <w:t>Х</w:t>
      </w:r>
      <w:r w:rsidRPr="005118C9">
        <w:rPr>
          <w:rFonts w:ascii="Arial" w:hAnsi="Arial" w:cs="Arial"/>
          <w:sz w:val="22"/>
          <w:szCs w:val="22"/>
          <w:vertAlign w:val="subscript"/>
        </w:rPr>
        <w:t>изм</w:t>
      </w:r>
      <w:proofErr w:type="spellEnd"/>
      <w:r w:rsidRPr="001D596C">
        <w:rPr>
          <w:rFonts w:ascii="Arial" w:hAnsi="Arial" w:cs="Arial"/>
          <w:sz w:val="22"/>
          <w:szCs w:val="22"/>
        </w:rPr>
        <w:t xml:space="preserve"> – измеренная массовая концентрация производных цианистоводородной кислоты в пересчете на цианистоводородную кислоту в контрольном растворе, мг/дм</w:t>
      </w:r>
      <w:r w:rsidRPr="001D596C">
        <w:rPr>
          <w:rFonts w:ascii="Arial" w:hAnsi="Arial" w:cs="Arial"/>
          <w:sz w:val="22"/>
          <w:szCs w:val="22"/>
          <w:vertAlign w:val="superscript"/>
        </w:rPr>
        <w:t>3</w:t>
      </w:r>
      <w:r w:rsidRPr="001D596C">
        <w:rPr>
          <w:rFonts w:ascii="Arial" w:hAnsi="Arial" w:cs="Arial"/>
          <w:sz w:val="22"/>
          <w:szCs w:val="22"/>
        </w:rPr>
        <w:t xml:space="preserve">; </w:t>
      </w:r>
      <w:r w:rsidRPr="001D596C">
        <w:rPr>
          <w:rFonts w:ascii="Arial" w:hAnsi="Arial" w:cs="Arial"/>
        </w:rPr>
        <w:t xml:space="preserve"> </w:t>
      </w:r>
    </w:p>
    <w:p w:rsidR="008D4B64" w:rsidRPr="001D596C" w:rsidRDefault="00C74EAB" w:rsidP="00C74EAB">
      <w:pPr>
        <w:pStyle w:val="af5"/>
        <w:spacing w:line="360" w:lineRule="auto"/>
        <w:ind w:left="709"/>
        <w:jc w:val="both"/>
        <w:rPr>
          <w:rFonts w:ascii="Arial" w:hAnsi="Arial" w:cs="Arial"/>
          <w:sz w:val="22"/>
          <w:szCs w:val="22"/>
        </w:rPr>
      </w:pPr>
      <w:proofErr w:type="spellStart"/>
      <w:r w:rsidRPr="001D596C">
        <w:rPr>
          <w:rFonts w:ascii="Arial" w:hAnsi="Arial" w:cs="Arial"/>
          <w:sz w:val="22"/>
          <w:szCs w:val="22"/>
        </w:rPr>
        <w:t>Хк</w:t>
      </w:r>
      <w:proofErr w:type="spellEnd"/>
      <w:r w:rsidRPr="001D596C">
        <w:rPr>
          <w:rFonts w:ascii="Arial" w:hAnsi="Arial" w:cs="Arial"/>
          <w:sz w:val="22"/>
          <w:szCs w:val="22"/>
        </w:rPr>
        <w:t xml:space="preserve"> – массовая концентрация производных цианистоводородной кислоты в пересчете на цианистоводородную кислоту в контрольном растворе, мг/дм</w:t>
      </w:r>
      <w:r w:rsidRPr="001D596C">
        <w:rPr>
          <w:rFonts w:ascii="Arial" w:hAnsi="Arial" w:cs="Arial"/>
          <w:sz w:val="22"/>
          <w:szCs w:val="22"/>
          <w:vertAlign w:val="superscript"/>
        </w:rPr>
        <w:t>3</w:t>
      </w:r>
      <w:r w:rsidRPr="001D596C">
        <w:rPr>
          <w:rFonts w:ascii="Arial" w:hAnsi="Arial" w:cs="Arial"/>
          <w:sz w:val="22"/>
          <w:szCs w:val="22"/>
        </w:rPr>
        <w:t xml:space="preserve">;  </w:t>
      </w:r>
    </w:p>
    <w:p w:rsidR="00C74EAB" w:rsidRPr="001D596C" w:rsidRDefault="00C74EAB" w:rsidP="00C74EAB">
      <w:pPr>
        <w:pStyle w:val="af5"/>
        <w:spacing w:line="360" w:lineRule="auto"/>
        <w:ind w:left="709"/>
        <w:jc w:val="both"/>
        <w:rPr>
          <w:rFonts w:ascii="Arial" w:hAnsi="Arial" w:cs="Arial"/>
          <w:sz w:val="22"/>
          <w:szCs w:val="22"/>
        </w:rPr>
      </w:pPr>
      <w:proofErr w:type="gramStart"/>
      <w:r w:rsidRPr="001D596C">
        <w:rPr>
          <w:rFonts w:ascii="Arial" w:hAnsi="Arial" w:cs="Arial"/>
          <w:sz w:val="22"/>
          <w:szCs w:val="22"/>
        </w:rPr>
        <w:t>К</w:t>
      </w:r>
      <w:proofErr w:type="gramEnd"/>
      <w:r w:rsidRPr="001D596C">
        <w:rPr>
          <w:rFonts w:ascii="Arial" w:hAnsi="Arial" w:cs="Arial"/>
          <w:sz w:val="22"/>
          <w:szCs w:val="22"/>
        </w:rPr>
        <w:t xml:space="preserve"> – норматив контроля, ра</w:t>
      </w:r>
      <w:r w:rsidR="00AC082F">
        <w:rPr>
          <w:rFonts w:ascii="Arial" w:hAnsi="Arial" w:cs="Arial"/>
          <w:sz w:val="22"/>
          <w:szCs w:val="22"/>
        </w:rPr>
        <w:t>с</w:t>
      </w:r>
      <w:r w:rsidRPr="001D596C">
        <w:rPr>
          <w:rFonts w:ascii="Arial" w:hAnsi="Arial" w:cs="Arial"/>
          <w:sz w:val="22"/>
          <w:szCs w:val="22"/>
        </w:rPr>
        <w:t>считанный по формуле</w:t>
      </w:r>
      <w:r w:rsidR="00AB52C2" w:rsidRPr="001D596C">
        <w:rPr>
          <w:rFonts w:ascii="Arial" w:hAnsi="Arial" w:cs="Arial"/>
          <w:sz w:val="22"/>
          <w:szCs w:val="22"/>
        </w:rPr>
        <w:t>:</w:t>
      </w:r>
    </w:p>
    <w:tbl>
      <w:tblPr>
        <w:tblW w:w="9781" w:type="dxa"/>
        <w:tblLayout w:type="fixed"/>
        <w:tblLook w:val="0000" w:firstRow="0" w:lastRow="0" w:firstColumn="0" w:lastColumn="0" w:noHBand="0" w:noVBand="0"/>
      </w:tblPr>
      <w:tblGrid>
        <w:gridCol w:w="1384"/>
        <w:gridCol w:w="6362"/>
        <w:gridCol w:w="2035"/>
      </w:tblGrid>
      <w:tr w:rsidR="00C74EAB" w:rsidRPr="001D596C" w:rsidTr="00B463C4">
        <w:tc>
          <w:tcPr>
            <w:tcW w:w="1384" w:type="dxa"/>
          </w:tcPr>
          <w:p w:rsidR="00C74EAB" w:rsidRPr="001D596C" w:rsidRDefault="00C74EAB" w:rsidP="00B463C4">
            <w:pPr>
              <w:tabs>
                <w:tab w:val="left" w:pos="720"/>
              </w:tabs>
              <w:spacing w:before="120" w:after="120" w:line="288" w:lineRule="auto"/>
              <w:jc w:val="center"/>
              <w:rPr>
                <w:rFonts w:ascii="Arial" w:hAnsi="Arial" w:cs="Arial"/>
                <w:sz w:val="28"/>
              </w:rPr>
            </w:pPr>
          </w:p>
        </w:tc>
        <w:tc>
          <w:tcPr>
            <w:tcW w:w="6362" w:type="dxa"/>
          </w:tcPr>
          <w:p w:rsidR="00C74EAB" w:rsidRPr="003933A2" w:rsidRDefault="00C74EAB" w:rsidP="00C74EAB">
            <w:pPr>
              <w:tabs>
                <w:tab w:val="left" w:pos="720"/>
              </w:tabs>
              <w:spacing w:before="120" w:after="120" w:line="288" w:lineRule="auto"/>
              <w:jc w:val="center"/>
              <w:rPr>
                <w:rFonts w:asciiTheme="minorHAnsi" w:hAnsiTheme="minorHAnsi" w:cs="Arial"/>
                <w:sz w:val="28"/>
                <w:lang w:val="en-US"/>
              </w:rPr>
            </w:pPr>
            <w:r w:rsidRPr="001D596C">
              <w:rPr>
                <w:rFonts w:asciiTheme="minorHAnsi" w:hAnsiTheme="minorHAnsi" w:cs="Arial"/>
                <w:sz w:val="28"/>
              </w:rPr>
              <w:t xml:space="preserve">К= 0,5 · </w:t>
            </w:r>
            <w:r w:rsidRPr="001D596C">
              <w:rPr>
                <w:rFonts w:ascii="Cambria Math" w:hAnsi="Cambria Math" w:cs="Cambria Math"/>
                <w:sz w:val="28"/>
              </w:rPr>
              <w:t>𝛿</w:t>
            </w:r>
            <w:r w:rsidR="003933A2">
              <w:rPr>
                <w:rFonts w:ascii="Cambria Math" w:hAnsi="Cambria Math" w:cs="Cambria Math"/>
                <w:sz w:val="28"/>
                <w:lang w:val="en-US"/>
              </w:rPr>
              <w:t>,</w:t>
            </w:r>
          </w:p>
        </w:tc>
        <w:tc>
          <w:tcPr>
            <w:tcW w:w="2035" w:type="dxa"/>
          </w:tcPr>
          <w:p w:rsidR="00C74EAB" w:rsidRPr="001D596C" w:rsidRDefault="00C74EAB" w:rsidP="00AB52C2">
            <w:pPr>
              <w:keepNext/>
              <w:tabs>
                <w:tab w:val="left" w:pos="720"/>
              </w:tabs>
              <w:spacing w:before="120" w:after="120" w:line="288" w:lineRule="auto"/>
              <w:jc w:val="center"/>
              <w:rPr>
                <w:rFonts w:ascii="Arial" w:hAnsi="Arial"/>
                <w:sz w:val="22"/>
                <w:szCs w:val="22"/>
              </w:rPr>
            </w:pPr>
            <w:r w:rsidRPr="001D596C">
              <w:rPr>
                <w:rFonts w:ascii="Arial" w:hAnsi="Arial"/>
                <w:sz w:val="22"/>
                <w:szCs w:val="22"/>
              </w:rPr>
              <w:t>(</w:t>
            </w:r>
            <w:r w:rsidR="00AB52C2" w:rsidRPr="001D596C">
              <w:rPr>
                <w:rFonts w:ascii="Arial" w:hAnsi="Arial"/>
                <w:sz w:val="22"/>
                <w:szCs w:val="22"/>
              </w:rPr>
              <w:t>3</w:t>
            </w:r>
            <w:r w:rsidRPr="001D596C">
              <w:rPr>
                <w:rFonts w:ascii="Arial" w:hAnsi="Arial"/>
                <w:sz w:val="22"/>
                <w:szCs w:val="22"/>
              </w:rPr>
              <w:t>)</w:t>
            </w:r>
          </w:p>
        </w:tc>
      </w:tr>
    </w:tbl>
    <w:p w:rsidR="00C74EAB" w:rsidRPr="001D596C" w:rsidRDefault="00C74EAB" w:rsidP="00C74EAB">
      <w:pPr>
        <w:pStyle w:val="af5"/>
        <w:spacing w:line="360" w:lineRule="auto"/>
        <w:ind w:firstLine="720"/>
        <w:jc w:val="both"/>
        <w:rPr>
          <w:rFonts w:ascii="Arial" w:hAnsi="Arial" w:cs="Arial"/>
          <w:sz w:val="22"/>
          <w:szCs w:val="22"/>
        </w:rPr>
      </w:pPr>
      <w:r w:rsidRPr="001D596C">
        <w:rPr>
          <w:rFonts w:ascii="Arial" w:hAnsi="Arial" w:cs="Arial"/>
          <w:sz w:val="22"/>
          <w:szCs w:val="22"/>
        </w:rPr>
        <w:t xml:space="preserve">где </w:t>
      </w:r>
      <w:r w:rsidRPr="001D596C">
        <w:rPr>
          <w:rFonts w:ascii="Cambria Math" w:hAnsi="Cambria Math" w:cs="Arial"/>
        </w:rPr>
        <w:t>𝛿</w:t>
      </w:r>
      <w:r w:rsidRPr="001D596C">
        <w:rPr>
          <w:rFonts w:ascii="Arial" w:hAnsi="Arial" w:cs="Arial"/>
          <w:sz w:val="22"/>
          <w:szCs w:val="22"/>
        </w:rPr>
        <w:t xml:space="preserve"> – показатель точности, % (таблица 1).</w:t>
      </w:r>
    </w:p>
    <w:p w:rsidR="00C74EAB" w:rsidRPr="001D596C" w:rsidRDefault="00C74EAB" w:rsidP="00C74EAB">
      <w:pPr>
        <w:pStyle w:val="af5"/>
        <w:spacing w:line="360" w:lineRule="auto"/>
        <w:ind w:firstLine="720"/>
        <w:jc w:val="both"/>
        <w:rPr>
          <w:rFonts w:ascii="Arial" w:hAnsi="Arial" w:cs="Arial"/>
        </w:rPr>
      </w:pPr>
      <w:r w:rsidRPr="001D596C">
        <w:rPr>
          <w:rFonts w:ascii="Arial" w:hAnsi="Arial" w:cs="Arial"/>
        </w:rPr>
        <w:t>Если условие стабильности не выполняется для одного контрольного раствора, то проводят повторное измерен</w:t>
      </w:r>
      <w:r w:rsidR="004A7152" w:rsidRPr="001D596C">
        <w:rPr>
          <w:rFonts w:ascii="Arial" w:hAnsi="Arial" w:cs="Arial"/>
        </w:rPr>
        <w:t>ие</w:t>
      </w:r>
      <w:r w:rsidRPr="001D596C">
        <w:rPr>
          <w:rFonts w:ascii="Arial" w:hAnsi="Arial" w:cs="Arial"/>
        </w:rPr>
        <w:t xml:space="preserve"> этого раствора с целью исключения грубой ошибки. При повторном обнаружении нестабильности </w:t>
      </w:r>
      <w:proofErr w:type="spellStart"/>
      <w:r w:rsidRPr="001D596C">
        <w:rPr>
          <w:rFonts w:ascii="Arial" w:hAnsi="Arial" w:cs="Arial"/>
        </w:rPr>
        <w:t>градуировочной</w:t>
      </w:r>
      <w:proofErr w:type="spellEnd"/>
      <w:r w:rsidRPr="001D596C">
        <w:rPr>
          <w:rFonts w:ascii="Arial" w:hAnsi="Arial" w:cs="Arial"/>
        </w:rPr>
        <w:t xml:space="preserve"> характеристики</w:t>
      </w:r>
      <w:r w:rsidR="004A7152" w:rsidRPr="001D596C">
        <w:rPr>
          <w:rFonts w:ascii="Arial" w:hAnsi="Arial" w:cs="Arial"/>
        </w:rPr>
        <w:t xml:space="preserve"> прибор градуируют заново.</w:t>
      </w:r>
      <w:r w:rsidRPr="001D596C">
        <w:rPr>
          <w:rFonts w:ascii="Arial" w:hAnsi="Arial" w:cs="Arial"/>
        </w:rPr>
        <w:t xml:space="preserve"> </w:t>
      </w:r>
    </w:p>
    <w:p w:rsidR="00144DB8" w:rsidRPr="001D596C" w:rsidRDefault="00D6247D" w:rsidP="006778CB">
      <w:pPr>
        <w:pStyle w:val="101"/>
        <w:shd w:val="clear" w:color="auto" w:fill="auto"/>
        <w:spacing w:before="120" w:after="120" w:line="360" w:lineRule="auto"/>
        <w:ind w:firstLine="720"/>
        <w:rPr>
          <w:rFonts w:cs="Arial"/>
          <w:bCs w:val="0"/>
          <w:sz w:val="24"/>
          <w:szCs w:val="24"/>
        </w:rPr>
      </w:pPr>
      <w:bookmarkStart w:id="5" w:name="bookmark55"/>
      <w:r w:rsidRPr="001D596C">
        <w:rPr>
          <w:rFonts w:cs="Arial"/>
          <w:bCs w:val="0"/>
          <w:sz w:val="24"/>
          <w:szCs w:val="24"/>
        </w:rPr>
        <w:t>9</w:t>
      </w:r>
      <w:r w:rsidR="00144DB8" w:rsidRPr="001D596C">
        <w:rPr>
          <w:rFonts w:cs="Arial"/>
          <w:bCs w:val="0"/>
          <w:sz w:val="24"/>
          <w:szCs w:val="24"/>
        </w:rPr>
        <w:t xml:space="preserve"> </w:t>
      </w:r>
      <w:bookmarkEnd w:id="5"/>
      <w:r w:rsidR="00441505" w:rsidRPr="001D596C">
        <w:rPr>
          <w:rFonts w:cs="Arial"/>
          <w:bCs w:val="0"/>
          <w:sz w:val="24"/>
          <w:szCs w:val="24"/>
        </w:rPr>
        <w:t>Проведение испытаний</w:t>
      </w:r>
    </w:p>
    <w:p w:rsidR="00C03427" w:rsidRPr="001D596C" w:rsidRDefault="00C03427" w:rsidP="006778CB">
      <w:pPr>
        <w:keepNext/>
        <w:numPr>
          <w:ilvl w:val="1"/>
          <w:numId w:val="0"/>
        </w:numPr>
        <w:tabs>
          <w:tab w:val="num" w:pos="357"/>
        </w:tabs>
        <w:spacing w:before="120" w:after="120" w:line="360" w:lineRule="auto"/>
        <w:ind w:left="720"/>
        <w:outlineLvl w:val="1"/>
        <w:rPr>
          <w:rFonts w:ascii="Arial" w:hAnsi="Arial"/>
          <w:b/>
        </w:rPr>
      </w:pPr>
      <w:bookmarkStart w:id="6" w:name="_Ref453156518"/>
      <w:r w:rsidRPr="001D596C">
        <w:rPr>
          <w:rFonts w:ascii="Arial" w:hAnsi="Arial"/>
          <w:b/>
        </w:rPr>
        <w:t>9.1 Подготовка пробы</w:t>
      </w:r>
      <w:bookmarkEnd w:id="6"/>
    </w:p>
    <w:p w:rsidR="00750B46" w:rsidRPr="001D596C" w:rsidRDefault="004A7152" w:rsidP="000F508E">
      <w:pPr>
        <w:tabs>
          <w:tab w:val="left" w:pos="720"/>
        </w:tabs>
        <w:spacing w:line="360" w:lineRule="auto"/>
        <w:ind w:firstLine="720"/>
        <w:jc w:val="both"/>
        <w:rPr>
          <w:rFonts w:ascii="Arial" w:hAnsi="Arial"/>
        </w:rPr>
      </w:pPr>
      <w:r w:rsidRPr="001D596C">
        <w:rPr>
          <w:rFonts w:ascii="Arial" w:hAnsi="Arial"/>
        </w:rPr>
        <w:t>Подготовка пробы должна выполняться в соответствии с требованиями ГОСТ</w:t>
      </w:r>
      <w:r w:rsidR="005118C9">
        <w:rPr>
          <w:rFonts w:ascii="Arial" w:hAnsi="Arial"/>
        </w:rPr>
        <w:t> </w:t>
      </w:r>
      <w:r w:rsidRPr="001D596C">
        <w:rPr>
          <w:rFonts w:ascii="Arial" w:hAnsi="Arial"/>
        </w:rPr>
        <w:t>32080</w:t>
      </w:r>
      <w:r w:rsidR="005118C9">
        <w:rPr>
          <w:rFonts w:ascii="Arial" w:hAnsi="Arial"/>
        </w:rPr>
        <w:t xml:space="preserve"> </w:t>
      </w:r>
      <w:r w:rsidR="005118C9" w:rsidRPr="00925CD3">
        <w:rPr>
          <w:rFonts w:ascii="Arial" w:hAnsi="Arial"/>
        </w:rPr>
        <w:t>или ГОСТ 31730</w:t>
      </w:r>
      <w:r w:rsidRPr="00925CD3">
        <w:rPr>
          <w:rFonts w:ascii="Arial" w:hAnsi="Arial"/>
        </w:rPr>
        <w:t xml:space="preserve">. </w:t>
      </w:r>
      <w:r w:rsidRPr="001D596C">
        <w:rPr>
          <w:rFonts w:ascii="Arial" w:hAnsi="Arial"/>
        </w:rPr>
        <w:t>Одновременно анализи</w:t>
      </w:r>
      <w:r w:rsidR="00544B85">
        <w:rPr>
          <w:rFonts w:ascii="Arial" w:hAnsi="Arial"/>
        </w:rPr>
        <w:t xml:space="preserve">руют две аликвотные части пробы. </w:t>
      </w:r>
      <w:r w:rsidRPr="001D596C">
        <w:rPr>
          <w:rFonts w:ascii="Arial" w:hAnsi="Arial"/>
        </w:rPr>
        <w:t>Отобранные с помощью мерной колбы 250 см</w:t>
      </w:r>
      <w:r w:rsidRPr="001D596C">
        <w:rPr>
          <w:rFonts w:ascii="Arial" w:hAnsi="Arial"/>
          <w:vertAlign w:val="superscript"/>
        </w:rPr>
        <w:t>3</w:t>
      </w:r>
      <w:r w:rsidRPr="001D596C">
        <w:rPr>
          <w:rFonts w:ascii="Arial" w:hAnsi="Arial"/>
        </w:rPr>
        <w:t xml:space="preserve"> пробы алкогольной продукции вносят в перегонную колбу вмес</w:t>
      </w:r>
      <w:r w:rsidR="008D4E12" w:rsidRPr="001D596C">
        <w:rPr>
          <w:rFonts w:ascii="Arial" w:hAnsi="Arial"/>
        </w:rPr>
        <w:t>тимостью 500 см</w:t>
      </w:r>
      <w:r w:rsidR="008D4E12" w:rsidRPr="001D596C">
        <w:rPr>
          <w:rFonts w:ascii="Arial" w:hAnsi="Arial"/>
          <w:vertAlign w:val="superscript"/>
        </w:rPr>
        <w:t>3</w:t>
      </w:r>
      <w:r w:rsidR="008D4E12" w:rsidRPr="001D596C">
        <w:rPr>
          <w:rFonts w:ascii="Arial" w:hAnsi="Arial"/>
        </w:rPr>
        <w:t>. Мерную колбу ополаскивают два-</w:t>
      </w:r>
      <w:r w:rsidR="008D4E12" w:rsidRPr="001D596C">
        <w:rPr>
          <w:rFonts w:ascii="Arial" w:hAnsi="Arial"/>
        </w:rPr>
        <w:lastRenderedPageBreak/>
        <w:t>три раза дистиллированной водой, перенося содержимое в перегонную колбу с</w:t>
      </w:r>
      <w:r w:rsidR="000F508E">
        <w:rPr>
          <w:rFonts w:ascii="Arial" w:hAnsi="Arial"/>
        </w:rPr>
        <w:t> </w:t>
      </w:r>
      <w:r w:rsidR="008D4E12" w:rsidRPr="001D596C">
        <w:rPr>
          <w:rFonts w:ascii="Arial" w:hAnsi="Arial"/>
        </w:rPr>
        <w:t>таким расчетом, чтобы объем дистиллированной воды не превышал 60 – 100 см</w:t>
      </w:r>
      <w:r w:rsidR="008D4E12" w:rsidRPr="001D596C">
        <w:rPr>
          <w:rFonts w:ascii="Arial" w:hAnsi="Arial"/>
          <w:vertAlign w:val="superscript"/>
        </w:rPr>
        <w:t>3</w:t>
      </w:r>
      <w:r w:rsidR="008D4E12" w:rsidRPr="001D596C">
        <w:rPr>
          <w:rFonts w:ascii="Arial" w:hAnsi="Arial"/>
        </w:rPr>
        <w:t>, добавляют 10 см</w:t>
      </w:r>
      <w:r w:rsidR="008D4E12" w:rsidRPr="001D596C">
        <w:rPr>
          <w:rFonts w:ascii="Arial" w:hAnsi="Arial"/>
          <w:vertAlign w:val="superscript"/>
        </w:rPr>
        <w:t>3</w:t>
      </w:r>
      <w:r w:rsidR="008D4E12" w:rsidRPr="001D596C">
        <w:rPr>
          <w:rFonts w:ascii="Arial" w:hAnsi="Arial"/>
        </w:rPr>
        <w:t xml:space="preserve"> раствора ортофосфорной кислоты с </w:t>
      </w:r>
      <w:r w:rsidR="00F264B8" w:rsidRPr="001D596C">
        <w:rPr>
          <w:rFonts w:ascii="Arial" w:hAnsi="Arial"/>
        </w:rPr>
        <w:t>массовой долей 25</w:t>
      </w:r>
      <w:r w:rsidR="000F508E">
        <w:rPr>
          <w:rFonts w:ascii="Arial" w:hAnsi="Arial"/>
        </w:rPr>
        <w:t> </w:t>
      </w:r>
      <w:r w:rsidR="00F264B8" w:rsidRPr="001D596C">
        <w:rPr>
          <w:rFonts w:ascii="Arial" w:hAnsi="Arial"/>
        </w:rPr>
        <w:t>% (</w:t>
      </w:r>
      <w:r w:rsidR="000F508E">
        <w:rPr>
          <w:rFonts w:ascii="Arial" w:hAnsi="Arial" w:cs="Arial"/>
          <w:color w:val="FF0000"/>
        </w:rPr>
        <w:t>п. </w:t>
      </w:r>
      <w:r w:rsidR="00F264B8" w:rsidRPr="001D596C">
        <w:rPr>
          <w:rFonts w:ascii="Arial" w:hAnsi="Arial"/>
        </w:rPr>
        <w:t>8.1.1). Колб</w:t>
      </w:r>
      <w:r w:rsidR="00750B46" w:rsidRPr="001D596C">
        <w:rPr>
          <w:rFonts w:ascii="Arial" w:hAnsi="Arial"/>
        </w:rPr>
        <w:t>у немедленно помещают в перегонный аппарат. Перегонку проводят с</w:t>
      </w:r>
      <w:r w:rsidR="005118C9">
        <w:rPr>
          <w:rFonts w:ascii="Arial" w:hAnsi="Arial"/>
        </w:rPr>
        <w:t> </w:t>
      </w:r>
      <w:r w:rsidR="00750B46" w:rsidRPr="001D596C">
        <w:rPr>
          <w:rFonts w:ascii="Arial" w:hAnsi="Arial"/>
        </w:rPr>
        <w:t>использованием установки</w:t>
      </w:r>
      <w:r w:rsidR="00544B85">
        <w:rPr>
          <w:rFonts w:ascii="Arial" w:hAnsi="Arial"/>
        </w:rPr>
        <w:t>, п</w:t>
      </w:r>
      <w:r w:rsidR="00750B46" w:rsidRPr="001D596C">
        <w:rPr>
          <w:rFonts w:ascii="Arial" w:hAnsi="Arial"/>
        </w:rPr>
        <w:t xml:space="preserve">риведенной в приложении А. </w:t>
      </w:r>
    </w:p>
    <w:p w:rsidR="00C55276" w:rsidRPr="001D596C" w:rsidRDefault="00750B46" w:rsidP="000F508E">
      <w:pPr>
        <w:tabs>
          <w:tab w:val="left" w:pos="720"/>
        </w:tabs>
        <w:spacing w:line="360" w:lineRule="auto"/>
        <w:ind w:firstLine="720"/>
        <w:jc w:val="both"/>
        <w:rPr>
          <w:rFonts w:ascii="Arial" w:hAnsi="Arial"/>
          <w:sz w:val="22"/>
          <w:szCs w:val="22"/>
        </w:rPr>
      </w:pPr>
      <w:r w:rsidRPr="001D596C">
        <w:rPr>
          <w:rFonts w:ascii="Arial" w:hAnsi="Arial"/>
        </w:rPr>
        <w:t xml:space="preserve">Приемной колбой служит та же мерная колба, </w:t>
      </w:r>
      <w:r w:rsidR="00544B85">
        <w:rPr>
          <w:rFonts w:ascii="Arial" w:hAnsi="Arial"/>
        </w:rPr>
        <w:t xml:space="preserve">в </w:t>
      </w:r>
      <w:r w:rsidRPr="001D596C">
        <w:rPr>
          <w:rFonts w:ascii="Arial" w:hAnsi="Arial"/>
        </w:rPr>
        <w:t>котор</w:t>
      </w:r>
      <w:r w:rsidR="00544B85">
        <w:rPr>
          <w:rFonts w:ascii="Arial" w:hAnsi="Arial"/>
        </w:rPr>
        <w:t>ую</w:t>
      </w:r>
      <w:r w:rsidRPr="001D596C">
        <w:rPr>
          <w:rFonts w:ascii="Arial" w:hAnsi="Arial"/>
        </w:rPr>
        <w:t xml:space="preserve"> отбира</w:t>
      </w:r>
      <w:r w:rsidR="00544B85">
        <w:rPr>
          <w:rFonts w:ascii="Arial" w:hAnsi="Arial"/>
        </w:rPr>
        <w:t>ли</w:t>
      </w:r>
      <w:r w:rsidRPr="001D596C">
        <w:rPr>
          <w:rFonts w:ascii="Arial" w:hAnsi="Arial"/>
        </w:rPr>
        <w:t xml:space="preserve"> анализируемую пробу. В нее вносят 10 – 15 см</w:t>
      </w:r>
      <w:r w:rsidRPr="001D596C">
        <w:rPr>
          <w:rFonts w:ascii="Arial" w:hAnsi="Arial"/>
          <w:vertAlign w:val="superscript"/>
        </w:rPr>
        <w:t>3</w:t>
      </w:r>
      <w:r w:rsidRPr="001D596C">
        <w:rPr>
          <w:rFonts w:ascii="Arial" w:hAnsi="Arial"/>
        </w:rPr>
        <w:t xml:space="preserve"> дистиллированной воды и погружают узкий конец стеклянной трубки холодильника для получения водяного затвора. </w:t>
      </w:r>
      <w:r w:rsidR="008D4E12" w:rsidRPr="001D596C">
        <w:rPr>
          <w:rFonts w:ascii="Arial" w:hAnsi="Arial"/>
        </w:rPr>
        <w:t xml:space="preserve"> </w:t>
      </w:r>
      <w:r w:rsidRPr="001D596C">
        <w:rPr>
          <w:rFonts w:ascii="Arial" w:hAnsi="Arial"/>
        </w:rPr>
        <w:t>Затем колбу помещают в баню с холодной водой и (или) льдом и начинают перегонку. После заполнения приемной колбы примерно наполовину ее объема колбу опускают так, чтобы конец трубки холодильника не погружался в дистиллят. Конец трубки холодильника ополаскивают 5 см</w:t>
      </w:r>
      <w:r w:rsidRPr="001D596C">
        <w:rPr>
          <w:rFonts w:ascii="Arial" w:hAnsi="Arial"/>
          <w:vertAlign w:val="superscript"/>
        </w:rPr>
        <w:t>3</w:t>
      </w:r>
      <w:r w:rsidRPr="001D596C">
        <w:rPr>
          <w:rFonts w:ascii="Arial" w:hAnsi="Arial"/>
        </w:rPr>
        <w:t xml:space="preserve"> дистиллированной воды и продолжают перегонку без водяного затвора. После заполнения приемной колбы дистиллятом на 4/5 объема перегонку прекращают. В колбу с дистиллятом добавляют дистиллированную воду немного ниже метки и выдерживают в течение 20 – 30 минут при комнатной температуре, затем содержимое приемной колбы доводят до метки дистиллированной водой и тщательно перемешивают.</w:t>
      </w:r>
    </w:p>
    <w:p w:rsidR="00CF6635" w:rsidRPr="001D596C" w:rsidRDefault="00433C7A" w:rsidP="006778CB">
      <w:pPr>
        <w:pStyle w:val="110"/>
        <w:keepNext/>
        <w:keepLines/>
        <w:shd w:val="clear" w:color="auto" w:fill="auto"/>
        <w:spacing w:after="120" w:line="360" w:lineRule="auto"/>
        <w:ind w:firstLine="720"/>
        <w:rPr>
          <w:rFonts w:cs="Arial"/>
          <w:bCs w:val="0"/>
          <w:i w:val="0"/>
          <w:iCs w:val="0"/>
          <w:sz w:val="24"/>
          <w:szCs w:val="24"/>
        </w:rPr>
      </w:pPr>
      <w:r w:rsidRPr="001D596C">
        <w:rPr>
          <w:rFonts w:cs="Arial"/>
          <w:bCs w:val="0"/>
          <w:i w:val="0"/>
          <w:iCs w:val="0"/>
          <w:sz w:val="24"/>
          <w:szCs w:val="24"/>
        </w:rPr>
        <w:t>9</w:t>
      </w:r>
      <w:r w:rsidR="00CF6635" w:rsidRPr="001D596C">
        <w:rPr>
          <w:rFonts w:cs="Arial"/>
          <w:bCs w:val="0"/>
          <w:i w:val="0"/>
          <w:iCs w:val="0"/>
          <w:sz w:val="24"/>
          <w:szCs w:val="24"/>
        </w:rPr>
        <w:t>.</w:t>
      </w:r>
      <w:r w:rsidRPr="001D596C">
        <w:rPr>
          <w:rFonts w:cs="Arial"/>
          <w:bCs w:val="0"/>
          <w:i w:val="0"/>
          <w:iCs w:val="0"/>
          <w:sz w:val="24"/>
          <w:szCs w:val="24"/>
        </w:rPr>
        <w:t>2</w:t>
      </w:r>
      <w:r w:rsidR="00CF6635" w:rsidRPr="001D596C">
        <w:rPr>
          <w:rFonts w:cs="Arial"/>
          <w:bCs w:val="0"/>
          <w:i w:val="0"/>
          <w:iCs w:val="0"/>
          <w:sz w:val="24"/>
          <w:szCs w:val="24"/>
        </w:rPr>
        <w:t xml:space="preserve"> </w:t>
      </w:r>
      <w:r w:rsidR="00750B46" w:rsidRPr="001D596C">
        <w:rPr>
          <w:rFonts w:cs="Arial"/>
          <w:bCs w:val="0"/>
          <w:i w:val="0"/>
          <w:iCs w:val="0"/>
          <w:sz w:val="24"/>
          <w:szCs w:val="24"/>
        </w:rPr>
        <w:t xml:space="preserve">Порядок выполнения измерений </w:t>
      </w:r>
    </w:p>
    <w:p w:rsidR="00C55276" w:rsidRPr="001D596C" w:rsidRDefault="00A53947" w:rsidP="00A53947">
      <w:pPr>
        <w:pStyle w:val="af5"/>
        <w:spacing w:line="360" w:lineRule="auto"/>
        <w:ind w:firstLine="720"/>
        <w:jc w:val="both"/>
        <w:rPr>
          <w:rFonts w:ascii="Arial" w:hAnsi="Arial" w:cs="Arial"/>
        </w:rPr>
      </w:pPr>
      <w:r w:rsidRPr="001D596C">
        <w:rPr>
          <w:rFonts w:ascii="Arial" w:hAnsi="Arial" w:cs="Arial"/>
        </w:rPr>
        <w:t>В колбу с притертой пробкой вносят 25</w:t>
      </w:r>
      <w:r w:rsidR="000F508E">
        <w:rPr>
          <w:rFonts w:ascii="Arial" w:hAnsi="Arial" w:cs="Arial"/>
        </w:rPr>
        <w:t> </w:t>
      </w:r>
      <w:r w:rsidRPr="001D596C">
        <w:rPr>
          <w:rFonts w:ascii="Arial" w:hAnsi="Arial" w:cs="Arial"/>
        </w:rPr>
        <w:t>см</w:t>
      </w:r>
      <w:r w:rsidRPr="001D596C">
        <w:rPr>
          <w:rFonts w:ascii="Arial" w:hAnsi="Arial" w:cs="Arial"/>
          <w:vertAlign w:val="superscript"/>
        </w:rPr>
        <w:t>3</w:t>
      </w:r>
      <w:r w:rsidRPr="001D596C">
        <w:rPr>
          <w:rFonts w:ascii="Arial" w:hAnsi="Arial" w:cs="Arial"/>
        </w:rPr>
        <w:t xml:space="preserve"> пробы дистиллята, по</w:t>
      </w:r>
      <w:r w:rsidR="00544B85">
        <w:rPr>
          <w:rFonts w:ascii="Arial" w:hAnsi="Arial" w:cs="Arial"/>
        </w:rPr>
        <w:t>лученного</w:t>
      </w:r>
      <w:r w:rsidRPr="001D596C">
        <w:rPr>
          <w:rFonts w:ascii="Arial" w:hAnsi="Arial" w:cs="Arial"/>
        </w:rPr>
        <w:t xml:space="preserve"> в</w:t>
      </w:r>
      <w:r w:rsidR="000F508E">
        <w:rPr>
          <w:rFonts w:ascii="Arial" w:hAnsi="Arial" w:cs="Arial"/>
        </w:rPr>
        <w:t> </w:t>
      </w:r>
      <w:r w:rsidRPr="00925CD3">
        <w:rPr>
          <w:rFonts w:ascii="Arial" w:hAnsi="Arial" w:cs="Arial"/>
        </w:rPr>
        <w:t xml:space="preserve">соответствии с </w:t>
      </w:r>
      <w:r w:rsidR="000F508E" w:rsidRPr="00925CD3">
        <w:rPr>
          <w:rFonts w:ascii="Arial" w:hAnsi="Arial" w:cs="Arial"/>
        </w:rPr>
        <w:t>п. </w:t>
      </w:r>
      <w:r w:rsidRPr="00925CD3">
        <w:rPr>
          <w:rFonts w:ascii="Arial" w:hAnsi="Arial" w:cs="Arial"/>
        </w:rPr>
        <w:t xml:space="preserve">9.1, добавляют </w:t>
      </w:r>
      <w:r w:rsidRPr="001D596C">
        <w:rPr>
          <w:rFonts w:ascii="Arial" w:hAnsi="Arial" w:cs="Arial"/>
        </w:rPr>
        <w:t>1 см</w:t>
      </w:r>
      <w:r w:rsidRPr="001D596C">
        <w:rPr>
          <w:rFonts w:ascii="Arial" w:hAnsi="Arial" w:cs="Arial"/>
          <w:vertAlign w:val="superscript"/>
        </w:rPr>
        <w:t>3</w:t>
      </w:r>
      <w:r w:rsidRPr="001D596C">
        <w:rPr>
          <w:rFonts w:ascii="Arial" w:hAnsi="Arial" w:cs="Arial"/>
        </w:rPr>
        <w:t xml:space="preserve"> раствора </w:t>
      </w:r>
      <w:r w:rsidRPr="00925CD3">
        <w:rPr>
          <w:rFonts w:ascii="Arial" w:hAnsi="Arial" w:cs="Arial"/>
        </w:rPr>
        <w:t>хлорамина</w:t>
      </w:r>
      <w:proofErr w:type="gramStart"/>
      <w:r w:rsidRPr="00925CD3">
        <w:rPr>
          <w:rFonts w:ascii="Arial" w:hAnsi="Arial" w:cs="Arial"/>
        </w:rPr>
        <w:t xml:space="preserve"> Т</w:t>
      </w:r>
      <w:proofErr w:type="gramEnd"/>
      <w:r w:rsidRPr="00925CD3">
        <w:rPr>
          <w:rFonts w:ascii="Arial" w:hAnsi="Arial" w:cs="Arial"/>
        </w:rPr>
        <w:t xml:space="preserve"> (</w:t>
      </w:r>
      <w:r w:rsidR="000F508E" w:rsidRPr="00925CD3">
        <w:rPr>
          <w:rFonts w:ascii="Arial" w:hAnsi="Arial" w:cs="Arial"/>
        </w:rPr>
        <w:t>п. </w:t>
      </w:r>
      <w:r w:rsidRPr="00925CD3">
        <w:rPr>
          <w:rFonts w:ascii="Arial" w:hAnsi="Arial" w:cs="Arial"/>
        </w:rPr>
        <w:t>8.</w:t>
      </w:r>
      <w:r w:rsidR="00F264B8" w:rsidRPr="00925CD3">
        <w:rPr>
          <w:rFonts w:ascii="Arial" w:hAnsi="Arial" w:cs="Arial"/>
        </w:rPr>
        <w:t>1</w:t>
      </w:r>
      <w:r w:rsidRPr="00925CD3">
        <w:rPr>
          <w:rFonts w:ascii="Arial" w:hAnsi="Arial" w:cs="Arial"/>
        </w:rPr>
        <w:t>.2), закрывают пробкой, перемешивают и выдерживают в течение 60 секунд. После этого в колбу добавляют 3,0 см</w:t>
      </w:r>
      <w:r w:rsidRPr="00925CD3">
        <w:rPr>
          <w:rFonts w:ascii="Arial" w:hAnsi="Arial" w:cs="Arial"/>
          <w:vertAlign w:val="superscript"/>
        </w:rPr>
        <w:t>3</w:t>
      </w:r>
      <w:r w:rsidRPr="00925CD3">
        <w:rPr>
          <w:rFonts w:ascii="Arial" w:hAnsi="Arial" w:cs="Arial"/>
        </w:rPr>
        <w:t xml:space="preserve"> раствора смешанного реагента (</w:t>
      </w:r>
      <w:r w:rsidR="000F508E" w:rsidRPr="00925CD3">
        <w:rPr>
          <w:rFonts w:ascii="Arial" w:hAnsi="Arial" w:cs="Arial"/>
        </w:rPr>
        <w:t>п. </w:t>
      </w:r>
      <w:r w:rsidRPr="00925CD3">
        <w:rPr>
          <w:rFonts w:ascii="Arial" w:hAnsi="Arial" w:cs="Arial"/>
        </w:rPr>
        <w:t>8.</w:t>
      </w:r>
      <w:r w:rsidR="00F264B8" w:rsidRPr="00925CD3">
        <w:rPr>
          <w:rFonts w:ascii="Arial" w:hAnsi="Arial" w:cs="Arial"/>
        </w:rPr>
        <w:t>1</w:t>
      </w:r>
      <w:r w:rsidRPr="00925CD3">
        <w:rPr>
          <w:rFonts w:ascii="Arial" w:hAnsi="Arial" w:cs="Arial"/>
        </w:rPr>
        <w:t xml:space="preserve">.3), перемешивают, закрывают пробкой, выдерживают 10 минут до появления фиолетовой </w:t>
      </w:r>
      <w:r w:rsidRPr="001D596C">
        <w:rPr>
          <w:rFonts w:ascii="Arial" w:hAnsi="Arial" w:cs="Arial"/>
        </w:rPr>
        <w:t xml:space="preserve">окраски, после чего приступают к измерениям оптической плотности.  </w:t>
      </w:r>
    </w:p>
    <w:p w:rsidR="00A53947" w:rsidRPr="001D596C" w:rsidRDefault="00A53947" w:rsidP="00A53947">
      <w:pPr>
        <w:pStyle w:val="af5"/>
        <w:spacing w:line="360" w:lineRule="auto"/>
        <w:ind w:firstLine="720"/>
        <w:jc w:val="both"/>
        <w:rPr>
          <w:rFonts w:ascii="Arial" w:hAnsi="Arial" w:cs="Arial"/>
        </w:rPr>
      </w:pPr>
      <w:r w:rsidRPr="001D596C">
        <w:rPr>
          <w:rFonts w:ascii="Arial" w:hAnsi="Arial" w:cs="Arial"/>
        </w:rPr>
        <w:t xml:space="preserve">Измеряют не менее трех раз оптическую плотность приготовленного раствора, используя в качестве раствора сравнения раствор, приготовленный с добавлением всех реагентов, и не содержащий определяемых </w:t>
      </w:r>
      <w:r w:rsidRPr="00925CD3">
        <w:rPr>
          <w:rFonts w:ascii="Arial" w:hAnsi="Arial" w:cs="Arial"/>
        </w:rPr>
        <w:t>компонентов (</w:t>
      </w:r>
      <w:r w:rsidR="000F508E" w:rsidRPr="00925CD3">
        <w:rPr>
          <w:rFonts w:ascii="Arial" w:hAnsi="Arial" w:cs="Arial"/>
        </w:rPr>
        <w:t>п. </w:t>
      </w:r>
      <w:r w:rsidRPr="00925CD3">
        <w:rPr>
          <w:rFonts w:ascii="Arial" w:hAnsi="Arial" w:cs="Arial"/>
        </w:rPr>
        <w:t>8.</w:t>
      </w:r>
      <w:r w:rsidR="00F264B8" w:rsidRPr="00925CD3">
        <w:rPr>
          <w:rFonts w:ascii="Arial" w:hAnsi="Arial" w:cs="Arial"/>
        </w:rPr>
        <w:t>2</w:t>
      </w:r>
      <w:r w:rsidRPr="00925CD3">
        <w:rPr>
          <w:rFonts w:ascii="Arial" w:hAnsi="Arial" w:cs="Arial"/>
        </w:rPr>
        <w:t xml:space="preserve">). </w:t>
      </w:r>
      <w:r w:rsidRPr="001D596C">
        <w:rPr>
          <w:rFonts w:ascii="Arial" w:hAnsi="Arial" w:cs="Arial"/>
        </w:rPr>
        <w:t>Массовую концентрацию производных цианистоводородной кислоты в пересчете на</w:t>
      </w:r>
      <w:r w:rsidR="000F508E">
        <w:rPr>
          <w:rFonts w:ascii="Arial" w:hAnsi="Arial" w:cs="Arial"/>
        </w:rPr>
        <w:t> </w:t>
      </w:r>
      <w:r w:rsidRPr="001D596C">
        <w:rPr>
          <w:rFonts w:ascii="Arial" w:hAnsi="Arial" w:cs="Arial"/>
        </w:rPr>
        <w:t xml:space="preserve">цианистоводородную кислоту в пробе определяют с использованием установленной </w:t>
      </w:r>
      <w:proofErr w:type="spellStart"/>
      <w:r w:rsidRPr="001D596C">
        <w:rPr>
          <w:rFonts w:ascii="Arial" w:hAnsi="Arial" w:cs="Arial"/>
        </w:rPr>
        <w:t>градуировочной</w:t>
      </w:r>
      <w:proofErr w:type="spellEnd"/>
      <w:r w:rsidRPr="001D596C">
        <w:rPr>
          <w:rFonts w:ascii="Arial" w:hAnsi="Arial" w:cs="Arial"/>
        </w:rPr>
        <w:t xml:space="preserve"> характеристики.</w:t>
      </w:r>
    </w:p>
    <w:p w:rsidR="00A25F8B" w:rsidRPr="001D596C" w:rsidRDefault="00A53947" w:rsidP="00A53947">
      <w:pPr>
        <w:pStyle w:val="af5"/>
        <w:spacing w:line="360" w:lineRule="auto"/>
        <w:ind w:firstLine="720"/>
        <w:jc w:val="both"/>
        <w:rPr>
          <w:rFonts w:ascii="Arial" w:hAnsi="Arial" w:cs="Arial"/>
        </w:rPr>
      </w:pPr>
      <w:r w:rsidRPr="001D596C">
        <w:rPr>
          <w:rFonts w:ascii="Arial" w:hAnsi="Arial" w:cs="Arial"/>
        </w:rPr>
        <w:t>Если измеренная массовая концентрация производных цианистоводородной кислоты в пересчете на цианистоводородную кислоту превышает 0,20</w:t>
      </w:r>
      <w:r w:rsidR="000F508E">
        <w:rPr>
          <w:rFonts w:ascii="Arial" w:hAnsi="Arial" w:cs="Arial"/>
        </w:rPr>
        <w:t> </w:t>
      </w:r>
      <w:r w:rsidRPr="001D596C">
        <w:rPr>
          <w:rFonts w:ascii="Arial" w:hAnsi="Arial" w:cs="Arial"/>
        </w:rPr>
        <w:t>мг/дм</w:t>
      </w:r>
      <w:r w:rsidRPr="001D596C">
        <w:rPr>
          <w:rFonts w:ascii="Arial" w:hAnsi="Arial" w:cs="Arial"/>
          <w:vertAlign w:val="superscript"/>
        </w:rPr>
        <w:t>3</w:t>
      </w:r>
      <w:r w:rsidRPr="001D596C">
        <w:rPr>
          <w:rFonts w:ascii="Arial" w:hAnsi="Arial" w:cs="Arial"/>
        </w:rPr>
        <w:t xml:space="preserve">, проводят </w:t>
      </w:r>
      <w:r w:rsidR="00A25F8B" w:rsidRPr="001D596C">
        <w:rPr>
          <w:rFonts w:ascii="Arial" w:hAnsi="Arial" w:cs="Arial"/>
        </w:rPr>
        <w:t xml:space="preserve">повторное измерение, предварительно разбавляя пробу раствором </w:t>
      </w:r>
      <w:r w:rsidR="00A25F8B" w:rsidRPr="001D596C">
        <w:rPr>
          <w:rFonts w:ascii="Arial" w:hAnsi="Arial" w:cs="Arial"/>
        </w:rPr>
        <w:lastRenderedPageBreak/>
        <w:t>этилового спирта (</w:t>
      </w:r>
      <w:r w:rsidR="000F508E">
        <w:rPr>
          <w:rFonts w:ascii="Arial" w:hAnsi="Arial" w:cs="Arial"/>
          <w:color w:val="FF0000"/>
        </w:rPr>
        <w:t>п. </w:t>
      </w:r>
      <w:r w:rsidR="00A25F8B" w:rsidRPr="001D596C">
        <w:rPr>
          <w:rFonts w:ascii="Arial" w:hAnsi="Arial" w:cs="Arial"/>
        </w:rPr>
        <w:t>8.</w:t>
      </w:r>
      <w:r w:rsidR="00F264B8" w:rsidRPr="001D596C">
        <w:rPr>
          <w:rFonts w:ascii="Arial" w:hAnsi="Arial" w:cs="Arial"/>
        </w:rPr>
        <w:t>1</w:t>
      </w:r>
      <w:r w:rsidR="00A25F8B" w:rsidRPr="001D596C">
        <w:rPr>
          <w:rFonts w:ascii="Arial" w:hAnsi="Arial" w:cs="Arial"/>
        </w:rPr>
        <w:t>.4) таким образом, чтобы концентрация производных синильной кислоты находилась в пределах рабочего диапазона.</w:t>
      </w:r>
    </w:p>
    <w:p w:rsidR="0043699A" w:rsidRPr="001D596C" w:rsidRDefault="001D45CB" w:rsidP="006778CB">
      <w:pPr>
        <w:spacing w:before="120" w:after="120" w:line="360" w:lineRule="auto"/>
        <w:ind w:firstLine="720"/>
        <w:rPr>
          <w:rFonts w:ascii="Arial" w:hAnsi="Arial" w:cs="Arial"/>
          <w:b/>
        </w:rPr>
      </w:pPr>
      <w:bookmarkStart w:id="7" w:name="bookmark61"/>
      <w:r w:rsidRPr="001D596C">
        <w:rPr>
          <w:rFonts w:ascii="Arial" w:hAnsi="Arial" w:cs="Arial"/>
          <w:b/>
        </w:rPr>
        <w:t>10</w:t>
      </w:r>
      <w:r w:rsidR="0043699A" w:rsidRPr="001D596C">
        <w:rPr>
          <w:rFonts w:ascii="Arial" w:hAnsi="Arial" w:cs="Arial"/>
          <w:b/>
        </w:rPr>
        <w:t xml:space="preserve"> </w:t>
      </w:r>
      <w:bookmarkEnd w:id="7"/>
      <w:r w:rsidR="00204BC3" w:rsidRPr="001D596C">
        <w:rPr>
          <w:rFonts w:ascii="Arial" w:hAnsi="Arial" w:cs="Arial"/>
          <w:b/>
        </w:rPr>
        <w:t>Обработка результатов измерений</w:t>
      </w:r>
    </w:p>
    <w:p w:rsidR="009C6C1C" w:rsidRPr="001D596C" w:rsidRDefault="00EA3A6B" w:rsidP="00863B06">
      <w:pPr>
        <w:pStyle w:val="aa"/>
        <w:spacing w:before="120" w:after="0" w:line="360" w:lineRule="auto"/>
        <w:rPr>
          <w:rFonts w:cs="Arial"/>
          <w:sz w:val="24"/>
          <w:szCs w:val="24"/>
        </w:rPr>
      </w:pPr>
      <w:r w:rsidRPr="001D596C">
        <w:rPr>
          <w:rFonts w:cs="Arial"/>
          <w:sz w:val="24"/>
          <w:szCs w:val="24"/>
        </w:rPr>
        <w:t xml:space="preserve">10.1 </w:t>
      </w:r>
      <w:r w:rsidR="009C6C1C" w:rsidRPr="001D596C">
        <w:rPr>
          <w:rFonts w:cs="Arial"/>
          <w:sz w:val="24"/>
          <w:szCs w:val="24"/>
        </w:rPr>
        <w:t xml:space="preserve">Массовую концентрацию </w:t>
      </w:r>
      <w:r w:rsidR="00A25F8B" w:rsidRPr="001D596C">
        <w:rPr>
          <w:rFonts w:cs="Arial"/>
          <w:sz w:val="24"/>
          <w:szCs w:val="24"/>
        </w:rPr>
        <w:t>производных цианистоводородной кислоты в пересчете на цианистоводородную кислоту в пробе Х</w:t>
      </w:r>
      <w:r w:rsidR="009C6C1C" w:rsidRPr="001D596C">
        <w:rPr>
          <w:rFonts w:cs="Arial"/>
          <w:sz w:val="24"/>
          <w:szCs w:val="24"/>
        </w:rPr>
        <w:t>, мг/д</w:t>
      </w:r>
      <w:r w:rsidR="00F06D40" w:rsidRPr="001D596C">
        <w:rPr>
          <w:rFonts w:cs="Arial"/>
          <w:sz w:val="24"/>
          <w:szCs w:val="24"/>
        </w:rPr>
        <w:t>м</w:t>
      </w:r>
      <w:r w:rsidR="00F06D40" w:rsidRPr="001D596C">
        <w:rPr>
          <w:rFonts w:cs="Arial"/>
          <w:sz w:val="24"/>
          <w:szCs w:val="24"/>
          <w:vertAlign w:val="superscript"/>
        </w:rPr>
        <w:t>3</w:t>
      </w:r>
      <w:r w:rsidR="00A25F8B" w:rsidRPr="001D596C">
        <w:rPr>
          <w:rFonts w:cs="Arial"/>
          <w:sz w:val="24"/>
          <w:szCs w:val="24"/>
        </w:rPr>
        <w:t xml:space="preserve">, рассчитывают с использованием </w:t>
      </w:r>
      <w:proofErr w:type="spellStart"/>
      <w:r w:rsidR="00A25F8B" w:rsidRPr="001D596C">
        <w:rPr>
          <w:rFonts w:cs="Arial"/>
          <w:sz w:val="24"/>
          <w:szCs w:val="24"/>
        </w:rPr>
        <w:t>градуировочных</w:t>
      </w:r>
      <w:proofErr w:type="spellEnd"/>
      <w:r w:rsidR="00A25F8B" w:rsidRPr="001D596C">
        <w:rPr>
          <w:rFonts w:cs="Arial"/>
          <w:sz w:val="24"/>
          <w:szCs w:val="24"/>
        </w:rPr>
        <w:t xml:space="preserve"> зависимостей с учетом </w:t>
      </w:r>
      <w:r w:rsidR="009B4EC8">
        <w:rPr>
          <w:rFonts w:cs="Arial"/>
          <w:sz w:val="24"/>
          <w:szCs w:val="24"/>
        </w:rPr>
        <w:t>коэффициента</w:t>
      </w:r>
      <w:r w:rsidR="00A25F8B" w:rsidRPr="001D596C">
        <w:rPr>
          <w:rFonts w:cs="Arial"/>
          <w:sz w:val="24"/>
          <w:szCs w:val="24"/>
        </w:rPr>
        <w:t xml:space="preserve"> раз</w:t>
      </w:r>
      <w:r w:rsidR="009B4EC8">
        <w:rPr>
          <w:rFonts w:cs="Arial"/>
          <w:sz w:val="24"/>
          <w:szCs w:val="24"/>
        </w:rPr>
        <w:t>бавления</w:t>
      </w:r>
      <w:r w:rsidR="00A25F8B" w:rsidRPr="001D596C">
        <w:rPr>
          <w:rFonts w:cs="Arial"/>
          <w:sz w:val="24"/>
          <w:szCs w:val="24"/>
        </w:rPr>
        <w:t xml:space="preserve"> пробы по формуле</w:t>
      </w:r>
      <w:r w:rsidR="009C6C1C" w:rsidRPr="001D596C">
        <w:rPr>
          <w:rFonts w:cs="Arial"/>
          <w:sz w:val="24"/>
          <w:szCs w:val="24"/>
        </w:rPr>
        <w:t>:</w:t>
      </w:r>
    </w:p>
    <w:tbl>
      <w:tblPr>
        <w:tblW w:w="9782" w:type="dxa"/>
        <w:tblInd w:w="-1" w:type="dxa"/>
        <w:tblLayout w:type="fixed"/>
        <w:tblLook w:val="0000" w:firstRow="0" w:lastRow="0" w:firstColumn="0" w:lastColumn="0" w:noHBand="0" w:noVBand="0"/>
      </w:tblPr>
      <w:tblGrid>
        <w:gridCol w:w="1560"/>
        <w:gridCol w:w="6079"/>
        <w:gridCol w:w="2143"/>
      </w:tblGrid>
      <w:tr w:rsidR="00F85226" w:rsidRPr="001D596C" w:rsidTr="00E52661">
        <w:tc>
          <w:tcPr>
            <w:tcW w:w="1560" w:type="dxa"/>
          </w:tcPr>
          <w:p w:rsidR="00E52661" w:rsidRPr="001D596C" w:rsidRDefault="00E52661" w:rsidP="00E52661">
            <w:pPr>
              <w:pStyle w:val="afff0"/>
              <w:spacing w:before="20" w:after="40"/>
              <w:rPr>
                <w:sz w:val="22"/>
                <w:szCs w:val="22"/>
                <w:lang w:val="ru-RU"/>
              </w:rPr>
            </w:pPr>
          </w:p>
        </w:tc>
        <w:tc>
          <w:tcPr>
            <w:tcW w:w="6079" w:type="dxa"/>
          </w:tcPr>
          <w:p w:rsidR="00E52661" w:rsidRPr="00C824C3" w:rsidRDefault="0036635E" w:rsidP="0036635E">
            <w:pPr>
              <w:pStyle w:val="afff0"/>
              <w:spacing w:before="20" w:after="40"/>
              <w:rPr>
                <w:sz w:val="32"/>
                <w:szCs w:val="32"/>
              </w:rPr>
            </w:pPr>
            <m:oMathPara>
              <m:oMath>
                <m:r>
                  <w:rPr>
                    <w:rFonts w:ascii="Cambria Math" w:hAnsi="Cambria Math"/>
                    <w:sz w:val="32"/>
                    <w:szCs w:val="32"/>
                    <w:lang w:val="ru-RU"/>
                  </w:rPr>
                  <m:t>X=C∙</m:t>
                </m:r>
                <m:sSub>
                  <m:sSubPr>
                    <m:ctrlPr>
                      <w:rPr>
                        <w:rFonts w:ascii="Cambria Math" w:hAnsi="Cambria Math"/>
                        <w:i/>
                        <w:sz w:val="32"/>
                        <w:szCs w:val="32"/>
                        <w:lang w:val="ru-RU"/>
                      </w:rPr>
                    </m:ctrlPr>
                  </m:sSubPr>
                  <m:e>
                    <m:r>
                      <w:rPr>
                        <w:rFonts w:ascii="Cambria Math" w:hAnsi="Cambria Math"/>
                        <w:sz w:val="32"/>
                        <w:szCs w:val="32"/>
                        <w:lang w:val="ru-RU"/>
                      </w:rPr>
                      <m:t>K</m:t>
                    </m:r>
                  </m:e>
                  <m:sub>
                    <m:r>
                      <w:rPr>
                        <w:rFonts w:ascii="Cambria Math" w:hAnsi="Cambria Math"/>
                        <w:sz w:val="32"/>
                        <w:szCs w:val="32"/>
                        <w:lang w:val="ru-RU"/>
                      </w:rPr>
                      <m:t>р</m:t>
                    </m:r>
                  </m:sub>
                </m:sSub>
                <m:r>
                  <w:rPr>
                    <w:rFonts w:ascii="Cambria Math" w:hAnsi="Cambria Math"/>
                    <w:sz w:val="32"/>
                    <w:szCs w:val="32"/>
                    <w:lang w:val="ru-RU"/>
                  </w:rPr>
                  <m:t xml:space="preserve">  ,</m:t>
                </m:r>
              </m:oMath>
            </m:oMathPara>
          </w:p>
        </w:tc>
        <w:tc>
          <w:tcPr>
            <w:tcW w:w="2143" w:type="dxa"/>
          </w:tcPr>
          <w:p w:rsidR="00E52661" w:rsidRPr="001D596C" w:rsidRDefault="00E52661" w:rsidP="00AB52C2">
            <w:pPr>
              <w:pStyle w:val="afff1"/>
              <w:spacing w:before="20" w:after="40"/>
              <w:rPr>
                <w:sz w:val="22"/>
                <w:szCs w:val="22"/>
              </w:rPr>
            </w:pPr>
            <w:bookmarkStart w:id="8" w:name="_Ref194410420"/>
            <w:r w:rsidRPr="001D596C">
              <w:rPr>
                <w:sz w:val="22"/>
                <w:szCs w:val="22"/>
              </w:rPr>
              <w:t>(</w:t>
            </w:r>
            <w:r w:rsidR="00AB52C2" w:rsidRPr="001D596C">
              <w:rPr>
                <w:sz w:val="22"/>
                <w:szCs w:val="22"/>
              </w:rPr>
              <w:t>4</w:t>
            </w:r>
            <w:r w:rsidRPr="001D596C">
              <w:rPr>
                <w:sz w:val="22"/>
                <w:szCs w:val="22"/>
              </w:rPr>
              <w:t>)</w:t>
            </w:r>
            <w:bookmarkEnd w:id="8"/>
          </w:p>
        </w:tc>
      </w:tr>
      <w:tr w:rsidR="00F85226" w:rsidRPr="001D596C" w:rsidTr="00E52661">
        <w:tc>
          <w:tcPr>
            <w:tcW w:w="1560" w:type="dxa"/>
          </w:tcPr>
          <w:p w:rsidR="00E52661" w:rsidRPr="001D596C" w:rsidRDefault="00E52661" w:rsidP="00295E98">
            <w:pPr>
              <w:pStyle w:val="afff5"/>
              <w:spacing w:before="20" w:after="40"/>
              <w:rPr>
                <w:sz w:val="22"/>
                <w:szCs w:val="22"/>
              </w:rPr>
            </w:pPr>
            <w:r w:rsidRPr="001D596C">
              <w:rPr>
                <w:sz w:val="22"/>
                <w:szCs w:val="22"/>
              </w:rPr>
              <w:t>где</w:t>
            </w:r>
            <w:proofErr w:type="gramStart"/>
            <w:r w:rsidRPr="001D596C">
              <w:rPr>
                <w:sz w:val="22"/>
                <w:szCs w:val="22"/>
              </w:rPr>
              <w:t xml:space="preserve"> </w:t>
            </w:r>
            <w:r w:rsidRPr="001D596C">
              <w:rPr>
                <w:i/>
                <w:sz w:val="22"/>
                <w:szCs w:val="22"/>
              </w:rPr>
              <w:t>С</w:t>
            </w:r>
            <w:proofErr w:type="gramEnd"/>
            <w:r w:rsidRPr="001D596C">
              <w:rPr>
                <w:sz w:val="22"/>
                <w:szCs w:val="22"/>
              </w:rPr>
              <w:t xml:space="preserve"> </w:t>
            </w:r>
            <w:r w:rsidR="00AE0B5F" w:rsidRPr="001D596C">
              <w:rPr>
                <w:sz w:val="22"/>
                <w:szCs w:val="22"/>
              </w:rPr>
              <w:t xml:space="preserve"> </w:t>
            </w:r>
            <w:r w:rsidRPr="001D596C">
              <w:rPr>
                <w:sz w:val="22"/>
                <w:szCs w:val="22"/>
              </w:rPr>
              <w:t xml:space="preserve">– </w:t>
            </w:r>
          </w:p>
        </w:tc>
        <w:tc>
          <w:tcPr>
            <w:tcW w:w="8222" w:type="dxa"/>
            <w:gridSpan w:val="2"/>
          </w:tcPr>
          <w:p w:rsidR="00E52661" w:rsidRPr="001D596C" w:rsidRDefault="00E52661" w:rsidP="00295E98">
            <w:pPr>
              <w:pStyle w:val="afff3"/>
              <w:spacing w:before="20" w:after="40"/>
              <w:rPr>
                <w:sz w:val="22"/>
                <w:szCs w:val="22"/>
              </w:rPr>
            </w:pPr>
            <w:r w:rsidRPr="001D596C">
              <w:rPr>
                <w:sz w:val="22"/>
                <w:szCs w:val="22"/>
              </w:rPr>
              <w:t xml:space="preserve">массовая концентрация </w:t>
            </w:r>
            <w:r w:rsidR="00AE0B5F" w:rsidRPr="001D596C">
              <w:rPr>
                <w:sz w:val="22"/>
                <w:szCs w:val="22"/>
              </w:rPr>
              <w:t xml:space="preserve">производных цианистоводородной </w:t>
            </w:r>
            <w:r w:rsidR="00295E98" w:rsidRPr="001D596C">
              <w:rPr>
                <w:sz w:val="22"/>
                <w:szCs w:val="22"/>
              </w:rPr>
              <w:t xml:space="preserve">кислоты в пересчете на цианистоводородную кислоту в пробе, найденная по </w:t>
            </w:r>
            <w:proofErr w:type="spellStart"/>
            <w:r w:rsidR="00295E98" w:rsidRPr="001D596C">
              <w:rPr>
                <w:sz w:val="22"/>
                <w:szCs w:val="22"/>
              </w:rPr>
              <w:t>градуировочной</w:t>
            </w:r>
            <w:proofErr w:type="spellEnd"/>
            <w:r w:rsidR="00295E98" w:rsidRPr="001D596C">
              <w:rPr>
                <w:sz w:val="22"/>
                <w:szCs w:val="22"/>
              </w:rPr>
              <w:t xml:space="preserve"> зависимости, </w:t>
            </w:r>
            <w:r w:rsidRPr="001D596C">
              <w:rPr>
                <w:sz w:val="22"/>
                <w:szCs w:val="22"/>
              </w:rPr>
              <w:t>мг/д</w:t>
            </w:r>
            <w:r w:rsidR="00F06D40" w:rsidRPr="001D596C">
              <w:rPr>
                <w:sz w:val="22"/>
                <w:szCs w:val="22"/>
              </w:rPr>
              <w:t>м</w:t>
            </w:r>
            <w:r w:rsidR="00F06D40" w:rsidRPr="001D596C">
              <w:rPr>
                <w:sz w:val="22"/>
                <w:szCs w:val="22"/>
                <w:vertAlign w:val="superscript"/>
              </w:rPr>
              <w:t>3</w:t>
            </w:r>
            <w:r w:rsidRPr="001D596C">
              <w:rPr>
                <w:sz w:val="22"/>
                <w:szCs w:val="22"/>
              </w:rPr>
              <w:t>;</w:t>
            </w:r>
          </w:p>
        </w:tc>
      </w:tr>
      <w:tr w:rsidR="00F85226" w:rsidRPr="001D596C" w:rsidTr="00E52661">
        <w:tc>
          <w:tcPr>
            <w:tcW w:w="1560" w:type="dxa"/>
          </w:tcPr>
          <w:p w:rsidR="00E52661" w:rsidRPr="001D596C" w:rsidRDefault="00295E98" w:rsidP="00295E98">
            <w:pPr>
              <w:pStyle w:val="afff5"/>
              <w:spacing w:before="20" w:after="40"/>
              <w:rPr>
                <w:sz w:val="22"/>
                <w:szCs w:val="22"/>
              </w:rPr>
            </w:pPr>
            <w:proofErr w:type="spellStart"/>
            <w:proofErr w:type="gramStart"/>
            <w:r w:rsidRPr="001D596C">
              <w:rPr>
                <w:i/>
                <w:sz w:val="22"/>
                <w:szCs w:val="22"/>
              </w:rPr>
              <w:t>К</w:t>
            </w:r>
            <w:r w:rsidRPr="001D596C">
              <w:rPr>
                <w:i/>
                <w:sz w:val="22"/>
                <w:szCs w:val="22"/>
                <w:vertAlign w:val="subscript"/>
              </w:rPr>
              <w:t>р</w:t>
            </w:r>
            <w:proofErr w:type="spellEnd"/>
            <w:proofErr w:type="gramEnd"/>
            <w:r w:rsidR="00E52661" w:rsidRPr="001D596C">
              <w:rPr>
                <w:sz w:val="22"/>
                <w:szCs w:val="22"/>
              </w:rPr>
              <w:t xml:space="preserve"> –</w:t>
            </w:r>
          </w:p>
        </w:tc>
        <w:tc>
          <w:tcPr>
            <w:tcW w:w="8222" w:type="dxa"/>
            <w:gridSpan w:val="2"/>
          </w:tcPr>
          <w:p w:rsidR="00E52661" w:rsidRPr="001D596C" w:rsidRDefault="00E52661" w:rsidP="00295E98">
            <w:pPr>
              <w:pStyle w:val="afff3"/>
              <w:spacing w:before="20" w:after="40"/>
              <w:rPr>
                <w:sz w:val="22"/>
                <w:szCs w:val="22"/>
              </w:rPr>
            </w:pPr>
            <w:r w:rsidRPr="001D596C">
              <w:rPr>
                <w:sz w:val="22"/>
                <w:szCs w:val="22"/>
              </w:rPr>
              <w:t>коэффициент разбавления пробы</w:t>
            </w:r>
            <w:r w:rsidR="00295E98" w:rsidRPr="001D596C">
              <w:rPr>
                <w:sz w:val="22"/>
                <w:szCs w:val="22"/>
              </w:rPr>
              <w:t>.</w:t>
            </w:r>
          </w:p>
        </w:tc>
      </w:tr>
    </w:tbl>
    <w:p w:rsidR="00295E98" w:rsidRPr="001D596C" w:rsidRDefault="00295E98" w:rsidP="00295E98">
      <w:pPr>
        <w:pStyle w:val="affa"/>
        <w:spacing w:before="240" w:after="0" w:line="360" w:lineRule="auto"/>
        <w:ind w:firstLine="567"/>
        <w:rPr>
          <w:rFonts w:eastAsia="Times New Roman" w:cs="Arial"/>
          <w:sz w:val="24"/>
          <w:szCs w:val="24"/>
        </w:rPr>
      </w:pPr>
      <w:r w:rsidRPr="001D596C">
        <w:rPr>
          <w:rFonts w:eastAsia="Times New Roman" w:cs="Arial"/>
          <w:sz w:val="24"/>
          <w:szCs w:val="24"/>
        </w:rPr>
        <w:t>Коэффициент разбавления пробы вычисляют по формуле:</w:t>
      </w:r>
    </w:p>
    <w:tbl>
      <w:tblPr>
        <w:tblW w:w="9782" w:type="dxa"/>
        <w:tblInd w:w="-1" w:type="dxa"/>
        <w:tblLayout w:type="fixed"/>
        <w:tblLook w:val="0000" w:firstRow="0" w:lastRow="0" w:firstColumn="0" w:lastColumn="0" w:noHBand="0" w:noVBand="0"/>
      </w:tblPr>
      <w:tblGrid>
        <w:gridCol w:w="1560"/>
        <w:gridCol w:w="6079"/>
        <w:gridCol w:w="2143"/>
      </w:tblGrid>
      <w:tr w:rsidR="00295E98" w:rsidRPr="001D596C" w:rsidTr="00B463C4">
        <w:tc>
          <w:tcPr>
            <w:tcW w:w="1560" w:type="dxa"/>
          </w:tcPr>
          <w:p w:rsidR="00295E98" w:rsidRPr="001D596C" w:rsidRDefault="00295E98" w:rsidP="00295E98">
            <w:pPr>
              <w:pStyle w:val="afff0"/>
              <w:spacing w:before="20" w:after="40"/>
              <w:rPr>
                <w:sz w:val="22"/>
                <w:szCs w:val="22"/>
                <w:lang w:val="ru-RU"/>
              </w:rPr>
            </w:pPr>
          </w:p>
        </w:tc>
        <w:tc>
          <w:tcPr>
            <w:tcW w:w="6079" w:type="dxa"/>
          </w:tcPr>
          <w:p w:rsidR="00295E98" w:rsidRPr="001D596C" w:rsidRDefault="001951FF" w:rsidP="00295E98">
            <w:pPr>
              <w:pStyle w:val="afff0"/>
              <w:spacing w:before="20" w:after="40"/>
              <w:rPr>
                <w:sz w:val="22"/>
                <w:szCs w:val="22"/>
                <w:lang w:val="ru-RU"/>
              </w:rPr>
            </w:pPr>
            <m:oMath>
              <m:sSub>
                <m:sSubPr>
                  <m:ctrlPr>
                    <w:rPr>
                      <w:rFonts w:ascii="Cambria Math" w:hAnsi="Cambria Math"/>
                      <w:i/>
                      <w:sz w:val="32"/>
                      <w:szCs w:val="32"/>
                      <w:lang w:val="ru-RU"/>
                    </w:rPr>
                  </m:ctrlPr>
                </m:sSubPr>
                <m:e>
                  <m:r>
                    <w:rPr>
                      <w:rFonts w:ascii="Cambria Math" w:hAnsi="Cambria Math"/>
                      <w:sz w:val="32"/>
                      <w:szCs w:val="32"/>
                      <w:lang w:val="ru-RU"/>
                    </w:rPr>
                    <m:t>K</m:t>
                  </m:r>
                </m:e>
                <m:sub>
                  <m:r>
                    <w:rPr>
                      <w:rFonts w:ascii="Cambria Math" w:hAnsi="Cambria Math"/>
                      <w:sz w:val="32"/>
                      <w:szCs w:val="32"/>
                      <w:lang w:val="ru-RU"/>
                    </w:rPr>
                    <m:t>р</m:t>
                  </m:r>
                </m:sub>
              </m:sSub>
              <m:r>
                <w:rPr>
                  <w:rFonts w:ascii="Cambria Math" w:hAnsi="Cambria Math"/>
                  <w:sz w:val="32"/>
                  <w:szCs w:val="32"/>
                  <w:lang w:val="ru-RU"/>
                </w:rPr>
                <m:t>=</m:t>
              </m:r>
              <m:f>
                <m:fPr>
                  <m:ctrlPr>
                    <w:rPr>
                      <w:rFonts w:ascii="Cambria Math" w:hAnsi="Cambria Math"/>
                      <w:i/>
                      <w:sz w:val="32"/>
                      <w:szCs w:val="32"/>
                      <w:lang w:val="ru-RU"/>
                    </w:rPr>
                  </m:ctrlPr>
                </m:fPr>
                <m:num>
                  <m:r>
                    <w:rPr>
                      <w:rFonts w:ascii="Cambria Math" w:hAnsi="Cambria Math"/>
                      <w:sz w:val="32"/>
                      <w:szCs w:val="32"/>
                    </w:rPr>
                    <m:t>V</m:t>
                  </m:r>
                  <m:r>
                    <w:rPr>
                      <w:rFonts w:ascii="Cambria Math" w:hAnsi="Cambria Math"/>
                      <w:sz w:val="32"/>
                      <w:szCs w:val="32"/>
                      <w:lang w:val="ru-RU"/>
                    </w:rPr>
                    <m:t>р</m:t>
                  </m:r>
                </m:num>
                <m:den>
                  <m:r>
                    <w:rPr>
                      <w:rFonts w:ascii="Cambria Math" w:hAnsi="Cambria Math"/>
                      <w:sz w:val="32"/>
                      <w:szCs w:val="32"/>
                    </w:rPr>
                    <m:t>Va</m:t>
                  </m:r>
                </m:den>
              </m:f>
            </m:oMath>
            <w:r w:rsidR="00295E98" w:rsidRPr="001D596C">
              <w:rPr>
                <w:sz w:val="22"/>
                <w:szCs w:val="22"/>
              </w:rPr>
              <w:t xml:space="preserve"> </w:t>
            </w:r>
            <w:r w:rsidR="00295E98" w:rsidRPr="001D596C">
              <w:rPr>
                <w:sz w:val="22"/>
                <w:szCs w:val="22"/>
                <w:lang w:val="ru-RU"/>
              </w:rPr>
              <w:t>,</w:t>
            </w:r>
          </w:p>
        </w:tc>
        <w:tc>
          <w:tcPr>
            <w:tcW w:w="2143" w:type="dxa"/>
          </w:tcPr>
          <w:p w:rsidR="00295E98" w:rsidRPr="001D596C" w:rsidRDefault="00AB52C2" w:rsidP="00295E98">
            <w:pPr>
              <w:pStyle w:val="afff1"/>
              <w:spacing w:before="20" w:after="40"/>
              <w:rPr>
                <w:sz w:val="22"/>
                <w:szCs w:val="22"/>
              </w:rPr>
            </w:pPr>
            <w:r w:rsidRPr="001D596C">
              <w:rPr>
                <w:sz w:val="22"/>
                <w:szCs w:val="22"/>
              </w:rPr>
              <w:t>(5</w:t>
            </w:r>
            <w:r w:rsidR="00295E98" w:rsidRPr="001D596C">
              <w:rPr>
                <w:sz w:val="22"/>
                <w:szCs w:val="22"/>
              </w:rPr>
              <w:t>)</w:t>
            </w:r>
          </w:p>
        </w:tc>
      </w:tr>
      <w:tr w:rsidR="00295E98" w:rsidRPr="001D596C" w:rsidTr="00B463C4">
        <w:tc>
          <w:tcPr>
            <w:tcW w:w="1560" w:type="dxa"/>
          </w:tcPr>
          <w:p w:rsidR="00295E98" w:rsidRPr="001D596C" w:rsidRDefault="00295E98" w:rsidP="00295E98">
            <w:pPr>
              <w:pStyle w:val="afff5"/>
              <w:spacing w:before="20" w:after="40"/>
              <w:rPr>
                <w:sz w:val="22"/>
                <w:szCs w:val="22"/>
              </w:rPr>
            </w:pPr>
            <w:r w:rsidRPr="001D596C">
              <w:rPr>
                <w:sz w:val="22"/>
                <w:szCs w:val="22"/>
              </w:rPr>
              <w:t xml:space="preserve">где </w:t>
            </w:r>
            <m:oMath>
              <m:r>
                <w:rPr>
                  <w:rFonts w:ascii="Cambria Math" w:hAnsi="Cambria Math"/>
                  <w:sz w:val="22"/>
                  <w:szCs w:val="22"/>
                </w:rPr>
                <m:t>V</m:t>
              </m:r>
              <w:proofErr w:type="gramStart"/>
              <m:r>
                <w:rPr>
                  <w:rFonts w:ascii="Cambria Math" w:hAnsi="Cambria Math"/>
                  <w:sz w:val="22"/>
                  <w:szCs w:val="22"/>
                </w:rPr>
                <m:t>р</m:t>
              </m:r>
            </m:oMath>
            <w:proofErr w:type="gramEnd"/>
            <w:r w:rsidRPr="001D596C">
              <w:rPr>
                <w:sz w:val="22"/>
                <w:szCs w:val="22"/>
                <w:lang w:val="en-US"/>
              </w:rPr>
              <w:t xml:space="preserve"> </w:t>
            </w:r>
            <w:r w:rsidRPr="001D596C">
              <w:rPr>
                <w:sz w:val="22"/>
                <w:szCs w:val="22"/>
              </w:rPr>
              <w:t xml:space="preserve">– </w:t>
            </w:r>
          </w:p>
        </w:tc>
        <w:tc>
          <w:tcPr>
            <w:tcW w:w="8222" w:type="dxa"/>
            <w:gridSpan w:val="2"/>
          </w:tcPr>
          <w:p w:rsidR="00295E98" w:rsidRPr="001D596C" w:rsidRDefault="00295E98" w:rsidP="00295E98">
            <w:pPr>
              <w:pStyle w:val="afff3"/>
              <w:spacing w:before="20" w:after="40"/>
              <w:rPr>
                <w:sz w:val="22"/>
                <w:szCs w:val="22"/>
              </w:rPr>
            </w:pPr>
            <w:r w:rsidRPr="001D596C">
              <w:rPr>
                <w:sz w:val="22"/>
                <w:szCs w:val="22"/>
              </w:rPr>
              <w:t>объем разбавленной пробы, см</w:t>
            </w:r>
            <w:r w:rsidRPr="001D596C">
              <w:rPr>
                <w:sz w:val="22"/>
                <w:szCs w:val="22"/>
                <w:vertAlign w:val="superscript"/>
              </w:rPr>
              <w:t>3</w:t>
            </w:r>
            <w:r w:rsidRPr="001D596C">
              <w:rPr>
                <w:sz w:val="22"/>
                <w:szCs w:val="22"/>
              </w:rPr>
              <w:t>;</w:t>
            </w:r>
          </w:p>
        </w:tc>
      </w:tr>
      <w:tr w:rsidR="00295E98" w:rsidRPr="001D596C" w:rsidTr="00B463C4">
        <w:tc>
          <w:tcPr>
            <w:tcW w:w="1560" w:type="dxa"/>
          </w:tcPr>
          <w:p w:rsidR="00295E98" w:rsidRPr="001D596C" w:rsidRDefault="00295E98" w:rsidP="00295E98">
            <w:pPr>
              <w:pStyle w:val="afff5"/>
              <w:spacing w:before="20" w:after="40"/>
              <w:rPr>
                <w:sz w:val="22"/>
                <w:szCs w:val="22"/>
              </w:rPr>
            </w:pPr>
            <m:oMath>
              <m:r>
                <w:rPr>
                  <w:rFonts w:ascii="Cambria Math" w:hAnsi="Cambria Math"/>
                  <w:sz w:val="22"/>
                  <w:szCs w:val="22"/>
                </w:rPr>
                <m:t>Va</m:t>
              </m:r>
            </m:oMath>
            <w:r w:rsidRPr="001D596C">
              <w:rPr>
                <w:i/>
                <w:sz w:val="22"/>
                <w:szCs w:val="22"/>
                <w:vertAlign w:val="subscript"/>
                <w:lang w:val="en-US"/>
              </w:rPr>
              <w:t xml:space="preserve"> </w:t>
            </w:r>
            <w:r w:rsidRPr="001D596C">
              <w:rPr>
                <w:sz w:val="22"/>
                <w:szCs w:val="22"/>
              </w:rPr>
              <w:t>–</w:t>
            </w:r>
          </w:p>
        </w:tc>
        <w:tc>
          <w:tcPr>
            <w:tcW w:w="8222" w:type="dxa"/>
            <w:gridSpan w:val="2"/>
          </w:tcPr>
          <w:p w:rsidR="00295E98" w:rsidRPr="001D596C" w:rsidRDefault="00295E98" w:rsidP="00295E98">
            <w:pPr>
              <w:pStyle w:val="afff3"/>
              <w:spacing w:before="20" w:after="40"/>
              <w:rPr>
                <w:sz w:val="22"/>
                <w:szCs w:val="22"/>
              </w:rPr>
            </w:pPr>
            <w:r w:rsidRPr="001D596C">
              <w:rPr>
                <w:sz w:val="22"/>
                <w:szCs w:val="22"/>
              </w:rPr>
              <w:t>объем пробы, взятой для разбавления, см</w:t>
            </w:r>
            <w:r w:rsidRPr="001D596C">
              <w:rPr>
                <w:sz w:val="22"/>
                <w:szCs w:val="22"/>
                <w:vertAlign w:val="superscript"/>
              </w:rPr>
              <w:t>3</w:t>
            </w:r>
            <w:r w:rsidRPr="001D596C">
              <w:rPr>
                <w:sz w:val="22"/>
                <w:szCs w:val="22"/>
              </w:rPr>
              <w:t>.</w:t>
            </w:r>
          </w:p>
        </w:tc>
      </w:tr>
    </w:tbl>
    <w:p w:rsidR="00A427D0" w:rsidRPr="001D596C" w:rsidRDefault="00964C3A" w:rsidP="0049366B">
      <w:pPr>
        <w:pStyle w:val="a7"/>
        <w:tabs>
          <w:tab w:val="left" w:pos="567"/>
        </w:tabs>
        <w:spacing w:line="360" w:lineRule="auto"/>
        <w:ind w:firstLine="709"/>
        <w:jc w:val="both"/>
        <w:rPr>
          <w:rFonts w:ascii="Arial" w:hAnsi="Arial" w:cs="Arial"/>
        </w:rPr>
      </w:pPr>
      <w:r w:rsidRPr="001D596C">
        <w:rPr>
          <w:rFonts w:ascii="Arial" w:hAnsi="Arial" w:cs="Arial"/>
        </w:rPr>
        <w:t>10.</w:t>
      </w:r>
      <w:r w:rsidR="00531F3A" w:rsidRPr="001D596C">
        <w:rPr>
          <w:rFonts w:ascii="Arial" w:hAnsi="Arial" w:cs="Arial"/>
        </w:rPr>
        <w:t>2</w:t>
      </w:r>
      <w:proofErr w:type="gramStart"/>
      <w:r w:rsidRPr="001D596C">
        <w:rPr>
          <w:rFonts w:ascii="Arial" w:hAnsi="Arial" w:cs="Arial"/>
        </w:rPr>
        <w:t xml:space="preserve"> </w:t>
      </w:r>
      <w:r w:rsidR="00335092" w:rsidRPr="001D596C">
        <w:rPr>
          <w:rFonts w:ascii="Arial" w:hAnsi="Arial" w:cs="Arial"/>
        </w:rPr>
        <w:t>З</w:t>
      </w:r>
      <w:proofErr w:type="gramEnd"/>
      <w:r w:rsidR="00335092" w:rsidRPr="001D596C">
        <w:rPr>
          <w:rFonts w:ascii="Arial" w:hAnsi="Arial" w:cs="Arial"/>
        </w:rPr>
        <w:t>а р</w:t>
      </w:r>
      <w:r w:rsidR="000F38F8" w:rsidRPr="001D596C">
        <w:rPr>
          <w:rFonts w:ascii="Arial" w:hAnsi="Arial" w:cs="Arial"/>
        </w:rPr>
        <w:t xml:space="preserve">езультат </w:t>
      </w:r>
      <w:r w:rsidR="00295E98" w:rsidRPr="001D596C">
        <w:rPr>
          <w:rFonts w:ascii="Arial" w:hAnsi="Arial" w:cs="Arial"/>
        </w:rPr>
        <w:t xml:space="preserve">измерений принимают среднее арифметическое результатов двух параллельных </w:t>
      </w:r>
      <w:r w:rsidR="000970B2" w:rsidRPr="001D596C">
        <w:rPr>
          <w:rFonts w:ascii="Arial" w:hAnsi="Arial" w:cs="Arial"/>
        </w:rPr>
        <w:t>определени</w:t>
      </w:r>
      <w:r w:rsidR="00295E98" w:rsidRPr="001D596C">
        <w:rPr>
          <w:rFonts w:ascii="Arial" w:hAnsi="Arial" w:cs="Arial"/>
        </w:rPr>
        <w:t xml:space="preserve">й, если выполняется условие приемлемости: </w:t>
      </w:r>
      <w:r w:rsidR="000970B2" w:rsidRPr="001D596C">
        <w:rPr>
          <w:rFonts w:ascii="Arial" w:hAnsi="Arial" w:cs="Arial"/>
        </w:rPr>
        <w:t xml:space="preserve"> </w:t>
      </w:r>
    </w:p>
    <w:tbl>
      <w:tblPr>
        <w:tblW w:w="9923" w:type="dxa"/>
        <w:tblLayout w:type="fixed"/>
        <w:tblLook w:val="0000" w:firstRow="0" w:lastRow="0" w:firstColumn="0" w:lastColumn="0" w:noHBand="0" w:noVBand="0"/>
      </w:tblPr>
      <w:tblGrid>
        <w:gridCol w:w="1560"/>
        <w:gridCol w:w="6237"/>
        <w:gridCol w:w="2126"/>
      </w:tblGrid>
      <w:tr w:rsidR="00F85226" w:rsidRPr="001D596C" w:rsidTr="00557329">
        <w:tc>
          <w:tcPr>
            <w:tcW w:w="1560" w:type="dxa"/>
            <w:vAlign w:val="center"/>
          </w:tcPr>
          <w:p w:rsidR="00557329" w:rsidRPr="001D596C" w:rsidRDefault="00557329" w:rsidP="00557329">
            <w:pPr>
              <w:pStyle w:val="afff0"/>
              <w:spacing w:before="20" w:after="40"/>
              <w:rPr>
                <w:sz w:val="22"/>
                <w:szCs w:val="22"/>
                <w:lang w:val="ru-RU"/>
              </w:rPr>
            </w:pPr>
          </w:p>
        </w:tc>
        <w:tc>
          <w:tcPr>
            <w:tcW w:w="6237" w:type="dxa"/>
            <w:vAlign w:val="center"/>
          </w:tcPr>
          <w:p w:rsidR="00557329" w:rsidRPr="001D596C" w:rsidRDefault="001951FF" w:rsidP="003933A2">
            <w:pPr>
              <w:pStyle w:val="afff0"/>
              <w:spacing w:before="20" w:after="40"/>
              <w:rPr>
                <w:sz w:val="22"/>
                <w:szCs w:val="22"/>
                <w:lang w:val="ru-RU"/>
              </w:rPr>
            </w:pPr>
            <m:oMath>
              <m:f>
                <m:fPr>
                  <m:ctrlPr>
                    <w:rPr>
                      <w:rFonts w:ascii="Cambria Math" w:hAnsi="Cambria Math"/>
                      <w:i/>
                      <w:sz w:val="36"/>
                      <w:szCs w:val="28"/>
                      <w:lang w:val="ru-RU"/>
                    </w:rPr>
                  </m:ctrlPr>
                </m:fPr>
                <m:num>
                  <m:r>
                    <w:rPr>
                      <w:rFonts w:ascii="Cambria Math" w:hAnsi="Cambria Math"/>
                      <w:sz w:val="36"/>
                      <w:szCs w:val="28"/>
                      <w:lang w:val="ru-RU"/>
                    </w:rPr>
                    <m:t xml:space="preserve">2 · </m:t>
                  </m:r>
                  <m:d>
                    <m:dPr>
                      <m:begChr m:val="|"/>
                      <m:endChr m:val="|"/>
                      <m:ctrlPr>
                        <w:rPr>
                          <w:rFonts w:ascii="Cambria Math" w:hAnsi="Cambria Math"/>
                          <w:i/>
                          <w:sz w:val="36"/>
                          <w:szCs w:val="28"/>
                        </w:rPr>
                      </m:ctrlPr>
                    </m:dPr>
                    <m:e>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1</m:t>
                          </m:r>
                        </m:sub>
                      </m:sSub>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2</m:t>
                          </m:r>
                        </m:sub>
                      </m:sSub>
                    </m:e>
                  </m:d>
                  <m:r>
                    <w:rPr>
                      <w:rFonts w:ascii="Cambria Math" w:hAnsi="Cambria Math"/>
                      <w:sz w:val="36"/>
                      <w:szCs w:val="28"/>
                      <w:lang w:val="ru-RU"/>
                    </w:rPr>
                    <m:t>·100</m:t>
                  </m:r>
                </m:num>
                <m:den>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1</m:t>
                      </m:r>
                    </m:sub>
                  </m:sSub>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2</m:t>
                      </m:r>
                    </m:sub>
                  </m:sSub>
                  <m:r>
                    <w:rPr>
                      <w:rFonts w:ascii="Cambria Math" w:hAnsi="Cambria Math"/>
                      <w:sz w:val="36"/>
                      <w:szCs w:val="28"/>
                      <w:lang w:val="ru-RU"/>
                    </w:rPr>
                    <m:t>)</m:t>
                  </m:r>
                </m:den>
              </m:f>
              <m:r>
                <w:rPr>
                  <w:rFonts w:ascii="Cambria Math" w:hAnsi="Cambria Math"/>
                  <w:sz w:val="36"/>
                  <w:szCs w:val="28"/>
                  <w:lang w:val="ru-RU"/>
                </w:rPr>
                <m:t>≤r</m:t>
              </m:r>
            </m:oMath>
            <w:r w:rsidR="004C5E31" w:rsidRPr="001D596C">
              <w:rPr>
                <w:rFonts w:cs="Arial"/>
                <w:sz w:val="22"/>
                <w:szCs w:val="22"/>
                <w:lang w:val="ru-RU"/>
              </w:rPr>
              <w:t xml:space="preserve"> , </w:t>
            </w:r>
            <w:r w:rsidR="004C5E31" w:rsidRPr="001D596C">
              <w:rPr>
                <w:sz w:val="22"/>
                <w:szCs w:val="22"/>
                <w:lang w:val="ru-RU"/>
              </w:rPr>
              <w:t xml:space="preserve"> </w:t>
            </w:r>
          </w:p>
        </w:tc>
        <w:tc>
          <w:tcPr>
            <w:tcW w:w="2126" w:type="dxa"/>
            <w:vAlign w:val="center"/>
          </w:tcPr>
          <w:p w:rsidR="00557329" w:rsidRPr="001D596C" w:rsidRDefault="00557329" w:rsidP="00AB52C2">
            <w:pPr>
              <w:pStyle w:val="afff1"/>
              <w:spacing w:before="20" w:after="40"/>
              <w:rPr>
                <w:sz w:val="22"/>
                <w:szCs w:val="22"/>
              </w:rPr>
            </w:pPr>
            <w:bookmarkStart w:id="9" w:name="_Ref217126689"/>
            <w:r w:rsidRPr="001D596C">
              <w:rPr>
                <w:sz w:val="22"/>
                <w:szCs w:val="22"/>
              </w:rPr>
              <w:t>(</w:t>
            </w:r>
            <w:r w:rsidR="00AB52C2" w:rsidRPr="001D596C">
              <w:rPr>
                <w:sz w:val="22"/>
                <w:szCs w:val="22"/>
              </w:rPr>
              <w:t>6</w:t>
            </w:r>
            <w:r w:rsidRPr="001D596C">
              <w:rPr>
                <w:sz w:val="22"/>
                <w:szCs w:val="22"/>
              </w:rPr>
              <w:t>)</w:t>
            </w:r>
            <w:bookmarkEnd w:id="9"/>
          </w:p>
        </w:tc>
      </w:tr>
      <w:tr w:rsidR="00F85226" w:rsidRPr="001D596C" w:rsidTr="00557329">
        <w:tc>
          <w:tcPr>
            <w:tcW w:w="1560" w:type="dxa"/>
          </w:tcPr>
          <w:p w:rsidR="00557329" w:rsidRPr="001D596C" w:rsidRDefault="00557329" w:rsidP="004C5E31">
            <w:pPr>
              <w:pStyle w:val="afff5"/>
              <w:spacing w:before="20" w:after="40"/>
              <w:rPr>
                <w:sz w:val="22"/>
                <w:szCs w:val="22"/>
              </w:rPr>
            </w:pPr>
            <w:r w:rsidRPr="001D596C">
              <w:rPr>
                <w:sz w:val="22"/>
                <w:szCs w:val="22"/>
              </w:rPr>
              <w:t xml:space="preserve">где </w:t>
            </w:r>
            <w:r w:rsidRPr="001D596C">
              <w:rPr>
                <w:i/>
                <w:sz w:val="22"/>
                <w:szCs w:val="22"/>
              </w:rPr>
              <w:t>Х</w:t>
            </w:r>
            <w:proofErr w:type="gramStart"/>
            <w:r w:rsidRPr="001D596C">
              <w:rPr>
                <w:sz w:val="22"/>
                <w:szCs w:val="22"/>
                <w:vertAlign w:val="subscript"/>
              </w:rPr>
              <w:t>1</w:t>
            </w:r>
            <w:proofErr w:type="gramEnd"/>
            <w:r w:rsidRPr="001D596C">
              <w:rPr>
                <w:sz w:val="22"/>
                <w:szCs w:val="22"/>
              </w:rPr>
              <w:t xml:space="preserve"> </w:t>
            </w:r>
            <w:r w:rsidR="004C5E31" w:rsidRPr="001D596C">
              <w:rPr>
                <w:sz w:val="22"/>
                <w:szCs w:val="22"/>
              </w:rPr>
              <w:t xml:space="preserve">, </w:t>
            </w:r>
            <w:r w:rsidR="004C5E31" w:rsidRPr="001D596C">
              <w:rPr>
                <w:i/>
                <w:sz w:val="22"/>
                <w:szCs w:val="22"/>
              </w:rPr>
              <w:t>Х</w:t>
            </w:r>
            <w:r w:rsidR="004C5E31" w:rsidRPr="001D596C">
              <w:rPr>
                <w:sz w:val="22"/>
                <w:szCs w:val="22"/>
                <w:vertAlign w:val="subscript"/>
              </w:rPr>
              <w:t>2</w:t>
            </w:r>
            <w:r w:rsidR="004C5E31" w:rsidRPr="001D596C">
              <w:rPr>
                <w:sz w:val="22"/>
                <w:szCs w:val="22"/>
              </w:rPr>
              <w:t xml:space="preserve">  –</w:t>
            </w:r>
          </w:p>
        </w:tc>
        <w:tc>
          <w:tcPr>
            <w:tcW w:w="8363" w:type="dxa"/>
            <w:gridSpan w:val="2"/>
          </w:tcPr>
          <w:p w:rsidR="00557329" w:rsidRPr="001D596C" w:rsidRDefault="00557329" w:rsidP="004C5E31">
            <w:pPr>
              <w:pStyle w:val="afff3"/>
              <w:spacing w:before="20" w:after="40"/>
              <w:rPr>
                <w:sz w:val="22"/>
                <w:szCs w:val="22"/>
              </w:rPr>
            </w:pPr>
            <w:r w:rsidRPr="001D596C">
              <w:rPr>
                <w:sz w:val="22"/>
                <w:szCs w:val="22"/>
              </w:rPr>
              <w:t>результат</w:t>
            </w:r>
            <w:r w:rsidR="004C5E31" w:rsidRPr="001D596C">
              <w:rPr>
                <w:sz w:val="22"/>
                <w:szCs w:val="22"/>
              </w:rPr>
              <w:t xml:space="preserve">ы параллельных определений массовой концентрации производных цианистоводородной кислоты в пересчете на цианистоводородную кислоту, </w:t>
            </w:r>
            <w:r w:rsidRPr="001D596C">
              <w:rPr>
                <w:sz w:val="22"/>
                <w:szCs w:val="22"/>
              </w:rPr>
              <w:t>мг/д</w:t>
            </w:r>
            <w:r w:rsidR="00F06D40" w:rsidRPr="001D596C">
              <w:rPr>
                <w:sz w:val="22"/>
                <w:szCs w:val="22"/>
              </w:rPr>
              <w:t>м</w:t>
            </w:r>
            <w:r w:rsidR="00F06D40" w:rsidRPr="001D596C">
              <w:rPr>
                <w:sz w:val="22"/>
                <w:szCs w:val="22"/>
                <w:vertAlign w:val="superscript"/>
              </w:rPr>
              <w:t>3</w:t>
            </w:r>
            <w:r w:rsidRPr="001D596C">
              <w:rPr>
                <w:sz w:val="22"/>
                <w:szCs w:val="22"/>
              </w:rPr>
              <w:t>;</w:t>
            </w:r>
          </w:p>
        </w:tc>
      </w:tr>
      <w:tr w:rsidR="00F85226" w:rsidRPr="001D596C" w:rsidTr="00557329">
        <w:trPr>
          <w:cantSplit/>
        </w:trPr>
        <w:tc>
          <w:tcPr>
            <w:tcW w:w="1560" w:type="dxa"/>
          </w:tcPr>
          <w:p w:rsidR="00557329" w:rsidRPr="001D596C" w:rsidRDefault="004C5E31" w:rsidP="00557329">
            <w:pPr>
              <w:pStyle w:val="afff5"/>
              <w:spacing w:before="20" w:after="40"/>
              <w:rPr>
                <w:sz w:val="22"/>
                <w:szCs w:val="22"/>
              </w:rPr>
            </w:pPr>
            <w:r w:rsidRPr="001D596C">
              <w:rPr>
                <w:sz w:val="22"/>
                <w:szCs w:val="22"/>
                <w:lang w:val="en-US"/>
              </w:rPr>
              <w:t xml:space="preserve">r </w:t>
            </w:r>
            <w:r w:rsidR="00557329" w:rsidRPr="001D596C">
              <w:rPr>
                <w:sz w:val="22"/>
                <w:szCs w:val="22"/>
              </w:rPr>
              <w:t xml:space="preserve"> –</w:t>
            </w:r>
          </w:p>
        </w:tc>
        <w:tc>
          <w:tcPr>
            <w:tcW w:w="8363" w:type="dxa"/>
            <w:gridSpan w:val="2"/>
          </w:tcPr>
          <w:p w:rsidR="00557329" w:rsidRPr="001D596C" w:rsidRDefault="004C5E31" w:rsidP="00AB52C2">
            <w:pPr>
              <w:pStyle w:val="afff3"/>
              <w:spacing w:before="20" w:after="40"/>
              <w:rPr>
                <w:sz w:val="22"/>
                <w:szCs w:val="22"/>
              </w:rPr>
            </w:pPr>
            <w:r w:rsidRPr="001D596C">
              <w:rPr>
                <w:sz w:val="22"/>
                <w:szCs w:val="22"/>
              </w:rPr>
              <w:t xml:space="preserve">значение предела повторяемости, % (таблица </w:t>
            </w:r>
            <w:r w:rsidR="00AB52C2" w:rsidRPr="001D596C">
              <w:rPr>
                <w:sz w:val="22"/>
                <w:szCs w:val="22"/>
              </w:rPr>
              <w:t>2</w:t>
            </w:r>
            <w:r w:rsidRPr="001D596C">
              <w:rPr>
                <w:sz w:val="22"/>
                <w:szCs w:val="22"/>
              </w:rPr>
              <w:t>)</w:t>
            </w:r>
          </w:p>
        </w:tc>
      </w:tr>
    </w:tbl>
    <w:p w:rsidR="00B463C4" w:rsidRPr="001D596C" w:rsidRDefault="00263E3E" w:rsidP="008C4D45">
      <w:pPr>
        <w:pStyle w:val="a7"/>
        <w:tabs>
          <w:tab w:val="left" w:pos="567"/>
        </w:tabs>
        <w:spacing w:before="120" w:line="360" w:lineRule="auto"/>
        <w:ind w:firstLine="709"/>
        <w:rPr>
          <w:rFonts w:ascii="Arial" w:hAnsi="Arial" w:cs="Arial"/>
          <w:position w:val="-23"/>
        </w:rPr>
      </w:pPr>
      <w:r w:rsidRPr="001D596C">
        <w:rPr>
          <w:rFonts w:ascii="Arial" w:hAnsi="Arial" w:cs="Arial"/>
          <w:position w:val="-23"/>
        </w:rPr>
        <w:t>10.3</w:t>
      </w:r>
      <w:proofErr w:type="gramStart"/>
      <w:r w:rsidRPr="001D596C">
        <w:rPr>
          <w:rFonts w:ascii="Arial" w:hAnsi="Arial" w:cs="Arial"/>
          <w:position w:val="-23"/>
        </w:rPr>
        <w:t xml:space="preserve"> Е</w:t>
      </w:r>
      <w:proofErr w:type="gramEnd"/>
      <w:r w:rsidRPr="001D596C">
        <w:rPr>
          <w:rFonts w:ascii="Arial" w:hAnsi="Arial" w:cs="Arial"/>
          <w:position w:val="-23"/>
        </w:rPr>
        <w:t>сли условие (</w:t>
      </w:r>
      <w:r w:rsidR="00AB52C2" w:rsidRPr="001D596C">
        <w:rPr>
          <w:rFonts w:ascii="Arial" w:hAnsi="Arial" w:cs="Arial"/>
          <w:position w:val="-23"/>
        </w:rPr>
        <w:t>6</w:t>
      </w:r>
      <w:r w:rsidRPr="001D596C">
        <w:rPr>
          <w:rFonts w:ascii="Arial" w:hAnsi="Arial" w:cs="Arial"/>
          <w:position w:val="-23"/>
        </w:rPr>
        <w:t>) не выполняется</w:t>
      </w:r>
      <w:r w:rsidR="00B463C4" w:rsidRPr="001D596C">
        <w:rPr>
          <w:rFonts w:ascii="Arial" w:hAnsi="Arial" w:cs="Arial"/>
          <w:position w:val="-23"/>
        </w:rPr>
        <w:t xml:space="preserve">, получают еще два результата в полном соответствии с данной методикой измерений. За результат измерений принимают среднее арифметическое значение результатов четырех определений, если выполняется условие: </w:t>
      </w:r>
    </w:p>
    <w:tbl>
      <w:tblPr>
        <w:tblW w:w="9923" w:type="dxa"/>
        <w:tblLayout w:type="fixed"/>
        <w:tblLook w:val="0000" w:firstRow="0" w:lastRow="0" w:firstColumn="0" w:lastColumn="0" w:noHBand="0" w:noVBand="0"/>
      </w:tblPr>
      <w:tblGrid>
        <w:gridCol w:w="1951"/>
        <w:gridCol w:w="5846"/>
        <w:gridCol w:w="2126"/>
      </w:tblGrid>
      <w:tr w:rsidR="00B463C4" w:rsidRPr="001D596C" w:rsidTr="004A1AEE">
        <w:tc>
          <w:tcPr>
            <w:tcW w:w="1951" w:type="dxa"/>
            <w:vAlign w:val="center"/>
          </w:tcPr>
          <w:p w:rsidR="00B463C4" w:rsidRPr="001D596C" w:rsidRDefault="00B463C4" w:rsidP="00B463C4">
            <w:pPr>
              <w:pStyle w:val="afff0"/>
              <w:spacing w:before="20" w:after="40"/>
              <w:rPr>
                <w:sz w:val="22"/>
                <w:szCs w:val="22"/>
                <w:lang w:val="ru-RU"/>
              </w:rPr>
            </w:pPr>
          </w:p>
        </w:tc>
        <w:tc>
          <w:tcPr>
            <w:tcW w:w="5846" w:type="dxa"/>
            <w:vAlign w:val="center"/>
          </w:tcPr>
          <w:p w:rsidR="00B463C4" w:rsidRPr="001D596C" w:rsidRDefault="001951FF" w:rsidP="003933A2">
            <w:pPr>
              <w:pStyle w:val="afff0"/>
              <w:spacing w:before="20" w:after="40"/>
              <w:rPr>
                <w:sz w:val="22"/>
                <w:szCs w:val="22"/>
                <w:lang w:val="ru-RU"/>
              </w:rPr>
            </w:pPr>
            <m:oMath>
              <m:f>
                <m:fPr>
                  <m:ctrlPr>
                    <w:rPr>
                      <w:rFonts w:ascii="Cambria Math" w:hAnsi="Cambria Math"/>
                      <w:i/>
                      <w:sz w:val="36"/>
                      <w:szCs w:val="28"/>
                      <w:lang w:val="ru-RU"/>
                    </w:rPr>
                  </m:ctrlPr>
                </m:fPr>
                <m:num>
                  <m:r>
                    <w:rPr>
                      <w:rFonts w:ascii="Cambria Math" w:hAnsi="Cambria Math"/>
                      <w:sz w:val="36"/>
                      <w:szCs w:val="28"/>
                      <w:lang w:val="ru-RU"/>
                    </w:rPr>
                    <m:t>4·</m:t>
                  </m:r>
                  <m:d>
                    <m:dPr>
                      <m:ctrlPr>
                        <w:rPr>
                          <w:rFonts w:ascii="Cambria Math" w:hAnsi="Cambria Math"/>
                          <w:i/>
                          <w:sz w:val="36"/>
                          <w:szCs w:val="28"/>
                          <w:lang w:val="ru-RU"/>
                        </w:rPr>
                      </m:ctrlPr>
                    </m:dPr>
                    <m:e>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max</m:t>
                          </m:r>
                        </m:sub>
                      </m:sSub>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min</m:t>
                          </m:r>
                        </m:sub>
                      </m:sSub>
                    </m:e>
                  </m:d>
                  <m:r>
                    <w:rPr>
                      <w:rFonts w:ascii="Cambria Math" w:hAnsi="Cambria Math"/>
                      <w:sz w:val="36"/>
                      <w:szCs w:val="28"/>
                      <w:lang w:val="ru-RU"/>
                    </w:rPr>
                    <m:t>·100</m:t>
                  </m:r>
                </m:num>
                <m:den>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1</m:t>
                      </m:r>
                    </m:sub>
                  </m:sSub>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2</m:t>
                      </m:r>
                    </m:sub>
                  </m:sSub>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3+</m:t>
                      </m:r>
                    </m:sub>
                  </m:sSub>
                  <m:sSub>
                    <m:sSubPr>
                      <m:ctrlPr>
                        <w:rPr>
                          <w:rFonts w:ascii="Cambria Math" w:hAnsi="Cambria Math"/>
                          <w:i/>
                          <w:sz w:val="36"/>
                          <w:szCs w:val="28"/>
                          <w:lang w:val="ru-RU"/>
                        </w:rPr>
                      </m:ctrlPr>
                    </m:sSubPr>
                    <m:e>
                      <m:r>
                        <w:rPr>
                          <w:rFonts w:ascii="Cambria Math" w:hAnsi="Cambria Math"/>
                          <w:sz w:val="36"/>
                          <w:szCs w:val="28"/>
                          <w:lang w:val="ru-RU"/>
                        </w:rPr>
                        <m:t>X</m:t>
                      </m:r>
                    </m:e>
                    <m:sub>
                      <m:r>
                        <w:rPr>
                          <w:rFonts w:ascii="Cambria Math" w:hAnsi="Cambria Math"/>
                          <w:sz w:val="36"/>
                          <w:szCs w:val="28"/>
                          <w:lang w:val="ru-RU"/>
                        </w:rPr>
                        <m:t>4</m:t>
                      </m:r>
                    </m:sub>
                  </m:sSub>
                  <m:r>
                    <w:rPr>
                      <w:rFonts w:ascii="Cambria Math" w:hAnsi="Cambria Math"/>
                      <w:sz w:val="36"/>
                      <w:szCs w:val="28"/>
                      <w:lang w:val="ru-RU"/>
                    </w:rPr>
                    <m:t>)</m:t>
                  </m:r>
                </m:den>
              </m:f>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CR</m:t>
                  </m:r>
                </m:e>
                <m:sub>
                  <m:r>
                    <w:rPr>
                      <w:rFonts w:ascii="Cambria Math" w:hAnsi="Cambria Math"/>
                      <w:sz w:val="36"/>
                      <w:szCs w:val="28"/>
                      <w:lang w:val="ru-RU"/>
                    </w:rPr>
                    <m:t>0,95</m:t>
                  </m:r>
                </m:sub>
              </m:sSub>
              <m:r>
                <w:rPr>
                  <w:rFonts w:ascii="Cambria Math" w:hAnsi="Cambria Math" w:cs="Arial"/>
                  <w:sz w:val="36"/>
                  <w:szCs w:val="28"/>
                  <w:lang w:val="ru-RU"/>
                </w:rPr>
                <m:t>,</m:t>
              </m:r>
            </m:oMath>
            <w:r w:rsidR="00B463C4" w:rsidRPr="001D596C">
              <w:rPr>
                <w:rFonts w:cs="Arial"/>
                <w:sz w:val="22"/>
                <w:szCs w:val="22"/>
                <w:lang w:val="ru-RU"/>
              </w:rPr>
              <w:t xml:space="preserve"> </w:t>
            </w:r>
            <w:r w:rsidR="00B463C4" w:rsidRPr="001D596C">
              <w:rPr>
                <w:sz w:val="22"/>
                <w:szCs w:val="22"/>
                <w:lang w:val="ru-RU"/>
              </w:rPr>
              <w:t xml:space="preserve"> </w:t>
            </w:r>
          </w:p>
        </w:tc>
        <w:tc>
          <w:tcPr>
            <w:tcW w:w="2126" w:type="dxa"/>
            <w:vAlign w:val="center"/>
          </w:tcPr>
          <w:p w:rsidR="00B463C4" w:rsidRPr="001D596C" w:rsidRDefault="00B463C4" w:rsidP="00B463C4">
            <w:pPr>
              <w:pStyle w:val="afff1"/>
              <w:spacing w:before="20" w:after="40"/>
              <w:rPr>
                <w:sz w:val="22"/>
                <w:szCs w:val="22"/>
              </w:rPr>
            </w:pPr>
            <w:r w:rsidRPr="001D596C">
              <w:rPr>
                <w:sz w:val="22"/>
                <w:szCs w:val="22"/>
              </w:rPr>
              <w:t>(7)</w:t>
            </w:r>
          </w:p>
        </w:tc>
      </w:tr>
      <w:tr w:rsidR="00B463C4" w:rsidRPr="001D596C" w:rsidTr="004A1AEE">
        <w:tc>
          <w:tcPr>
            <w:tcW w:w="1951" w:type="dxa"/>
          </w:tcPr>
          <w:p w:rsidR="00B463C4" w:rsidRPr="001D596C" w:rsidRDefault="00B463C4" w:rsidP="003933A2">
            <w:pPr>
              <w:pStyle w:val="afff5"/>
              <w:spacing w:before="20" w:after="40"/>
              <w:rPr>
                <w:sz w:val="22"/>
                <w:szCs w:val="22"/>
              </w:rPr>
            </w:pPr>
            <w:r w:rsidRPr="001D596C">
              <w:rPr>
                <w:sz w:val="22"/>
                <w:szCs w:val="22"/>
              </w:rPr>
              <w:t xml:space="preserve">где </w:t>
            </w:r>
            <w:proofErr w:type="gramStart"/>
            <w:r w:rsidRPr="001D596C">
              <w:rPr>
                <w:i/>
                <w:sz w:val="22"/>
                <w:szCs w:val="22"/>
              </w:rPr>
              <w:t>Х</w:t>
            </w:r>
            <w:proofErr w:type="gramEnd"/>
            <w:r w:rsidR="004A1AEE" w:rsidRPr="001D596C">
              <w:rPr>
                <w:sz w:val="22"/>
                <w:szCs w:val="22"/>
                <w:vertAlign w:val="subscript"/>
                <w:lang w:val="en-US"/>
              </w:rPr>
              <w:t>max</w:t>
            </w:r>
            <w:r w:rsidRPr="001D596C">
              <w:rPr>
                <w:sz w:val="22"/>
                <w:szCs w:val="22"/>
              </w:rPr>
              <w:t xml:space="preserve">, </w:t>
            </w:r>
            <w:r w:rsidRPr="001D596C">
              <w:rPr>
                <w:i/>
                <w:sz w:val="22"/>
                <w:szCs w:val="22"/>
              </w:rPr>
              <w:t>Х</w:t>
            </w:r>
            <w:r w:rsidR="004A1AEE" w:rsidRPr="001D596C">
              <w:rPr>
                <w:sz w:val="22"/>
                <w:szCs w:val="22"/>
                <w:vertAlign w:val="subscript"/>
                <w:lang w:val="en-US"/>
              </w:rPr>
              <w:t>min</w:t>
            </w:r>
            <w:r w:rsidRPr="001D596C">
              <w:rPr>
                <w:sz w:val="22"/>
                <w:szCs w:val="22"/>
              </w:rPr>
              <w:t xml:space="preserve"> –</w:t>
            </w:r>
          </w:p>
        </w:tc>
        <w:tc>
          <w:tcPr>
            <w:tcW w:w="7972" w:type="dxa"/>
            <w:gridSpan w:val="2"/>
          </w:tcPr>
          <w:p w:rsidR="00B463C4" w:rsidRPr="001D596C" w:rsidRDefault="004A1AEE" w:rsidP="004A1AEE">
            <w:pPr>
              <w:pStyle w:val="afff3"/>
              <w:spacing w:before="20" w:after="40"/>
              <w:rPr>
                <w:sz w:val="22"/>
                <w:szCs w:val="22"/>
              </w:rPr>
            </w:pPr>
            <w:r w:rsidRPr="001D596C">
              <w:rPr>
                <w:sz w:val="22"/>
                <w:szCs w:val="22"/>
              </w:rPr>
              <w:t xml:space="preserve">максимальное и минимальное значения из полученных четырех результатов параллельных определений массовой концентрации </w:t>
            </w:r>
            <w:r w:rsidR="00B463C4" w:rsidRPr="001D596C">
              <w:rPr>
                <w:sz w:val="22"/>
                <w:szCs w:val="22"/>
              </w:rPr>
              <w:t xml:space="preserve">производных цианистоводородной кислоты в пересчете на </w:t>
            </w:r>
            <w:r w:rsidR="00B463C4" w:rsidRPr="001D596C">
              <w:rPr>
                <w:sz w:val="22"/>
                <w:szCs w:val="22"/>
              </w:rPr>
              <w:lastRenderedPageBreak/>
              <w:t>цианистоводородную кислоту, мг/дм</w:t>
            </w:r>
            <w:r w:rsidR="00B463C4" w:rsidRPr="001D596C">
              <w:rPr>
                <w:sz w:val="22"/>
                <w:szCs w:val="22"/>
                <w:vertAlign w:val="superscript"/>
              </w:rPr>
              <w:t>3</w:t>
            </w:r>
            <w:r w:rsidR="00B463C4" w:rsidRPr="001D596C">
              <w:rPr>
                <w:sz w:val="22"/>
                <w:szCs w:val="22"/>
              </w:rPr>
              <w:t>;</w:t>
            </w:r>
          </w:p>
        </w:tc>
      </w:tr>
      <w:tr w:rsidR="00B463C4" w:rsidRPr="001D596C" w:rsidTr="004A1AEE">
        <w:trPr>
          <w:cantSplit/>
        </w:trPr>
        <w:tc>
          <w:tcPr>
            <w:tcW w:w="1951" w:type="dxa"/>
          </w:tcPr>
          <w:p w:rsidR="00B463C4" w:rsidRPr="001D596C" w:rsidRDefault="004A1AEE" w:rsidP="004A1AEE">
            <w:pPr>
              <w:pStyle w:val="afff5"/>
              <w:spacing w:before="20" w:after="40"/>
              <w:rPr>
                <w:sz w:val="22"/>
                <w:szCs w:val="22"/>
              </w:rPr>
            </w:pPr>
            <w:r w:rsidRPr="001D596C">
              <w:rPr>
                <w:sz w:val="22"/>
                <w:szCs w:val="22"/>
                <w:lang w:val="en-US"/>
              </w:rPr>
              <w:lastRenderedPageBreak/>
              <w:t>CR</w:t>
            </w:r>
            <w:r w:rsidRPr="001D596C">
              <w:rPr>
                <w:sz w:val="22"/>
                <w:szCs w:val="22"/>
                <w:vertAlign w:val="subscript"/>
                <w:lang w:val="en-US"/>
              </w:rPr>
              <w:t>0,95</w:t>
            </w:r>
            <w:r w:rsidR="00B463C4" w:rsidRPr="001D596C">
              <w:rPr>
                <w:sz w:val="22"/>
                <w:szCs w:val="22"/>
                <w:lang w:val="en-US"/>
              </w:rPr>
              <w:t xml:space="preserve"> </w:t>
            </w:r>
            <w:r w:rsidR="00B463C4" w:rsidRPr="001D596C">
              <w:rPr>
                <w:sz w:val="22"/>
                <w:szCs w:val="22"/>
              </w:rPr>
              <w:t xml:space="preserve"> –</w:t>
            </w:r>
          </w:p>
        </w:tc>
        <w:tc>
          <w:tcPr>
            <w:tcW w:w="7972" w:type="dxa"/>
            <w:gridSpan w:val="2"/>
          </w:tcPr>
          <w:p w:rsidR="004A1AEE" w:rsidRPr="001D596C" w:rsidRDefault="00B463C4" w:rsidP="009B4EC8">
            <w:pPr>
              <w:pStyle w:val="afff3"/>
              <w:spacing w:before="20" w:after="40"/>
              <w:rPr>
                <w:sz w:val="22"/>
                <w:szCs w:val="22"/>
              </w:rPr>
            </w:pPr>
            <w:r w:rsidRPr="001D596C">
              <w:rPr>
                <w:sz w:val="22"/>
                <w:szCs w:val="22"/>
              </w:rPr>
              <w:t xml:space="preserve">значение </w:t>
            </w:r>
            <w:r w:rsidR="004A1AEE" w:rsidRPr="001D596C">
              <w:rPr>
                <w:sz w:val="22"/>
                <w:szCs w:val="22"/>
              </w:rPr>
              <w:t xml:space="preserve">критического диапазона для уровня вероятности </w:t>
            </w:r>
            <w:proofErr w:type="gramStart"/>
            <w:r w:rsidR="004A1AEE" w:rsidRPr="001D596C">
              <w:rPr>
                <w:sz w:val="22"/>
                <w:szCs w:val="22"/>
              </w:rPr>
              <w:t>Р</w:t>
            </w:r>
            <w:proofErr w:type="gramEnd"/>
            <w:r w:rsidR="004A1AEE" w:rsidRPr="001D596C">
              <w:rPr>
                <w:sz w:val="22"/>
                <w:szCs w:val="22"/>
              </w:rPr>
              <w:t xml:space="preserve">=0,95 и </w:t>
            </w:r>
            <w:r w:rsidR="004A1AEE" w:rsidRPr="001D596C">
              <w:rPr>
                <w:sz w:val="22"/>
                <w:szCs w:val="22"/>
                <w:lang w:val="en-US"/>
              </w:rPr>
              <w:t>n</w:t>
            </w:r>
            <w:r w:rsidR="004A1AEE" w:rsidRPr="001D596C">
              <w:rPr>
                <w:sz w:val="22"/>
                <w:szCs w:val="22"/>
              </w:rPr>
              <w:t xml:space="preserve"> результатов определений. </w:t>
            </w:r>
          </w:p>
        </w:tc>
      </w:tr>
      <w:tr w:rsidR="004A1AEE" w:rsidRPr="001D596C" w:rsidTr="004A1AEE">
        <w:trPr>
          <w:cantSplit/>
        </w:trPr>
        <w:tc>
          <w:tcPr>
            <w:tcW w:w="1951" w:type="dxa"/>
          </w:tcPr>
          <w:p w:rsidR="004A1AEE" w:rsidRPr="001D596C" w:rsidRDefault="004A1AEE" w:rsidP="004A1AEE">
            <w:pPr>
              <w:pStyle w:val="afff5"/>
              <w:spacing w:before="20" w:after="40"/>
              <w:rPr>
                <w:sz w:val="22"/>
                <w:szCs w:val="22"/>
              </w:rPr>
            </w:pPr>
          </w:p>
        </w:tc>
        <w:tc>
          <w:tcPr>
            <w:tcW w:w="7972" w:type="dxa"/>
            <w:gridSpan w:val="2"/>
          </w:tcPr>
          <w:p w:rsidR="004A1AEE" w:rsidRPr="001D596C" w:rsidRDefault="004A1AEE" w:rsidP="0023568D">
            <w:pPr>
              <w:pStyle w:val="afff3"/>
              <w:spacing w:before="20" w:after="40"/>
              <w:rPr>
                <w:sz w:val="22"/>
                <w:szCs w:val="22"/>
              </w:rPr>
            </w:pPr>
            <w:r w:rsidRPr="001D596C">
              <w:rPr>
                <w:sz w:val="22"/>
                <w:szCs w:val="22"/>
              </w:rPr>
              <w:t xml:space="preserve">                             </w:t>
            </w:r>
            <w:r w:rsidRPr="00C824C3">
              <w:rPr>
                <w:sz w:val="28"/>
                <w:szCs w:val="28"/>
                <w:lang w:val="en-US"/>
              </w:rPr>
              <w:t>CR</w:t>
            </w:r>
            <w:r w:rsidRPr="00C824C3">
              <w:rPr>
                <w:sz w:val="28"/>
                <w:szCs w:val="28"/>
                <w:vertAlign w:val="subscript"/>
                <w:lang w:val="en-US"/>
              </w:rPr>
              <w:t>0,95</w:t>
            </w:r>
            <w:r w:rsidRPr="00C824C3">
              <w:rPr>
                <w:sz w:val="28"/>
                <w:szCs w:val="28"/>
                <w:lang w:val="en-US"/>
              </w:rPr>
              <w:t xml:space="preserve"> </w:t>
            </w:r>
            <w:r w:rsidRPr="00C824C3">
              <w:rPr>
                <w:sz w:val="28"/>
                <w:szCs w:val="28"/>
              </w:rPr>
              <w:t xml:space="preserve"> = </w:t>
            </w:r>
            <w:r w:rsidRPr="00C824C3">
              <w:rPr>
                <w:sz w:val="28"/>
                <w:szCs w:val="28"/>
                <w:lang w:val="en-US"/>
              </w:rPr>
              <w:t>f (n) ·</w:t>
            </w:r>
            <w:proofErr w:type="spellStart"/>
            <w:r w:rsidRPr="00C824C3">
              <w:rPr>
                <w:sz w:val="28"/>
                <w:szCs w:val="28"/>
                <w:lang w:val="en-US"/>
              </w:rPr>
              <w:t>σ</w:t>
            </w:r>
            <w:r w:rsidRPr="00C824C3">
              <w:rPr>
                <w:sz w:val="28"/>
                <w:szCs w:val="28"/>
                <w:vertAlign w:val="subscript"/>
                <w:lang w:val="en-US"/>
              </w:rPr>
              <w:t>r</w:t>
            </w:r>
            <w:proofErr w:type="spellEnd"/>
            <w:r w:rsidRPr="00C824C3">
              <w:rPr>
                <w:sz w:val="28"/>
                <w:szCs w:val="28"/>
              </w:rPr>
              <w:t xml:space="preserve"> ,</w:t>
            </w:r>
            <w:r w:rsidRPr="001D596C">
              <w:rPr>
                <w:sz w:val="22"/>
                <w:szCs w:val="22"/>
              </w:rPr>
              <w:t xml:space="preserve">                                                         (</w:t>
            </w:r>
            <w:r w:rsidR="0023568D" w:rsidRPr="001D596C">
              <w:rPr>
                <w:sz w:val="22"/>
                <w:szCs w:val="22"/>
                <w:lang w:val="en-US"/>
              </w:rPr>
              <w:t>8</w:t>
            </w:r>
            <w:r w:rsidRPr="001D596C">
              <w:rPr>
                <w:sz w:val="22"/>
                <w:szCs w:val="22"/>
              </w:rPr>
              <w:t>)</w:t>
            </w:r>
          </w:p>
        </w:tc>
      </w:tr>
      <w:tr w:rsidR="009B4EC8" w:rsidRPr="001D596C" w:rsidTr="004A1AEE">
        <w:trPr>
          <w:cantSplit/>
          <w:trHeight w:val="467"/>
        </w:trPr>
        <w:tc>
          <w:tcPr>
            <w:tcW w:w="1951" w:type="dxa"/>
          </w:tcPr>
          <w:p w:rsidR="009B4EC8" w:rsidRPr="001D596C" w:rsidRDefault="009B4EC8" w:rsidP="009B4EC8">
            <w:pPr>
              <w:pStyle w:val="afff5"/>
              <w:spacing w:before="20" w:after="40"/>
              <w:jc w:val="center"/>
              <w:rPr>
                <w:sz w:val="22"/>
                <w:szCs w:val="22"/>
              </w:rPr>
            </w:pPr>
            <w:r w:rsidRPr="001D596C">
              <w:rPr>
                <w:sz w:val="22"/>
                <w:szCs w:val="22"/>
                <w:lang w:val="en-US"/>
              </w:rPr>
              <w:t xml:space="preserve">  </w:t>
            </w:r>
            <w:r>
              <w:rPr>
                <w:sz w:val="22"/>
                <w:szCs w:val="22"/>
              </w:rPr>
              <w:t xml:space="preserve">       </w:t>
            </w:r>
            <w:r w:rsidRPr="001D596C">
              <w:rPr>
                <w:sz w:val="22"/>
                <w:szCs w:val="22"/>
              </w:rPr>
              <w:t xml:space="preserve">где </w:t>
            </w:r>
            <w:proofErr w:type="spellStart"/>
            <w:r w:rsidRPr="001D596C">
              <w:rPr>
                <w:sz w:val="22"/>
                <w:szCs w:val="22"/>
                <w:lang w:val="en-US"/>
              </w:rPr>
              <w:t>σ</w:t>
            </w:r>
            <w:r w:rsidRPr="001D596C">
              <w:rPr>
                <w:sz w:val="22"/>
                <w:szCs w:val="22"/>
                <w:vertAlign w:val="subscript"/>
                <w:lang w:val="en-US"/>
              </w:rPr>
              <w:t>r</w:t>
            </w:r>
            <w:proofErr w:type="spellEnd"/>
            <w:r>
              <w:rPr>
                <w:sz w:val="22"/>
                <w:szCs w:val="22"/>
                <w:vertAlign w:val="subscript"/>
              </w:rPr>
              <w:t xml:space="preserve">  </w:t>
            </w:r>
            <w:r w:rsidRPr="001D596C">
              <w:rPr>
                <w:sz w:val="22"/>
                <w:szCs w:val="22"/>
                <w:lang w:val="en-US"/>
              </w:rPr>
              <w:t xml:space="preserve">     </w:t>
            </w:r>
            <w:r w:rsidRPr="001D596C">
              <w:rPr>
                <w:sz w:val="22"/>
                <w:szCs w:val="22"/>
              </w:rPr>
              <w:t>–</w:t>
            </w:r>
          </w:p>
        </w:tc>
        <w:tc>
          <w:tcPr>
            <w:tcW w:w="7972" w:type="dxa"/>
            <w:gridSpan w:val="2"/>
          </w:tcPr>
          <w:p w:rsidR="009B4EC8" w:rsidRPr="001D596C" w:rsidRDefault="009B4EC8" w:rsidP="008459AE">
            <w:pPr>
              <w:pStyle w:val="afff3"/>
              <w:spacing w:before="20" w:after="40"/>
              <w:rPr>
                <w:sz w:val="22"/>
                <w:szCs w:val="22"/>
              </w:rPr>
            </w:pPr>
            <w:r w:rsidRPr="001D596C">
              <w:rPr>
                <w:sz w:val="22"/>
                <w:szCs w:val="22"/>
              </w:rPr>
              <w:t>показатель п</w:t>
            </w:r>
            <w:r>
              <w:rPr>
                <w:sz w:val="22"/>
                <w:szCs w:val="22"/>
              </w:rPr>
              <w:t>овторяемости, % (таблица 2</w:t>
            </w:r>
            <w:r w:rsidRPr="001D596C">
              <w:rPr>
                <w:sz w:val="22"/>
                <w:szCs w:val="22"/>
              </w:rPr>
              <w:t xml:space="preserve">).  </w:t>
            </w:r>
          </w:p>
        </w:tc>
      </w:tr>
      <w:tr w:rsidR="009B4EC8" w:rsidRPr="001D596C" w:rsidTr="004A1AEE">
        <w:trPr>
          <w:cantSplit/>
          <w:trHeight w:val="467"/>
        </w:trPr>
        <w:tc>
          <w:tcPr>
            <w:tcW w:w="1951" w:type="dxa"/>
          </w:tcPr>
          <w:p w:rsidR="009B4EC8" w:rsidRPr="001D596C" w:rsidRDefault="009B4EC8" w:rsidP="004A1AEE">
            <w:pPr>
              <w:pStyle w:val="afff5"/>
              <w:spacing w:before="20" w:after="40"/>
              <w:jc w:val="center"/>
              <w:rPr>
                <w:sz w:val="22"/>
                <w:szCs w:val="22"/>
              </w:rPr>
            </w:pPr>
            <w:r w:rsidRPr="001D596C">
              <w:rPr>
                <w:sz w:val="22"/>
                <w:szCs w:val="22"/>
              </w:rPr>
              <w:t xml:space="preserve">Для </w:t>
            </w:r>
            <w:r w:rsidRPr="001D596C">
              <w:rPr>
                <w:sz w:val="22"/>
                <w:szCs w:val="22"/>
                <w:lang w:val="en-US"/>
              </w:rPr>
              <w:t>n</w:t>
            </w:r>
            <w:r w:rsidRPr="001D596C">
              <w:rPr>
                <w:sz w:val="22"/>
                <w:szCs w:val="22"/>
              </w:rPr>
              <w:t xml:space="preserve">=4                                                                                           </w:t>
            </w:r>
          </w:p>
        </w:tc>
        <w:tc>
          <w:tcPr>
            <w:tcW w:w="7972" w:type="dxa"/>
            <w:gridSpan w:val="2"/>
          </w:tcPr>
          <w:p w:rsidR="009B4EC8" w:rsidRPr="001D596C" w:rsidRDefault="009B4EC8" w:rsidP="004A1AEE">
            <w:pPr>
              <w:pStyle w:val="afff3"/>
              <w:spacing w:before="20" w:after="40"/>
              <w:rPr>
                <w:sz w:val="22"/>
                <w:szCs w:val="22"/>
                <w:lang w:val="en-US"/>
              </w:rPr>
            </w:pPr>
            <w:r w:rsidRPr="001D596C">
              <w:rPr>
                <w:sz w:val="22"/>
                <w:szCs w:val="22"/>
                <w:lang w:val="en-US"/>
              </w:rPr>
              <w:t xml:space="preserve">                            </w:t>
            </w:r>
          </w:p>
          <w:p w:rsidR="009B4EC8" w:rsidRPr="001D596C" w:rsidRDefault="009B4EC8" w:rsidP="004A1AEE">
            <w:pPr>
              <w:pStyle w:val="afff3"/>
              <w:spacing w:before="20" w:after="40"/>
              <w:rPr>
                <w:sz w:val="22"/>
                <w:szCs w:val="22"/>
              </w:rPr>
            </w:pPr>
            <w:r>
              <w:rPr>
                <w:sz w:val="28"/>
                <w:szCs w:val="28"/>
                <w:lang w:val="en-US"/>
              </w:rPr>
              <w:t xml:space="preserve">                       </w:t>
            </w:r>
            <w:r w:rsidRPr="00C824C3">
              <w:rPr>
                <w:sz w:val="28"/>
                <w:szCs w:val="28"/>
                <w:lang w:val="en-US"/>
              </w:rPr>
              <w:t>CR</w:t>
            </w:r>
            <w:r w:rsidRPr="00C824C3">
              <w:rPr>
                <w:sz w:val="28"/>
                <w:szCs w:val="28"/>
                <w:vertAlign w:val="subscript"/>
              </w:rPr>
              <w:t>0,95</w:t>
            </w:r>
            <w:r w:rsidRPr="00C824C3">
              <w:rPr>
                <w:sz w:val="28"/>
                <w:szCs w:val="28"/>
              </w:rPr>
              <w:t xml:space="preserve">  = </w:t>
            </w:r>
            <w:r w:rsidRPr="00C824C3">
              <w:rPr>
                <w:sz w:val="28"/>
                <w:szCs w:val="28"/>
                <w:lang w:val="en-US"/>
              </w:rPr>
              <w:t>3,6</w:t>
            </w:r>
            <w:r w:rsidRPr="00C824C3">
              <w:rPr>
                <w:sz w:val="28"/>
                <w:szCs w:val="28"/>
              </w:rPr>
              <w:t xml:space="preserve"> ·</w:t>
            </w:r>
            <w:proofErr w:type="spellStart"/>
            <w:r w:rsidRPr="00C824C3">
              <w:rPr>
                <w:sz w:val="28"/>
                <w:szCs w:val="28"/>
                <w:lang w:val="en-US"/>
              </w:rPr>
              <w:t>σ</w:t>
            </w:r>
            <w:r w:rsidRPr="00C824C3">
              <w:rPr>
                <w:sz w:val="28"/>
                <w:szCs w:val="28"/>
                <w:vertAlign w:val="subscript"/>
                <w:lang w:val="en-US"/>
              </w:rPr>
              <w:t>r</w:t>
            </w:r>
            <w:proofErr w:type="spellEnd"/>
            <w:r w:rsidRPr="00C824C3">
              <w:rPr>
                <w:sz w:val="28"/>
                <w:szCs w:val="28"/>
              </w:rPr>
              <w:t xml:space="preserve"> ,</w:t>
            </w:r>
            <w:r w:rsidRPr="001D596C">
              <w:rPr>
                <w:sz w:val="22"/>
                <w:szCs w:val="22"/>
              </w:rPr>
              <w:t xml:space="preserve"> </w:t>
            </w:r>
            <w:r w:rsidRPr="001D596C">
              <w:rPr>
                <w:sz w:val="22"/>
                <w:szCs w:val="22"/>
                <w:lang w:val="en-US"/>
              </w:rPr>
              <w:t xml:space="preserve">                                                        </w:t>
            </w:r>
            <w:r w:rsidR="00C82DC2">
              <w:rPr>
                <w:sz w:val="22"/>
                <w:szCs w:val="22"/>
              </w:rPr>
              <w:t xml:space="preserve"> </w:t>
            </w:r>
            <w:r w:rsidRPr="001D596C">
              <w:rPr>
                <w:sz w:val="22"/>
                <w:szCs w:val="22"/>
              </w:rPr>
              <w:t>(</w:t>
            </w:r>
            <w:r w:rsidRPr="001D596C">
              <w:rPr>
                <w:sz w:val="22"/>
                <w:szCs w:val="22"/>
                <w:lang w:val="en-US"/>
              </w:rPr>
              <w:t>9</w:t>
            </w:r>
            <w:r w:rsidRPr="001D596C">
              <w:rPr>
                <w:sz w:val="22"/>
                <w:szCs w:val="22"/>
              </w:rPr>
              <w:t>)</w:t>
            </w:r>
          </w:p>
        </w:tc>
      </w:tr>
      <w:tr w:rsidR="009B4EC8" w:rsidRPr="001D596C" w:rsidTr="004A1AEE">
        <w:trPr>
          <w:cantSplit/>
        </w:trPr>
        <w:tc>
          <w:tcPr>
            <w:tcW w:w="1951" w:type="dxa"/>
          </w:tcPr>
          <w:p w:rsidR="009B4EC8" w:rsidRPr="001D596C" w:rsidRDefault="009B4EC8" w:rsidP="004A1AEE">
            <w:pPr>
              <w:pStyle w:val="afff5"/>
              <w:spacing w:before="20" w:after="40"/>
              <w:jc w:val="center"/>
              <w:rPr>
                <w:sz w:val="22"/>
                <w:szCs w:val="22"/>
              </w:rPr>
            </w:pPr>
          </w:p>
        </w:tc>
        <w:tc>
          <w:tcPr>
            <w:tcW w:w="7972" w:type="dxa"/>
            <w:gridSpan w:val="2"/>
          </w:tcPr>
          <w:p w:rsidR="009B4EC8" w:rsidRPr="001D596C" w:rsidRDefault="009B4EC8" w:rsidP="009B4EC8">
            <w:pPr>
              <w:pStyle w:val="afff3"/>
              <w:spacing w:before="20" w:after="40"/>
              <w:rPr>
                <w:sz w:val="22"/>
                <w:szCs w:val="22"/>
              </w:rPr>
            </w:pPr>
          </w:p>
        </w:tc>
      </w:tr>
    </w:tbl>
    <w:p w:rsidR="006778CB" w:rsidRDefault="00263E3E" w:rsidP="006360D2">
      <w:pPr>
        <w:pStyle w:val="a7"/>
        <w:tabs>
          <w:tab w:val="left" w:pos="567"/>
        </w:tabs>
        <w:spacing w:line="360" w:lineRule="auto"/>
        <w:ind w:firstLine="709"/>
        <w:jc w:val="both"/>
        <w:rPr>
          <w:rFonts w:ascii="Arial" w:hAnsi="Arial" w:cs="Arial"/>
          <w:position w:val="-23"/>
        </w:rPr>
      </w:pPr>
      <w:r w:rsidRPr="001D596C">
        <w:rPr>
          <w:rFonts w:ascii="Arial" w:hAnsi="Arial" w:cs="Arial"/>
          <w:position w:val="-23"/>
        </w:rPr>
        <w:t xml:space="preserve"> </w:t>
      </w:r>
      <w:r w:rsidR="00AB52C2" w:rsidRPr="001D596C">
        <w:rPr>
          <w:rFonts w:ascii="Arial" w:hAnsi="Arial" w:cs="Arial"/>
          <w:position w:val="-23"/>
        </w:rPr>
        <w:t>Если условие (4) не выполняется, выясняют причины превышения критического диапазона, устраняют их и повторяют выполнение измерений в</w:t>
      </w:r>
      <w:r w:rsidR="006778CB">
        <w:rPr>
          <w:rFonts w:ascii="Arial" w:hAnsi="Arial" w:cs="Arial"/>
          <w:position w:val="-23"/>
        </w:rPr>
        <w:t> </w:t>
      </w:r>
      <w:r w:rsidR="00AB52C2" w:rsidRPr="001D596C">
        <w:rPr>
          <w:rFonts w:ascii="Arial" w:hAnsi="Arial" w:cs="Arial"/>
          <w:position w:val="-23"/>
        </w:rPr>
        <w:t xml:space="preserve">соответствии с </w:t>
      </w:r>
      <w:r w:rsidR="006778CB">
        <w:rPr>
          <w:rFonts w:ascii="Arial" w:hAnsi="Arial" w:cs="Arial"/>
          <w:position w:val="-23"/>
        </w:rPr>
        <w:t>требованиями методики измерений.</w:t>
      </w:r>
    </w:p>
    <w:p w:rsidR="00FA5209" w:rsidRPr="001D596C" w:rsidRDefault="006360D2" w:rsidP="006360D2">
      <w:pPr>
        <w:pStyle w:val="a7"/>
        <w:tabs>
          <w:tab w:val="left" w:pos="567"/>
        </w:tabs>
        <w:spacing w:line="360" w:lineRule="auto"/>
        <w:ind w:firstLine="709"/>
        <w:jc w:val="both"/>
        <w:rPr>
          <w:rFonts w:ascii="Arial" w:hAnsi="Arial"/>
        </w:rPr>
      </w:pPr>
      <w:r w:rsidRPr="001D596C">
        <w:rPr>
          <w:rFonts w:ascii="Arial" w:hAnsi="Arial"/>
        </w:rPr>
        <w:t>10.4 Проверку</w:t>
      </w:r>
      <w:r w:rsidR="00FA5209" w:rsidRPr="001D596C">
        <w:rPr>
          <w:rFonts w:ascii="Arial" w:hAnsi="Arial"/>
        </w:rPr>
        <w:t xml:space="preserve"> приемлемости результатов измерений, полученных в условиях </w:t>
      </w:r>
      <w:proofErr w:type="spellStart"/>
      <w:r w:rsidR="00FA5209" w:rsidRPr="001D596C">
        <w:rPr>
          <w:rFonts w:ascii="Arial" w:hAnsi="Arial"/>
        </w:rPr>
        <w:t>воспроизводимости</w:t>
      </w:r>
      <w:proofErr w:type="spellEnd"/>
      <w:r w:rsidR="00E6078F">
        <w:rPr>
          <w:rFonts w:ascii="Arial" w:hAnsi="Arial"/>
        </w:rPr>
        <w:t>,</w:t>
      </w:r>
      <w:r w:rsidRPr="001D596C">
        <w:rPr>
          <w:rFonts w:ascii="Arial" w:hAnsi="Arial"/>
        </w:rPr>
        <w:t xml:space="preserve"> проводят:  </w:t>
      </w:r>
    </w:p>
    <w:p w:rsidR="006360D2" w:rsidRPr="001D596C" w:rsidRDefault="006360D2" w:rsidP="006360D2">
      <w:pPr>
        <w:pStyle w:val="a7"/>
        <w:tabs>
          <w:tab w:val="left" w:pos="567"/>
        </w:tabs>
        <w:spacing w:line="360" w:lineRule="auto"/>
        <w:ind w:firstLine="709"/>
        <w:jc w:val="both"/>
        <w:rPr>
          <w:rFonts w:ascii="Arial" w:hAnsi="Arial"/>
        </w:rPr>
      </w:pPr>
      <w:r w:rsidRPr="001D596C">
        <w:rPr>
          <w:rFonts w:ascii="Arial" w:hAnsi="Arial"/>
        </w:rPr>
        <w:t>а) при возникновении спорных ситуаций между двумя лабораториями;</w:t>
      </w:r>
    </w:p>
    <w:p w:rsidR="006360D2" w:rsidRPr="001D596C" w:rsidRDefault="006360D2" w:rsidP="006360D2">
      <w:pPr>
        <w:pStyle w:val="a7"/>
        <w:tabs>
          <w:tab w:val="left" w:pos="567"/>
        </w:tabs>
        <w:spacing w:line="360" w:lineRule="auto"/>
        <w:ind w:firstLine="709"/>
        <w:jc w:val="both"/>
        <w:rPr>
          <w:rFonts w:ascii="Arial" w:hAnsi="Arial"/>
        </w:rPr>
      </w:pPr>
      <w:r w:rsidRPr="001D596C">
        <w:rPr>
          <w:rFonts w:ascii="Arial" w:hAnsi="Arial"/>
        </w:rPr>
        <w:t>б) при проверке совместимости результатов измерений, полученных при сличи</w:t>
      </w:r>
      <w:r w:rsidR="009B4EC8">
        <w:rPr>
          <w:rFonts w:ascii="Arial" w:hAnsi="Arial"/>
        </w:rPr>
        <w:t>тельных испытаниях</w:t>
      </w:r>
      <w:r w:rsidRPr="001D596C">
        <w:rPr>
          <w:rFonts w:ascii="Arial" w:hAnsi="Arial"/>
        </w:rPr>
        <w:t xml:space="preserve">. </w:t>
      </w:r>
    </w:p>
    <w:p w:rsidR="006360D2" w:rsidRPr="001D596C" w:rsidRDefault="006360D2" w:rsidP="006360D2">
      <w:pPr>
        <w:pStyle w:val="a7"/>
        <w:tabs>
          <w:tab w:val="left" w:pos="567"/>
        </w:tabs>
        <w:spacing w:line="360" w:lineRule="auto"/>
        <w:ind w:firstLine="709"/>
        <w:jc w:val="both"/>
        <w:rPr>
          <w:rFonts w:ascii="Arial" w:hAnsi="Arial"/>
        </w:rPr>
      </w:pPr>
      <w:r w:rsidRPr="001D596C">
        <w:rPr>
          <w:rFonts w:ascii="Arial" w:hAnsi="Arial"/>
        </w:rPr>
        <w:t xml:space="preserve">Для проведения проверки приемлемости результатов измерений в условиях </w:t>
      </w:r>
      <w:proofErr w:type="spellStart"/>
      <w:r w:rsidRPr="001D596C">
        <w:rPr>
          <w:rFonts w:ascii="Arial" w:hAnsi="Arial"/>
        </w:rPr>
        <w:t>воспроизводимости</w:t>
      </w:r>
      <w:proofErr w:type="spellEnd"/>
      <w:r w:rsidRPr="001D596C">
        <w:rPr>
          <w:rFonts w:ascii="Arial" w:hAnsi="Arial"/>
        </w:rPr>
        <w:t xml:space="preserve"> при необходимости повторных испытаний каждая лаборатория использует пробы, оставленные на хранение.</w:t>
      </w:r>
    </w:p>
    <w:p w:rsidR="006360D2" w:rsidRPr="001D596C" w:rsidRDefault="009B4EC8" w:rsidP="006360D2">
      <w:pPr>
        <w:pStyle w:val="a7"/>
        <w:tabs>
          <w:tab w:val="left" w:pos="567"/>
        </w:tabs>
        <w:spacing w:line="360" w:lineRule="auto"/>
        <w:ind w:firstLine="709"/>
        <w:jc w:val="both"/>
        <w:rPr>
          <w:rFonts w:ascii="Arial" w:hAnsi="Arial"/>
        </w:rPr>
      </w:pPr>
      <w:r>
        <w:rPr>
          <w:rFonts w:ascii="Arial" w:hAnsi="Arial"/>
        </w:rPr>
        <w:t>Р</w:t>
      </w:r>
      <w:r w:rsidR="006360D2" w:rsidRPr="001D596C">
        <w:rPr>
          <w:rFonts w:ascii="Arial" w:hAnsi="Arial"/>
        </w:rPr>
        <w:t>езультат</w:t>
      </w:r>
      <w:r>
        <w:rPr>
          <w:rFonts w:ascii="Arial" w:hAnsi="Arial"/>
        </w:rPr>
        <w:t>ы</w:t>
      </w:r>
      <w:r w:rsidR="006360D2" w:rsidRPr="001D596C">
        <w:rPr>
          <w:rFonts w:ascii="Arial" w:hAnsi="Arial"/>
        </w:rPr>
        <w:t xml:space="preserve"> измерений, полученны</w:t>
      </w:r>
      <w:r>
        <w:rPr>
          <w:rFonts w:ascii="Arial" w:hAnsi="Arial"/>
        </w:rPr>
        <w:t>е</w:t>
      </w:r>
      <w:r w:rsidR="006360D2" w:rsidRPr="001D596C">
        <w:rPr>
          <w:rFonts w:ascii="Arial" w:hAnsi="Arial"/>
        </w:rPr>
        <w:t xml:space="preserve"> в двух лабораториях, оценивают по формуле:  </w:t>
      </w:r>
    </w:p>
    <w:tbl>
      <w:tblPr>
        <w:tblW w:w="9923" w:type="dxa"/>
        <w:tblLayout w:type="fixed"/>
        <w:tblLook w:val="0000" w:firstRow="0" w:lastRow="0" w:firstColumn="0" w:lastColumn="0" w:noHBand="0" w:noVBand="0"/>
      </w:tblPr>
      <w:tblGrid>
        <w:gridCol w:w="1951"/>
        <w:gridCol w:w="5846"/>
        <w:gridCol w:w="2126"/>
      </w:tblGrid>
      <w:tr w:rsidR="006360D2" w:rsidRPr="001D596C" w:rsidTr="004C6BEE">
        <w:tc>
          <w:tcPr>
            <w:tcW w:w="1951" w:type="dxa"/>
            <w:vAlign w:val="center"/>
          </w:tcPr>
          <w:p w:rsidR="006360D2" w:rsidRPr="001D596C" w:rsidRDefault="006360D2" w:rsidP="004C6BEE">
            <w:pPr>
              <w:pStyle w:val="afff0"/>
              <w:spacing w:before="20" w:after="40"/>
              <w:rPr>
                <w:sz w:val="22"/>
                <w:szCs w:val="22"/>
                <w:lang w:val="ru-RU"/>
              </w:rPr>
            </w:pPr>
          </w:p>
        </w:tc>
        <w:tc>
          <w:tcPr>
            <w:tcW w:w="5846" w:type="dxa"/>
            <w:vAlign w:val="center"/>
          </w:tcPr>
          <w:p w:rsidR="006360D2" w:rsidRPr="001D596C" w:rsidRDefault="001951FF" w:rsidP="009B4EC8">
            <w:pPr>
              <w:pStyle w:val="afff0"/>
              <w:spacing w:before="20" w:after="40"/>
              <w:rPr>
                <w:sz w:val="22"/>
                <w:szCs w:val="22"/>
                <w:lang w:val="ru-RU"/>
              </w:rPr>
            </w:pPr>
            <m:oMath>
              <m:f>
                <m:fPr>
                  <m:ctrlPr>
                    <w:rPr>
                      <w:rFonts w:ascii="Cambria Math" w:hAnsi="Cambria Math"/>
                      <w:i/>
                      <w:sz w:val="36"/>
                      <w:szCs w:val="28"/>
                      <w:lang w:val="ru-RU"/>
                    </w:rPr>
                  </m:ctrlPr>
                </m:fPr>
                <m:num>
                  <m:r>
                    <w:rPr>
                      <w:rFonts w:ascii="Cambria Math" w:hAnsi="Cambria Math"/>
                      <w:sz w:val="36"/>
                      <w:szCs w:val="28"/>
                      <w:lang w:val="ru-RU"/>
                    </w:rPr>
                    <m:t>2·|</m:t>
                  </m:r>
                  <m:sSub>
                    <m:sSubPr>
                      <m:ctrlPr>
                        <w:rPr>
                          <w:rFonts w:ascii="Cambria Math" w:hAnsi="Cambria Math"/>
                          <w:i/>
                          <w:sz w:val="36"/>
                          <w:szCs w:val="28"/>
                        </w:rPr>
                      </m:ctrlPr>
                    </m:sSubPr>
                    <m:e>
                      <m:r>
                        <w:rPr>
                          <w:rFonts w:ascii="Cambria Math" w:hAnsi="Cambria Math"/>
                          <w:sz w:val="36"/>
                          <w:szCs w:val="28"/>
                        </w:rPr>
                        <m:t>X</m:t>
                      </m:r>
                    </m:e>
                    <m:sub>
                      <m:r>
                        <w:rPr>
                          <w:rFonts w:ascii="Cambria Math" w:hAnsi="Cambria Math"/>
                          <w:sz w:val="36"/>
                          <w:szCs w:val="28"/>
                          <w:lang w:val="ru-RU"/>
                        </w:rPr>
                        <m:t>ср1</m:t>
                      </m:r>
                    </m:sub>
                  </m:sSub>
                  <m:r>
                    <w:rPr>
                      <w:rFonts w:ascii="Cambria Math" w:hAnsi="Cambria Math"/>
                      <w:sz w:val="36"/>
                      <w:szCs w:val="28"/>
                      <w:lang w:val="ru-RU"/>
                    </w:rPr>
                    <m:t>-</m:t>
                  </m:r>
                  <m:sSub>
                    <m:sSubPr>
                      <m:ctrlPr>
                        <w:rPr>
                          <w:rFonts w:ascii="Cambria Math" w:hAnsi="Cambria Math"/>
                          <w:i/>
                          <w:sz w:val="36"/>
                          <w:szCs w:val="28"/>
                        </w:rPr>
                      </m:ctrlPr>
                    </m:sSubPr>
                    <m:e>
                      <m:r>
                        <w:rPr>
                          <w:rFonts w:ascii="Cambria Math" w:hAnsi="Cambria Math"/>
                          <w:sz w:val="36"/>
                          <w:szCs w:val="28"/>
                        </w:rPr>
                        <m:t>X</m:t>
                      </m:r>
                    </m:e>
                    <m:sub>
                      <m:r>
                        <w:rPr>
                          <w:rFonts w:ascii="Cambria Math" w:hAnsi="Cambria Math"/>
                          <w:sz w:val="36"/>
                          <w:szCs w:val="28"/>
                          <w:lang w:val="ru-RU"/>
                        </w:rPr>
                        <m:t>ср2</m:t>
                      </m:r>
                    </m:sub>
                  </m:sSub>
                  <m:r>
                    <w:rPr>
                      <w:rFonts w:ascii="Cambria Math" w:hAnsi="Cambria Math"/>
                      <w:sz w:val="36"/>
                      <w:szCs w:val="28"/>
                      <w:lang w:val="ru-RU"/>
                    </w:rPr>
                    <m:t>|·100</m:t>
                  </m:r>
                </m:num>
                <m:den>
                  <m:r>
                    <w:rPr>
                      <w:rFonts w:ascii="Cambria Math" w:hAnsi="Cambria Math"/>
                      <w:sz w:val="36"/>
                      <w:szCs w:val="28"/>
                      <w:lang w:val="ru-RU"/>
                    </w:rPr>
                    <m:t>(</m:t>
                  </m:r>
                  <m:sSub>
                    <m:sSubPr>
                      <m:ctrlPr>
                        <w:rPr>
                          <w:rFonts w:ascii="Cambria Math" w:hAnsi="Cambria Math"/>
                          <w:i/>
                          <w:sz w:val="36"/>
                          <w:szCs w:val="28"/>
                        </w:rPr>
                      </m:ctrlPr>
                    </m:sSubPr>
                    <m:e>
                      <m:r>
                        <w:rPr>
                          <w:rFonts w:ascii="Cambria Math" w:hAnsi="Cambria Math"/>
                          <w:sz w:val="36"/>
                          <w:szCs w:val="28"/>
                        </w:rPr>
                        <m:t>X</m:t>
                      </m:r>
                    </m:e>
                    <m:sub>
                      <m:r>
                        <w:rPr>
                          <w:rFonts w:ascii="Cambria Math" w:hAnsi="Cambria Math"/>
                          <w:sz w:val="36"/>
                          <w:szCs w:val="28"/>
                          <w:lang w:val="ru-RU"/>
                        </w:rPr>
                        <m:t>ср1</m:t>
                      </m:r>
                    </m:sub>
                  </m:sSub>
                  <m:r>
                    <w:rPr>
                      <w:rFonts w:ascii="Cambria Math" w:hAnsi="Cambria Math"/>
                      <w:sz w:val="36"/>
                      <w:szCs w:val="28"/>
                      <w:lang w:val="ru-RU"/>
                    </w:rPr>
                    <m:t>+</m:t>
                  </m:r>
                  <m:sSub>
                    <m:sSubPr>
                      <m:ctrlPr>
                        <w:rPr>
                          <w:rFonts w:ascii="Cambria Math" w:hAnsi="Cambria Math"/>
                          <w:i/>
                          <w:sz w:val="36"/>
                          <w:szCs w:val="28"/>
                        </w:rPr>
                      </m:ctrlPr>
                    </m:sSubPr>
                    <m:e>
                      <m:r>
                        <w:rPr>
                          <w:rFonts w:ascii="Cambria Math" w:hAnsi="Cambria Math"/>
                          <w:sz w:val="36"/>
                          <w:szCs w:val="28"/>
                        </w:rPr>
                        <m:t>X</m:t>
                      </m:r>
                    </m:e>
                    <m:sub>
                      <m:r>
                        <w:rPr>
                          <w:rFonts w:ascii="Cambria Math" w:hAnsi="Cambria Math"/>
                          <w:sz w:val="36"/>
                          <w:szCs w:val="28"/>
                          <w:lang w:val="ru-RU"/>
                        </w:rPr>
                        <m:t>ср2</m:t>
                      </m:r>
                    </m:sub>
                  </m:sSub>
                  <m:r>
                    <w:rPr>
                      <w:rFonts w:ascii="Cambria Math" w:hAnsi="Cambria Math"/>
                      <w:sz w:val="36"/>
                      <w:szCs w:val="28"/>
                      <w:lang w:val="ru-RU"/>
                    </w:rPr>
                    <m:t>)</m:t>
                  </m:r>
                </m:den>
              </m:f>
              <m:r>
                <w:rPr>
                  <w:rFonts w:ascii="Cambria Math" w:hAnsi="Cambria Math"/>
                  <w:sz w:val="36"/>
                  <w:szCs w:val="28"/>
                  <w:lang w:val="ru-RU"/>
                </w:rPr>
                <m:t>≤</m:t>
              </m:r>
              <m:sSub>
                <m:sSubPr>
                  <m:ctrlPr>
                    <w:rPr>
                      <w:rFonts w:ascii="Cambria Math" w:hAnsi="Cambria Math"/>
                      <w:i/>
                      <w:sz w:val="36"/>
                      <w:szCs w:val="28"/>
                      <w:lang w:val="ru-RU"/>
                    </w:rPr>
                  </m:ctrlPr>
                </m:sSubPr>
                <m:e>
                  <m:r>
                    <w:rPr>
                      <w:rFonts w:ascii="Cambria Math" w:hAnsi="Cambria Math"/>
                      <w:sz w:val="36"/>
                      <w:szCs w:val="28"/>
                      <w:lang w:val="ru-RU"/>
                    </w:rPr>
                    <m:t>CD</m:t>
                  </m:r>
                </m:e>
                <m:sub>
                  <m:r>
                    <w:rPr>
                      <w:rFonts w:ascii="Cambria Math" w:hAnsi="Cambria Math"/>
                      <w:sz w:val="36"/>
                      <w:szCs w:val="28"/>
                      <w:lang w:val="ru-RU"/>
                    </w:rPr>
                    <m:t>0,95</m:t>
                  </m:r>
                </m:sub>
              </m:sSub>
              <m:r>
                <w:rPr>
                  <w:rFonts w:ascii="Cambria Math" w:hAnsi="Cambria Math" w:cs="Arial"/>
                  <w:sz w:val="36"/>
                  <w:szCs w:val="28"/>
                  <w:lang w:val="ru-RU"/>
                </w:rPr>
                <m:t>,</m:t>
              </m:r>
            </m:oMath>
            <w:r w:rsidR="006360D2" w:rsidRPr="001D596C">
              <w:rPr>
                <w:rFonts w:cs="Arial"/>
                <w:sz w:val="22"/>
                <w:szCs w:val="22"/>
                <w:lang w:val="ru-RU"/>
              </w:rPr>
              <w:t xml:space="preserve"> </w:t>
            </w:r>
            <w:r w:rsidR="006360D2" w:rsidRPr="001D596C">
              <w:rPr>
                <w:sz w:val="22"/>
                <w:szCs w:val="22"/>
                <w:lang w:val="ru-RU"/>
              </w:rPr>
              <w:t xml:space="preserve"> </w:t>
            </w:r>
          </w:p>
        </w:tc>
        <w:tc>
          <w:tcPr>
            <w:tcW w:w="2126" w:type="dxa"/>
            <w:vAlign w:val="center"/>
          </w:tcPr>
          <w:p w:rsidR="006360D2" w:rsidRPr="001D596C" w:rsidRDefault="0023568D" w:rsidP="00C82DC2">
            <w:pPr>
              <w:pStyle w:val="afff1"/>
              <w:spacing w:before="20" w:after="40"/>
              <w:jc w:val="right"/>
              <w:rPr>
                <w:sz w:val="22"/>
                <w:szCs w:val="22"/>
              </w:rPr>
            </w:pPr>
            <w:r w:rsidRPr="001D596C">
              <w:rPr>
                <w:sz w:val="22"/>
                <w:szCs w:val="22"/>
              </w:rPr>
              <w:t>(</w:t>
            </w:r>
            <w:r w:rsidRPr="00BD62F9">
              <w:rPr>
                <w:sz w:val="22"/>
                <w:szCs w:val="22"/>
              </w:rPr>
              <w:t>10</w:t>
            </w:r>
            <w:r w:rsidR="006360D2" w:rsidRPr="001D596C">
              <w:rPr>
                <w:sz w:val="22"/>
                <w:szCs w:val="22"/>
              </w:rPr>
              <w:t>)</w:t>
            </w:r>
          </w:p>
        </w:tc>
      </w:tr>
      <w:tr w:rsidR="006360D2" w:rsidRPr="001D596C" w:rsidTr="004C6BEE">
        <w:tc>
          <w:tcPr>
            <w:tcW w:w="1951" w:type="dxa"/>
          </w:tcPr>
          <w:p w:rsidR="006360D2" w:rsidRPr="001D596C" w:rsidRDefault="006360D2" w:rsidP="00B85974">
            <w:pPr>
              <w:pStyle w:val="afff5"/>
              <w:spacing w:before="20" w:after="40"/>
              <w:rPr>
                <w:sz w:val="22"/>
                <w:szCs w:val="22"/>
              </w:rPr>
            </w:pPr>
            <w:r w:rsidRPr="001D596C">
              <w:rPr>
                <w:sz w:val="22"/>
                <w:szCs w:val="22"/>
              </w:rPr>
              <w:t xml:space="preserve">где </w:t>
            </w:r>
            <w:r w:rsidRPr="001D596C">
              <w:rPr>
                <w:i/>
                <w:sz w:val="22"/>
                <w:szCs w:val="22"/>
              </w:rPr>
              <w:t>Х</w:t>
            </w:r>
            <w:r w:rsidR="0023568D" w:rsidRPr="00BD62F9">
              <w:rPr>
                <w:sz w:val="22"/>
                <w:szCs w:val="22"/>
                <w:vertAlign w:val="subscript"/>
              </w:rPr>
              <w:t>1</w:t>
            </w:r>
            <w:r w:rsidR="0023568D" w:rsidRPr="001D596C">
              <w:rPr>
                <w:sz w:val="22"/>
                <w:szCs w:val="22"/>
                <w:vertAlign w:val="subscript"/>
              </w:rPr>
              <w:t>ср</w:t>
            </w:r>
            <w:r w:rsidRPr="001D596C">
              <w:rPr>
                <w:sz w:val="22"/>
                <w:szCs w:val="22"/>
              </w:rPr>
              <w:t xml:space="preserve">, </w:t>
            </w:r>
            <w:r w:rsidRPr="001D596C">
              <w:rPr>
                <w:i/>
                <w:sz w:val="22"/>
                <w:szCs w:val="22"/>
              </w:rPr>
              <w:t>Х</w:t>
            </w:r>
            <w:r w:rsidRPr="001D596C">
              <w:rPr>
                <w:sz w:val="22"/>
                <w:szCs w:val="22"/>
                <w:vertAlign w:val="subscript"/>
              </w:rPr>
              <w:t>2</w:t>
            </w:r>
            <w:r w:rsidR="00B85974" w:rsidRPr="001D596C">
              <w:rPr>
                <w:sz w:val="22"/>
                <w:szCs w:val="22"/>
                <w:vertAlign w:val="subscript"/>
              </w:rPr>
              <w:t>ср</w:t>
            </w:r>
            <w:r w:rsidRPr="001D596C">
              <w:rPr>
                <w:sz w:val="22"/>
                <w:szCs w:val="22"/>
              </w:rPr>
              <w:t xml:space="preserve"> </w:t>
            </w:r>
            <w:r w:rsidR="00B85974" w:rsidRPr="001D596C">
              <w:rPr>
                <w:sz w:val="22"/>
                <w:szCs w:val="22"/>
              </w:rPr>
              <w:t xml:space="preserve"> </w:t>
            </w:r>
            <w:r w:rsidRPr="001D596C">
              <w:rPr>
                <w:sz w:val="22"/>
                <w:szCs w:val="22"/>
              </w:rPr>
              <w:t>–</w:t>
            </w:r>
          </w:p>
        </w:tc>
        <w:tc>
          <w:tcPr>
            <w:tcW w:w="7972" w:type="dxa"/>
            <w:gridSpan w:val="2"/>
          </w:tcPr>
          <w:p w:rsidR="006360D2" w:rsidRPr="001D596C" w:rsidRDefault="004C6BEE" w:rsidP="004C6BEE">
            <w:pPr>
              <w:pStyle w:val="afff3"/>
              <w:spacing w:before="20" w:after="40"/>
              <w:rPr>
                <w:sz w:val="22"/>
                <w:szCs w:val="22"/>
              </w:rPr>
            </w:pPr>
            <w:r w:rsidRPr="001D596C">
              <w:rPr>
                <w:sz w:val="22"/>
                <w:szCs w:val="22"/>
              </w:rPr>
              <w:t>с</w:t>
            </w:r>
            <w:r w:rsidR="00B85974" w:rsidRPr="001D596C">
              <w:rPr>
                <w:sz w:val="22"/>
                <w:szCs w:val="22"/>
              </w:rPr>
              <w:t xml:space="preserve">редние величины массовой концентрации производных цианистоводородной кислоты в пересчете на </w:t>
            </w:r>
            <w:r w:rsidR="006360D2" w:rsidRPr="001D596C">
              <w:rPr>
                <w:sz w:val="22"/>
                <w:szCs w:val="22"/>
              </w:rPr>
              <w:t>цианистоводородную кислоту,</w:t>
            </w:r>
            <w:r w:rsidRPr="001D596C">
              <w:rPr>
                <w:sz w:val="22"/>
                <w:szCs w:val="22"/>
              </w:rPr>
              <w:t xml:space="preserve"> полученные в первой и второй лабораториях,</w:t>
            </w:r>
            <w:r w:rsidR="006360D2" w:rsidRPr="001D596C">
              <w:rPr>
                <w:sz w:val="22"/>
                <w:szCs w:val="22"/>
              </w:rPr>
              <w:t xml:space="preserve"> мг/дм</w:t>
            </w:r>
            <w:r w:rsidR="006360D2" w:rsidRPr="001D596C">
              <w:rPr>
                <w:sz w:val="22"/>
                <w:szCs w:val="22"/>
                <w:vertAlign w:val="superscript"/>
              </w:rPr>
              <w:t>3</w:t>
            </w:r>
            <w:r w:rsidR="006360D2" w:rsidRPr="001D596C">
              <w:rPr>
                <w:sz w:val="22"/>
                <w:szCs w:val="22"/>
              </w:rPr>
              <w:t>;</w:t>
            </w:r>
          </w:p>
        </w:tc>
      </w:tr>
      <w:tr w:rsidR="006360D2" w:rsidRPr="001D596C" w:rsidTr="004C6BEE">
        <w:trPr>
          <w:cantSplit/>
        </w:trPr>
        <w:tc>
          <w:tcPr>
            <w:tcW w:w="1951" w:type="dxa"/>
          </w:tcPr>
          <w:p w:rsidR="006360D2" w:rsidRPr="001D596C" w:rsidRDefault="006360D2" w:rsidP="004C6BEE">
            <w:pPr>
              <w:pStyle w:val="afff5"/>
              <w:spacing w:before="20" w:after="40"/>
              <w:rPr>
                <w:sz w:val="22"/>
                <w:szCs w:val="22"/>
              </w:rPr>
            </w:pPr>
            <w:r w:rsidRPr="001D596C">
              <w:rPr>
                <w:sz w:val="22"/>
                <w:szCs w:val="22"/>
                <w:lang w:val="en-US"/>
              </w:rPr>
              <w:t>C</w:t>
            </w:r>
            <w:r w:rsidR="004C6BEE" w:rsidRPr="001D596C">
              <w:rPr>
                <w:sz w:val="22"/>
                <w:szCs w:val="22"/>
                <w:lang w:val="en-US"/>
              </w:rPr>
              <w:t>D</w:t>
            </w:r>
            <w:r w:rsidRPr="001D596C">
              <w:rPr>
                <w:sz w:val="22"/>
                <w:szCs w:val="22"/>
                <w:vertAlign w:val="subscript"/>
                <w:lang w:val="en-US"/>
              </w:rPr>
              <w:t>0,95</w:t>
            </w:r>
            <w:r w:rsidRPr="001D596C">
              <w:rPr>
                <w:sz w:val="22"/>
                <w:szCs w:val="22"/>
                <w:lang w:val="en-US"/>
              </w:rPr>
              <w:t xml:space="preserve"> </w:t>
            </w:r>
            <w:r w:rsidRPr="001D596C">
              <w:rPr>
                <w:sz w:val="22"/>
                <w:szCs w:val="22"/>
              </w:rPr>
              <w:t xml:space="preserve"> </w:t>
            </w:r>
            <w:r w:rsidR="00B85974" w:rsidRPr="001D596C">
              <w:rPr>
                <w:sz w:val="22"/>
                <w:szCs w:val="22"/>
              </w:rPr>
              <w:t xml:space="preserve"> </w:t>
            </w:r>
            <w:r w:rsidRPr="001D596C">
              <w:rPr>
                <w:sz w:val="22"/>
                <w:szCs w:val="22"/>
              </w:rPr>
              <w:t>–</w:t>
            </w:r>
          </w:p>
        </w:tc>
        <w:tc>
          <w:tcPr>
            <w:tcW w:w="7972" w:type="dxa"/>
            <w:gridSpan w:val="2"/>
          </w:tcPr>
          <w:p w:rsidR="006360D2" w:rsidRPr="001D596C" w:rsidRDefault="006360D2" w:rsidP="004C6BEE">
            <w:pPr>
              <w:pStyle w:val="afff3"/>
              <w:spacing w:before="20" w:after="40"/>
              <w:rPr>
                <w:sz w:val="22"/>
                <w:szCs w:val="22"/>
              </w:rPr>
            </w:pPr>
            <w:r w:rsidRPr="001D596C">
              <w:rPr>
                <w:sz w:val="22"/>
                <w:szCs w:val="22"/>
              </w:rPr>
              <w:t>значение критическо</w:t>
            </w:r>
            <w:r w:rsidR="004C6BEE" w:rsidRPr="001D596C">
              <w:rPr>
                <w:sz w:val="22"/>
                <w:szCs w:val="22"/>
              </w:rPr>
              <w:t>й</w:t>
            </w:r>
            <w:r w:rsidRPr="001D596C">
              <w:rPr>
                <w:sz w:val="22"/>
                <w:szCs w:val="22"/>
              </w:rPr>
              <w:t xml:space="preserve"> </w:t>
            </w:r>
            <w:r w:rsidR="004C6BEE" w:rsidRPr="001D596C">
              <w:rPr>
                <w:sz w:val="22"/>
                <w:szCs w:val="22"/>
              </w:rPr>
              <w:t>разности для массовой концентрации производных цианистоводородной кислоты в пересчете на цианистоводородную кислоту, мг/дм</w:t>
            </w:r>
            <w:r w:rsidR="004C6BEE" w:rsidRPr="001D596C">
              <w:rPr>
                <w:sz w:val="22"/>
                <w:szCs w:val="22"/>
                <w:vertAlign w:val="superscript"/>
              </w:rPr>
              <w:t>3</w:t>
            </w:r>
            <w:r w:rsidR="004C6BEE" w:rsidRPr="001D596C">
              <w:rPr>
                <w:sz w:val="22"/>
                <w:szCs w:val="22"/>
              </w:rPr>
              <w:t xml:space="preserve">, при условии </w:t>
            </w:r>
            <w:r w:rsidR="004C6BEE" w:rsidRPr="001D596C">
              <w:rPr>
                <w:sz w:val="22"/>
                <w:szCs w:val="22"/>
                <w:lang w:val="en-US"/>
              </w:rPr>
              <w:t>n</w:t>
            </w:r>
            <w:r w:rsidR="004C6BEE" w:rsidRPr="001D596C">
              <w:rPr>
                <w:sz w:val="22"/>
                <w:szCs w:val="22"/>
                <w:vertAlign w:val="subscript"/>
              </w:rPr>
              <w:t>1</w:t>
            </w:r>
            <w:r w:rsidR="004C6BEE" w:rsidRPr="001D596C">
              <w:rPr>
                <w:sz w:val="22"/>
                <w:szCs w:val="22"/>
              </w:rPr>
              <w:t>=</w:t>
            </w:r>
            <w:r w:rsidR="004C6BEE" w:rsidRPr="001D596C">
              <w:rPr>
                <w:sz w:val="22"/>
                <w:szCs w:val="22"/>
                <w:lang w:val="en-US"/>
              </w:rPr>
              <w:t>n</w:t>
            </w:r>
            <w:r w:rsidR="004C6BEE" w:rsidRPr="001D596C">
              <w:rPr>
                <w:sz w:val="22"/>
                <w:szCs w:val="22"/>
                <w:vertAlign w:val="subscript"/>
              </w:rPr>
              <w:t>2</w:t>
            </w:r>
            <w:r w:rsidR="004C6BEE" w:rsidRPr="001D596C">
              <w:rPr>
                <w:sz w:val="22"/>
                <w:szCs w:val="22"/>
              </w:rPr>
              <w:t xml:space="preserve"> (рассчитывается по формуле 11), </w:t>
            </w:r>
          </w:p>
        </w:tc>
      </w:tr>
      <w:tr w:rsidR="006360D2" w:rsidRPr="001D596C" w:rsidTr="004C6BEE">
        <w:trPr>
          <w:cantSplit/>
        </w:trPr>
        <w:tc>
          <w:tcPr>
            <w:tcW w:w="1951" w:type="dxa"/>
          </w:tcPr>
          <w:p w:rsidR="006360D2" w:rsidRPr="001D596C" w:rsidRDefault="004C6BEE" w:rsidP="004C6BEE">
            <w:pPr>
              <w:pStyle w:val="afff5"/>
              <w:spacing w:before="20" w:after="40"/>
              <w:rPr>
                <w:sz w:val="22"/>
                <w:szCs w:val="22"/>
              </w:rPr>
            </w:pPr>
            <w:r w:rsidRPr="001D596C">
              <w:rPr>
                <w:sz w:val="22"/>
                <w:szCs w:val="22"/>
              </w:rPr>
              <w:t xml:space="preserve">где </w:t>
            </w:r>
            <w:r w:rsidRPr="001D596C">
              <w:rPr>
                <w:sz w:val="22"/>
                <w:szCs w:val="22"/>
                <w:lang w:val="en-US"/>
              </w:rPr>
              <w:t>n</w:t>
            </w:r>
            <w:r w:rsidRPr="001D596C">
              <w:rPr>
                <w:sz w:val="22"/>
                <w:szCs w:val="22"/>
                <w:vertAlign w:val="subscript"/>
              </w:rPr>
              <w:t>1</w:t>
            </w:r>
            <w:r w:rsidRPr="001D596C">
              <w:rPr>
                <w:sz w:val="22"/>
                <w:szCs w:val="22"/>
              </w:rPr>
              <w:t xml:space="preserve">, </w:t>
            </w:r>
            <w:r w:rsidRPr="001D596C">
              <w:rPr>
                <w:sz w:val="22"/>
                <w:szCs w:val="22"/>
                <w:lang w:val="en-US"/>
              </w:rPr>
              <w:t>n</w:t>
            </w:r>
            <w:r w:rsidRPr="001D596C">
              <w:rPr>
                <w:sz w:val="22"/>
                <w:szCs w:val="22"/>
                <w:vertAlign w:val="subscript"/>
              </w:rPr>
              <w:t>2</w:t>
            </w:r>
            <w:r w:rsidRPr="001D596C">
              <w:rPr>
                <w:sz w:val="22"/>
                <w:szCs w:val="22"/>
              </w:rPr>
              <w:t xml:space="preserve">  –</w:t>
            </w:r>
          </w:p>
        </w:tc>
        <w:tc>
          <w:tcPr>
            <w:tcW w:w="7972" w:type="dxa"/>
            <w:gridSpan w:val="2"/>
          </w:tcPr>
          <w:p w:rsidR="006360D2" w:rsidRPr="001D596C" w:rsidRDefault="006360D2" w:rsidP="004C6BEE">
            <w:pPr>
              <w:pStyle w:val="afff3"/>
              <w:spacing w:before="20" w:after="40"/>
              <w:rPr>
                <w:sz w:val="22"/>
                <w:szCs w:val="22"/>
              </w:rPr>
            </w:pPr>
            <w:r w:rsidRPr="001D596C">
              <w:rPr>
                <w:sz w:val="22"/>
                <w:szCs w:val="22"/>
              </w:rPr>
              <w:t xml:space="preserve"> </w:t>
            </w:r>
            <w:r w:rsidR="004C6BEE" w:rsidRPr="001D596C">
              <w:rPr>
                <w:sz w:val="22"/>
                <w:szCs w:val="22"/>
              </w:rPr>
              <w:t>число параллельных определений в первой и второй лаборатории.</w:t>
            </w:r>
            <w:r w:rsidRPr="001D596C">
              <w:rPr>
                <w:sz w:val="22"/>
                <w:szCs w:val="22"/>
              </w:rPr>
              <w:t xml:space="preserve">                            </w:t>
            </w:r>
          </w:p>
        </w:tc>
      </w:tr>
      <w:tr w:rsidR="006360D2" w:rsidRPr="001D596C" w:rsidTr="004C6BEE">
        <w:trPr>
          <w:cantSplit/>
          <w:trHeight w:val="467"/>
        </w:trPr>
        <w:tc>
          <w:tcPr>
            <w:tcW w:w="1951" w:type="dxa"/>
          </w:tcPr>
          <w:p w:rsidR="006360D2" w:rsidRPr="001D596C" w:rsidRDefault="006360D2" w:rsidP="004C6BEE">
            <w:pPr>
              <w:pStyle w:val="afff5"/>
              <w:spacing w:before="20" w:after="40"/>
              <w:jc w:val="center"/>
              <w:rPr>
                <w:sz w:val="22"/>
                <w:szCs w:val="22"/>
              </w:rPr>
            </w:pPr>
          </w:p>
        </w:tc>
        <w:tc>
          <w:tcPr>
            <w:tcW w:w="7972" w:type="dxa"/>
            <w:gridSpan w:val="2"/>
          </w:tcPr>
          <w:p w:rsidR="006360D2" w:rsidRPr="001D596C" w:rsidRDefault="001951FF" w:rsidP="00C82DC2">
            <w:pPr>
              <w:pStyle w:val="afff3"/>
              <w:spacing w:before="20" w:after="40"/>
              <w:jc w:val="right"/>
              <w:rPr>
                <w:sz w:val="22"/>
                <w:szCs w:val="22"/>
              </w:rPr>
            </w:pPr>
            <m:oMath>
              <m:sSub>
                <m:sSubPr>
                  <m:ctrlPr>
                    <w:rPr>
                      <w:rFonts w:ascii="Cambria Math" w:hAnsi="Cambria Math" w:cs="Times New Roman"/>
                      <w:i/>
                      <w:sz w:val="32"/>
                      <w:szCs w:val="28"/>
                    </w:rPr>
                  </m:ctrlPr>
                </m:sSubPr>
                <m:e>
                  <m:r>
                    <w:rPr>
                      <w:rFonts w:ascii="Cambria Math" w:hAnsi="Cambria Math"/>
                      <w:sz w:val="32"/>
                      <w:szCs w:val="28"/>
                    </w:rPr>
                    <m:t>CD</m:t>
                  </m:r>
                </m:e>
                <m:sub>
                  <m:r>
                    <w:rPr>
                      <w:rFonts w:ascii="Cambria Math" w:hAnsi="Cambria Math"/>
                      <w:sz w:val="32"/>
                      <w:szCs w:val="28"/>
                    </w:rPr>
                    <m:t>0,95</m:t>
                  </m:r>
                </m:sub>
              </m:sSub>
              <m:r>
                <w:rPr>
                  <w:rFonts w:ascii="Cambria Math" w:hAnsi="Cambria Math" w:cs="Times New Roman"/>
                  <w:sz w:val="32"/>
                  <w:szCs w:val="28"/>
                </w:rPr>
                <m:t>=2,77∙</m:t>
              </m:r>
              <m:rad>
                <m:radPr>
                  <m:degHide m:val="1"/>
                  <m:ctrlPr>
                    <w:rPr>
                      <w:rFonts w:ascii="Cambria Math" w:hAnsi="Cambria Math" w:cs="Times New Roman"/>
                      <w:i/>
                      <w:sz w:val="32"/>
                      <w:szCs w:val="28"/>
                    </w:rPr>
                  </m:ctrlPr>
                </m:radPr>
                <m:deg/>
                <m:e>
                  <m:sSup>
                    <m:sSupPr>
                      <m:ctrlPr>
                        <w:rPr>
                          <w:rFonts w:ascii="Cambria Math" w:hAnsi="Cambria Math" w:cs="Times New Roman"/>
                          <w:i/>
                          <w:sz w:val="32"/>
                          <w:szCs w:val="28"/>
                        </w:rPr>
                      </m:ctrlPr>
                    </m:sSupPr>
                    <m:e>
                      <m:sSub>
                        <m:sSubPr>
                          <m:ctrlPr>
                            <w:rPr>
                              <w:rFonts w:ascii="Cambria Math" w:hAnsi="Cambria Math" w:cs="Times New Roman"/>
                              <w:i/>
                              <w:sz w:val="32"/>
                              <w:szCs w:val="28"/>
                            </w:rPr>
                          </m:ctrlPr>
                        </m:sSubPr>
                        <m:e>
                          <m:r>
                            <w:rPr>
                              <w:rFonts w:ascii="Cambria Math" w:hAnsi="Cambria Math" w:cs="Times New Roman"/>
                              <w:sz w:val="32"/>
                              <w:szCs w:val="28"/>
                            </w:rPr>
                            <m:t>σ</m:t>
                          </m:r>
                        </m:e>
                        <m:sub>
                          <m:r>
                            <w:rPr>
                              <w:rFonts w:ascii="Cambria Math" w:hAnsi="Cambria Math" w:cs="Times New Roman"/>
                              <w:sz w:val="32"/>
                              <w:szCs w:val="28"/>
                            </w:rPr>
                            <m:t>R</m:t>
                          </m:r>
                        </m:sub>
                      </m:sSub>
                    </m:e>
                    <m:sup>
                      <m:r>
                        <w:rPr>
                          <w:rFonts w:ascii="Cambria Math" w:hAnsi="Cambria Math" w:cs="Times New Roman"/>
                          <w:sz w:val="32"/>
                          <w:szCs w:val="28"/>
                        </w:rPr>
                        <m:t>2</m:t>
                      </m:r>
                    </m:sup>
                  </m:sSup>
                  <m:r>
                    <w:rPr>
                      <w:rFonts w:ascii="Cambria Math" w:hAnsi="Cambria Math" w:cs="Times New Roman"/>
                      <w:sz w:val="32"/>
                      <w:szCs w:val="28"/>
                    </w:rPr>
                    <m:t>-</m:t>
                  </m:r>
                  <m:sSup>
                    <m:sSupPr>
                      <m:ctrlPr>
                        <w:rPr>
                          <w:rFonts w:ascii="Cambria Math" w:hAnsi="Cambria Math" w:cs="Times New Roman"/>
                          <w:i/>
                          <w:sz w:val="32"/>
                          <w:szCs w:val="28"/>
                        </w:rPr>
                      </m:ctrlPr>
                    </m:sSupPr>
                    <m:e>
                      <m:sSub>
                        <m:sSubPr>
                          <m:ctrlPr>
                            <w:rPr>
                              <w:rFonts w:ascii="Cambria Math" w:hAnsi="Cambria Math" w:cs="Times New Roman"/>
                              <w:i/>
                              <w:sz w:val="32"/>
                              <w:szCs w:val="28"/>
                            </w:rPr>
                          </m:ctrlPr>
                        </m:sSubPr>
                        <m:e>
                          <m:r>
                            <w:rPr>
                              <w:rFonts w:ascii="Cambria Math" w:hAnsi="Cambria Math" w:cs="Times New Roman"/>
                              <w:sz w:val="32"/>
                              <w:szCs w:val="28"/>
                            </w:rPr>
                            <m:t>σ</m:t>
                          </m:r>
                        </m:e>
                        <m:sub>
                          <m:r>
                            <w:rPr>
                              <w:rFonts w:ascii="Cambria Math" w:hAnsi="Cambria Math" w:cs="Times New Roman"/>
                              <w:sz w:val="32"/>
                              <w:szCs w:val="28"/>
                            </w:rPr>
                            <m:t>r</m:t>
                          </m:r>
                        </m:sub>
                      </m:sSub>
                    </m:e>
                    <m:sup>
                      <m:r>
                        <w:rPr>
                          <w:rFonts w:ascii="Cambria Math" w:hAnsi="Cambria Math" w:cs="Times New Roman"/>
                          <w:sz w:val="32"/>
                          <w:szCs w:val="28"/>
                        </w:rPr>
                        <m:t>2</m:t>
                      </m:r>
                    </m:sup>
                  </m:sSup>
                  <m:r>
                    <w:rPr>
                      <w:rFonts w:ascii="Cambria Math" w:hAnsi="Cambria Math" w:cs="Times New Roman"/>
                      <w:sz w:val="32"/>
                      <w:szCs w:val="28"/>
                    </w:rPr>
                    <m:t>∙</m:t>
                  </m:r>
                  <m:f>
                    <m:fPr>
                      <m:ctrlPr>
                        <w:rPr>
                          <w:rFonts w:ascii="Cambria Math" w:hAnsi="Cambria Math" w:cs="Times New Roman"/>
                          <w:i/>
                          <w:sz w:val="32"/>
                          <w:szCs w:val="28"/>
                        </w:rPr>
                      </m:ctrlPr>
                    </m:fPr>
                    <m:num>
                      <m:r>
                        <w:rPr>
                          <w:rFonts w:ascii="Cambria Math" w:hAnsi="Cambria Math" w:cs="Times New Roman"/>
                          <w:sz w:val="32"/>
                          <w:szCs w:val="28"/>
                        </w:rPr>
                        <m:t>1</m:t>
                      </m:r>
                    </m:num>
                    <m:den>
                      <m:r>
                        <w:rPr>
                          <w:rFonts w:ascii="Cambria Math" w:hAnsi="Cambria Math" w:cs="Times New Roman"/>
                          <w:sz w:val="32"/>
                          <w:szCs w:val="28"/>
                        </w:rPr>
                        <m:t>2</m:t>
                      </m:r>
                    </m:den>
                  </m:f>
                  <m:r>
                    <w:rPr>
                      <w:rFonts w:ascii="Cambria Math" w:hAnsi="Cambria Math" w:cs="Times New Roman"/>
                      <w:sz w:val="32"/>
                      <w:szCs w:val="28"/>
                    </w:rPr>
                    <m:t>,</m:t>
                  </m:r>
                </m:e>
              </m:rad>
            </m:oMath>
            <w:r w:rsidR="006360D2" w:rsidRPr="001D596C">
              <w:rPr>
                <w:sz w:val="22"/>
                <w:szCs w:val="22"/>
              </w:rPr>
              <w:t xml:space="preserve">                              (</w:t>
            </w:r>
            <w:r w:rsidR="00B56CE2" w:rsidRPr="001D596C">
              <w:rPr>
                <w:sz w:val="22"/>
                <w:szCs w:val="22"/>
              </w:rPr>
              <w:t>11</w:t>
            </w:r>
            <w:r w:rsidR="006360D2" w:rsidRPr="001D596C">
              <w:rPr>
                <w:sz w:val="22"/>
                <w:szCs w:val="22"/>
              </w:rPr>
              <w:t>)</w:t>
            </w:r>
          </w:p>
        </w:tc>
      </w:tr>
      <w:tr w:rsidR="006360D2" w:rsidRPr="001D596C" w:rsidTr="004C6BEE">
        <w:trPr>
          <w:cantSplit/>
        </w:trPr>
        <w:tc>
          <w:tcPr>
            <w:tcW w:w="1951" w:type="dxa"/>
          </w:tcPr>
          <w:p w:rsidR="006360D2" w:rsidRPr="001D596C" w:rsidRDefault="006360D2" w:rsidP="00B56CE2">
            <w:pPr>
              <w:pStyle w:val="afff5"/>
              <w:spacing w:before="20" w:after="40"/>
              <w:ind w:left="142" w:hanging="142"/>
              <w:jc w:val="left"/>
              <w:rPr>
                <w:sz w:val="22"/>
                <w:szCs w:val="22"/>
              </w:rPr>
            </w:pPr>
            <w:r w:rsidRPr="001D596C">
              <w:rPr>
                <w:sz w:val="22"/>
                <w:szCs w:val="22"/>
              </w:rPr>
              <w:t xml:space="preserve"> </w:t>
            </w:r>
            <w:r w:rsidR="00B56CE2" w:rsidRPr="001D596C">
              <w:rPr>
                <w:sz w:val="22"/>
                <w:szCs w:val="22"/>
                <w:lang w:val="en-US"/>
              </w:rPr>
              <w:t xml:space="preserve">       </w:t>
            </w:r>
            <w:r w:rsidRPr="001D596C">
              <w:rPr>
                <w:sz w:val="22"/>
                <w:szCs w:val="22"/>
              </w:rPr>
              <w:t xml:space="preserve">где </w:t>
            </w:r>
            <w:r w:rsidR="00B56CE2" w:rsidRPr="001D596C">
              <w:rPr>
                <w:sz w:val="22"/>
                <w:szCs w:val="22"/>
                <w:lang w:val="en-US"/>
              </w:rPr>
              <w:t>2,77</w:t>
            </w:r>
            <w:r w:rsidRPr="001D596C">
              <w:rPr>
                <w:sz w:val="22"/>
                <w:szCs w:val="22"/>
              </w:rPr>
              <w:t xml:space="preserve">  </w:t>
            </w:r>
            <w:r w:rsidR="00B56CE2" w:rsidRPr="001D596C">
              <w:rPr>
                <w:sz w:val="22"/>
                <w:szCs w:val="22"/>
                <w:lang w:val="en-US"/>
              </w:rPr>
              <w:t xml:space="preserve">  </w:t>
            </w:r>
            <w:r w:rsidRPr="001D596C">
              <w:rPr>
                <w:sz w:val="22"/>
                <w:szCs w:val="22"/>
              </w:rPr>
              <w:t>–</w:t>
            </w:r>
          </w:p>
        </w:tc>
        <w:tc>
          <w:tcPr>
            <w:tcW w:w="7972" w:type="dxa"/>
            <w:gridSpan w:val="2"/>
          </w:tcPr>
          <w:p w:rsidR="006360D2" w:rsidRPr="001D596C" w:rsidRDefault="00B56CE2" w:rsidP="00B56CE2">
            <w:pPr>
              <w:pStyle w:val="afff3"/>
              <w:spacing w:before="20" w:after="40"/>
              <w:rPr>
                <w:sz w:val="22"/>
                <w:szCs w:val="22"/>
              </w:rPr>
            </w:pPr>
            <w:r w:rsidRPr="001D596C">
              <w:rPr>
                <w:sz w:val="22"/>
                <w:szCs w:val="22"/>
              </w:rPr>
              <w:t xml:space="preserve">Коэффициент критического диапазона для двух параллельных определений по ГОСТ </w:t>
            </w:r>
            <w:proofErr w:type="gramStart"/>
            <w:r w:rsidRPr="001D596C">
              <w:rPr>
                <w:sz w:val="22"/>
                <w:szCs w:val="22"/>
              </w:rPr>
              <w:t>Р</w:t>
            </w:r>
            <w:proofErr w:type="gramEnd"/>
            <w:r w:rsidRPr="001D596C">
              <w:rPr>
                <w:sz w:val="22"/>
                <w:szCs w:val="22"/>
              </w:rPr>
              <w:t xml:space="preserve"> ИСО 5725-6. </w:t>
            </w:r>
          </w:p>
        </w:tc>
      </w:tr>
      <w:tr w:rsidR="00B56CE2" w:rsidRPr="001D596C" w:rsidTr="004C6BEE">
        <w:trPr>
          <w:cantSplit/>
        </w:trPr>
        <w:tc>
          <w:tcPr>
            <w:tcW w:w="1951" w:type="dxa"/>
          </w:tcPr>
          <w:p w:rsidR="00B56CE2" w:rsidRPr="001D596C" w:rsidRDefault="00B56CE2" w:rsidP="00B56CE2">
            <w:pPr>
              <w:pStyle w:val="afff5"/>
              <w:spacing w:before="20" w:after="40"/>
              <w:ind w:left="142" w:hanging="142"/>
              <w:jc w:val="left"/>
              <w:rPr>
                <w:i/>
                <w:sz w:val="22"/>
                <w:szCs w:val="22"/>
                <w:lang w:val="en-US"/>
              </w:rPr>
            </w:pPr>
            <w:r w:rsidRPr="008177D6">
              <w:rPr>
                <w:i/>
                <w:sz w:val="22"/>
                <w:szCs w:val="22"/>
              </w:rPr>
              <w:t xml:space="preserve">                 </w:t>
            </w:r>
            <m:oMath>
              <m:sSub>
                <m:sSubPr>
                  <m:ctrlPr>
                    <w:rPr>
                      <w:rFonts w:ascii="Cambria Math" w:hAnsi="Cambria Math" w:cs="Times New Roman"/>
                      <w:i/>
                      <w:snapToGrid/>
                      <w:kern w:val="0"/>
                      <w:sz w:val="28"/>
                      <w:szCs w:val="28"/>
                    </w:rPr>
                  </m:ctrlPr>
                </m:sSubPr>
                <m:e>
                  <m:r>
                    <w:rPr>
                      <w:rFonts w:ascii="Cambria Math" w:hAnsi="Cambria Math" w:cs="Times New Roman"/>
                      <w:sz w:val="28"/>
                      <w:szCs w:val="28"/>
                    </w:rPr>
                    <m:t>σ</m:t>
                  </m:r>
                </m:e>
                <m:sub>
                  <m:r>
                    <w:rPr>
                      <w:rFonts w:ascii="Cambria Math" w:hAnsi="Cambria Math" w:cs="Times New Roman"/>
                      <w:sz w:val="28"/>
                      <w:szCs w:val="28"/>
                    </w:rPr>
                    <m:t>R</m:t>
                  </m:r>
                </m:sub>
              </m:sSub>
            </m:oMath>
            <w:r w:rsidRPr="001D596C">
              <w:rPr>
                <w:i/>
                <w:sz w:val="22"/>
                <w:szCs w:val="22"/>
                <w:vertAlign w:val="subscript"/>
                <w:lang w:val="en-US"/>
              </w:rPr>
              <w:t xml:space="preserve">       </w:t>
            </w:r>
            <w:r w:rsidRPr="001D596C">
              <w:rPr>
                <w:sz w:val="22"/>
                <w:szCs w:val="22"/>
              </w:rPr>
              <w:t>–</w:t>
            </w:r>
          </w:p>
        </w:tc>
        <w:tc>
          <w:tcPr>
            <w:tcW w:w="7972" w:type="dxa"/>
            <w:gridSpan w:val="2"/>
          </w:tcPr>
          <w:p w:rsidR="00B56CE2" w:rsidRPr="001D596C" w:rsidRDefault="00B56CE2" w:rsidP="00B56CE2">
            <w:pPr>
              <w:pStyle w:val="afff3"/>
              <w:spacing w:before="20" w:after="40"/>
              <w:rPr>
                <w:sz w:val="22"/>
                <w:szCs w:val="22"/>
              </w:rPr>
            </w:pPr>
            <w:r w:rsidRPr="001D596C">
              <w:rPr>
                <w:sz w:val="22"/>
                <w:szCs w:val="22"/>
              </w:rPr>
              <w:t xml:space="preserve">показатель </w:t>
            </w:r>
            <w:proofErr w:type="spellStart"/>
            <w:r w:rsidRPr="001D596C">
              <w:rPr>
                <w:sz w:val="22"/>
                <w:szCs w:val="22"/>
              </w:rPr>
              <w:t>воспроизводимости</w:t>
            </w:r>
            <w:proofErr w:type="spellEnd"/>
            <w:r w:rsidRPr="001D596C">
              <w:rPr>
                <w:sz w:val="22"/>
                <w:szCs w:val="22"/>
              </w:rPr>
              <w:t xml:space="preserve">, % (таблица 2), </w:t>
            </w:r>
          </w:p>
        </w:tc>
      </w:tr>
      <w:tr w:rsidR="00B56CE2" w:rsidRPr="001D596C" w:rsidTr="004C6BEE">
        <w:trPr>
          <w:cantSplit/>
        </w:trPr>
        <w:tc>
          <w:tcPr>
            <w:tcW w:w="1951" w:type="dxa"/>
          </w:tcPr>
          <w:p w:rsidR="00B56CE2" w:rsidRPr="001D596C" w:rsidRDefault="00B56CE2" w:rsidP="00DD027D">
            <w:pPr>
              <w:pStyle w:val="afff5"/>
              <w:spacing w:before="20" w:after="40"/>
              <w:ind w:left="142" w:hanging="142"/>
              <w:jc w:val="left"/>
              <w:rPr>
                <w:i/>
                <w:sz w:val="22"/>
                <w:szCs w:val="22"/>
                <w:lang w:val="en-US"/>
              </w:rPr>
            </w:pPr>
            <w:r w:rsidRPr="001D596C">
              <w:rPr>
                <w:i/>
                <w:sz w:val="22"/>
                <w:szCs w:val="22"/>
                <w:lang w:val="en-US"/>
              </w:rPr>
              <w:t xml:space="preserve">                 </w:t>
            </w:r>
            <m:oMath>
              <m:sSub>
                <m:sSubPr>
                  <m:ctrlPr>
                    <w:rPr>
                      <w:rFonts w:ascii="Cambria Math" w:hAnsi="Cambria Math" w:cs="Times New Roman"/>
                      <w:i/>
                      <w:snapToGrid/>
                      <w:kern w:val="0"/>
                      <w:sz w:val="28"/>
                      <w:szCs w:val="28"/>
                    </w:rPr>
                  </m:ctrlPr>
                </m:sSubPr>
                <m:e>
                  <m:r>
                    <w:rPr>
                      <w:rFonts w:ascii="Cambria Math" w:hAnsi="Cambria Math" w:cs="Times New Roman"/>
                      <w:sz w:val="28"/>
                      <w:szCs w:val="28"/>
                    </w:rPr>
                    <m:t>σ</m:t>
                  </m:r>
                </m:e>
                <m:sub>
                  <m:r>
                    <w:rPr>
                      <w:rFonts w:ascii="Cambria Math" w:hAnsi="Cambria Math" w:cs="Times New Roman"/>
                      <w:sz w:val="28"/>
                      <w:szCs w:val="28"/>
                    </w:rPr>
                    <m:t>r</m:t>
                  </m:r>
                </m:sub>
              </m:sSub>
            </m:oMath>
            <w:r w:rsidRPr="001D596C">
              <w:rPr>
                <w:i/>
                <w:sz w:val="22"/>
                <w:szCs w:val="22"/>
                <w:vertAlign w:val="subscript"/>
                <w:lang w:val="en-US"/>
              </w:rPr>
              <w:t xml:space="preserve">       </w:t>
            </w:r>
            <w:r w:rsidRPr="001D596C">
              <w:rPr>
                <w:sz w:val="22"/>
                <w:szCs w:val="22"/>
              </w:rPr>
              <w:t>–</w:t>
            </w:r>
          </w:p>
        </w:tc>
        <w:tc>
          <w:tcPr>
            <w:tcW w:w="7972" w:type="dxa"/>
            <w:gridSpan w:val="2"/>
          </w:tcPr>
          <w:p w:rsidR="00B56CE2" w:rsidRPr="001D596C" w:rsidRDefault="009B4EC8" w:rsidP="00B56CE2">
            <w:pPr>
              <w:pStyle w:val="afff3"/>
              <w:spacing w:before="20" w:after="40"/>
              <w:rPr>
                <w:sz w:val="22"/>
                <w:szCs w:val="22"/>
              </w:rPr>
            </w:pPr>
            <w:r>
              <w:rPr>
                <w:sz w:val="22"/>
                <w:szCs w:val="22"/>
              </w:rPr>
              <w:t>показатель пов</w:t>
            </w:r>
            <w:r w:rsidR="00B56CE2" w:rsidRPr="001D596C">
              <w:rPr>
                <w:sz w:val="22"/>
                <w:szCs w:val="22"/>
              </w:rPr>
              <w:t xml:space="preserve">торяемости, % (таблица 2). </w:t>
            </w:r>
          </w:p>
        </w:tc>
      </w:tr>
    </w:tbl>
    <w:p w:rsidR="00C034B0" w:rsidRPr="00925CD3" w:rsidRDefault="00C034B0" w:rsidP="00C034B0">
      <w:pPr>
        <w:pStyle w:val="a7"/>
        <w:tabs>
          <w:tab w:val="left" w:pos="567"/>
        </w:tabs>
        <w:spacing w:line="360" w:lineRule="auto"/>
        <w:ind w:firstLine="709"/>
        <w:jc w:val="both"/>
        <w:rPr>
          <w:rFonts w:ascii="Arial" w:hAnsi="Arial"/>
        </w:rPr>
      </w:pPr>
      <w:r w:rsidRPr="00925CD3">
        <w:rPr>
          <w:rFonts w:ascii="Arial" w:hAnsi="Arial"/>
        </w:rPr>
        <w:lastRenderedPageBreak/>
        <w:t>Если критическое значение разности не превышено, то приемлемы оба результата определений, проведенных двумя лабораториями, и в качестве окончательного результата используют их среднее арифметическое значение. Если критическое значение разности превышено или при возникновении разногласий руководствуются нормативными документами, действующими на территории государства, принявшего стандарт.</w:t>
      </w:r>
    </w:p>
    <w:p w:rsidR="00C034B0" w:rsidRPr="00925CD3" w:rsidRDefault="00C034B0" w:rsidP="00C034B0">
      <w:pPr>
        <w:autoSpaceDE w:val="0"/>
        <w:autoSpaceDN w:val="0"/>
        <w:adjustRightInd w:val="0"/>
        <w:ind w:firstLine="539"/>
        <w:jc w:val="both"/>
        <w:rPr>
          <w:rFonts w:ascii="Arial" w:hAnsi="Arial" w:cs="Arial"/>
        </w:rPr>
      </w:pPr>
      <w:r w:rsidRPr="00925CD3">
        <w:rPr>
          <w:rFonts w:ascii="Arial" w:hAnsi="Arial" w:cs="Arial"/>
        </w:rPr>
        <w:t>--------------------------------</w:t>
      </w:r>
    </w:p>
    <w:p w:rsidR="00C034B0" w:rsidRPr="00925CD3" w:rsidRDefault="00C034B0" w:rsidP="00C034B0">
      <w:pPr>
        <w:pStyle w:val="a7"/>
        <w:tabs>
          <w:tab w:val="left" w:pos="567"/>
        </w:tabs>
        <w:spacing w:after="120"/>
        <w:ind w:firstLine="709"/>
        <w:jc w:val="both"/>
        <w:rPr>
          <w:rFonts w:ascii="Arial" w:hAnsi="Arial" w:cs="Arial"/>
          <w:b/>
          <w:sz w:val="22"/>
          <w:szCs w:val="22"/>
        </w:rPr>
      </w:pPr>
      <w:r w:rsidRPr="00925CD3">
        <w:rPr>
          <w:rFonts w:ascii="Arial" w:hAnsi="Arial" w:cs="Arial"/>
          <w:sz w:val="22"/>
          <w:szCs w:val="22"/>
        </w:rPr>
        <w:t xml:space="preserve">&lt;*&gt; На территории Российской Федерации действует </w:t>
      </w:r>
      <w:r w:rsidRPr="00925CD3">
        <w:rPr>
          <w:rFonts w:ascii="Arial" w:hAnsi="Arial"/>
          <w:sz w:val="22"/>
          <w:szCs w:val="22"/>
        </w:rPr>
        <w:t xml:space="preserve">ГОСТ </w:t>
      </w:r>
      <w:proofErr w:type="gramStart"/>
      <w:r w:rsidRPr="00925CD3">
        <w:rPr>
          <w:rFonts w:ascii="Arial" w:hAnsi="Arial"/>
          <w:sz w:val="22"/>
          <w:szCs w:val="22"/>
        </w:rPr>
        <w:t>Р</w:t>
      </w:r>
      <w:proofErr w:type="gramEnd"/>
      <w:r w:rsidRPr="00925CD3">
        <w:rPr>
          <w:rFonts w:ascii="Arial" w:hAnsi="Arial"/>
          <w:sz w:val="22"/>
          <w:szCs w:val="22"/>
        </w:rPr>
        <w:t xml:space="preserve"> ИСО 5725-6-</w:t>
      </w:r>
      <w:r w:rsidRPr="00925CD3">
        <w:rPr>
          <w:rFonts w:ascii="Arial" w:hAnsi="Arial" w:cs="Arial"/>
          <w:sz w:val="22"/>
          <w:szCs w:val="22"/>
        </w:rPr>
        <w:t xml:space="preserve">2002 «Точность (правильность и </w:t>
      </w:r>
      <w:proofErr w:type="spellStart"/>
      <w:r w:rsidRPr="00925CD3">
        <w:rPr>
          <w:rFonts w:ascii="Arial" w:hAnsi="Arial" w:cs="Arial"/>
          <w:sz w:val="22"/>
          <w:szCs w:val="22"/>
        </w:rPr>
        <w:t>прецизионность</w:t>
      </w:r>
      <w:proofErr w:type="spellEnd"/>
      <w:r w:rsidRPr="00925CD3">
        <w:rPr>
          <w:rFonts w:ascii="Arial" w:hAnsi="Arial" w:cs="Arial"/>
          <w:sz w:val="22"/>
          <w:szCs w:val="22"/>
        </w:rPr>
        <w:t>) методов и результатов измерений. Часть 6. Использование значений точности на практике».</w:t>
      </w:r>
      <w:r w:rsidRPr="00925CD3">
        <w:rPr>
          <w:rFonts w:ascii="Arial" w:hAnsi="Arial" w:cs="Arial"/>
          <w:b/>
          <w:sz w:val="22"/>
          <w:szCs w:val="22"/>
        </w:rPr>
        <w:t xml:space="preserve"> </w:t>
      </w:r>
    </w:p>
    <w:p w:rsidR="00C034B0" w:rsidRDefault="00C034B0" w:rsidP="00C034B0">
      <w:pPr>
        <w:pStyle w:val="a7"/>
        <w:tabs>
          <w:tab w:val="left" w:pos="567"/>
        </w:tabs>
        <w:spacing w:before="120" w:after="120" w:line="360" w:lineRule="auto"/>
        <w:ind w:firstLine="709"/>
        <w:jc w:val="both"/>
        <w:rPr>
          <w:rFonts w:ascii="Arial" w:hAnsi="Arial" w:cs="Arial"/>
          <w:b/>
        </w:rPr>
      </w:pPr>
    </w:p>
    <w:p w:rsidR="00A427D0" w:rsidRPr="00F85226" w:rsidRDefault="00A427D0" w:rsidP="00C034B0">
      <w:pPr>
        <w:pStyle w:val="a7"/>
        <w:tabs>
          <w:tab w:val="left" w:pos="567"/>
        </w:tabs>
        <w:spacing w:before="120" w:after="120" w:line="360" w:lineRule="auto"/>
        <w:ind w:firstLine="709"/>
        <w:jc w:val="both"/>
        <w:rPr>
          <w:rFonts w:ascii="Arial" w:hAnsi="Arial" w:cs="Arial"/>
          <w:b/>
        </w:rPr>
      </w:pPr>
      <w:r w:rsidRPr="00F85226">
        <w:rPr>
          <w:rFonts w:ascii="Arial" w:hAnsi="Arial" w:cs="Arial"/>
          <w:b/>
        </w:rPr>
        <w:t>11 Метрологические характеристики</w:t>
      </w:r>
    </w:p>
    <w:p w:rsidR="004904CD" w:rsidRPr="001D596C" w:rsidRDefault="004904CD" w:rsidP="00C034B0">
      <w:pPr>
        <w:pStyle w:val="aa"/>
        <w:spacing w:after="0" w:line="360" w:lineRule="auto"/>
        <w:rPr>
          <w:rFonts w:cs="Arial"/>
          <w:sz w:val="24"/>
          <w:szCs w:val="24"/>
        </w:rPr>
      </w:pPr>
      <w:r w:rsidRPr="001D596C">
        <w:rPr>
          <w:rFonts w:cs="Arial"/>
          <w:sz w:val="24"/>
          <w:szCs w:val="24"/>
        </w:rPr>
        <w:t>При соблюдении всех регламентированных условий и проведении ана</w:t>
      </w:r>
      <w:r w:rsidR="001D596C" w:rsidRPr="001D596C">
        <w:rPr>
          <w:rFonts w:cs="Arial"/>
          <w:sz w:val="24"/>
          <w:szCs w:val="24"/>
        </w:rPr>
        <w:t>л</w:t>
      </w:r>
      <w:r w:rsidRPr="001D596C">
        <w:rPr>
          <w:rFonts w:cs="Arial"/>
          <w:sz w:val="24"/>
          <w:szCs w:val="24"/>
        </w:rPr>
        <w:t xml:space="preserve">иза в </w:t>
      </w:r>
      <w:r w:rsidR="00A25F8B" w:rsidRPr="001D596C">
        <w:rPr>
          <w:rFonts w:cs="Arial"/>
          <w:sz w:val="24"/>
          <w:szCs w:val="24"/>
        </w:rPr>
        <w:t>точном соответствии с данной ме</w:t>
      </w:r>
      <w:r w:rsidRPr="001D596C">
        <w:rPr>
          <w:rFonts w:cs="Arial"/>
          <w:sz w:val="24"/>
          <w:szCs w:val="24"/>
        </w:rPr>
        <w:t xml:space="preserve">тодикой значение погрешности (и ее составляющих) результатов измерений не превышает значений, приведенных в таблице </w:t>
      </w:r>
      <w:r w:rsidR="001D596C" w:rsidRPr="001D596C">
        <w:rPr>
          <w:rFonts w:cs="Arial"/>
          <w:sz w:val="24"/>
          <w:szCs w:val="24"/>
        </w:rPr>
        <w:t>2</w:t>
      </w:r>
      <w:r w:rsidRPr="001D596C">
        <w:rPr>
          <w:rFonts w:cs="Arial"/>
          <w:sz w:val="24"/>
          <w:szCs w:val="24"/>
        </w:rPr>
        <w:t>.</w:t>
      </w:r>
    </w:p>
    <w:p w:rsidR="00A427D0" w:rsidRPr="001D596C" w:rsidRDefault="0049366B" w:rsidP="008C4D45">
      <w:pPr>
        <w:pStyle w:val="ae"/>
        <w:keepNext/>
        <w:spacing w:after="0" w:line="360" w:lineRule="auto"/>
        <w:ind w:left="2552" w:hanging="1985"/>
        <w:jc w:val="both"/>
        <w:rPr>
          <w:sz w:val="24"/>
          <w:szCs w:val="24"/>
        </w:rPr>
      </w:pPr>
      <w:r w:rsidRPr="001D596C">
        <w:rPr>
          <w:sz w:val="24"/>
          <w:szCs w:val="24"/>
        </w:rPr>
        <w:t xml:space="preserve">Таблица </w:t>
      </w:r>
      <w:r w:rsidR="00F264B8" w:rsidRPr="001D596C">
        <w:rPr>
          <w:sz w:val="24"/>
          <w:szCs w:val="24"/>
        </w:rPr>
        <w:t>2</w:t>
      </w:r>
      <w:r w:rsidR="00A427D0" w:rsidRPr="001D596C">
        <w:rPr>
          <w:sz w:val="24"/>
          <w:szCs w:val="24"/>
        </w:rPr>
        <w:t xml:space="preserve"> – Метрологические характеристики результатов измерений</w:t>
      </w:r>
    </w:p>
    <w:tbl>
      <w:tblPr>
        <w:tblW w:w="10036" w:type="dxa"/>
        <w:tblInd w:w="-5" w:type="dxa"/>
        <w:tblLayout w:type="fixed"/>
        <w:tblLook w:val="0000" w:firstRow="0" w:lastRow="0" w:firstColumn="0" w:lastColumn="0" w:noHBand="0" w:noVBand="0"/>
      </w:tblPr>
      <w:tblGrid>
        <w:gridCol w:w="1531"/>
        <w:gridCol w:w="1559"/>
        <w:gridCol w:w="1701"/>
        <w:gridCol w:w="1843"/>
        <w:gridCol w:w="1701"/>
        <w:gridCol w:w="1701"/>
      </w:tblGrid>
      <w:tr w:rsidR="00711530" w:rsidRPr="00C034B0" w:rsidTr="00711530">
        <w:tc>
          <w:tcPr>
            <w:tcW w:w="1531" w:type="dxa"/>
            <w:tcBorders>
              <w:top w:val="single" w:sz="4" w:space="0" w:color="000000"/>
              <w:left w:val="single" w:sz="4" w:space="0" w:color="000000"/>
              <w:bottom w:val="double" w:sz="2" w:space="0" w:color="000000"/>
            </w:tcBorders>
            <w:shd w:val="clear" w:color="auto" w:fill="auto"/>
          </w:tcPr>
          <w:p w:rsidR="00711530" w:rsidRPr="00C034B0" w:rsidRDefault="00711530" w:rsidP="00C034B0">
            <w:pPr>
              <w:pStyle w:val="af"/>
              <w:spacing w:before="0" w:after="0" w:line="360" w:lineRule="auto"/>
              <w:rPr>
                <w:rFonts w:cs="Arial"/>
                <w:sz w:val="24"/>
                <w:szCs w:val="24"/>
              </w:rPr>
            </w:pPr>
            <w:r w:rsidRPr="00C034B0">
              <w:rPr>
                <w:rFonts w:cs="Arial"/>
                <w:sz w:val="24"/>
                <w:szCs w:val="24"/>
              </w:rPr>
              <w:t>Диапазон измерений массовой концентрации, мг/дм</w:t>
            </w:r>
            <w:r w:rsidRPr="00C034B0">
              <w:rPr>
                <w:rFonts w:cs="Arial"/>
                <w:sz w:val="24"/>
                <w:szCs w:val="24"/>
                <w:vertAlign w:val="superscript"/>
              </w:rPr>
              <w:t>3</w:t>
            </w:r>
          </w:p>
        </w:tc>
        <w:tc>
          <w:tcPr>
            <w:tcW w:w="1559" w:type="dxa"/>
            <w:tcBorders>
              <w:top w:val="single" w:sz="4" w:space="0" w:color="000000"/>
              <w:left w:val="single" w:sz="4" w:space="0" w:color="000000"/>
              <w:bottom w:val="double" w:sz="1" w:space="0" w:color="000000"/>
            </w:tcBorders>
            <w:shd w:val="clear" w:color="auto" w:fill="auto"/>
          </w:tcPr>
          <w:p w:rsidR="00711530" w:rsidRPr="00C034B0" w:rsidRDefault="00711530" w:rsidP="00C034B0">
            <w:pPr>
              <w:pStyle w:val="af"/>
              <w:spacing w:before="0" w:after="0" w:line="360" w:lineRule="auto"/>
              <w:rPr>
                <w:rFonts w:cs="Arial"/>
                <w:sz w:val="24"/>
                <w:szCs w:val="24"/>
              </w:rPr>
            </w:pPr>
            <w:r w:rsidRPr="00C034B0">
              <w:rPr>
                <w:rFonts w:cs="Arial"/>
                <w:sz w:val="24"/>
                <w:szCs w:val="24"/>
              </w:rPr>
              <w:t>Показатель точности (границы относительной погрешности), ±</w:t>
            </w:r>
            <w:r w:rsidRPr="00C034B0">
              <w:rPr>
                <w:rFonts w:ascii="Cambria Math" w:hAnsi="Cambria Math" w:cs="Cambria Math"/>
                <w:sz w:val="24"/>
                <w:szCs w:val="24"/>
              </w:rPr>
              <w:t>𝛿</w:t>
            </w:r>
            <w:r w:rsidRPr="00C034B0">
              <w:rPr>
                <w:rFonts w:cs="Arial"/>
                <w:sz w:val="24"/>
                <w:szCs w:val="24"/>
              </w:rPr>
              <w:t>, %</w:t>
            </w:r>
            <w:r w:rsidR="00C034B0" w:rsidRPr="00C034B0">
              <w:rPr>
                <w:rFonts w:cs="Arial"/>
                <w:sz w:val="24"/>
                <w:szCs w:val="24"/>
              </w:rPr>
              <w:t xml:space="preserve"> </w:t>
            </w:r>
            <w:r w:rsidRPr="00C034B0">
              <w:rPr>
                <w:rFonts w:cs="Arial"/>
                <w:sz w:val="24"/>
                <w:szCs w:val="24"/>
              </w:rPr>
              <w:t>при</w:t>
            </w:r>
            <w:r w:rsidR="00C034B0" w:rsidRPr="00C034B0">
              <w:rPr>
                <w:rFonts w:cs="Arial"/>
                <w:sz w:val="24"/>
                <w:szCs w:val="24"/>
              </w:rPr>
              <w:t> </w:t>
            </w:r>
            <w:proofErr w:type="gramStart"/>
            <w:r w:rsidRPr="00C034B0">
              <w:rPr>
                <w:rFonts w:cs="Arial"/>
                <w:sz w:val="24"/>
                <w:szCs w:val="24"/>
              </w:rPr>
              <w:t>Р</w:t>
            </w:r>
            <w:proofErr w:type="gramEnd"/>
            <w:r w:rsidRPr="00C034B0">
              <w:rPr>
                <w:rFonts w:cs="Arial"/>
                <w:sz w:val="24"/>
                <w:szCs w:val="24"/>
              </w:rPr>
              <w:t>=0,95</w:t>
            </w:r>
          </w:p>
        </w:tc>
        <w:tc>
          <w:tcPr>
            <w:tcW w:w="1701" w:type="dxa"/>
            <w:tcBorders>
              <w:top w:val="single" w:sz="4" w:space="0" w:color="000000"/>
              <w:left w:val="single" w:sz="4" w:space="0" w:color="000000"/>
              <w:bottom w:val="double" w:sz="1" w:space="0" w:color="000000"/>
            </w:tcBorders>
          </w:tcPr>
          <w:p w:rsidR="00711530" w:rsidRPr="00C034B0" w:rsidRDefault="00711530" w:rsidP="00C034B0">
            <w:pPr>
              <w:pStyle w:val="af"/>
              <w:spacing w:before="0" w:after="0" w:line="360" w:lineRule="auto"/>
              <w:rPr>
                <w:rFonts w:cs="Arial"/>
                <w:sz w:val="24"/>
                <w:szCs w:val="24"/>
              </w:rPr>
            </w:pPr>
            <w:r w:rsidRPr="00C034B0">
              <w:rPr>
                <w:rFonts w:cs="Arial"/>
                <w:sz w:val="24"/>
                <w:szCs w:val="24"/>
              </w:rPr>
              <w:t>Показатель повторяемости (относительное среднеквадратическое отклонение повторяемости), σ</w:t>
            </w:r>
            <w:r w:rsidRPr="00C034B0">
              <w:rPr>
                <w:rFonts w:cs="Arial"/>
                <w:sz w:val="24"/>
                <w:szCs w:val="24"/>
                <w:vertAlign w:val="subscript"/>
                <w:lang w:val="en-US"/>
              </w:rPr>
              <w:t>r</w:t>
            </w:r>
            <w:r w:rsidRPr="00C034B0">
              <w:rPr>
                <w:rFonts w:cs="Arial"/>
                <w:sz w:val="24"/>
                <w:szCs w:val="24"/>
              </w:rPr>
              <w:t>, %</w:t>
            </w:r>
          </w:p>
        </w:tc>
        <w:tc>
          <w:tcPr>
            <w:tcW w:w="1843" w:type="dxa"/>
            <w:tcBorders>
              <w:top w:val="single" w:sz="4" w:space="0" w:color="000000"/>
              <w:left w:val="single" w:sz="4" w:space="0" w:color="000000"/>
              <w:bottom w:val="double" w:sz="1" w:space="0" w:color="000000"/>
              <w:right w:val="single" w:sz="4" w:space="0" w:color="000000"/>
            </w:tcBorders>
            <w:shd w:val="clear" w:color="auto" w:fill="auto"/>
          </w:tcPr>
          <w:p w:rsidR="00711530" w:rsidRPr="00C034B0" w:rsidRDefault="00711530" w:rsidP="00C034B0">
            <w:pPr>
              <w:pStyle w:val="af"/>
              <w:spacing w:before="0" w:after="0" w:line="360" w:lineRule="auto"/>
              <w:rPr>
                <w:rFonts w:cs="Arial"/>
                <w:sz w:val="24"/>
                <w:szCs w:val="24"/>
              </w:rPr>
            </w:pPr>
            <w:r w:rsidRPr="00C034B0">
              <w:rPr>
                <w:rFonts w:cs="Arial"/>
                <w:sz w:val="24"/>
                <w:szCs w:val="24"/>
              </w:rPr>
              <w:t xml:space="preserve">Показатель </w:t>
            </w:r>
            <w:proofErr w:type="spellStart"/>
            <w:r w:rsidRPr="00C034B0">
              <w:rPr>
                <w:rFonts w:cs="Arial"/>
                <w:sz w:val="24"/>
                <w:szCs w:val="24"/>
              </w:rPr>
              <w:t>воспроизводимости</w:t>
            </w:r>
            <w:proofErr w:type="spellEnd"/>
            <w:r w:rsidRPr="00C034B0">
              <w:rPr>
                <w:rFonts w:cs="Arial"/>
                <w:sz w:val="24"/>
                <w:szCs w:val="24"/>
              </w:rPr>
              <w:t xml:space="preserve"> (относительное среднеквадратическое отклонение </w:t>
            </w:r>
            <w:proofErr w:type="spellStart"/>
            <w:r w:rsidRPr="00C034B0">
              <w:rPr>
                <w:rFonts w:cs="Arial"/>
                <w:sz w:val="24"/>
                <w:szCs w:val="24"/>
              </w:rPr>
              <w:t>воспризводимости</w:t>
            </w:r>
            <w:proofErr w:type="spellEnd"/>
            <w:r w:rsidRPr="00C034B0">
              <w:rPr>
                <w:rFonts w:cs="Arial"/>
                <w:sz w:val="24"/>
                <w:szCs w:val="24"/>
              </w:rPr>
              <w:t>), σ</w:t>
            </w:r>
            <w:r w:rsidRPr="00C034B0">
              <w:rPr>
                <w:rFonts w:cs="Arial"/>
                <w:sz w:val="24"/>
                <w:szCs w:val="24"/>
                <w:vertAlign w:val="subscript"/>
                <w:lang w:val="en-US"/>
              </w:rPr>
              <w:t>R</w:t>
            </w:r>
            <w:r w:rsidRPr="00C034B0">
              <w:rPr>
                <w:rFonts w:cs="Arial"/>
                <w:sz w:val="24"/>
                <w:szCs w:val="24"/>
              </w:rPr>
              <w:t>, %</w:t>
            </w:r>
          </w:p>
        </w:tc>
        <w:tc>
          <w:tcPr>
            <w:tcW w:w="1701" w:type="dxa"/>
            <w:tcBorders>
              <w:top w:val="single" w:sz="4" w:space="0" w:color="000000"/>
              <w:left w:val="single" w:sz="4" w:space="0" w:color="000000"/>
              <w:bottom w:val="double" w:sz="1" w:space="0" w:color="000000"/>
              <w:right w:val="single" w:sz="4" w:space="0" w:color="000000"/>
            </w:tcBorders>
          </w:tcPr>
          <w:p w:rsidR="00711530" w:rsidRPr="00C034B0" w:rsidRDefault="00711530" w:rsidP="00C034B0">
            <w:pPr>
              <w:pStyle w:val="af"/>
              <w:spacing w:before="0" w:after="0" w:line="360" w:lineRule="auto"/>
              <w:rPr>
                <w:rFonts w:cs="Arial"/>
                <w:sz w:val="24"/>
                <w:szCs w:val="24"/>
              </w:rPr>
            </w:pPr>
            <w:r w:rsidRPr="00C034B0">
              <w:rPr>
                <w:rFonts w:cs="Arial"/>
                <w:sz w:val="24"/>
                <w:szCs w:val="24"/>
              </w:rPr>
              <w:t xml:space="preserve">Предел повторяемости, </w:t>
            </w:r>
            <w:r w:rsidRPr="00C034B0">
              <w:rPr>
                <w:rFonts w:cs="Arial"/>
                <w:sz w:val="24"/>
                <w:szCs w:val="24"/>
                <w:lang w:val="en-US"/>
              </w:rPr>
              <w:t>r</w:t>
            </w:r>
            <w:r w:rsidRPr="00C034B0">
              <w:rPr>
                <w:rFonts w:cs="Arial"/>
                <w:sz w:val="24"/>
                <w:szCs w:val="24"/>
              </w:rPr>
              <w:t>, %</w:t>
            </w:r>
          </w:p>
          <w:p w:rsidR="00711530" w:rsidRPr="00C034B0" w:rsidRDefault="00711530" w:rsidP="00C034B0">
            <w:pPr>
              <w:pStyle w:val="af"/>
              <w:spacing w:before="0" w:after="0" w:line="360" w:lineRule="auto"/>
              <w:rPr>
                <w:rFonts w:cs="Arial"/>
                <w:sz w:val="24"/>
                <w:szCs w:val="24"/>
              </w:rPr>
            </w:pPr>
            <w:r w:rsidRPr="00C034B0">
              <w:rPr>
                <w:rFonts w:cs="Arial"/>
                <w:sz w:val="24"/>
                <w:szCs w:val="24"/>
              </w:rPr>
              <w:t xml:space="preserve">при </w:t>
            </w:r>
            <w:proofErr w:type="gramStart"/>
            <w:r w:rsidRPr="00C034B0">
              <w:rPr>
                <w:rFonts w:cs="Arial"/>
                <w:sz w:val="24"/>
                <w:szCs w:val="24"/>
              </w:rPr>
              <w:t>Р</w:t>
            </w:r>
            <w:proofErr w:type="gramEnd"/>
            <w:r w:rsidRPr="00C034B0">
              <w:rPr>
                <w:rFonts w:cs="Arial"/>
                <w:sz w:val="24"/>
                <w:szCs w:val="24"/>
              </w:rPr>
              <w:t xml:space="preserve">=0,95 </w:t>
            </w:r>
            <w:r w:rsidRPr="00C034B0">
              <w:rPr>
                <w:rFonts w:cs="Arial"/>
                <w:sz w:val="24"/>
                <w:szCs w:val="24"/>
                <w:lang w:val="en-US"/>
              </w:rPr>
              <w:t>n</w:t>
            </w:r>
            <w:r w:rsidRPr="00C034B0">
              <w:rPr>
                <w:rFonts w:cs="Arial"/>
                <w:sz w:val="24"/>
                <w:szCs w:val="24"/>
              </w:rPr>
              <w:t>=2</w:t>
            </w:r>
          </w:p>
        </w:tc>
        <w:tc>
          <w:tcPr>
            <w:tcW w:w="1701" w:type="dxa"/>
            <w:tcBorders>
              <w:top w:val="single" w:sz="4" w:space="0" w:color="000000"/>
              <w:left w:val="single" w:sz="4" w:space="0" w:color="000000"/>
              <w:bottom w:val="double" w:sz="1" w:space="0" w:color="000000"/>
              <w:right w:val="single" w:sz="4" w:space="0" w:color="000000"/>
            </w:tcBorders>
          </w:tcPr>
          <w:p w:rsidR="004904CD" w:rsidRPr="00C034B0" w:rsidRDefault="00711530" w:rsidP="00C034B0">
            <w:pPr>
              <w:pStyle w:val="af"/>
              <w:spacing w:before="0" w:after="0" w:line="360" w:lineRule="auto"/>
              <w:rPr>
                <w:rFonts w:cs="Arial"/>
                <w:sz w:val="24"/>
                <w:szCs w:val="24"/>
              </w:rPr>
            </w:pPr>
            <w:r w:rsidRPr="00C034B0">
              <w:rPr>
                <w:rFonts w:cs="Arial"/>
                <w:sz w:val="24"/>
                <w:szCs w:val="24"/>
              </w:rPr>
              <w:t xml:space="preserve">Критическая разность для результатов анализа, полученных в двух лабораториях, </w:t>
            </w:r>
            <w:r w:rsidRPr="00C034B0">
              <w:rPr>
                <w:rFonts w:cs="Arial"/>
                <w:sz w:val="24"/>
                <w:szCs w:val="24"/>
                <w:lang w:val="en-US"/>
              </w:rPr>
              <w:t>CD</w:t>
            </w:r>
            <w:r w:rsidRPr="00C034B0">
              <w:rPr>
                <w:rFonts w:cs="Arial"/>
                <w:sz w:val="24"/>
                <w:szCs w:val="24"/>
                <w:vertAlign w:val="subscript"/>
              </w:rPr>
              <w:t>0,95</w:t>
            </w:r>
            <w:r w:rsidRPr="00C034B0">
              <w:rPr>
                <w:rFonts w:cs="Arial"/>
                <w:sz w:val="24"/>
                <w:szCs w:val="24"/>
              </w:rPr>
              <w:t>,</w:t>
            </w:r>
            <w:r w:rsidR="00C034B0" w:rsidRPr="00C034B0">
              <w:rPr>
                <w:rFonts w:cs="Arial"/>
                <w:sz w:val="24"/>
                <w:szCs w:val="24"/>
              </w:rPr>
              <w:t> </w:t>
            </w:r>
            <w:r w:rsidRPr="00C034B0">
              <w:rPr>
                <w:rFonts w:cs="Arial"/>
                <w:sz w:val="24"/>
                <w:szCs w:val="24"/>
              </w:rPr>
              <w:t>%</w:t>
            </w:r>
            <w:r w:rsidR="00C034B0" w:rsidRPr="00C034B0">
              <w:rPr>
                <w:rFonts w:cs="Arial"/>
                <w:sz w:val="24"/>
                <w:szCs w:val="24"/>
              </w:rPr>
              <w:t xml:space="preserve"> </w:t>
            </w:r>
            <w:r w:rsidR="004904CD" w:rsidRPr="00C034B0">
              <w:rPr>
                <w:rFonts w:cs="Arial"/>
                <w:sz w:val="24"/>
                <w:szCs w:val="24"/>
                <w:lang w:val="en-US"/>
              </w:rPr>
              <w:t>n</w:t>
            </w:r>
            <w:r w:rsidR="004904CD" w:rsidRPr="00C034B0">
              <w:rPr>
                <w:rFonts w:cs="Arial"/>
                <w:sz w:val="24"/>
                <w:szCs w:val="24"/>
                <w:vertAlign w:val="subscript"/>
              </w:rPr>
              <w:t>1</w:t>
            </w:r>
            <w:r w:rsidR="004904CD" w:rsidRPr="00C034B0">
              <w:rPr>
                <w:rFonts w:cs="Arial"/>
                <w:sz w:val="24"/>
                <w:szCs w:val="24"/>
              </w:rPr>
              <w:t>=</w:t>
            </w:r>
            <w:r w:rsidR="004904CD" w:rsidRPr="00C034B0">
              <w:rPr>
                <w:rFonts w:cs="Arial"/>
                <w:sz w:val="24"/>
                <w:szCs w:val="24"/>
                <w:lang w:val="en-US"/>
              </w:rPr>
              <w:t>n</w:t>
            </w:r>
            <w:r w:rsidR="004904CD" w:rsidRPr="00C034B0">
              <w:rPr>
                <w:rFonts w:cs="Arial"/>
                <w:sz w:val="24"/>
                <w:szCs w:val="24"/>
                <w:vertAlign w:val="subscript"/>
              </w:rPr>
              <w:t>2</w:t>
            </w:r>
            <w:r w:rsidR="004904CD" w:rsidRPr="00C034B0">
              <w:rPr>
                <w:rFonts w:cs="Arial"/>
                <w:sz w:val="24"/>
                <w:szCs w:val="24"/>
              </w:rPr>
              <w:t>=2</w:t>
            </w:r>
          </w:p>
        </w:tc>
      </w:tr>
      <w:tr w:rsidR="00711530" w:rsidRPr="00C034B0" w:rsidTr="00711530">
        <w:tc>
          <w:tcPr>
            <w:tcW w:w="1531" w:type="dxa"/>
            <w:tcBorders>
              <w:top w:val="single" w:sz="4" w:space="0" w:color="auto"/>
              <w:left w:val="single" w:sz="4" w:space="0" w:color="000000"/>
              <w:bottom w:val="single" w:sz="4" w:space="0" w:color="auto"/>
            </w:tcBorders>
            <w:shd w:val="clear" w:color="auto" w:fill="auto"/>
          </w:tcPr>
          <w:p w:rsidR="00711530" w:rsidRPr="00C034B0" w:rsidRDefault="00711530" w:rsidP="00C034B0">
            <w:pPr>
              <w:pStyle w:val="af0"/>
              <w:spacing w:before="0" w:line="360" w:lineRule="auto"/>
              <w:rPr>
                <w:rFonts w:cs="Arial"/>
                <w:sz w:val="24"/>
                <w:szCs w:val="24"/>
              </w:rPr>
            </w:pPr>
            <w:r w:rsidRPr="00C034B0">
              <w:rPr>
                <w:rFonts w:cs="Arial"/>
                <w:sz w:val="24"/>
                <w:szCs w:val="24"/>
              </w:rPr>
              <w:t>от 0,010 до 0,20 включит.</w:t>
            </w:r>
          </w:p>
        </w:tc>
        <w:tc>
          <w:tcPr>
            <w:tcW w:w="1559" w:type="dxa"/>
            <w:tcBorders>
              <w:top w:val="double" w:sz="1" w:space="0" w:color="000000"/>
              <w:left w:val="single" w:sz="4" w:space="0" w:color="000000"/>
              <w:bottom w:val="single" w:sz="4" w:space="0" w:color="auto"/>
            </w:tcBorders>
            <w:shd w:val="clear" w:color="auto" w:fill="auto"/>
          </w:tcPr>
          <w:p w:rsidR="00711530" w:rsidRPr="00C034B0" w:rsidRDefault="00711530" w:rsidP="00C034B0">
            <w:pPr>
              <w:pStyle w:val="af0"/>
              <w:spacing w:before="0" w:line="360" w:lineRule="auto"/>
              <w:rPr>
                <w:rFonts w:cs="Arial"/>
                <w:sz w:val="24"/>
                <w:szCs w:val="24"/>
              </w:rPr>
            </w:pPr>
            <w:r w:rsidRPr="00C034B0">
              <w:rPr>
                <w:rFonts w:cs="Arial"/>
                <w:sz w:val="24"/>
                <w:szCs w:val="24"/>
              </w:rPr>
              <w:t>36</w:t>
            </w:r>
          </w:p>
        </w:tc>
        <w:tc>
          <w:tcPr>
            <w:tcW w:w="1701" w:type="dxa"/>
            <w:tcBorders>
              <w:top w:val="double" w:sz="1" w:space="0" w:color="000000"/>
              <w:left w:val="single" w:sz="4" w:space="0" w:color="000000"/>
              <w:bottom w:val="single" w:sz="4" w:space="0" w:color="auto"/>
            </w:tcBorders>
          </w:tcPr>
          <w:p w:rsidR="00711530" w:rsidRPr="00C034B0" w:rsidRDefault="00711530" w:rsidP="00C034B0">
            <w:pPr>
              <w:pStyle w:val="af0"/>
              <w:spacing w:before="0" w:line="360" w:lineRule="auto"/>
              <w:ind w:left="-2622" w:firstLine="2622"/>
              <w:rPr>
                <w:rFonts w:cs="Arial"/>
                <w:sz w:val="24"/>
                <w:szCs w:val="24"/>
              </w:rPr>
            </w:pPr>
            <w:r w:rsidRPr="00C034B0">
              <w:rPr>
                <w:rFonts w:cs="Arial"/>
                <w:sz w:val="24"/>
                <w:szCs w:val="24"/>
              </w:rPr>
              <w:t>9</w:t>
            </w:r>
          </w:p>
        </w:tc>
        <w:tc>
          <w:tcPr>
            <w:tcW w:w="1843" w:type="dxa"/>
            <w:tcBorders>
              <w:top w:val="double" w:sz="1" w:space="0" w:color="000000"/>
              <w:left w:val="single" w:sz="4" w:space="0" w:color="000000"/>
              <w:bottom w:val="single" w:sz="4" w:space="0" w:color="auto"/>
              <w:right w:val="single" w:sz="4" w:space="0" w:color="000000"/>
            </w:tcBorders>
            <w:shd w:val="clear" w:color="auto" w:fill="auto"/>
          </w:tcPr>
          <w:p w:rsidR="00711530" w:rsidRPr="00C034B0" w:rsidRDefault="00711530" w:rsidP="00C034B0">
            <w:pPr>
              <w:pStyle w:val="af0"/>
              <w:spacing w:before="0" w:line="360" w:lineRule="auto"/>
              <w:rPr>
                <w:rFonts w:cs="Arial"/>
                <w:sz w:val="24"/>
                <w:szCs w:val="24"/>
              </w:rPr>
            </w:pPr>
            <w:r w:rsidRPr="00C034B0">
              <w:rPr>
                <w:rFonts w:cs="Arial"/>
                <w:sz w:val="24"/>
                <w:szCs w:val="24"/>
              </w:rPr>
              <w:t>18</w:t>
            </w:r>
          </w:p>
        </w:tc>
        <w:tc>
          <w:tcPr>
            <w:tcW w:w="1701" w:type="dxa"/>
            <w:tcBorders>
              <w:top w:val="double" w:sz="1" w:space="0" w:color="000000"/>
              <w:left w:val="single" w:sz="4" w:space="0" w:color="000000"/>
              <w:bottom w:val="single" w:sz="4" w:space="0" w:color="auto"/>
              <w:right w:val="single" w:sz="4" w:space="0" w:color="000000"/>
            </w:tcBorders>
          </w:tcPr>
          <w:p w:rsidR="00711530" w:rsidRPr="00C034B0" w:rsidRDefault="00711530" w:rsidP="00C034B0">
            <w:pPr>
              <w:pStyle w:val="af0"/>
              <w:spacing w:before="0" w:line="360" w:lineRule="auto"/>
              <w:rPr>
                <w:rFonts w:cs="Arial"/>
                <w:sz w:val="24"/>
                <w:szCs w:val="24"/>
              </w:rPr>
            </w:pPr>
            <w:r w:rsidRPr="00C034B0">
              <w:rPr>
                <w:rFonts w:cs="Arial"/>
                <w:sz w:val="24"/>
                <w:szCs w:val="24"/>
              </w:rPr>
              <w:t>25</w:t>
            </w:r>
          </w:p>
        </w:tc>
        <w:tc>
          <w:tcPr>
            <w:tcW w:w="1701" w:type="dxa"/>
            <w:tcBorders>
              <w:top w:val="double" w:sz="1" w:space="0" w:color="000000"/>
              <w:left w:val="single" w:sz="4" w:space="0" w:color="000000"/>
              <w:bottom w:val="single" w:sz="4" w:space="0" w:color="auto"/>
              <w:right w:val="single" w:sz="4" w:space="0" w:color="000000"/>
            </w:tcBorders>
          </w:tcPr>
          <w:p w:rsidR="00711530" w:rsidRPr="00C034B0" w:rsidRDefault="004904CD" w:rsidP="00C034B0">
            <w:pPr>
              <w:pStyle w:val="af0"/>
              <w:spacing w:before="0" w:line="360" w:lineRule="auto"/>
              <w:rPr>
                <w:rFonts w:cs="Arial"/>
                <w:sz w:val="24"/>
                <w:szCs w:val="24"/>
                <w:lang w:val="en-US"/>
              </w:rPr>
            </w:pPr>
            <w:r w:rsidRPr="00C034B0">
              <w:rPr>
                <w:rFonts w:cs="Arial"/>
                <w:sz w:val="24"/>
                <w:szCs w:val="24"/>
                <w:lang w:val="en-US"/>
              </w:rPr>
              <w:t>47</w:t>
            </w:r>
          </w:p>
        </w:tc>
      </w:tr>
    </w:tbl>
    <w:p w:rsidR="00A427D0" w:rsidRPr="00F264B8" w:rsidRDefault="00A427D0" w:rsidP="00C034B0">
      <w:pPr>
        <w:spacing w:before="120" w:after="120" w:line="360" w:lineRule="auto"/>
        <w:ind w:firstLine="709"/>
        <w:jc w:val="both"/>
        <w:rPr>
          <w:rFonts w:ascii="Arial" w:hAnsi="Arial" w:cs="Arial"/>
        </w:rPr>
      </w:pPr>
      <w:r w:rsidRPr="00F264B8">
        <w:rPr>
          <w:rFonts w:ascii="Arial" w:hAnsi="Arial" w:cs="Arial"/>
          <w:b/>
          <w:iCs/>
        </w:rPr>
        <w:t>12 Контроль качества результатов измерений</w:t>
      </w:r>
    </w:p>
    <w:p w:rsidR="00A427D0" w:rsidRPr="00F264B8" w:rsidRDefault="00A427D0" w:rsidP="00C034B0">
      <w:pPr>
        <w:pStyle w:val="affff"/>
        <w:ind w:firstLine="709"/>
        <w:rPr>
          <w:rFonts w:ascii="Arial" w:hAnsi="Arial" w:cs="Arial"/>
          <w:szCs w:val="24"/>
        </w:rPr>
      </w:pPr>
      <w:r w:rsidRPr="00F264B8">
        <w:rPr>
          <w:rFonts w:ascii="Arial" w:hAnsi="Arial" w:cs="Arial"/>
          <w:szCs w:val="24"/>
        </w:rPr>
        <w:t xml:space="preserve">Контроль качества результатов измерений в лаборатории </w:t>
      </w:r>
      <w:r w:rsidR="0030024D" w:rsidRPr="00F264B8">
        <w:rPr>
          <w:rFonts w:ascii="Arial" w:hAnsi="Arial" w:cs="Arial"/>
          <w:szCs w:val="24"/>
        </w:rPr>
        <w:t xml:space="preserve">при реализации методики осуществляют по </w:t>
      </w:r>
      <w:r w:rsidRPr="00F264B8">
        <w:rPr>
          <w:rFonts w:ascii="Arial" w:hAnsi="Arial" w:cs="Arial"/>
          <w:szCs w:val="24"/>
        </w:rPr>
        <w:t>ГОСТ</w:t>
      </w:r>
      <w:r w:rsidR="003D1B58" w:rsidRPr="00F264B8">
        <w:rPr>
          <w:rFonts w:ascii="Arial" w:hAnsi="Arial" w:cs="Arial"/>
          <w:szCs w:val="24"/>
        </w:rPr>
        <w:t xml:space="preserve"> </w:t>
      </w:r>
      <w:proofErr w:type="gramStart"/>
      <w:r w:rsidR="0030024D" w:rsidRPr="00F264B8">
        <w:rPr>
          <w:rFonts w:ascii="Arial" w:hAnsi="Arial" w:cs="Arial"/>
          <w:szCs w:val="24"/>
        </w:rPr>
        <w:t>Р</w:t>
      </w:r>
      <w:proofErr w:type="gramEnd"/>
      <w:r w:rsidR="0030024D" w:rsidRPr="00F264B8">
        <w:rPr>
          <w:rFonts w:ascii="Arial" w:hAnsi="Arial" w:cs="Arial"/>
          <w:szCs w:val="24"/>
        </w:rPr>
        <w:t xml:space="preserve"> </w:t>
      </w:r>
      <w:r w:rsidR="003D1B58" w:rsidRPr="00F264B8">
        <w:rPr>
          <w:rFonts w:ascii="Arial" w:hAnsi="Arial" w:cs="Arial"/>
          <w:szCs w:val="24"/>
        </w:rPr>
        <w:t xml:space="preserve">ИСО 5725-6, </w:t>
      </w:r>
      <w:r w:rsidR="0030024D" w:rsidRPr="00F264B8">
        <w:rPr>
          <w:rFonts w:ascii="Arial" w:hAnsi="Arial" w:cs="Arial"/>
          <w:szCs w:val="24"/>
        </w:rPr>
        <w:t xml:space="preserve">используя контроль стабильности </w:t>
      </w:r>
      <w:r w:rsidR="0030024D" w:rsidRPr="00F264B8">
        <w:rPr>
          <w:rFonts w:ascii="Arial" w:hAnsi="Arial" w:cs="Arial"/>
          <w:szCs w:val="24"/>
        </w:rPr>
        <w:lastRenderedPageBreak/>
        <w:t>среднеквадратического отклонения повторяемости по 6.2.2 ГОСТ Р ИСО 5725-6</w:t>
      </w:r>
      <w:r w:rsidR="003D1B58" w:rsidRPr="00F264B8">
        <w:rPr>
          <w:rFonts w:ascii="Arial" w:hAnsi="Arial" w:cs="Arial"/>
          <w:szCs w:val="24"/>
        </w:rPr>
        <w:t>.</w:t>
      </w:r>
      <w:r w:rsidR="0030024D" w:rsidRPr="00F264B8">
        <w:rPr>
          <w:rFonts w:ascii="Arial" w:hAnsi="Arial" w:cs="Arial"/>
          <w:szCs w:val="24"/>
        </w:rPr>
        <w:t xml:space="preserve"> Проверку стабильности осуществляют с использованием контрольных карт </w:t>
      </w:r>
      <w:proofErr w:type="spellStart"/>
      <w:r w:rsidR="0030024D" w:rsidRPr="00F264B8">
        <w:rPr>
          <w:rFonts w:ascii="Arial" w:hAnsi="Arial" w:cs="Arial"/>
          <w:szCs w:val="24"/>
        </w:rPr>
        <w:t>Шухарта</w:t>
      </w:r>
      <w:proofErr w:type="spellEnd"/>
      <w:r w:rsidR="0030024D" w:rsidRPr="00F264B8">
        <w:rPr>
          <w:rFonts w:ascii="Arial" w:hAnsi="Arial" w:cs="Arial"/>
          <w:szCs w:val="24"/>
        </w:rPr>
        <w:t xml:space="preserve">. </w:t>
      </w:r>
    </w:p>
    <w:p w:rsidR="001C58B0" w:rsidRPr="00F264B8" w:rsidRDefault="001C58B0" w:rsidP="00C034B0">
      <w:pPr>
        <w:pStyle w:val="affff"/>
        <w:ind w:firstLine="709"/>
        <w:rPr>
          <w:rFonts w:ascii="Arial" w:hAnsi="Arial" w:cs="Arial"/>
          <w:szCs w:val="24"/>
        </w:rPr>
      </w:pPr>
      <w:r w:rsidRPr="00F264B8">
        <w:rPr>
          <w:rFonts w:ascii="Arial" w:hAnsi="Arial" w:cs="Arial"/>
          <w:szCs w:val="24"/>
        </w:rPr>
        <w:t>Рекомендуется устанавливать контролируемый период так, чтобы количество результатов контрольных измерений было от 20 до 30.</w:t>
      </w:r>
    </w:p>
    <w:p w:rsidR="001C58B0" w:rsidRPr="00F85226" w:rsidRDefault="001C58B0" w:rsidP="00C034B0">
      <w:pPr>
        <w:pStyle w:val="affff"/>
        <w:ind w:firstLine="709"/>
        <w:rPr>
          <w:b/>
          <w:szCs w:val="24"/>
        </w:rPr>
      </w:pPr>
      <w:r w:rsidRPr="00F264B8">
        <w:rPr>
          <w:rFonts w:ascii="Arial" w:hAnsi="Arial" w:cs="Arial"/>
          <w:szCs w:val="24"/>
        </w:rPr>
        <w:t>При неудовлетворительных результатах контроля, например, при превышении предела действия или регулярном повышении предела предупреждения, выясняют причины этих отклонений, в том числе проводят смену реактивов, проверяют работу оператора.</w:t>
      </w:r>
      <w:r>
        <w:rPr>
          <w:rFonts w:ascii="Arial" w:hAnsi="Arial" w:cs="Arial"/>
          <w:szCs w:val="24"/>
        </w:rPr>
        <w:t xml:space="preserve"> </w:t>
      </w:r>
    </w:p>
    <w:p w:rsidR="00A427D0" w:rsidRPr="00F264B8" w:rsidRDefault="00A427D0" w:rsidP="00C034B0">
      <w:pPr>
        <w:pStyle w:val="20"/>
        <w:spacing w:before="120" w:after="120" w:line="360" w:lineRule="auto"/>
        <w:rPr>
          <w:rFonts w:ascii="Arial" w:hAnsi="Arial" w:cs="Arial"/>
          <w:sz w:val="24"/>
        </w:rPr>
      </w:pPr>
      <w:r w:rsidRPr="00F264B8">
        <w:rPr>
          <w:rFonts w:ascii="Arial" w:hAnsi="Arial" w:cs="Arial"/>
          <w:sz w:val="24"/>
        </w:rPr>
        <w:t>13 Оформление результатов измерений</w:t>
      </w:r>
    </w:p>
    <w:p w:rsidR="00DE736E" w:rsidRPr="00F264B8" w:rsidRDefault="00AB1CD6" w:rsidP="00A427D0">
      <w:pPr>
        <w:spacing w:line="360" w:lineRule="auto"/>
        <w:ind w:firstLine="709"/>
        <w:jc w:val="both"/>
        <w:rPr>
          <w:rFonts w:ascii="Arial" w:hAnsi="Arial" w:cs="Arial"/>
        </w:rPr>
      </w:pPr>
      <w:r w:rsidRPr="00F264B8">
        <w:rPr>
          <w:rFonts w:ascii="Arial" w:hAnsi="Arial" w:cs="Arial"/>
        </w:rPr>
        <w:t xml:space="preserve">Результат измерений массовой концентрации производных цианистоводородной кислоты в пересчете на цианистоводородную кислоту, </w:t>
      </w:r>
      <m:oMath>
        <m:acc>
          <m:accPr>
            <m:chr m:val="̅"/>
            <m:ctrlPr>
              <w:rPr>
                <w:rFonts w:ascii="Cambria Math" w:hAnsi="Cambria Math" w:cs="Arial"/>
                <w:i/>
                <w:sz w:val="28"/>
                <w:szCs w:val="28"/>
              </w:rPr>
            </m:ctrlPr>
          </m:accPr>
          <m:e>
            <m:r>
              <w:rPr>
                <w:rFonts w:ascii="Cambria Math" w:hAnsi="Cambria Math" w:cs="Arial"/>
                <w:sz w:val="28"/>
                <w:szCs w:val="28"/>
              </w:rPr>
              <m:t>Х</m:t>
            </m:r>
          </m:e>
        </m:acc>
      </m:oMath>
      <w:r w:rsidR="00D84388" w:rsidRPr="00F264B8">
        <w:rPr>
          <w:rFonts w:ascii="Arial" w:hAnsi="Arial" w:cs="Arial"/>
          <w:i/>
        </w:rPr>
        <w:t xml:space="preserve"> </w:t>
      </w:r>
      <w:r w:rsidRPr="00F264B8">
        <w:rPr>
          <w:rFonts w:ascii="Arial" w:hAnsi="Arial" w:cs="Arial"/>
        </w:rPr>
        <w:t>(мг/дм</w:t>
      </w:r>
      <w:r w:rsidRPr="00F264B8">
        <w:rPr>
          <w:rFonts w:ascii="Arial" w:hAnsi="Arial" w:cs="Arial"/>
          <w:vertAlign w:val="superscript"/>
        </w:rPr>
        <w:t>3</w:t>
      </w:r>
      <w:r w:rsidRPr="00F264B8">
        <w:rPr>
          <w:rFonts w:ascii="Arial" w:hAnsi="Arial" w:cs="Arial"/>
        </w:rPr>
        <w:t>) оформляют в виде:</w:t>
      </w:r>
    </w:p>
    <w:tbl>
      <w:tblPr>
        <w:tblW w:w="9781" w:type="dxa"/>
        <w:tblLayout w:type="fixed"/>
        <w:tblLook w:val="0000" w:firstRow="0" w:lastRow="0" w:firstColumn="0" w:lastColumn="0" w:noHBand="0" w:noVBand="0"/>
      </w:tblPr>
      <w:tblGrid>
        <w:gridCol w:w="7390"/>
        <w:gridCol w:w="2391"/>
      </w:tblGrid>
      <w:tr w:rsidR="007410EC" w:rsidRPr="00F264B8" w:rsidTr="00DE736E">
        <w:trPr>
          <w:trHeight w:val="230"/>
        </w:trPr>
        <w:tc>
          <w:tcPr>
            <w:tcW w:w="7390" w:type="dxa"/>
          </w:tcPr>
          <w:p w:rsidR="007410EC" w:rsidRPr="00F264B8" w:rsidRDefault="001951FF" w:rsidP="00C5261A">
            <w:pPr>
              <w:jc w:val="center"/>
              <w:rPr>
                <w:rFonts w:ascii="Arial" w:hAnsi="Arial" w:cs="Arial"/>
              </w:rPr>
            </w:pPr>
            <m:oMath>
              <m:acc>
                <m:accPr>
                  <m:chr m:val="̅"/>
                  <m:ctrlPr>
                    <w:rPr>
                      <w:rFonts w:ascii="Cambria Math" w:hAnsi="Cambria Math" w:cs="Arial"/>
                      <w:i/>
                      <w:sz w:val="32"/>
                      <w:szCs w:val="28"/>
                    </w:rPr>
                  </m:ctrlPr>
                </m:accPr>
                <m:e>
                  <m:r>
                    <w:rPr>
                      <w:rFonts w:ascii="Cambria Math" w:hAnsi="Cambria Math" w:cs="Arial"/>
                      <w:sz w:val="32"/>
                      <w:szCs w:val="28"/>
                    </w:rPr>
                    <m:t>X</m:t>
                  </m:r>
                </m:e>
              </m:acc>
              <m:r>
                <w:rPr>
                  <w:rFonts w:ascii="Cambria Math" w:hAnsi="Cambria Math" w:cs="Arial"/>
                  <w:sz w:val="32"/>
                  <w:szCs w:val="28"/>
                </w:rPr>
                <m:t>±Δ</m:t>
              </m:r>
            </m:oMath>
            <w:r w:rsidR="007410EC" w:rsidRPr="00F264B8">
              <w:t xml:space="preserve"> , </w:t>
            </w:r>
          </w:p>
        </w:tc>
        <w:tc>
          <w:tcPr>
            <w:tcW w:w="2391" w:type="dxa"/>
          </w:tcPr>
          <w:p w:rsidR="007410EC" w:rsidRPr="00F264B8" w:rsidRDefault="007410EC" w:rsidP="00C82DC2">
            <w:pPr>
              <w:keepNext/>
              <w:tabs>
                <w:tab w:val="left" w:pos="720"/>
              </w:tabs>
              <w:jc w:val="right"/>
              <w:rPr>
                <w:rFonts w:ascii="Arial" w:hAnsi="Arial" w:cs="Arial"/>
              </w:rPr>
            </w:pPr>
            <w:r w:rsidRPr="00F264B8">
              <w:rPr>
                <w:rFonts w:ascii="Arial" w:hAnsi="Arial" w:cs="Arial"/>
              </w:rPr>
              <w:t>(</w:t>
            </w:r>
            <w:r w:rsidR="001D596C">
              <w:rPr>
                <w:rFonts w:ascii="Arial" w:hAnsi="Arial" w:cs="Arial"/>
              </w:rPr>
              <w:t>12</w:t>
            </w:r>
            <w:r w:rsidRPr="00F264B8">
              <w:rPr>
                <w:rFonts w:ascii="Arial" w:hAnsi="Arial" w:cs="Arial"/>
              </w:rPr>
              <w:t>)</w:t>
            </w:r>
          </w:p>
          <w:p w:rsidR="00DB1DAC" w:rsidRPr="00F264B8" w:rsidRDefault="00DB1DAC" w:rsidP="00C82DC2">
            <w:pPr>
              <w:keepNext/>
              <w:tabs>
                <w:tab w:val="left" w:pos="720"/>
              </w:tabs>
              <w:jc w:val="right"/>
              <w:rPr>
                <w:rFonts w:ascii="Arial" w:hAnsi="Arial" w:cs="Arial"/>
              </w:rPr>
            </w:pPr>
          </w:p>
        </w:tc>
      </w:tr>
      <w:tr w:rsidR="007410EC" w:rsidRPr="00F264B8" w:rsidTr="00DE736E">
        <w:trPr>
          <w:trHeight w:val="230"/>
        </w:trPr>
        <w:tc>
          <w:tcPr>
            <w:tcW w:w="7390" w:type="dxa"/>
          </w:tcPr>
          <w:p w:rsidR="007410EC" w:rsidRPr="00F264B8" w:rsidRDefault="00C5261A" w:rsidP="007410EC">
            <w:pPr>
              <w:spacing w:line="360" w:lineRule="auto"/>
              <w:ind w:firstLine="709"/>
              <w:jc w:val="center"/>
              <w:rPr>
                <w:rFonts w:ascii="Arial" w:hAnsi="Arial" w:cs="Arial"/>
              </w:rPr>
            </w:pPr>
            <m:oMath>
              <m:r>
                <w:rPr>
                  <w:rFonts w:ascii="Cambria Math" w:hAnsi="Cambria Math" w:cs="Arial"/>
                  <w:sz w:val="32"/>
                  <w:szCs w:val="28"/>
                </w:rPr>
                <m:t>Δ=0,01·δ·</m:t>
              </m:r>
              <m:acc>
                <m:accPr>
                  <m:chr m:val="̅"/>
                  <m:ctrlPr>
                    <w:rPr>
                      <w:rFonts w:ascii="Cambria Math" w:hAnsi="Cambria Math" w:cs="Arial"/>
                      <w:i/>
                      <w:sz w:val="32"/>
                      <w:szCs w:val="28"/>
                    </w:rPr>
                  </m:ctrlPr>
                </m:accPr>
                <m:e>
                  <m:r>
                    <w:rPr>
                      <w:rFonts w:ascii="Cambria Math" w:hAnsi="Cambria Math" w:cs="Arial"/>
                      <w:sz w:val="32"/>
                      <w:szCs w:val="28"/>
                    </w:rPr>
                    <m:t>X</m:t>
                  </m:r>
                </m:e>
              </m:acc>
            </m:oMath>
            <w:r w:rsidR="007410EC" w:rsidRPr="00F264B8">
              <w:rPr>
                <w:rFonts w:ascii="Arial" w:hAnsi="Arial" w:cs="Arial"/>
                <w:sz w:val="28"/>
                <w:szCs w:val="28"/>
              </w:rPr>
              <w:t xml:space="preserve">  ,</w:t>
            </w:r>
          </w:p>
          <w:p w:rsidR="007410EC" w:rsidRPr="00F264B8" w:rsidRDefault="007410EC" w:rsidP="00DE736E">
            <w:pPr>
              <w:jc w:val="center"/>
              <w:rPr>
                <w:rFonts w:ascii="Arial" w:hAnsi="Arial" w:cs="Arial"/>
              </w:rPr>
            </w:pPr>
          </w:p>
        </w:tc>
        <w:tc>
          <w:tcPr>
            <w:tcW w:w="2391" w:type="dxa"/>
          </w:tcPr>
          <w:p w:rsidR="007410EC" w:rsidRPr="00F264B8" w:rsidRDefault="007410EC" w:rsidP="00C82DC2">
            <w:pPr>
              <w:keepNext/>
              <w:tabs>
                <w:tab w:val="left" w:pos="720"/>
              </w:tabs>
              <w:jc w:val="right"/>
              <w:rPr>
                <w:rFonts w:ascii="Arial" w:hAnsi="Arial" w:cs="Arial"/>
              </w:rPr>
            </w:pPr>
            <w:r w:rsidRPr="00F264B8">
              <w:rPr>
                <w:rFonts w:ascii="Arial" w:hAnsi="Arial" w:cs="Arial"/>
              </w:rPr>
              <w:t>(</w:t>
            </w:r>
            <w:r w:rsidR="001D596C">
              <w:rPr>
                <w:rFonts w:ascii="Arial" w:hAnsi="Arial" w:cs="Arial"/>
              </w:rPr>
              <w:t>13</w:t>
            </w:r>
            <w:r w:rsidRPr="00F264B8">
              <w:rPr>
                <w:rFonts w:ascii="Arial" w:hAnsi="Arial" w:cs="Arial"/>
              </w:rPr>
              <w:t>)</w:t>
            </w:r>
          </w:p>
        </w:tc>
      </w:tr>
    </w:tbl>
    <w:p w:rsidR="007410EC" w:rsidRPr="001D596C" w:rsidRDefault="007410EC" w:rsidP="00A427D0">
      <w:pPr>
        <w:spacing w:line="360" w:lineRule="auto"/>
        <w:ind w:firstLine="709"/>
        <w:jc w:val="both"/>
        <w:rPr>
          <w:rFonts w:ascii="Arial" w:hAnsi="Arial" w:cs="Arial"/>
          <w:sz w:val="22"/>
          <w:szCs w:val="22"/>
        </w:rPr>
      </w:pPr>
      <w:r w:rsidRPr="001D596C">
        <w:rPr>
          <w:rFonts w:ascii="Arial" w:hAnsi="Arial" w:cs="Arial"/>
          <w:sz w:val="22"/>
          <w:szCs w:val="22"/>
        </w:rPr>
        <w:t xml:space="preserve">где  </w:t>
      </w:r>
      <m:oMath>
        <m:acc>
          <m:accPr>
            <m:chr m:val="̅"/>
            <m:ctrlPr>
              <w:rPr>
                <w:rFonts w:ascii="Cambria Math" w:hAnsi="Cambria Math" w:cs="Arial"/>
                <w:sz w:val="22"/>
                <w:szCs w:val="22"/>
              </w:rPr>
            </m:ctrlPr>
          </m:accPr>
          <m:e>
            <m:r>
              <m:rPr>
                <m:sty m:val="p"/>
              </m:rPr>
              <w:rPr>
                <w:rFonts w:ascii="Cambria Math" w:hAnsi="Cambria Math" w:cs="Arial"/>
                <w:sz w:val="22"/>
                <w:szCs w:val="22"/>
              </w:rPr>
              <m:t>Х</m:t>
            </m:r>
          </m:e>
        </m:acc>
      </m:oMath>
      <w:r w:rsidRPr="001D596C">
        <w:rPr>
          <w:rFonts w:ascii="Arial" w:hAnsi="Arial" w:cs="Arial"/>
          <w:sz w:val="22"/>
          <w:szCs w:val="22"/>
        </w:rPr>
        <w:t xml:space="preserve"> – среднее арифметическое значение результатов n определений, признанных приемлемыми по условию (6) или (7), мг/дм</w:t>
      </w:r>
      <w:r w:rsidRPr="001D596C">
        <w:rPr>
          <w:rFonts w:ascii="Arial" w:hAnsi="Arial" w:cs="Arial"/>
          <w:sz w:val="22"/>
          <w:szCs w:val="22"/>
          <w:vertAlign w:val="superscript"/>
        </w:rPr>
        <w:t>3</w:t>
      </w:r>
      <w:r w:rsidRPr="001D596C">
        <w:rPr>
          <w:rFonts w:ascii="Arial" w:hAnsi="Arial" w:cs="Arial"/>
          <w:sz w:val="22"/>
          <w:szCs w:val="22"/>
        </w:rPr>
        <w:t>,</w:t>
      </w:r>
    </w:p>
    <w:p w:rsidR="00DE736E" w:rsidRPr="001D596C" w:rsidRDefault="007410EC" w:rsidP="00A427D0">
      <w:pPr>
        <w:spacing w:line="360" w:lineRule="auto"/>
        <w:ind w:firstLine="709"/>
        <w:jc w:val="both"/>
        <w:rPr>
          <w:rFonts w:ascii="Arial" w:hAnsi="Arial" w:cs="Arial"/>
          <w:sz w:val="28"/>
          <w:szCs w:val="28"/>
        </w:rPr>
      </w:pPr>
      <m:oMath>
        <m:r>
          <m:rPr>
            <m:sty m:val="p"/>
          </m:rPr>
          <w:rPr>
            <w:rFonts w:ascii="Cambria Math" w:hAnsi="Cambria Math" w:cs="Arial"/>
            <w:sz w:val="22"/>
            <w:szCs w:val="22"/>
          </w:rPr>
          <m:t>Δ</m:t>
        </m:r>
      </m:oMath>
      <w:r w:rsidRPr="001D596C">
        <w:rPr>
          <w:rFonts w:ascii="Arial" w:hAnsi="Arial" w:cs="Arial"/>
          <w:sz w:val="22"/>
          <w:szCs w:val="22"/>
        </w:rPr>
        <w:t xml:space="preserve"> – абсолютная погрешность измерений</w:t>
      </w:r>
      <w:r w:rsidR="009B4EC8">
        <w:rPr>
          <w:rFonts w:ascii="Arial" w:hAnsi="Arial" w:cs="Arial"/>
          <w:sz w:val="22"/>
          <w:szCs w:val="22"/>
        </w:rPr>
        <w:t xml:space="preserve">, </w:t>
      </w:r>
      <w:r w:rsidR="009B4EC8" w:rsidRPr="001D596C">
        <w:rPr>
          <w:rFonts w:ascii="Arial" w:hAnsi="Arial" w:cs="Arial"/>
          <w:sz w:val="22"/>
          <w:szCs w:val="22"/>
        </w:rPr>
        <w:t>мг/дм</w:t>
      </w:r>
      <w:r w:rsidR="009B4EC8" w:rsidRPr="001D596C">
        <w:rPr>
          <w:rFonts w:ascii="Arial" w:hAnsi="Arial" w:cs="Arial"/>
          <w:sz w:val="22"/>
          <w:szCs w:val="22"/>
          <w:vertAlign w:val="superscript"/>
        </w:rPr>
        <w:t>3</w:t>
      </w:r>
      <w:r w:rsidRPr="001D596C">
        <w:rPr>
          <w:rFonts w:ascii="Arial" w:hAnsi="Arial" w:cs="Arial"/>
          <w:sz w:val="22"/>
          <w:szCs w:val="22"/>
        </w:rPr>
        <w:t>.</w:t>
      </w:r>
      <w:r w:rsidRPr="001D596C">
        <w:rPr>
          <w:rFonts w:ascii="Arial" w:hAnsi="Arial" w:cs="Arial"/>
          <w:sz w:val="28"/>
          <w:szCs w:val="28"/>
        </w:rPr>
        <w:t xml:space="preserve"> </w:t>
      </w:r>
    </w:p>
    <w:p w:rsidR="007410EC" w:rsidRPr="001D596C" w:rsidRDefault="007410EC" w:rsidP="00A427D0">
      <w:pPr>
        <w:spacing w:line="360" w:lineRule="auto"/>
        <w:ind w:firstLine="709"/>
        <w:jc w:val="both"/>
        <w:rPr>
          <w:rFonts w:ascii="Arial" w:hAnsi="Arial" w:cs="Arial"/>
          <w:sz w:val="22"/>
          <w:szCs w:val="22"/>
        </w:rPr>
      </w:pPr>
      <m:oMath>
        <m:r>
          <m:rPr>
            <m:sty m:val="p"/>
          </m:rPr>
          <w:rPr>
            <w:rFonts w:ascii="Cambria Math" w:hAnsi="Cambria Math" w:cs="Arial"/>
            <w:sz w:val="22"/>
            <w:szCs w:val="22"/>
          </w:rPr>
          <m:t>δ</m:t>
        </m:r>
      </m:oMath>
      <w:r w:rsidRPr="001D596C">
        <w:rPr>
          <w:rFonts w:ascii="Arial" w:hAnsi="Arial" w:cs="Arial"/>
          <w:sz w:val="22"/>
          <w:szCs w:val="22"/>
        </w:rPr>
        <w:t xml:space="preserve"> – относительная погрешность, % (таблица </w:t>
      </w:r>
      <w:r w:rsidR="001D596C" w:rsidRPr="001D596C">
        <w:rPr>
          <w:rFonts w:ascii="Arial" w:hAnsi="Arial" w:cs="Arial"/>
          <w:sz w:val="22"/>
          <w:szCs w:val="22"/>
        </w:rPr>
        <w:t>2</w:t>
      </w:r>
      <w:r w:rsidRPr="001D596C">
        <w:rPr>
          <w:rFonts w:ascii="Arial" w:hAnsi="Arial" w:cs="Arial"/>
          <w:sz w:val="22"/>
          <w:szCs w:val="22"/>
        </w:rPr>
        <w:t>).</w:t>
      </w:r>
    </w:p>
    <w:p w:rsidR="007410EC" w:rsidRDefault="007410EC" w:rsidP="00A427D0">
      <w:pPr>
        <w:spacing w:line="360" w:lineRule="auto"/>
        <w:ind w:firstLine="709"/>
        <w:jc w:val="both"/>
        <w:rPr>
          <w:rFonts w:ascii="Arial" w:hAnsi="Arial" w:cs="Arial"/>
        </w:rPr>
      </w:pPr>
      <w:r w:rsidRPr="001D596C">
        <w:rPr>
          <w:rFonts w:ascii="Arial" w:hAnsi="Arial" w:cs="Arial"/>
        </w:rPr>
        <w:t>Полученные р</w:t>
      </w:r>
      <w:r w:rsidR="00A427D0" w:rsidRPr="001D596C">
        <w:rPr>
          <w:rFonts w:ascii="Arial" w:hAnsi="Arial" w:cs="Arial"/>
        </w:rPr>
        <w:t xml:space="preserve">езультаты </w:t>
      </w:r>
      <w:r w:rsidRPr="001D596C">
        <w:rPr>
          <w:rFonts w:ascii="Arial" w:hAnsi="Arial" w:cs="Arial"/>
        </w:rPr>
        <w:t>регистрируют в протоколе</w:t>
      </w:r>
      <w:r w:rsidR="00A427D0" w:rsidRPr="001D596C">
        <w:rPr>
          <w:rFonts w:ascii="Arial" w:hAnsi="Arial" w:cs="Arial"/>
        </w:rPr>
        <w:t xml:space="preserve">, </w:t>
      </w:r>
      <w:r w:rsidRPr="001D596C">
        <w:rPr>
          <w:rFonts w:ascii="Arial" w:hAnsi="Arial" w:cs="Arial"/>
        </w:rPr>
        <w:t xml:space="preserve">в котором указывают: обозначение настоящего документа; </w:t>
      </w:r>
      <w:r w:rsidR="009B4EC8">
        <w:rPr>
          <w:rFonts w:ascii="Arial" w:hAnsi="Arial" w:cs="Arial"/>
        </w:rPr>
        <w:t>регистрационный номер образца</w:t>
      </w:r>
      <w:r w:rsidRPr="001D596C">
        <w:rPr>
          <w:rFonts w:ascii="Arial" w:hAnsi="Arial" w:cs="Arial"/>
        </w:rPr>
        <w:t>; отклоне</w:t>
      </w:r>
      <w:r w:rsidR="009B4EC8">
        <w:rPr>
          <w:rFonts w:ascii="Arial" w:hAnsi="Arial" w:cs="Arial"/>
        </w:rPr>
        <w:t>ния</w:t>
      </w:r>
      <w:r w:rsidRPr="001D596C">
        <w:rPr>
          <w:rFonts w:ascii="Arial" w:hAnsi="Arial" w:cs="Arial"/>
        </w:rPr>
        <w:t xml:space="preserve"> при проведении измерений, если таковые имелись; дату отбора пробы; результат измерений.</w:t>
      </w:r>
      <w:r>
        <w:rPr>
          <w:rFonts w:ascii="Arial" w:hAnsi="Arial" w:cs="Arial"/>
        </w:rPr>
        <w:t xml:space="preserve"> </w:t>
      </w:r>
    </w:p>
    <w:p w:rsidR="00F9631D" w:rsidRPr="00F85226" w:rsidRDefault="008E5D5E" w:rsidP="00754B5E">
      <w:pPr>
        <w:jc w:val="center"/>
        <w:rPr>
          <w:rFonts w:ascii="Arial" w:hAnsi="Arial" w:cs="Arial"/>
          <w:b/>
          <w:bCs/>
        </w:rPr>
      </w:pPr>
      <w:r w:rsidRPr="00F85226">
        <w:br w:type="page"/>
      </w:r>
      <w:r w:rsidR="00F9631D" w:rsidRPr="00F85226">
        <w:rPr>
          <w:rFonts w:ascii="Arial" w:hAnsi="Arial" w:cs="Arial"/>
          <w:b/>
          <w:bCs/>
        </w:rPr>
        <w:lastRenderedPageBreak/>
        <w:t>Приложение</w:t>
      </w:r>
      <w:proofErr w:type="gramStart"/>
      <w:r w:rsidR="00F9631D" w:rsidRPr="00F85226">
        <w:rPr>
          <w:rFonts w:ascii="Arial" w:hAnsi="Arial" w:cs="Arial"/>
          <w:b/>
          <w:bCs/>
        </w:rPr>
        <w:t xml:space="preserve"> </w:t>
      </w:r>
      <w:r w:rsidR="00657497" w:rsidRPr="00F85226">
        <w:rPr>
          <w:rFonts w:ascii="Arial" w:hAnsi="Arial" w:cs="Arial"/>
          <w:b/>
          <w:bCs/>
        </w:rPr>
        <w:t>А</w:t>
      </w:r>
      <w:proofErr w:type="gramEnd"/>
    </w:p>
    <w:p w:rsidR="004904CD" w:rsidRDefault="004904CD" w:rsidP="006D6E3C">
      <w:pPr>
        <w:spacing w:line="360" w:lineRule="auto"/>
        <w:jc w:val="center"/>
        <w:rPr>
          <w:rFonts w:ascii="Arial" w:hAnsi="Arial" w:cs="Arial"/>
          <w:b/>
        </w:rPr>
      </w:pPr>
    </w:p>
    <w:p w:rsidR="007C1B40" w:rsidRPr="00F85226" w:rsidRDefault="00F9631D" w:rsidP="006D6E3C">
      <w:pPr>
        <w:spacing w:line="360" w:lineRule="auto"/>
        <w:jc w:val="center"/>
        <w:rPr>
          <w:rFonts w:ascii="Arial" w:hAnsi="Arial" w:cs="Arial"/>
          <w:b/>
        </w:rPr>
      </w:pPr>
      <w:r w:rsidRPr="00F85226">
        <w:rPr>
          <w:rFonts w:ascii="Arial" w:hAnsi="Arial" w:cs="Arial"/>
          <w:b/>
        </w:rPr>
        <w:t>При</w:t>
      </w:r>
      <w:r w:rsidR="004904CD">
        <w:rPr>
          <w:rFonts w:ascii="Arial" w:hAnsi="Arial" w:cs="Arial"/>
          <w:b/>
        </w:rPr>
        <w:t xml:space="preserve">бор для перегонки алкогольной продукции </w:t>
      </w:r>
    </w:p>
    <w:p w:rsidR="003606E1" w:rsidRPr="00F85226" w:rsidRDefault="004904CD" w:rsidP="003606E1">
      <w:pPr>
        <w:pStyle w:val="afff9"/>
      </w:pPr>
      <w:r>
        <w:rPr>
          <w:noProof/>
        </w:rPr>
        <w:drawing>
          <wp:inline distT="0" distB="0" distL="0" distR="0">
            <wp:extent cx="5876925" cy="310520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4842" cy="3109386"/>
                    </a:xfrm>
                    <a:prstGeom prst="rect">
                      <a:avLst/>
                    </a:prstGeom>
                    <a:noFill/>
                    <a:ln>
                      <a:noFill/>
                    </a:ln>
                  </pic:spPr>
                </pic:pic>
              </a:graphicData>
            </a:graphic>
          </wp:inline>
        </w:drawing>
      </w:r>
    </w:p>
    <w:tbl>
      <w:tblPr>
        <w:tblW w:w="11728" w:type="dxa"/>
        <w:tblInd w:w="817" w:type="dxa"/>
        <w:tblLook w:val="01E0" w:firstRow="1" w:lastRow="1" w:firstColumn="1" w:lastColumn="1" w:noHBand="0" w:noVBand="0"/>
      </w:tblPr>
      <w:tblGrid>
        <w:gridCol w:w="6095"/>
        <w:gridCol w:w="5633"/>
      </w:tblGrid>
      <w:tr w:rsidR="00DB6429" w:rsidRPr="00F85226" w:rsidDel="00D2642A" w:rsidTr="004904CD">
        <w:tc>
          <w:tcPr>
            <w:tcW w:w="6095" w:type="dxa"/>
          </w:tcPr>
          <w:p w:rsidR="00DB6429" w:rsidRPr="00F85226" w:rsidRDefault="008E3C3B" w:rsidP="004904CD">
            <w:pPr>
              <w:rPr>
                <w:rFonts w:ascii="Arial" w:eastAsia="SimSun" w:hAnsi="Arial" w:cs="Arial"/>
                <w:sz w:val="22"/>
                <w:szCs w:val="22"/>
              </w:rPr>
            </w:pPr>
            <w:r w:rsidRPr="00F85226">
              <w:rPr>
                <w:rFonts w:ascii="Arial" w:hAnsi="Arial" w:cs="Arial"/>
              </w:rPr>
              <w:t xml:space="preserve">Рисунок А.1 – </w:t>
            </w:r>
            <w:r w:rsidR="004904CD">
              <w:rPr>
                <w:rFonts w:ascii="Arial" w:hAnsi="Arial" w:cs="Arial"/>
              </w:rPr>
              <w:t>Испо</w:t>
            </w:r>
            <w:r w:rsidR="00150443">
              <w:rPr>
                <w:rFonts w:ascii="Arial" w:hAnsi="Arial" w:cs="Arial"/>
              </w:rPr>
              <w:t>л</w:t>
            </w:r>
            <w:r w:rsidR="004904CD">
              <w:rPr>
                <w:rFonts w:ascii="Arial" w:hAnsi="Arial" w:cs="Arial"/>
              </w:rPr>
              <w:t xml:space="preserve">нение 1 </w:t>
            </w:r>
          </w:p>
        </w:tc>
        <w:tc>
          <w:tcPr>
            <w:tcW w:w="5633" w:type="dxa"/>
          </w:tcPr>
          <w:p w:rsidR="00DB6429" w:rsidRPr="00F85226" w:rsidRDefault="00DB6429" w:rsidP="00A6239C">
            <w:pPr>
              <w:autoSpaceDE w:val="0"/>
              <w:autoSpaceDN w:val="0"/>
              <w:adjustRightInd w:val="0"/>
              <w:spacing w:after="60" w:line="288" w:lineRule="auto"/>
              <w:rPr>
                <w:rFonts w:ascii="Arial" w:eastAsia="SimSun" w:hAnsi="Arial" w:cs="Arial"/>
                <w:sz w:val="22"/>
                <w:szCs w:val="22"/>
              </w:rPr>
            </w:pPr>
          </w:p>
        </w:tc>
      </w:tr>
    </w:tbl>
    <w:p w:rsidR="00403F67" w:rsidRPr="00F85226" w:rsidRDefault="00DB1DAC" w:rsidP="003606E1">
      <w:pPr>
        <w:pStyle w:val="127"/>
      </w:pPr>
      <w:r>
        <w:rPr>
          <w:noProof/>
        </w:rPr>
        <w:drawing>
          <wp:inline distT="0" distB="0" distL="0" distR="0">
            <wp:extent cx="5048250" cy="3388698"/>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7734" cy="3388352"/>
                    </a:xfrm>
                    <a:prstGeom prst="rect">
                      <a:avLst/>
                    </a:prstGeom>
                    <a:noFill/>
                    <a:ln>
                      <a:noFill/>
                    </a:ln>
                  </pic:spPr>
                </pic:pic>
              </a:graphicData>
            </a:graphic>
          </wp:inline>
        </w:drawing>
      </w:r>
    </w:p>
    <w:p w:rsidR="003606E1" w:rsidRPr="00F85226" w:rsidRDefault="00862D7D" w:rsidP="004904CD">
      <w:pPr>
        <w:spacing w:line="276" w:lineRule="auto"/>
        <w:ind w:left="851" w:right="-2"/>
      </w:pPr>
      <w:r w:rsidRPr="00F85226">
        <w:rPr>
          <w:rFonts w:ascii="Arial" w:eastAsia="SimSun" w:hAnsi="Arial" w:cs="Arial"/>
        </w:rPr>
        <w:t xml:space="preserve">Рисунок А.2 – </w:t>
      </w:r>
      <w:r w:rsidR="004904CD">
        <w:rPr>
          <w:rFonts w:ascii="Arial" w:eastAsia="SimSun" w:hAnsi="Arial" w:cs="Arial"/>
        </w:rPr>
        <w:t xml:space="preserve">Исполнение 2 </w:t>
      </w:r>
    </w:p>
    <w:p w:rsidR="00403F67" w:rsidRPr="00F85226" w:rsidRDefault="00403F67" w:rsidP="00403F67">
      <w:pPr>
        <w:spacing w:line="360" w:lineRule="auto"/>
        <w:jc w:val="center"/>
        <w:rPr>
          <w:rFonts w:ascii="Arial" w:hAnsi="Arial" w:cs="Arial"/>
          <w:sz w:val="22"/>
          <w:szCs w:val="22"/>
        </w:rPr>
      </w:pPr>
    </w:p>
    <w:p w:rsidR="00403F67" w:rsidRPr="00DB1DAC" w:rsidRDefault="00DB1DAC" w:rsidP="00403F67">
      <w:pPr>
        <w:spacing w:line="360" w:lineRule="auto"/>
        <w:rPr>
          <w:rFonts w:ascii="Arial" w:hAnsi="Arial" w:cs="Arial"/>
        </w:rPr>
      </w:pPr>
      <w:r w:rsidRPr="00DB1DAC">
        <w:rPr>
          <w:rFonts w:ascii="Arial" w:hAnsi="Arial" w:cs="Arial"/>
        </w:rPr>
        <w:t xml:space="preserve">1 – перегонная колба (плоскодонная или круглодонная), 2 – </w:t>
      </w:r>
      <w:proofErr w:type="spellStart"/>
      <w:r w:rsidRPr="00DB1DAC">
        <w:rPr>
          <w:rFonts w:ascii="Arial" w:hAnsi="Arial" w:cs="Arial"/>
        </w:rPr>
        <w:t>каплеуловитель</w:t>
      </w:r>
      <w:proofErr w:type="spellEnd"/>
      <w:r w:rsidRPr="00DB1DAC">
        <w:rPr>
          <w:rFonts w:ascii="Arial" w:hAnsi="Arial" w:cs="Arial"/>
        </w:rPr>
        <w:t xml:space="preserve">, 3 – холодильник (ХПТ или ХШ), 4 – стеклянная трубка, 5 – приемная колба. </w:t>
      </w:r>
    </w:p>
    <w:p w:rsidR="00403F67" w:rsidRPr="00F85226" w:rsidRDefault="00403F67" w:rsidP="00403F67">
      <w:pPr>
        <w:spacing w:line="360" w:lineRule="auto"/>
        <w:rPr>
          <w:rFonts w:ascii="Arial" w:hAnsi="Arial" w:cs="Arial"/>
          <w:sz w:val="22"/>
          <w:szCs w:val="22"/>
        </w:rPr>
      </w:pPr>
    </w:p>
    <w:p w:rsidR="008E5D5E" w:rsidRPr="00F85226" w:rsidRDefault="00044452" w:rsidP="00403F67">
      <w:pPr>
        <w:spacing w:line="360" w:lineRule="auto"/>
        <w:rPr>
          <w:rFonts w:ascii="Arial" w:hAnsi="Arial" w:cs="Arial"/>
          <w:sz w:val="22"/>
          <w:szCs w:val="22"/>
        </w:rPr>
      </w:pPr>
      <w:r w:rsidRPr="00F85226">
        <w:rPr>
          <w:sz w:val="28"/>
          <w:szCs w:val="28"/>
        </w:rPr>
        <w:br w:type="page"/>
      </w:r>
    </w:p>
    <w:p w:rsidR="008E5D5E" w:rsidRPr="00F85226" w:rsidRDefault="00133051">
      <w:pPr>
        <w:pStyle w:val="aa"/>
        <w:spacing w:after="0" w:line="240" w:lineRule="auto"/>
        <w:ind w:firstLine="546"/>
        <w:rPr>
          <w:rFonts w:cs="Arial"/>
          <w:sz w:val="24"/>
          <w:szCs w:val="24"/>
        </w:rPr>
      </w:pPr>
      <w:r w:rsidRPr="00F85226">
        <w:rPr>
          <w:rFonts w:cs="Arial"/>
          <w:noProof/>
          <w:sz w:val="24"/>
          <w:szCs w:val="24"/>
        </w:rPr>
        <w:lastRenderedPageBreak/>
        <mc:AlternateContent>
          <mc:Choice Requires="wps">
            <w:drawing>
              <wp:anchor distT="0" distB="0" distL="114300" distR="114300" simplePos="0" relativeHeight="251656704" behindDoc="0" locked="0" layoutInCell="1" allowOverlap="1" wp14:anchorId="3D76DE0F" wp14:editId="1431C0F1">
                <wp:simplePos x="0" y="0"/>
                <wp:positionH relativeFrom="column">
                  <wp:posOffset>-17780</wp:posOffset>
                </wp:positionH>
                <wp:positionV relativeFrom="paragraph">
                  <wp:posOffset>-76200</wp:posOffset>
                </wp:positionV>
                <wp:extent cx="6276975" cy="0"/>
                <wp:effectExtent l="11430" t="11430" r="7620" b="7620"/>
                <wp:wrapNone/>
                <wp:docPr id="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78D106" id="AutoShape 177" o:spid="_x0000_s1026" type="#_x0000_t32" style="position:absolute;margin-left:-1.4pt;margin-top:-6pt;width:494.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2nIAIAAD4EAAAOAAAAZHJzL2Uyb0RvYy54bWysU8GO2jAQvVfqP1i+QxKaJ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" strokeweight="1pt"/>
            </w:pict>
          </mc:Fallback>
        </mc:AlternateContent>
      </w:r>
    </w:p>
    <w:p w:rsidR="00193DF0" w:rsidRDefault="008E5D5E" w:rsidP="000345EA">
      <w:pPr>
        <w:pStyle w:val="aa"/>
        <w:spacing w:after="0" w:line="240" w:lineRule="auto"/>
        <w:ind w:firstLine="0"/>
        <w:jc w:val="left"/>
        <w:rPr>
          <w:rFonts w:cs="Arial"/>
          <w:sz w:val="24"/>
          <w:szCs w:val="24"/>
        </w:rPr>
      </w:pPr>
      <w:r w:rsidRPr="00F85226">
        <w:rPr>
          <w:rFonts w:cs="Arial"/>
          <w:sz w:val="24"/>
          <w:szCs w:val="24"/>
        </w:rPr>
        <w:t>УДК</w:t>
      </w:r>
      <w:r w:rsidR="00C0739E" w:rsidRPr="00F85226">
        <w:rPr>
          <w:rFonts w:cs="Arial"/>
          <w:sz w:val="24"/>
          <w:szCs w:val="24"/>
        </w:rPr>
        <w:t xml:space="preserve"> </w:t>
      </w:r>
      <w:r w:rsidR="007C5590" w:rsidRPr="00F85226">
        <w:rPr>
          <w:rFonts w:cs="Arial"/>
          <w:sz w:val="24"/>
          <w:szCs w:val="24"/>
        </w:rPr>
        <w:t>6</w:t>
      </w:r>
      <w:r w:rsidR="00F41FA3">
        <w:rPr>
          <w:rFonts w:cs="Arial"/>
          <w:sz w:val="24"/>
          <w:szCs w:val="24"/>
        </w:rPr>
        <w:t>6</w:t>
      </w:r>
      <w:r w:rsidR="00DB6429" w:rsidRPr="00F85226">
        <w:rPr>
          <w:rFonts w:cs="Arial"/>
          <w:sz w:val="24"/>
          <w:szCs w:val="24"/>
        </w:rPr>
        <w:t>3</w:t>
      </w:r>
      <w:r w:rsidR="00193DF0" w:rsidRPr="00F85226">
        <w:rPr>
          <w:rFonts w:cs="Arial"/>
          <w:sz w:val="24"/>
          <w:szCs w:val="24"/>
        </w:rPr>
        <w:t>.</w:t>
      </w:r>
      <w:r w:rsidR="006B6285">
        <w:rPr>
          <w:rFonts w:cs="Arial"/>
          <w:sz w:val="24"/>
          <w:szCs w:val="24"/>
        </w:rPr>
        <w:t>36</w:t>
      </w:r>
      <w:r w:rsidR="00193DF0" w:rsidRPr="00F85226">
        <w:rPr>
          <w:rFonts w:cs="Arial"/>
          <w:sz w:val="24"/>
          <w:szCs w:val="24"/>
        </w:rPr>
        <w:t>:</w:t>
      </w:r>
      <w:r w:rsidR="000345EA" w:rsidRPr="000345EA">
        <w:rPr>
          <w:rFonts w:cs="Arial"/>
          <w:sz w:val="24"/>
          <w:szCs w:val="24"/>
        </w:rPr>
        <w:t xml:space="preserve"> </w:t>
      </w:r>
      <w:r w:rsidR="000345EA">
        <w:rPr>
          <w:rFonts w:cs="Arial"/>
          <w:sz w:val="24"/>
          <w:szCs w:val="24"/>
        </w:rPr>
        <w:t xml:space="preserve">663.8: </w:t>
      </w:r>
      <w:r w:rsidR="000345EA" w:rsidRPr="000345EA">
        <w:rPr>
          <w:rFonts w:cs="Arial"/>
          <w:sz w:val="24"/>
          <w:szCs w:val="24"/>
        </w:rPr>
        <w:t>661.664.1:</w:t>
      </w:r>
      <w:r w:rsidR="00193DF0" w:rsidRPr="00F85226">
        <w:rPr>
          <w:rFonts w:cs="Arial"/>
          <w:sz w:val="24"/>
          <w:szCs w:val="24"/>
        </w:rPr>
        <w:t>006.354</w:t>
      </w:r>
      <w:r w:rsidRPr="00F85226">
        <w:rPr>
          <w:rFonts w:cs="Arial"/>
          <w:sz w:val="24"/>
          <w:szCs w:val="24"/>
        </w:rPr>
        <w:t xml:space="preserve">     </w:t>
      </w:r>
      <w:r w:rsidR="006D6CEE" w:rsidRPr="00F85226">
        <w:rPr>
          <w:rFonts w:cs="Arial"/>
          <w:sz w:val="24"/>
          <w:szCs w:val="24"/>
        </w:rPr>
        <w:t xml:space="preserve"> </w:t>
      </w:r>
      <w:r w:rsidR="000345EA">
        <w:rPr>
          <w:rFonts w:cs="Arial"/>
          <w:sz w:val="24"/>
          <w:szCs w:val="24"/>
        </w:rPr>
        <w:t xml:space="preserve">  </w:t>
      </w:r>
      <w:r w:rsidR="006B6285">
        <w:rPr>
          <w:rFonts w:cs="Arial"/>
          <w:sz w:val="24"/>
          <w:szCs w:val="24"/>
        </w:rPr>
        <w:t xml:space="preserve">                                                 </w:t>
      </w:r>
      <w:r w:rsidR="00193DF0" w:rsidRPr="00F85226">
        <w:rPr>
          <w:rFonts w:cs="Arial"/>
          <w:sz w:val="24"/>
          <w:szCs w:val="24"/>
        </w:rPr>
        <w:t>М</w:t>
      </w:r>
      <w:r w:rsidRPr="00F85226">
        <w:rPr>
          <w:rFonts w:cs="Arial"/>
          <w:sz w:val="24"/>
          <w:szCs w:val="24"/>
        </w:rPr>
        <w:t xml:space="preserve">КС </w:t>
      </w:r>
      <w:r w:rsidR="00DB6429" w:rsidRPr="00F85226">
        <w:rPr>
          <w:rFonts w:cs="Arial"/>
          <w:sz w:val="24"/>
          <w:szCs w:val="24"/>
        </w:rPr>
        <w:t>67.160.10</w:t>
      </w:r>
    </w:p>
    <w:p w:rsidR="006B6285" w:rsidRPr="000345EA" w:rsidRDefault="006B6285" w:rsidP="006B6285">
      <w:pPr>
        <w:pStyle w:val="aa"/>
        <w:spacing w:after="0" w:line="360" w:lineRule="auto"/>
        <w:ind w:firstLine="0"/>
        <w:rPr>
          <w:rFonts w:cs="Arial"/>
          <w:sz w:val="24"/>
          <w:szCs w:val="24"/>
        </w:rPr>
      </w:pPr>
    </w:p>
    <w:p w:rsidR="008E5D5E" w:rsidRPr="00925CD3" w:rsidRDefault="008E5D5E" w:rsidP="006B6285">
      <w:pPr>
        <w:pStyle w:val="aa"/>
        <w:spacing w:after="0" w:line="360" w:lineRule="auto"/>
        <w:ind w:firstLine="0"/>
        <w:rPr>
          <w:rFonts w:cs="Arial"/>
          <w:sz w:val="24"/>
          <w:szCs w:val="24"/>
        </w:rPr>
      </w:pPr>
      <w:r w:rsidRPr="00925CD3">
        <w:rPr>
          <w:rFonts w:cs="Arial"/>
          <w:sz w:val="24"/>
          <w:szCs w:val="24"/>
        </w:rPr>
        <w:t xml:space="preserve">Ключевые слова: </w:t>
      </w:r>
      <w:r w:rsidR="00EB39F7" w:rsidRPr="00925CD3">
        <w:rPr>
          <w:rFonts w:cs="Arial"/>
          <w:sz w:val="24"/>
          <w:szCs w:val="24"/>
        </w:rPr>
        <w:t>алкогольн</w:t>
      </w:r>
      <w:r w:rsidR="00C034B0" w:rsidRPr="00925CD3">
        <w:rPr>
          <w:rFonts w:cs="Arial"/>
          <w:sz w:val="24"/>
          <w:szCs w:val="24"/>
        </w:rPr>
        <w:t>ая продукция</w:t>
      </w:r>
      <w:r w:rsidR="006B6285" w:rsidRPr="00925CD3">
        <w:rPr>
          <w:rFonts w:cs="Arial"/>
          <w:sz w:val="24"/>
          <w:szCs w:val="24"/>
        </w:rPr>
        <w:t>,</w:t>
      </w:r>
      <w:r w:rsidR="00EB39F7" w:rsidRPr="00925CD3">
        <w:rPr>
          <w:rFonts w:cs="Arial"/>
          <w:sz w:val="24"/>
          <w:szCs w:val="24"/>
        </w:rPr>
        <w:t xml:space="preserve"> </w:t>
      </w:r>
      <w:r w:rsidR="006B6285" w:rsidRPr="00925CD3">
        <w:rPr>
          <w:rFonts w:cs="Arial"/>
          <w:sz w:val="24"/>
          <w:szCs w:val="24"/>
        </w:rPr>
        <w:t>концентрация производных синильной (цианистоводородной) кислоты, фотоколориметрический метод</w:t>
      </w:r>
    </w:p>
    <w:p w:rsidR="008E5D5E" w:rsidRPr="00F85226" w:rsidRDefault="00133051">
      <w:pPr>
        <w:pStyle w:val="aa"/>
        <w:spacing w:after="0" w:line="240" w:lineRule="auto"/>
        <w:ind w:firstLine="0"/>
        <w:rPr>
          <w:rFonts w:cs="Arial"/>
          <w:sz w:val="24"/>
          <w:szCs w:val="24"/>
        </w:rPr>
      </w:pPr>
      <w:r w:rsidRPr="00F85226">
        <w:rPr>
          <w:rFonts w:cs="Arial"/>
          <w:noProof/>
          <w:sz w:val="24"/>
          <w:szCs w:val="24"/>
        </w:rPr>
        <mc:AlternateContent>
          <mc:Choice Requires="wps">
            <w:drawing>
              <wp:anchor distT="0" distB="0" distL="114300" distR="114300" simplePos="0" relativeHeight="251657728" behindDoc="0" locked="0" layoutInCell="1" allowOverlap="1" wp14:anchorId="53C388B5" wp14:editId="0F607993">
                <wp:simplePos x="0" y="0"/>
                <wp:positionH relativeFrom="column">
                  <wp:posOffset>-17780</wp:posOffset>
                </wp:positionH>
                <wp:positionV relativeFrom="paragraph">
                  <wp:posOffset>109855</wp:posOffset>
                </wp:positionV>
                <wp:extent cx="6276975" cy="0"/>
                <wp:effectExtent l="11430" t="10795" r="7620" b="8255"/>
                <wp:wrapNone/>
                <wp:docPr id="3"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AB6E02" id="AutoShape 178" o:spid="_x0000_s1026" type="#_x0000_t32" style="position:absolute;margin-left:-1.4pt;margin-top:8.65pt;width:49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zwIA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"/>
            </w:pict>
          </mc:Fallback>
        </mc:AlternateContent>
      </w:r>
    </w:p>
    <w:p w:rsidR="008E5D5E" w:rsidRPr="00F85226" w:rsidRDefault="008E5D5E">
      <w:pPr>
        <w:pStyle w:val="aa"/>
        <w:spacing w:after="0" w:line="240" w:lineRule="auto"/>
        <w:ind w:firstLine="546"/>
        <w:rPr>
          <w:rFonts w:cs="Arial"/>
          <w:sz w:val="24"/>
          <w:szCs w:val="24"/>
        </w:rPr>
      </w:pPr>
    </w:p>
    <w:p w:rsidR="00DB6429" w:rsidRPr="00F85226" w:rsidRDefault="00DB6429" w:rsidP="00DB6429">
      <w:pPr>
        <w:rPr>
          <w:rFonts w:ascii="Arial" w:hAnsi="Arial" w:cs="Arial"/>
        </w:rPr>
      </w:pPr>
    </w:p>
    <w:p w:rsidR="00DB6429" w:rsidRPr="00CE4347" w:rsidRDefault="00CE4347" w:rsidP="00DB6429">
      <w:pPr>
        <w:rPr>
          <w:rFonts w:ascii="Arial" w:hAnsi="Arial" w:cs="Arial"/>
        </w:rPr>
      </w:pPr>
      <w:r w:rsidRPr="00CE4347">
        <w:rPr>
          <w:rFonts w:ascii="Arial" w:hAnsi="Arial" w:cs="Arial"/>
        </w:rPr>
        <w:t>ФБУ «Ростест-Москва» (Сергиево-Посадский филиал)</w:t>
      </w:r>
    </w:p>
    <w:tbl>
      <w:tblPr>
        <w:tblW w:w="9288" w:type="dxa"/>
        <w:tblLayout w:type="fixed"/>
        <w:tblLook w:val="0000" w:firstRow="0" w:lastRow="0" w:firstColumn="0" w:lastColumn="0" w:noHBand="0" w:noVBand="0"/>
      </w:tblPr>
      <w:tblGrid>
        <w:gridCol w:w="4198"/>
        <w:gridCol w:w="2390"/>
        <w:gridCol w:w="236"/>
        <w:gridCol w:w="2464"/>
      </w:tblGrid>
      <w:tr w:rsidR="009F39A0" w:rsidRPr="00CE4347" w:rsidTr="00CE4347">
        <w:tc>
          <w:tcPr>
            <w:tcW w:w="4198" w:type="dxa"/>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jc w:val="left"/>
              <w:rPr>
                <w:rFonts w:ascii="Arial" w:hAnsi="Arial" w:cs="Arial"/>
                <w:b w:val="0"/>
                <w:bCs w:val="0"/>
                <w:sz w:val="24"/>
              </w:rPr>
            </w:pPr>
            <w:r w:rsidRPr="00CE4347">
              <w:rPr>
                <w:rFonts w:ascii="Arial" w:hAnsi="Arial" w:cs="Arial"/>
                <w:b w:val="0"/>
                <w:bCs w:val="0"/>
                <w:sz w:val="24"/>
              </w:rPr>
              <w:t>Директор филиала</w:t>
            </w:r>
          </w:p>
        </w:tc>
        <w:tc>
          <w:tcPr>
            <w:tcW w:w="2390" w:type="dxa"/>
            <w:tcBorders>
              <w:bottom w:val="single" w:sz="4" w:space="0" w:color="auto"/>
            </w:tcBorders>
          </w:tcPr>
          <w:p w:rsidR="009F39A0" w:rsidRPr="00CE4347" w:rsidRDefault="009F39A0" w:rsidP="009F39A0">
            <w:pPr>
              <w:pStyle w:val="a6"/>
              <w:ind w:hanging="108"/>
              <w:jc w:val="left"/>
              <w:rPr>
                <w:rFonts w:ascii="Arial" w:hAnsi="Arial" w:cs="Arial"/>
                <w:b w:val="0"/>
                <w:bCs w:val="0"/>
                <w:sz w:val="24"/>
              </w:rPr>
            </w:pPr>
          </w:p>
        </w:tc>
        <w:tc>
          <w:tcPr>
            <w:tcW w:w="236" w:type="dxa"/>
          </w:tcPr>
          <w:p w:rsidR="009F39A0" w:rsidRPr="00CE4347" w:rsidRDefault="009F39A0" w:rsidP="009F39A0">
            <w:pPr>
              <w:pStyle w:val="a6"/>
              <w:ind w:hanging="7"/>
              <w:jc w:val="left"/>
              <w:rPr>
                <w:rFonts w:ascii="Arial" w:hAnsi="Arial" w:cs="Arial"/>
                <w:b w:val="0"/>
                <w:bCs w:val="0"/>
                <w:sz w:val="24"/>
              </w:rPr>
            </w:pPr>
          </w:p>
        </w:tc>
        <w:tc>
          <w:tcPr>
            <w:tcW w:w="2464" w:type="dxa"/>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rPr>
                <w:rFonts w:ascii="Arial" w:hAnsi="Arial" w:cs="Arial"/>
                <w:b w:val="0"/>
                <w:bCs w:val="0"/>
                <w:sz w:val="24"/>
              </w:rPr>
            </w:pPr>
            <w:r>
              <w:rPr>
                <w:rFonts w:ascii="Arial" w:hAnsi="Arial" w:cs="Arial"/>
                <w:b w:val="0"/>
                <w:bCs w:val="0"/>
                <w:sz w:val="24"/>
              </w:rPr>
              <w:t>А.С. Фефилов</w:t>
            </w:r>
          </w:p>
        </w:tc>
      </w:tr>
      <w:tr w:rsidR="009F39A0" w:rsidRPr="00CE4347" w:rsidTr="00CE4347">
        <w:tc>
          <w:tcPr>
            <w:tcW w:w="4198" w:type="dxa"/>
          </w:tcPr>
          <w:p w:rsidR="009F39A0" w:rsidRPr="00CE4347" w:rsidRDefault="009F39A0" w:rsidP="009F39A0">
            <w:pPr>
              <w:pStyle w:val="a6"/>
              <w:ind w:firstLine="0"/>
              <w:rPr>
                <w:rFonts w:ascii="Arial" w:hAnsi="Arial" w:cs="Arial"/>
                <w:b w:val="0"/>
                <w:bCs w:val="0"/>
                <w:sz w:val="24"/>
              </w:rPr>
            </w:pPr>
          </w:p>
        </w:tc>
        <w:tc>
          <w:tcPr>
            <w:tcW w:w="2390" w:type="dxa"/>
            <w:tcBorders>
              <w:top w:val="single" w:sz="4" w:space="0" w:color="auto"/>
            </w:tcBorders>
          </w:tcPr>
          <w:p w:rsidR="009F39A0" w:rsidRPr="00CE4347" w:rsidRDefault="009F39A0" w:rsidP="009F39A0">
            <w:pPr>
              <w:pStyle w:val="a6"/>
              <w:ind w:hanging="108"/>
              <w:rPr>
                <w:rFonts w:ascii="Arial" w:hAnsi="Arial" w:cs="Arial"/>
                <w:b w:val="0"/>
                <w:bCs w:val="0"/>
                <w:sz w:val="20"/>
                <w:szCs w:val="20"/>
              </w:rPr>
            </w:pPr>
            <w:r w:rsidRPr="00CE4347">
              <w:rPr>
                <w:rFonts w:ascii="Arial" w:hAnsi="Arial" w:cs="Arial"/>
                <w:b w:val="0"/>
                <w:bCs w:val="0"/>
                <w:sz w:val="20"/>
                <w:szCs w:val="20"/>
              </w:rPr>
              <w:t>Личная подпись</w:t>
            </w:r>
          </w:p>
        </w:tc>
        <w:tc>
          <w:tcPr>
            <w:tcW w:w="236" w:type="dxa"/>
          </w:tcPr>
          <w:p w:rsidR="009F39A0" w:rsidRPr="00CE4347" w:rsidRDefault="009F39A0" w:rsidP="009F39A0">
            <w:pPr>
              <w:pStyle w:val="a6"/>
              <w:rPr>
                <w:rFonts w:ascii="Arial" w:hAnsi="Arial" w:cs="Arial"/>
                <w:b w:val="0"/>
                <w:bCs w:val="0"/>
                <w:sz w:val="20"/>
                <w:szCs w:val="20"/>
              </w:rPr>
            </w:pPr>
          </w:p>
        </w:tc>
        <w:tc>
          <w:tcPr>
            <w:tcW w:w="2464" w:type="dxa"/>
          </w:tcPr>
          <w:p w:rsidR="009F39A0" w:rsidRPr="00CE4347" w:rsidRDefault="009F39A0" w:rsidP="009F39A0">
            <w:pPr>
              <w:pStyle w:val="a6"/>
              <w:ind w:firstLine="0"/>
              <w:rPr>
                <w:rFonts w:ascii="Arial" w:hAnsi="Arial" w:cs="Arial"/>
                <w:b w:val="0"/>
                <w:bCs w:val="0"/>
                <w:sz w:val="20"/>
                <w:szCs w:val="20"/>
              </w:rPr>
            </w:pPr>
          </w:p>
        </w:tc>
      </w:tr>
      <w:tr w:rsidR="009F39A0" w:rsidRPr="00CE4347" w:rsidTr="00CE4347">
        <w:trPr>
          <w:trHeight w:val="587"/>
        </w:trPr>
        <w:tc>
          <w:tcPr>
            <w:tcW w:w="4198" w:type="dxa"/>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jc w:val="left"/>
              <w:rPr>
                <w:rFonts w:ascii="Arial" w:hAnsi="Arial" w:cs="Arial"/>
                <w:b w:val="0"/>
                <w:bCs w:val="0"/>
                <w:sz w:val="24"/>
              </w:rPr>
            </w:pPr>
            <w:r>
              <w:rPr>
                <w:rFonts w:ascii="Arial" w:hAnsi="Arial" w:cs="Arial"/>
                <w:b w:val="0"/>
                <w:bCs w:val="0"/>
                <w:sz w:val="24"/>
              </w:rPr>
              <w:t>Заместитель директора</w:t>
            </w:r>
          </w:p>
        </w:tc>
        <w:tc>
          <w:tcPr>
            <w:tcW w:w="2390" w:type="dxa"/>
          </w:tcPr>
          <w:p w:rsidR="009F39A0" w:rsidRPr="00CE4347" w:rsidRDefault="009F39A0" w:rsidP="009F39A0">
            <w:pPr>
              <w:pStyle w:val="a6"/>
              <w:ind w:hanging="108"/>
              <w:jc w:val="left"/>
              <w:rPr>
                <w:rFonts w:ascii="Arial" w:hAnsi="Arial" w:cs="Arial"/>
                <w:b w:val="0"/>
                <w:bCs w:val="0"/>
                <w:sz w:val="24"/>
              </w:rPr>
            </w:pPr>
          </w:p>
        </w:tc>
        <w:tc>
          <w:tcPr>
            <w:tcW w:w="236" w:type="dxa"/>
          </w:tcPr>
          <w:p w:rsidR="009F39A0" w:rsidRPr="00CE4347" w:rsidRDefault="009F39A0" w:rsidP="009F39A0">
            <w:pPr>
              <w:pStyle w:val="a6"/>
              <w:rPr>
                <w:rFonts w:ascii="Arial" w:hAnsi="Arial" w:cs="Arial"/>
                <w:b w:val="0"/>
                <w:bCs w:val="0"/>
                <w:sz w:val="24"/>
              </w:rPr>
            </w:pPr>
          </w:p>
        </w:tc>
        <w:tc>
          <w:tcPr>
            <w:tcW w:w="2464" w:type="dxa"/>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rPr>
                <w:rFonts w:ascii="Arial" w:hAnsi="Arial" w:cs="Arial"/>
                <w:b w:val="0"/>
                <w:bCs w:val="0"/>
                <w:sz w:val="24"/>
              </w:rPr>
            </w:pPr>
            <w:r>
              <w:rPr>
                <w:rFonts w:ascii="Arial" w:hAnsi="Arial" w:cs="Arial"/>
                <w:b w:val="0"/>
                <w:bCs w:val="0"/>
                <w:sz w:val="24"/>
              </w:rPr>
              <w:t>А.В. Маслова</w:t>
            </w:r>
          </w:p>
        </w:tc>
      </w:tr>
      <w:tr w:rsidR="009F39A0" w:rsidRPr="00CE4347" w:rsidTr="00CE4347">
        <w:tc>
          <w:tcPr>
            <w:tcW w:w="4198" w:type="dxa"/>
          </w:tcPr>
          <w:p w:rsidR="009F39A0" w:rsidRPr="00CE4347" w:rsidRDefault="009F39A0" w:rsidP="009F39A0">
            <w:pPr>
              <w:pStyle w:val="a6"/>
              <w:ind w:firstLine="0"/>
              <w:rPr>
                <w:rFonts w:ascii="Arial" w:hAnsi="Arial" w:cs="Arial"/>
                <w:b w:val="0"/>
                <w:bCs w:val="0"/>
                <w:sz w:val="24"/>
              </w:rPr>
            </w:pPr>
          </w:p>
        </w:tc>
        <w:tc>
          <w:tcPr>
            <w:tcW w:w="2390" w:type="dxa"/>
            <w:tcBorders>
              <w:top w:val="single" w:sz="4" w:space="0" w:color="auto"/>
            </w:tcBorders>
          </w:tcPr>
          <w:p w:rsidR="009F39A0" w:rsidRPr="00CE4347" w:rsidRDefault="009F39A0" w:rsidP="009F39A0">
            <w:pPr>
              <w:pStyle w:val="a6"/>
              <w:ind w:hanging="108"/>
              <w:rPr>
                <w:rFonts w:ascii="Arial" w:hAnsi="Arial" w:cs="Arial"/>
                <w:b w:val="0"/>
                <w:bCs w:val="0"/>
                <w:sz w:val="20"/>
                <w:szCs w:val="20"/>
              </w:rPr>
            </w:pPr>
            <w:r w:rsidRPr="00CE4347">
              <w:rPr>
                <w:rFonts w:ascii="Arial" w:hAnsi="Arial" w:cs="Arial"/>
                <w:b w:val="0"/>
                <w:bCs w:val="0"/>
                <w:sz w:val="20"/>
                <w:szCs w:val="20"/>
              </w:rPr>
              <w:t>Личная подпись</w:t>
            </w:r>
          </w:p>
        </w:tc>
        <w:tc>
          <w:tcPr>
            <w:tcW w:w="236" w:type="dxa"/>
          </w:tcPr>
          <w:p w:rsidR="009F39A0" w:rsidRPr="00CE4347" w:rsidRDefault="009F39A0" w:rsidP="009F39A0">
            <w:pPr>
              <w:pStyle w:val="a6"/>
              <w:rPr>
                <w:rFonts w:ascii="Arial" w:hAnsi="Arial" w:cs="Arial"/>
                <w:b w:val="0"/>
                <w:bCs w:val="0"/>
                <w:sz w:val="20"/>
                <w:szCs w:val="20"/>
              </w:rPr>
            </w:pPr>
          </w:p>
        </w:tc>
        <w:tc>
          <w:tcPr>
            <w:tcW w:w="2464" w:type="dxa"/>
          </w:tcPr>
          <w:p w:rsidR="009F39A0" w:rsidRPr="00CE4347" w:rsidRDefault="009F39A0" w:rsidP="009F39A0">
            <w:pPr>
              <w:pStyle w:val="a6"/>
              <w:ind w:firstLine="0"/>
              <w:rPr>
                <w:rFonts w:ascii="Arial" w:hAnsi="Arial" w:cs="Arial"/>
                <w:b w:val="0"/>
                <w:bCs w:val="0"/>
                <w:sz w:val="20"/>
                <w:szCs w:val="20"/>
              </w:rPr>
            </w:pPr>
          </w:p>
        </w:tc>
      </w:tr>
      <w:tr w:rsidR="009F39A0" w:rsidRPr="00CE4347" w:rsidTr="00CE4347">
        <w:trPr>
          <w:trHeight w:val="587"/>
        </w:trPr>
        <w:tc>
          <w:tcPr>
            <w:tcW w:w="4198" w:type="dxa"/>
          </w:tcPr>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jc w:val="left"/>
              <w:rPr>
                <w:rFonts w:ascii="Arial" w:hAnsi="Arial" w:cs="Arial"/>
                <w:b w:val="0"/>
                <w:bCs w:val="0"/>
                <w:sz w:val="24"/>
              </w:rPr>
            </w:pPr>
            <w:r>
              <w:rPr>
                <w:rFonts w:ascii="Arial" w:hAnsi="Arial" w:cs="Arial"/>
                <w:b w:val="0"/>
                <w:bCs w:val="0"/>
                <w:sz w:val="24"/>
              </w:rPr>
              <w:t>Начальник испытательного центра</w:t>
            </w:r>
          </w:p>
        </w:tc>
        <w:tc>
          <w:tcPr>
            <w:tcW w:w="2390" w:type="dxa"/>
          </w:tcPr>
          <w:p w:rsidR="009F39A0" w:rsidRPr="00CE4347" w:rsidRDefault="009F39A0" w:rsidP="009F39A0">
            <w:pPr>
              <w:pStyle w:val="a6"/>
              <w:ind w:hanging="132"/>
              <w:jc w:val="left"/>
              <w:rPr>
                <w:rFonts w:ascii="Arial" w:hAnsi="Arial" w:cs="Arial"/>
                <w:b w:val="0"/>
                <w:bCs w:val="0"/>
                <w:sz w:val="24"/>
              </w:rPr>
            </w:pPr>
          </w:p>
        </w:tc>
        <w:tc>
          <w:tcPr>
            <w:tcW w:w="236" w:type="dxa"/>
          </w:tcPr>
          <w:p w:rsidR="009F39A0" w:rsidRPr="00CE4347" w:rsidRDefault="009F39A0" w:rsidP="009F39A0">
            <w:pPr>
              <w:pStyle w:val="a6"/>
              <w:rPr>
                <w:rFonts w:ascii="Arial" w:hAnsi="Arial" w:cs="Arial"/>
                <w:b w:val="0"/>
                <w:bCs w:val="0"/>
                <w:sz w:val="24"/>
              </w:rPr>
            </w:pPr>
          </w:p>
        </w:tc>
        <w:tc>
          <w:tcPr>
            <w:tcW w:w="2464" w:type="dxa"/>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rPr>
                <w:rFonts w:ascii="Arial" w:hAnsi="Arial" w:cs="Arial"/>
                <w:b w:val="0"/>
                <w:bCs w:val="0"/>
                <w:sz w:val="24"/>
              </w:rPr>
            </w:pPr>
            <w:r>
              <w:rPr>
                <w:rFonts w:ascii="Arial" w:hAnsi="Arial" w:cs="Arial"/>
                <w:b w:val="0"/>
                <w:bCs w:val="0"/>
                <w:sz w:val="24"/>
              </w:rPr>
              <w:t>О.В. Вьюнсковская</w:t>
            </w:r>
          </w:p>
        </w:tc>
      </w:tr>
      <w:tr w:rsidR="009F39A0" w:rsidRPr="00CE4347" w:rsidTr="00CE4347">
        <w:tc>
          <w:tcPr>
            <w:tcW w:w="4198" w:type="dxa"/>
          </w:tcPr>
          <w:p w:rsidR="009F39A0" w:rsidRPr="00CE4347" w:rsidRDefault="009F39A0" w:rsidP="009F39A0">
            <w:pPr>
              <w:pStyle w:val="a6"/>
              <w:ind w:firstLine="0"/>
              <w:rPr>
                <w:rFonts w:ascii="Arial" w:hAnsi="Arial" w:cs="Arial"/>
                <w:b w:val="0"/>
                <w:bCs w:val="0"/>
                <w:sz w:val="24"/>
              </w:rPr>
            </w:pPr>
          </w:p>
        </w:tc>
        <w:tc>
          <w:tcPr>
            <w:tcW w:w="2390" w:type="dxa"/>
            <w:tcBorders>
              <w:top w:val="single" w:sz="4" w:space="0" w:color="auto"/>
            </w:tcBorders>
          </w:tcPr>
          <w:p w:rsidR="009F39A0" w:rsidRPr="00CE4347" w:rsidRDefault="009F39A0" w:rsidP="009F39A0">
            <w:pPr>
              <w:pStyle w:val="a6"/>
              <w:ind w:hanging="108"/>
              <w:rPr>
                <w:rFonts w:ascii="Arial" w:hAnsi="Arial" w:cs="Arial"/>
                <w:b w:val="0"/>
                <w:bCs w:val="0"/>
                <w:sz w:val="20"/>
                <w:szCs w:val="20"/>
              </w:rPr>
            </w:pPr>
            <w:r w:rsidRPr="00CE4347">
              <w:rPr>
                <w:rFonts w:ascii="Arial" w:hAnsi="Arial" w:cs="Arial"/>
                <w:b w:val="0"/>
                <w:bCs w:val="0"/>
                <w:sz w:val="20"/>
                <w:szCs w:val="20"/>
              </w:rPr>
              <w:t>Личная подпись</w:t>
            </w:r>
          </w:p>
        </w:tc>
        <w:tc>
          <w:tcPr>
            <w:tcW w:w="236" w:type="dxa"/>
          </w:tcPr>
          <w:p w:rsidR="009F39A0" w:rsidRPr="00CE4347" w:rsidRDefault="009F39A0" w:rsidP="009F39A0">
            <w:pPr>
              <w:pStyle w:val="a6"/>
              <w:rPr>
                <w:rFonts w:ascii="Arial" w:hAnsi="Arial" w:cs="Arial"/>
                <w:b w:val="0"/>
                <w:bCs w:val="0"/>
                <w:sz w:val="20"/>
                <w:szCs w:val="20"/>
              </w:rPr>
            </w:pPr>
          </w:p>
        </w:tc>
        <w:tc>
          <w:tcPr>
            <w:tcW w:w="2464" w:type="dxa"/>
          </w:tcPr>
          <w:p w:rsidR="009F39A0" w:rsidRPr="00CE4347" w:rsidRDefault="009F39A0" w:rsidP="009F39A0">
            <w:pPr>
              <w:pStyle w:val="a6"/>
              <w:ind w:firstLine="0"/>
              <w:rPr>
                <w:rFonts w:ascii="Arial" w:hAnsi="Arial" w:cs="Arial"/>
                <w:b w:val="0"/>
                <w:bCs w:val="0"/>
                <w:sz w:val="20"/>
                <w:szCs w:val="20"/>
              </w:rPr>
            </w:pPr>
          </w:p>
        </w:tc>
      </w:tr>
      <w:tr w:rsidR="009F39A0" w:rsidRPr="00CE4347" w:rsidTr="00CE4347">
        <w:trPr>
          <w:trHeight w:val="587"/>
        </w:trPr>
        <w:tc>
          <w:tcPr>
            <w:tcW w:w="4198" w:type="dxa"/>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jc w:val="left"/>
              <w:rPr>
                <w:rFonts w:ascii="Arial" w:hAnsi="Arial" w:cs="Arial"/>
                <w:b w:val="0"/>
                <w:bCs w:val="0"/>
                <w:sz w:val="24"/>
              </w:rPr>
            </w:pPr>
            <w:r>
              <w:rPr>
                <w:rFonts w:ascii="Arial" w:hAnsi="Arial" w:cs="Arial"/>
                <w:b w:val="0"/>
                <w:bCs w:val="0"/>
                <w:sz w:val="24"/>
              </w:rPr>
              <w:t xml:space="preserve">Инженер по качеству </w:t>
            </w:r>
            <w:r>
              <w:rPr>
                <w:rFonts w:ascii="Arial" w:hAnsi="Arial" w:cs="Arial"/>
                <w:b w:val="0"/>
                <w:bCs w:val="0"/>
                <w:sz w:val="24"/>
                <w:lang w:val="en-US"/>
              </w:rPr>
              <w:t>I</w:t>
            </w:r>
            <w:r w:rsidRPr="00CE4347">
              <w:rPr>
                <w:rFonts w:ascii="Arial" w:hAnsi="Arial" w:cs="Arial"/>
                <w:b w:val="0"/>
                <w:bCs w:val="0"/>
                <w:sz w:val="24"/>
              </w:rPr>
              <w:t xml:space="preserve"> </w:t>
            </w:r>
            <w:r>
              <w:rPr>
                <w:rFonts w:ascii="Arial" w:hAnsi="Arial" w:cs="Arial"/>
                <w:b w:val="0"/>
                <w:bCs w:val="0"/>
                <w:sz w:val="24"/>
              </w:rPr>
              <w:t>категории</w:t>
            </w:r>
          </w:p>
        </w:tc>
        <w:tc>
          <w:tcPr>
            <w:tcW w:w="2390" w:type="dxa"/>
          </w:tcPr>
          <w:p w:rsidR="009F39A0" w:rsidRPr="00CE4347" w:rsidRDefault="009F39A0" w:rsidP="009F39A0">
            <w:pPr>
              <w:pStyle w:val="a6"/>
              <w:ind w:hanging="132"/>
              <w:jc w:val="left"/>
              <w:rPr>
                <w:rFonts w:ascii="Arial" w:hAnsi="Arial" w:cs="Arial"/>
                <w:b w:val="0"/>
                <w:bCs w:val="0"/>
                <w:sz w:val="24"/>
              </w:rPr>
            </w:pPr>
          </w:p>
        </w:tc>
        <w:tc>
          <w:tcPr>
            <w:tcW w:w="236" w:type="dxa"/>
          </w:tcPr>
          <w:p w:rsidR="009F39A0" w:rsidRPr="00CE4347" w:rsidRDefault="009F39A0" w:rsidP="009F39A0">
            <w:pPr>
              <w:pStyle w:val="a6"/>
              <w:rPr>
                <w:rFonts w:ascii="Arial" w:hAnsi="Arial" w:cs="Arial"/>
                <w:b w:val="0"/>
                <w:bCs w:val="0"/>
                <w:sz w:val="24"/>
              </w:rPr>
            </w:pPr>
          </w:p>
        </w:tc>
        <w:tc>
          <w:tcPr>
            <w:tcW w:w="2464" w:type="dxa"/>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rPr>
                <w:rFonts w:ascii="Arial" w:hAnsi="Arial" w:cs="Arial"/>
                <w:b w:val="0"/>
                <w:bCs w:val="0"/>
                <w:sz w:val="24"/>
              </w:rPr>
            </w:pPr>
            <w:r>
              <w:rPr>
                <w:rFonts w:ascii="Arial" w:hAnsi="Arial" w:cs="Arial"/>
                <w:b w:val="0"/>
                <w:bCs w:val="0"/>
                <w:sz w:val="24"/>
              </w:rPr>
              <w:t>А.А. Тарасенко</w:t>
            </w:r>
          </w:p>
        </w:tc>
      </w:tr>
      <w:tr w:rsidR="009F39A0" w:rsidRPr="00CE4347" w:rsidTr="00CE4347">
        <w:tc>
          <w:tcPr>
            <w:tcW w:w="4198" w:type="dxa"/>
          </w:tcPr>
          <w:p w:rsidR="009F39A0" w:rsidRPr="00CE4347" w:rsidRDefault="009F39A0" w:rsidP="009F39A0">
            <w:pPr>
              <w:pStyle w:val="a6"/>
              <w:ind w:firstLine="0"/>
              <w:rPr>
                <w:rFonts w:ascii="Arial" w:hAnsi="Arial" w:cs="Arial"/>
                <w:b w:val="0"/>
                <w:bCs w:val="0"/>
                <w:sz w:val="24"/>
              </w:rPr>
            </w:pPr>
          </w:p>
        </w:tc>
        <w:tc>
          <w:tcPr>
            <w:tcW w:w="2390" w:type="dxa"/>
            <w:tcBorders>
              <w:top w:val="single" w:sz="4" w:space="0" w:color="auto"/>
            </w:tcBorders>
          </w:tcPr>
          <w:p w:rsidR="009F39A0" w:rsidRPr="00CE4347" w:rsidRDefault="009F39A0" w:rsidP="009F39A0">
            <w:pPr>
              <w:pStyle w:val="a6"/>
              <w:ind w:hanging="108"/>
              <w:rPr>
                <w:rFonts w:ascii="Arial" w:hAnsi="Arial" w:cs="Arial"/>
                <w:b w:val="0"/>
                <w:bCs w:val="0"/>
                <w:sz w:val="20"/>
                <w:szCs w:val="20"/>
              </w:rPr>
            </w:pPr>
            <w:r w:rsidRPr="00CE4347">
              <w:rPr>
                <w:rFonts w:ascii="Arial" w:hAnsi="Arial" w:cs="Arial"/>
                <w:b w:val="0"/>
                <w:bCs w:val="0"/>
                <w:sz w:val="20"/>
                <w:szCs w:val="20"/>
              </w:rPr>
              <w:t>Личная подпись</w:t>
            </w:r>
          </w:p>
        </w:tc>
        <w:tc>
          <w:tcPr>
            <w:tcW w:w="236" w:type="dxa"/>
          </w:tcPr>
          <w:p w:rsidR="009F39A0" w:rsidRPr="00CE4347" w:rsidRDefault="009F39A0" w:rsidP="009F39A0">
            <w:pPr>
              <w:pStyle w:val="a6"/>
              <w:rPr>
                <w:rFonts w:ascii="Arial" w:hAnsi="Arial" w:cs="Arial"/>
                <w:b w:val="0"/>
                <w:bCs w:val="0"/>
                <w:sz w:val="20"/>
                <w:szCs w:val="20"/>
              </w:rPr>
            </w:pPr>
          </w:p>
        </w:tc>
        <w:tc>
          <w:tcPr>
            <w:tcW w:w="2464" w:type="dxa"/>
          </w:tcPr>
          <w:p w:rsidR="009F39A0" w:rsidRPr="00CE4347" w:rsidRDefault="009F39A0" w:rsidP="009F39A0">
            <w:pPr>
              <w:pStyle w:val="a6"/>
              <w:ind w:firstLine="0"/>
              <w:rPr>
                <w:rFonts w:ascii="Arial" w:hAnsi="Arial" w:cs="Arial"/>
                <w:b w:val="0"/>
                <w:bCs w:val="0"/>
                <w:sz w:val="20"/>
                <w:szCs w:val="20"/>
              </w:rPr>
            </w:pPr>
          </w:p>
        </w:tc>
      </w:tr>
      <w:tr w:rsidR="009F39A0" w:rsidRPr="00CE4347" w:rsidTr="00CE4347">
        <w:trPr>
          <w:trHeight w:val="587"/>
        </w:trPr>
        <w:tc>
          <w:tcPr>
            <w:tcW w:w="4198" w:type="dxa"/>
            <w:vAlign w:val="bottom"/>
          </w:tcPr>
          <w:p w:rsidR="009F39A0" w:rsidRPr="00CE4347" w:rsidRDefault="009F39A0" w:rsidP="009F39A0">
            <w:pPr>
              <w:pStyle w:val="a6"/>
              <w:ind w:firstLine="0"/>
              <w:jc w:val="left"/>
              <w:rPr>
                <w:rFonts w:ascii="Arial" w:hAnsi="Arial" w:cs="Arial"/>
                <w:b w:val="0"/>
                <w:bCs w:val="0"/>
                <w:sz w:val="24"/>
              </w:rPr>
            </w:pPr>
          </w:p>
          <w:p w:rsidR="009F39A0" w:rsidRPr="00CE4347" w:rsidRDefault="009F39A0" w:rsidP="009F39A0">
            <w:pPr>
              <w:pStyle w:val="a6"/>
              <w:ind w:firstLine="0"/>
              <w:jc w:val="left"/>
              <w:rPr>
                <w:rFonts w:ascii="Arial" w:hAnsi="Arial" w:cs="Arial"/>
                <w:b w:val="0"/>
                <w:bCs w:val="0"/>
                <w:sz w:val="24"/>
              </w:rPr>
            </w:pPr>
          </w:p>
          <w:p w:rsidR="009F39A0" w:rsidRPr="00CE4347" w:rsidRDefault="00CE4347" w:rsidP="009F39A0">
            <w:pPr>
              <w:pStyle w:val="a6"/>
              <w:ind w:firstLine="0"/>
              <w:jc w:val="left"/>
              <w:rPr>
                <w:rFonts w:ascii="Arial" w:hAnsi="Arial" w:cs="Arial"/>
                <w:b w:val="0"/>
                <w:bCs w:val="0"/>
                <w:sz w:val="24"/>
              </w:rPr>
            </w:pPr>
            <w:r>
              <w:rPr>
                <w:rFonts w:ascii="Arial" w:hAnsi="Arial" w:cs="Arial"/>
                <w:b w:val="0"/>
                <w:bCs w:val="0"/>
                <w:sz w:val="24"/>
              </w:rPr>
              <w:t>Ведущий инженер</w:t>
            </w:r>
          </w:p>
        </w:tc>
        <w:tc>
          <w:tcPr>
            <w:tcW w:w="2390" w:type="dxa"/>
            <w:tcBorders>
              <w:bottom w:val="single" w:sz="4" w:space="0" w:color="auto"/>
            </w:tcBorders>
            <w:vAlign w:val="bottom"/>
          </w:tcPr>
          <w:p w:rsidR="009F39A0" w:rsidRPr="00CE4347" w:rsidRDefault="009F39A0" w:rsidP="009F39A0">
            <w:pPr>
              <w:pStyle w:val="a6"/>
              <w:ind w:hanging="132"/>
              <w:jc w:val="left"/>
              <w:rPr>
                <w:rFonts w:ascii="Arial" w:hAnsi="Arial" w:cs="Arial"/>
                <w:b w:val="0"/>
                <w:bCs w:val="0"/>
                <w:sz w:val="20"/>
                <w:szCs w:val="20"/>
              </w:rPr>
            </w:pPr>
          </w:p>
        </w:tc>
        <w:tc>
          <w:tcPr>
            <w:tcW w:w="236" w:type="dxa"/>
            <w:vAlign w:val="bottom"/>
          </w:tcPr>
          <w:p w:rsidR="009F39A0" w:rsidRPr="00CE4347" w:rsidRDefault="009F39A0" w:rsidP="009F39A0">
            <w:pPr>
              <w:pStyle w:val="a6"/>
              <w:rPr>
                <w:rFonts w:ascii="Arial" w:hAnsi="Arial" w:cs="Arial"/>
                <w:b w:val="0"/>
                <w:bCs w:val="0"/>
                <w:sz w:val="20"/>
                <w:szCs w:val="20"/>
              </w:rPr>
            </w:pPr>
          </w:p>
        </w:tc>
        <w:tc>
          <w:tcPr>
            <w:tcW w:w="2464" w:type="dxa"/>
            <w:vAlign w:val="bottom"/>
          </w:tcPr>
          <w:p w:rsidR="009F39A0" w:rsidRPr="00CE4347" w:rsidRDefault="003B71F4" w:rsidP="009F39A0">
            <w:pPr>
              <w:pStyle w:val="a6"/>
              <w:ind w:firstLine="0"/>
              <w:rPr>
                <w:rFonts w:ascii="Arial" w:hAnsi="Arial" w:cs="Arial"/>
                <w:b w:val="0"/>
                <w:bCs w:val="0"/>
                <w:sz w:val="24"/>
              </w:rPr>
            </w:pPr>
            <w:r>
              <w:rPr>
                <w:rFonts w:ascii="Arial" w:hAnsi="Arial" w:cs="Arial"/>
                <w:b w:val="0"/>
                <w:bCs w:val="0"/>
                <w:sz w:val="24"/>
              </w:rPr>
              <w:t>Е.В. Кожевникова</w:t>
            </w:r>
          </w:p>
        </w:tc>
      </w:tr>
    </w:tbl>
    <w:p w:rsidR="00AD48FF" w:rsidRPr="00CE4347" w:rsidRDefault="00CE4347" w:rsidP="00CE4347">
      <w:pPr>
        <w:jc w:val="center"/>
        <w:rPr>
          <w:rFonts w:ascii="Arial" w:hAnsi="Arial" w:cs="Arial"/>
          <w:sz w:val="20"/>
          <w:szCs w:val="20"/>
          <w:lang w:val="en-US"/>
        </w:rPr>
      </w:pPr>
      <w:r>
        <w:rPr>
          <w:rFonts w:ascii="Arial" w:hAnsi="Arial" w:cs="Arial"/>
          <w:sz w:val="20"/>
          <w:szCs w:val="20"/>
        </w:rPr>
        <w:t xml:space="preserve">               </w:t>
      </w:r>
      <w:proofErr w:type="spellStart"/>
      <w:r w:rsidRPr="00CE4347">
        <w:rPr>
          <w:rFonts w:ascii="Arial" w:hAnsi="Arial" w:cs="Arial"/>
          <w:sz w:val="20"/>
          <w:szCs w:val="20"/>
          <w:lang w:val="en-US"/>
        </w:rPr>
        <w:t>Личная</w:t>
      </w:r>
      <w:proofErr w:type="spellEnd"/>
      <w:r w:rsidRPr="00CE4347">
        <w:rPr>
          <w:rFonts w:ascii="Arial" w:hAnsi="Arial" w:cs="Arial"/>
          <w:sz w:val="20"/>
          <w:szCs w:val="20"/>
          <w:lang w:val="en-US"/>
        </w:rPr>
        <w:t xml:space="preserve"> </w:t>
      </w:r>
      <w:proofErr w:type="spellStart"/>
      <w:r w:rsidRPr="00CE4347">
        <w:rPr>
          <w:rFonts w:ascii="Arial" w:hAnsi="Arial" w:cs="Arial"/>
          <w:sz w:val="20"/>
          <w:szCs w:val="20"/>
          <w:lang w:val="en-US"/>
        </w:rPr>
        <w:t>подпись</w:t>
      </w:r>
      <w:proofErr w:type="spellEnd"/>
    </w:p>
    <w:sectPr w:rsidR="00AD48FF" w:rsidRPr="00CE4347" w:rsidSect="000F508E">
      <w:headerReference w:type="even" r:id="rId22"/>
      <w:footerReference w:type="even" r:id="rId23"/>
      <w:footerReference w:type="default" r:id="rId24"/>
      <w:type w:val="continuous"/>
      <w:pgSz w:w="11906" w:h="16838" w:code="9"/>
      <w:pgMar w:top="1134" w:right="851" w:bottom="1134" w:left="1418" w:header="737" w:footer="54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FF" w:rsidRDefault="001951FF">
      <w:r>
        <w:separator/>
      </w:r>
    </w:p>
  </w:endnote>
  <w:endnote w:type="continuationSeparator" w:id="0">
    <w:p w:rsidR="001951FF" w:rsidRDefault="0019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DPLEPB+Arial">
    <w:altName w:val="Arial"/>
    <w:panose1 w:val="00000000000000000000"/>
    <w:charset w:val="CC"/>
    <w:family w:val="swiss"/>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5A61E6" w:rsidRDefault="00C82DC2">
    <w:pPr>
      <w:pStyle w:val="af8"/>
      <w:framePr w:wrap="around" w:vAnchor="text" w:hAnchor="margin" w:xAlign="outside" w:y="1"/>
      <w:rPr>
        <w:rStyle w:val="a9"/>
      </w:rPr>
    </w:pPr>
    <w:r w:rsidRPr="005A61E6">
      <w:rPr>
        <w:rStyle w:val="a9"/>
      </w:rPr>
      <w:fldChar w:fldCharType="begin"/>
    </w:r>
    <w:r w:rsidRPr="005A61E6">
      <w:rPr>
        <w:rStyle w:val="a9"/>
      </w:rPr>
      <w:instrText xml:space="preserve">PAGE  </w:instrText>
    </w:r>
    <w:r w:rsidRPr="005A61E6">
      <w:rPr>
        <w:rStyle w:val="a9"/>
      </w:rPr>
      <w:fldChar w:fldCharType="separate"/>
    </w:r>
    <w:r w:rsidR="00A5429D">
      <w:rPr>
        <w:rStyle w:val="a9"/>
        <w:noProof/>
      </w:rPr>
      <w:t>IV</w:t>
    </w:r>
    <w:r w:rsidRPr="005A61E6">
      <w:rPr>
        <w:rStyle w:val="a9"/>
      </w:rPr>
      <w:fldChar w:fldCharType="end"/>
    </w:r>
  </w:p>
  <w:p w:rsidR="00C82DC2" w:rsidRDefault="00C82DC2">
    <w:pPr>
      <w:pStyle w:val="af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837435" w:rsidRDefault="00C82DC2" w:rsidP="005A61E6">
    <w:pPr>
      <w:pStyle w:val="af8"/>
      <w:framePr w:wrap="around" w:vAnchor="text" w:hAnchor="page" w:x="11101" w:y="3"/>
      <w:rPr>
        <w:rStyle w:val="a9"/>
      </w:rPr>
    </w:pPr>
    <w:r w:rsidRPr="00837435">
      <w:rPr>
        <w:rStyle w:val="a9"/>
      </w:rPr>
      <w:fldChar w:fldCharType="begin"/>
    </w:r>
    <w:r w:rsidRPr="00837435">
      <w:rPr>
        <w:rStyle w:val="a9"/>
      </w:rPr>
      <w:instrText xml:space="preserve">PAGE  </w:instrText>
    </w:r>
    <w:r w:rsidRPr="00837435">
      <w:rPr>
        <w:rStyle w:val="a9"/>
      </w:rPr>
      <w:fldChar w:fldCharType="separate"/>
    </w:r>
    <w:r w:rsidR="00A5429D">
      <w:rPr>
        <w:rStyle w:val="a9"/>
        <w:noProof/>
      </w:rPr>
      <w:t>III</w:t>
    </w:r>
    <w:r w:rsidRPr="00837435">
      <w:rPr>
        <w:rStyle w:val="a9"/>
      </w:rPr>
      <w:fldChar w:fldCharType="end"/>
    </w:r>
  </w:p>
  <w:p w:rsidR="00C82DC2" w:rsidRDefault="00C82DC2">
    <w:pPr>
      <w:pStyle w:val="af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Default="00C82DC2">
    <w:pPr>
      <w:pStyle w:val="af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17</w:t>
    </w:r>
    <w:r>
      <w:rPr>
        <w:rStyle w:val="a9"/>
      </w:rPr>
      <w:fldChar w:fldCharType="end"/>
    </w:r>
  </w:p>
  <w:p w:rsidR="00C82DC2" w:rsidRPr="000D39D2" w:rsidRDefault="00C82DC2" w:rsidP="000D39D2">
    <w:pPr>
      <w:pStyle w:val="af8"/>
      <w:ind w:right="360"/>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6CA7B017" wp14:editId="168BE8F9">
              <wp:simplePos x="0" y="0"/>
              <wp:positionH relativeFrom="column">
                <wp:posOffset>-60960</wp:posOffset>
              </wp:positionH>
              <wp:positionV relativeFrom="paragraph">
                <wp:posOffset>-37465</wp:posOffset>
              </wp:positionV>
              <wp:extent cx="6038850" cy="0"/>
              <wp:effectExtent l="5715" t="10160" r="1333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EE0E31" id="_x0000_t32" coordsize="21600,21600" o:spt="32" o:oned="t" path="m,l21600,21600e" filled="f">
              <v:path arrowok="t" fillok="f" o:connecttype="none"/>
              <o:lock v:ext="edit" shapetype="t"/>
            </v:shapetype>
            <v:shape id="AutoShape 1" o:spid="_x0000_s1026" type="#_x0000_t32" style="position:absolute;margin-left:-4.8pt;margin-top:-2.95pt;width:4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Ei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"/>
          </w:pict>
        </mc:Fallback>
      </mc:AlternateContent>
    </w:r>
    <w:r w:rsidRPr="000D39D2">
      <w:rPr>
        <w:b/>
        <w:sz w:val="28"/>
        <w:szCs w:val="28"/>
      </w:rPr>
      <w:t>Издание официальное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767E25" w:rsidRDefault="00C82DC2">
    <w:pPr>
      <w:pStyle w:val="af8"/>
      <w:rPr>
        <w:rFonts w:ascii="Arial" w:hAnsi="Arial" w:cs="Arial"/>
        <w:b/>
        <w:sz w:val="20"/>
        <w:szCs w:val="20"/>
      </w:rPr>
    </w:pPr>
    <w:r w:rsidRPr="00767E25">
      <w:rPr>
        <w:rFonts w:ascii="Arial" w:hAnsi="Arial" w:cs="Arial"/>
        <w:b/>
        <w:noProof/>
        <w:sz w:val="20"/>
        <w:szCs w:val="20"/>
      </w:rPr>
      <mc:AlternateContent>
        <mc:Choice Requires="wps">
          <w:drawing>
            <wp:anchor distT="0" distB="0" distL="114300" distR="114300" simplePos="0" relativeHeight="251658240" behindDoc="0" locked="0" layoutInCell="1" allowOverlap="1" wp14:anchorId="4A034357" wp14:editId="7A3B314D">
              <wp:simplePos x="0" y="0"/>
              <wp:positionH relativeFrom="column">
                <wp:posOffset>-41275</wp:posOffset>
              </wp:positionH>
              <wp:positionV relativeFrom="paragraph">
                <wp:posOffset>-70485</wp:posOffset>
              </wp:positionV>
              <wp:extent cx="6067425" cy="9525"/>
              <wp:effectExtent l="10160" t="5715" r="889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8CAD9A" id="_x0000_t32" coordsize="21600,21600" o:spt="32" o:oned="t" path="m,l21600,21600e" filled="f">
              <v:path arrowok="t" fillok="f" o:connecttype="none"/>
              <o:lock v:ext="edit" shapetype="t"/>
            </v:shapetype>
            <v:shape id="AutoShape 2" o:spid="_x0000_s1026" type="#_x0000_t32" style="position:absolute;margin-left:-3.25pt;margin-top:-5.55pt;width:477.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oQHgIAAD4EAAAOAAAAZHJzL2Uyb0RvYy54bWysU82O2jAQvlfqO1i+QxIaW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"/>
          </w:pict>
        </mc:Fallback>
      </mc:AlternateContent>
    </w:r>
    <w:r w:rsidRPr="00767E25">
      <w:rPr>
        <w:rFonts w:ascii="Arial" w:hAnsi="Arial" w:cs="Arial"/>
        <w:i/>
        <w:sz w:val="20"/>
        <w:szCs w:val="20"/>
      </w:rPr>
      <w:t xml:space="preserve">Проект, первая редакция                                                       </w:t>
    </w:r>
    <w:r>
      <w:rPr>
        <w:rFonts w:ascii="Arial" w:hAnsi="Arial" w:cs="Arial"/>
        <w:i/>
        <w:sz w:val="20"/>
        <w:szCs w:val="20"/>
      </w:rPr>
      <w:t xml:space="preserve">            </w:t>
    </w:r>
    <w:r w:rsidRPr="00767E25">
      <w:rPr>
        <w:rFonts w:ascii="Arial" w:hAnsi="Arial" w:cs="Arial"/>
        <w:i/>
        <w:sz w:val="20"/>
        <w:szCs w:val="20"/>
      </w:rPr>
      <w:t xml:space="preserve">                                                   </w:t>
    </w:r>
    <w:r w:rsidRPr="00767E25">
      <w:rPr>
        <w:rFonts w:ascii="Arial" w:hAnsi="Arial" w:cs="Arial"/>
        <w:i/>
      </w:rPr>
      <w:t xml:space="preserve"> </w:t>
    </w:r>
    <w:r w:rsidRPr="00767E25">
      <w:rPr>
        <w:rFonts w:ascii="Arial" w:hAnsi="Arial" w:cs="Arial"/>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Default="00C82DC2">
    <w:pPr>
      <w:pStyle w:val="af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A5429D">
      <w:rPr>
        <w:rStyle w:val="a9"/>
        <w:noProof/>
      </w:rPr>
      <w:t>16</w:t>
    </w:r>
    <w:r>
      <w:rPr>
        <w:rStyle w:val="a9"/>
      </w:rPr>
      <w:fldChar w:fldCharType="end"/>
    </w:r>
  </w:p>
  <w:p w:rsidR="00C82DC2" w:rsidRDefault="00C82DC2">
    <w:pPr>
      <w:pStyle w:val="af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Default="00C82DC2">
    <w:pPr>
      <w:pStyle w:val="af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A5429D">
      <w:rPr>
        <w:rStyle w:val="a9"/>
        <w:noProof/>
      </w:rPr>
      <w:t>15</w:t>
    </w:r>
    <w:r>
      <w:rPr>
        <w:rStyle w:val="a9"/>
      </w:rPr>
      <w:fldChar w:fldCharType="end"/>
    </w:r>
  </w:p>
  <w:p w:rsidR="00C82DC2" w:rsidRPr="000D39D2" w:rsidRDefault="00C82DC2" w:rsidP="000D39D2">
    <w:pPr>
      <w:pStyle w:val="af8"/>
      <w:ind w:right="360"/>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FF" w:rsidRDefault="001951FF">
      <w:r>
        <w:separator/>
      </w:r>
    </w:p>
  </w:footnote>
  <w:footnote w:type="continuationSeparator" w:id="0">
    <w:p w:rsidR="001951FF" w:rsidRDefault="00195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F35BCA" w:rsidRDefault="00C82DC2">
    <w:pPr>
      <w:pStyle w:val="a7"/>
      <w:rPr>
        <w:rFonts w:ascii="Arial" w:hAnsi="Arial" w:cs="Arial"/>
        <w:b/>
      </w:rPr>
    </w:pPr>
    <w:r w:rsidRPr="00F35BCA">
      <w:rPr>
        <w:rFonts w:ascii="Arial" w:hAnsi="Arial" w:cs="Arial"/>
        <w:b/>
      </w:rPr>
      <w:t xml:space="preserve">ГОСТ </w:t>
    </w:r>
  </w:p>
  <w:p w:rsidR="00C82DC2" w:rsidRPr="00F35BCA" w:rsidRDefault="00C82DC2">
    <w:pPr>
      <w:pStyle w:val="a7"/>
      <w:rPr>
        <w:rFonts w:ascii="Arial" w:hAnsi="Arial" w:cs="Arial"/>
        <w:i/>
      </w:rPr>
    </w:pPr>
    <w:r w:rsidRPr="00F35BCA">
      <w:rPr>
        <w:rFonts w:ascii="Arial" w:hAnsi="Arial" w:cs="Arial"/>
        <w:i/>
      </w:rPr>
      <w:t>(проект</w:t>
    </w:r>
    <w:r w:rsidRPr="000C5CDC">
      <w:rPr>
        <w:rFonts w:ascii="Arial" w:hAnsi="Arial" w:cs="Arial"/>
        <w:i/>
      </w:rPr>
      <w:t xml:space="preserve"> </w:t>
    </w:r>
    <w:r>
      <w:rPr>
        <w:rFonts w:ascii="Arial" w:hAnsi="Arial" w:cs="Arial"/>
        <w:i/>
        <w:lang w:val="en-US"/>
      </w:rPr>
      <w:t>RU</w:t>
    </w:r>
    <w:r w:rsidRPr="00F35BCA">
      <w:rPr>
        <w:rFonts w:ascii="Arial" w:hAnsi="Arial" w:cs="Arial"/>
        <w:i/>
      </w:rPr>
      <w:t>, первая редакция)</w:t>
    </w:r>
  </w:p>
  <w:p w:rsidR="00C82DC2" w:rsidRPr="00104340" w:rsidRDefault="00C82DC2">
    <w:pPr>
      <w:pStyle w:val="a7"/>
      <w:rPr>
        <w: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F35BCA" w:rsidRDefault="00C82DC2" w:rsidP="00F35BCA">
    <w:pPr>
      <w:pStyle w:val="a7"/>
      <w:ind w:firstLine="6120"/>
      <w:rPr>
        <w:rFonts w:ascii="Arial" w:hAnsi="Arial" w:cs="Arial"/>
        <w:b/>
      </w:rPr>
    </w:pPr>
    <w:r w:rsidRPr="00F35BCA">
      <w:rPr>
        <w:rFonts w:ascii="Arial" w:hAnsi="Arial" w:cs="Arial"/>
        <w:b/>
      </w:rPr>
      <w:t xml:space="preserve">ГОСТ </w:t>
    </w:r>
  </w:p>
  <w:p w:rsidR="00C82DC2" w:rsidRPr="00F35BCA" w:rsidRDefault="00C82DC2" w:rsidP="00193DF0">
    <w:pPr>
      <w:pStyle w:val="a7"/>
      <w:jc w:val="right"/>
      <w:rPr>
        <w:rFonts w:ascii="Arial" w:hAnsi="Arial" w:cs="Arial"/>
        <w:b/>
        <w:i/>
      </w:rPr>
    </w:pPr>
    <w:r w:rsidRPr="00F35BCA">
      <w:rPr>
        <w:rFonts w:ascii="Arial" w:hAnsi="Arial" w:cs="Arial"/>
        <w:i/>
      </w:rPr>
      <w:t>(проект</w:t>
    </w:r>
    <w:r w:rsidRPr="000C5CDC">
      <w:rPr>
        <w:rFonts w:ascii="Arial" w:hAnsi="Arial" w:cs="Arial"/>
        <w:i/>
      </w:rPr>
      <w:t xml:space="preserve"> </w:t>
    </w:r>
    <w:r>
      <w:rPr>
        <w:rFonts w:ascii="Arial" w:hAnsi="Arial" w:cs="Arial"/>
        <w:i/>
        <w:lang w:val="en-US"/>
      </w:rPr>
      <w:t>RU</w:t>
    </w:r>
    <w:r w:rsidRPr="00F35BCA">
      <w:rPr>
        <w:rFonts w:ascii="Arial" w:hAnsi="Arial" w:cs="Arial"/>
        <w:i/>
      </w:rPr>
      <w:t>, 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F35BCA" w:rsidRDefault="00C82DC2" w:rsidP="00F35BCA">
    <w:pPr>
      <w:pStyle w:val="a7"/>
      <w:ind w:firstLine="6120"/>
      <w:rPr>
        <w:rFonts w:ascii="Arial" w:hAnsi="Arial" w:cs="Arial"/>
        <w:b/>
      </w:rPr>
    </w:pPr>
    <w:r w:rsidRPr="00F35BCA">
      <w:rPr>
        <w:rFonts w:ascii="Arial" w:hAnsi="Arial" w:cs="Arial"/>
        <w:b/>
      </w:rPr>
      <w:t xml:space="preserve">ГОСТ </w:t>
    </w:r>
  </w:p>
  <w:p w:rsidR="00C82DC2" w:rsidRPr="00F35BCA" w:rsidRDefault="00C82DC2" w:rsidP="00D73415">
    <w:pPr>
      <w:pStyle w:val="a7"/>
      <w:spacing w:after="120"/>
      <w:ind w:firstLine="6118"/>
      <w:rPr>
        <w:rFonts w:ascii="Arial" w:hAnsi="Arial" w:cs="Arial"/>
        <w:b/>
        <w:i/>
      </w:rPr>
    </w:pPr>
    <w:r w:rsidRPr="00F35BCA">
      <w:rPr>
        <w:rFonts w:ascii="Arial" w:hAnsi="Arial" w:cs="Arial"/>
        <w:i/>
      </w:rPr>
      <w:t>(проект</w:t>
    </w:r>
    <w:r>
      <w:rPr>
        <w:rFonts w:ascii="Arial" w:hAnsi="Arial" w:cs="Arial"/>
        <w:i/>
      </w:rPr>
      <w:t xml:space="preserve"> </w:t>
    </w:r>
    <w:r>
      <w:rPr>
        <w:rFonts w:ascii="Arial" w:hAnsi="Arial" w:cs="Arial"/>
        <w:i/>
        <w:lang w:val="en-US"/>
      </w:rPr>
      <w:t>RU</w:t>
    </w:r>
    <w:r w:rsidRPr="00F35BCA">
      <w:rPr>
        <w:rFonts w:ascii="Arial" w:hAnsi="Arial" w:cs="Arial"/>
        <w:i/>
      </w:rPr>
      <w:t>, первая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F35BCA" w:rsidRDefault="00C82DC2" w:rsidP="00F35BCA">
    <w:pPr>
      <w:pStyle w:val="a7"/>
      <w:ind w:firstLine="5040"/>
      <w:rPr>
        <w:rFonts w:ascii="Arial" w:hAnsi="Arial" w:cs="Arial"/>
        <w:b/>
      </w:rPr>
    </w:pPr>
    <w:r>
      <w:rPr>
        <w:rFonts w:ascii="Arial" w:hAnsi="Arial" w:cs="Arial"/>
        <w:b/>
      </w:rPr>
      <w:t>Г</w:t>
    </w:r>
    <w:r w:rsidRPr="00F35BCA">
      <w:rPr>
        <w:rFonts w:ascii="Arial" w:hAnsi="Arial" w:cs="Arial"/>
        <w:b/>
      </w:rPr>
      <w:t xml:space="preserve">ОСТ </w:t>
    </w:r>
  </w:p>
  <w:p w:rsidR="00C82DC2" w:rsidRPr="00F35BCA" w:rsidRDefault="00C82DC2" w:rsidP="00104340">
    <w:pPr>
      <w:pStyle w:val="a7"/>
      <w:ind w:firstLine="5040"/>
      <w:rPr>
        <w:rFonts w:ascii="Arial" w:hAnsi="Arial" w:cs="Arial"/>
        <w:b/>
      </w:rPr>
    </w:pPr>
    <w:r w:rsidRPr="00F35BCA">
      <w:rPr>
        <w:rFonts w:ascii="Arial" w:hAnsi="Arial" w:cs="Arial"/>
        <w:i/>
      </w:rPr>
      <w:t>(проект</w:t>
    </w:r>
    <w:r w:rsidRPr="000C5CDC">
      <w:rPr>
        <w:rFonts w:ascii="Arial" w:hAnsi="Arial" w:cs="Arial"/>
        <w:i/>
      </w:rPr>
      <w:t xml:space="preserve"> </w:t>
    </w:r>
    <w:r>
      <w:rPr>
        <w:rFonts w:ascii="Arial" w:hAnsi="Arial" w:cs="Arial"/>
        <w:i/>
        <w:lang w:val="en-US"/>
      </w:rPr>
      <w:t>RU</w:t>
    </w:r>
    <w:r w:rsidRPr="00F35BCA">
      <w:rPr>
        <w:rFonts w:ascii="Arial" w:hAnsi="Arial" w:cs="Arial"/>
        <w:i/>
      </w:rPr>
      <w:t>, первая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2" w:rsidRPr="00F35BCA" w:rsidRDefault="00C82DC2">
    <w:pPr>
      <w:pStyle w:val="a7"/>
      <w:rPr>
        <w:rFonts w:ascii="Arial" w:hAnsi="Arial" w:cs="Arial"/>
        <w:b/>
      </w:rPr>
    </w:pPr>
    <w:r w:rsidRPr="00F35BCA">
      <w:rPr>
        <w:rFonts w:ascii="Arial" w:hAnsi="Arial" w:cs="Arial"/>
        <w:b/>
      </w:rPr>
      <w:t xml:space="preserve">ГОСТ </w:t>
    </w:r>
  </w:p>
  <w:p w:rsidR="00C82DC2" w:rsidRPr="00F35BCA" w:rsidRDefault="00C82DC2">
    <w:pPr>
      <w:pStyle w:val="a7"/>
      <w:rPr>
        <w:rFonts w:ascii="Arial" w:hAnsi="Arial" w:cs="Arial"/>
        <w:b/>
      </w:rPr>
    </w:pPr>
    <w:r w:rsidRPr="00F35BCA">
      <w:rPr>
        <w:rFonts w:ascii="Arial" w:hAnsi="Arial" w:cs="Arial"/>
        <w:i/>
      </w:rPr>
      <w:t>(проект</w:t>
    </w:r>
    <w:r w:rsidRPr="000C5CDC">
      <w:rPr>
        <w:rFonts w:ascii="Arial" w:hAnsi="Arial" w:cs="Arial"/>
        <w:i/>
      </w:rPr>
      <w:t xml:space="preserve"> </w:t>
    </w:r>
    <w:r>
      <w:rPr>
        <w:rFonts w:ascii="Arial" w:hAnsi="Arial" w:cs="Arial"/>
        <w:i/>
        <w:lang w:val="en-US"/>
      </w:rPr>
      <w:t>RU</w:t>
    </w:r>
    <w:r w:rsidRPr="00F35BCA">
      <w:rPr>
        <w:rFonts w:ascii="Arial" w:hAnsi="Arial" w:cs="Arial"/>
        <w:i/>
      </w:rPr>
      <w:t>, первая редакция)</w:t>
    </w:r>
  </w:p>
  <w:p w:rsidR="00C82DC2" w:rsidRPr="00B45369" w:rsidRDefault="00C82DC2">
    <w:pPr>
      <w:pStyle w:val="a7"/>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nsid w:val="015B3C1B"/>
    <w:multiLevelType w:val="hybridMultilevel"/>
    <w:tmpl w:val="2E887CE0"/>
    <w:lvl w:ilvl="0" w:tplc="19DC7E0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19B590B"/>
    <w:multiLevelType w:val="hybridMultilevel"/>
    <w:tmpl w:val="789C5D90"/>
    <w:lvl w:ilvl="0" w:tplc="EDA8E3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6D8746E"/>
    <w:multiLevelType w:val="hybridMultilevel"/>
    <w:tmpl w:val="D218A0DE"/>
    <w:lvl w:ilvl="0" w:tplc="19DC7E0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D4A273B"/>
    <w:multiLevelType w:val="hybridMultilevel"/>
    <w:tmpl w:val="8132E678"/>
    <w:lvl w:ilvl="0" w:tplc="D06420D8">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
    <w:nsid w:val="2FFC1B52"/>
    <w:multiLevelType w:val="hybridMultilevel"/>
    <w:tmpl w:val="BBC87AE6"/>
    <w:lvl w:ilvl="0" w:tplc="FFFFFFFF">
      <w:start w:val="1"/>
      <w:numFmt w:val="bullet"/>
      <w:lvlText w:val=""/>
      <w:lvlJc w:val="left"/>
      <w:pPr>
        <w:tabs>
          <w:tab w:val="num" w:pos="2160"/>
        </w:tabs>
        <w:ind w:left="2160" w:hanging="360"/>
      </w:pPr>
      <w:rPr>
        <w:rFonts w:ascii="Symbol" w:hAnsi="Symbol" w:hint="default"/>
        <w:color w:val="auto"/>
      </w:rPr>
    </w:lvl>
    <w:lvl w:ilvl="1" w:tplc="FFFFFFFF">
      <w:start w:val="1"/>
      <w:numFmt w:val="bullet"/>
      <w:pStyle w:val="a"/>
      <w:lvlText w:val=""/>
      <w:lvlJc w:val="left"/>
      <w:pPr>
        <w:tabs>
          <w:tab w:val="num" w:pos="720"/>
        </w:tabs>
        <w:ind w:left="1077" w:hanging="357"/>
      </w:pPr>
      <w:rPr>
        <w:rFonts w:ascii="Symbol" w:hAnsi="Symbol" w:hint="default"/>
        <w:color w:val="auto"/>
      </w:rPr>
    </w:lvl>
    <w:lvl w:ilvl="2" w:tplc="FFFFFFFF">
      <w:start w:val="1"/>
      <w:numFmt w:val="bullet"/>
      <w:lvlText w:val=""/>
      <w:lvlJc w:val="left"/>
      <w:pPr>
        <w:tabs>
          <w:tab w:val="num" w:pos="2880"/>
        </w:tabs>
        <w:ind w:left="2880" w:hanging="360"/>
      </w:pPr>
      <w:rPr>
        <w:rFonts w:ascii="Wingdings" w:hAnsi="Wingdings" w:hint="default"/>
        <w:color w:val="auto"/>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4DE7563E"/>
    <w:multiLevelType w:val="multilevel"/>
    <w:tmpl w:val="5C92E804"/>
    <w:lvl w:ilvl="0">
      <w:start w:val="1"/>
      <w:numFmt w:val="russianUpper"/>
      <w:pStyle w:val="1"/>
      <w:suff w:val="nothing"/>
      <w:lvlText w:val="ПРИЛОЖЕНИЕ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7"/>
        </w:tabs>
        <w:ind w:left="0" w:firstLine="720"/>
      </w:pPr>
      <w:rPr>
        <w:rFonts w:hint="default"/>
        <w:caps w:val="0"/>
        <w:strike w:val="0"/>
        <w:dstrike w:val="0"/>
        <w:vanish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060"/>
        </w:tabs>
        <w:ind w:left="2340" w:firstLine="0"/>
      </w:pPr>
      <w:rPr>
        <w:rFonts w:hint="default"/>
        <w:caps w:val="0"/>
        <w:strike w:val="0"/>
        <w:dstrike w:val="0"/>
        <w:vanish w:val="0"/>
        <w:w w:val="11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060"/>
        </w:tabs>
        <w:ind w:left="1620" w:firstLine="72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628"/>
        </w:tabs>
        <w:ind w:left="2628" w:hanging="1008"/>
      </w:pPr>
      <w:rPr>
        <w:rFonts w:hint="default"/>
      </w:rPr>
    </w:lvl>
    <w:lvl w:ilvl="5">
      <w:start w:val="1"/>
      <w:numFmt w:val="decimal"/>
      <w:lvlText w:val="%1.%2.%3.%4.%5.%6"/>
      <w:lvlJc w:val="left"/>
      <w:pPr>
        <w:tabs>
          <w:tab w:val="num" w:pos="2772"/>
        </w:tabs>
        <w:ind w:left="2772" w:hanging="1152"/>
      </w:pPr>
      <w:rPr>
        <w:rFonts w:hint="default"/>
      </w:rPr>
    </w:lvl>
    <w:lvl w:ilvl="6">
      <w:start w:val="1"/>
      <w:numFmt w:val="decimal"/>
      <w:lvlText w:val="%1.%2.%3.%4.%5.%6.%7"/>
      <w:lvlJc w:val="left"/>
      <w:pPr>
        <w:tabs>
          <w:tab w:val="num" w:pos="2916"/>
        </w:tabs>
        <w:ind w:left="2916" w:hanging="1296"/>
      </w:pPr>
      <w:rPr>
        <w:rFonts w:hint="default"/>
      </w:rPr>
    </w:lvl>
    <w:lvl w:ilvl="7">
      <w:start w:val="1"/>
      <w:numFmt w:val="decimal"/>
      <w:lvlText w:val="%1.%2.%3.%4.%5.%6.%7.%8"/>
      <w:lvlJc w:val="left"/>
      <w:pPr>
        <w:tabs>
          <w:tab w:val="num" w:pos="3060"/>
        </w:tabs>
        <w:ind w:left="3060" w:hanging="1440"/>
      </w:pPr>
      <w:rPr>
        <w:rFonts w:hint="default"/>
      </w:rPr>
    </w:lvl>
    <w:lvl w:ilvl="8">
      <w:start w:val="1"/>
      <w:numFmt w:val="decimal"/>
      <w:lvlText w:val="%1.%2.%3.%4.%5.%6.%7.%8.%9"/>
      <w:lvlJc w:val="left"/>
      <w:pPr>
        <w:tabs>
          <w:tab w:val="num" w:pos="3204"/>
        </w:tabs>
        <w:ind w:left="3204" w:hanging="1584"/>
      </w:pPr>
      <w:rPr>
        <w:rFonts w:hint="default"/>
      </w:rPr>
    </w:lvl>
  </w:abstractNum>
  <w:abstractNum w:abstractNumId="7">
    <w:nsid w:val="512543C5"/>
    <w:multiLevelType w:val="hybridMultilevel"/>
    <w:tmpl w:val="5A9215A2"/>
    <w:lvl w:ilvl="0" w:tplc="EDA8E3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D00088A"/>
    <w:multiLevelType w:val="hybridMultilevel"/>
    <w:tmpl w:val="B3F0A7CA"/>
    <w:lvl w:ilvl="0" w:tplc="EDA8E380">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A26A66"/>
    <w:multiLevelType w:val="hybridMultilevel"/>
    <w:tmpl w:val="54EA0588"/>
    <w:lvl w:ilvl="0" w:tplc="FFFFFFFF">
      <w:start w:val="1"/>
      <w:numFmt w:val="bullet"/>
      <w:pStyle w:val="a0"/>
      <w:lvlText w:val=""/>
      <w:lvlJc w:val="left"/>
      <w:pPr>
        <w:tabs>
          <w:tab w:val="num" w:pos="1080"/>
        </w:tabs>
        <w:ind w:left="1077" w:hanging="357"/>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677D663D"/>
    <w:multiLevelType w:val="hybridMultilevel"/>
    <w:tmpl w:val="E56C1C9E"/>
    <w:lvl w:ilvl="0" w:tplc="A14A306C">
      <w:start w:val="2"/>
      <w:numFmt w:val="decimal"/>
      <w:lvlText w:val="%1"/>
      <w:lvlJc w:val="left"/>
      <w:pPr>
        <w:tabs>
          <w:tab w:val="num" w:pos="5430"/>
        </w:tabs>
        <w:ind w:left="5430" w:hanging="54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8F42BC7"/>
    <w:multiLevelType w:val="multilevel"/>
    <w:tmpl w:val="F8D48604"/>
    <w:lvl w:ilvl="0">
      <w:start w:val="1"/>
      <w:numFmt w:val="upperRoman"/>
      <w:pStyle w:val="a1"/>
      <w:lvlText w:val="%1"/>
      <w:lvlJc w:val="left"/>
      <w:pPr>
        <w:tabs>
          <w:tab w:val="num" w:pos="1440"/>
        </w:tabs>
        <w:ind w:left="680" w:firstLine="40"/>
      </w:pPr>
    </w:lvl>
    <w:lvl w:ilvl="1">
      <w:start w:val="1"/>
      <w:numFmt w:val="decimal"/>
      <w:lvlRestart w:val="0"/>
      <w:lvlText w:val="%1.%2"/>
      <w:lvlJc w:val="left"/>
      <w:pPr>
        <w:tabs>
          <w:tab w:val="num" w:pos="1134"/>
        </w:tabs>
        <w:ind w:left="1134" w:hanging="567"/>
      </w:pPr>
    </w:lvl>
    <w:lvl w:ilvl="2">
      <w:start w:val="1"/>
      <w:numFmt w:val="decimal"/>
      <w:lvlText w:val="%1.%2.%3"/>
      <w:lvlJc w:val="left"/>
      <w:pPr>
        <w:tabs>
          <w:tab w:val="num" w:pos="1440"/>
        </w:tabs>
        <w:ind w:left="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1051E33"/>
    <w:multiLevelType w:val="hybridMultilevel"/>
    <w:tmpl w:val="76365D9E"/>
    <w:lvl w:ilvl="0" w:tplc="7E24C126">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19B1E9A"/>
    <w:multiLevelType w:val="hybridMultilevel"/>
    <w:tmpl w:val="CBD6692E"/>
    <w:lvl w:ilvl="0" w:tplc="D0666F92">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4">
    <w:nsid w:val="7B831740"/>
    <w:multiLevelType w:val="hybridMultilevel"/>
    <w:tmpl w:val="30800CEA"/>
    <w:lvl w:ilvl="0" w:tplc="EDA8E3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5"/>
  </w:num>
  <w:num w:numId="4">
    <w:abstractNumId w:val="12"/>
  </w:num>
  <w:num w:numId="5">
    <w:abstractNumId w:val="8"/>
  </w:num>
  <w:num w:numId="6">
    <w:abstractNumId w:val="0"/>
  </w:num>
  <w:num w:numId="7">
    <w:abstractNumId w:val="10"/>
  </w:num>
  <w:num w:numId="8">
    <w:abstractNumId w:val="13"/>
  </w:num>
  <w:num w:numId="9">
    <w:abstractNumId w:val="4"/>
  </w:num>
  <w:num w:numId="10">
    <w:abstractNumId w:val="3"/>
  </w:num>
  <w:num w:numId="11">
    <w:abstractNumId w:val="1"/>
  </w:num>
  <w:num w:numId="12">
    <w:abstractNumId w:val="7"/>
  </w:num>
  <w:num w:numId="13">
    <w:abstractNumId w:val="14"/>
  </w:num>
  <w:num w:numId="14">
    <w:abstractNumId w:val="6"/>
  </w:num>
  <w:num w:numId="15">
    <w:abstractNumId w:val="6"/>
    <w:lvlOverride w:ilvl="0">
      <w:lvl w:ilvl="0">
        <w:start w:val="1"/>
        <w:numFmt w:val="russianUpper"/>
        <w:pStyle w:val="1"/>
        <w:suff w:val="nothing"/>
        <w:lvlText w:val="ПРИЛОЖЕНИЕ %1"/>
        <w:lvlJc w:val="left"/>
        <w:pPr>
          <w:ind w:left="0" w:firstLine="0"/>
        </w:pPr>
        <w:rPr>
          <w:rFonts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lvlText w:val="%1.%2"/>
        <w:lvlJc w:val="left"/>
        <w:pPr>
          <w:tabs>
            <w:tab w:val="num" w:pos="357"/>
          </w:tabs>
          <w:ind w:left="0" w:firstLine="720"/>
        </w:pPr>
        <w:rPr>
          <w:rFonts w:hint="default"/>
          <w:caps w:val="0"/>
          <w:strike w:val="0"/>
          <w:dstrike w:val="0"/>
          <w:shadow w:val="0"/>
          <w:emboss w:val="0"/>
          <w:imprint w:val="0"/>
          <w:vanish w:val="0"/>
          <w:w w:val="100"/>
          <w:sz w:val="28"/>
          <w:szCs w:val="28"/>
          <w:vertAlign w:val="baseline"/>
        </w:rPr>
      </w:lvl>
    </w:lvlOverride>
    <w:lvlOverride w:ilvl="2">
      <w:lvl w:ilvl="2">
        <w:start w:val="1"/>
        <w:numFmt w:val="decimal"/>
        <w:lvlText w:val="%1.%2.%3"/>
        <w:lvlJc w:val="left"/>
        <w:pPr>
          <w:tabs>
            <w:tab w:val="num" w:pos="3060"/>
          </w:tabs>
          <w:ind w:left="2340" w:firstLine="0"/>
        </w:pPr>
        <w:rPr>
          <w:rFonts w:hint="default"/>
          <w:caps w:val="0"/>
          <w:strike w:val="0"/>
          <w:dstrike w:val="0"/>
          <w:shadow w:val="0"/>
          <w:emboss w:val="0"/>
          <w:imprint w:val="0"/>
          <w:vanish w:val="0"/>
          <w:w w:val="110"/>
          <w:vertAlign w:val="baseline"/>
        </w:rPr>
      </w:lvl>
    </w:lvlOverride>
    <w:lvlOverride w:ilvl="3">
      <w:lvl w:ilvl="3">
        <w:start w:val="1"/>
        <w:numFmt w:val="decimal"/>
        <w:lvlText w:val="%1.%2.%3.%4"/>
        <w:lvlJc w:val="left"/>
        <w:pPr>
          <w:tabs>
            <w:tab w:val="num" w:pos="3060"/>
          </w:tabs>
          <w:ind w:left="1620" w:firstLine="720"/>
        </w:pPr>
        <w:rPr>
          <w:rFonts w:hint="default"/>
          <w:b w:val="0"/>
          <w:i w:val="0"/>
          <w:caps w:val="0"/>
          <w:strike w:val="0"/>
          <w:dstrike w:val="0"/>
          <w:outline w:val="0"/>
          <w:shadow w:val="0"/>
          <w:emboss w:val="0"/>
          <w:imprint w:val="0"/>
          <w:vanish w:val="0"/>
          <w:vertAlign w:val="baseline"/>
        </w:rPr>
      </w:lvl>
    </w:lvlOverride>
    <w:lvlOverride w:ilvl="4">
      <w:lvl w:ilvl="4">
        <w:start w:val="1"/>
        <w:numFmt w:val="decimal"/>
        <w:lvlText w:val="%1.%2.%3.%4.%5"/>
        <w:lvlJc w:val="left"/>
        <w:pPr>
          <w:tabs>
            <w:tab w:val="num" w:pos="2628"/>
          </w:tabs>
          <w:ind w:left="2628" w:hanging="1008"/>
        </w:pPr>
        <w:rPr>
          <w:rFonts w:hint="default"/>
        </w:rPr>
      </w:lvl>
    </w:lvlOverride>
    <w:lvlOverride w:ilvl="5">
      <w:lvl w:ilvl="5">
        <w:start w:val="1"/>
        <w:numFmt w:val="decimal"/>
        <w:lvlText w:val="%1.%2.%3.%4.%5.%6"/>
        <w:lvlJc w:val="left"/>
        <w:pPr>
          <w:tabs>
            <w:tab w:val="num" w:pos="2772"/>
          </w:tabs>
          <w:ind w:left="2772" w:hanging="1152"/>
        </w:pPr>
        <w:rPr>
          <w:rFonts w:hint="default"/>
        </w:rPr>
      </w:lvl>
    </w:lvlOverride>
    <w:lvlOverride w:ilvl="6">
      <w:lvl w:ilvl="6">
        <w:start w:val="1"/>
        <w:numFmt w:val="decimal"/>
        <w:lvlText w:val="%1.%2.%3.%4.%5.%6.%7"/>
        <w:lvlJc w:val="left"/>
        <w:pPr>
          <w:tabs>
            <w:tab w:val="num" w:pos="2916"/>
          </w:tabs>
          <w:ind w:left="2916" w:hanging="1296"/>
        </w:pPr>
        <w:rPr>
          <w:rFonts w:hint="default"/>
        </w:rPr>
      </w:lvl>
    </w:lvlOverride>
    <w:lvlOverride w:ilvl="7">
      <w:lvl w:ilvl="7">
        <w:start w:val="1"/>
        <w:numFmt w:val="decimal"/>
        <w:lvlText w:val="%1.%2.%3.%4.%5.%6.%7.%8"/>
        <w:lvlJc w:val="left"/>
        <w:pPr>
          <w:tabs>
            <w:tab w:val="num" w:pos="3060"/>
          </w:tabs>
          <w:ind w:left="3060" w:hanging="1440"/>
        </w:pPr>
        <w:rPr>
          <w:rFonts w:hint="default"/>
        </w:rPr>
      </w:lvl>
    </w:lvlOverride>
    <w:lvlOverride w:ilvl="8">
      <w:lvl w:ilvl="8">
        <w:start w:val="1"/>
        <w:numFmt w:val="decimal"/>
        <w:lvlText w:val="%1.%2.%3.%4.%5.%6.%7.%8.%9"/>
        <w:lvlJc w:val="left"/>
        <w:pPr>
          <w:tabs>
            <w:tab w:val="num" w:pos="3204"/>
          </w:tabs>
          <w:ind w:left="3204" w:hanging="1584"/>
        </w:pPr>
        <w:rPr>
          <w:rFonts w:hint="default"/>
        </w:rPr>
      </w:lvl>
    </w:lvlOverride>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13"/>
    <w:rsid w:val="000034BB"/>
    <w:rsid w:val="0000375B"/>
    <w:rsid w:val="0000404D"/>
    <w:rsid w:val="00005C26"/>
    <w:rsid w:val="000064B3"/>
    <w:rsid w:val="00006626"/>
    <w:rsid w:val="000102EC"/>
    <w:rsid w:val="00010AD1"/>
    <w:rsid w:val="00010DAE"/>
    <w:rsid w:val="00012719"/>
    <w:rsid w:val="000164E4"/>
    <w:rsid w:val="00016BC9"/>
    <w:rsid w:val="000170E5"/>
    <w:rsid w:val="000178A1"/>
    <w:rsid w:val="00017BA3"/>
    <w:rsid w:val="00021B00"/>
    <w:rsid w:val="00021E88"/>
    <w:rsid w:val="00025692"/>
    <w:rsid w:val="00027AA4"/>
    <w:rsid w:val="0003218C"/>
    <w:rsid w:val="000327DF"/>
    <w:rsid w:val="000345EA"/>
    <w:rsid w:val="00035280"/>
    <w:rsid w:val="00036867"/>
    <w:rsid w:val="00036C6F"/>
    <w:rsid w:val="000375A6"/>
    <w:rsid w:val="00037996"/>
    <w:rsid w:val="0004068F"/>
    <w:rsid w:val="0004091B"/>
    <w:rsid w:val="0004115E"/>
    <w:rsid w:val="00042E09"/>
    <w:rsid w:val="00042F84"/>
    <w:rsid w:val="00043955"/>
    <w:rsid w:val="00043BE9"/>
    <w:rsid w:val="00044452"/>
    <w:rsid w:val="00045B56"/>
    <w:rsid w:val="00046236"/>
    <w:rsid w:val="000503C9"/>
    <w:rsid w:val="00050E40"/>
    <w:rsid w:val="000517BF"/>
    <w:rsid w:val="00053337"/>
    <w:rsid w:val="00053BC4"/>
    <w:rsid w:val="00053ECD"/>
    <w:rsid w:val="00054A96"/>
    <w:rsid w:val="00054CD5"/>
    <w:rsid w:val="000558C8"/>
    <w:rsid w:val="00056A45"/>
    <w:rsid w:val="00057AC8"/>
    <w:rsid w:val="00057D68"/>
    <w:rsid w:val="00060F08"/>
    <w:rsid w:val="00061AC5"/>
    <w:rsid w:val="00062AF7"/>
    <w:rsid w:val="00064335"/>
    <w:rsid w:val="00065604"/>
    <w:rsid w:val="000709E9"/>
    <w:rsid w:val="00072990"/>
    <w:rsid w:val="00073126"/>
    <w:rsid w:val="00073BFD"/>
    <w:rsid w:val="00075E88"/>
    <w:rsid w:val="000775D8"/>
    <w:rsid w:val="000807DF"/>
    <w:rsid w:val="0008173E"/>
    <w:rsid w:val="00084BCE"/>
    <w:rsid w:val="00085B5A"/>
    <w:rsid w:val="00086161"/>
    <w:rsid w:val="0008635E"/>
    <w:rsid w:val="00087DC3"/>
    <w:rsid w:val="000910C8"/>
    <w:rsid w:val="0009495E"/>
    <w:rsid w:val="00094D4D"/>
    <w:rsid w:val="00094DC7"/>
    <w:rsid w:val="000950E0"/>
    <w:rsid w:val="000970B2"/>
    <w:rsid w:val="000A06CD"/>
    <w:rsid w:val="000A0822"/>
    <w:rsid w:val="000A10CA"/>
    <w:rsid w:val="000A13B8"/>
    <w:rsid w:val="000A14CC"/>
    <w:rsid w:val="000A224F"/>
    <w:rsid w:val="000A2336"/>
    <w:rsid w:val="000A2597"/>
    <w:rsid w:val="000A2BEF"/>
    <w:rsid w:val="000A393C"/>
    <w:rsid w:val="000A4397"/>
    <w:rsid w:val="000A48AD"/>
    <w:rsid w:val="000A549A"/>
    <w:rsid w:val="000A660A"/>
    <w:rsid w:val="000A7088"/>
    <w:rsid w:val="000A72A7"/>
    <w:rsid w:val="000A7334"/>
    <w:rsid w:val="000B085B"/>
    <w:rsid w:val="000B34AE"/>
    <w:rsid w:val="000B34B0"/>
    <w:rsid w:val="000B5B0E"/>
    <w:rsid w:val="000B7FCE"/>
    <w:rsid w:val="000C0150"/>
    <w:rsid w:val="000C01D5"/>
    <w:rsid w:val="000C1732"/>
    <w:rsid w:val="000C273A"/>
    <w:rsid w:val="000C3D04"/>
    <w:rsid w:val="000C5B2E"/>
    <w:rsid w:val="000C5CDC"/>
    <w:rsid w:val="000C63D5"/>
    <w:rsid w:val="000C6613"/>
    <w:rsid w:val="000C727D"/>
    <w:rsid w:val="000D106F"/>
    <w:rsid w:val="000D10AC"/>
    <w:rsid w:val="000D257C"/>
    <w:rsid w:val="000D2FD4"/>
    <w:rsid w:val="000D3118"/>
    <w:rsid w:val="000D39D2"/>
    <w:rsid w:val="000D7833"/>
    <w:rsid w:val="000E068D"/>
    <w:rsid w:val="000E3C6D"/>
    <w:rsid w:val="000E7595"/>
    <w:rsid w:val="000F1D29"/>
    <w:rsid w:val="000F38F8"/>
    <w:rsid w:val="000F5061"/>
    <w:rsid w:val="000F508E"/>
    <w:rsid w:val="00100058"/>
    <w:rsid w:val="00104340"/>
    <w:rsid w:val="00104E98"/>
    <w:rsid w:val="00105B00"/>
    <w:rsid w:val="00106A3D"/>
    <w:rsid w:val="001117C8"/>
    <w:rsid w:val="001145AC"/>
    <w:rsid w:val="0011479D"/>
    <w:rsid w:val="00114843"/>
    <w:rsid w:val="001157C0"/>
    <w:rsid w:val="00116691"/>
    <w:rsid w:val="00117BA4"/>
    <w:rsid w:val="00120A71"/>
    <w:rsid w:val="00121958"/>
    <w:rsid w:val="00122390"/>
    <w:rsid w:val="001223B0"/>
    <w:rsid w:val="001246D6"/>
    <w:rsid w:val="001262FB"/>
    <w:rsid w:val="00126329"/>
    <w:rsid w:val="001265AE"/>
    <w:rsid w:val="00126B32"/>
    <w:rsid w:val="0012754B"/>
    <w:rsid w:val="001306A2"/>
    <w:rsid w:val="00132685"/>
    <w:rsid w:val="00132F0F"/>
    <w:rsid w:val="00133051"/>
    <w:rsid w:val="0013470D"/>
    <w:rsid w:val="00134B92"/>
    <w:rsid w:val="001354B9"/>
    <w:rsid w:val="00136E40"/>
    <w:rsid w:val="00137FF2"/>
    <w:rsid w:val="001409D3"/>
    <w:rsid w:val="00140DDE"/>
    <w:rsid w:val="00142B36"/>
    <w:rsid w:val="00142C24"/>
    <w:rsid w:val="00143216"/>
    <w:rsid w:val="00144293"/>
    <w:rsid w:val="00144DB8"/>
    <w:rsid w:val="001452B9"/>
    <w:rsid w:val="00145DED"/>
    <w:rsid w:val="00146D07"/>
    <w:rsid w:val="00147631"/>
    <w:rsid w:val="00150443"/>
    <w:rsid w:val="00150D18"/>
    <w:rsid w:val="001528C8"/>
    <w:rsid w:val="001531B5"/>
    <w:rsid w:val="0015583B"/>
    <w:rsid w:val="001559A8"/>
    <w:rsid w:val="0015612E"/>
    <w:rsid w:val="00156D4B"/>
    <w:rsid w:val="001602A1"/>
    <w:rsid w:val="00160EFE"/>
    <w:rsid w:val="0016255B"/>
    <w:rsid w:val="00162A3E"/>
    <w:rsid w:val="00163381"/>
    <w:rsid w:val="00165726"/>
    <w:rsid w:val="0016596F"/>
    <w:rsid w:val="00165B01"/>
    <w:rsid w:val="00166494"/>
    <w:rsid w:val="001668E2"/>
    <w:rsid w:val="00166D0A"/>
    <w:rsid w:val="00166FB7"/>
    <w:rsid w:val="001704BF"/>
    <w:rsid w:val="001709DE"/>
    <w:rsid w:val="00181633"/>
    <w:rsid w:val="00181D1B"/>
    <w:rsid w:val="00183534"/>
    <w:rsid w:val="0018372B"/>
    <w:rsid w:val="00184EAC"/>
    <w:rsid w:val="00186D58"/>
    <w:rsid w:val="00186D6E"/>
    <w:rsid w:val="00187121"/>
    <w:rsid w:val="00191EF4"/>
    <w:rsid w:val="001933EE"/>
    <w:rsid w:val="001939BA"/>
    <w:rsid w:val="00193D75"/>
    <w:rsid w:val="00193DF0"/>
    <w:rsid w:val="00194234"/>
    <w:rsid w:val="001951FF"/>
    <w:rsid w:val="001955F6"/>
    <w:rsid w:val="0019696D"/>
    <w:rsid w:val="00196E6E"/>
    <w:rsid w:val="00197E2B"/>
    <w:rsid w:val="001A00C6"/>
    <w:rsid w:val="001A12AE"/>
    <w:rsid w:val="001A6072"/>
    <w:rsid w:val="001B097D"/>
    <w:rsid w:val="001B2058"/>
    <w:rsid w:val="001B330A"/>
    <w:rsid w:val="001B36F6"/>
    <w:rsid w:val="001B46A9"/>
    <w:rsid w:val="001B4AC2"/>
    <w:rsid w:val="001B55D8"/>
    <w:rsid w:val="001B7064"/>
    <w:rsid w:val="001B717C"/>
    <w:rsid w:val="001B7213"/>
    <w:rsid w:val="001C0019"/>
    <w:rsid w:val="001C1E66"/>
    <w:rsid w:val="001C3087"/>
    <w:rsid w:val="001C3B10"/>
    <w:rsid w:val="001C4435"/>
    <w:rsid w:val="001C4A5F"/>
    <w:rsid w:val="001C508A"/>
    <w:rsid w:val="001C58B0"/>
    <w:rsid w:val="001C715E"/>
    <w:rsid w:val="001C7C7B"/>
    <w:rsid w:val="001D06F5"/>
    <w:rsid w:val="001D2584"/>
    <w:rsid w:val="001D2943"/>
    <w:rsid w:val="001D45CB"/>
    <w:rsid w:val="001D53F3"/>
    <w:rsid w:val="001D596C"/>
    <w:rsid w:val="001D61CE"/>
    <w:rsid w:val="001D65A3"/>
    <w:rsid w:val="001E00E7"/>
    <w:rsid w:val="001E0478"/>
    <w:rsid w:val="001E0CEE"/>
    <w:rsid w:val="001E2066"/>
    <w:rsid w:val="001E256C"/>
    <w:rsid w:val="001E436D"/>
    <w:rsid w:val="001E48BF"/>
    <w:rsid w:val="001E615E"/>
    <w:rsid w:val="001E66A3"/>
    <w:rsid w:val="001E782D"/>
    <w:rsid w:val="001F0AC4"/>
    <w:rsid w:val="001F1DF3"/>
    <w:rsid w:val="001F4337"/>
    <w:rsid w:val="001F4FAE"/>
    <w:rsid w:val="001F59AB"/>
    <w:rsid w:val="001F7050"/>
    <w:rsid w:val="001F73A1"/>
    <w:rsid w:val="001F7B7C"/>
    <w:rsid w:val="001F7F51"/>
    <w:rsid w:val="00200EAB"/>
    <w:rsid w:val="00201CA8"/>
    <w:rsid w:val="0020305A"/>
    <w:rsid w:val="00204BC3"/>
    <w:rsid w:val="0020581A"/>
    <w:rsid w:val="0020608B"/>
    <w:rsid w:val="00206A60"/>
    <w:rsid w:val="00206DE5"/>
    <w:rsid w:val="00207506"/>
    <w:rsid w:val="002076EB"/>
    <w:rsid w:val="00211147"/>
    <w:rsid w:val="00211D41"/>
    <w:rsid w:val="00212A19"/>
    <w:rsid w:val="00213E53"/>
    <w:rsid w:val="00215DBB"/>
    <w:rsid w:val="00216385"/>
    <w:rsid w:val="00216454"/>
    <w:rsid w:val="00216662"/>
    <w:rsid w:val="00217BC0"/>
    <w:rsid w:val="00217FB9"/>
    <w:rsid w:val="00225AE0"/>
    <w:rsid w:val="00227B7C"/>
    <w:rsid w:val="0023367F"/>
    <w:rsid w:val="002353F9"/>
    <w:rsid w:val="0023568D"/>
    <w:rsid w:val="0023572E"/>
    <w:rsid w:val="00235AF7"/>
    <w:rsid w:val="0023617E"/>
    <w:rsid w:val="002368D5"/>
    <w:rsid w:val="00237566"/>
    <w:rsid w:val="002377EB"/>
    <w:rsid w:val="00237E4B"/>
    <w:rsid w:val="00240DD9"/>
    <w:rsid w:val="002436A9"/>
    <w:rsid w:val="002456A5"/>
    <w:rsid w:val="002457EE"/>
    <w:rsid w:val="00245DA3"/>
    <w:rsid w:val="00246242"/>
    <w:rsid w:val="00246DF8"/>
    <w:rsid w:val="00247669"/>
    <w:rsid w:val="0025100B"/>
    <w:rsid w:val="002511AB"/>
    <w:rsid w:val="0025122C"/>
    <w:rsid w:val="0025128C"/>
    <w:rsid w:val="00252B7B"/>
    <w:rsid w:val="0025342E"/>
    <w:rsid w:val="00253758"/>
    <w:rsid w:val="00254D50"/>
    <w:rsid w:val="00254E4C"/>
    <w:rsid w:val="00255729"/>
    <w:rsid w:val="00257BF3"/>
    <w:rsid w:val="002602FF"/>
    <w:rsid w:val="00260F0A"/>
    <w:rsid w:val="0026154E"/>
    <w:rsid w:val="00261D37"/>
    <w:rsid w:val="002621AA"/>
    <w:rsid w:val="00262887"/>
    <w:rsid w:val="00263821"/>
    <w:rsid w:val="00263E3E"/>
    <w:rsid w:val="00264869"/>
    <w:rsid w:val="0026770C"/>
    <w:rsid w:val="00267D08"/>
    <w:rsid w:val="0027088C"/>
    <w:rsid w:val="00272B24"/>
    <w:rsid w:val="002735F6"/>
    <w:rsid w:val="00280F9A"/>
    <w:rsid w:val="00283939"/>
    <w:rsid w:val="002846D1"/>
    <w:rsid w:val="0028504D"/>
    <w:rsid w:val="00286643"/>
    <w:rsid w:val="0028760E"/>
    <w:rsid w:val="00292113"/>
    <w:rsid w:val="0029585A"/>
    <w:rsid w:val="002959D4"/>
    <w:rsid w:val="00295E98"/>
    <w:rsid w:val="00296785"/>
    <w:rsid w:val="00296A06"/>
    <w:rsid w:val="00296B62"/>
    <w:rsid w:val="002A0147"/>
    <w:rsid w:val="002A0881"/>
    <w:rsid w:val="002A713B"/>
    <w:rsid w:val="002B0F0B"/>
    <w:rsid w:val="002B3DD8"/>
    <w:rsid w:val="002B3EC0"/>
    <w:rsid w:val="002B5FA7"/>
    <w:rsid w:val="002B606F"/>
    <w:rsid w:val="002B71E7"/>
    <w:rsid w:val="002B74C0"/>
    <w:rsid w:val="002C0AD4"/>
    <w:rsid w:val="002C0F77"/>
    <w:rsid w:val="002C1535"/>
    <w:rsid w:val="002C4F53"/>
    <w:rsid w:val="002C5A68"/>
    <w:rsid w:val="002C6109"/>
    <w:rsid w:val="002C75AF"/>
    <w:rsid w:val="002C7C49"/>
    <w:rsid w:val="002D0ECB"/>
    <w:rsid w:val="002D1199"/>
    <w:rsid w:val="002D1B55"/>
    <w:rsid w:val="002D4A72"/>
    <w:rsid w:val="002D4C64"/>
    <w:rsid w:val="002D6CCD"/>
    <w:rsid w:val="002D72B4"/>
    <w:rsid w:val="002D72B7"/>
    <w:rsid w:val="002D73AF"/>
    <w:rsid w:val="002E436F"/>
    <w:rsid w:val="002E44E4"/>
    <w:rsid w:val="002E6218"/>
    <w:rsid w:val="002E7944"/>
    <w:rsid w:val="002E79BD"/>
    <w:rsid w:val="002F191F"/>
    <w:rsid w:val="002F1CBD"/>
    <w:rsid w:val="002F1D38"/>
    <w:rsid w:val="002F2382"/>
    <w:rsid w:val="002F387D"/>
    <w:rsid w:val="002F3A11"/>
    <w:rsid w:val="002F4BE5"/>
    <w:rsid w:val="002F51E5"/>
    <w:rsid w:val="002F5E9F"/>
    <w:rsid w:val="002F6401"/>
    <w:rsid w:val="002F67EA"/>
    <w:rsid w:val="0030024D"/>
    <w:rsid w:val="00301136"/>
    <w:rsid w:val="00301880"/>
    <w:rsid w:val="003033D4"/>
    <w:rsid w:val="0030351C"/>
    <w:rsid w:val="00306827"/>
    <w:rsid w:val="0030757F"/>
    <w:rsid w:val="003102C1"/>
    <w:rsid w:val="0031076C"/>
    <w:rsid w:val="0031377D"/>
    <w:rsid w:val="00313ABD"/>
    <w:rsid w:val="003144B8"/>
    <w:rsid w:val="00320511"/>
    <w:rsid w:val="003207F6"/>
    <w:rsid w:val="0032115A"/>
    <w:rsid w:val="003226A9"/>
    <w:rsid w:val="003228EC"/>
    <w:rsid w:val="003230B0"/>
    <w:rsid w:val="00323B20"/>
    <w:rsid w:val="003240A0"/>
    <w:rsid w:val="003248F3"/>
    <w:rsid w:val="003258A3"/>
    <w:rsid w:val="00326687"/>
    <w:rsid w:val="00327A9D"/>
    <w:rsid w:val="00327D2A"/>
    <w:rsid w:val="00327F19"/>
    <w:rsid w:val="00327FB8"/>
    <w:rsid w:val="00330340"/>
    <w:rsid w:val="00331DE0"/>
    <w:rsid w:val="00334479"/>
    <w:rsid w:val="00335033"/>
    <w:rsid w:val="00335092"/>
    <w:rsid w:val="00335598"/>
    <w:rsid w:val="00335FC3"/>
    <w:rsid w:val="00340BC2"/>
    <w:rsid w:val="00344290"/>
    <w:rsid w:val="00345278"/>
    <w:rsid w:val="003452CD"/>
    <w:rsid w:val="003470F1"/>
    <w:rsid w:val="0035292A"/>
    <w:rsid w:val="00353A19"/>
    <w:rsid w:val="00354D44"/>
    <w:rsid w:val="00355E49"/>
    <w:rsid w:val="00360594"/>
    <w:rsid w:val="003606E1"/>
    <w:rsid w:val="0036194C"/>
    <w:rsid w:val="00362C8A"/>
    <w:rsid w:val="003641E0"/>
    <w:rsid w:val="0036495B"/>
    <w:rsid w:val="0036635E"/>
    <w:rsid w:val="00367C83"/>
    <w:rsid w:val="003728A1"/>
    <w:rsid w:val="00372B69"/>
    <w:rsid w:val="00372BF8"/>
    <w:rsid w:val="00373C18"/>
    <w:rsid w:val="00374C28"/>
    <w:rsid w:val="00375B60"/>
    <w:rsid w:val="0037653C"/>
    <w:rsid w:val="0037772B"/>
    <w:rsid w:val="00380CDF"/>
    <w:rsid w:val="003820F0"/>
    <w:rsid w:val="00383EED"/>
    <w:rsid w:val="003840CB"/>
    <w:rsid w:val="003857E7"/>
    <w:rsid w:val="00386479"/>
    <w:rsid w:val="00387A77"/>
    <w:rsid w:val="003902C2"/>
    <w:rsid w:val="003925F2"/>
    <w:rsid w:val="0039269A"/>
    <w:rsid w:val="00392CBD"/>
    <w:rsid w:val="00393064"/>
    <w:rsid w:val="003933A2"/>
    <w:rsid w:val="00393536"/>
    <w:rsid w:val="00394409"/>
    <w:rsid w:val="003958FE"/>
    <w:rsid w:val="00395CBF"/>
    <w:rsid w:val="00396E97"/>
    <w:rsid w:val="00396F9D"/>
    <w:rsid w:val="00397220"/>
    <w:rsid w:val="003A1508"/>
    <w:rsid w:val="003A1916"/>
    <w:rsid w:val="003A1ADE"/>
    <w:rsid w:val="003A281E"/>
    <w:rsid w:val="003A29EA"/>
    <w:rsid w:val="003A329F"/>
    <w:rsid w:val="003A3512"/>
    <w:rsid w:val="003A36AD"/>
    <w:rsid w:val="003A3D77"/>
    <w:rsid w:val="003A44D7"/>
    <w:rsid w:val="003A4FE6"/>
    <w:rsid w:val="003B34FE"/>
    <w:rsid w:val="003B359F"/>
    <w:rsid w:val="003B4A1C"/>
    <w:rsid w:val="003B4D82"/>
    <w:rsid w:val="003B5C7E"/>
    <w:rsid w:val="003B6C14"/>
    <w:rsid w:val="003B6DF4"/>
    <w:rsid w:val="003B6EFE"/>
    <w:rsid w:val="003B71F4"/>
    <w:rsid w:val="003B7B87"/>
    <w:rsid w:val="003C006B"/>
    <w:rsid w:val="003C2CEF"/>
    <w:rsid w:val="003C3EA5"/>
    <w:rsid w:val="003C5F15"/>
    <w:rsid w:val="003C6271"/>
    <w:rsid w:val="003C75A6"/>
    <w:rsid w:val="003C76F7"/>
    <w:rsid w:val="003C7891"/>
    <w:rsid w:val="003D12F7"/>
    <w:rsid w:val="003D1673"/>
    <w:rsid w:val="003D17BC"/>
    <w:rsid w:val="003D195D"/>
    <w:rsid w:val="003D1B58"/>
    <w:rsid w:val="003D273A"/>
    <w:rsid w:val="003D32B7"/>
    <w:rsid w:val="003D38DD"/>
    <w:rsid w:val="003D3F3A"/>
    <w:rsid w:val="003D3F6C"/>
    <w:rsid w:val="003D491D"/>
    <w:rsid w:val="003D4C5F"/>
    <w:rsid w:val="003D53EB"/>
    <w:rsid w:val="003D56B5"/>
    <w:rsid w:val="003D57E6"/>
    <w:rsid w:val="003D740A"/>
    <w:rsid w:val="003E0B51"/>
    <w:rsid w:val="003E0B9F"/>
    <w:rsid w:val="003E1A1D"/>
    <w:rsid w:val="003E2FAA"/>
    <w:rsid w:val="003E7485"/>
    <w:rsid w:val="003F1A35"/>
    <w:rsid w:val="003F40E5"/>
    <w:rsid w:val="003F4C42"/>
    <w:rsid w:val="003F651F"/>
    <w:rsid w:val="003F69DF"/>
    <w:rsid w:val="003F6FE0"/>
    <w:rsid w:val="004006DC"/>
    <w:rsid w:val="00401C70"/>
    <w:rsid w:val="00403EC1"/>
    <w:rsid w:val="00403F67"/>
    <w:rsid w:val="0040436F"/>
    <w:rsid w:val="00404715"/>
    <w:rsid w:val="00405F47"/>
    <w:rsid w:val="00407FDB"/>
    <w:rsid w:val="004108FE"/>
    <w:rsid w:val="00411146"/>
    <w:rsid w:val="00412DBC"/>
    <w:rsid w:val="00413323"/>
    <w:rsid w:val="0041370C"/>
    <w:rsid w:val="004140AC"/>
    <w:rsid w:val="0041432E"/>
    <w:rsid w:val="0041493F"/>
    <w:rsid w:val="00416354"/>
    <w:rsid w:val="00416EB9"/>
    <w:rsid w:val="0042046C"/>
    <w:rsid w:val="004207F0"/>
    <w:rsid w:val="004213C3"/>
    <w:rsid w:val="00421FA0"/>
    <w:rsid w:val="00424128"/>
    <w:rsid w:val="00425DFC"/>
    <w:rsid w:val="00430669"/>
    <w:rsid w:val="00430B53"/>
    <w:rsid w:val="00431B37"/>
    <w:rsid w:val="00432848"/>
    <w:rsid w:val="00432862"/>
    <w:rsid w:val="0043290A"/>
    <w:rsid w:val="00432D05"/>
    <w:rsid w:val="00433C7A"/>
    <w:rsid w:val="00435A79"/>
    <w:rsid w:val="0043699A"/>
    <w:rsid w:val="0043701C"/>
    <w:rsid w:val="004378A9"/>
    <w:rsid w:val="00441505"/>
    <w:rsid w:val="00442C45"/>
    <w:rsid w:val="00444FE8"/>
    <w:rsid w:val="00445F63"/>
    <w:rsid w:val="00446A01"/>
    <w:rsid w:val="00450247"/>
    <w:rsid w:val="004504D9"/>
    <w:rsid w:val="004506E4"/>
    <w:rsid w:val="00454286"/>
    <w:rsid w:val="00456A58"/>
    <w:rsid w:val="00457FF6"/>
    <w:rsid w:val="00460655"/>
    <w:rsid w:val="00460EA1"/>
    <w:rsid w:val="00462CAA"/>
    <w:rsid w:val="0046482F"/>
    <w:rsid w:val="00464A57"/>
    <w:rsid w:val="00465F1F"/>
    <w:rsid w:val="0046610D"/>
    <w:rsid w:val="00466BC2"/>
    <w:rsid w:val="00467FD6"/>
    <w:rsid w:val="0047022D"/>
    <w:rsid w:val="00472741"/>
    <w:rsid w:val="00472C39"/>
    <w:rsid w:val="00473ADC"/>
    <w:rsid w:val="00473F5A"/>
    <w:rsid w:val="00475EEF"/>
    <w:rsid w:val="00475F32"/>
    <w:rsid w:val="00476B65"/>
    <w:rsid w:val="00477141"/>
    <w:rsid w:val="00477472"/>
    <w:rsid w:val="00483354"/>
    <w:rsid w:val="004857EE"/>
    <w:rsid w:val="004861C5"/>
    <w:rsid w:val="004904CD"/>
    <w:rsid w:val="0049136C"/>
    <w:rsid w:val="00491E84"/>
    <w:rsid w:val="0049255C"/>
    <w:rsid w:val="00492A74"/>
    <w:rsid w:val="0049366B"/>
    <w:rsid w:val="00493CEC"/>
    <w:rsid w:val="004944F2"/>
    <w:rsid w:val="00496C85"/>
    <w:rsid w:val="00497BAF"/>
    <w:rsid w:val="00497C32"/>
    <w:rsid w:val="004A0EBD"/>
    <w:rsid w:val="004A1516"/>
    <w:rsid w:val="004A1647"/>
    <w:rsid w:val="004A1AEE"/>
    <w:rsid w:val="004A27C1"/>
    <w:rsid w:val="004A316A"/>
    <w:rsid w:val="004A40D6"/>
    <w:rsid w:val="004A62D9"/>
    <w:rsid w:val="004A68FD"/>
    <w:rsid w:val="004A6E40"/>
    <w:rsid w:val="004A7152"/>
    <w:rsid w:val="004A79B8"/>
    <w:rsid w:val="004B243B"/>
    <w:rsid w:val="004B25C5"/>
    <w:rsid w:val="004B2BFE"/>
    <w:rsid w:val="004B2D51"/>
    <w:rsid w:val="004B4ED1"/>
    <w:rsid w:val="004B5751"/>
    <w:rsid w:val="004B5F6F"/>
    <w:rsid w:val="004B716B"/>
    <w:rsid w:val="004B73F6"/>
    <w:rsid w:val="004B754B"/>
    <w:rsid w:val="004B7855"/>
    <w:rsid w:val="004C1606"/>
    <w:rsid w:val="004C2ECC"/>
    <w:rsid w:val="004C34C7"/>
    <w:rsid w:val="004C34FC"/>
    <w:rsid w:val="004C4C13"/>
    <w:rsid w:val="004C5E31"/>
    <w:rsid w:val="004C6BEE"/>
    <w:rsid w:val="004D06C7"/>
    <w:rsid w:val="004D2583"/>
    <w:rsid w:val="004D26EB"/>
    <w:rsid w:val="004D2C4A"/>
    <w:rsid w:val="004D3B22"/>
    <w:rsid w:val="004D4394"/>
    <w:rsid w:val="004D50C7"/>
    <w:rsid w:val="004D615A"/>
    <w:rsid w:val="004D6BCD"/>
    <w:rsid w:val="004D7153"/>
    <w:rsid w:val="004D7190"/>
    <w:rsid w:val="004E0FAA"/>
    <w:rsid w:val="004E325B"/>
    <w:rsid w:val="004E3F63"/>
    <w:rsid w:val="004E4F7B"/>
    <w:rsid w:val="004E73E3"/>
    <w:rsid w:val="004E7421"/>
    <w:rsid w:val="004E77AB"/>
    <w:rsid w:val="004E789A"/>
    <w:rsid w:val="004F08BC"/>
    <w:rsid w:val="004F0C1D"/>
    <w:rsid w:val="004F10D1"/>
    <w:rsid w:val="004F2867"/>
    <w:rsid w:val="004F2C3C"/>
    <w:rsid w:val="004F76CD"/>
    <w:rsid w:val="0050224A"/>
    <w:rsid w:val="00502824"/>
    <w:rsid w:val="0050316D"/>
    <w:rsid w:val="00503DB4"/>
    <w:rsid w:val="00503EF9"/>
    <w:rsid w:val="005052A3"/>
    <w:rsid w:val="00506601"/>
    <w:rsid w:val="005102C6"/>
    <w:rsid w:val="005118C9"/>
    <w:rsid w:val="00511E4A"/>
    <w:rsid w:val="005124FD"/>
    <w:rsid w:val="00512894"/>
    <w:rsid w:val="00512B03"/>
    <w:rsid w:val="0051345A"/>
    <w:rsid w:val="00513512"/>
    <w:rsid w:val="005136D4"/>
    <w:rsid w:val="0051386C"/>
    <w:rsid w:val="005154A9"/>
    <w:rsid w:val="00515908"/>
    <w:rsid w:val="0051611F"/>
    <w:rsid w:val="00516233"/>
    <w:rsid w:val="00517A6C"/>
    <w:rsid w:val="00517F6D"/>
    <w:rsid w:val="00520DC5"/>
    <w:rsid w:val="005224F2"/>
    <w:rsid w:val="0052333E"/>
    <w:rsid w:val="00525363"/>
    <w:rsid w:val="00526191"/>
    <w:rsid w:val="00526EFA"/>
    <w:rsid w:val="0052705C"/>
    <w:rsid w:val="00527D62"/>
    <w:rsid w:val="00531876"/>
    <w:rsid w:val="00531F3A"/>
    <w:rsid w:val="005328B9"/>
    <w:rsid w:val="0053320E"/>
    <w:rsid w:val="00534B6C"/>
    <w:rsid w:val="00535EC8"/>
    <w:rsid w:val="00536135"/>
    <w:rsid w:val="00540F31"/>
    <w:rsid w:val="00541848"/>
    <w:rsid w:val="00542E09"/>
    <w:rsid w:val="00542EBA"/>
    <w:rsid w:val="005434BC"/>
    <w:rsid w:val="00544924"/>
    <w:rsid w:val="00544B85"/>
    <w:rsid w:val="00544DB4"/>
    <w:rsid w:val="0054614A"/>
    <w:rsid w:val="00546B98"/>
    <w:rsid w:val="00547913"/>
    <w:rsid w:val="005505A4"/>
    <w:rsid w:val="005517CF"/>
    <w:rsid w:val="00551A97"/>
    <w:rsid w:val="005526AB"/>
    <w:rsid w:val="00554B32"/>
    <w:rsid w:val="00554EBB"/>
    <w:rsid w:val="00557329"/>
    <w:rsid w:val="00557855"/>
    <w:rsid w:val="0056230B"/>
    <w:rsid w:val="005640E9"/>
    <w:rsid w:val="0056434C"/>
    <w:rsid w:val="0056441E"/>
    <w:rsid w:val="00564E90"/>
    <w:rsid w:val="00565B5E"/>
    <w:rsid w:val="00566224"/>
    <w:rsid w:val="00567494"/>
    <w:rsid w:val="00567FD4"/>
    <w:rsid w:val="00570023"/>
    <w:rsid w:val="0057025D"/>
    <w:rsid w:val="00570C38"/>
    <w:rsid w:val="0057192F"/>
    <w:rsid w:val="00571EA1"/>
    <w:rsid w:val="005734FD"/>
    <w:rsid w:val="0057460A"/>
    <w:rsid w:val="00576862"/>
    <w:rsid w:val="00576996"/>
    <w:rsid w:val="00576EF6"/>
    <w:rsid w:val="00580DAF"/>
    <w:rsid w:val="005813E4"/>
    <w:rsid w:val="00581EA9"/>
    <w:rsid w:val="00582534"/>
    <w:rsid w:val="00582D86"/>
    <w:rsid w:val="005847C1"/>
    <w:rsid w:val="00584966"/>
    <w:rsid w:val="005856C4"/>
    <w:rsid w:val="005862DF"/>
    <w:rsid w:val="005864C6"/>
    <w:rsid w:val="00586CE7"/>
    <w:rsid w:val="0059035A"/>
    <w:rsid w:val="005905C1"/>
    <w:rsid w:val="00590678"/>
    <w:rsid w:val="005906CD"/>
    <w:rsid w:val="0059199C"/>
    <w:rsid w:val="00591FD4"/>
    <w:rsid w:val="005934D5"/>
    <w:rsid w:val="00593EA5"/>
    <w:rsid w:val="00597A35"/>
    <w:rsid w:val="005A06B3"/>
    <w:rsid w:val="005A2266"/>
    <w:rsid w:val="005A2419"/>
    <w:rsid w:val="005A2B70"/>
    <w:rsid w:val="005A4F19"/>
    <w:rsid w:val="005A4FFA"/>
    <w:rsid w:val="005A5932"/>
    <w:rsid w:val="005A61E6"/>
    <w:rsid w:val="005A646A"/>
    <w:rsid w:val="005A6DE5"/>
    <w:rsid w:val="005B1226"/>
    <w:rsid w:val="005B12F4"/>
    <w:rsid w:val="005B1C1F"/>
    <w:rsid w:val="005B1CC3"/>
    <w:rsid w:val="005B2AED"/>
    <w:rsid w:val="005B3683"/>
    <w:rsid w:val="005B3EE5"/>
    <w:rsid w:val="005B46CD"/>
    <w:rsid w:val="005B7C02"/>
    <w:rsid w:val="005C14CC"/>
    <w:rsid w:val="005C175A"/>
    <w:rsid w:val="005C1F2A"/>
    <w:rsid w:val="005C2BB6"/>
    <w:rsid w:val="005C3381"/>
    <w:rsid w:val="005C68AD"/>
    <w:rsid w:val="005D0C32"/>
    <w:rsid w:val="005D3FCD"/>
    <w:rsid w:val="005D574A"/>
    <w:rsid w:val="005D590C"/>
    <w:rsid w:val="005D6993"/>
    <w:rsid w:val="005D6B95"/>
    <w:rsid w:val="005D6CF1"/>
    <w:rsid w:val="005D6D65"/>
    <w:rsid w:val="005D7DFB"/>
    <w:rsid w:val="005E1951"/>
    <w:rsid w:val="005E3233"/>
    <w:rsid w:val="005E33CB"/>
    <w:rsid w:val="005E3571"/>
    <w:rsid w:val="005E459C"/>
    <w:rsid w:val="005E571F"/>
    <w:rsid w:val="005E5C88"/>
    <w:rsid w:val="005E5C9F"/>
    <w:rsid w:val="005E6C74"/>
    <w:rsid w:val="005E7570"/>
    <w:rsid w:val="005E7CC6"/>
    <w:rsid w:val="005F096F"/>
    <w:rsid w:val="005F1E87"/>
    <w:rsid w:val="005F26C9"/>
    <w:rsid w:val="005F2D8A"/>
    <w:rsid w:val="005F561E"/>
    <w:rsid w:val="005F5B1F"/>
    <w:rsid w:val="005F6BD4"/>
    <w:rsid w:val="006013DA"/>
    <w:rsid w:val="006014C1"/>
    <w:rsid w:val="0060188F"/>
    <w:rsid w:val="00601CA0"/>
    <w:rsid w:val="00601E0C"/>
    <w:rsid w:val="00602094"/>
    <w:rsid w:val="006021FB"/>
    <w:rsid w:val="00602510"/>
    <w:rsid w:val="0060276A"/>
    <w:rsid w:val="00602F17"/>
    <w:rsid w:val="00603B34"/>
    <w:rsid w:val="00605742"/>
    <w:rsid w:val="00606CA7"/>
    <w:rsid w:val="00607533"/>
    <w:rsid w:val="00607815"/>
    <w:rsid w:val="00607838"/>
    <w:rsid w:val="006103D9"/>
    <w:rsid w:val="0061079F"/>
    <w:rsid w:val="00615A02"/>
    <w:rsid w:val="00615BE7"/>
    <w:rsid w:val="00616285"/>
    <w:rsid w:val="006176EA"/>
    <w:rsid w:val="006179AF"/>
    <w:rsid w:val="00621A6F"/>
    <w:rsid w:val="0062246F"/>
    <w:rsid w:val="0062271B"/>
    <w:rsid w:val="00623C03"/>
    <w:rsid w:val="00623F32"/>
    <w:rsid w:val="0062435E"/>
    <w:rsid w:val="00625377"/>
    <w:rsid w:val="0063075A"/>
    <w:rsid w:val="00633328"/>
    <w:rsid w:val="00633A9A"/>
    <w:rsid w:val="0063422F"/>
    <w:rsid w:val="00635B6D"/>
    <w:rsid w:val="006360D2"/>
    <w:rsid w:val="0063702E"/>
    <w:rsid w:val="00637729"/>
    <w:rsid w:val="0064015E"/>
    <w:rsid w:val="00640D43"/>
    <w:rsid w:val="0064245C"/>
    <w:rsid w:val="0064414F"/>
    <w:rsid w:val="00644EC1"/>
    <w:rsid w:val="006460EA"/>
    <w:rsid w:val="00652932"/>
    <w:rsid w:val="006529AA"/>
    <w:rsid w:val="00652B5D"/>
    <w:rsid w:val="00652F36"/>
    <w:rsid w:val="006535D1"/>
    <w:rsid w:val="00656230"/>
    <w:rsid w:val="006568FD"/>
    <w:rsid w:val="00657497"/>
    <w:rsid w:val="00657BD5"/>
    <w:rsid w:val="00657F2D"/>
    <w:rsid w:val="00660376"/>
    <w:rsid w:val="00660B76"/>
    <w:rsid w:val="00660C91"/>
    <w:rsid w:val="00663502"/>
    <w:rsid w:val="00663F90"/>
    <w:rsid w:val="006644BB"/>
    <w:rsid w:val="006648BF"/>
    <w:rsid w:val="006662FB"/>
    <w:rsid w:val="00666409"/>
    <w:rsid w:val="006665C5"/>
    <w:rsid w:val="00666702"/>
    <w:rsid w:val="0066791D"/>
    <w:rsid w:val="0067063E"/>
    <w:rsid w:val="00673214"/>
    <w:rsid w:val="00673229"/>
    <w:rsid w:val="00674052"/>
    <w:rsid w:val="006769DE"/>
    <w:rsid w:val="006778CB"/>
    <w:rsid w:val="00681F39"/>
    <w:rsid w:val="006826F7"/>
    <w:rsid w:val="006830FC"/>
    <w:rsid w:val="00683B30"/>
    <w:rsid w:val="00683C20"/>
    <w:rsid w:val="00686336"/>
    <w:rsid w:val="00686ACB"/>
    <w:rsid w:val="00686F66"/>
    <w:rsid w:val="006915BD"/>
    <w:rsid w:val="00692138"/>
    <w:rsid w:val="006924DC"/>
    <w:rsid w:val="0069461A"/>
    <w:rsid w:val="00694E6B"/>
    <w:rsid w:val="00697A9C"/>
    <w:rsid w:val="00697C99"/>
    <w:rsid w:val="006A0D55"/>
    <w:rsid w:val="006A1E4F"/>
    <w:rsid w:val="006A284B"/>
    <w:rsid w:val="006A28F4"/>
    <w:rsid w:val="006A2B49"/>
    <w:rsid w:val="006A3AF0"/>
    <w:rsid w:val="006A4EE1"/>
    <w:rsid w:val="006A5403"/>
    <w:rsid w:val="006A687A"/>
    <w:rsid w:val="006A775E"/>
    <w:rsid w:val="006A7894"/>
    <w:rsid w:val="006B06C5"/>
    <w:rsid w:val="006B241C"/>
    <w:rsid w:val="006B2950"/>
    <w:rsid w:val="006B3690"/>
    <w:rsid w:val="006B401C"/>
    <w:rsid w:val="006B43A9"/>
    <w:rsid w:val="006B46DC"/>
    <w:rsid w:val="006B4A6B"/>
    <w:rsid w:val="006B4AFC"/>
    <w:rsid w:val="006B56EA"/>
    <w:rsid w:val="006B6285"/>
    <w:rsid w:val="006C04E6"/>
    <w:rsid w:val="006C06E2"/>
    <w:rsid w:val="006C2A9C"/>
    <w:rsid w:val="006C37E7"/>
    <w:rsid w:val="006C456C"/>
    <w:rsid w:val="006C49A3"/>
    <w:rsid w:val="006C5321"/>
    <w:rsid w:val="006C6325"/>
    <w:rsid w:val="006C65BE"/>
    <w:rsid w:val="006C7E2C"/>
    <w:rsid w:val="006D0563"/>
    <w:rsid w:val="006D14A5"/>
    <w:rsid w:val="006D1B55"/>
    <w:rsid w:val="006D1CD4"/>
    <w:rsid w:val="006D3C5C"/>
    <w:rsid w:val="006D3E0C"/>
    <w:rsid w:val="006D4BE0"/>
    <w:rsid w:val="006D515E"/>
    <w:rsid w:val="006D5913"/>
    <w:rsid w:val="006D5EC1"/>
    <w:rsid w:val="006D6CEE"/>
    <w:rsid w:val="006D6D0F"/>
    <w:rsid w:val="006D6DC5"/>
    <w:rsid w:val="006D6E3C"/>
    <w:rsid w:val="006D6FB1"/>
    <w:rsid w:val="006D7AE1"/>
    <w:rsid w:val="006E1529"/>
    <w:rsid w:val="006E2890"/>
    <w:rsid w:val="006E3EEF"/>
    <w:rsid w:val="006E6538"/>
    <w:rsid w:val="006F002C"/>
    <w:rsid w:val="006F01CD"/>
    <w:rsid w:val="006F08CD"/>
    <w:rsid w:val="006F1E00"/>
    <w:rsid w:val="006F3F73"/>
    <w:rsid w:val="006F4833"/>
    <w:rsid w:val="006F643A"/>
    <w:rsid w:val="00702168"/>
    <w:rsid w:val="00704250"/>
    <w:rsid w:val="007101B3"/>
    <w:rsid w:val="00711530"/>
    <w:rsid w:val="007150A1"/>
    <w:rsid w:val="007159A0"/>
    <w:rsid w:val="00715C9A"/>
    <w:rsid w:val="007171D1"/>
    <w:rsid w:val="007171E5"/>
    <w:rsid w:val="00717FE1"/>
    <w:rsid w:val="00723DC5"/>
    <w:rsid w:val="007245FA"/>
    <w:rsid w:val="00725364"/>
    <w:rsid w:val="00725EBA"/>
    <w:rsid w:val="00726B4C"/>
    <w:rsid w:val="0072797C"/>
    <w:rsid w:val="00727E86"/>
    <w:rsid w:val="00731761"/>
    <w:rsid w:val="00731C08"/>
    <w:rsid w:val="00736955"/>
    <w:rsid w:val="007370DC"/>
    <w:rsid w:val="0073748D"/>
    <w:rsid w:val="00737526"/>
    <w:rsid w:val="007410EC"/>
    <w:rsid w:val="007415EF"/>
    <w:rsid w:val="0074460D"/>
    <w:rsid w:val="00745B11"/>
    <w:rsid w:val="00747FCF"/>
    <w:rsid w:val="0075082B"/>
    <w:rsid w:val="007509A0"/>
    <w:rsid w:val="00750B46"/>
    <w:rsid w:val="0075259E"/>
    <w:rsid w:val="00754B5E"/>
    <w:rsid w:val="00755F5C"/>
    <w:rsid w:val="00757D59"/>
    <w:rsid w:val="007612CC"/>
    <w:rsid w:val="00764309"/>
    <w:rsid w:val="007645DF"/>
    <w:rsid w:val="00764849"/>
    <w:rsid w:val="0076575C"/>
    <w:rsid w:val="00767AD1"/>
    <w:rsid w:val="00767D15"/>
    <w:rsid w:val="00767E25"/>
    <w:rsid w:val="00770273"/>
    <w:rsid w:val="00771549"/>
    <w:rsid w:val="007716EC"/>
    <w:rsid w:val="00772287"/>
    <w:rsid w:val="00774E61"/>
    <w:rsid w:val="00776EA8"/>
    <w:rsid w:val="00777DD1"/>
    <w:rsid w:val="007827FB"/>
    <w:rsid w:val="007845DC"/>
    <w:rsid w:val="007858C5"/>
    <w:rsid w:val="00785AF2"/>
    <w:rsid w:val="00786670"/>
    <w:rsid w:val="00786D53"/>
    <w:rsid w:val="007876E8"/>
    <w:rsid w:val="00787B05"/>
    <w:rsid w:val="00787D13"/>
    <w:rsid w:val="00791642"/>
    <w:rsid w:val="00792E4F"/>
    <w:rsid w:val="00793134"/>
    <w:rsid w:val="00793C86"/>
    <w:rsid w:val="00793F26"/>
    <w:rsid w:val="00794ACB"/>
    <w:rsid w:val="00794E0D"/>
    <w:rsid w:val="007963EC"/>
    <w:rsid w:val="00797493"/>
    <w:rsid w:val="007A0586"/>
    <w:rsid w:val="007A05E6"/>
    <w:rsid w:val="007A20A3"/>
    <w:rsid w:val="007A2480"/>
    <w:rsid w:val="007A2669"/>
    <w:rsid w:val="007A40C2"/>
    <w:rsid w:val="007A4EB5"/>
    <w:rsid w:val="007A659A"/>
    <w:rsid w:val="007A6902"/>
    <w:rsid w:val="007A7486"/>
    <w:rsid w:val="007A7A0C"/>
    <w:rsid w:val="007B0C19"/>
    <w:rsid w:val="007C1B40"/>
    <w:rsid w:val="007C2C04"/>
    <w:rsid w:val="007C37AA"/>
    <w:rsid w:val="007C4031"/>
    <w:rsid w:val="007C4F93"/>
    <w:rsid w:val="007C5590"/>
    <w:rsid w:val="007C5AED"/>
    <w:rsid w:val="007C5E54"/>
    <w:rsid w:val="007C7E76"/>
    <w:rsid w:val="007D1129"/>
    <w:rsid w:val="007D25DC"/>
    <w:rsid w:val="007D330F"/>
    <w:rsid w:val="007D3549"/>
    <w:rsid w:val="007D3EBD"/>
    <w:rsid w:val="007D429F"/>
    <w:rsid w:val="007D444A"/>
    <w:rsid w:val="007D62A1"/>
    <w:rsid w:val="007D6731"/>
    <w:rsid w:val="007D6864"/>
    <w:rsid w:val="007D7429"/>
    <w:rsid w:val="007D757E"/>
    <w:rsid w:val="007E05C7"/>
    <w:rsid w:val="007E081F"/>
    <w:rsid w:val="007E1206"/>
    <w:rsid w:val="007E26FE"/>
    <w:rsid w:val="007E285B"/>
    <w:rsid w:val="007E2C53"/>
    <w:rsid w:val="007E411D"/>
    <w:rsid w:val="007E5CFB"/>
    <w:rsid w:val="007E6378"/>
    <w:rsid w:val="007F16B2"/>
    <w:rsid w:val="007F2772"/>
    <w:rsid w:val="007F3071"/>
    <w:rsid w:val="007F53B8"/>
    <w:rsid w:val="007F78A4"/>
    <w:rsid w:val="0080090A"/>
    <w:rsid w:val="00800B11"/>
    <w:rsid w:val="00801A4C"/>
    <w:rsid w:val="00801AE4"/>
    <w:rsid w:val="008028F9"/>
    <w:rsid w:val="00802E9C"/>
    <w:rsid w:val="008052CB"/>
    <w:rsid w:val="008055FE"/>
    <w:rsid w:val="00805BBC"/>
    <w:rsid w:val="008102C4"/>
    <w:rsid w:val="00811DBA"/>
    <w:rsid w:val="00813F30"/>
    <w:rsid w:val="008148A0"/>
    <w:rsid w:val="00815582"/>
    <w:rsid w:val="00815D49"/>
    <w:rsid w:val="00817113"/>
    <w:rsid w:val="0081765F"/>
    <w:rsid w:val="00817719"/>
    <w:rsid w:val="008177D6"/>
    <w:rsid w:val="00820000"/>
    <w:rsid w:val="00820812"/>
    <w:rsid w:val="00820CBE"/>
    <w:rsid w:val="008215A4"/>
    <w:rsid w:val="0082431F"/>
    <w:rsid w:val="00826638"/>
    <w:rsid w:val="00827DEA"/>
    <w:rsid w:val="008326F9"/>
    <w:rsid w:val="008342AB"/>
    <w:rsid w:val="00834E35"/>
    <w:rsid w:val="00837435"/>
    <w:rsid w:val="008375F2"/>
    <w:rsid w:val="008416D0"/>
    <w:rsid w:val="008419F2"/>
    <w:rsid w:val="008422E5"/>
    <w:rsid w:val="00843380"/>
    <w:rsid w:val="008437F3"/>
    <w:rsid w:val="00844403"/>
    <w:rsid w:val="0084442F"/>
    <w:rsid w:val="008454AF"/>
    <w:rsid w:val="008459AE"/>
    <w:rsid w:val="0084607B"/>
    <w:rsid w:val="008466BD"/>
    <w:rsid w:val="00847D3F"/>
    <w:rsid w:val="00851C77"/>
    <w:rsid w:val="00852090"/>
    <w:rsid w:val="008522AB"/>
    <w:rsid w:val="00853EB1"/>
    <w:rsid w:val="00855030"/>
    <w:rsid w:val="008575B9"/>
    <w:rsid w:val="0085770D"/>
    <w:rsid w:val="008607CC"/>
    <w:rsid w:val="00861EA3"/>
    <w:rsid w:val="0086258E"/>
    <w:rsid w:val="008627B6"/>
    <w:rsid w:val="00862BDC"/>
    <w:rsid w:val="00862D7D"/>
    <w:rsid w:val="00863B06"/>
    <w:rsid w:val="008643AA"/>
    <w:rsid w:val="00865D3F"/>
    <w:rsid w:val="0086720F"/>
    <w:rsid w:val="00867A59"/>
    <w:rsid w:val="008702C4"/>
    <w:rsid w:val="00871550"/>
    <w:rsid w:val="00872B3F"/>
    <w:rsid w:val="00874E2A"/>
    <w:rsid w:val="00875CEE"/>
    <w:rsid w:val="008766A2"/>
    <w:rsid w:val="0087729E"/>
    <w:rsid w:val="00880566"/>
    <w:rsid w:val="0088109B"/>
    <w:rsid w:val="008820E9"/>
    <w:rsid w:val="00882381"/>
    <w:rsid w:val="00883092"/>
    <w:rsid w:val="00884811"/>
    <w:rsid w:val="00884D7F"/>
    <w:rsid w:val="008850EF"/>
    <w:rsid w:val="008867A6"/>
    <w:rsid w:val="00887E27"/>
    <w:rsid w:val="00890A49"/>
    <w:rsid w:val="008914CF"/>
    <w:rsid w:val="00892B07"/>
    <w:rsid w:val="0089300F"/>
    <w:rsid w:val="00893740"/>
    <w:rsid w:val="00894086"/>
    <w:rsid w:val="00894219"/>
    <w:rsid w:val="00895EB1"/>
    <w:rsid w:val="00895F06"/>
    <w:rsid w:val="00896B64"/>
    <w:rsid w:val="00896D45"/>
    <w:rsid w:val="00896F03"/>
    <w:rsid w:val="008A15E2"/>
    <w:rsid w:val="008A1998"/>
    <w:rsid w:val="008A300B"/>
    <w:rsid w:val="008A31A8"/>
    <w:rsid w:val="008A5412"/>
    <w:rsid w:val="008A559D"/>
    <w:rsid w:val="008A7305"/>
    <w:rsid w:val="008A785B"/>
    <w:rsid w:val="008B1020"/>
    <w:rsid w:val="008B1127"/>
    <w:rsid w:val="008C046E"/>
    <w:rsid w:val="008C0922"/>
    <w:rsid w:val="008C1521"/>
    <w:rsid w:val="008C21BE"/>
    <w:rsid w:val="008C25CF"/>
    <w:rsid w:val="008C36FA"/>
    <w:rsid w:val="008C4D45"/>
    <w:rsid w:val="008C5B46"/>
    <w:rsid w:val="008D0105"/>
    <w:rsid w:val="008D0529"/>
    <w:rsid w:val="008D0965"/>
    <w:rsid w:val="008D1BAE"/>
    <w:rsid w:val="008D2C23"/>
    <w:rsid w:val="008D4B64"/>
    <w:rsid w:val="008D4E12"/>
    <w:rsid w:val="008D6A42"/>
    <w:rsid w:val="008D7960"/>
    <w:rsid w:val="008E024E"/>
    <w:rsid w:val="008E1AAF"/>
    <w:rsid w:val="008E270C"/>
    <w:rsid w:val="008E2BBF"/>
    <w:rsid w:val="008E3C3B"/>
    <w:rsid w:val="008E5D5E"/>
    <w:rsid w:val="008E615D"/>
    <w:rsid w:val="008E6802"/>
    <w:rsid w:val="008F034A"/>
    <w:rsid w:val="008F16A9"/>
    <w:rsid w:val="008F1E13"/>
    <w:rsid w:val="008F20CE"/>
    <w:rsid w:val="008F2D36"/>
    <w:rsid w:val="008F406F"/>
    <w:rsid w:val="008F4761"/>
    <w:rsid w:val="008F4F2F"/>
    <w:rsid w:val="008F52E8"/>
    <w:rsid w:val="008F5644"/>
    <w:rsid w:val="00900576"/>
    <w:rsid w:val="00900724"/>
    <w:rsid w:val="00900C1A"/>
    <w:rsid w:val="00900F94"/>
    <w:rsid w:val="0090322D"/>
    <w:rsid w:val="00903378"/>
    <w:rsid w:val="0090399B"/>
    <w:rsid w:val="00905C0F"/>
    <w:rsid w:val="00910676"/>
    <w:rsid w:val="00911A68"/>
    <w:rsid w:val="00913104"/>
    <w:rsid w:val="0091541D"/>
    <w:rsid w:val="00917B73"/>
    <w:rsid w:val="009207B6"/>
    <w:rsid w:val="009212F7"/>
    <w:rsid w:val="00921623"/>
    <w:rsid w:val="009220F3"/>
    <w:rsid w:val="00922F43"/>
    <w:rsid w:val="00925350"/>
    <w:rsid w:val="00925750"/>
    <w:rsid w:val="00925CD3"/>
    <w:rsid w:val="009266A8"/>
    <w:rsid w:val="00926730"/>
    <w:rsid w:val="00930787"/>
    <w:rsid w:val="00933E20"/>
    <w:rsid w:val="00934338"/>
    <w:rsid w:val="00934D10"/>
    <w:rsid w:val="00935211"/>
    <w:rsid w:val="009355C8"/>
    <w:rsid w:val="00937E3F"/>
    <w:rsid w:val="00940317"/>
    <w:rsid w:val="00941E87"/>
    <w:rsid w:val="0094225F"/>
    <w:rsid w:val="00942BF3"/>
    <w:rsid w:val="0094344F"/>
    <w:rsid w:val="00943480"/>
    <w:rsid w:val="0094594D"/>
    <w:rsid w:val="00946B87"/>
    <w:rsid w:val="00947180"/>
    <w:rsid w:val="0095333D"/>
    <w:rsid w:val="00953B15"/>
    <w:rsid w:val="0095527F"/>
    <w:rsid w:val="009564E8"/>
    <w:rsid w:val="00957927"/>
    <w:rsid w:val="00961FF2"/>
    <w:rsid w:val="009635C2"/>
    <w:rsid w:val="00964C3A"/>
    <w:rsid w:val="00966FAA"/>
    <w:rsid w:val="00970178"/>
    <w:rsid w:val="00970E33"/>
    <w:rsid w:val="00971E3F"/>
    <w:rsid w:val="00974A9B"/>
    <w:rsid w:val="00974AA6"/>
    <w:rsid w:val="00975518"/>
    <w:rsid w:val="00975ABC"/>
    <w:rsid w:val="00975CEC"/>
    <w:rsid w:val="0097601C"/>
    <w:rsid w:val="0097721C"/>
    <w:rsid w:val="00980F41"/>
    <w:rsid w:val="00983555"/>
    <w:rsid w:val="0098496F"/>
    <w:rsid w:val="00984AF6"/>
    <w:rsid w:val="00985DC4"/>
    <w:rsid w:val="00986174"/>
    <w:rsid w:val="00987E6F"/>
    <w:rsid w:val="00990E49"/>
    <w:rsid w:val="00991182"/>
    <w:rsid w:val="009918F8"/>
    <w:rsid w:val="00991EBA"/>
    <w:rsid w:val="00992331"/>
    <w:rsid w:val="00992343"/>
    <w:rsid w:val="00993A89"/>
    <w:rsid w:val="00993E03"/>
    <w:rsid w:val="00994602"/>
    <w:rsid w:val="009954A2"/>
    <w:rsid w:val="00996EFF"/>
    <w:rsid w:val="00997FB0"/>
    <w:rsid w:val="009A0765"/>
    <w:rsid w:val="009A09D4"/>
    <w:rsid w:val="009A1F0B"/>
    <w:rsid w:val="009A2073"/>
    <w:rsid w:val="009A24F3"/>
    <w:rsid w:val="009A33E8"/>
    <w:rsid w:val="009A36D5"/>
    <w:rsid w:val="009A456B"/>
    <w:rsid w:val="009A535B"/>
    <w:rsid w:val="009A6612"/>
    <w:rsid w:val="009A76F7"/>
    <w:rsid w:val="009A7D6D"/>
    <w:rsid w:val="009B296F"/>
    <w:rsid w:val="009B2F3F"/>
    <w:rsid w:val="009B3695"/>
    <w:rsid w:val="009B36DD"/>
    <w:rsid w:val="009B36FB"/>
    <w:rsid w:val="009B4EC8"/>
    <w:rsid w:val="009B5954"/>
    <w:rsid w:val="009B71C2"/>
    <w:rsid w:val="009B75A3"/>
    <w:rsid w:val="009B7B41"/>
    <w:rsid w:val="009C07EE"/>
    <w:rsid w:val="009C1913"/>
    <w:rsid w:val="009C3E28"/>
    <w:rsid w:val="009C5406"/>
    <w:rsid w:val="009C5D8B"/>
    <w:rsid w:val="009C690E"/>
    <w:rsid w:val="009C6C1C"/>
    <w:rsid w:val="009D0A0F"/>
    <w:rsid w:val="009D0F35"/>
    <w:rsid w:val="009D1E18"/>
    <w:rsid w:val="009D20D4"/>
    <w:rsid w:val="009D2BEC"/>
    <w:rsid w:val="009D3139"/>
    <w:rsid w:val="009D5D55"/>
    <w:rsid w:val="009D694D"/>
    <w:rsid w:val="009D6BAB"/>
    <w:rsid w:val="009D7125"/>
    <w:rsid w:val="009D7D3F"/>
    <w:rsid w:val="009D7FA3"/>
    <w:rsid w:val="009E098B"/>
    <w:rsid w:val="009E0B6E"/>
    <w:rsid w:val="009E2F5B"/>
    <w:rsid w:val="009E3ABD"/>
    <w:rsid w:val="009E4A6C"/>
    <w:rsid w:val="009E4EF2"/>
    <w:rsid w:val="009E5D77"/>
    <w:rsid w:val="009E6923"/>
    <w:rsid w:val="009F1681"/>
    <w:rsid w:val="009F334A"/>
    <w:rsid w:val="009F39A0"/>
    <w:rsid w:val="009F3FC0"/>
    <w:rsid w:val="009F4B1F"/>
    <w:rsid w:val="009F5670"/>
    <w:rsid w:val="009F5692"/>
    <w:rsid w:val="009F5996"/>
    <w:rsid w:val="009F599E"/>
    <w:rsid w:val="009F5D49"/>
    <w:rsid w:val="009F673F"/>
    <w:rsid w:val="00A003E9"/>
    <w:rsid w:val="00A01684"/>
    <w:rsid w:val="00A01E54"/>
    <w:rsid w:val="00A02F58"/>
    <w:rsid w:val="00A030E5"/>
    <w:rsid w:val="00A03CFC"/>
    <w:rsid w:val="00A0441D"/>
    <w:rsid w:val="00A044B6"/>
    <w:rsid w:val="00A05440"/>
    <w:rsid w:val="00A060D9"/>
    <w:rsid w:val="00A066DA"/>
    <w:rsid w:val="00A07064"/>
    <w:rsid w:val="00A07BB3"/>
    <w:rsid w:val="00A07E28"/>
    <w:rsid w:val="00A1082D"/>
    <w:rsid w:val="00A110DD"/>
    <w:rsid w:val="00A11693"/>
    <w:rsid w:val="00A119EC"/>
    <w:rsid w:val="00A125AB"/>
    <w:rsid w:val="00A1262C"/>
    <w:rsid w:val="00A13224"/>
    <w:rsid w:val="00A13554"/>
    <w:rsid w:val="00A13703"/>
    <w:rsid w:val="00A15675"/>
    <w:rsid w:val="00A1577B"/>
    <w:rsid w:val="00A1683C"/>
    <w:rsid w:val="00A203C8"/>
    <w:rsid w:val="00A213CB"/>
    <w:rsid w:val="00A21C30"/>
    <w:rsid w:val="00A220E1"/>
    <w:rsid w:val="00A22C7E"/>
    <w:rsid w:val="00A2311A"/>
    <w:rsid w:val="00A23D9C"/>
    <w:rsid w:val="00A24CE7"/>
    <w:rsid w:val="00A25F8B"/>
    <w:rsid w:val="00A307D1"/>
    <w:rsid w:val="00A30B2E"/>
    <w:rsid w:val="00A31482"/>
    <w:rsid w:val="00A34055"/>
    <w:rsid w:val="00A36282"/>
    <w:rsid w:val="00A36450"/>
    <w:rsid w:val="00A36FE8"/>
    <w:rsid w:val="00A3729E"/>
    <w:rsid w:val="00A37708"/>
    <w:rsid w:val="00A4054B"/>
    <w:rsid w:val="00A40595"/>
    <w:rsid w:val="00A40777"/>
    <w:rsid w:val="00A41421"/>
    <w:rsid w:val="00A426C9"/>
    <w:rsid w:val="00A427D0"/>
    <w:rsid w:val="00A42D24"/>
    <w:rsid w:val="00A431CD"/>
    <w:rsid w:val="00A433DC"/>
    <w:rsid w:val="00A4414D"/>
    <w:rsid w:val="00A4427C"/>
    <w:rsid w:val="00A45AF4"/>
    <w:rsid w:val="00A478F1"/>
    <w:rsid w:val="00A47C88"/>
    <w:rsid w:val="00A50C96"/>
    <w:rsid w:val="00A52A95"/>
    <w:rsid w:val="00A53081"/>
    <w:rsid w:val="00A53947"/>
    <w:rsid w:val="00A53A1A"/>
    <w:rsid w:val="00A53CD4"/>
    <w:rsid w:val="00A5429D"/>
    <w:rsid w:val="00A559E7"/>
    <w:rsid w:val="00A561E2"/>
    <w:rsid w:val="00A56E9D"/>
    <w:rsid w:val="00A57404"/>
    <w:rsid w:val="00A57E00"/>
    <w:rsid w:val="00A601A3"/>
    <w:rsid w:val="00A60999"/>
    <w:rsid w:val="00A61508"/>
    <w:rsid w:val="00A6239C"/>
    <w:rsid w:val="00A629C3"/>
    <w:rsid w:val="00A62D0F"/>
    <w:rsid w:val="00A645EB"/>
    <w:rsid w:val="00A64CBA"/>
    <w:rsid w:val="00A651FD"/>
    <w:rsid w:val="00A661FB"/>
    <w:rsid w:val="00A66BE5"/>
    <w:rsid w:val="00A7099A"/>
    <w:rsid w:val="00A70F9C"/>
    <w:rsid w:val="00A7175B"/>
    <w:rsid w:val="00A72AD7"/>
    <w:rsid w:val="00A73F7C"/>
    <w:rsid w:val="00A7598F"/>
    <w:rsid w:val="00A7624C"/>
    <w:rsid w:val="00A7629D"/>
    <w:rsid w:val="00A76F5B"/>
    <w:rsid w:val="00A80A74"/>
    <w:rsid w:val="00A83AE4"/>
    <w:rsid w:val="00A848BD"/>
    <w:rsid w:val="00A85456"/>
    <w:rsid w:val="00A85E48"/>
    <w:rsid w:val="00A8704E"/>
    <w:rsid w:val="00A87D1A"/>
    <w:rsid w:val="00A9132A"/>
    <w:rsid w:val="00A91994"/>
    <w:rsid w:val="00A937BB"/>
    <w:rsid w:val="00A959C2"/>
    <w:rsid w:val="00A95FD7"/>
    <w:rsid w:val="00A96FFA"/>
    <w:rsid w:val="00A9773A"/>
    <w:rsid w:val="00A97AAA"/>
    <w:rsid w:val="00AA1AF3"/>
    <w:rsid w:val="00AA3DFA"/>
    <w:rsid w:val="00AA4ED7"/>
    <w:rsid w:val="00AA52DC"/>
    <w:rsid w:val="00AA5380"/>
    <w:rsid w:val="00AA53F2"/>
    <w:rsid w:val="00AA603D"/>
    <w:rsid w:val="00AA6FA9"/>
    <w:rsid w:val="00AA6FFE"/>
    <w:rsid w:val="00AA7B40"/>
    <w:rsid w:val="00AB0285"/>
    <w:rsid w:val="00AB107E"/>
    <w:rsid w:val="00AB1CD6"/>
    <w:rsid w:val="00AB2979"/>
    <w:rsid w:val="00AB443B"/>
    <w:rsid w:val="00AB52C2"/>
    <w:rsid w:val="00AC0392"/>
    <w:rsid w:val="00AC0451"/>
    <w:rsid w:val="00AC0602"/>
    <w:rsid w:val="00AC082F"/>
    <w:rsid w:val="00AC3A74"/>
    <w:rsid w:val="00AC4B14"/>
    <w:rsid w:val="00AC73B5"/>
    <w:rsid w:val="00AC7BF5"/>
    <w:rsid w:val="00AD06F9"/>
    <w:rsid w:val="00AD1103"/>
    <w:rsid w:val="00AD369A"/>
    <w:rsid w:val="00AD48FF"/>
    <w:rsid w:val="00AD5943"/>
    <w:rsid w:val="00AD616C"/>
    <w:rsid w:val="00AD709D"/>
    <w:rsid w:val="00AD79F2"/>
    <w:rsid w:val="00AE0A4B"/>
    <w:rsid w:val="00AE0B5F"/>
    <w:rsid w:val="00AE2289"/>
    <w:rsid w:val="00AE4DB9"/>
    <w:rsid w:val="00AF00FC"/>
    <w:rsid w:val="00AF4A3E"/>
    <w:rsid w:val="00AF503A"/>
    <w:rsid w:val="00AF5963"/>
    <w:rsid w:val="00AF5B63"/>
    <w:rsid w:val="00AF7107"/>
    <w:rsid w:val="00B01788"/>
    <w:rsid w:val="00B046A2"/>
    <w:rsid w:val="00B053F9"/>
    <w:rsid w:val="00B06863"/>
    <w:rsid w:val="00B10023"/>
    <w:rsid w:val="00B10132"/>
    <w:rsid w:val="00B11B42"/>
    <w:rsid w:val="00B13BF3"/>
    <w:rsid w:val="00B14336"/>
    <w:rsid w:val="00B1561C"/>
    <w:rsid w:val="00B16FD1"/>
    <w:rsid w:val="00B17482"/>
    <w:rsid w:val="00B17A1B"/>
    <w:rsid w:val="00B21290"/>
    <w:rsid w:val="00B2136E"/>
    <w:rsid w:val="00B2196A"/>
    <w:rsid w:val="00B22064"/>
    <w:rsid w:val="00B24139"/>
    <w:rsid w:val="00B2537D"/>
    <w:rsid w:val="00B2664E"/>
    <w:rsid w:val="00B26BB7"/>
    <w:rsid w:val="00B27423"/>
    <w:rsid w:val="00B306F6"/>
    <w:rsid w:val="00B30DB3"/>
    <w:rsid w:val="00B310EF"/>
    <w:rsid w:val="00B3184A"/>
    <w:rsid w:val="00B35D0D"/>
    <w:rsid w:val="00B36E5C"/>
    <w:rsid w:val="00B37A73"/>
    <w:rsid w:val="00B37B58"/>
    <w:rsid w:val="00B420A7"/>
    <w:rsid w:val="00B4210F"/>
    <w:rsid w:val="00B4279C"/>
    <w:rsid w:val="00B43409"/>
    <w:rsid w:val="00B45369"/>
    <w:rsid w:val="00B463A5"/>
    <w:rsid w:val="00B463C4"/>
    <w:rsid w:val="00B46A76"/>
    <w:rsid w:val="00B50638"/>
    <w:rsid w:val="00B50D5D"/>
    <w:rsid w:val="00B51038"/>
    <w:rsid w:val="00B54860"/>
    <w:rsid w:val="00B55508"/>
    <w:rsid w:val="00B55C36"/>
    <w:rsid w:val="00B56CC9"/>
    <w:rsid w:val="00B56CE2"/>
    <w:rsid w:val="00B60690"/>
    <w:rsid w:val="00B6257C"/>
    <w:rsid w:val="00B62F2C"/>
    <w:rsid w:val="00B647F4"/>
    <w:rsid w:val="00B65C18"/>
    <w:rsid w:val="00B665BF"/>
    <w:rsid w:val="00B66BBD"/>
    <w:rsid w:val="00B67778"/>
    <w:rsid w:val="00B72436"/>
    <w:rsid w:val="00B7510A"/>
    <w:rsid w:val="00B75930"/>
    <w:rsid w:val="00B81E8F"/>
    <w:rsid w:val="00B82872"/>
    <w:rsid w:val="00B831C3"/>
    <w:rsid w:val="00B84419"/>
    <w:rsid w:val="00B846D2"/>
    <w:rsid w:val="00B8510A"/>
    <w:rsid w:val="00B8550A"/>
    <w:rsid w:val="00B85974"/>
    <w:rsid w:val="00B86BD1"/>
    <w:rsid w:val="00B86ED1"/>
    <w:rsid w:val="00B87356"/>
    <w:rsid w:val="00B877DF"/>
    <w:rsid w:val="00B8780E"/>
    <w:rsid w:val="00B87DC3"/>
    <w:rsid w:val="00B87FBF"/>
    <w:rsid w:val="00B9059D"/>
    <w:rsid w:val="00B91382"/>
    <w:rsid w:val="00B96867"/>
    <w:rsid w:val="00BA039B"/>
    <w:rsid w:val="00BB22FA"/>
    <w:rsid w:val="00BB259E"/>
    <w:rsid w:val="00BB2605"/>
    <w:rsid w:val="00BB2BBE"/>
    <w:rsid w:val="00BB31F0"/>
    <w:rsid w:val="00BB354C"/>
    <w:rsid w:val="00BB3933"/>
    <w:rsid w:val="00BB3965"/>
    <w:rsid w:val="00BB5F10"/>
    <w:rsid w:val="00BC333F"/>
    <w:rsid w:val="00BC3968"/>
    <w:rsid w:val="00BC650B"/>
    <w:rsid w:val="00BC725E"/>
    <w:rsid w:val="00BD4271"/>
    <w:rsid w:val="00BD4892"/>
    <w:rsid w:val="00BD4C54"/>
    <w:rsid w:val="00BD4CF5"/>
    <w:rsid w:val="00BD506E"/>
    <w:rsid w:val="00BD5B35"/>
    <w:rsid w:val="00BD62F9"/>
    <w:rsid w:val="00BD70D4"/>
    <w:rsid w:val="00BE0AAC"/>
    <w:rsid w:val="00BE24B7"/>
    <w:rsid w:val="00BE2E03"/>
    <w:rsid w:val="00BE2E61"/>
    <w:rsid w:val="00BE3965"/>
    <w:rsid w:val="00BE5AD2"/>
    <w:rsid w:val="00BF15E8"/>
    <w:rsid w:val="00BF1BEB"/>
    <w:rsid w:val="00BF1FA7"/>
    <w:rsid w:val="00BF328F"/>
    <w:rsid w:val="00BF3A2B"/>
    <w:rsid w:val="00BF4CB5"/>
    <w:rsid w:val="00C0018E"/>
    <w:rsid w:val="00C001BF"/>
    <w:rsid w:val="00C005E9"/>
    <w:rsid w:val="00C02B62"/>
    <w:rsid w:val="00C03427"/>
    <w:rsid w:val="00C034B0"/>
    <w:rsid w:val="00C05641"/>
    <w:rsid w:val="00C0739E"/>
    <w:rsid w:val="00C1041F"/>
    <w:rsid w:val="00C1081D"/>
    <w:rsid w:val="00C10B4F"/>
    <w:rsid w:val="00C10E70"/>
    <w:rsid w:val="00C10E80"/>
    <w:rsid w:val="00C12D1B"/>
    <w:rsid w:val="00C13013"/>
    <w:rsid w:val="00C135DD"/>
    <w:rsid w:val="00C1386A"/>
    <w:rsid w:val="00C13A34"/>
    <w:rsid w:val="00C13ACB"/>
    <w:rsid w:val="00C15307"/>
    <w:rsid w:val="00C154D9"/>
    <w:rsid w:val="00C158A9"/>
    <w:rsid w:val="00C21638"/>
    <w:rsid w:val="00C2166A"/>
    <w:rsid w:val="00C228DC"/>
    <w:rsid w:val="00C23D5F"/>
    <w:rsid w:val="00C258C1"/>
    <w:rsid w:val="00C30DBB"/>
    <w:rsid w:val="00C33993"/>
    <w:rsid w:val="00C35C4D"/>
    <w:rsid w:val="00C36DE6"/>
    <w:rsid w:val="00C40857"/>
    <w:rsid w:val="00C40ACE"/>
    <w:rsid w:val="00C411A2"/>
    <w:rsid w:val="00C428FC"/>
    <w:rsid w:val="00C432A7"/>
    <w:rsid w:val="00C43CA1"/>
    <w:rsid w:val="00C45A2C"/>
    <w:rsid w:val="00C46649"/>
    <w:rsid w:val="00C46817"/>
    <w:rsid w:val="00C50220"/>
    <w:rsid w:val="00C50B48"/>
    <w:rsid w:val="00C50F1F"/>
    <w:rsid w:val="00C5245F"/>
    <w:rsid w:val="00C5261A"/>
    <w:rsid w:val="00C527C1"/>
    <w:rsid w:val="00C5347D"/>
    <w:rsid w:val="00C54126"/>
    <w:rsid w:val="00C54582"/>
    <w:rsid w:val="00C55245"/>
    <w:rsid w:val="00C55276"/>
    <w:rsid w:val="00C55DAB"/>
    <w:rsid w:val="00C6043A"/>
    <w:rsid w:val="00C60AD3"/>
    <w:rsid w:val="00C60ED3"/>
    <w:rsid w:val="00C61187"/>
    <w:rsid w:val="00C61F09"/>
    <w:rsid w:val="00C63538"/>
    <w:rsid w:val="00C658E0"/>
    <w:rsid w:val="00C65AB1"/>
    <w:rsid w:val="00C660B5"/>
    <w:rsid w:val="00C709EF"/>
    <w:rsid w:val="00C7106F"/>
    <w:rsid w:val="00C72732"/>
    <w:rsid w:val="00C74513"/>
    <w:rsid w:val="00C74EAB"/>
    <w:rsid w:val="00C75211"/>
    <w:rsid w:val="00C759A1"/>
    <w:rsid w:val="00C76B1F"/>
    <w:rsid w:val="00C77A01"/>
    <w:rsid w:val="00C80E43"/>
    <w:rsid w:val="00C824C3"/>
    <w:rsid w:val="00C82A46"/>
    <w:rsid w:val="00C82CA0"/>
    <w:rsid w:val="00C82DC2"/>
    <w:rsid w:val="00C85613"/>
    <w:rsid w:val="00C85707"/>
    <w:rsid w:val="00C85E4C"/>
    <w:rsid w:val="00C86BD5"/>
    <w:rsid w:val="00C90BD9"/>
    <w:rsid w:val="00C90D2B"/>
    <w:rsid w:val="00C91D41"/>
    <w:rsid w:val="00C9256C"/>
    <w:rsid w:val="00C93651"/>
    <w:rsid w:val="00C97753"/>
    <w:rsid w:val="00C979C4"/>
    <w:rsid w:val="00C97FEC"/>
    <w:rsid w:val="00CA0414"/>
    <w:rsid w:val="00CA07FC"/>
    <w:rsid w:val="00CA1413"/>
    <w:rsid w:val="00CA2081"/>
    <w:rsid w:val="00CA52F1"/>
    <w:rsid w:val="00CA66C5"/>
    <w:rsid w:val="00CA7648"/>
    <w:rsid w:val="00CB2BD9"/>
    <w:rsid w:val="00CB70CF"/>
    <w:rsid w:val="00CC0C67"/>
    <w:rsid w:val="00CC1B42"/>
    <w:rsid w:val="00CC2FA6"/>
    <w:rsid w:val="00CC335A"/>
    <w:rsid w:val="00CC759A"/>
    <w:rsid w:val="00CC7AE8"/>
    <w:rsid w:val="00CC7B01"/>
    <w:rsid w:val="00CD0AF3"/>
    <w:rsid w:val="00CD1C0E"/>
    <w:rsid w:val="00CD4CD4"/>
    <w:rsid w:val="00CD617B"/>
    <w:rsid w:val="00CD740B"/>
    <w:rsid w:val="00CE4347"/>
    <w:rsid w:val="00CE53D5"/>
    <w:rsid w:val="00CE6B00"/>
    <w:rsid w:val="00CE7440"/>
    <w:rsid w:val="00CF0058"/>
    <w:rsid w:val="00CF1321"/>
    <w:rsid w:val="00CF1B7B"/>
    <w:rsid w:val="00CF218C"/>
    <w:rsid w:val="00CF287C"/>
    <w:rsid w:val="00CF576D"/>
    <w:rsid w:val="00CF587A"/>
    <w:rsid w:val="00CF6635"/>
    <w:rsid w:val="00CF6D1E"/>
    <w:rsid w:val="00CF7037"/>
    <w:rsid w:val="00CF72DB"/>
    <w:rsid w:val="00CF78B2"/>
    <w:rsid w:val="00D00A9F"/>
    <w:rsid w:val="00D02258"/>
    <w:rsid w:val="00D056F4"/>
    <w:rsid w:val="00D07765"/>
    <w:rsid w:val="00D07F25"/>
    <w:rsid w:val="00D1000A"/>
    <w:rsid w:val="00D11088"/>
    <w:rsid w:val="00D11437"/>
    <w:rsid w:val="00D1160B"/>
    <w:rsid w:val="00D170C1"/>
    <w:rsid w:val="00D2155A"/>
    <w:rsid w:val="00D2292C"/>
    <w:rsid w:val="00D25D3D"/>
    <w:rsid w:val="00D27D8F"/>
    <w:rsid w:val="00D3095B"/>
    <w:rsid w:val="00D318C3"/>
    <w:rsid w:val="00D31CDD"/>
    <w:rsid w:val="00D32F88"/>
    <w:rsid w:val="00D34909"/>
    <w:rsid w:val="00D3645F"/>
    <w:rsid w:val="00D400BC"/>
    <w:rsid w:val="00D410A3"/>
    <w:rsid w:val="00D41D03"/>
    <w:rsid w:val="00D41F7F"/>
    <w:rsid w:val="00D42AF2"/>
    <w:rsid w:val="00D42C10"/>
    <w:rsid w:val="00D42F8E"/>
    <w:rsid w:val="00D4403E"/>
    <w:rsid w:val="00D44435"/>
    <w:rsid w:val="00D478CF"/>
    <w:rsid w:val="00D47C3F"/>
    <w:rsid w:val="00D52B52"/>
    <w:rsid w:val="00D559C1"/>
    <w:rsid w:val="00D56202"/>
    <w:rsid w:val="00D56B39"/>
    <w:rsid w:val="00D57EF8"/>
    <w:rsid w:val="00D60DE4"/>
    <w:rsid w:val="00D60F14"/>
    <w:rsid w:val="00D61283"/>
    <w:rsid w:val="00D6247D"/>
    <w:rsid w:val="00D63246"/>
    <w:rsid w:val="00D63F18"/>
    <w:rsid w:val="00D64065"/>
    <w:rsid w:val="00D64A7C"/>
    <w:rsid w:val="00D65272"/>
    <w:rsid w:val="00D65CF3"/>
    <w:rsid w:val="00D667A6"/>
    <w:rsid w:val="00D66A23"/>
    <w:rsid w:val="00D67172"/>
    <w:rsid w:val="00D71A0F"/>
    <w:rsid w:val="00D728FA"/>
    <w:rsid w:val="00D73415"/>
    <w:rsid w:val="00D73D60"/>
    <w:rsid w:val="00D74249"/>
    <w:rsid w:val="00D749BE"/>
    <w:rsid w:val="00D75EF6"/>
    <w:rsid w:val="00D805E8"/>
    <w:rsid w:val="00D80D3F"/>
    <w:rsid w:val="00D80E23"/>
    <w:rsid w:val="00D81307"/>
    <w:rsid w:val="00D823A4"/>
    <w:rsid w:val="00D84388"/>
    <w:rsid w:val="00D856DB"/>
    <w:rsid w:val="00D86969"/>
    <w:rsid w:val="00D871E5"/>
    <w:rsid w:val="00D90341"/>
    <w:rsid w:val="00D93CD4"/>
    <w:rsid w:val="00D9439A"/>
    <w:rsid w:val="00D94C0B"/>
    <w:rsid w:val="00D95049"/>
    <w:rsid w:val="00D9577B"/>
    <w:rsid w:val="00DA0AA0"/>
    <w:rsid w:val="00DA117D"/>
    <w:rsid w:val="00DA1600"/>
    <w:rsid w:val="00DA2370"/>
    <w:rsid w:val="00DA25E4"/>
    <w:rsid w:val="00DA2751"/>
    <w:rsid w:val="00DA27F3"/>
    <w:rsid w:val="00DA38B0"/>
    <w:rsid w:val="00DA3DE5"/>
    <w:rsid w:val="00DA5459"/>
    <w:rsid w:val="00DA628F"/>
    <w:rsid w:val="00DA6408"/>
    <w:rsid w:val="00DA70A7"/>
    <w:rsid w:val="00DB0369"/>
    <w:rsid w:val="00DB1DAC"/>
    <w:rsid w:val="00DB1F85"/>
    <w:rsid w:val="00DB221F"/>
    <w:rsid w:val="00DB46C2"/>
    <w:rsid w:val="00DB48FF"/>
    <w:rsid w:val="00DB59F0"/>
    <w:rsid w:val="00DB5EC3"/>
    <w:rsid w:val="00DB6148"/>
    <w:rsid w:val="00DB6429"/>
    <w:rsid w:val="00DB64EC"/>
    <w:rsid w:val="00DC0386"/>
    <w:rsid w:val="00DC0940"/>
    <w:rsid w:val="00DC0D15"/>
    <w:rsid w:val="00DC1E99"/>
    <w:rsid w:val="00DC417D"/>
    <w:rsid w:val="00DC5E16"/>
    <w:rsid w:val="00DC680D"/>
    <w:rsid w:val="00DC6BF3"/>
    <w:rsid w:val="00DD027D"/>
    <w:rsid w:val="00DD0880"/>
    <w:rsid w:val="00DD134D"/>
    <w:rsid w:val="00DD419B"/>
    <w:rsid w:val="00DD769C"/>
    <w:rsid w:val="00DD7D24"/>
    <w:rsid w:val="00DE05DB"/>
    <w:rsid w:val="00DE1DC1"/>
    <w:rsid w:val="00DE3A16"/>
    <w:rsid w:val="00DE588B"/>
    <w:rsid w:val="00DE6D88"/>
    <w:rsid w:val="00DE6F6A"/>
    <w:rsid w:val="00DE736E"/>
    <w:rsid w:val="00DF122E"/>
    <w:rsid w:val="00DF21BB"/>
    <w:rsid w:val="00DF4D72"/>
    <w:rsid w:val="00DF52F7"/>
    <w:rsid w:val="00DF5DA6"/>
    <w:rsid w:val="00DF6498"/>
    <w:rsid w:val="00DF73B3"/>
    <w:rsid w:val="00E01B8A"/>
    <w:rsid w:val="00E0268D"/>
    <w:rsid w:val="00E03A46"/>
    <w:rsid w:val="00E05778"/>
    <w:rsid w:val="00E067A3"/>
    <w:rsid w:val="00E07E4C"/>
    <w:rsid w:val="00E109A1"/>
    <w:rsid w:val="00E10D3B"/>
    <w:rsid w:val="00E11029"/>
    <w:rsid w:val="00E118DE"/>
    <w:rsid w:val="00E13C0F"/>
    <w:rsid w:val="00E169A6"/>
    <w:rsid w:val="00E17DA6"/>
    <w:rsid w:val="00E2021A"/>
    <w:rsid w:val="00E20F3D"/>
    <w:rsid w:val="00E221FD"/>
    <w:rsid w:val="00E237F4"/>
    <w:rsid w:val="00E25AFC"/>
    <w:rsid w:val="00E26BD5"/>
    <w:rsid w:val="00E27981"/>
    <w:rsid w:val="00E27C23"/>
    <w:rsid w:val="00E311E3"/>
    <w:rsid w:val="00E33062"/>
    <w:rsid w:val="00E34C4A"/>
    <w:rsid w:val="00E355FC"/>
    <w:rsid w:val="00E36BDB"/>
    <w:rsid w:val="00E37316"/>
    <w:rsid w:val="00E374A2"/>
    <w:rsid w:val="00E37518"/>
    <w:rsid w:val="00E40394"/>
    <w:rsid w:val="00E41C54"/>
    <w:rsid w:val="00E422D2"/>
    <w:rsid w:val="00E43007"/>
    <w:rsid w:val="00E43656"/>
    <w:rsid w:val="00E4756C"/>
    <w:rsid w:val="00E510AF"/>
    <w:rsid w:val="00E519FD"/>
    <w:rsid w:val="00E52306"/>
    <w:rsid w:val="00E52661"/>
    <w:rsid w:val="00E527B6"/>
    <w:rsid w:val="00E53325"/>
    <w:rsid w:val="00E53625"/>
    <w:rsid w:val="00E55094"/>
    <w:rsid w:val="00E56EE1"/>
    <w:rsid w:val="00E57588"/>
    <w:rsid w:val="00E6078F"/>
    <w:rsid w:val="00E63A88"/>
    <w:rsid w:val="00E64D01"/>
    <w:rsid w:val="00E65747"/>
    <w:rsid w:val="00E6595F"/>
    <w:rsid w:val="00E6667E"/>
    <w:rsid w:val="00E66812"/>
    <w:rsid w:val="00E66B5D"/>
    <w:rsid w:val="00E67215"/>
    <w:rsid w:val="00E70CD0"/>
    <w:rsid w:val="00E71830"/>
    <w:rsid w:val="00E71ED8"/>
    <w:rsid w:val="00E72263"/>
    <w:rsid w:val="00E7648C"/>
    <w:rsid w:val="00E7683E"/>
    <w:rsid w:val="00E76DB6"/>
    <w:rsid w:val="00E77B5D"/>
    <w:rsid w:val="00E814F9"/>
    <w:rsid w:val="00E815BF"/>
    <w:rsid w:val="00E816F9"/>
    <w:rsid w:val="00E81B0E"/>
    <w:rsid w:val="00E83C48"/>
    <w:rsid w:val="00E841E5"/>
    <w:rsid w:val="00E87494"/>
    <w:rsid w:val="00E879E3"/>
    <w:rsid w:val="00E87B27"/>
    <w:rsid w:val="00E916BA"/>
    <w:rsid w:val="00E93DC5"/>
    <w:rsid w:val="00E9444F"/>
    <w:rsid w:val="00E946E7"/>
    <w:rsid w:val="00E95119"/>
    <w:rsid w:val="00E95FE6"/>
    <w:rsid w:val="00E9646C"/>
    <w:rsid w:val="00E96BD0"/>
    <w:rsid w:val="00EA155C"/>
    <w:rsid w:val="00EA1C54"/>
    <w:rsid w:val="00EA1F47"/>
    <w:rsid w:val="00EA3959"/>
    <w:rsid w:val="00EA3A6B"/>
    <w:rsid w:val="00EA3CCC"/>
    <w:rsid w:val="00EA3F7A"/>
    <w:rsid w:val="00EA408F"/>
    <w:rsid w:val="00EA4B13"/>
    <w:rsid w:val="00EA6C55"/>
    <w:rsid w:val="00EA7582"/>
    <w:rsid w:val="00EA78E0"/>
    <w:rsid w:val="00EB18D4"/>
    <w:rsid w:val="00EB39F7"/>
    <w:rsid w:val="00EB3A68"/>
    <w:rsid w:val="00EB41A7"/>
    <w:rsid w:val="00EB4F00"/>
    <w:rsid w:val="00EB583D"/>
    <w:rsid w:val="00EB717E"/>
    <w:rsid w:val="00EB7A07"/>
    <w:rsid w:val="00EC2165"/>
    <w:rsid w:val="00EC632B"/>
    <w:rsid w:val="00EC7D24"/>
    <w:rsid w:val="00ED027C"/>
    <w:rsid w:val="00ED05A7"/>
    <w:rsid w:val="00ED090E"/>
    <w:rsid w:val="00ED0C6A"/>
    <w:rsid w:val="00ED2423"/>
    <w:rsid w:val="00ED46A2"/>
    <w:rsid w:val="00ED493D"/>
    <w:rsid w:val="00ED4B97"/>
    <w:rsid w:val="00ED7FAB"/>
    <w:rsid w:val="00EE0DDF"/>
    <w:rsid w:val="00EE15B8"/>
    <w:rsid w:val="00EE1961"/>
    <w:rsid w:val="00EE2B3C"/>
    <w:rsid w:val="00EE3141"/>
    <w:rsid w:val="00EE31E3"/>
    <w:rsid w:val="00EE78EA"/>
    <w:rsid w:val="00EF0418"/>
    <w:rsid w:val="00EF0B11"/>
    <w:rsid w:val="00EF2A62"/>
    <w:rsid w:val="00F00363"/>
    <w:rsid w:val="00F00D70"/>
    <w:rsid w:val="00F02867"/>
    <w:rsid w:val="00F03365"/>
    <w:rsid w:val="00F03477"/>
    <w:rsid w:val="00F03B3F"/>
    <w:rsid w:val="00F04378"/>
    <w:rsid w:val="00F0505D"/>
    <w:rsid w:val="00F06D40"/>
    <w:rsid w:val="00F100B9"/>
    <w:rsid w:val="00F111A4"/>
    <w:rsid w:val="00F11C49"/>
    <w:rsid w:val="00F12490"/>
    <w:rsid w:val="00F124A7"/>
    <w:rsid w:val="00F131C3"/>
    <w:rsid w:val="00F13606"/>
    <w:rsid w:val="00F136D3"/>
    <w:rsid w:val="00F16C07"/>
    <w:rsid w:val="00F16DF6"/>
    <w:rsid w:val="00F1703B"/>
    <w:rsid w:val="00F17569"/>
    <w:rsid w:val="00F17B05"/>
    <w:rsid w:val="00F203C0"/>
    <w:rsid w:val="00F2221F"/>
    <w:rsid w:val="00F239A6"/>
    <w:rsid w:val="00F25405"/>
    <w:rsid w:val="00F2550E"/>
    <w:rsid w:val="00F2620D"/>
    <w:rsid w:val="00F264B8"/>
    <w:rsid w:val="00F32AF2"/>
    <w:rsid w:val="00F35BCA"/>
    <w:rsid w:val="00F375F0"/>
    <w:rsid w:val="00F4017A"/>
    <w:rsid w:val="00F403D6"/>
    <w:rsid w:val="00F405C9"/>
    <w:rsid w:val="00F407FE"/>
    <w:rsid w:val="00F40C1D"/>
    <w:rsid w:val="00F41518"/>
    <w:rsid w:val="00F41FA3"/>
    <w:rsid w:val="00F43625"/>
    <w:rsid w:val="00F43B3F"/>
    <w:rsid w:val="00F43DFD"/>
    <w:rsid w:val="00F44718"/>
    <w:rsid w:val="00F449E6"/>
    <w:rsid w:val="00F45399"/>
    <w:rsid w:val="00F45F6A"/>
    <w:rsid w:val="00F503CA"/>
    <w:rsid w:val="00F50EFE"/>
    <w:rsid w:val="00F5110B"/>
    <w:rsid w:val="00F527AB"/>
    <w:rsid w:val="00F54C75"/>
    <w:rsid w:val="00F556C6"/>
    <w:rsid w:val="00F56D79"/>
    <w:rsid w:val="00F57018"/>
    <w:rsid w:val="00F5714D"/>
    <w:rsid w:val="00F57A9B"/>
    <w:rsid w:val="00F60154"/>
    <w:rsid w:val="00F60FB3"/>
    <w:rsid w:val="00F611CB"/>
    <w:rsid w:val="00F61722"/>
    <w:rsid w:val="00F630AA"/>
    <w:rsid w:val="00F64743"/>
    <w:rsid w:val="00F71E77"/>
    <w:rsid w:val="00F7248D"/>
    <w:rsid w:val="00F73C3F"/>
    <w:rsid w:val="00F755F0"/>
    <w:rsid w:val="00F75970"/>
    <w:rsid w:val="00F761AD"/>
    <w:rsid w:val="00F76569"/>
    <w:rsid w:val="00F77294"/>
    <w:rsid w:val="00F81BC0"/>
    <w:rsid w:val="00F82E96"/>
    <w:rsid w:val="00F82F3C"/>
    <w:rsid w:val="00F84FCD"/>
    <w:rsid w:val="00F85226"/>
    <w:rsid w:val="00F85B91"/>
    <w:rsid w:val="00F864AC"/>
    <w:rsid w:val="00F87DDE"/>
    <w:rsid w:val="00F91ACD"/>
    <w:rsid w:val="00F9631D"/>
    <w:rsid w:val="00F96ACD"/>
    <w:rsid w:val="00FA1694"/>
    <w:rsid w:val="00FA215F"/>
    <w:rsid w:val="00FA2507"/>
    <w:rsid w:val="00FA28F7"/>
    <w:rsid w:val="00FA3B43"/>
    <w:rsid w:val="00FA5209"/>
    <w:rsid w:val="00FA5B32"/>
    <w:rsid w:val="00FA5C46"/>
    <w:rsid w:val="00FA6018"/>
    <w:rsid w:val="00FA68E9"/>
    <w:rsid w:val="00FA694A"/>
    <w:rsid w:val="00FA6C4D"/>
    <w:rsid w:val="00FA7292"/>
    <w:rsid w:val="00FB383E"/>
    <w:rsid w:val="00FB3CB5"/>
    <w:rsid w:val="00FB3D34"/>
    <w:rsid w:val="00FB552F"/>
    <w:rsid w:val="00FB5871"/>
    <w:rsid w:val="00FC17A6"/>
    <w:rsid w:val="00FC1CA0"/>
    <w:rsid w:val="00FC2240"/>
    <w:rsid w:val="00FC44FB"/>
    <w:rsid w:val="00FC4CC9"/>
    <w:rsid w:val="00FD0A50"/>
    <w:rsid w:val="00FD1066"/>
    <w:rsid w:val="00FD2175"/>
    <w:rsid w:val="00FD436B"/>
    <w:rsid w:val="00FD49BA"/>
    <w:rsid w:val="00FD4F1E"/>
    <w:rsid w:val="00FD587C"/>
    <w:rsid w:val="00FD60D6"/>
    <w:rsid w:val="00FD6512"/>
    <w:rsid w:val="00FE08D9"/>
    <w:rsid w:val="00FE2A62"/>
    <w:rsid w:val="00FE2A8B"/>
    <w:rsid w:val="00FE471D"/>
    <w:rsid w:val="00FE5BEB"/>
    <w:rsid w:val="00FF002B"/>
    <w:rsid w:val="00FF0B7E"/>
    <w:rsid w:val="00FF2A9E"/>
    <w:rsid w:val="00FF3EF6"/>
    <w:rsid w:val="00FF4400"/>
    <w:rsid w:val="00FF467E"/>
    <w:rsid w:val="00FF6571"/>
    <w:rsid w:val="00FF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3C3F"/>
    <w:rPr>
      <w:sz w:val="24"/>
      <w:szCs w:val="24"/>
    </w:rPr>
  </w:style>
  <w:style w:type="paragraph" w:styleId="10">
    <w:name w:val="heading 1"/>
    <w:basedOn w:val="a2"/>
    <w:next w:val="a2"/>
    <w:qFormat/>
    <w:pPr>
      <w:keepNext/>
      <w:ind w:firstLine="709"/>
      <w:jc w:val="right"/>
      <w:outlineLvl w:val="0"/>
    </w:pPr>
    <w:rPr>
      <w:sz w:val="28"/>
    </w:rPr>
  </w:style>
  <w:style w:type="paragraph" w:styleId="20">
    <w:name w:val="heading 2"/>
    <w:basedOn w:val="a2"/>
    <w:next w:val="a2"/>
    <w:qFormat/>
    <w:pPr>
      <w:keepNext/>
      <w:ind w:firstLine="709"/>
      <w:jc w:val="both"/>
      <w:outlineLvl w:val="1"/>
    </w:pPr>
    <w:rPr>
      <w:b/>
      <w:bCs/>
      <w:sz w:val="28"/>
    </w:rPr>
  </w:style>
  <w:style w:type="paragraph" w:styleId="3">
    <w:name w:val="heading 3"/>
    <w:basedOn w:val="a2"/>
    <w:next w:val="a2"/>
    <w:qFormat/>
    <w:pPr>
      <w:keepNext/>
      <w:jc w:val="both"/>
      <w:outlineLvl w:val="2"/>
    </w:pPr>
    <w:rPr>
      <w:sz w:val="28"/>
    </w:rPr>
  </w:style>
  <w:style w:type="paragraph" w:styleId="4">
    <w:name w:val="heading 4"/>
    <w:basedOn w:val="a2"/>
    <w:next w:val="a2"/>
    <w:qFormat/>
    <w:pPr>
      <w:keepNext/>
      <w:jc w:val="center"/>
      <w:outlineLvl w:val="3"/>
    </w:pPr>
    <w:rPr>
      <w:sz w:val="28"/>
    </w:rPr>
  </w:style>
  <w:style w:type="paragraph" w:styleId="5">
    <w:name w:val="heading 5"/>
    <w:basedOn w:val="a2"/>
    <w:next w:val="a2"/>
    <w:qFormat/>
    <w:pPr>
      <w:keepNext/>
      <w:ind w:firstLine="78"/>
      <w:jc w:val="center"/>
      <w:outlineLvl w:val="4"/>
    </w:pPr>
    <w:rPr>
      <w:sz w:val="28"/>
    </w:rPr>
  </w:style>
  <w:style w:type="paragraph" w:styleId="6">
    <w:name w:val="heading 6"/>
    <w:basedOn w:val="a2"/>
    <w:next w:val="a2"/>
    <w:qFormat/>
    <w:pPr>
      <w:keepNext/>
      <w:jc w:val="right"/>
      <w:outlineLvl w:val="5"/>
    </w:pPr>
    <w:rPr>
      <w:sz w:val="28"/>
    </w:rPr>
  </w:style>
  <w:style w:type="paragraph" w:styleId="7">
    <w:name w:val="heading 7"/>
    <w:basedOn w:val="a2"/>
    <w:next w:val="a2"/>
    <w:qFormat/>
    <w:pPr>
      <w:keepNext/>
      <w:ind w:firstLine="709"/>
      <w:jc w:val="center"/>
      <w:outlineLvl w:val="6"/>
    </w:pPr>
    <w:rPr>
      <w:sz w:val="28"/>
    </w:rPr>
  </w:style>
  <w:style w:type="paragraph" w:styleId="8">
    <w:name w:val="heading 8"/>
    <w:basedOn w:val="a2"/>
    <w:next w:val="a2"/>
    <w:qFormat/>
    <w:pPr>
      <w:keepNext/>
      <w:ind w:firstLine="546"/>
      <w:jc w:val="right"/>
      <w:outlineLvl w:val="7"/>
    </w:pPr>
    <w:rPr>
      <w:sz w:val="28"/>
    </w:rPr>
  </w:style>
  <w:style w:type="paragraph" w:styleId="9">
    <w:name w:val="heading 9"/>
    <w:basedOn w:val="a2"/>
    <w:next w:val="a2"/>
    <w:qFormat/>
    <w:pPr>
      <w:keepNext/>
      <w:jc w:val="both"/>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HTML">
    <w:name w:val="HTML Typewriter"/>
    <w:rPr>
      <w:rFonts w:ascii="Tahoma" w:eastAsia="Times New Roman" w:hAnsi="Tahoma" w:cs="Tahoma" w:hint="default"/>
      <w:color w:val="000000"/>
      <w:sz w:val="20"/>
      <w:szCs w:val="20"/>
    </w:rPr>
  </w:style>
  <w:style w:type="paragraph" w:styleId="a6">
    <w:name w:val="Body Text Indent"/>
    <w:basedOn w:val="a2"/>
    <w:pPr>
      <w:ind w:firstLine="709"/>
      <w:jc w:val="center"/>
    </w:pPr>
    <w:rPr>
      <w:b/>
      <w:bCs/>
      <w:sz w:val="28"/>
    </w:rPr>
  </w:style>
  <w:style w:type="paragraph" w:styleId="21">
    <w:name w:val="Body Text Indent 2"/>
    <w:basedOn w:val="a2"/>
    <w:pPr>
      <w:ind w:firstLine="709"/>
      <w:jc w:val="both"/>
    </w:pPr>
    <w:rPr>
      <w:sz w:val="28"/>
    </w:rPr>
  </w:style>
  <w:style w:type="paragraph" w:styleId="30">
    <w:name w:val="Body Text Indent 3"/>
    <w:basedOn w:val="a2"/>
    <w:pPr>
      <w:ind w:firstLine="709"/>
      <w:jc w:val="both"/>
    </w:pPr>
    <w:rPr>
      <w:b/>
      <w:bCs/>
      <w:sz w:val="28"/>
    </w:rPr>
  </w:style>
  <w:style w:type="paragraph" w:styleId="a7">
    <w:name w:val="header"/>
    <w:basedOn w:val="a2"/>
    <w:link w:val="a8"/>
    <w:uiPriority w:val="99"/>
    <w:pPr>
      <w:tabs>
        <w:tab w:val="center" w:pos="4677"/>
        <w:tab w:val="right" w:pos="9355"/>
      </w:tabs>
    </w:pPr>
  </w:style>
  <w:style w:type="character" w:styleId="a9">
    <w:name w:val="page number"/>
    <w:basedOn w:val="a3"/>
  </w:style>
  <w:style w:type="paragraph" w:customStyle="1" w:styleId="aa">
    <w:name w:val="Мой_текст"/>
    <w:basedOn w:val="a2"/>
    <w:link w:val="ab"/>
    <w:pPr>
      <w:tabs>
        <w:tab w:val="left" w:pos="720"/>
      </w:tabs>
      <w:spacing w:after="60" w:line="264" w:lineRule="auto"/>
      <w:ind w:firstLine="720"/>
      <w:jc w:val="both"/>
    </w:pPr>
    <w:rPr>
      <w:rFonts w:ascii="Arial" w:hAnsi="Arial"/>
      <w:sz w:val="28"/>
      <w:szCs w:val="20"/>
    </w:rPr>
  </w:style>
  <w:style w:type="paragraph" w:customStyle="1" w:styleId="ac">
    <w:name w:val="Примечание"/>
    <w:basedOn w:val="aa"/>
    <w:next w:val="aa"/>
    <w:link w:val="ad"/>
    <w:rPr>
      <w:i/>
      <w:sz w:val="24"/>
    </w:rPr>
  </w:style>
  <w:style w:type="paragraph" w:customStyle="1" w:styleId="ae">
    <w:name w:val="Заголовок_таблицы"/>
    <w:basedOn w:val="aa"/>
    <w:next w:val="aa"/>
    <w:pPr>
      <w:ind w:firstLine="0"/>
      <w:jc w:val="center"/>
    </w:pPr>
  </w:style>
  <w:style w:type="paragraph" w:customStyle="1" w:styleId="af">
    <w:name w:val="Табл_графа"/>
    <w:basedOn w:val="aa"/>
    <w:pPr>
      <w:spacing w:before="120" w:after="120"/>
      <w:ind w:firstLine="0"/>
      <w:jc w:val="center"/>
    </w:pPr>
  </w:style>
  <w:style w:type="paragraph" w:customStyle="1" w:styleId="af0">
    <w:name w:val="Табл_текст"/>
    <w:basedOn w:val="aa"/>
    <w:pPr>
      <w:spacing w:before="60" w:after="0"/>
      <w:ind w:firstLine="0"/>
      <w:jc w:val="center"/>
    </w:pPr>
  </w:style>
  <w:style w:type="paragraph" w:customStyle="1" w:styleId="af1">
    <w:name w:val="Формула_без_знаменателя"/>
    <w:basedOn w:val="aa"/>
    <w:next w:val="aa"/>
    <w:pPr>
      <w:spacing w:before="240" w:after="240"/>
      <w:ind w:firstLine="0"/>
      <w:jc w:val="center"/>
    </w:pPr>
  </w:style>
  <w:style w:type="paragraph" w:customStyle="1" w:styleId="af2">
    <w:name w:val="Подпись_где"/>
    <w:basedOn w:val="aa"/>
    <w:next w:val="aa"/>
    <w:pPr>
      <w:ind w:firstLine="0"/>
    </w:pPr>
  </w:style>
  <w:style w:type="paragraph" w:customStyle="1" w:styleId="af3">
    <w:name w:val="Номер_формулы_со_знаменателем"/>
    <w:basedOn w:val="aa"/>
    <w:next w:val="aa"/>
    <w:link w:val="af4"/>
    <w:pPr>
      <w:keepNext/>
      <w:spacing w:before="240" w:after="240"/>
      <w:ind w:firstLine="0"/>
      <w:jc w:val="center"/>
    </w:pPr>
  </w:style>
  <w:style w:type="paragraph" w:styleId="af5">
    <w:name w:val="Body Text"/>
    <w:basedOn w:val="a2"/>
    <w:link w:val="af6"/>
    <w:pPr>
      <w:jc w:val="center"/>
    </w:pPr>
  </w:style>
  <w:style w:type="paragraph" w:customStyle="1" w:styleId="af7">
    <w:name w:val="Перечисление_слева"/>
    <w:basedOn w:val="aa"/>
    <w:pPr>
      <w:ind w:firstLine="0"/>
    </w:pPr>
  </w:style>
  <w:style w:type="character" w:customStyle="1" w:styleId="hps">
    <w:name w:val="hps"/>
    <w:basedOn w:val="a3"/>
    <w:rsid w:val="005640E9"/>
  </w:style>
  <w:style w:type="paragraph" w:styleId="af8">
    <w:name w:val="footer"/>
    <w:basedOn w:val="a2"/>
    <w:pPr>
      <w:tabs>
        <w:tab w:val="center" w:pos="4677"/>
        <w:tab w:val="right" w:pos="9355"/>
      </w:tabs>
    </w:pPr>
  </w:style>
  <w:style w:type="character" w:customStyle="1" w:styleId="af9">
    <w:name w:val="Подпись к таблице_"/>
    <w:link w:val="afa"/>
    <w:rsid w:val="00CA2081"/>
    <w:rPr>
      <w:rFonts w:ascii="Arial" w:hAnsi="Arial"/>
      <w:sz w:val="27"/>
      <w:szCs w:val="27"/>
      <w:lang w:bidi="ar-SA"/>
    </w:rPr>
  </w:style>
  <w:style w:type="character" w:customStyle="1" w:styleId="22">
    <w:name w:val="Основной текст (2)_"/>
    <w:link w:val="23"/>
    <w:rsid w:val="00CA2081"/>
    <w:rPr>
      <w:rFonts w:ascii="Bookman Old Style" w:hAnsi="Bookman Old Style"/>
      <w:sz w:val="27"/>
      <w:szCs w:val="27"/>
      <w:lang w:bidi="ar-SA"/>
    </w:rPr>
  </w:style>
  <w:style w:type="character" w:customStyle="1" w:styleId="2Arial">
    <w:name w:val="Основной текст (2) + Arial"/>
    <w:rsid w:val="00CA2081"/>
    <w:rPr>
      <w:rFonts w:ascii="Arial" w:hAnsi="Arial" w:cs="Arial"/>
      <w:sz w:val="27"/>
      <w:szCs w:val="27"/>
      <w:lang w:bidi="ar-SA"/>
    </w:rPr>
  </w:style>
  <w:style w:type="character" w:customStyle="1" w:styleId="90">
    <w:name w:val="Основной текст + 9"/>
    <w:aliases w:val="5 pt25,Малые прописные"/>
    <w:rsid w:val="00CA2081"/>
    <w:rPr>
      <w:rFonts w:ascii="Arial" w:hAnsi="Arial" w:cs="Arial"/>
      <w:smallCaps/>
      <w:noProof/>
      <w:spacing w:val="0"/>
      <w:sz w:val="19"/>
      <w:szCs w:val="19"/>
    </w:rPr>
  </w:style>
  <w:style w:type="character" w:customStyle="1" w:styleId="11pt">
    <w:name w:val="Основной текст + 11 pt"/>
    <w:aliases w:val="Малые прописные3"/>
    <w:rsid w:val="00CA2081"/>
    <w:rPr>
      <w:rFonts w:ascii="Arial" w:hAnsi="Arial" w:cs="Arial"/>
      <w:smallCaps/>
      <w:noProof/>
      <w:spacing w:val="0"/>
      <w:sz w:val="22"/>
      <w:szCs w:val="22"/>
    </w:rPr>
  </w:style>
  <w:style w:type="character" w:customStyle="1" w:styleId="31">
    <w:name w:val="Основной текст (3)_"/>
    <w:link w:val="32"/>
    <w:rsid w:val="00CA2081"/>
    <w:rPr>
      <w:rFonts w:ascii="Arial" w:hAnsi="Arial"/>
      <w:i/>
      <w:iCs/>
      <w:sz w:val="23"/>
      <w:szCs w:val="23"/>
      <w:lang w:bidi="ar-SA"/>
    </w:rPr>
  </w:style>
  <w:style w:type="character" w:customStyle="1" w:styleId="34pt">
    <w:name w:val="Основной текст (3) + Интервал 4 pt"/>
    <w:rsid w:val="00CA2081"/>
    <w:rPr>
      <w:rFonts w:ascii="Arial" w:hAnsi="Arial"/>
      <w:i/>
      <w:iCs/>
      <w:spacing w:val="80"/>
      <w:sz w:val="23"/>
      <w:szCs w:val="23"/>
      <w:lang w:bidi="ar-SA"/>
    </w:rPr>
  </w:style>
  <w:style w:type="character" w:customStyle="1" w:styleId="3BookmanOldStyle">
    <w:name w:val="Основной текст (3) + Bookman Old Style"/>
    <w:aliases w:val="13,5 pt24,Не курсив"/>
    <w:rsid w:val="00CA2081"/>
    <w:rPr>
      <w:rFonts w:ascii="Bookman Old Style" w:hAnsi="Bookman Old Style" w:cs="Bookman Old Style"/>
      <w:i/>
      <w:iCs/>
      <w:sz w:val="27"/>
      <w:szCs w:val="27"/>
      <w:lang w:bidi="ar-SA"/>
    </w:rPr>
  </w:style>
  <w:style w:type="paragraph" w:customStyle="1" w:styleId="afa">
    <w:name w:val="Подпись к таблице"/>
    <w:basedOn w:val="a2"/>
    <w:link w:val="af9"/>
    <w:rsid w:val="00CA2081"/>
    <w:pPr>
      <w:shd w:val="clear" w:color="auto" w:fill="FFFFFF"/>
      <w:spacing w:line="389" w:lineRule="exact"/>
      <w:jc w:val="both"/>
    </w:pPr>
    <w:rPr>
      <w:rFonts w:ascii="Arial" w:hAnsi="Arial"/>
      <w:sz w:val="27"/>
      <w:szCs w:val="27"/>
    </w:rPr>
  </w:style>
  <w:style w:type="paragraph" w:customStyle="1" w:styleId="23">
    <w:name w:val="Основной текст (2)"/>
    <w:basedOn w:val="a2"/>
    <w:link w:val="22"/>
    <w:rsid w:val="00CA2081"/>
    <w:pPr>
      <w:shd w:val="clear" w:color="auto" w:fill="FFFFFF"/>
      <w:spacing w:line="240" w:lineRule="atLeast"/>
    </w:pPr>
    <w:rPr>
      <w:rFonts w:ascii="Bookman Old Style" w:hAnsi="Bookman Old Style"/>
      <w:sz w:val="27"/>
      <w:szCs w:val="27"/>
    </w:rPr>
  </w:style>
  <w:style w:type="paragraph" w:customStyle="1" w:styleId="32">
    <w:name w:val="Основной текст (3)"/>
    <w:basedOn w:val="a2"/>
    <w:link w:val="31"/>
    <w:rsid w:val="00CA2081"/>
    <w:pPr>
      <w:shd w:val="clear" w:color="auto" w:fill="FFFFFF"/>
      <w:spacing w:after="240" w:line="341" w:lineRule="exact"/>
      <w:jc w:val="both"/>
    </w:pPr>
    <w:rPr>
      <w:rFonts w:ascii="Arial" w:hAnsi="Arial"/>
      <w:i/>
      <w:iCs/>
      <w:sz w:val="23"/>
      <w:szCs w:val="23"/>
    </w:rPr>
  </w:style>
  <w:style w:type="character" w:customStyle="1" w:styleId="40">
    <w:name w:val="Основной текст (4)_"/>
    <w:link w:val="41"/>
    <w:rsid w:val="00A85E48"/>
    <w:rPr>
      <w:rFonts w:ascii="Arial" w:hAnsi="Arial"/>
      <w:b/>
      <w:bCs/>
      <w:i/>
      <w:iCs/>
      <w:sz w:val="27"/>
      <w:szCs w:val="27"/>
      <w:lang w:bidi="ar-SA"/>
    </w:rPr>
  </w:style>
  <w:style w:type="character" w:customStyle="1" w:styleId="42">
    <w:name w:val="Основной текст (4)"/>
    <w:rsid w:val="00A85E48"/>
    <w:rPr>
      <w:rFonts w:ascii="Arial" w:hAnsi="Arial"/>
      <w:b/>
      <w:bCs/>
      <w:i/>
      <w:iCs/>
      <w:spacing w:val="0"/>
      <w:sz w:val="27"/>
      <w:szCs w:val="27"/>
      <w:lang w:bidi="ar-SA"/>
    </w:rPr>
  </w:style>
  <w:style w:type="character" w:customStyle="1" w:styleId="BookmanOldStyle">
    <w:name w:val="Основной текст + Bookman Old Style"/>
    <w:rsid w:val="00A85E48"/>
    <w:rPr>
      <w:rFonts w:ascii="Bookman Old Style" w:hAnsi="Bookman Old Style" w:cs="Bookman Old Style"/>
      <w:spacing w:val="0"/>
      <w:sz w:val="27"/>
      <w:szCs w:val="27"/>
    </w:rPr>
  </w:style>
  <w:style w:type="character" w:customStyle="1" w:styleId="BookmanOldStyle9">
    <w:name w:val="Основной текст + Bookman Old Style9"/>
    <w:rsid w:val="00A85E48"/>
    <w:rPr>
      <w:rFonts w:ascii="Bookman Old Style" w:hAnsi="Bookman Old Style" w:cs="Bookman Old Style"/>
      <w:spacing w:val="0"/>
      <w:sz w:val="27"/>
      <w:szCs w:val="27"/>
    </w:rPr>
  </w:style>
  <w:style w:type="paragraph" w:customStyle="1" w:styleId="41">
    <w:name w:val="Основной текст (4)1"/>
    <w:basedOn w:val="a2"/>
    <w:link w:val="40"/>
    <w:rsid w:val="00A85E48"/>
    <w:pPr>
      <w:shd w:val="clear" w:color="auto" w:fill="FFFFFF"/>
      <w:spacing w:before="180" w:after="240" w:line="240" w:lineRule="atLeast"/>
      <w:ind w:hanging="360"/>
      <w:jc w:val="both"/>
    </w:pPr>
    <w:rPr>
      <w:rFonts w:ascii="Arial" w:hAnsi="Arial"/>
      <w:b/>
      <w:bCs/>
      <w:i/>
      <w:iCs/>
      <w:sz w:val="27"/>
      <w:szCs w:val="27"/>
    </w:rPr>
  </w:style>
  <w:style w:type="character" w:customStyle="1" w:styleId="11">
    <w:name w:val="Заголовок №1_"/>
    <w:link w:val="110"/>
    <w:rsid w:val="008F034A"/>
    <w:rPr>
      <w:rFonts w:ascii="Arial" w:hAnsi="Arial"/>
      <w:b/>
      <w:bCs/>
      <w:i/>
      <w:iCs/>
      <w:sz w:val="27"/>
      <w:szCs w:val="27"/>
      <w:lang w:bidi="ar-SA"/>
    </w:rPr>
  </w:style>
  <w:style w:type="character" w:customStyle="1" w:styleId="1100">
    <w:name w:val="Заголовок №110"/>
    <w:rsid w:val="008F034A"/>
    <w:rPr>
      <w:rFonts w:ascii="Arial" w:hAnsi="Arial"/>
      <w:b/>
      <w:bCs/>
      <w:i/>
      <w:iCs/>
      <w:spacing w:val="0"/>
      <w:sz w:val="27"/>
      <w:szCs w:val="27"/>
      <w:lang w:bidi="ar-SA"/>
    </w:rPr>
  </w:style>
  <w:style w:type="paragraph" w:customStyle="1" w:styleId="110">
    <w:name w:val="Заголовок №11"/>
    <w:basedOn w:val="a2"/>
    <w:link w:val="11"/>
    <w:rsid w:val="008F034A"/>
    <w:pPr>
      <w:shd w:val="clear" w:color="auto" w:fill="FFFFFF"/>
      <w:spacing w:before="120" w:after="240" w:line="240" w:lineRule="atLeast"/>
      <w:ind w:hanging="340"/>
      <w:jc w:val="both"/>
      <w:outlineLvl w:val="0"/>
    </w:pPr>
    <w:rPr>
      <w:rFonts w:ascii="Arial" w:hAnsi="Arial"/>
      <w:b/>
      <w:bCs/>
      <w:i/>
      <w:iCs/>
      <w:sz w:val="27"/>
      <w:szCs w:val="27"/>
    </w:rPr>
  </w:style>
  <w:style w:type="character" w:customStyle="1" w:styleId="50">
    <w:name w:val="Основной текст (5)_"/>
    <w:link w:val="51"/>
    <w:rsid w:val="008F034A"/>
    <w:rPr>
      <w:rFonts w:ascii="Arial" w:hAnsi="Arial"/>
      <w:sz w:val="15"/>
      <w:szCs w:val="15"/>
      <w:lang w:bidi="ar-SA"/>
    </w:rPr>
  </w:style>
  <w:style w:type="character" w:customStyle="1" w:styleId="70">
    <w:name w:val="Основной текст + 7"/>
    <w:aliases w:val="5 pt23"/>
    <w:rsid w:val="008F034A"/>
    <w:rPr>
      <w:rFonts w:ascii="Arial" w:hAnsi="Arial" w:cs="Arial"/>
      <w:noProof/>
      <w:spacing w:val="0"/>
      <w:sz w:val="15"/>
      <w:szCs w:val="15"/>
    </w:rPr>
  </w:style>
  <w:style w:type="paragraph" w:customStyle="1" w:styleId="51">
    <w:name w:val="Основной текст (5)1"/>
    <w:basedOn w:val="a2"/>
    <w:link w:val="50"/>
    <w:rsid w:val="008F034A"/>
    <w:pPr>
      <w:shd w:val="clear" w:color="auto" w:fill="FFFFFF"/>
      <w:spacing w:line="240" w:lineRule="atLeast"/>
    </w:pPr>
    <w:rPr>
      <w:rFonts w:ascii="Arial" w:hAnsi="Arial"/>
      <w:sz w:val="15"/>
      <w:szCs w:val="15"/>
    </w:rPr>
  </w:style>
  <w:style w:type="character" w:customStyle="1" w:styleId="60">
    <w:name w:val="Основной текст (6)_"/>
    <w:link w:val="61"/>
    <w:rsid w:val="00DA38B0"/>
    <w:rPr>
      <w:rFonts w:ascii="Arial" w:hAnsi="Arial"/>
      <w:i/>
      <w:iCs/>
      <w:sz w:val="27"/>
      <w:szCs w:val="27"/>
      <w:lang w:bidi="ar-SA"/>
    </w:rPr>
  </w:style>
  <w:style w:type="character" w:customStyle="1" w:styleId="34pt12">
    <w:name w:val="Основной текст (3) + Интервал 4 pt12"/>
    <w:rsid w:val="00DA38B0"/>
    <w:rPr>
      <w:rFonts w:ascii="Arial" w:hAnsi="Arial" w:cs="Arial"/>
      <w:i w:val="0"/>
      <w:iCs w:val="0"/>
      <w:spacing w:val="80"/>
      <w:sz w:val="23"/>
      <w:szCs w:val="23"/>
      <w:lang w:bidi="ar-SA"/>
    </w:rPr>
  </w:style>
  <w:style w:type="paragraph" w:customStyle="1" w:styleId="61">
    <w:name w:val="Основной текст (6)"/>
    <w:basedOn w:val="a2"/>
    <w:link w:val="60"/>
    <w:rsid w:val="00DA38B0"/>
    <w:pPr>
      <w:shd w:val="clear" w:color="auto" w:fill="FFFFFF"/>
      <w:spacing w:before="360" w:after="300" w:line="240" w:lineRule="atLeast"/>
    </w:pPr>
    <w:rPr>
      <w:rFonts w:ascii="Arial" w:hAnsi="Arial"/>
      <w:i/>
      <w:iCs/>
      <w:sz w:val="27"/>
      <w:szCs w:val="27"/>
    </w:rPr>
  </w:style>
  <w:style w:type="character" w:customStyle="1" w:styleId="73">
    <w:name w:val="Основной текст + 73"/>
    <w:aliases w:val="5 pt22"/>
    <w:rsid w:val="00DA38B0"/>
    <w:rPr>
      <w:rFonts w:ascii="Arial" w:hAnsi="Arial" w:cs="Arial"/>
      <w:noProof/>
      <w:spacing w:val="0"/>
      <w:sz w:val="15"/>
      <w:szCs w:val="15"/>
    </w:rPr>
  </w:style>
  <w:style w:type="character" w:customStyle="1" w:styleId="12">
    <w:name w:val="Заголовок №1 (2)_"/>
    <w:link w:val="120"/>
    <w:rsid w:val="00DA38B0"/>
    <w:rPr>
      <w:rFonts w:ascii="Arial" w:hAnsi="Arial"/>
      <w:b/>
      <w:bCs/>
      <w:sz w:val="27"/>
      <w:szCs w:val="27"/>
      <w:lang w:bidi="ar-SA"/>
    </w:rPr>
  </w:style>
  <w:style w:type="paragraph" w:customStyle="1" w:styleId="120">
    <w:name w:val="Заголовок №1 (2)"/>
    <w:basedOn w:val="a2"/>
    <w:link w:val="12"/>
    <w:rsid w:val="00DA38B0"/>
    <w:pPr>
      <w:shd w:val="clear" w:color="auto" w:fill="FFFFFF"/>
      <w:spacing w:before="60" w:after="180" w:line="384" w:lineRule="exact"/>
      <w:ind w:firstLine="720"/>
      <w:jc w:val="both"/>
      <w:outlineLvl w:val="0"/>
    </w:pPr>
    <w:rPr>
      <w:rFonts w:ascii="Arial" w:hAnsi="Arial"/>
      <w:b/>
      <w:bCs/>
      <w:sz w:val="27"/>
      <w:szCs w:val="27"/>
    </w:rPr>
  </w:style>
  <w:style w:type="character" w:customStyle="1" w:styleId="af6">
    <w:name w:val="Основной текст Знак"/>
    <w:link w:val="af5"/>
    <w:rsid w:val="00DA38B0"/>
    <w:rPr>
      <w:sz w:val="24"/>
      <w:szCs w:val="24"/>
      <w:lang w:val="ru-RU" w:eastAsia="ru-RU" w:bidi="ar-SA"/>
    </w:rPr>
  </w:style>
  <w:style w:type="character" w:customStyle="1" w:styleId="34pt11">
    <w:name w:val="Основной текст (3) + Интервал 4 pt11"/>
    <w:rsid w:val="00DA38B0"/>
    <w:rPr>
      <w:rFonts w:ascii="Arial" w:hAnsi="Arial" w:cs="Arial"/>
      <w:i w:val="0"/>
      <w:iCs w:val="0"/>
      <w:spacing w:val="80"/>
      <w:sz w:val="23"/>
      <w:szCs w:val="23"/>
      <w:lang w:bidi="ar-SA"/>
    </w:rPr>
  </w:style>
  <w:style w:type="character" w:customStyle="1" w:styleId="34pt10">
    <w:name w:val="Основной текст (3) + Интервал 4 pt10"/>
    <w:rsid w:val="00540F31"/>
    <w:rPr>
      <w:rFonts w:ascii="Arial" w:hAnsi="Arial" w:cs="Arial"/>
      <w:i w:val="0"/>
      <w:iCs w:val="0"/>
      <w:spacing w:val="80"/>
      <w:sz w:val="23"/>
      <w:szCs w:val="23"/>
      <w:lang w:bidi="ar-SA"/>
    </w:rPr>
  </w:style>
  <w:style w:type="character" w:customStyle="1" w:styleId="34pt9">
    <w:name w:val="Основной текст (3) + Интервал 4 pt9"/>
    <w:rsid w:val="00540F31"/>
    <w:rPr>
      <w:rFonts w:ascii="Arial" w:hAnsi="Arial" w:cs="Arial"/>
      <w:i w:val="0"/>
      <w:iCs w:val="0"/>
      <w:spacing w:val="80"/>
      <w:sz w:val="23"/>
      <w:szCs w:val="23"/>
      <w:lang w:bidi="ar-SA"/>
    </w:rPr>
  </w:style>
  <w:style w:type="character" w:customStyle="1" w:styleId="34pt8">
    <w:name w:val="Основной текст (3) + Интервал 4 pt8"/>
    <w:rsid w:val="00540F31"/>
    <w:rPr>
      <w:rFonts w:ascii="Arial" w:hAnsi="Arial" w:cs="Arial"/>
      <w:i w:val="0"/>
      <w:iCs w:val="0"/>
      <w:spacing w:val="80"/>
      <w:sz w:val="23"/>
      <w:szCs w:val="23"/>
      <w:lang w:bidi="ar-SA"/>
    </w:rPr>
  </w:style>
  <w:style w:type="character" w:customStyle="1" w:styleId="afb">
    <w:name w:val="Основной текст + Курсив"/>
    <w:rsid w:val="00C13013"/>
    <w:rPr>
      <w:rFonts w:ascii="Arial" w:hAnsi="Arial" w:cs="Arial"/>
      <w:i/>
      <w:iCs/>
      <w:spacing w:val="0"/>
      <w:sz w:val="27"/>
      <w:szCs w:val="27"/>
      <w:lang w:val="ru-RU" w:eastAsia="ru-RU" w:bidi="ar-SA"/>
    </w:rPr>
  </w:style>
  <w:style w:type="character" w:customStyle="1" w:styleId="71">
    <w:name w:val="Основной текст + 71"/>
    <w:aliases w:val="5 pt19"/>
    <w:rsid w:val="00C13013"/>
    <w:rPr>
      <w:rFonts w:ascii="Arial" w:hAnsi="Arial" w:cs="Arial"/>
      <w:noProof/>
      <w:spacing w:val="0"/>
      <w:sz w:val="15"/>
      <w:szCs w:val="15"/>
      <w:lang w:val="ru-RU" w:eastAsia="ru-RU" w:bidi="ar-SA"/>
    </w:rPr>
  </w:style>
  <w:style w:type="character" w:customStyle="1" w:styleId="24">
    <w:name w:val="Подпись к таблице (2)_"/>
    <w:link w:val="210"/>
    <w:rsid w:val="00C13013"/>
    <w:rPr>
      <w:rFonts w:ascii="Arial" w:hAnsi="Arial"/>
      <w:i/>
      <w:iCs/>
      <w:sz w:val="23"/>
      <w:szCs w:val="23"/>
      <w:lang w:bidi="ar-SA"/>
    </w:rPr>
  </w:style>
  <w:style w:type="character" w:customStyle="1" w:styleId="24pt">
    <w:name w:val="Подпись к таблице (2) + Интервал 4 pt"/>
    <w:rsid w:val="00C13013"/>
    <w:rPr>
      <w:rFonts w:ascii="Arial" w:hAnsi="Arial"/>
      <w:i/>
      <w:iCs/>
      <w:spacing w:val="80"/>
      <w:sz w:val="23"/>
      <w:szCs w:val="23"/>
      <w:lang w:bidi="ar-SA"/>
    </w:rPr>
  </w:style>
  <w:style w:type="character" w:customStyle="1" w:styleId="25">
    <w:name w:val="Подпись к таблице (2)"/>
    <w:rsid w:val="00C13013"/>
    <w:rPr>
      <w:rFonts w:ascii="Arial" w:hAnsi="Arial"/>
      <w:i/>
      <w:iCs/>
      <w:sz w:val="23"/>
      <w:szCs w:val="23"/>
      <w:u w:val="single"/>
      <w:lang w:bidi="ar-SA"/>
    </w:rPr>
  </w:style>
  <w:style w:type="character" w:customStyle="1" w:styleId="62">
    <w:name w:val="Основной текст (6) + Не курсив"/>
    <w:rsid w:val="00C13013"/>
    <w:rPr>
      <w:rFonts w:ascii="Arial" w:hAnsi="Arial" w:cs="Arial"/>
      <w:i w:val="0"/>
      <w:iCs w:val="0"/>
      <w:noProof/>
      <w:spacing w:val="0"/>
      <w:sz w:val="27"/>
      <w:szCs w:val="27"/>
      <w:lang w:bidi="ar-SA"/>
    </w:rPr>
  </w:style>
  <w:style w:type="paragraph" w:customStyle="1" w:styleId="210">
    <w:name w:val="Подпись к таблице (2)1"/>
    <w:basedOn w:val="a2"/>
    <w:link w:val="24"/>
    <w:rsid w:val="00C13013"/>
    <w:pPr>
      <w:shd w:val="clear" w:color="auto" w:fill="FFFFFF"/>
      <w:spacing w:after="180" w:line="240" w:lineRule="atLeast"/>
      <w:ind w:firstLine="740"/>
      <w:jc w:val="both"/>
    </w:pPr>
    <w:rPr>
      <w:rFonts w:ascii="Arial" w:hAnsi="Arial"/>
      <w:i/>
      <w:iCs/>
      <w:sz w:val="23"/>
      <w:szCs w:val="23"/>
    </w:rPr>
  </w:style>
  <w:style w:type="character" w:customStyle="1" w:styleId="610">
    <w:name w:val="Основной текст (6) + Не курсив1"/>
    <w:rsid w:val="00C13013"/>
    <w:rPr>
      <w:rFonts w:ascii="Arial" w:hAnsi="Arial" w:cs="Arial"/>
      <w:i w:val="0"/>
      <w:iCs w:val="0"/>
      <w:noProof/>
      <w:spacing w:val="0"/>
      <w:sz w:val="27"/>
      <w:szCs w:val="27"/>
      <w:lang w:bidi="ar-SA"/>
    </w:rPr>
  </w:style>
  <w:style w:type="character" w:customStyle="1" w:styleId="18">
    <w:name w:val="Заголовок №18"/>
    <w:rsid w:val="00C13013"/>
    <w:rPr>
      <w:rFonts w:ascii="Arial" w:hAnsi="Arial" w:cs="Arial"/>
      <w:b w:val="0"/>
      <w:bCs w:val="0"/>
      <w:i w:val="0"/>
      <w:iCs w:val="0"/>
      <w:spacing w:val="0"/>
      <w:sz w:val="27"/>
      <w:szCs w:val="27"/>
      <w:lang w:bidi="ar-SA"/>
    </w:rPr>
  </w:style>
  <w:style w:type="character" w:customStyle="1" w:styleId="34pt7">
    <w:name w:val="Основной текст (3) + Интервал 4 pt7"/>
    <w:rsid w:val="0016255B"/>
    <w:rPr>
      <w:rFonts w:ascii="Arial" w:hAnsi="Arial" w:cs="Arial"/>
      <w:i w:val="0"/>
      <w:iCs w:val="0"/>
      <w:spacing w:val="80"/>
      <w:sz w:val="23"/>
      <w:szCs w:val="23"/>
      <w:lang w:bidi="ar-SA"/>
    </w:rPr>
  </w:style>
  <w:style w:type="character" w:customStyle="1" w:styleId="34pt6">
    <w:name w:val="Основной текст (3) + Интервал 4 pt6"/>
    <w:rsid w:val="0016255B"/>
    <w:rPr>
      <w:rFonts w:ascii="Arial" w:hAnsi="Arial" w:cs="Arial"/>
      <w:i w:val="0"/>
      <w:iCs w:val="0"/>
      <w:spacing w:val="80"/>
      <w:sz w:val="23"/>
      <w:szCs w:val="23"/>
      <w:lang w:bidi="ar-SA"/>
    </w:rPr>
  </w:style>
  <w:style w:type="character" w:customStyle="1" w:styleId="52">
    <w:name w:val="Основной текст + Курсив5"/>
    <w:rsid w:val="0016255B"/>
    <w:rPr>
      <w:rFonts w:ascii="Arial" w:hAnsi="Arial" w:cs="Arial"/>
      <w:i/>
      <w:iCs/>
      <w:spacing w:val="0"/>
      <w:sz w:val="27"/>
      <w:szCs w:val="27"/>
      <w:lang w:val="ru-RU" w:eastAsia="ru-RU" w:bidi="ar-SA"/>
    </w:rPr>
  </w:style>
  <w:style w:type="character" w:customStyle="1" w:styleId="-1pt">
    <w:name w:val="Основной текст + Интервал -1 pt"/>
    <w:rsid w:val="0016255B"/>
    <w:rPr>
      <w:rFonts w:ascii="Arial" w:hAnsi="Arial" w:cs="Arial"/>
      <w:spacing w:val="-20"/>
      <w:sz w:val="27"/>
      <w:szCs w:val="27"/>
      <w:lang w:val="ru-RU" w:eastAsia="ru-RU" w:bidi="ar-SA"/>
    </w:rPr>
  </w:style>
  <w:style w:type="character" w:customStyle="1" w:styleId="72">
    <w:name w:val="Основной текст (7)_"/>
    <w:link w:val="74"/>
    <w:rsid w:val="0016255B"/>
    <w:rPr>
      <w:b/>
      <w:bCs/>
      <w:spacing w:val="40"/>
      <w:sz w:val="27"/>
      <w:szCs w:val="27"/>
      <w:lang w:bidi="ar-SA"/>
    </w:rPr>
  </w:style>
  <w:style w:type="character" w:customStyle="1" w:styleId="712">
    <w:name w:val="Основной текст (7) + 12"/>
    <w:aliases w:val="5 pt18,Курсив9,Интервал 0 pt"/>
    <w:rsid w:val="0016255B"/>
    <w:rPr>
      <w:b/>
      <w:bCs/>
      <w:i/>
      <w:iCs/>
      <w:spacing w:val="10"/>
      <w:sz w:val="25"/>
      <w:szCs w:val="25"/>
      <w:lang w:bidi="ar-SA"/>
    </w:rPr>
  </w:style>
  <w:style w:type="character" w:customStyle="1" w:styleId="7BookmanOldStyle">
    <w:name w:val="Основной текст (7) + Bookman Old Style"/>
    <w:aliases w:val="10 pt,Не полужирный,Курсив8,Интервал 0 pt3"/>
    <w:rsid w:val="0016255B"/>
    <w:rPr>
      <w:rFonts w:ascii="Bookman Old Style" w:hAnsi="Bookman Old Style" w:cs="Bookman Old Style"/>
      <w:b/>
      <w:bCs/>
      <w:i/>
      <w:iCs/>
      <w:spacing w:val="0"/>
      <w:sz w:val="20"/>
      <w:szCs w:val="20"/>
      <w:lang w:bidi="ar-SA"/>
    </w:rPr>
  </w:style>
  <w:style w:type="character" w:customStyle="1" w:styleId="7Arial">
    <w:name w:val="Основной текст (7) + Arial"/>
    <w:aliases w:val="Не полужирный6,Интервал 0 pt2"/>
    <w:rsid w:val="0016255B"/>
    <w:rPr>
      <w:rFonts w:ascii="Arial" w:hAnsi="Arial" w:cs="Arial"/>
      <w:b/>
      <w:bCs/>
      <w:spacing w:val="0"/>
      <w:sz w:val="27"/>
      <w:szCs w:val="27"/>
      <w:lang w:bidi="ar-SA"/>
    </w:rPr>
  </w:style>
  <w:style w:type="character" w:customStyle="1" w:styleId="80">
    <w:name w:val="Основной текст (8)_"/>
    <w:link w:val="81"/>
    <w:rsid w:val="0016255B"/>
    <w:rPr>
      <w:rFonts w:ascii="Arial" w:hAnsi="Arial"/>
      <w:sz w:val="23"/>
      <w:szCs w:val="23"/>
      <w:lang w:bidi="ar-SA"/>
    </w:rPr>
  </w:style>
  <w:style w:type="character" w:customStyle="1" w:styleId="8BookmanOldStyle">
    <w:name w:val="Основной текст (8) + Bookman Old Style"/>
    <w:aliases w:val="1311,5 pt17"/>
    <w:rsid w:val="0016255B"/>
    <w:rPr>
      <w:rFonts w:ascii="Bookman Old Style" w:hAnsi="Bookman Old Style" w:cs="Bookman Old Style"/>
      <w:sz w:val="27"/>
      <w:szCs w:val="27"/>
      <w:lang w:bidi="ar-SA"/>
    </w:rPr>
  </w:style>
  <w:style w:type="paragraph" w:customStyle="1" w:styleId="74">
    <w:name w:val="Основной текст (7)"/>
    <w:basedOn w:val="a2"/>
    <w:link w:val="72"/>
    <w:rsid w:val="0016255B"/>
    <w:pPr>
      <w:shd w:val="clear" w:color="auto" w:fill="FFFFFF"/>
      <w:spacing w:before="180" w:line="494" w:lineRule="exact"/>
    </w:pPr>
    <w:rPr>
      <w:b/>
      <w:bCs/>
      <w:spacing w:val="40"/>
      <w:sz w:val="27"/>
      <w:szCs w:val="27"/>
    </w:rPr>
  </w:style>
  <w:style w:type="paragraph" w:customStyle="1" w:styleId="81">
    <w:name w:val="Основной текст (8)"/>
    <w:basedOn w:val="a2"/>
    <w:link w:val="80"/>
    <w:rsid w:val="0016255B"/>
    <w:pPr>
      <w:shd w:val="clear" w:color="auto" w:fill="FFFFFF"/>
      <w:spacing w:line="494" w:lineRule="exact"/>
      <w:ind w:hanging="1440"/>
      <w:jc w:val="both"/>
    </w:pPr>
    <w:rPr>
      <w:rFonts w:ascii="Arial" w:hAnsi="Arial"/>
      <w:sz w:val="23"/>
      <w:szCs w:val="23"/>
    </w:rPr>
  </w:style>
  <w:style w:type="character" w:customStyle="1" w:styleId="82">
    <w:name w:val="Основной текст (8) + Курсив"/>
    <w:rsid w:val="0016255B"/>
    <w:rPr>
      <w:rFonts w:ascii="Arial" w:hAnsi="Arial" w:cs="Arial"/>
      <w:i/>
      <w:iCs/>
      <w:spacing w:val="0"/>
      <w:sz w:val="23"/>
      <w:szCs w:val="23"/>
      <w:lang w:bidi="ar-SA"/>
    </w:rPr>
  </w:style>
  <w:style w:type="character" w:customStyle="1" w:styleId="8BookmanOldStyle8">
    <w:name w:val="Основной текст (8) + Bookman Old Style8"/>
    <w:aliases w:val="1310,5 pt15"/>
    <w:rsid w:val="0016255B"/>
    <w:rPr>
      <w:rFonts w:ascii="Bookman Old Style" w:hAnsi="Bookman Old Style" w:cs="Bookman Old Style"/>
      <w:spacing w:val="0"/>
      <w:sz w:val="27"/>
      <w:szCs w:val="27"/>
      <w:lang w:bidi="ar-SA"/>
    </w:rPr>
  </w:style>
  <w:style w:type="character" w:customStyle="1" w:styleId="91">
    <w:name w:val="Основной текст (9)_"/>
    <w:link w:val="910"/>
    <w:rsid w:val="0016255B"/>
    <w:rPr>
      <w:rFonts w:ascii="Arial" w:hAnsi="Arial"/>
      <w:b/>
      <w:bCs/>
      <w:i/>
      <w:iCs/>
      <w:sz w:val="27"/>
      <w:szCs w:val="27"/>
      <w:lang w:bidi="ar-SA"/>
    </w:rPr>
  </w:style>
  <w:style w:type="character" w:customStyle="1" w:styleId="9BookmanOldStyle">
    <w:name w:val="Основной текст (9) + Bookman Old Style"/>
    <w:aliases w:val="14,5 pt14,Не полужирный5"/>
    <w:rsid w:val="0016255B"/>
    <w:rPr>
      <w:rFonts w:ascii="Bookman Old Style" w:hAnsi="Bookman Old Style" w:cs="Bookman Old Style"/>
      <w:b/>
      <w:bCs/>
      <w:i/>
      <w:iCs/>
      <w:sz w:val="29"/>
      <w:szCs w:val="29"/>
      <w:lang w:bidi="ar-SA"/>
    </w:rPr>
  </w:style>
  <w:style w:type="character" w:customStyle="1" w:styleId="92">
    <w:name w:val="Основной текст (9) + Не полужирный"/>
    <w:aliases w:val="Не курсив6"/>
    <w:basedOn w:val="91"/>
    <w:rsid w:val="0016255B"/>
    <w:rPr>
      <w:rFonts w:ascii="Arial" w:hAnsi="Arial"/>
      <w:b/>
      <w:bCs/>
      <w:i/>
      <w:iCs/>
      <w:sz w:val="27"/>
      <w:szCs w:val="27"/>
      <w:lang w:bidi="ar-SA"/>
    </w:rPr>
  </w:style>
  <w:style w:type="character" w:customStyle="1" w:styleId="43">
    <w:name w:val="Основной текст + Курсив4"/>
    <w:rsid w:val="0016255B"/>
    <w:rPr>
      <w:rFonts w:ascii="Arial" w:hAnsi="Arial" w:cs="Arial"/>
      <w:i/>
      <w:iCs/>
      <w:noProof/>
      <w:spacing w:val="0"/>
      <w:sz w:val="27"/>
      <w:szCs w:val="27"/>
      <w:lang w:val="ru-RU" w:eastAsia="ru-RU" w:bidi="ar-SA"/>
    </w:rPr>
  </w:style>
  <w:style w:type="paragraph" w:customStyle="1" w:styleId="910">
    <w:name w:val="Основной текст (9)1"/>
    <w:basedOn w:val="a2"/>
    <w:link w:val="91"/>
    <w:rsid w:val="0016255B"/>
    <w:pPr>
      <w:shd w:val="clear" w:color="auto" w:fill="FFFFFF"/>
      <w:spacing w:before="240" w:after="300" w:line="240" w:lineRule="atLeast"/>
    </w:pPr>
    <w:rPr>
      <w:rFonts w:ascii="Arial" w:hAnsi="Arial"/>
      <w:b/>
      <w:bCs/>
      <w:i/>
      <w:iCs/>
      <w:sz w:val="27"/>
      <w:szCs w:val="27"/>
    </w:rPr>
  </w:style>
  <w:style w:type="character" w:customStyle="1" w:styleId="100">
    <w:name w:val="Основной текст (10)_"/>
    <w:link w:val="101"/>
    <w:rsid w:val="00144DB8"/>
    <w:rPr>
      <w:rFonts w:ascii="Arial" w:hAnsi="Arial"/>
      <w:b/>
      <w:bCs/>
      <w:sz w:val="27"/>
      <w:szCs w:val="27"/>
      <w:lang w:bidi="ar-SA"/>
    </w:rPr>
  </w:style>
  <w:style w:type="character" w:customStyle="1" w:styleId="17">
    <w:name w:val="Заголовок №17"/>
    <w:rsid w:val="00144DB8"/>
    <w:rPr>
      <w:rFonts w:ascii="Arial" w:hAnsi="Arial" w:cs="Arial"/>
      <w:b w:val="0"/>
      <w:bCs w:val="0"/>
      <w:i w:val="0"/>
      <w:iCs w:val="0"/>
      <w:spacing w:val="0"/>
      <w:sz w:val="27"/>
      <w:szCs w:val="27"/>
      <w:lang w:bidi="ar-SA"/>
    </w:rPr>
  </w:style>
  <w:style w:type="character" w:customStyle="1" w:styleId="34pt5">
    <w:name w:val="Основной текст (3) + Интервал 4 pt5"/>
    <w:rsid w:val="00144DB8"/>
    <w:rPr>
      <w:rFonts w:ascii="Arial" w:hAnsi="Arial" w:cs="Arial"/>
      <w:i w:val="0"/>
      <w:iCs w:val="0"/>
      <w:spacing w:val="80"/>
      <w:sz w:val="23"/>
      <w:szCs w:val="23"/>
      <w:lang w:bidi="ar-SA"/>
    </w:rPr>
  </w:style>
  <w:style w:type="paragraph" w:customStyle="1" w:styleId="101">
    <w:name w:val="Основной текст (10)"/>
    <w:basedOn w:val="a2"/>
    <w:link w:val="100"/>
    <w:rsid w:val="00144DB8"/>
    <w:pPr>
      <w:shd w:val="clear" w:color="auto" w:fill="FFFFFF"/>
      <w:spacing w:before="240" w:after="480" w:line="240" w:lineRule="atLeast"/>
      <w:ind w:hanging="340"/>
      <w:jc w:val="both"/>
    </w:pPr>
    <w:rPr>
      <w:rFonts w:ascii="Arial" w:hAnsi="Arial"/>
      <w:b/>
      <w:bCs/>
      <w:sz w:val="27"/>
      <w:szCs w:val="27"/>
    </w:rPr>
  </w:style>
  <w:style w:type="character" w:customStyle="1" w:styleId="34pt4">
    <w:name w:val="Основной текст (3) + Интервал 4 pt4"/>
    <w:rsid w:val="00144DB8"/>
    <w:rPr>
      <w:rFonts w:ascii="Arial" w:hAnsi="Arial" w:cs="Arial"/>
      <w:i w:val="0"/>
      <w:iCs w:val="0"/>
      <w:spacing w:val="80"/>
      <w:sz w:val="23"/>
      <w:szCs w:val="23"/>
      <w:lang w:bidi="ar-SA"/>
    </w:rPr>
  </w:style>
  <w:style w:type="character" w:customStyle="1" w:styleId="15">
    <w:name w:val="Заголовок №15"/>
    <w:rsid w:val="0043699A"/>
    <w:rPr>
      <w:rFonts w:ascii="Arial" w:hAnsi="Arial" w:cs="Arial"/>
      <w:b w:val="0"/>
      <w:bCs w:val="0"/>
      <w:i w:val="0"/>
      <w:iCs w:val="0"/>
      <w:spacing w:val="0"/>
      <w:sz w:val="27"/>
      <w:szCs w:val="27"/>
      <w:lang w:bidi="ar-SA"/>
    </w:rPr>
  </w:style>
  <w:style w:type="character" w:customStyle="1" w:styleId="26">
    <w:name w:val="Заголовок №2_"/>
    <w:link w:val="27"/>
    <w:rsid w:val="0043699A"/>
    <w:rPr>
      <w:rFonts w:ascii="Arial" w:hAnsi="Arial"/>
      <w:b/>
      <w:bCs/>
      <w:sz w:val="27"/>
      <w:szCs w:val="27"/>
      <w:lang w:bidi="ar-SA"/>
    </w:rPr>
  </w:style>
  <w:style w:type="character" w:customStyle="1" w:styleId="34pt3">
    <w:name w:val="Основной текст (3) + Интервал 4 pt3"/>
    <w:rsid w:val="0043699A"/>
    <w:rPr>
      <w:rFonts w:ascii="Arial" w:hAnsi="Arial" w:cs="Arial"/>
      <w:i w:val="0"/>
      <w:iCs w:val="0"/>
      <w:spacing w:val="80"/>
      <w:sz w:val="23"/>
      <w:szCs w:val="23"/>
      <w:lang w:bidi="ar-SA"/>
    </w:rPr>
  </w:style>
  <w:style w:type="character" w:customStyle="1" w:styleId="33">
    <w:name w:val="Основной текст + Курсив3"/>
    <w:aliases w:val="Интервал 1 pt"/>
    <w:rsid w:val="0043699A"/>
    <w:rPr>
      <w:rFonts w:ascii="Arial" w:hAnsi="Arial" w:cs="Arial"/>
      <w:i/>
      <w:iCs/>
      <w:spacing w:val="20"/>
      <w:sz w:val="27"/>
      <w:szCs w:val="27"/>
      <w:lang w:val="ru-RU" w:eastAsia="ru-RU" w:bidi="ar-SA"/>
    </w:rPr>
  </w:style>
  <w:style w:type="character" w:customStyle="1" w:styleId="111">
    <w:name w:val="Основной текст (11)_"/>
    <w:link w:val="112"/>
    <w:rsid w:val="0043699A"/>
    <w:rPr>
      <w:rFonts w:ascii="Bookman Old Style" w:hAnsi="Bookman Old Style"/>
      <w:i/>
      <w:iCs/>
      <w:sz w:val="18"/>
      <w:szCs w:val="18"/>
      <w:lang w:bidi="ar-SA"/>
    </w:rPr>
  </w:style>
  <w:style w:type="character" w:customStyle="1" w:styleId="11TimesNewRoman">
    <w:name w:val="Основной текст (11) + Times New Roman"/>
    <w:aliases w:val="13 pt,Полужирный"/>
    <w:rsid w:val="0043699A"/>
    <w:rPr>
      <w:rFonts w:ascii="Times New Roman" w:hAnsi="Times New Roman" w:cs="Times New Roman"/>
      <w:b/>
      <w:bCs/>
      <w:i/>
      <w:iCs/>
      <w:sz w:val="26"/>
      <w:szCs w:val="26"/>
      <w:lang w:bidi="ar-SA"/>
    </w:rPr>
  </w:style>
  <w:style w:type="character" w:customStyle="1" w:styleId="11TimesNewRoman1">
    <w:name w:val="Основной текст (11) + Times New Roman1"/>
    <w:aliases w:val="13 pt9,Полужирный9,Не курсив5,Интервал -1 pt"/>
    <w:rsid w:val="0043699A"/>
    <w:rPr>
      <w:rFonts w:ascii="Times New Roman" w:hAnsi="Times New Roman" w:cs="Times New Roman"/>
      <w:b/>
      <w:bCs/>
      <w:i/>
      <w:iCs/>
      <w:spacing w:val="-20"/>
      <w:sz w:val="26"/>
      <w:szCs w:val="26"/>
      <w:lang w:bidi="ar-SA"/>
    </w:rPr>
  </w:style>
  <w:style w:type="character" w:customStyle="1" w:styleId="118pt">
    <w:name w:val="Основной текст (11) + 8 pt"/>
    <w:aliases w:val="Малые прописные2"/>
    <w:rsid w:val="0043699A"/>
    <w:rPr>
      <w:rFonts w:ascii="Bookman Old Style" w:hAnsi="Bookman Old Style"/>
      <w:i/>
      <w:iCs/>
      <w:smallCaps/>
      <w:sz w:val="16"/>
      <w:szCs w:val="16"/>
      <w:lang w:val="en-US" w:eastAsia="en-US" w:bidi="ar-SA"/>
    </w:rPr>
  </w:style>
  <w:style w:type="character" w:customStyle="1" w:styleId="TimesNewRoman">
    <w:name w:val="Основной текст + Times New Roman"/>
    <w:aliases w:val="13 pt8,Полужирный8"/>
    <w:rsid w:val="0043699A"/>
    <w:rPr>
      <w:rFonts w:ascii="Times New Roman" w:hAnsi="Times New Roman" w:cs="Times New Roman"/>
      <w:b/>
      <w:bCs/>
      <w:noProof/>
      <w:spacing w:val="0"/>
      <w:sz w:val="26"/>
      <w:szCs w:val="26"/>
      <w:lang w:val="ru-RU" w:eastAsia="ru-RU" w:bidi="ar-SA"/>
    </w:rPr>
  </w:style>
  <w:style w:type="character" w:customStyle="1" w:styleId="TimesNewRoman5">
    <w:name w:val="Основной текст + Times New Roman5"/>
    <w:aliases w:val="13 pt7,Полужирный7,Интервал -1 pt7"/>
    <w:rsid w:val="0043699A"/>
    <w:rPr>
      <w:rFonts w:ascii="Times New Roman" w:hAnsi="Times New Roman" w:cs="Times New Roman"/>
      <w:b/>
      <w:bCs/>
      <w:spacing w:val="-20"/>
      <w:sz w:val="26"/>
      <w:szCs w:val="26"/>
      <w:lang w:val="ru-RU" w:eastAsia="ru-RU" w:bidi="ar-SA"/>
    </w:rPr>
  </w:style>
  <w:style w:type="character" w:customStyle="1" w:styleId="121">
    <w:name w:val="Основной текст (12)_"/>
    <w:link w:val="122"/>
    <w:rsid w:val="0043699A"/>
    <w:rPr>
      <w:b/>
      <w:bCs/>
      <w:spacing w:val="-20"/>
      <w:sz w:val="26"/>
      <w:szCs w:val="26"/>
      <w:lang w:bidi="ar-SA"/>
    </w:rPr>
  </w:style>
  <w:style w:type="character" w:customStyle="1" w:styleId="123">
    <w:name w:val="Основной текст (12) + Курсив"/>
    <w:aliases w:val="Интервал 0 pt1"/>
    <w:rsid w:val="0043699A"/>
    <w:rPr>
      <w:b/>
      <w:bCs/>
      <w:i/>
      <w:iCs/>
      <w:spacing w:val="0"/>
      <w:sz w:val="26"/>
      <w:szCs w:val="26"/>
      <w:lang w:bidi="ar-SA"/>
    </w:rPr>
  </w:style>
  <w:style w:type="character" w:customStyle="1" w:styleId="8BookmanOldStyle7">
    <w:name w:val="Основной текст (8) + Bookman Old Style7"/>
    <w:aliases w:val="139,5 pt13"/>
    <w:rsid w:val="0043699A"/>
    <w:rPr>
      <w:rFonts w:ascii="Bookman Old Style" w:hAnsi="Bookman Old Style" w:cs="Bookman Old Style"/>
      <w:spacing w:val="0"/>
      <w:sz w:val="27"/>
      <w:szCs w:val="27"/>
      <w:lang w:bidi="ar-SA"/>
    </w:rPr>
  </w:style>
  <w:style w:type="character" w:customStyle="1" w:styleId="85">
    <w:name w:val="Основной текст (8) + Курсив5"/>
    <w:rsid w:val="0043699A"/>
    <w:rPr>
      <w:rFonts w:ascii="Arial" w:hAnsi="Arial" w:cs="Arial"/>
      <w:i/>
      <w:iCs/>
      <w:spacing w:val="0"/>
      <w:sz w:val="23"/>
      <w:szCs w:val="23"/>
      <w:lang w:val="en-US" w:eastAsia="en-US" w:bidi="ar-SA"/>
    </w:rPr>
  </w:style>
  <w:style w:type="paragraph" w:customStyle="1" w:styleId="27">
    <w:name w:val="Заголовок №2"/>
    <w:basedOn w:val="a2"/>
    <w:link w:val="26"/>
    <w:rsid w:val="0043699A"/>
    <w:pPr>
      <w:shd w:val="clear" w:color="auto" w:fill="FFFFFF"/>
      <w:spacing w:after="360" w:line="240" w:lineRule="atLeast"/>
      <w:ind w:hanging="360"/>
      <w:jc w:val="both"/>
      <w:outlineLvl w:val="1"/>
    </w:pPr>
    <w:rPr>
      <w:rFonts w:ascii="Arial" w:hAnsi="Arial"/>
      <w:b/>
      <w:bCs/>
      <w:sz w:val="27"/>
      <w:szCs w:val="27"/>
    </w:rPr>
  </w:style>
  <w:style w:type="paragraph" w:customStyle="1" w:styleId="112">
    <w:name w:val="Основной текст (11)"/>
    <w:basedOn w:val="a2"/>
    <w:link w:val="111"/>
    <w:rsid w:val="0043699A"/>
    <w:pPr>
      <w:shd w:val="clear" w:color="auto" w:fill="FFFFFF"/>
      <w:spacing w:before="180" w:line="240" w:lineRule="atLeast"/>
    </w:pPr>
    <w:rPr>
      <w:rFonts w:ascii="Bookman Old Style" w:hAnsi="Bookman Old Style"/>
      <w:i/>
      <w:iCs/>
      <w:sz w:val="18"/>
      <w:szCs w:val="18"/>
    </w:rPr>
  </w:style>
  <w:style w:type="paragraph" w:customStyle="1" w:styleId="122">
    <w:name w:val="Основной текст (12)"/>
    <w:basedOn w:val="a2"/>
    <w:link w:val="121"/>
    <w:rsid w:val="0043699A"/>
    <w:pPr>
      <w:shd w:val="clear" w:color="auto" w:fill="FFFFFF"/>
      <w:spacing w:after="300" w:line="240" w:lineRule="atLeast"/>
    </w:pPr>
    <w:rPr>
      <w:b/>
      <w:bCs/>
      <w:spacing w:val="-20"/>
      <w:sz w:val="26"/>
      <w:szCs w:val="26"/>
    </w:rPr>
  </w:style>
  <w:style w:type="character" w:customStyle="1" w:styleId="13">
    <w:name w:val="Основной текст (13)_"/>
    <w:link w:val="130"/>
    <w:rsid w:val="0043699A"/>
    <w:rPr>
      <w:rFonts w:ascii="Bookman Old Style" w:hAnsi="Bookman Old Style"/>
      <w:i/>
      <w:iCs/>
      <w:sz w:val="30"/>
      <w:szCs w:val="30"/>
      <w:lang w:bidi="ar-SA"/>
    </w:rPr>
  </w:style>
  <w:style w:type="character" w:customStyle="1" w:styleId="13TimesNewRoman">
    <w:name w:val="Основной текст (13) + Times New Roman"/>
    <w:aliases w:val="13 pt6,Полужирный6"/>
    <w:rsid w:val="0043699A"/>
    <w:rPr>
      <w:rFonts w:ascii="Times New Roman" w:hAnsi="Times New Roman" w:cs="Times New Roman"/>
      <w:b/>
      <w:bCs/>
      <w:i/>
      <w:iCs/>
      <w:spacing w:val="0"/>
      <w:sz w:val="26"/>
      <w:szCs w:val="26"/>
      <w:lang w:bidi="ar-SA"/>
    </w:rPr>
  </w:style>
  <w:style w:type="character" w:customStyle="1" w:styleId="13TimesNewRoman1">
    <w:name w:val="Основной текст (13) + Times New Roman1"/>
    <w:aliases w:val="13 pt5,Полужирный5,Не курсив4,Интервал -1 pt6"/>
    <w:rsid w:val="0043699A"/>
    <w:rPr>
      <w:rFonts w:ascii="Times New Roman" w:hAnsi="Times New Roman" w:cs="Times New Roman"/>
      <w:b/>
      <w:bCs/>
      <w:i/>
      <w:iCs/>
      <w:spacing w:val="-20"/>
      <w:sz w:val="26"/>
      <w:szCs w:val="26"/>
      <w:lang w:bidi="ar-SA"/>
    </w:rPr>
  </w:style>
  <w:style w:type="character" w:customStyle="1" w:styleId="BookmanOldStyle6">
    <w:name w:val="Основной текст + Bookman Old Style6"/>
    <w:aliases w:val="15 pt,Курсив7"/>
    <w:rsid w:val="0043699A"/>
    <w:rPr>
      <w:rFonts w:ascii="Bookman Old Style" w:hAnsi="Bookman Old Style" w:cs="Bookman Old Style"/>
      <w:i/>
      <w:iCs/>
      <w:noProof/>
      <w:spacing w:val="0"/>
      <w:sz w:val="30"/>
      <w:szCs w:val="30"/>
      <w:lang w:val="ru-RU" w:eastAsia="ru-RU" w:bidi="ar-SA"/>
    </w:rPr>
  </w:style>
  <w:style w:type="character" w:customStyle="1" w:styleId="BookmanOldStyle5">
    <w:name w:val="Основной текст + Bookman Old Style5"/>
    <w:aliases w:val="15 pt2,Курсив6"/>
    <w:rsid w:val="0043699A"/>
    <w:rPr>
      <w:rFonts w:ascii="Bookman Old Style" w:hAnsi="Bookman Old Style" w:cs="Bookman Old Style"/>
      <w:i/>
      <w:iCs/>
      <w:noProof/>
      <w:spacing w:val="0"/>
      <w:sz w:val="30"/>
      <w:szCs w:val="30"/>
      <w:u w:val="single"/>
      <w:lang w:val="ru-RU" w:eastAsia="ru-RU" w:bidi="ar-SA"/>
    </w:rPr>
  </w:style>
  <w:style w:type="character" w:customStyle="1" w:styleId="BookmanOldStyle4">
    <w:name w:val="Основной текст + Bookman Old Style4"/>
    <w:aliases w:val="9 pt,Курсив5"/>
    <w:rsid w:val="0043699A"/>
    <w:rPr>
      <w:rFonts w:ascii="Bookman Old Style" w:hAnsi="Bookman Old Style" w:cs="Bookman Old Style"/>
      <w:i/>
      <w:iCs/>
      <w:spacing w:val="0"/>
      <w:sz w:val="18"/>
      <w:szCs w:val="18"/>
      <w:u w:val="single"/>
      <w:lang w:val="ru-RU" w:eastAsia="ru-RU" w:bidi="ar-SA"/>
    </w:rPr>
  </w:style>
  <w:style w:type="character" w:customStyle="1" w:styleId="14">
    <w:name w:val="Основной текст (14)_"/>
    <w:link w:val="140"/>
    <w:rsid w:val="0043699A"/>
    <w:rPr>
      <w:b/>
      <w:bCs/>
      <w:i/>
      <w:iCs/>
      <w:sz w:val="26"/>
      <w:szCs w:val="26"/>
      <w:lang w:bidi="ar-SA"/>
    </w:rPr>
  </w:style>
  <w:style w:type="character" w:customStyle="1" w:styleId="141">
    <w:name w:val="Основной текст (14) + Не курсив"/>
    <w:rsid w:val="0043699A"/>
    <w:rPr>
      <w:b/>
      <w:bCs/>
      <w:i/>
      <w:iCs/>
      <w:noProof/>
      <w:sz w:val="26"/>
      <w:szCs w:val="26"/>
      <w:lang w:bidi="ar-SA"/>
    </w:rPr>
  </w:style>
  <w:style w:type="character" w:customStyle="1" w:styleId="142">
    <w:name w:val="Основной текст (14) + Не курсив2"/>
    <w:aliases w:val="Интервал -1 pt5"/>
    <w:rsid w:val="0043699A"/>
    <w:rPr>
      <w:b/>
      <w:bCs/>
      <w:i/>
      <w:iCs/>
      <w:spacing w:val="-20"/>
      <w:sz w:val="26"/>
      <w:szCs w:val="26"/>
      <w:lang w:bidi="ar-SA"/>
    </w:rPr>
  </w:style>
  <w:style w:type="character" w:customStyle="1" w:styleId="141pt">
    <w:name w:val="Основной текст (14) + Интервал 1 pt"/>
    <w:rsid w:val="0043699A"/>
    <w:rPr>
      <w:b/>
      <w:bCs/>
      <w:i/>
      <w:iCs/>
      <w:spacing w:val="30"/>
      <w:sz w:val="26"/>
      <w:szCs w:val="26"/>
      <w:lang w:val="en-US" w:eastAsia="en-US" w:bidi="ar-SA"/>
    </w:rPr>
  </w:style>
  <w:style w:type="character" w:customStyle="1" w:styleId="141pt1">
    <w:name w:val="Основной текст (14) + Интервал 1 pt1"/>
    <w:rsid w:val="0043699A"/>
    <w:rPr>
      <w:b/>
      <w:bCs/>
      <w:i/>
      <w:iCs/>
      <w:strike/>
      <w:noProof/>
      <w:spacing w:val="30"/>
      <w:sz w:val="26"/>
      <w:szCs w:val="26"/>
      <w:lang w:bidi="ar-SA"/>
    </w:rPr>
  </w:style>
  <w:style w:type="character" w:customStyle="1" w:styleId="14BookmanOldStyle">
    <w:name w:val="Основной текст (14) + Bookman Old Style"/>
    <w:aliases w:val="9 pt1,Не полужирный4"/>
    <w:rsid w:val="0043699A"/>
    <w:rPr>
      <w:rFonts w:ascii="Bookman Old Style" w:hAnsi="Bookman Old Style" w:cs="Bookman Old Style"/>
      <w:b/>
      <w:bCs/>
      <w:i/>
      <w:iCs/>
      <w:strike/>
      <w:sz w:val="18"/>
      <w:szCs w:val="18"/>
      <w:lang w:bidi="ar-SA"/>
    </w:rPr>
  </w:style>
  <w:style w:type="character" w:customStyle="1" w:styleId="14Arial">
    <w:name w:val="Основной текст (14) + Arial"/>
    <w:aliases w:val="138,5 pt12,Не полужирный3,Не курсив3"/>
    <w:rsid w:val="0043699A"/>
    <w:rPr>
      <w:rFonts w:ascii="Arial" w:hAnsi="Arial" w:cs="Arial"/>
      <w:b/>
      <w:bCs/>
      <w:i/>
      <w:iCs/>
      <w:sz w:val="27"/>
      <w:szCs w:val="27"/>
      <w:lang w:bidi="ar-SA"/>
    </w:rPr>
  </w:style>
  <w:style w:type="paragraph" w:customStyle="1" w:styleId="130">
    <w:name w:val="Основной текст (13)"/>
    <w:basedOn w:val="a2"/>
    <w:link w:val="13"/>
    <w:rsid w:val="0043699A"/>
    <w:pPr>
      <w:shd w:val="clear" w:color="auto" w:fill="FFFFFF"/>
      <w:spacing w:before="180" w:line="240" w:lineRule="atLeast"/>
    </w:pPr>
    <w:rPr>
      <w:rFonts w:ascii="Bookman Old Style" w:hAnsi="Bookman Old Style"/>
      <w:i/>
      <w:iCs/>
      <w:sz w:val="30"/>
      <w:szCs w:val="30"/>
    </w:rPr>
  </w:style>
  <w:style w:type="paragraph" w:customStyle="1" w:styleId="140">
    <w:name w:val="Основной текст (14)"/>
    <w:basedOn w:val="a2"/>
    <w:link w:val="14"/>
    <w:rsid w:val="0043699A"/>
    <w:pPr>
      <w:shd w:val="clear" w:color="auto" w:fill="FFFFFF"/>
      <w:spacing w:after="360" w:line="221" w:lineRule="exact"/>
    </w:pPr>
    <w:rPr>
      <w:b/>
      <w:bCs/>
      <w:i/>
      <w:iCs/>
      <w:sz w:val="26"/>
      <w:szCs w:val="26"/>
    </w:rPr>
  </w:style>
  <w:style w:type="character" w:customStyle="1" w:styleId="BookmanOldStyle3">
    <w:name w:val="Основной текст + Bookman Old Style3"/>
    <w:rsid w:val="000F38F8"/>
    <w:rPr>
      <w:rFonts w:ascii="Bookman Old Style" w:hAnsi="Bookman Old Style" w:cs="Bookman Old Style"/>
      <w:spacing w:val="0"/>
      <w:sz w:val="27"/>
      <w:szCs w:val="27"/>
      <w:lang w:val="ru-RU" w:eastAsia="ru-RU" w:bidi="ar-SA"/>
    </w:rPr>
  </w:style>
  <w:style w:type="character" w:customStyle="1" w:styleId="28">
    <w:name w:val="Основной текст + Курсив2"/>
    <w:rsid w:val="000F38F8"/>
    <w:rPr>
      <w:rFonts w:ascii="Arial" w:hAnsi="Arial" w:cs="Arial"/>
      <w:i/>
      <w:iCs/>
      <w:spacing w:val="0"/>
      <w:sz w:val="27"/>
      <w:szCs w:val="27"/>
      <w:lang w:val="ru-RU" w:eastAsia="ru-RU" w:bidi="ar-SA"/>
    </w:rPr>
  </w:style>
  <w:style w:type="character" w:customStyle="1" w:styleId="8BookmanOldStyle6">
    <w:name w:val="Основной текст (8) + Bookman Old Style6"/>
    <w:aliases w:val="137,5 pt11"/>
    <w:rsid w:val="000F38F8"/>
    <w:rPr>
      <w:rFonts w:ascii="Bookman Old Style" w:hAnsi="Bookman Old Style" w:cs="Bookman Old Style"/>
      <w:spacing w:val="0"/>
      <w:sz w:val="27"/>
      <w:szCs w:val="27"/>
      <w:lang w:bidi="ar-SA"/>
    </w:rPr>
  </w:style>
  <w:style w:type="character" w:customStyle="1" w:styleId="84">
    <w:name w:val="Основной текст (8) + Курсив4"/>
    <w:rsid w:val="000F38F8"/>
    <w:rPr>
      <w:rFonts w:ascii="Arial" w:hAnsi="Arial" w:cs="Arial"/>
      <w:i/>
      <w:iCs/>
      <w:spacing w:val="0"/>
      <w:sz w:val="23"/>
      <w:szCs w:val="23"/>
      <w:lang w:bidi="ar-SA"/>
    </w:rPr>
  </w:style>
  <w:style w:type="character" w:customStyle="1" w:styleId="TimesNewRoman4">
    <w:name w:val="Основной текст + Times New Roman4"/>
    <w:aliases w:val="13 pt4,Полужирный4,Интервал -1 pt4"/>
    <w:rsid w:val="000F38F8"/>
    <w:rPr>
      <w:rFonts w:ascii="Times New Roman" w:hAnsi="Times New Roman" w:cs="Times New Roman"/>
      <w:b/>
      <w:bCs/>
      <w:spacing w:val="-20"/>
      <w:sz w:val="26"/>
      <w:szCs w:val="26"/>
      <w:lang w:val="en-US" w:eastAsia="en-US" w:bidi="ar-SA"/>
    </w:rPr>
  </w:style>
  <w:style w:type="character" w:customStyle="1" w:styleId="4pt">
    <w:name w:val="Основной текст + 4 pt"/>
    <w:aliases w:val="Курсив4"/>
    <w:rsid w:val="000F38F8"/>
    <w:rPr>
      <w:rFonts w:ascii="Arial" w:hAnsi="Arial" w:cs="Arial"/>
      <w:i/>
      <w:iCs/>
      <w:noProof/>
      <w:spacing w:val="0"/>
      <w:sz w:val="8"/>
      <w:szCs w:val="8"/>
      <w:lang w:val="ru-RU" w:eastAsia="ru-RU" w:bidi="ar-SA"/>
    </w:rPr>
  </w:style>
  <w:style w:type="character" w:customStyle="1" w:styleId="430">
    <w:name w:val="Основной текст (4)3"/>
    <w:rsid w:val="000F38F8"/>
    <w:rPr>
      <w:rFonts w:ascii="Arial" w:hAnsi="Arial" w:cs="Arial"/>
      <w:b w:val="0"/>
      <w:bCs w:val="0"/>
      <w:i w:val="0"/>
      <w:iCs w:val="0"/>
      <w:spacing w:val="0"/>
      <w:sz w:val="27"/>
      <w:szCs w:val="27"/>
      <w:lang w:bidi="ar-SA"/>
    </w:rPr>
  </w:style>
  <w:style w:type="character" w:customStyle="1" w:styleId="143">
    <w:name w:val="Заголовок №14"/>
    <w:rsid w:val="000F38F8"/>
    <w:rPr>
      <w:rFonts w:ascii="Arial" w:hAnsi="Arial" w:cs="Arial"/>
      <w:b w:val="0"/>
      <w:bCs w:val="0"/>
      <w:i w:val="0"/>
      <w:iCs w:val="0"/>
      <w:spacing w:val="0"/>
      <w:sz w:val="27"/>
      <w:szCs w:val="27"/>
      <w:lang w:bidi="ar-SA"/>
    </w:rPr>
  </w:style>
  <w:style w:type="character" w:customStyle="1" w:styleId="TimesNewRoman3">
    <w:name w:val="Основной текст + Times New Roman3"/>
    <w:aliases w:val="13 pt3,Полужирный3,Курсив3"/>
    <w:rsid w:val="000F38F8"/>
    <w:rPr>
      <w:rFonts w:ascii="Times New Roman" w:hAnsi="Times New Roman" w:cs="Times New Roman"/>
      <w:b/>
      <w:bCs/>
      <w:i/>
      <w:iCs/>
      <w:spacing w:val="0"/>
      <w:sz w:val="26"/>
      <w:szCs w:val="26"/>
      <w:lang w:val="en-US" w:eastAsia="en-US" w:bidi="ar-SA"/>
    </w:rPr>
  </w:style>
  <w:style w:type="character" w:customStyle="1" w:styleId="8BookmanOldStyle5">
    <w:name w:val="Основной текст (8) + Bookman Old Style5"/>
    <w:aliases w:val="136,5 pt10"/>
    <w:rsid w:val="000F38F8"/>
    <w:rPr>
      <w:rFonts w:ascii="Bookman Old Style" w:hAnsi="Bookman Old Style" w:cs="Bookman Old Style"/>
      <w:spacing w:val="0"/>
      <w:sz w:val="27"/>
      <w:szCs w:val="27"/>
      <w:lang w:bidi="ar-SA"/>
    </w:rPr>
  </w:style>
  <w:style w:type="character" w:customStyle="1" w:styleId="83">
    <w:name w:val="Основной текст (8) + Курсив3"/>
    <w:rsid w:val="000F38F8"/>
    <w:rPr>
      <w:rFonts w:ascii="Arial" w:hAnsi="Arial" w:cs="Arial"/>
      <w:i/>
      <w:iCs/>
      <w:noProof/>
      <w:spacing w:val="0"/>
      <w:sz w:val="23"/>
      <w:szCs w:val="23"/>
      <w:lang w:bidi="ar-SA"/>
    </w:rPr>
  </w:style>
  <w:style w:type="character" w:customStyle="1" w:styleId="420">
    <w:name w:val="Основной текст (4)2"/>
    <w:rsid w:val="000F38F8"/>
    <w:rPr>
      <w:rFonts w:ascii="Arial" w:hAnsi="Arial" w:cs="Arial"/>
      <w:b w:val="0"/>
      <w:bCs w:val="0"/>
      <w:i w:val="0"/>
      <w:iCs w:val="0"/>
      <w:spacing w:val="0"/>
      <w:sz w:val="27"/>
      <w:szCs w:val="27"/>
      <w:lang w:bidi="ar-SA"/>
    </w:rPr>
  </w:style>
  <w:style w:type="character" w:customStyle="1" w:styleId="16">
    <w:name w:val="Основной текст + Курсив1"/>
    <w:rsid w:val="000F38F8"/>
    <w:rPr>
      <w:rFonts w:ascii="Arial" w:hAnsi="Arial" w:cs="Arial"/>
      <w:i/>
      <w:iCs/>
      <w:spacing w:val="0"/>
      <w:sz w:val="27"/>
      <w:szCs w:val="27"/>
      <w:lang w:val="ru-RU" w:eastAsia="ru-RU" w:bidi="ar-SA"/>
    </w:rPr>
  </w:style>
  <w:style w:type="character" w:customStyle="1" w:styleId="TimesNewRoman2">
    <w:name w:val="Основной текст + Times New Roman2"/>
    <w:aliases w:val="13 pt2,Полужирный2"/>
    <w:rsid w:val="000F38F8"/>
    <w:rPr>
      <w:rFonts w:ascii="Times New Roman" w:hAnsi="Times New Roman" w:cs="Times New Roman"/>
      <w:b/>
      <w:bCs/>
      <w:spacing w:val="0"/>
      <w:sz w:val="26"/>
      <w:szCs w:val="26"/>
      <w:lang w:val="ru-RU" w:eastAsia="ru-RU" w:bidi="ar-SA"/>
    </w:rPr>
  </w:style>
  <w:style w:type="character" w:customStyle="1" w:styleId="BookmanOldStyle2">
    <w:name w:val="Основной текст + Bookman Old Style2"/>
    <w:aliases w:val="15 pt1,Курсив2"/>
    <w:rsid w:val="000F38F8"/>
    <w:rPr>
      <w:rFonts w:ascii="Bookman Old Style" w:hAnsi="Bookman Old Style" w:cs="Bookman Old Style"/>
      <w:i/>
      <w:iCs/>
      <w:spacing w:val="0"/>
      <w:sz w:val="30"/>
      <w:szCs w:val="30"/>
      <w:lang w:val="ru-RU" w:eastAsia="ru-RU" w:bidi="ar-SA"/>
    </w:rPr>
  </w:style>
  <w:style w:type="character" w:customStyle="1" w:styleId="TimesNewRoman1">
    <w:name w:val="Основной текст + Times New Roman1"/>
    <w:aliases w:val="13 pt1,Полужирный1,Интервал -1 pt3"/>
    <w:rsid w:val="000F38F8"/>
    <w:rPr>
      <w:rFonts w:ascii="Times New Roman" w:hAnsi="Times New Roman" w:cs="Times New Roman"/>
      <w:b/>
      <w:bCs/>
      <w:spacing w:val="-20"/>
      <w:sz w:val="26"/>
      <w:szCs w:val="26"/>
      <w:lang w:val="ru-RU" w:eastAsia="ru-RU" w:bidi="ar-SA"/>
    </w:rPr>
  </w:style>
  <w:style w:type="character" w:customStyle="1" w:styleId="820">
    <w:name w:val="Основной текст (8) + Курсив2"/>
    <w:rsid w:val="000F38F8"/>
    <w:rPr>
      <w:rFonts w:ascii="Arial" w:hAnsi="Arial" w:cs="Arial"/>
      <w:i/>
      <w:iCs/>
      <w:spacing w:val="0"/>
      <w:sz w:val="23"/>
      <w:szCs w:val="23"/>
      <w:lang w:bidi="ar-SA"/>
    </w:rPr>
  </w:style>
  <w:style w:type="character" w:customStyle="1" w:styleId="8BookmanOldStyle4">
    <w:name w:val="Основной текст (8) + Bookman Old Style4"/>
    <w:aliases w:val="135,5 pt9"/>
    <w:rsid w:val="000F38F8"/>
    <w:rPr>
      <w:rFonts w:ascii="Bookman Old Style" w:hAnsi="Bookman Old Style" w:cs="Bookman Old Style"/>
      <w:noProof/>
      <w:spacing w:val="0"/>
      <w:sz w:val="27"/>
      <w:szCs w:val="27"/>
      <w:lang w:bidi="ar-SA"/>
    </w:rPr>
  </w:style>
  <w:style w:type="character" w:customStyle="1" w:styleId="BookmanOldStyle1">
    <w:name w:val="Основной текст + Bookman Old Style1"/>
    <w:rsid w:val="000F38F8"/>
    <w:rPr>
      <w:rFonts w:ascii="Bookman Old Style" w:hAnsi="Bookman Old Style" w:cs="Bookman Old Style"/>
      <w:spacing w:val="0"/>
      <w:sz w:val="27"/>
      <w:szCs w:val="27"/>
      <w:lang w:val="ru-RU" w:eastAsia="ru-RU" w:bidi="ar-SA"/>
    </w:rPr>
  </w:style>
  <w:style w:type="character" w:customStyle="1" w:styleId="1110">
    <w:name w:val="Основной текст + 111"/>
    <w:aliases w:val="5 pt8,Курсив1"/>
    <w:rsid w:val="000F38F8"/>
    <w:rPr>
      <w:rFonts w:ascii="Arial" w:hAnsi="Arial" w:cs="Arial"/>
      <w:i/>
      <w:iCs/>
      <w:spacing w:val="0"/>
      <w:sz w:val="23"/>
      <w:szCs w:val="23"/>
      <w:lang w:val="ru-RU" w:eastAsia="ru-RU" w:bidi="ar-SA"/>
    </w:rPr>
  </w:style>
  <w:style w:type="character" w:customStyle="1" w:styleId="1410">
    <w:name w:val="Основной текст (14) + Не курсив1"/>
    <w:aliases w:val="Интервал -1 pt2"/>
    <w:rsid w:val="000F38F8"/>
    <w:rPr>
      <w:rFonts w:ascii="Times New Roman" w:hAnsi="Times New Roman" w:cs="Times New Roman"/>
      <w:b w:val="0"/>
      <w:bCs w:val="0"/>
      <w:i w:val="0"/>
      <w:iCs w:val="0"/>
      <w:spacing w:val="-20"/>
      <w:sz w:val="26"/>
      <w:szCs w:val="26"/>
      <w:lang w:bidi="ar-SA"/>
    </w:rPr>
  </w:style>
  <w:style w:type="character" w:customStyle="1" w:styleId="14Arial2">
    <w:name w:val="Основной текст (14) + Arial2"/>
    <w:aliases w:val="134,5 pt7,Не полужирный2,Не курсив2"/>
    <w:rsid w:val="000F38F8"/>
    <w:rPr>
      <w:rFonts w:ascii="Arial" w:hAnsi="Arial" w:cs="Arial"/>
      <w:b w:val="0"/>
      <w:bCs w:val="0"/>
      <w:i w:val="0"/>
      <w:iCs w:val="0"/>
      <w:spacing w:val="0"/>
      <w:sz w:val="27"/>
      <w:szCs w:val="27"/>
      <w:lang w:bidi="ar-SA"/>
    </w:rPr>
  </w:style>
  <w:style w:type="character" w:customStyle="1" w:styleId="810">
    <w:name w:val="Основной текст (8) + Курсив1"/>
    <w:rsid w:val="000F38F8"/>
    <w:rPr>
      <w:rFonts w:ascii="Arial" w:hAnsi="Arial" w:cs="Arial"/>
      <w:i/>
      <w:iCs/>
      <w:spacing w:val="0"/>
      <w:sz w:val="23"/>
      <w:szCs w:val="23"/>
      <w:lang w:bidi="ar-SA"/>
    </w:rPr>
  </w:style>
  <w:style w:type="character" w:customStyle="1" w:styleId="8BookmanOldStyle3">
    <w:name w:val="Основной текст (8) + Bookman Old Style3"/>
    <w:aliases w:val="133,5 pt6"/>
    <w:rsid w:val="000F38F8"/>
    <w:rPr>
      <w:rFonts w:ascii="Bookman Old Style" w:hAnsi="Bookman Old Style" w:cs="Bookman Old Style"/>
      <w:spacing w:val="0"/>
      <w:sz w:val="27"/>
      <w:szCs w:val="27"/>
      <w:lang w:bidi="ar-SA"/>
    </w:rPr>
  </w:style>
  <w:style w:type="character" w:customStyle="1" w:styleId="102">
    <w:name w:val="Основной текст (10) + Не полужирный"/>
    <w:rsid w:val="005E33CB"/>
    <w:rPr>
      <w:rFonts w:ascii="Arial" w:hAnsi="Arial" w:cs="Arial"/>
      <w:b w:val="0"/>
      <w:bCs w:val="0"/>
      <w:spacing w:val="0"/>
      <w:sz w:val="27"/>
      <w:szCs w:val="27"/>
      <w:lang w:bidi="ar-SA"/>
    </w:rPr>
  </w:style>
  <w:style w:type="character" w:customStyle="1" w:styleId="131">
    <w:name w:val="Заголовок №13"/>
    <w:rsid w:val="005E33CB"/>
    <w:rPr>
      <w:rFonts w:ascii="Arial" w:hAnsi="Arial" w:cs="Arial"/>
      <w:b w:val="0"/>
      <w:bCs w:val="0"/>
      <w:i w:val="0"/>
      <w:iCs w:val="0"/>
      <w:spacing w:val="0"/>
      <w:sz w:val="27"/>
      <w:szCs w:val="27"/>
      <w:lang w:bidi="ar-SA"/>
    </w:rPr>
  </w:style>
  <w:style w:type="character" w:customStyle="1" w:styleId="34pt2">
    <w:name w:val="Основной текст (3) + Интервал 4 pt2"/>
    <w:rsid w:val="005E33CB"/>
    <w:rPr>
      <w:rFonts w:ascii="Arial" w:hAnsi="Arial" w:cs="Arial"/>
      <w:i w:val="0"/>
      <w:iCs w:val="0"/>
      <w:spacing w:val="80"/>
      <w:sz w:val="23"/>
      <w:szCs w:val="23"/>
      <w:lang w:bidi="ar-SA"/>
    </w:rPr>
  </w:style>
  <w:style w:type="character" w:customStyle="1" w:styleId="150">
    <w:name w:val="Основной текст (15)_"/>
    <w:link w:val="151"/>
    <w:rsid w:val="005E33CB"/>
    <w:rPr>
      <w:rFonts w:ascii="Arial" w:hAnsi="Arial"/>
      <w:b/>
      <w:bCs/>
      <w:sz w:val="10"/>
      <w:szCs w:val="10"/>
      <w:lang w:bidi="ar-SA"/>
    </w:rPr>
  </w:style>
  <w:style w:type="paragraph" w:customStyle="1" w:styleId="151">
    <w:name w:val="Основной текст (15)"/>
    <w:basedOn w:val="a2"/>
    <w:link w:val="150"/>
    <w:rsid w:val="005E33CB"/>
    <w:pPr>
      <w:shd w:val="clear" w:color="auto" w:fill="FFFFFF"/>
      <w:spacing w:line="240" w:lineRule="atLeast"/>
      <w:ind w:firstLine="700"/>
      <w:jc w:val="both"/>
    </w:pPr>
    <w:rPr>
      <w:rFonts w:ascii="Arial" w:hAnsi="Arial"/>
      <w:b/>
      <w:bCs/>
      <w:sz w:val="10"/>
      <w:szCs w:val="10"/>
    </w:rPr>
  </w:style>
  <w:style w:type="character" w:customStyle="1" w:styleId="124">
    <w:name w:val="Заголовок №12"/>
    <w:rsid w:val="005E33CB"/>
    <w:rPr>
      <w:rFonts w:ascii="Arial" w:hAnsi="Arial" w:cs="Arial"/>
      <w:b w:val="0"/>
      <w:bCs w:val="0"/>
      <w:i w:val="0"/>
      <w:iCs w:val="0"/>
      <w:spacing w:val="0"/>
      <w:sz w:val="27"/>
      <w:szCs w:val="27"/>
      <w:lang w:bidi="ar-SA"/>
    </w:rPr>
  </w:style>
  <w:style w:type="character" w:customStyle="1" w:styleId="34pt1">
    <w:name w:val="Основной текст (3) + Интервал 4 pt1"/>
    <w:rsid w:val="005E33CB"/>
    <w:rPr>
      <w:rFonts w:ascii="Arial" w:hAnsi="Arial" w:cs="Arial"/>
      <w:i w:val="0"/>
      <w:iCs w:val="0"/>
      <w:spacing w:val="80"/>
      <w:sz w:val="23"/>
      <w:szCs w:val="23"/>
      <w:lang w:bidi="ar-SA"/>
    </w:rPr>
  </w:style>
  <w:style w:type="character" w:customStyle="1" w:styleId="afc">
    <w:name w:val="Сноска_"/>
    <w:link w:val="afd"/>
    <w:rsid w:val="00C154D9"/>
    <w:rPr>
      <w:rFonts w:ascii="Arial" w:hAnsi="Arial"/>
      <w:sz w:val="15"/>
      <w:szCs w:val="15"/>
      <w:lang w:bidi="ar-SA"/>
    </w:rPr>
  </w:style>
  <w:style w:type="paragraph" w:customStyle="1" w:styleId="afd">
    <w:name w:val="Сноска"/>
    <w:basedOn w:val="a2"/>
    <w:link w:val="afc"/>
    <w:rsid w:val="00C154D9"/>
    <w:pPr>
      <w:shd w:val="clear" w:color="auto" w:fill="FFFFFF"/>
      <w:spacing w:line="600" w:lineRule="exact"/>
    </w:pPr>
    <w:rPr>
      <w:rFonts w:ascii="Arial" w:hAnsi="Arial"/>
      <w:sz w:val="15"/>
      <w:szCs w:val="15"/>
    </w:rPr>
  </w:style>
  <w:style w:type="table" w:styleId="afe">
    <w:name w:val="Table Grid"/>
    <w:basedOn w:val="a4"/>
    <w:rsid w:val="001D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3">
    <w:name w:val="Основной текст (9) + Курсив3"/>
    <w:rsid w:val="00CD1C0E"/>
    <w:rPr>
      <w:rFonts w:ascii="Arial" w:hAnsi="Arial" w:cs="Arial"/>
      <w:b/>
      <w:bCs/>
      <w:i w:val="0"/>
      <w:iCs w:val="0"/>
      <w:spacing w:val="0"/>
      <w:sz w:val="22"/>
      <w:szCs w:val="22"/>
      <w:lang w:bidi="ar-SA"/>
    </w:rPr>
  </w:style>
  <w:style w:type="paragraph" w:customStyle="1" w:styleId="94">
    <w:name w:val="Основной текст (9)"/>
    <w:basedOn w:val="a2"/>
    <w:rsid w:val="00CD1C0E"/>
    <w:pPr>
      <w:shd w:val="clear" w:color="auto" w:fill="FFFFFF"/>
      <w:spacing w:before="420" w:after="60" w:line="331" w:lineRule="exact"/>
      <w:ind w:hanging="2080"/>
    </w:pPr>
    <w:rPr>
      <w:rFonts w:ascii="Arial" w:eastAsia="Arial Unicode MS" w:hAnsi="Arial" w:cs="Arial"/>
      <w:sz w:val="22"/>
      <w:szCs w:val="22"/>
    </w:rPr>
  </w:style>
  <w:style w:type="character" w:styleId="aff">
    <w:name w:val="annotation reference"/>
    <w:semiHidden/>
    <w:rsid w:val="00C05641"/>
    <w:rPr>
      <w:sz w:val="16"/>
      <w:szCs w:val="16"/>
    </w:rPr>
  </w:style>
  <w:style w:type="paragraph" w:styleId="aff0">
    <w:name w:val="annotation text"/>
    <w:basedOn w:val="a2"/>
    <w:semiHidden/>
    <w:rsid w:val="00C05641"/>
    <w:rPr>
      <w:sz w:val="20"/>
      <w:szCs w:val="20"/>
    </w:rPr>
  </w:style>
  <w:style w:type="paragraph" w:styleId="aff1">
    <w:name w:val="annotation subject"/>
    <w:basedOn w:val="aff0"/>
    <w:next w:val="aff0"/>
    <w:semiHidden/>
    <w:rsid w:val="00C05641"/>
    <w:rPr>
      <w:b/>
      <w:bCs/>
    </w:rPr>
  </w:style>
  <w:style w:type="paragraph" w:styleId="aff2">
    <w:name w:val="Balloon Text"/>
    <w:basedOn w:val="a2"/>
    <w:semiHidden/>
    <w:rsid w:val="00C05641"/>
    <w:rPr>
      <w:rFonts w:ascii="Tahoma" w:hAnsi="Tahoma" w:cs="Tahoma"/>
      <w:sz w:val="16"/>
      <w:szCs w:val="16"/>
    </w:rPr>
  </w:style>
  <w:style w:type="character" w:customStyle="1" w:styleId="ab">
    <w:name w:val="Мой_текст Знак"/>
    <w:link w:val="aa"/>
    <w:rsid w:val="00BD70D4"/>
    <w:rPr>
      <w:rFonts w:ascii="Arial" w:hAnsi="Arial"/>
      <w:sz w:val="28"/>
      <w:lang w:val="ru-RU" w:eastAsia="ru-RU" w:bidi="ar-SA"/>
    </w:rPr>
  </w:style>
  <w:style w:type="paragraph" w:styleId="a0">
    <w:name w:val="footnote text"/>
    <w:basedOn w:val="a2"/>
    <w:link w:val="aff3"/>
    <w:semiHidden/>
    <w:rsid w:val="00DA27F3"/>
    <w:pPr>
      <w:numPr>
        <w:numId w:val="2"/>
      </w:numPr>
      <w:tabs>
        <w:tab w:val="clear" w:pos="1080"/>
      </w:tabs>
      <w:ind w:left="0" w:firstLine="0"/>
      <w:jc w:val="both"/>
    </w:pPr>
    <w:rPr>
      <w:rFonts w:ascii="Arial" w:hAnsi="Arial"/>
      <w:szCs w:val="20"/>
    </w:rPr>
  </w:style>
  <w:style w:type="paragraph" w:customStyle="1" w:styleId="a1">
    <w:name w:val="Маркированный_список"/>
    <w:basedOn w:val="a2"/>
    <w:rsid w:val="00DA27F3"/>
    <w:pPr>
      <w:numPr>
        <w:numId w:val="1"/>
      </w:numPr>
      <w:tabs>
        <w:tab w:val="left" w:pos="720"/>
      </w:tabs>
      <w:spacing w:after="60" w:line="288" w:lineRule="auto"/>
      <w:jc w:val="both"/>
    </w:pPr>
    <w:rPr>
      <w:rFonts w:ascii="Arial" w:eastAsia="MS Mincho" w:hAnsi="Arial"/>
      <w:sz w:val="28"/>
      <w:szCs w:val="20"/>
    </w:rPr>
  </w:style>
  <w:style w:type="paragraph" w:customStyle="1" w:styleId="aff4">
    <w:name w:val="Текст_стандарта"/>
    <w:basedOn w:val="a2"/>
    <w:link w:val="aff5"/>
    <w:rsid w:val="00663F90"/>
    <w:pPr>
      <w:spacing w:line="360" w:lineRule="auto"/>
      <w:ind w:firstLine="720"/>
      <w:jc w:val="both"/>
    </w:pPr>
    <w:rPr>
      <w:szCs w:val="20"/>
    </w:rPr>
  </w:style>
  <w:style w:type="character" w:customStyle="1" w:styleId="aff5">
    <w:name w:val="Текст_стандарта Знак"/>
    <w:link w:val="aff4"/>
    <w:rsid w:val="00663F90"/>
    <w:rPr>
      <w:sz w:val="24"/>
      <w:lang w:val="ru-RU" w:eastAsia="ru-RU" w:bidi="ar-SA"/>
    </w:rPr>
  </w:style>
  <w:style w:type="character" w:customStyle="1" w:styleId="aff3">
    <w:name w:val="Текст сноски Знак"/>
    <w:link w:val="a0"/>
    <w:rsid w:val="005B1C1F"/>
    <w:rPr>
      <w:rFonts w:ascii="Arial" w:hAnsi="Arial"/>
      <w:sz w:val="24"/>
      <w:lang w:val="ru-RU" w:eastAsia="ru-RU" w:bidi="ar-SA"/>
    </w:rPr>
  </w:style>
  <w:style w:type="paragraph" w:customStyle="1" w:styleId="Style14">
    <w:name w:val="Style14"/>
    <w:basedOn w:val="a2"/>
    <w:uiPriority w:val="99"/>
    <w:rsid w:val="00867A59"/>
    <w:pPr>
      <w:widowControl w:val="0"/>
      <w:autoSpaceDE w:val="0"/>
      <w:autoSpaceDN w:val="0"/>
      <w:adjustRightInd w:val="0"/>
      <w:spacing w:line="241" w:lineRule="exact"/>
      <w:ind w:firstLine="509"/>
      <w:jc w:val="both"/>
    </w:pPr>
    <w:rPr>
      <w:rFonts w:ascii="Arial" w:hAnsi="Arial" w:cs="Arial"/>
    </w:rPr>
  </w:style>
  <w:style w:type="character" w:customStyle="1" w:styleId="FontStyle36">
    <w:name w:val="Font Style36"/>
    <w:uiPriority w:val="99"/>
    <w:rsid w:val="00867A59"/>
    <w:rPr>
      <w:rFonts w:ascii="Arial" w:hAnsi="Arial" w:cs="Arial"/>
      <w:i/>
      <w:iCs/>
      <w:sz w:val="18"/>
      <w:szCs w:val="18"/>
    </w:rPr>
  </w:style>
  <w:style w:type="character" w:styleId="aff6">
    <w:name w:val="Hyperlink"/>
    <w:uiPriority w:val="99"/>
    <w:rsid w:val="00867A59"/>
    <w:rPr>
      <w:color w:val="648BCB"/>
      <w:u w:val="single"/>
    </w:rPr>
  </w:style>
  <w:style w:type="paragraph" w:customStyle="1" w:styleId="Style25">
    <w:name w:val="Style25"/>
    <w:basedOn w:val="a2"/>
    <w:uiPriority w:val="99"/>
    <w:rsid w:val="00A85456"/>
    <w:pPr>
      <w:widowControl w:val="0"/>
      <w:autoSpaceDE w:val="0"/>
      <w:autoSpaceDN w:val="0"/>
      <w:adjustRightInd w:val="0"/>
      <w:spacing w:line="206" w:lineRule="exact"/>
      <w:ind w:firstLine="504"/>
      <w:jc w:val="both"/>
    </w:pPr>
    <w:rPr>
      <w:rFonts w:ascii="Arial" w:hAnsi="Arial" w:cs="Arial"/>
    </w:rPr>
  </w:style>
  <w:style w:type="character" w:customStyle="1" w:styleId="FontStyle47">
    <w:name w:val="Font Style47"/>
    <w:uiPriority w:val="99"/>
    <w:rsid w:val="00A85456"/>
    <w:rPr>
      <w:rFonts w:ascii="Arial" w:hAnsi="Arial" w:cs="Arial"/>
      <w:sz w:val="16"/>
      <w:szCs w:val="16"/>
    </w:rPr>
  </w:style>
  <w:style w:type="character" w:customStyle="1" w:styleId="af4">
    <w:name w:val="Номер_формулы_со_знаменателем Знак"/>
    <w:link w:val="af3"/>
    <w:rsid w:val="00254E4C"/>
    <w:rPr>
      <w:rFonts w:ascii="Arial" w:hAnsi="Arial"/>
      <w:sz w:val="28"/>
      <w:lang w:val="ru-RU" w:eastAsia="ru-RU" w:bidi="ar-SA"/>
    </w:rPr>
  </w:style>
  <w:style w:type="paragraph" w:customStyle="1" w:styleId="aff7">
    <w:name w:val="Примечание_разреженный"/>
    <w:basedOn w:val="a2"/>
    <w:next w:val="a2"/>
    <w:link w:val="aff8"/>
    <w:rsid w:val="00657BD5"/>
    <w:pPr>
      <w:tabs>
        <w:tab w:val="left" w:pos="720"/>
      </w:tabs>
      <w:spacing w:after="60" w:line="288" w:lineRule="auto"/>
      <w:ind w:firstLine="720"/>
      <w:jc w:val="both"/>
    </w:pPr>
    <w:rPr>
      <w:rFonts w:ascii="Arial" w:hAnsi="Arial"/>
      <w:i/>
      <w:spacing w:val="80"/>
      <w:szCs w:val="20"/>
    </w:rPr>
  </w:style>
  <w:style w:type="character" w:customStyle="1" w:styleId="aff8">
    <w:name w:val="Примечание_разреженный Знак"/>
    <w:link w:val="aff7"/>
    <w:rsid w:val="00657BD5"/>
    <w:rPr>
      <w:rFonts w:ascii="Arial" w:hAnsi="Arial"/>
      <w:i/>
      <w:spacing w:val="80"/>
      <w:sz w:val="24"/>
      <w:lang w:val="ru-RU" w:eastAsia="ru-RU" w:bidi="ar-SA"/>
    </w:rPr>
  </w:style>
  <w:style w:type="paragraph" w:customStyle="1" w:styleId="19">
    <w:name w:val="Подпись к таблице1"/>
    <w:basedOn w:val="a2"/>
    <w:rsid w:val="00D410A3"/>
    <w:pPr>
      <w:shd w:val="clear" w:color="auto" w:fill="FFFFFF"/>
      <w:spacing w:line="384" w:lineRule="exact"/>
      <w:jc w:val="both"/>
    </w:pPr>
    <w:rPr>
      <w:rFonts w:ascii="Arial" w:hAnsi="Arial"/>
      <w:sz w:val="27"/>
      <w:szCs w:val="27"/>
    </w:rPr>
  </w:style>
  <w:style w:type="character" w:customStyle="1" w:styleId="ad">
    <w:name w:val="Примечание Знак"/>
    <w:link w:val="ac"/>
    <w:rsid w:val="00A0441D"/>
    <w:rPr>
      <w:rFonts w:ascii="Arial" w:hAnsi="Arial"/>
      <w:i/>
      <w:sz w:val="24"/>
      <w:lang w:val="ru-RU" w:eastAsia="ru-RU" w:bidi="ar-SA"/>
    </w:rPr>
  </w:style>
  <w:style w:type="paragraph" w:customStyle="1" w:styleId="a">
    <w:name w:val="Маркированный"/>
    <w:basedOn w:val="aa"/>
    <w:rsid w:val="00C80E43"/>
    <w:pPr>
      <w:numPr>
        <w:ilvl w:val="1"/>
        <w:numId w:val="3"/>
      </w:numPr>
      <w:tabs>
        <w:tab w:val="left" w:pos="1080"/>
      </w:tabs>
      <w:autoSpaceDE w:val="0"/>
      <w:autoSpaceDN w:val="0"/>
      <w:adjustRightInd w:val="0"/>
      <w:spacing w:line="288" w:lineRule="auto"/>
    </w:pPr>
    <w:rPr>
      <w:rFonts w:eastAsia="SimSun" w:cs="DPLEPB+Arial"/>
      <w:szCs w:val="28"/>
    </w:rPr>
  </w:style>
  <w:style w:type="paragraph" w:customStyle="1" w:styleId="aff9">
    <w:name w:val="Примечание_после_формулы"/>
    <w:basedOn w:val="ac"/>
    <w:next w:val="ac"/>
    <w:rsid w:val="00CE6B00"/>
    <w:pPr>
      <w:spacing w:before="60" w:line="288" w:lineRule="auto"/>
    </w:pPr>
  </w:style>
  <w:style w:type="paragraph" w:customStyle="1" w:styleId="affa">
    <w:name w:val="Мой_текст_после_формулы"/>
    <w:basedOn w:val="aa"/>
    <w:next w:val="aa"/>
    <w:link w:val="affb"/>
    <w:rsid w:val="00933E20"/>
    <w:pPr>
      <w:spacing w:before="120" w:line="288" w:lineRule="auto"/>
    </w:pPr>
    <w:rPr>
      <w:rFonts w:eastAsia="SimSun"/>
    </w:rPr>
  </w:style>
  <w:style w:type="character" w:customStyle="1" w:styleId="affb">
    <w:name w:val="Мой_текст_после_формулы Знак"/>
    <w:link w:val="affa"/>
    <w:rsid w:val="00933E20"/>
    <w:rPr>
      <w:rFonts w:ascii="Arial" w:eastAsia="SimSun" w:hAnsi="Arial"/>
      <w:sz w:val="28"/>
      <w:lang w:val="ru-RU" w:eastAsia="ru-RU" w:bidi="ar-SA"/>
    </w:rPr>
  </w:style>
  <w:style w:type="paragraph" w:customStyle="1" w:styleId="affc">
    <w:name w:val="Таблица_текст_по_ширине"/>
    <w:basedOn w:val="a2"/>
    <w:rsid w:val="00933E20"/>
    <w:pPr>
      <w:tabs>
        <w:tab w:val="left" w:pos="720"/>
      </w:tabs>
      <w:spacing w:before="60" w:line="288" w:lineRule="auto"/>
      <w:jc w:val="both"/>
    </w:pPr>
    <w:rPr>
      <w:rFonts w:ascii="Arial" w:hAnsi="Arial" w:cs="Arial"/>
      <w:sz w:val="28"/>
      <w:szCs w:val="28"/>
    </w:rPr>
  </w:style>
  <w:style w:type="character" w:customStyle="1" w:styleId="1a">
    <w:name w:val="Примечание Знак1"/>
    <w:rsid w:val="00B14336"/>
    <w:rPr>
      <w:rFonts w:ascii="Arial" w:hAnsi="Arial" w:cs="Arial"/>
      <w:i/>
      <w:sz w:val="24"/>
      <w:szCs w:val="28"/>
      <w:lang w:val="ru-RU" w:eastAsia="ru-RU" w:bidi="ar-SA"/>
    </w:rPr>
  </w:style>
  <w:style w:type="character" w:customStyle="1" w:styleId="1b">
    <w:name w:val="Мой_текст Знак1"/>
    <w:rsid w:val="000F1D29"/>
    <w:rPr>
      <w:rFonts w:ascii="Arial" w:hAnsi="Arial" w:cs="Arial"/>
      <w:sz w:val="28"/>
      <w:szCs w:val="28"/>
      <w:lang w:val="ru-RU" w:eastAsia="ru-RU" w:bidi="ar-SA"/>
    </w:rPr>
  </w:style>
  <w:style w:type="character" w:customStyle="1" w:styleId="affd">
    <w:name w:val="Мой_текст_после_таблицы Знак"/>
    <w:basedOn w:val="1b"/>
    <w:link w:val="affe"/>
    <w:rsid w:val="00566224"/>
    <w:rPr>
      <w:rFonts w:ascii="Arial" w:hAnsi="Arial" w:cs="Arial"/>
      <w:sz w:val="28"/>
      <w:szCs w:val="28"/>
      <w:lang w:val="ru-RU" w:eastAsia="ru-RU" w:bidi="ar-SA"/>
    </w:rPr>
  </w:style>
  <w:style w:type="paragraph" w:customStyle="1" w:styleId="affe">
    <w:name w:val="Мой_текст_после_таблицы"/>
    <w:basedOn w:val="aa"/>
    <w:next w:val="aa"/>
    <w:link w:val="affd"/>
    <w:rsid w:val="00566224"/>
    <w:pPr>
      <w:tabs>
        <w:tab w:val="left" w:pos="1980"/>
      </w:tabs>
      <w:adjustRightInd w:val="0"/>
      <w:snapToGrid w:val="0"/>
      <w:spacing w:before="240" w:line="288" w:lineRule="auto"/>
    </w:pPr>
    <w:rPr>
      <w:rFonts w:cs="Arial"/>
      <w:szCs w:val="28"/>
    </w:rPr>
  </w:style>
  <w:style w:type="paragraph" w:customStyle="1" w:styleId="125">
    <w:name w:val="Таблица_текст_12пт_по_ширине"/>
    <w:basedOn w:val="a2"/>
    <w:rsid w:val="005A646A"/>
    <w:pPr>
      <w:tabs>
        <w:tab w:val="left" w:pos="720"/>
      </w:tabs>
      <w:spacing w:line="288" w:lineRule="auto"/>
      <w:jc w:val="both"/>
    </w:pPr>
    <w:rPr>
      <w:rFonts w:ascii="Arial" w:hAnsi="Arial"/>
    </w:rPr>
  </w:style>
  <w:style w:type="paragraph" w:customStyle="1" w:styleId="126">
    <w:name w:val="Таблица_текст_12пт_справа"/>
    <w:basedOn w:val="a2"/>
    <w:rsid w:val="005A646A"/>
    <w:pPr>
      <w:tabs>
        <w:tab w:val="left" w:pos="1980"/>
      </w:tabs>
      <w:autoSpaceDE w:val="0"/>
      <w:autoSpaceDN w:val="0"/>
      <w:adjustRightInd w:val="0"/>
      <w:snapToGrid w:val="0"/>
      <w:spacing w:line="288" w:lineRule="auto"/>
      <w:jc w:val="right"/>
    </w:pPr>
    <w:rPr>
      <w:rFonts w:ascii="Arial" w:hAnsi="Arial" w:cs="Arial"/>
      <w:szCs w:val="28"/>
    </w:rPr>
  </w:style>
  <w:style w:type="paragraph" w:customStyle="1" w:styleId="afff">
    <w:name w:val="Рисунок_подпись"/>
    <w:basedOn w:val="aa"/>
    <w:next w:val="aa"/>
    <w:rsid w:val="005A646A"/>
    <w:pPr>
      <w:tabs>
        <w:tab w:val="clear" w:pos="720"/>
        <w:tab w:val="left" w:pos="1980"/>
      </w:tabs>
      <w:autoSpaceDE w:val="0"/>
      <w:autoSpaceDN w:val="0"/>
      <w:adjustRightInd w:val="0"/>
      <w:snapToGrid w:val="0"/>
      <w:spacing w:before="120" w:line="288" w:lineRule="auto"/>
      <w:ind w:firstLine="0"/>
      <w:jc w:val="center"/>
    </w:pPr>
    <w:rPr>
      <w:rFonts w:cs="Arial"/>
      <w:sz w:val="24"/>
      <w:szCs w:val="28"/>
    </w:rPr>
  </w:style>
  <w:style w:type="paragraph" w:customStyle="1" w:styleId="afff0">
    <w:name w:val="Формула"/>
    <w:basedOn w:val="a2"/>
    <w:rsid w:val="008D4B64"/>
    <w:pPr>
      <w:spacing w:before="120" w:after="120" w:line="288" w:lineRule="auto"/>
      <w:jc w:val="center"/>
    </w:pPr>
    <w:rPr>
      <w:rFonts w:ascii="Arial" w:hAnsi="Arial"/>
      <w:sz w:val="28"/>
      <w:lang w:val="en-US"/>
    </w:rPr>
  </w:style>
  <w:style w:type="paragraph" w:customStyle="1" w:styleId="afff1">
    <w:name w:val="Номер_формулы_без_знаменателя"/>
    <w:basedOn w:val="a2"/>
    <w:next w:val="a"/>
    <w:link w:val="afff2"/>
    <w:rsid w:val="008D4B64"/>
    <w:pPr>
      <w:autoSpaceDE w:val="0"/>
      <w:autoSpaceDN w:val="0"/>
      <w:adjustRightInd w:val="0"/>
      <w:spacing w:before="120" w:after="120" w:line="288" w:lineRule="auto"/>
      <w:jc w:val="center"/>
    </w:pPr>
    <w:rPr>
      <w:rFonts w:ascii="Arial" w:hAnsi="Arial" w:cs="Arial"/>
      <w:sz w:val="28"/>
      <w:szCs w:val="28"/>
    </w:rPr>
  </w:style>
  <w:style w:type="character" w:customStyle="1" w:styleId="afff2">
    <w:name w:val="Номер_формулы_без_знаменателя Знак"/>
    <w:link w:val="afff1"/>
    <w:rsid w:val="008D4B64"/>
    <w:rPr>
      <w:rFonts w:ascii="Arial" w:hAnsi="Arial" w:cs="Arial"/>
      <w:sz w:val="28"/>
      <w:szCs w:val="28"/>
      <w:lang w:val="ru-RU" w:eastAsia="ru-RU" w:bidi="ar-SA"/>
    </w:rPr>
  </w:style>
  <w:style w:type="paragraph" w:customStyle="1" w:styleId="afff3">
    <w:name w:val="Подпись_где_справа"/>
    <w:basedOn w:val="aa"/>
    <w:link w:val="afff4"/>
    <w:rsid w:val="008D4B64"/>
    <w:pPr>
      <w:tabs>
        <w:tab w:val="clear" w:pos="720"/>
      </w:tabs>
      <w:autoSpaceDE w:val="0"/>
      <w:autoSpaceDN w:val="0"/>
      <w:adjustRightInd w:val="0"/>
      <w:spacing w:line="288" w:lineRule="auto"/>
      <w:ind w:firstLine="0"/>
    </w:pPr>
    <w:rPr>
      <w:rFonts w:cs="Arial"/>
      <w:sz w:val="24"/>
      <w:szCs w:val="24"/>
    </w:rPr>
  </w:style>
  <w:style w:type="paragraph" w:customStyle="1" w:styleId="afff5">
    <w:name w:val="Подпись_где_слева"/>
    <w:basedOn w:val="afff3"/>
    <w:link w:val="afff6"/>
    <w:rsid w:val="008D4B64"/>
    <w:pPr>
      <w:autoSpaceDE/>
      <w:autoSpaceDN/>
      <w:adjustRightInd/>
      <w:jc w:val="right"/>
    </w:pPr>
    <w:rPr>
      <w:snapToGrid w:val="0"/>
      <w:kern w:val="36"/>
      <w:szCs w:val="20"/>
    </w:rPr>
  </w:style>
  <w:style w:type="character" w:customStyle="1" w:styleId="afff6">
    <w:name w:val="Подпись_где_слева Знак"/>
    <w:link w:val="afff5"/>
    <w:rsid w:val="008D4B64"/>
    <w:rPr>
      <w:rFonts w:ascii="Arial" w:hAnsi="Arial" w:cs="Arial"/>
      <w:snapToGrid w:val="0"/>
      <w:kern w:val="36"/>
      <w:sz w:val="24"/>
      <w:lang w:val="ru-RU" w:eastAsia="ru-RU" w:bidi="ar-SA"/>
    </w:rPr>
  </w:style>
  <w:style w:type="paragraph" w:customStyle="1" w:styleId="127">
    <w:name w:val="Рисунок_подпись_12пт"/>
    <w:basedOn w:val="a2"/>
    <w:link w:val="128"/>
    <w:rsid w:val="00697A9C"/>
    <w:pPr>
      <w:autoSpaceDE w:val="0"/>
      <w:autoSpaceDN w:val="0"/>
      <w:adjustRightInd w:val="0"/>
      <w:spacing w:after="60" w:line="288" w:lineRule="auto"/>
      <w:jc w:val="center"/>
    </w:pPr>
    <w:rPr>
      <w:rFonts w:ascii="Arial" w:eastAsia="SimSun" w:hAnsi="Arial" w:cs="Arial"/>
    </w:rPr>
  </w:style>
  <w:style w:type="character" w:customStyle="1" w:styleId="128">
    <w:name w:val="Рисунок_подпись_12пт Знак Знак"/>
    <w:link w:val="127"/>
    <w:rsid w:val="00697A9C"/>
    <w:rPr>
      <w:rFonts w:ascii="Arial" w:eastAsia="SimSun" w:hAnsi="Arial" w:cs="Arial"/>
      <w:sz w:val="24"/>
      <w:szCs w:val="24"/>
      <w:lang w:val="ru-RU" w:eastAsia="ru-RU" w:bidi="ar-SA"/>
    </w:rPr>
  </w:style>
  <w:style w:type="character" w:customStyle="1" w:styleId="29">
    <w:name w:val="Знак Знак2"/>
    <w:rsid w:val="00FD49BA"/>
    <w:rPr>
      <w:sz w:val="24"/>
      <w:szCs w:val="24"/>
      <w:lang w:val="ru-RU" w:eastAsia="ru-RU" w:bidi="ar-SA"/>
    </w:rPr>
  </w:style>
  <w:style w:type="paragraph" w:customStyle="1" w:styleId="34">
    <w:name w:val="Мой_текст_перед_3пт"/>
    <w:basedOn w:val="aa"/>
    <w:next w:val="aa"/>
    <w:link w:val="35"/>
    <w:rsid w:val="0041493F"/>
    <w:pPr>
      <w:spacing w:before="60" w:line="288" w:lineRule="auto"/>
    </w:pPr>
  </w:style>
  <w:style w:type="character" w:customStyle="1" w:styleId="35">
    <w:name w:val="Мой_текст_перед_3пт Знак"/>
    <w:basedOn w:val="ab"/>
    <w:link w:val="34"/>
    <w:rsid w:val="0041493F"/>
    <w:rPr>
      <w:rFonts w:ascii="Arial" w:hAnsi="Arial"/>
      <w:sz w:val="28"/>
      <w:lang w:val="ru-RU" w:eastAsia="ru-RU" w:bidi="ar-SA"/>
    </w:rPr>
  </w:style>
  <w:style w:type="character" w:customStyle="1" w:styleId="afff4">
    <w:name w:val="Подпись_где_справа Знак"/>
    <w:link w:val="afff3"/>
    <w:locked/>
    <w:rsid w:val="00255729"/>
    <w:rPr>
      <w:rFonts w:ascii="Arial" w:hAnsi="Arial" w:cs="Arial"/>
      <w:sz w:val="24"/>
      <w:szCs w:val="24"/>
      <w:lang w:val="ru-RU" w:eastAsia="ru-RU" w:bidi="ar-SA"/>
    </w:rPr>
  </w:style>
  <w:style w:type="paragraph" w:customStyle="1" w:styleId="afff7">
    <w:name w:val="Примечание_в_таблице"/>
    <w:basedOn w:val="a2"/>
    <w:link w:val="1c"/>
    <w:rsid w:val="00FF2A9E"/>
    <w:pPr>
      <w:tabs>
        <w:tab w:val="left" w:pos="720"/>
      </w:tabs>
      <w:spacing w:after="60" w:line="288" w:lineRule="auto"/>
      <w:jc w:val="both"/>
    </w:pPr>
    <w:rPr>
      <w:rFonts w:ascii="Arial" w:hAnsi="Arial"/>
      <w:i/>
      <w:szCs w:val="20"/>
    </w:rPr>
  </w:style>
  <w:style w:type="character" w:customStyle="1" w:styleId="1c">
    <w:name w:val="Примечание_в_таблице Знак1"/>
    <w:link w:val="afff7"/>
    <w:rsid w:val="00FF2A9E"/>
    <w:rPr>
      <w:rFonts w:ascii="Arial" w:hAnsi="Arial"/>
      <w:i/>
      <w:sz w:val="24"/>
      <w:lang w:val="ru-RU" w:eastAsia="ru-RU" w:bidi="ar-SA"/>
    </w:rPr>
  </w:style>
  <w:style w:type="paragraph" w:customStyle="1" w:styleId="129">
    <w:name w:val="Рисунок_подпись_12пт_справа"/>
    <w:basedOn w:val="127"/>
    <w:rsid w:val="003606E1"/>
    <w:pPr>
      <w:ind w:left="720"/>
      <w:jc w:val="right"/>
    </w:pPr>
  </w:style>
  <w:style w:type="paragraph" w:customStyle="1" w:styleId="2">
    <w:name w:val="Приложение_уровень_2"/>
    <w:basedOn w:val="1"/>
    <w:rsid w:val="003606E1"/>
    <w:pPr>
      <w:numPr>
        <w:ilvl w:val="1"/>
      </w:numPr>
      <w:tabs>
        <w:tab w:val="clear" w:pos="357"/>
        <w:tab w:val="num" w:pos="1134"/>
      </w:tabs>
      <w:spacing w:before="0" w:after="60"/>
      <w:ind w:left="1134" w:hanging="567"/>
      <w:jc w:val="both"/>
    </w:pPr>
    <w:rPr>
      <w:rFonts w:cs="Arial"/>
      <w:b w:val="0"/>
    </w:rPr>
  </w:style>
  <w:style w:type="paragraph" w:customStyle="1" w:styleId="1">
    <w:name w:val="Приложение_уровень_1"/>
    <w:basedOn w:val="a2"/>
    <w:link w:val="1d"/>
    <w:rsid w:val="003606E1"/>
    <w:pPr>
      <w:numPr>
        <w:numId w:val="14"/>
      </w:numPr>
      <w:autoSpaceDE w:val="0"/>
      <w:autoSpaceDN w:val="0"/>
      <w:adjustRightInd w:val="0"/>
      <w:spacing w:before="240" w:line="288" w:lineRule="auto"/>
      <w:jc w:val="center"/>
    </w:pPr>
    <w:rPr>
      <w:rFonts w:ascii="Arial" w:hAnsi="Arial"/>
      <w:b/>
      <w:sz w:val="28"/>
      <w:szCs w:val="28"/>
    </w:rPr>
  </w:style>
  <w:style w:type="character" w:customStyle="1" w:styleId="1d">
    <w:name w:val="Приложение_уровень_1 Знак"/>
    <w:link w:val="1"/>
    <w:rsid w:val="003606E1"/>
    <w:rPr>
      <w:rFonts w:ascii="Arial" w:hAnsi="Arial"/>
      <w:b/>
      <w:sz w:val="28"/>
      <w:szCs w:val="28"/>
      <w:lang w:val="ru-RU" w:eastAsia="ru-RU" w:bidi="ar-SA"/>
    </w:rPr>
  </w:style>
  <w:style w:type="paragraph" w:customStyle="1" w:styleId="afff8">
    <w:name w:val="Вид_приложения"/>
    <w:basedOn w:val="a2"/>
    <w:rsid w:val="003606E1"/>
    <w:pPr>
      <w:autoSpaceDE w:val="0"/>
      <w:autoSpaceDN w:val="0"/>
      <w:adjustRightInd w:val="0"/>
      <w:spacing w:line="288" w:lineRule="auto"/>
      <w:jc w:val="center"/>
    </w:pPr>
    <w:rPr>
      <w:rFonts w:ascii="Arial" w:hAnsi="Arial" w:cs="DPLEPB+Arial"/>
      <w:sz w:val="28"/>
      <w:szCs w:val="28"/>
    </w:rPr>
  </w:style>
  <w:style w:type="paragraph" w:customStyle="1" w:styleId="afff9">
    <w:name w:val="Рисунок"/>
    <w:basedOn w:val="a2"/>
    <w:rsid w:val="003606E1"/>
    <w:pPr>
      <w:tabs>
        <w:tab w:val="left" w:pos="720"/>
      </w:tabs>
      <w:spacing w:after="60" w:line="288" w:lineRule="auto"/>
      <w:jc w:val="center"/>
    </w:pPr>
    <w:rPr>
      <w:rFonts w:ascii="Arial" w:hAnsi="Arial" w:cs="Arial"/>
      <w:sz w:val="28"/>
      <w:szCs w:val="20"/>
    </w:rPr>
  </w:style>
  <w:style w:type="paragraph" w:customStyle="1" w:styleId="afffa">
    <w:name w:val="Заголовок_приложения"/>
    <w:basedOn w:val="aa"/>
    <w:next w:val="aa"/>
    <w:link w:val="afffb"/>
    <w:rsid w:val="003606E1"/>
    <w:pPr>
      <w:spacing w:after="240" w:line="288" w:lineRule="auto"/>
      <w:ind w:firstLine="0"/>
      <w:jc w:val="center"/>
    </w:pPr>
    <w:rPr>
      <w:b/>
      <w:kern w:val="28"/>
    </w:rPr>
  </w:style>
  <w:style w:type="character" w:customStyle="1" w:styleId="afffb">
    <w:name w:val="Заголовок_приложения Знак"/>
    <w:link w:val="afffa"/>
    <w:rsid w:val="003606E1"/>
    <w:rPr>
      <w:rFonts w:ascii="Arial" w:hAnsi="Arial"/>
      <w:b/>
      <w:kern w:val="28"/>
      <w:sz w:val="28"/>
      <w:lang w:val="ru-RU" w:eastAsia="ru-RU" w:bidi="ar-SA"/>
    </w:rPr>
  </w:style>
  <w:style w:type="paragraph" w:customStyle="1" w:styleId="12a">
    <w:name w:val="Рисунок_подпись_12пт_слева"/>
    <w:basedOn w:val="127"/>
    <w:rsid w:val="003606E1"/>
    <w:pPr>
      <w:jc w:val="left"/>
    </w:pPr>
  </w:style>
  <w:style w:type="paragraph" w:customStyle="1" w:styleId="afffc">
    <w:name w:val="Разделитель"/>
    <w:basedOn w:val="afff9"/>
    <w:qFormat/>
    <w:rsid w:val="003606E1"/>
    <w:pPr>
      <w:jc w:val="both"/>
    </w:pPr>
    <w:rPr>
      <w:sz w:val="16"/>
      <w:szCs w:val="16"/>
    </w:rPr>
  </w:style>
  <w:style w:type="character" w:styleId="afffd">
    <w:name w:val="footnote reference"/>
    <w:rsid w:val="00726B4C"/>
    <w:rPr>
      <w:vertAlign w:val="superscript"/>
    </w:rPr>
  </w:style>
  <w:style w:type="paragraph" w:customStyle="1" w:styleId="afffe">
    <w:name w:val="Выходные_данные"/>
    <w:basedOn w:val="a2"/>
    <w:rsid w:val="0015612E"/>
    <w:pPr>
      <w:spacing w:before="60" w:after="60" w:line="288" w:lineRule="auto"/>
      <w:jc w:val="center"/>
    </w:pPr>
    <w:rPr>
      <w:b/>
      <w:caps/>
      <w:sz w:val="28"/>
      <w:szCs w:val="28"/>
    </w:rPr>
  </w:style>
  <w:style w:type="paragraph" w:customStyle="1" w:styleId="211">
    <w:name w:val="Основной текст с отступом 21"/>
    <w:basedOn w:val="a2"/>
    <w:rsid w:val="00863B06"/>
    <w:pPr>
      <w:spacing w:line="360" w:lineRule="auto"/>
      <w:ind w:firstLine="720"/>
    </w:pPr>
    <w:rPr>
      <w:rFonts w:ascii="Arial" w:hAnsi="Arial" w:cs="Arial"/>
      <w:szCs w:val="20"/>
      <w:lang w:eastAsia="ar-SA"/>
    </w:rPr>
  </w:style>
  <w:style w:type="paragraph" w:customStyle="1" w:styleId="affff">
    <w:name w:val="Текст_стандарта Знак Знак"/>
    <w:basedOn w:val="a2"/>
    <w:rsid w:val="00A427D0"/>
    <w:pPr>
      <w:spacing w:line="360" w:lineRule="auto"/>
      <w:ind w:firstLine="720"/>
      <w:jc w:val="both"/>
    </w:pPr>
    <w:rPr>
      <w:szCs w:val="20"/>
      <w:lang w:eastAsia="ar-SA"/>
    </w:rPr>
  </w:style>
  <w:style w:type="character" w:styleId="affff0">
    <w:name w:val="Placeholder Text"/>
    <w:basedOn w:val="a3"/>
    <w:uiPriority w:val="99"/>
    <w:semiHidden/>
    <w:rsid w:val="00121958"/>
    <w:rPr>
      <w:color w:val="808080"/>
    </w:rPr>
  </w:style>
  <w:style w:type="paragraph" w:customStyle="1" w:styleId="headertext">
    <w:name w:val="headertext"/>
    <w:basedOn w:val="a2"/>
    <w:rsid w:val="0056441E"/>
    <w:pPr>
      <w:spacing w:before="100" w:beforeAutospacing="1" w:after="100" w:afterAutospacing="1"/>
    </w:pPr>
  </w:style>
  <w:style w:type="paragraph" w:styleId="affff1">
    <w:name w:val="Normal (Web)"/>
    <w:basedOn w:val="a2"/>
    <w:uiPriority w:val="99"/>
    <w:unhideWhenUsed/>
    <w:rsid w:val="00A64CBA"/>
    <w:pPr>
      <w:spacing w:before="100" w:beforeAutospacing="1" w:after="100" w:afterAutospacing="1"/>
    </w:pPr>
  </w:style>
  <w:style w:type="paragraph" w:customStyle="1" w:styleId="ConsPlusNormal">
    <w:name w:val="ConsPlusNormal"/>
    <w:rsid w:val="009220F3"/>
    <w:pPr>
      <w:widowControl w:val="0"/>
      <w:autoSpaceDE w:val="0"/>
      <w:autoSpaceDN w:val="0"/>
      <w:adjustRightInd w:val="0"/>
    </w:pPr>
    <w:rPr>
      <w:rFonts w:eastAsiaTheme="minorEastAsia"/>
      <w:sz w:val="24"/>
      <w:szCs w:val="24"/>
    </w:rPr>
  </w:style>
  <w:style w:type="character" w:customStyle="1" w:styleId="FontStyle59">
    <w:name w:val="Font Style59"/>
    <w:uiPriority w:val="99"/>
    <w:rsid w:val="00E067A3"/>
    <w:rPr>
      <w:rFonts w:ascii="Arial" w:hAnsi="Arial" w:cs="Arial"/>
      <w:sz w:val="16"/>
      <w:szCs w:val="16"/>
    </w:rPr>
  </w:style>
  <w:style w:type="character" w:customStyle="1" w:styleId="a8">
    <w:name w:val="Верхний колонтитул Знак"/>
    <w:link w:val="a7"/>
    <w:uiPriority w:val="99"/>
    <w:locked/>
    <w:rsid w:val="00C82D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3C3F"/>
    <w:rPr>
      <w:sz w:val="24"/>
      <w:szCs w:val="24"/>
    </w:rPr>
  </w:style>
  <w:style w:type="paragraph" w:styleId="10">
    <w:name w:val="heading 1"/>
    <w:basedOn w:val="a2"/>
    <w:next w:val="a2"/>
    <w:qFormat/>
    <w:pPr>
      <w:keepNext/>
      <w:ind w:firstLine="709"/>
      <w:jc w:val="right"/>
      <w:outlineLvl w:val="0"/>
    </w:pPr>
    <w:rPr>
      <w:sz w:val="28"/>
    </w:rPr>
  </w:style>
  <w:style w:type="paragraph" w:styleId="20">
    <w:name w:val="heading 2"/>
    <w:basedOn w:val="a2"/>
    <w:next w:val="a2"/>
    <w:qFormat/>
    <w:pPr>
      <w:keepNext/>
      <w:ind w:firstLine="709"/>
      <w:jc w:val="both"/>
      <w:outlineLvl w:val="1"/>
    </w:pPr>
    <w:rPr>
      <w:b/>
      <w:bCs/>
      <w:sz w:val="28"/>
    </w:rPr>
  </w:style>
  <w:style w:type="paragraph" w:styleId="3">
    <w:name w:val="heading 3"/>
    <w:basedOn w:val="a2"/>
    <w:next w:val="a2"/>
    <w:qFormat/>
    <w:pPr>
      <w:keepNext/>
      <w:jc w:val="both"/>
      <w:outlineLvl w:val="2"/>
    </w:pPr>
    <w:rPr>
      <w:sz w:val="28"/>
    </w:rPr>
  </w:style>
  <w:style w:type="paragraph" w:styleId="4">
    <w:name w:val="heading 4"/>
    <w:basedOn w:val="a2"/>
    <w:next w:val="a2"/>
    <w:qFormat/>
    <w:pPr>
      <w:keepNext/>
      <w:jc w:val="center"/>
      <w:outlineLvl w:val="3"/>
    </w:pPr>
    <w:rPr>
      <w:sz w:val="28"/>
    </w:rPr>
  </w:style>
  <w:style w:type="paragraph" w:styleId="5">
    <w:name w:val="heading 5"/>
    <w:basedOn w:val="a2"/>
    <w:next w:val="a2"/>
    <w:qFormat/>
    <w:pPr>
      <w:keepNext/>
      <w:ind w:firstLine="78"/>
      <w:jc w:val="center"/>
      <w:outlineLvl w:val="4"/>
    </w:pPr>
    <w:rPr>
      <w:sz w:val="28"/>
    </w:rPr>
  </w:style>
  <w:style w:type="paragraph" w:styleId="6">
    <w:name w:val="heading 6"/>
    <w:basedOn w:val="a2"/>
    <w:next w:val="a2"/>
    <w:qFormat/>
    <w:pPr>
      <w:keepNext/>
      <w:jc w:val="right"/>
      <w:outlineLvl w:val="5"/>
    </w:pPr>
    <w:rPr>
      <w:sz w:val="28"/>
    </w:rPr>
  </w:style>
  <w:style w:type="paragraph" w:styleId="7">
    <w:name w:val="heading 7"/>
    <w:basedOn w:val="a2"/>
    <w:next w:val="a2"/>
    <w:qFormat/>
    <w:pPr>
      <w:keepNext/>
      <w:ind w:firstLine="709"/>
      <w:jc w:val="center"/>
      <w:outlineLvl w:val="6"/>
    </w:pPr>
    <w:rPr>
      <w:sz w:val="28"/>
    </w:rPr>
  </w:style>
  <w:style w:type="paragraph" w:styleId="8">
    <w:name w:val="heading 8"/>
    <w:basedOn w:val="a2"/>
    <w:next w:val="a2"/>
    <w:qFormat/>
    <w:pPr>
      <w:keepNext/>
      <w:ind w:firstLine="546"/>
      <w:jc w:val="right"/>
      <w:outlineLvl w:val="7"/>
    </w:pPr>
    <w:rPr>
      <w:sz w:val="28"/>
    </w:rPr>
  </w:style>
  <w:style w:type="paragraph" w:styleId="9">
    <w:name w:val="heading 9"/>
    <w:basedOn w:val="a2"/>
    <w:next w:val="a2"/>
    <w:qFormat/>
    <w:pPr>
      <w:keepNext/>
      <w:jc w:val="both"/>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HTML">
    <w:name w:val="HTML Typewriter"/>
    <w:rPr>
      <w:rFonts w:ascii="Tahoma" w:eastAsia="Times New Roman" w:hAnsi="Tahoma" w:cs="Tahoma" w:hint="default"/>
      <w:color w:val="000000"/>
      <w:sz w:val="20"/>
      <w:szCs w:val="20"/>
    </w:rPr>
  </w:style>
  <w:style w:type="paragraph" w:styleId="a6">
    <w:name w:val="Body Text Indent"/>
    <w:basedOn w:val="a2"/>
    <w:pPr>
      <w:ind w:firstLine="709"/>
      <w:jc w:val="center"/>
    </w:pPr>
    <w:rPr>
      <w:b/>
      <w:bCs/>
      <w:sz w:val="28"/>
    </w:rPr>
  </w:style>
  <w:style w:type="paragraph" w:styleId="21">
    <w:name w:val="Body Text Indent 2"/>
    <w:basedOn w:val="a2"/>
    <w:pPr>
      <w:ind w:firstLine="709"/>
      <w:jc w:val="both"/>
    </w:pPr>
    <w:rPr>
      <w:sz w:val="28"/>
    </w:rPr>
  </w:style>
  <w:style w:type="paragraph" w:styleId="30">
    <w:name w:val="Body Text Indent 3"/>
    <w:basedOn w:val="a2"/>
    <w:pPr>
      <w:ind w:firstLine="709"/>
      <w:jc w:val="both"/>
    </w:pPr>
    <w:rPr>
      <w:b/>
      <w:bCs/>
      <w:sz w:val="28"/>
    </w:rPr>
  </w:style>
  <w:style w:type="paragraph" w:styleId="a7">
    <w:name w:val="header"/>
    <w:basedOn w:val="a2"/>
    <w:link w:val="a8"/>
    <w:uiPriority w:val="99"/>
    <w:pPr>
      <w:tabs>
        <w:tab w:val="center" w:pos="4677"/>
        <w:tab w:val="right" w:pos="9355"/>
      </w:tabs>
    </w:pPr>
  </w:style>
  <w:style w:type="character" w:styleId="a9">
    <w:name w:val="page number"/>
    <w:basedOn w:val="a3"/>
  </w:style>
  <w:style w:type="paragraph" w:customStyle="1" w:styleId="aa">
    <w:name w:val="Мой_текст"/>
    <w:basedOn w:val="a2"/>
    <w:link w:val="ab"/>
    <w:pPr>
      <w:tabs>
        <w:tab w:val="left" w:pos="720"/>
      </w:tabs>
      <w:spacing w:after="60" w:line="264" w:lineRule="auto"/>
      <w:ind w:firstLine="720"/>
      <w:jc w:val="both"/>
    </w:pPr>
    <w:rPr>
      <w:rFonts w:ascii="Arial" w:hAnsi="Arial"/>
      <w:sz w:val="28"/>
      <w:szCs w:val="20"/>
    </w:rPr>
  </w:style>
  <w:style w:type="paragraph" w:customStyle="1" w:styleId="ac">
    <w:name w:val="Примечание"/>
    <w:basedOn w:val="aa"/>
    <w:next w:val="aa"/>
    <w:link w:val="ad"/>
    <w:rPr>
      <w:i/>
      <w:sz w:val="24"/>
    </w:rPr>
  </w:style>
  <w:style w:type="paragraph" w:customStyle="1" w:styleId="ae">
    <w:name w:val="Заголовок_таблицы"/>
    <w:basedOn w:val="aa"/>
    <w:next w:val="aa"/>
    <w:pPr>
      <w:ind w:firstLine="0"/>
      <w:jc w:val="center"/>
    </w:pPr>
  </w:style>
  <w:style w:type="paragraph" w:customStyle="1" w:styleId="af">
    <w:name w:val="Табл_графа"/>
    <w:basedOn w:val="aa"/>
    <w:pPr>
      <w:spacing w:before="120" w:after="120"/>
      <w:ind w:firstLine="0"/>
      <w:jc w:val="center"/>
    </w:pPr>
  </w:style>
  <w:style w:type="paragraph" w:customStyle="1" w:styleId="af0">
    <w:name w:val="Табл_текст"/>
    <w:basedOn w:val="aa"/>
    <w:pPr>
      <w:spacing w:before="60" w:after="0"/>
      <w:ind w:firstLine="0"/>
      <w:jc w:val="center"/>
    </w:pPr>
  </w:style>
  <w:style w:type="paragraph" w:customStyle="1" w:styleId="af1">
    <w:name w:val="Формула_без_знаменателя"/>
    <w:basedOn w:val="aa"/>
    <w:next w:val="aa"/>
    <w:pPr>
      <w:spacing w:before="240" w:after="240"/>
      <w:ind w:firstLine="0"/>
      <w:jc w:val="center"/>
    </w:pPr>
  </w:style>
  <w:style w:type="paragraph" w:customStyle="1" w:styleId="af2">
    <w:name w:val="Подпись_где"/>
    <w:basedOn w:val="aa"/>
    <w:next w:val="aa"/>
    <w:pPr>
      <w:ind w:firstLine="0"/>
    </w:pPr>
  </w:style>
  <w:style w:type="paragraph" w:customStyle="1" w:styleId="af3">
    <w:name w:val="Номер_формулы_со_знаменателем"/>
    <w:basedOn w:val="aa"/>
    <w:next w:val="aa"/>
    <w:link w:val="af4"/>
    <w:pPr>
      <w:keepNext/>
      <w:spacing w:before="240" w:after="240"/>
      <w:ind w:firstLine="0"/>
      <w:jc w:val="center"/>
    </w:pPr>
  </w:style>
  <w:style w:type="paragraph" w:styleId="af5">
    <w:name w:val="Body Text"/>
    <w:basedOn w:val="a2"/>
    <w:link w:val="af6"/>
    <w:pPr>
      <w:jc w:val="center"/>
    </w:pPr>
  </w:style>
  <w:style w:type="paragraph" w:customStyle="1" w:styleId="af7">
    <w:name w:val="Перечисление_слева"/>
    <w:basedOn w:val="aa"/>
    <w:pPr>
      <w:ind w:firstLine="0"/>
    </w:pPr>
  </w:style>
  <w:style w:type="character" w:customStyle="1" w:styleId="hps">
    <w:name w:val="hps"/>
    <w:basedOn w:val="a3"/>
    <w:rsid w:val="005640E9"/>
  </w:style>
  <w:style w:type="paragraph" w:styleId="af8">
    <w:name w:val="footer"/>
    <w:basedOn w:val="a2"/>
    <w:pPr>
      <w:tabs>
        <w:tab w:val="center" w:pos="4677"/>
        <w:tab w:val="right" w:pos="9355"/>
      </w:tabs>
    </w:pPr>
  </w:style>
  <w:style w:type="character" w:customStyle="1" w:styleId="af9">
    <w:name w:val="Подпись к таблице_"/>
    <w:link w:val="afa"/>
    <w:rsid w:val="00CA2081"/>
    <w:rPr>
      <w:rFonts w:ascii="Arial" w:hAnsi="Arial"/>
      <w:sz w:val="27"/>
      <w:szCs w:val="27"/>
      <w:lang w:bidi="ar-SA"/>
    </w:rPr>
  </w:style>
  <w:style w:type="character" w:customStyle="1" w:styleId="22">
    <w:name w:val="Основной текст (2)_"/>
    <w:link w:val="23"/>
    <w:rsid w:val="00CA2081"/>
    <w:rPr>
      <w:rFonts w:ascii="Bookman Old Style" w:hAnsi="Bookman Old Style"/>
      <w:sz w:val="27"/>
      <w:szCs w:val="27"/>
      <w:lang w:bidi="ar-SA"/>
    </w:rPr>
  </w:style>
  <w:style w:type="character" w:customStyle="1" w:styleId="2Arial">
    <w:name w:val="Основной текст (2) + Arial"/>
    <w:rsid w:val="00CA2081"/>
    <w:rPr>
      <w:rFonts w:ascii="Arial" w:hAnsi="Arial" w:cs="Arial"/>
      <w:sz w:val="27"/>
      <w:szCs w:val="27"/>
      <w:lang w:bidi="ar-SA"/>
    </w:rPr>
  </w:style>
  <w:style w:type="character" w:customStyle="1" w:styleId="90">
    <w:name w:val="Основной текст + 9"/>
    <w:aliases w:val="5 pt25,Малые прописные"/>
    <w:rsid w:val="00CA2081"/>
    <w:rPr>
      <w:rFonts w:ascii="Arial" w:hAnsi="Arial" w:cs="Arial"/>
      <w:smallCaps/>
      <w:noProof/>
      <w:spacing w:val="0"/>
      <w:sz w:val="19"/>
      <w:szCs w:val="19"/>
    </w:rPr>
  </w:style>
  <w:style w:type="character" w:customStyle="1" w:styleId="11pt">
    <w:name w:val="Основной текст + 11 pt"/>
    <w:aliases w:val="Малые прописные3"/>
    <w:rsid w:val="00CA2081"/>
    <w:rPr>
      <w:rFonts w:ascii="Arial" w:hAnsi="Arial" w:cs="Arial"/>
      <w:smallCaps/>
      <w:noProof/>
      <w:spacing w:val="0"/>
      <w:sz w:val="22"/>
      <w:szCs w:val="22"/>
    </w:rPr>
  </w:style>
  <w:style w:type="character" w:customStyle="1" w:styleId="31">
    <w:name w:val="Основной текст (3)_"/>
    <w:link w:val="32"/>
    <w:rsid w:val="00CA2081"/>
    <w:rPr>
      <w:rFonts w:ascii="Arial" w:hAnsi="Arial"/>
      <w:i/>
      <w:iCs/>
      <w:sz w:val="23"/>
      <w:szCs w:val="23"/>
      <w:lang w:bidi="ar-SA"/>
    </w:rPr>
  </w:style>
  <w:style w:type="character" w:customStyle="1" w:styleId="34pt">
    <w:name w:val="Основной текст (3) + Интервал 4 pt"/>
    <w:rsid w:val="00CA2081"/>
    <w:rPr>
      <w:rFonts w:ascii="Arial" w:hAnsi="Arial"/>
      <w:i/>
      <w:iCs/>
      <w:spacing w:val="80"/>
      <w:sz w:val="23"/>
      <w:szCs w:val="23"/>
      <w:lang w:bidi="ar-SA"/>
    </w:rPr>
  </w:style>
  <w:style w:type="character" w:customStyle="1" w:styleId="3BookmanOldStyle">
    <w:name w:val="Основной текст (3) + Bookman Old Style"/>
    <w:aliases w:val="13,5 pt24,Не курсив"/>
    <w:rsid w:val="00CA2081"/>
    <w:rPr>
      <w:rFonts w:ascii="Bookman Old Style" w:hAnsi="Bookman Old Style" w:cs="Bookman Old Style"/>
      <w:i/>
      <w:iCs/>
      <w:sz w:val="27"/>
      <w:szCs w:val="27"/>
      <w:lang w:bidi="ar-SA"/>
    </w:rPr>
  </w:style>
  <w:style w:type="paragraph" w:customStyle="1" w:styleId="afa">
    <w:name w:val="Подпись к таблице"/>
    <w:basedOn w:val="a2"/>
    <w:link w:val="af9"/>
    <w:rsid w:val="00CA2081"/>
    <w:pPr>
      <w:shd w:val="clear" w:color="auto" w:fill="FFFFFF"/>
      <w:spacing w:line="389" w:lineRule="exact"/>
      <w:jc w:val="both"/>
    </w:pPr>
    <w:rPr>
      <w:rFonts w:ascii="Arial" w:hAnsi="Arial"/>
      <w:sz w:val="27"/>
      <w:szCs w:val="27"/>
    </w:rPr>
  </w:style>
  <w:style w:type="paragraph" w:customStyle="1" w:styleId="23">
    <w:name w:val="Основной текст (2)"/>
    <w:basedOn w:val="a2"/>
    <w:link w:val="22"/>
    <w:rsid w:val="00CA2081"/>
    <w:pPr>
      <w:shd w:val="clear" w:color="auto" w:fill="FFFFFF"/>
      <w:spacing w:line="240" w:lineRule="atLeast"/>
    </w:pPr>
    <w:rPr>
      <w:rFonts w:ascii="Bookman Old Style" w:hAnsi="Bookman Old Style"/>
      <w:sz w:val="27"/>
      <w:szCs w:val="27"/>
    </w:rPr>
  </w:style>
  <w:style w:type="paragraph" w:customStyle="1" w:styleId="32">
    <w:name w:val="Основной текст (3)"/>
    <w:basedOn w:val="a2"/>
    <w:link w:val="31"/>
    <w:rsid w:val="00CA2081"/>
    <w:pPr>
      <w:shd w:val="clear" w:color="auto" w:fill="FFFFFF"/>
      <w:spacing w:after="240" w:line="341" w:lineRule="exact"/>
      <w:jc w:val="both"/>
    </w:pPr>
    <w:rPr>
      <w:rFonts w:ascii="Arial" w:hAnsi="Arial"/>
      <w:i/>
      <w:iCs/>
      <w:sz w:val="23"/>
      <w:szCs w:val="23"/>
    </w:rPr>
  </w:style>
  <w:style w:type="character" w:customStyle="1" w:styleId="40">
    <w:name w:val="Основной текст (4)_"/>
    <w:link w:val="41"/>
    <w:rsid w:val="00A85E48"/>
    <w:rPr>
      <w:rFonts w:ascii="Arial" w:hAnsi="Arial"/>
      <w:b/>
      <w:bCs/>
      <w:i/>
      <w:iCs/>
      <w:sz w:val="27"/>
      <w:szCs w:val="27"/>
      <w:lang w:bidi="ar-SA"/>
    </w:rPr>
  </w:style>
  <w:style w:type="character" w:customStyle="1" w:styleId="42">
    <w:name w:val="Основной текст (4)"/>
    <w:rsid w:val="00A85E48"/>
    <w:rPr>
      <w:rFonts w:ascii="Arial" w:hAnsi="Arial"/>
      <w:b/>
      <w:bCs/>
      <w:i/>
      <w:iCs/>
      <w:spacing w:val="0"/>
      <w:sz w:val="27"/>
      <w:szCs w:val="27"/>
      <w:lang w:bidi="ar-SA"/>
    </w:rPr>
  </w:style>
  <w:style w:type="character" w:customStyle="1" w:styleId="BookmanOldStyle">
    <w:name w:val="Основной текст + Bookman Old Style"/>
    <w:rsid w:val="00A85E48"/>
    <w:rPr>
      <w:rFonts w:ascii="Bookman Old Style" w:hAnsi="Bookman Old Style" w:cs="Bookman Old Style"/>
      <w:spacing w:val="0"/>
      <w:sz w:val="27"/>
      <w:szCs w:val="27"/>
    </w:rPr>
  </w:style>
  <w:style w:type="character" w:customStyle="1" w:styleId="BookmanOldStyle9">
    <w:name w:val="Основной текст + Bookman Old Style9"/>
    <w:rsid w:val="00A85E48"/>
    <w:rPr>
      <w:rFonts w:ascii="Bookman Old Style" w:hAnsi="Bookman Old Style" w:cs="Bookman Old Style"/>
      <w:spacing w:val="0"/>
      <w:sz w:val="27"/>
      <w:szCs w:val="27"/>
    </w:rPr>
  </w:style>
  <w:style w:type="paragraph" w:customStyle="1" w:styleId="41">
    <w:name w:val="Основной текст (4)1"/>
    <w:basedOn w:val="a2"/>
    <w:link w:val="40"/>
    <w:rsid w:val="00A85E48"/>
    <w:pPr>
      <w:shd w:val="clear" w:color="auto" w:fill="FFFFFF"/>
      <w:spacing w:before="180" w:after="240" w:line="240" w:lineRule="atLeast"/>
      <w:ind w:hanging="360"/>
      <w:jc w:val="both"/>
    </w:pPr>
    <w:rPr>
      <w:rFonts w:ascii="Arial" w:hAnsi="Arial"/>
      <w:b/>
      <w:bCs/>
      <w:i/>
      <w:iCs/>
      <w:sz w:val="27"/>
      <w:szCs w:val="27"/>
    </w:rPr>
  </w:style>
  <w:style w:type="character" w:customStyle="1" w:styleId="11">
    <w:name w:val="Заголовок №1_"/>
    <w:link w:val="110"/>
    <w:rsid w:val="008F034A"/>
    <w:rPr>
      <w:rFonts w:ascii="Arial" w:hAnsi="Arial"/>
      <w:b/>
      <w:bCs/>
      <w:i/>
      <w:iCs/>
      <w:sz w:val="27"/>
      <w:szCs w:val="27"/>
      <w:lang w:bidi="ar-SA"/>
    </w:rPr>
  </w:style>
  <w:style w:type="character" w:customStyle="1" w:styleId="1100">
    <w:name w:val="Заголовок №110"/>
    <w:rsid w:val="008F034A"/>
    <w:rPr>
      <w:rFonts w:ascii="Arial" w:hAnsi="Arial"/>
      <w:b/>
      <w:bCs/>
      <w:i/>
      <w:iCs/>
      <w:spacing w:val="0"/>
      <w:sz w:val="27"/>
      <w:szCs w:val="27"/>
      <w:lang w:bidi="ar-SA"/>
    </w:rPr>
  </w:style>
  <w:style w:type="paragraph" w:customStyle="1" w:styleId="110">
    <w:name w:val="Заголовок №11"/>
    <w:basedOn w:val="a2"/>
    <w:link w:val="11"/>
    <w:rsid w:val="008F034A"/>
    <w:pPr>
      <w:shd w:val="clear" w:color="auto" w:fill="FFFFFF"/>
      <w:spacing w:before="120" w:after="240" w:line="240" w:lineRule="atLeast"/>
      <w:ind w:hanging="340"/>
      <w:jc w:val="both"/>
      <w:outlineLvl w:val="0"/>
    </w:pPr>
    <w:rPr>
      <w:rFonts w:ascii="Arial" w:hAnsi="Arial"/>
      <w:b/>
      <w:bCs/>
      <w:i/>
      <w:iCs/>
      <w:sz w:val="27"/>
      <w:szCs w:val="27"/>
    </w:rPr>
  </w:style>
  <w:style w:type="character" w:customStyle="1" w:styleId="50">
    <w:name w:val="Основной текст (5)_"/>
    <w:link w:val="51"/>
    <w:rsid w:val="008F034A"/>
    <w:rPr>
      <w:rFonts w:ascii="Arial" w:hAnsi="Arial"/>
      <w:sz w:val="15"/>
      <w:szCs w:val="15"/>
      <w:lang w:bidi="ar-SA"/>
    </w:rPr>
  </w:style>
  <w:style w:type="character" w:customStyle="1" w:styleId="70">
    <w:name w:val="Основной текст + 7"/>
    <w:aliases w:val="5 pt23"/>
    <w:rsid w:val="008F034A"/>
    <w:rPr>
      <w:rFonts w:ascii="Arial" w:hAnsi="Arial" w:cs="Arial"/>
      <w:noProof/>
      <w:spacing w:val="0"/>
      <w:sz w:val="15"/>
      <w:szCs w:val="15"/>
    </w:rPr>
  </w:style>
  <w:style w:type="paragraph" w:customStyle="1" w:styleId="51">
    <w:name w:val="Основной текст (5)1"/>
    <w:basedOn w:val="a2"/>
    <w:link w:val="50"/>
    <w:rsid w:val="008F034A"/>
    <w:pPr>
      <w:shd w:val="clear" w:color="auto" w:fill="FFFFFF"/>
      <w:spacing w:line="240" w:lineRule="atLeast"/>
    </w:pPr>
    <w:rPr>
      <w:rFonts w:ascii="Arial" w:hAnsi="Arial"/>
      <w:sz w:val="15"/>
      <w:szCs w:val="15"/>
    </w:rPr>
  </w:style>
  <w:style w:type="character" w:customStyle="1" w:styleId="60">
    <w:name w:val="Основной текст (6)_"/>
    <w:link w:val="61"/>
    <w:rsid w:val="00DA38B0"/>
    <w:rPr>
      <w:rFonts w:ascii="Arial" w:hAnsi="Arial"/>
      <w:i/>
      <w:iCs/>
      <w:sz w:val="27"/>
      <w:szCs w:val="27"/>
      <w:lang w:bidi="ar-SA"/>
    </w:rPr>
  </w:style>
  <w:style w:type="character" w:customStyle="1" w:styleId="34pt12">
    <w:name w:val="Основной текст (3) + Интервал 4 pt12"/>
    <w:rsid w:val="00DA38B0"/>
    <w:rPr>
      <w:rFonts w:ascii="Arial" w:hAnsi="Arial" w:cs="Arial"/>
      <w:i w:val="0"/>
      <w:iCs w:val="0"/>
      <w:spacing w:val="80"/>
      <w:sz w:val="23"/>
      <w:szCs w:val="23"/>
      <w:lang w:bidi="ar-SA"/>
    </w:rPr>
  </w:style>
  <w:style w:type="paragraph" w:customStyle="1" w:styleId="61">
    <w:name w:val="Основной текст (6)"/>
    <w:basedOn w:val="a2"/>
    <w:link w:val="60"/>
    <w:rsid w:val="00DA38B0"/>
    <w:pPr>
      <w:shd w:val="clear" w:color="auto" w:fill="FFFFFF"/>
      <w:spacing w:before="360" w:after="300" w:line="240" w:lineRule="atLeast"/>
    </w:pPr>
    <w:rPr>
      <w:rFonts w:ascii="Arial" w:hAnsi="Arial"/>
      <w:i/>
      <w:iCs/>
      <w:sz w:val="27"/>
      <w:szCs w:val="27"/>
    </w:rPr>
  </w:style>
  <w:style w:type="character" w:customStyle="1" w:styleId="73">
    <w:name w:val="Основной текст + 73"/>
    <w:aliases w:val="5 pt22"/>
    <w:rsid w:val="00DA38B0"/>
    <w:rPr>
      <w:rFonts w:ascii="Arial" w:hAnsi="Arial" w:cs="Arial"/>
      <w:noProof/>
      <w:spacing w:val="0"/>
      <w:sz w:val="15"/>
      <w:szCs w:val="15"/>
    </w:rPr>
  </w:style>
  <w:style w:type="character" w:customStyle="1" w:styleId="12">
    <w:name w:val="Заголовок №1 (2)_"/>
    <w:link w:val="120"/>
    <w:rsid w:val="00DA38B0"/>
    <w:rPr>
      <w:rFonts w:ascii="Arial" w:hAnsi="Arial"/>
      <w:b/>
      <w:bCs/>
      <w:sz w:val="27"/>
      <w:szCs w:val="27"/>
      <w:lang w:bidi="ar-SA"/>
    </w:rPr>
  </w:style>
  <w:style w:type="paragraph" w:customStyle="1" w:styleId="120">
    <w:name w:val="Заголовок №1 (2)"/>
    <w:basedOn w:val="a2"/>
    <w:link w:val="12"/>
    <w:rsid w:val="00DA38B0"/>
    <w:pPr>
      <w:shd w:val="clear" w:color="auto" w:fill="FFFFFF"/>
      <w:spacing w:before="60" w:after="180" w:line="384" w:lineRule="exact"/>
      <w:ind w:firstLine="720"/>
      <w:jc w:val="both"/>
      <w:outlineLvl w:val="0"/>
    </w:pPr>
    <w:rPr>
      <w:rFonts w:ascii="Arial" w:hAnsi="Arial"/>
      <w:b/>
      <w:bCs/>
      <w:sz w:val="27"/>
      <w:szCs w:val="27"/>
    </w:rPr>
  </w:style>
  <w:style w:type="character" w:customStyle="1" w:styleId="af6">
    <w:name w:val="Основной текст Знак"/>
    <w:link w:val="af5"/>
    <w:rsid w:val="00DA38B0"/>
    <w:rPr>
      <w:sz w:val="24"/>
      <w:szCs w:val="24"/>
      <w:lang w:val="ru-RU" w:eastAsia="ru-RU" w:bidi="ar-SA"/>
    </w:rPr>
  </w:style>
  <w:style w:type="character" w:customStyle="1" w:styleId="34pt11">
    <w:name w:val="Основной текст (3) + Интервал 4 pt11"/>
    <w:rsid w:val="00DA38B0"/>
    <w:rPr>
      <w:rFonts w:ascii="Arial" w:hAnsi="Arial" w:cs="Arial"/>
      <w:i w:val="0"/>
      <w:iCs w:val="0"/>
      <w:spacing w:val="80"/>
      <w:sz w:val="23"/>
      <w:szCs w:val="23"/>
      <w:lang w:bidi="ar-SA"/>
    </w:rPr>
  </w:style>
  <w:style w:type="character" w:customStyle="1" w:styleId="34pt10">
    <w:name w:val="Основной текст (3) + Интервал 4 pt10"/>
    <w:rsid w:val="00540F31"/>
    <w:rPr>
      <w:rFonts w:ascii="Arial" w:hAnsi="Arial" w:cs="Arial"/>
      <w:i w:val="0"/>
      <w:iCs w:val="0"/>
      <w:spacing w:val="80"/>
      <w:sz w:val="23"/>
      <w:szCs w:val="23"/>
      <w:lang w:bidi="ar-SA"/>
    </w:rPr>
  </w:style>
  <w:style w:type="character" w:customStyle="1" w:styleId="34pt9">
    <w:name w:val="Основной текст (3) + Интервал 4 pt9"/>
    <w:rsid w:val="00540F31"/>
    <w:rPr>
      <w:rFonts w:ascii="Arial" w:hAnsi="Arial" w:cs="Arial"/>
      <w:i w:val="0"/>
      <w:iCs w:val="0"/>
      <w:spacing w:val="80"/>
      <w:sz w:val="23"/>
      <w:szCs w:val="23"/>
      <w:lang w:bidi="ar-SA"/>
    </w:rPr>
  </w:style>
  <w:style w:type="character" w:customStyle="1" w:styleId="34pt8">
    <w:name w:val="Основной текст (3) + Интервал 4 pt8"/>
    <w:rsid w:val="00540F31"/>
    <w:rPr>
      <w:rFonts w:ascii="Arial" w:hAnsi="Arial" w:cs="Arial"/>
      <w:i w:val="0"/>
      <w:iCs w:val="0"/>
      <w:spacing w:val="80"/>
      <w:sz w:val="23"/>
      <w:szCs w:val="23"/>
      <w:lang w:bidi="ar-SA"/>
    </w:rPr>
  </w:style>
  <w:style w:type="character" w:customStyle="1" w:styleId="afb">
    <w:name w:val="Основной текст + Курсив"/>
    <w:rsid w:val="00C13013"/>
    <w:rPr>
      <w:rFonts w:ascii="Arial" w:hAnsi="Arial" w:cs="Arial"/>
      <w:i/>
      <w:iCs/>
      <w:spacing w:val="0"/>
      <w:sz w:val="27"/>
      <w:szCs w:val="27"/>
      <w:lang w:val="ru-RU" w:eastAsia="ru-RU" w:bidi="ar-SA"/>
    </w:rPr>
  </w:style>
  <w:style w:type="character" w:customStyle="1" w:styleId="71">
    <w:name w:val="Основной текст + 71"/>
    <w:aliases w:val="5 pt19"/>
    <w:rsid w:val="00C13013"/>
    <w:rPr>
      <w:rFonts w:ascii="Arial" w:hAnsi="Arial" w:cs="Arial"/>
      <w:noProof/>
      <w:spacing w:val="0"/>
      <w:sz w:val="15"/>
      <w:szCs w:val="15"/>
      <w:lang w:val="ru-RU" w:eastAsia="ru-RU" w:bidi="ar-SA"/>
    </w:rPr>
  </w:style>
  <w:style w:type="character" w:customStyle="1" w:styleId="24">
    <w:name w:val="Подпись к таблице (2)_"/>
    <w:link w:val="210"/>
    <w:rsid w:val="00C13013"/>
    <w:rPr>
      <w:rFonts w:ascii="Arial" w:hAnsi="Arial"/>
      <w:i/>
      <w:iCs/>
      <w:sz w:val="23"/>
      <w:szCs w:val="23"/>
      <w:lang w:bidi="ar-SA"/>
    </w:rPr>
  </w:style>
  <w:style w:type="character" w:customStyle="1" w:styleId="24pt">
    <w:name w:val="Подпись к таблице (2) + Интервал 4 pt"/>
    <w:rsid w:val="00C13013"/>
    <w:rPr>
      <w:rFonts w:ascii="Arial" w:hAnsi="Arial"/>
      <w:i/>
      <w:iCs/>
      <w:spacing w:val="80"/>
      <w:sz w:val="23"/>
      <w:szCs w:val="23"/>
      <w:lang w:bidi="ar-SA"/>
    </w:rPr>
  </w:style>
  <w:style w:type="character" w:customStyle="1" w:styleId="25">
    <w:name w:val="Подпись к таблице (2)"/>
    <w:rsid w:val="00C13013"/>
    <w:rPr>
      <w:rFonts w:ascii="Arial" w:hAnsi="Arial"/>
      <w:i/>
      <w:iCs/>
      <w:sz w:val="23"/>
      <w:szCs w:val="23"/>
      <w:u w:val="single"/>
      <w:lang w:bidi="ar-SA"/>
    </w:rPr>
  </w:style>
  <w:style w:type="character" w:customStyle="1" w:styleId="62">
    <w:name w:val="Основной текст (6) + Не курсив"/>
    <w:rsid w:val="00C13013"/>
    <w:rPr>
      <w:rFonts w:ascii="Arial" w:hAnsi="Arial" w:cs="Arial"/>
      <w:i w:val="0"/>
      <w:iCs w:val="0"/>
      <w:noProof/>
      <w:spacing w:val="0"/>
      <w:sz w:val="27"/>
      <w:szCs w:val="27"/>
      <w:lang w:bidi="ar-SA"/>
    </w:rPr>
  </w:style>
  <w:style w:type="paragraph" w:customStyle="1" w:styleId="210">
    <w:name w:val="Подпись к таблице (2)1"/>
    <w:basedOn w:val="a2"/>
    <w:link w:val="24"/>
    <w:rsid w:val="00C13013"/>
    <w:pPr>
      <w:shd w:val="clear" w:color="auto" w:fill="FFFFFF"/>
      <w:spacing w:after="180" w:line="240" w:lineRule="atLeast"/>
      <w:ind w:firstLine="740"/>
      <w:jc w:val="both"/>
    </w:pPr>
    <w:rPr>
      <w:rFonts w:ascii="Arial" w:hAnsi="Arial"/>
      <w:i/>
      <w:iCs/>
      <w:sz w:val="23"/>
      <w:szCs w:val="23"/>
    </w:rPr>
  </w:style>
  <w:style w:type="character" w:customStyle="1" w:styleId="610">
    <w:name w:val="Основной текст (6) + Не курсив1"/>
    <w:rsid w:val="00C13013"/>
    <w:rPr>
      <w:rFonts w:ascii="Arial" w:hAnsi="Arial" w:cs="Arial"/>
      <w:i w:val="0"/>
      <w:iCs w:val="0"/>
      <w:noProof/>
      <w:spacing w:val="0"/>
      <w:sz w:val="27"/>
      <w:szCs w:val="27"/>
      <w:lang w:bidi="ar-SA"/>
    </w:rPr>
  </w:style>
  <w:style w:type="character" w:customStyle="1" w:styleId="18">
    <w:name w:val="Заголовок №18"/>
    <w:rsid w:val="00C13013"/>
    <w:rPr>
      <w:rFonts w:ascii="Arial" w:hAnsi="Arial" w:cs="Arial"/>
      <w:b w:val="0"/>
      <w:bCs w:val="0"/>
      <w:i w:val="0"/>
      <w:iCs w:val="0"/>
      <w:spacing w:val="0"/>
      <w:sz w:val="27"/>
      <w:szCs w:val="27"/>
      <w:lang w:bidi="ar-SA"/>
    </w:rPr>
  </w:style>
  <w:style w:type="character" w:customStyle="1" w:styleId="34pt7">
    <w:name w:val="Основной текст (3) + Интервал 4 pt7"/>
    <w:rsid w:val="0016255B"/>
    <w:rPr>
      <w:rFonts w:ascii="Arial" w:hAnsi="Arial" w:cs="Arial"/>
      <w:i w:val="0"/>
      <w:iCs w:val="0"/>
      <w:spacing w:val="80"/>
      <w:sz w:val="23"/>
      <w:szCs w:val="23"/>
      <w:lang w:bidi="ar-SA"/>
    </w:rPr>
  </w:style>
  <w:style w:type="character" w:customStyle="1" w:styleId="34pt6">
    <w:name w:val="Основной текст (3) + Интервал 4 pt6"/>
    <w:rsid w:val="0016255B"/>
    <w:rPr>
      <w:rFonts w:ascii="Arial" w:hAnsi="Arial" w:cs="Arial"/>
      <w:i w:val="0"/>
      <w:iCs w:val="0"/>
      <w:spacing w:val="80"/>
      <w:sz w:val="23"/>
      <w:szCs w:val="23"/>
      <w:lang w:bidi="ar-SA"/>
    </w:rPr>
  </w:style>
  <w:style w:type="character" w:customStyle="1" w:styleId="52">
    <w:name w:val="Основной текст + Курсив5"/>
    <w:rsid w:val="0016255B"/>
    <w:rPr>
      <w:rFonts w:ascii="Arial" w:hAnsi="Arial" w:cs="Arial"/>
      <w:i/>
      <w:iCs/>
      <w:spacing w:val="0"/>
      <w:sz w:val="27"/>
      <w:szCs w:val="27"/>
      <w:lang w:val="ru-RU" w:eastAsia="ru-RU" w:bidi="ar-SA"/>
    </w:rPr>
  </w:style>
  <w:style w:type="character" w:customStyle="1" w:styleId="-1pt">
    <w:name w:val="Основной текст + Интервал -1 pt"/>
    <w:rsid w:val="0016255B"/>
    <w:rPr>
      <w:rFonts w:ascii="Arial" w:hAnsi="Arial" w:cs="Arial"/>
      <w:spacing w:val="-20"/>
      <w:sz w:val="27"/>
      <w:szCs w:val="27"/>
      <w:lang w:val="ru-RU" w:eastAsia="ru-RU" w:bidi="ar-SA"/>
    </w:rPr>
  </w:style>
  <w:style w:type="character" w:customStyle="1" w:styleId="72">
    <w:name w:val="Основной текст (7)_"/>
    <w:link w:val="74"/>
    <w:rsid w:val="0016255B"/>
    <w:rPr>
      <w:b/>
      <w:bCs/>
      <w:spacing w:val="40"/>
      <w:sz w:val="27"/>
      <w:szCs w:val="27"/>
      <w:lang w:bidi="ar-SA"/>
    </w:rPr>
  </w:style>
  <w:style w:type="character" w:customStyle="1" w:styleId="712">
    <w:name w:val="Основной текст (7) + 12"/>
    <w:aliases w:val="5 pt18,Курсив9,Интервал 0 pt"/>
    <w:rsid w:val="0016255B"/>
    <w:rPr>
      <w:b/>
      <w:bCs/>
      <w:i/>
      <w:iCs/>
      <w:spacing w:val="10"/>
      <w:sz w:val="25"/>
      <w:szCs w:val="25"/>
      <w:lang w:bidi="ar-SA"/>
    </w:rPr>
  </w:style>
  <w:style w:type="character" w:customStyle="1" w:styleId="7BookmanOldStyle">
    <w:name w:val="Основной текст (7) + Bookman Old Style"/>
    <w:aliases w:val="10 pt,Не полужирный,Курсив8,Интервал 0 pt3"/>
    <w:rsid w:val="0016255B"/>
    <w:rPr>
      <w:rFonts w:ascii="Bookman Old Style" w:hAnsi="Bookman Old Style" w:cs="Bookman Old Style"/>
      <w:b/>
      <w:bCs/>
      <w:i/>
      <w:iCs/>
      <w:spacing w:val="0"/>
      <w:sz w:val="20"/>
      <w:szCs w:val="20"/>
      <w:lang w:bidi="ar-SA"/>
    </w:rPr>
  </w:style>
  <w:style w:type="character" w:customStyle="1" w:styleId="7Arial">
    <w:name w:val="Основной текст (7) + Arial"/>
    <w:aliases w:val="Не полужирный6,Интервал 0 pt2"/>
    <w:rsid w:val="0016255B"/>
    <w:rPr>
      <w:rFonts w:ascii="Arial" w:hAnsi="Arial" w:cs="Arial"/>
      <w:b/>
      <w:bCs/>
      <w:spacing w:val="0"/>
      <w:sz w:val="27"/>
      <w:szCs w:val="27"/>
      <w:lang w:bidi="ar-SA"/>
    </w:rPr>
  </w:style>
  <w:style w:type="character" w:customStyle="1" w:styleId="80">
    <w:name w:val="Основной текст (8)_"/>
    <w:link w:val="81"/>
    <w:rsid w:val="0016255B"/>
    <w:rPr>
      <w:rFonts w:ascii="Arial" w:hAnsi="Arial"/>
      <w:sz w:val="23"/>
      <w:szCs w:val="23"/>
      <w:lang w:bidi="ar-SA"/>
    </w:rPr>
  </w:style>
  <w:style w:type="character" w:customStyle="1" w:styleId="8BookmanOldStyle">
    <w:name w:val="Основной текст (8) + Bookman Old Style"/>
    <w:aliases w:val="1311,5 pt17"/>
    <w:rsid w:val="0016255B"/>
    <w:rPr>
      <w:rFonts w:ascii="Bookman Old Style" w:hAnsi="Bookman Old Style" w:cs="Bookman Old Style"/>
      <w:sz w:val="27"/>
      <w:szCs w:val="27"/>
      <w:lang w:bidi="ar-SA"/>
    </w:rPr>
  </w:style>
  <w:style w:type="paragraph" w:customStyle="1" w:styleId="74">
    <w:name w:val="Основной текст (7)"/>
    <w:basedOn w:val="a2"/>
    <w:link w:val="72"/>
    <w:rsid w:val="0016255B"/>
    <w:pPr>
      <w:shd w:val="clear" w:color="auto" w:fill="FFFFFF"/>
      <w:spacing w:before="180" w:line="494" w:lineRule="exact"/>
    </w:pPr>
    <w:rPr>
      <w:b/>
      <w:bCs/>
      <w:spacing w:val="40"/>
      <w:sz w:val="27"/>
      <w:szCs w:val="27"/>
    </w:rPr>
  </w:style>
  <w:style w:type="paragraph" w:customStyle="1" w:styleId="81">
    <w:name w:val="Основной текст (8)"/>
    <w:basedOn w:val="a2"/>
    <w:link w:val="80"/>
    <w:rsid w:val="0016255B"/>
    <w:pPr>
      <w:shd w:val="clear" w:color="auto" w:fill="FFFFFF"/>
      <w:spacing w:line="494" w:lineRule="exact"/>
      <w:ind w:hanging="1440"/>
      <w:jc w:val="both"/>
    </w:pPr>
    <w:rPr>
      <w:rFonts w:ascii="Arial" w:hAnsi="Arial"/>
      <w:sz w:val="23"/>
      <w:szCs w:val="23"/>
    </w:rPr>
  </w:style>
  <w:style w:type="character" w:customStyle="1" w:styleId="82">
    <w:name w:val="Основной текст (8) + Курсив"/>
    <w:rsid w:val="0016255B"/>
    <w:rPr>
      <w:rFonts w:ascii="Arial" w:hAnsi="Arial" w:cs="Arial"/>
      <w:i/>
      <w:iCs/>
      <w:spacing w:val="0"/>
      <w:sz w:val="23"/>
      <w:szCs w:val="23"/>
      <w:lang w:bidi="ar-SA"/>
    </w:rPr>
  </w:style>
  <w:style w:type="character" w:customStyle="1" w:styleId="8BookmanOldStyle8">
    <w:name w:val="Основной текст (8) + Bookman Old Style8"/>
    <w:aliases w:val="1310,5 pt15"/>
    <w:rsid w:val="0016255B"/>
    <w:rPr>
      <w:rFonts w:ascii="Bookman Old Style" w:hAnsi="Bookman Old Style" w:cs="Bookman Old Style"/>
      <w:spacing w:val="0"/>
      <w:sz w:val="27"/>
      <w:szCs w:val="27"/>
      <w:lang w:bidi="ar-SA"/>
    </w:rPr>
  </w:style>
  <w:style w:type="character" w:customStyle="1" w:styleId="91">
    <w:name w:val="Основной текст (9)_"/>
    <w:link w:val="910"/>
    <w:rsid w:val="0016255B"/>
    <w:rPr>
      <w:rFonts w:ascii="Arial" w:hAnsi="Arial"/>
      <w:b/>
      <w:bCs/>
      <w:i/>
      <w:iCs/>
      <w:sz w:val="27"/>
      <w:szCs w:val="27"/>
      <w:lang w:bidi="ar-SA"/>
    </w:rPr>
  </w:style>
  <w:style w:type="character" w:customStyle="1" w:styleId="9BookmanOldStyle">
    <w:name w:val="Основной текст (9) + Bookman Old Style"/>
    <w:aliases w:val="14,5 pt14,Не полужирный5"/>
    <w:rsid w:val="0016255B"/>
    <w:rPr>
      <w:rFonts w:ascii="Bookman Old Style" w:hAnsi="Bookman Old Style" w:cs="Bookman Old Style"/>
      <w:b/>
      <w:bCs/>
      <w:i/>
      <w:iCs/>
      <w:sz w:val="29"/>
      <w:szCs w:val="29"/>
      <w:lang w:bidi="ar-SA"/>
    </w:rPr>
  </w:style>
  <w:style w:type="character" w:customStyle="1" w:styleId="92">
    <w:name w:val="Основной текст (9) + Не полужирный"/>
    <w:aliases w:val="Не курсив6"/>
    <w:basedOn w:val="91"/>
    <w:rsid w:val="0016255B"/>
    <w:rPr>
      <w:rFonts w:ascii="Arial" w:hAnsi="Arial"/>
      <w:b/>
      <w:bCs/>
      <w:i/>
      <w:iCs/>
      <w:sz w:val="27"/>
      <w:szCs w:val="27"/>
      <w:lang w:bidi="ar-SA"/>
    </w:rPr>
  </w:style>
  <w:style w:type="character" w:customStyle="1" w:styleId="43">
    <w:name w:val="Основной текст + Курсив4"/>
    <w:rsid w:val="0016255B"/>
    <w:rPr>
      <w:rFonts w:ascii="Arial" w:hAnsi="Arial" w:cs="Arial"/>
      <w:i/>
      <w:iCs/>
      <w:noProof/>
      <w:spacing w:val="0"/>
      <w:sz w:val="27"/>
      <w:szCs w:val="27"/>
      <w:lang w:val="ru-RU" w:eastAsia="ru-RU" w:bidi="ar-SA"/>
    </w:rPr>
  </w:style>
  <w:style w:type="paragraph" w:customStyle="1" w:styleId="910">
    <w:name w:val="Основной текст (9)1"/>
    <w:basedOn w:val="a2"/>
    <w:link w:val="91"/>
    <w:rsid w:val="0016255B"/>
    <w:pPr>
      <w:shd w:val="clear" w:color="auto" w:fill="FFFFFF"/>
      <w:spacing w:before="240" w:after="300" w:line="240" w:lineRule="atLeast"/>
    </w:pPr>
    <w:rPr>
      <w:rFonts w:ascii="Arial" w:hAnsi="Arial"/>
      <w:b/>
      <w:bCs/>
      <w:i/>
      <w:iCs/>
      <w:sz w:val="27"/>
      <w:szCs w:val="27"/>
    </w:rPr>
  </w:style>
  <w:style w:type="character" w:customStyle="1" w:styleId="100">
    <w:name w:val="Основной текст (10)_"/>
    <w:link w:val="101"/>
    <w:rsid w:val="00144DB8"/>
    <w:rPr>
      <w:rFonts w:ascii="Arial" w:hAnsi="Arial"/>
      <w:b/>
      <w:bCs/>
      <w:sz w:val="27"/>
      <w:szCs w:val="27"/>
      <w:lang w:bidi="ar-SA"/>
    </w:rPr>
  </w:style>
  <w:style w:type="character" w:customStyle="1" w:styleId="17">
    <w:name w:val="Заголовок №17"/>
    <w:rsid w:val="00144DB8"/>
    <w:rPr>
      <w:rFonts w:ascii="Arial" w:hAnsi="Arial" w:cs="Arial"/>
      <w:b w:val="0"/>
      <w:bCs w:val="0"/>
      <w:i w:val="0"/>
      <w:iCs w:val="0"/>
      <w:spacing w:val="0"/>
      <w:sz w:val="27"/>
      <w:szCs w:val="27"/>
      <w:lang w:bidi="ar-SA"/>
    </w:rPr>
  </w:style>
  <w:style w:type="character" w:customStyle="1" w:styleId="34pt5">
    <w:name w:val="Основной текст (3) + Интервал 4 pt5"/>
    <w:rsid w:val="00144DB8"/>
    <w:rPr>
      <w:rFonts w:ascii="Arial" w:hAnsi="Arial" w:cs="Arial"/>
      <w:i w:val="0"/>
      <w:iCs w:val="0"/>
      <w:spacing w:val="80"/>
      <w:sz w:val="23"/>
      <w:szCs w:val="23"/>
      <w:lang w:bidi="ar-SA"/>
    </w:rPr>
  </w:style>
  <w:style w:type="paragraph" w:customStyle="1" w:styleId="101">
    <w:name w:val="Основной текст (10)"/>
    <w:basedOn w:val="a2"/>
    <w:link w:val="100"/>
    <w:rsid w:val="00144DB8"/>
    <w:pPr>
      <w:shd w:val="clear" w:color="auto" w:fill="FFFFFF"/>
      <w:spacing w:before="240" w:after="480" w:line="240" w:lineRule="atLeast"/>
      <w:ind w:hanging="340"/>
      <w:jc w:val="both"/>
    </w:pPr>
    <w:rPr>
      <w:rFonts w:ascii="Arial" w:hAnsi="Arial"/>
      <w:b/>
      <w:bCs/>
      <w:sz w:val="27"/>
      <w:szCs w:val="27"/>
    </w:rPr>
  </w:style>
  <w:style w:type="character" w:customStyle="1" w:styleId="34pt4">
    <w:name w:val="Основной текст (3) + Интервал 4 pt4"/>
    <w:rsid w:val="00144DB8"/>
    <w:rPr>
      <w:rFonts w:ascii="Arial" w:hAnsi="Arial" w:cs="Arial"/>
      <w:i w:val="0"/>
      <w:iCs w:val="0"/>
      <w:spacing w:val="80"/>
      <w:sz w:val="23"/>
      <w:szCs w:val="23"/>
      <w:lang w:bidi="ar-SA"/>
    </w:rPr>
  </w:style>
  <w:style w:type="character" w:customStyle="1" w:styleId="15">
    <w:name w:val="Заголовок №15"/>
    <w:rsid w:val="0043699A"/>
    <w:rPr>
      <w:rFonts w:ascii="Arial" w:hAnsi="Arial" w:cs="Arial"/>
      <w:b w:val="0"/>
      <w:bCs w:val="0"/>
      <w:i w:val="0"/>
      <w:iCs w:val="0"/>
      <w:spacing w:val="0"/>
      <w:sz w:val="27"/>
      <w:szCs w:val="27"/>
      <w:lang w:bidi="ar-SA"/>
    </w:rPr>
  </w:style>
  <w:style w:type="character" w:customStyle="1" w:styleId="26">
    <w:name w:val="Заголовок №2_"/>
    <w:link w:val="27"/>
    <w:rsid w:val="0043699A"/>
    <w:rPr>
      <w:rFonts w:ascii="Arial" w:hAnsi="Arial"/>
      <w:b/>
      <w:bCs/>
      <w:sz w:val="27"/>
      <w:szCs w:val="27"/>
      <w:lang w:bidi="ar-SA"/>
    </w:rPr>
  </w:style>
  <w:style w:type="character" w:customStyle="1" w:styleId="34pt3">
    <w:name w:val="Основной текст (3) + Интервал 4 pt3"/>
    <w:rsid w:val="0043699A"/>
    <w:rPr>
      <w:rFonts w:ascii="Arial" w:hAnsi="Arial" w:cs="Arial"/>
      <w:i w:val="0"/>
      <w:iCs w:val="0"/>
      <w:spacing w:val="80"/>
      <w:sz w:val="23"/>
      <w:szCs w:val="23"/>
      <w:lang w:bidi="ar-SA"/>
    </w:rPr>
  </w:style>
  <w:style w:type="character" w:customStyle="1" w:styleId="33">
    <w:name w:val="Основной текст + Курсив3"/>
    <w:aliases w:val="Интервал 1 pt"/>
    <w:rsid w:val="0043699A"/>
    <w:rPr>
      <w:rFonts w:ascii="Arial" w:hAnsi="Arial" w:cs="Arial"/>
      <w:i/>
      <w:iCs/>
      <w:spacing w:val="20"/>
      <w:sz w:val="27"/>
      <w:szCs w:val="27"/>
      <w:lang w:val="ru-RU" w:eastAsia="ru-RU" w:bidi="ar-SA"/>
    </w:rPr>
  </w:style>
  <w:style w:type="character" w:customStyle="1" w:styleId="111">
    <w:name w:val="Основной текст (11)_"/>
    <w:link w:val="112"/>
    <w:rsid w:val="0043699A"/>
    <w:rPr>
      <w:rFonts w:ascii="Bookman Old Style" w:hAnsi="Bookman Old Style"/>
      <w:i/>
      <w:iCs/>
      <w:sz w:val="18"/>
      <w:szCs w:val="18"/>
      <w:lang w:bidi="ar-SA"/>
    </w:rPr>
  </w:style>
  <w:style w:type="character" w:customStyle="1" w:styleId="11TimesNewRoman">
    <w:name w:val="Основной текст (11) + Times New Roman"/>
    <w:aliases w:val="13 pt,Полужирный"/>
    <w:rsid w:val="0043699A"/>
    <w:rPr>
      <w:rFonts w:ascii="Times New Roman" w:hAnsi="Times New Roman" w:cs="Times New Roman"/>
      <w:b/>
      <w:bCs/>
      <w:i/>
      <w:iCs/>
      <w:sz w:val="26"/>
      <w:szCs w:val="26"/>
      <w:lang w:bidi="ar-SA"/>
    </w:rPr>
  </w:style>
  <w:style w:type="character" w:customStyle="1" w:styleId="11TimesNewRoman1">
    <w:name w:val="Основной текст (11) + Times New Roman1"/>
    <w:aliases w:val="13 pt9,Полужирный9,Не курсив5,Интервал -1 pt"/>
    <w:rsid w:val="0043699A"/>
    <w:rPr>
      <w:rFonts w:ascii="Times New Roman" w:hAnsi="Times New Roman" w:cs="Times New Roman"/>
      <w:b/>
      <w:bCs/>
      <w:i/>
      <w:iCs/>
      <w:spacing w:val="-20"/>
      <w:sz w:val="26"/>
      <w:szCs w:val="26"/>
      <w:lang w:bidi="ar-SA"/>
    </w:rPr>
  </w:style>
  <w:style w:type="character" w:customStyle="1" w:styleId="118pt">
    <w:name w:val="Основной текст (11) + 8 pt"/>
    <w:aliases w:val="Малые прописные2"/>
    <w:rsid w:val="0043699A"/>
    <w:rPr>
      <w:rFonts w:ascii="Bookman Old Style" w:hAnsi="Bookman Old Style"/>
      <w:i/>
      <w:iCs/>
      <w:smallCaps/>
      <w:sz w:val="16"/>
      <w:szCs w:val="16"/>
      <w:lang w:val="en-US" w:eastAsia="en-US" w:bidi="ar-SA"/>
    </w:rPr>
  </w:style>
  <w:style w:type="character" w:customStyle="1" w:styleId="TimesNewRoman">
    <w:name w:val="Основной текст + Times New Roman"/>
    <w:aliases w:val="13 pt8,Полужирный8"/>
    <w:rsid w:val="0043699A"/>
    <w:rPr>
      <w:rFonts w:ascii="Times New Roman" w:hAnsi="Times New Roman" w:cs="Times New Roman"/>
      <w:b/>
      <w:bCs/>
      <w:noProof/>
      <w:spacing w:val="0"/>
      <w:sz w:val="26"/>
      <w:szCs w:val="26"/>
      <w:lang w:val="ru-RU" w:eastAsia="ru-RU" w:bidi="ar-SA"/>
    </w:rPr>
  </w:style>
  <w:style w:type="character" w:customStyle="1" w:styleId="TimesNewRoman5">
    <w:name w:val="Основной текст + Times New Roman5"/>
    <w:aliases w:val="13 pt7,Полужирный7,Интервал -1 pt7"/>
    <w:rsid w:val="0043699A"/>
    <w:rPr>
      <w:rFonts w:ascii="Times New Roman" w:hAnsi="Times New Roman" w:cs="Times New Roman"/>
      <w:b/>
      <w:bCs/>
      <w:spacing w:val="-20"/>
      <w:sz w:val="26"/>
      <w:szCs w:val="26"/>
      <w:lang w:val="ru-RU" w:eastAsia="ru-RU" w:bidi="ar-SA"/>
    </w:rPr>
  </w:style>
  <w:style w:type="character" w:customStyle="1" w:styleId="121">
    <w:name w:val="Основной текст (12)_"/>
    <w:link w:val="122"/>
    <w:rsid w:val="0043699A"/>
    <w:rPr>
      <w:b/>
      <w:bCs/>
      <w:spacing w:val="-20"/>
      <w:sz w:val="26"/>
      <w:szCs w:val="26"/>
      <w:lang w:bidi="ar-SA"/>
    </w:rPr>
  </w:style>
  <w:style w:type="character" w:customStyle="1" w:styleId="123">
    <w:name w:val="Основной текст (12) + Курсив"/>
    <w:aliases w:val="Интервал 0 pt1"/>
    <w:rsid w:val="0043699A"/>
    <w:rPr>
      <w:b/>
      <w:bCs/>
      <w:i/>
      <w:iCs/>
      <w:spacing w:val="0"/>
      <w:sz w:val="26"/>
      <w:szCs w:val="26"/>
      <w:lang w:bidi="ar-SA"/>
    </w:rPr>
  </w:style>
  <w:style w:type="character" w:customStyle="1" w:styleId="8BookmanOldStyle7">
    <w:name w:val="Основной текст (8) + Bookman Old Style7"/>
    <w:aliases w:val="139,5 pt13"/>
    <w:rsid w:val="0043699A"/>
    <w:rPr>
      <w:rFonts w:ascii="Bookman Old Style" w:hAnsi="Bookman Old Style" w:cs="Bookman Old Style"/>
      <w:spacing w:val="0"/>
      <w:sz w:val="27"/>
      <w:szCs w:val="27"/>
      <w:lang w:bidi="ar-SA"/>
    </w:rPr>
  </w:style>
  <w:style w:type="character" w:customStyle="1" w:styleId="85">
    <w:name w:val="Основной текст (8) + Курсив5"/>
    <w:rsid w:val="0043699A"/>
    <w:rPr>
      <w:rFonts w:ascii="Arial" w:hAnsi="Arial" w:cs="Arial"/>
      <w:i/>
      <w:iCs/>
      <w:spacing w:val="0"/>
      <w:sz w:val="23"/>
      <w:szCs w:val="23"/>
      <w:lang w:val="en-US" w:eastAsia="en-US" w:bidi="ar-SA"/>
    </w:rPr>
  </w:style>
  <w:style w:type="paragraph" w:customStyle="1" w:styleId="27">
    <w:name w:val="Заголовок №2"/>
    <w:basedOn w:val="a2"/>
    <w:link w:val="26"/>
    <w:rsid w:val="0043699A"/>
    <w:pPr>
      <w:shd w:val="clear" w:color="auto" w:fill="FFFFFF"/>
      <w:spacing w:after="360" w:line="240" w:lineRule="atLeast"/>
      <w:ind w:hanging="360"/>
      <w:jc w:val="both"/>
      <w:outlineLvl w:val="1"/>
    </w:pPr>
    <w:rPr>
      <w:rFonts w:ascii="Arial" w:hAnsi="Arial"/>
      <w:b/>
      <w:bCs/>
      <w:sz w:val="27"/>
      <w:szCs w:val="27"/>
    </w:rPr>
  </w:style>
  <w:style w:type="paragraph" w:customStyle="1" w:styleId="112">
    <w:name w:val="Основной текст (11)"/>
    <w:basedOn w:val="a2"/>
    <w:link w:val="111"/>
    <w:rsid w:val="0043699A"/>
    <w:pPr>
      <w:shd w:val="clear" w:color="auto" w:fill="FFFFFF"/>
      <w:spacing w:before="180" w:line="240" w:lineRule="atLeast"/>
    </w:pPr>
    <w:rPr>
      <w:rFonts w:ascii="Bookman Old Style" w:hAnsi="Bookman Old Style"/>
      <w:i/>
      <w:iCs/>
      <w:sz w:val="18"/>
      <w:szCs w:val="18"/>
    </w:rPr>
  </w:style>
  <w:style w:type="paragraph" w:customStyle="1" w:styleId="122">
    <w:name w:val="Основной текст (12)"/>
    <w:basedOn w:val="a2"/>
    <w:link w:val="121"/>
    <w:rsid w:val="0043699A"/>
    <w:pPr>
      <w:shd w:val="clear" w:color="auto" w:fill="FFFFFF"/>
      <w:spacing w:after="300" w:line="240" w:lineRule="atLeast"/>
    </w:pPr>
    <w:rPr>
      <w:b/>
      <w:bCs/>
      <w:spacing w:val="-20"/>
      <w:sz w:val="26"/>
      <w:szCs w:val="26"/>
    </w:rPr>
  </w:style>
  <w:style w:type="character" w:customStyle="1" w:styleId="13">
    <w:name w:val="Основной текст (13)_"/>
    <w:link w:val="130"/>
    <w:rsid w:val="0043699A"/>
    <w:rPr>
      <w:rFonts w:ascii="Bookman Old Style" w:hAnsi="Bookman Old Style"/>
      <w:i/>
      <w:iCs/>
      <w:sz w:val="30"/>
      <w:szCs w:val="30"/>
      <w:lang w:bidi="ar-SA"/>
    </w:rPr>
  </w:style>
  <w:style w:type="character" w:customStyle="1" w:styleId="13TimesNewRoman">
    <w:name w:val="Основной текст (13) + Times New Roman"/>
    <w:aliases w:val="13 pt6,Полужирный6"/>
    <w:rsid w:val="0043699A"/>
    <w:rPr>
      <w:rFonts w:ascii="Times New Roman" w:hAnsi="Times New Roman" w:cs="Times New Roman"/>
      <w:b/>
      <w:bCs/>
      <w:i/>
      <w:iCs/>
      <w:spacing w:val="0"/>
      <w:sz w:val="26"/>
      <w:szCs w:val="26"/>
      <w:lang w:bidi="ar-SA"/>
    </w:rPr>
  </w:style>
  <w:style w:type="character" w:customStyle="1" w:styleId="13TimesNewRoman1">
    <w:name w:val="Основной текст (13) + Times New Roman1"/>
    <w:aliases w:val="13 pt5,Полужирный5,Не курсив4,Интервал -1 pt6"/>
    <w:rsid w:val="0043699A"/>
    <w:rPr>
      <w:rFonts w:ascii="Times New Roman" w:hAnsi="Times New Roman" w:cs="Times New Roman"/>
      <w:b/>
      <w:bCs/>
      <w:i/>
      <w:iCs/>
      <w:spacing w:val="-20"/>
      <w:sz w:val="26"/>
      <w:szCs w:val="26"/>
      <w:lang w:bidi="ar-SA"/>
    </w:rPr>
  </w:style>
  <w:style w:type="character" w:customStyle="1" w:styleId="BookmanOldStyle6">
    <w:name w:val="Основной текст + Bookman Old Style6"/>
    <w:aliases w:val="15 pt,Курсив7"/>
    <w:rsid w:val="0043699A"/>
    <w:rPr>
      <w:rFonts w:ascii="Bookman Old Style" w:hAnsi="Bookman Old Style" w:cs="Bookman Old Style"/>
      <w:i/>
      <w:iCs/>
      <w:noProof/>
      <w:spacing w:val="0"/>
      <w:sz w:val="30"/>
      <w:szCs w:val="30"/>
      <w:lang w:val="ru-RU" w:eastAsia="ru-RU" w:bidi="ar-SA"/>
    </w:rPr>
  </w:style>
  <w:style w:type="character" w:customStyle="1" w:styleId="BookmanOldStyle5">
    <w:name w:val="Основной текст + Bookman Old Style5"/>
    <w:aliases w:val="15 pt2,Курсив6"/>
    <w:rsid w:val="0043699A"/>
    <w:rPr>
      <w:rFonts w:ascii="Bookman Old Style" w:hAnsi="Bookman Old Style" w:cs="Bookman Old Style"/>
      <w:i/>
      <w:iCs/>
      <w:noProof/>
      <w:spacing w:val="0"/>
      <w:sz w:val="30"/>
      <w:szCs w:val="30"/>
      <w:u w:val="single"/>
      <w:lang w:val="ru-RU" w:eastAsia="ru-RU" w:bidi="ar-SA"/>
    </w:rPr>
  </w:style>
  <w:style w:type="character" w:customStyle="1" w:styleId="BookmanOldStyle4">
    <w:name w:val="Основной текст + Bookman Old Style4"/>
    <w:aliases w:val="9 pt,Курсив5"/>
    <w:rsid w:val="0043699A"/>
    <w:rPr>
      <w:rFonts w:ascii="Bookman Old Style" w:hAnsi="Bookman Old Style" w:cs="Bookman Old Style"/>
      <w:i/>
      <w:iCs/>
      <w:spacing w:val="0"/>
      <w:sz w:val="18"/>
      <w:szCs w:val="18"/>
      <w:u w:val="single"/>
      <w:lang w:val="ru-RU" w:eastAsia="ru-RU" w:bidi="ar-SA"/>
    </w:rPr>
  </w:style>
  <w:style w:type="character" w:customStyle="1" w:styleId="14">
    <w:name w:val="Основной текст (14)_"/>
    <w:link w:val="140"/>
    <w:rsid w:val="0043699A"/>
    <w:rPr>
      <w:b/>
      <w:bCs/>
      <w:i/>
      <w:iCs/>
      <w:sz w:val="26"/>
      <w:szCs w:val="26"/>
      <w:lang w:bidi="ar-SA"/>
    </w:rPr>
  </w:style>
  <w:style w:type="character" w:customStyle="1" w:styleId="141">
    <w:name w:val="Основной текст (14) + Не курсив"/>
    <w:rsid w:val="0043699A"/>
    <w:rPr>
      <w:b/>
      <w:bCs/>
      <w:i/>
      <w:iCs/>
      <w:noProof/>
      <w:sz w:val="26"/>
      <w:szCs w:val="26"/>
      <w:lang w:bidi="ar-SA"/>
    </w:rPr>
  </w:style>
  <w:style w:type="character" w:customStyle="1" w:styleId="142">
    <w:name w:val="Основной текст (14) + Не курсив2"/>
    <w:aliases w:val="Интервал -1 pt5"/>
    <w:rsid w:val="0043699A"/>
    <w:rPr>
      <w:b/>
      <w:bCs/>
      <w:i/>
      <w:iCs/>
      <w:spacing w:val="-20"/>
      <w:sz w:val="26"/>
      <w:szCs w:val="26"/>
      <w:lang w:bidi="ar-SA"/>
    </w:rPr>
  </w:style>
  <w:style w:type="character" w:customStyle="1" w:styleId="141pt">
    <w:name w:val="Основной текст (14) + Интервал 1 pt"/>
    <w:rsid w:val="0043699A"/>
    <w:rPr>
      <w:b/>
      <w:bCs/>
      <w:i/>
      <w:iCs/>
      <w:spacing w:val="30"/>
      <w:sz w:val="26"/>
      <w:szCs w:val="26"/>
      <w:lang w:val="en-US" w:eastAsia="en-US" w:bidi="ar-SA"/>
    </w:rPr>
  </w:style>
  <w:style w:type="character" w:customStyle="1" w:styleId="141pt1">
    <w:name w:val="Основной текст (14) + Интервал 1 pt1"/>
    <w:rsid w:val="0043699A"/>
    <w:rPr>
      <w:b/>
      <w:bCs/>
      <w:i/>
      <w:iCs/>
      <w:strike/>
      <w:noProof/>
      <w:spacing w:val="30"/>
      <w:sz w:val="26"/>
      <w:szCs w:val="26"/>
      <w:lang w:bidi="ar-SA"/>
    </w:rPr>
  </w:style>
  <w:style w:type="character" w:customStyle="1" w:styleId="14BookmanOldStyle">
    <w:name w:val="Основной текст (14) + Bookman Old Style"/>
    <w:aliases w:val="9 pt1,Не полужирный4"/>
    <w:rsid w:val="0043699A"/>
    <w:rPr>
      <w:rFonts w:ascii="Bookman Old Style" w:hAnsi="Bookman Old Style" w:cs="Bookman Old Style"/>
      <w:b/>
      <w:bCs/>
      <w:i/>
      <w:iCs/>
      <w:strike/>
      <w:sz w:val="18"/>
      <w:szCs w:val="18"/>
      <w:lang w:bidi="ar-SA"/>
    </w:rPr>
  </w:style>
  <w:style w:type="character" w:customStyle="1" w:styleId="14Arial">
    <w:name w:val="Основной текст (14) + Arial"/>
    <w:aliases w:val="138,5 pt12,Не полужирный3,Не курсив3"/>
    <w:rsid w:val="0043699A"/>
    <w:rPr>
      <w:rFonts w:ascii="Arial" w:hAnsi="Arial" w:cs="Arial"/>
      <w:b/>
      <w:bCs/>
      <w:i/>
      <w:iCs/>
      <w:sz w:val="27"/>
      <w:szCs w:val="27"/>
      <w:lang w:bidi="ar-SA"/>
    </w:rPr>
  </w:style>
  <w:style w:type="paragraph" w:customStyle="1" w:styleId="130">
    <w:name w:val="Основной текст (13)"/>
    <w:basedOn w:val="a2"/>
    <w:link w:val="13"/>
    <w:rsid w:val="0043699A"/>
    <w:pPr>
      <w:shd w:val="clear" w:color="auto" w:fill="FFFFFF"/>
      <w:spacing w:before="180" w:line="240" w:lineRule="atLeast"/>
    </w:pPr>
    <w:rPr>
      <w:rFonts w:ascii="Bookman Old Style" w:hAnsi="Bookman Old Style"/>
      <w:i/>
      <w:iCs/>
      <w:sz w:val="30"/>
      <w:szCs w:val="30"/>
    </w:rPr>
  </w:style>
  <w:style w:type="paragraph" w:customStyle="1" w:styleId="140">
    <w:name w:val="Основной текст (14)"/>
    <w:basedOn w:val="a2"/>
    <w:link w:val="14"/>
    <w:rsid w:val="0043699A"/>
    <w:pPr>
      <w:shd w:val="clear" w:color="auto" w:fill="FFFFFF"/>
      <w:spacing w:after="360" w:line="221" w:lineRule="exact"/>
    </w:pPr>
    <w:rPr>
      <w:b/>
      <w:bCs/>
      <w:i/>
      <w:iCs/>
      <w:sz w:val="26"/>
      <w:szCs w:val="26"/>
    </w:rPr>
  </w:style>
  <w:style w:type="character" w:customStyle="1" w:styleId="BookmanOldStyle3">
    <w:name w:val="Основной текст + Bookman Old Style3"/>
    <w:rsid w:val="000F38F8"/>
    <w:rPr>
      <w:rFonts w:ascii="Bookman Old Style" w:hAnsi="Bookman Old Style" w:cs="Bookman Old Style"/>
      <w:spacing w:val="0"/>
      <w:sz w:val="27"/>
      <w:szCs w:val="27"/>
      <w:lang w:val="ru-RU" w:eastAsia="ru-RU" w:bidi="ar-SA"/>
    </w:rPr>
  </w:style>
  <w:style w:type="character" w:customStyle="1" w:styleId="28">
    <w:name w:val="Основной текст + Курсив2"/>
    <w:rsid w:val="000F38F8"/>
    <w:rPr>
      <w:rFonts w:ascii="Arial" w:hAnsi="Arial" w:cs="Arial"/>
      <w:i/>
      <w:iCs/>
      <w:spacing w:val="0"/>
      <w:sz w:val="27"/>
      <w:szCs w:val="27"/>
      <w:lang w:val="ru-RU" w:eastAsia="ru-RU" w:bidi="ar-SA"/>
    </w:rPr>
  </w:style>
  <w:style w:type="character" w:customStyle="1" w:styleId="8BookmanOldStyle6">
    <w:name w:val="Основной текст (8) + Bookman Old Style6"/>
    <w:aliases w:val="137,5 pt11"/>
    <w:rsid w:val="000F38F8"/>
    <w:rPr>
      <w:rFonts w:ascii="Bookman Old Style" w:hAnsi="Bookman Old Style" w:cs="Bookman Old Style"/>
      <w:spacing w:val="0"/>
      <w:sz w:val="27"/>
      <w:szCs w:val="27"/>
      <w:lang w:bidi="ar-SA"/>
    </w:rPr>
  </w:style>
  <w:style w:type="character" w:customStyle="1" w:styleId="84">
    <w:name w:val="Основной текст (8) + Курсив4"/>
    <w:rsid w:val="000F38F8"/>
    <w:rPr>
      <w:rFonts w:ascii="Arial" w:hAnsi="Arial" w:cs="Arial"/>
      <w:i/>
      <w:iCs/>
      <w:spacing w:val="0"/>
      <w:sz w:val="23"/>
      <w:szCs w:val="23"/>
      <w:lang w:bidi="ar-SA"/>
    </w:rPr>
  </w:style>
  <w:style w:type="character" w:customStyle="1" w:styleId="TimesNewRoman4">
    <w:name w:val="Основной текст + Times New Roman4"/>
    <w:aliases w:val="13 pt4,Полужирный4,Интервал -1 pt4"/>
    <w:rsid w:val="000F38F8"/>
    <w:rPr>
      <w:rFonts w:ascii="Times New Roman" w:hAnsi="Times New Roman" w:cs="Times New Roman"/>
      <w:b/>
      <w:bCs/>
      <w:spacing w:val="-20"/>
      <w:sz w:val="26"/>
      <w:szCs w:val="26"/>
      <w:lang w:val="en-US" w:eastAsia="en-US" w:bidi="ar-SA"/>
    </w:rPr>
  </w:style>
  <w:style w:type="character" w:customStyle="1" w:styleId="4pt">
    <w:name w:val="Основной текст + 4 pt"/>
    <w:aliases w:val="Курсив4"/>
    <w:rsid w:val="000F38F8"/>
    <w:rPr>
      <w:rFonts w:ascii="Arial" w:hAnsi="Arial" w:cs="Arial"/>
      <w:i/>
      <w:iCs/>
      <w:noProof/>
      <w:spacing w:val="0"/>
      <w:sz w:val="8"/>
      <w:szCs w:val="8"/>
      <w:lang w:val="ru-RU" w:eastAsia="ru-RU" w:bidi="ar-SA"/>
    </w:rPr>
  </w:style>
  <w:style w:type="character" w:customStyle="1" w:styleId="430">
    <w:name w:val="Основной текст (4)3"/>
    <w:rsid w:val="000F38F8"/>
    <w:rPr>
      <w:rFonts w:ascii="Arial" w:hAnsi="Arial" w:cs="Arial"/>
      <w:b w:val="0"/>
      <w:bCs w:val="0"/>
      <w:i w:val="0"/>
      <w:iCs w:val="0"/>
      <w:spacing w:val="0"/>
      <w:sz w:val="27"/>
      <w:szCs w:val="27"/>
      <w:lang w:bidi="ar-SA"/>
    </w:rPr>
  </w:style>
  <w:style w:type="character" w:customStyle="1" w:styleId="143">
    <w:name w:val="Заголовок №14"/>
    <w:rsid w:val="000F38F8"/>
    <w:rPr>
      <w:rFonts w:ascii="Arial" w:hAnsi="Arial" w:cs="Arial"/>
      <w:b w:val="0"/>
      <w:bCs w:val="0"/>
      <w:i w:val="0"/>
      <w:iCs w:val="0"/>
      <w:spacing w:val="0"/>
      <w:sz w:val="27"/>
      <w:szCs w:val="27"/>
      <w:lang w:bidi="ar-SA"/>
    </w:rPr>
  </w:style>
  <w:style w:type="character" w:customStyle="1" w:styleId="TimesNewRoman3">
    <w:name w:val="Основной текст + Times New Roman3"/>
    <w:aliases w:val="13 pt3,Полужирный3,Курсив3"/>
    <w:rsid w:val="000F38F8"/>
    <w:rPr>
      <w:rFonts w:ascii="Times New Roman" w:hAnsi="Times New Roman" w:cs="Times New Roman"/>
      <w:b/>
      <w:bCs/>
      <w:i/>
      <w:iCs/>
      <w:spacing w:val="0"/>
      <w:sz w:val="26"/>
      <w:szCs w:val="26"/>
      <w:lang w:val="en-US" w:eastAsia="en-US" w:bidi="ar-SA"/>
    </w:rPr>
  </w:style>
  <w:style w:type="character" w:customStyle="1" w:styleId="8BookmanOldStyle5">
    <w:name w:val="Основной текст (8) + Bookman Old Style5"/>
    <w:aliases w:val="136,5 pt10"/>
    <w:rsid w:val="000F38F8"/>
    <w:rPr>
      <w:rFonts w:ascii="Bookman Old Style" w:hAnsi="Bookman Old Style" w:cs="Bookman Old Style"/>
      <w:spacing w:val="0"/>
      <w:sz w:val="27"/>
      <w:szCs w:val="27"/>
      <w:lang w:bidi="ar-SA"/>
    </w:rPr>
  </w:style>
  <w:style w:type="character" w:customStyle="1" w:styleId="83">
    <w:name w:val="Основной текст (8) + Курсив3"/>
    <w:rsid w:val="000F38F8"/>
    <w:rPr>
      <w:rFonts w:ascii="Arial" w:hAnsi="Arial" w:cs="Arial"/>
      <w:i/>
      <w:iCs/>
      <w:noProof/>
      <w:spacing w:val="0"/>
      <w:sz w:val="23"/>
      <w:szCs w:val="23"/>
      <w:lang w:bidi="ar-SA"/>
    </w:rPr>
  </w:style>
  <w:style w:type="character" w:customStyle="1" w:styleId="420">
    <w:name w:val="Основной текст (4)2"/>
    <w:rsid w:val="000F38F8"/>
    <w:rPr>
      <w:rFonts w:ascii="Arial" w:hAnsi="Arial" w:cs="Arial"/>
      <w:b w:val="0"/>
      <w:bCs w:val="0"/>
      <w:i w:val="0"/>
      <w:iCs w:val="0"/>
      <w:spacing w:val="0"/>
      <w:sz w:val="27"/>
      <w:szCs w:val="27"/>
      <w:lang w:bidi="ar-SA"/>
    </w:rPr>
  </w:style>
  <w:style w:type="character" w:customStyle="1" w:styleId="16">
    <w:name w:val="Основной текст + Курсив1"/>
    <w:rsid w:val="000F38F8"/>
    <w:rPr>
      <w:rFonts w:ascii="Arial" w:hAnsi="Arial" w:cs="Arial"/>
      <w:i/>
      <w:iCs/>
      <w:spacing w:val="0"/>
      <w:sz w:val="27"/>
      <w:szCs w:val="27"/>
      <w:lang w:val="ru-RU" w:eastAsia="ru-RU" w:bidi="ar-SA"/>
    </w:rPr>
  </w:style>
  <w:style w:type="character" w:customStyle="1" w:styleId="TimesNewRoman2">
    <w:name w:val="Основной текст + Times New Roman2"/>
    <w:aliases w:val="13 pt2,Полужирный2"/>
    <w:rsid w:val="000F38F8"/>
    <w:rPr>
      <w:rFonts w:ascii="Times New Roman" w:hAnsi="Times New Roman" w:cs="Times New Roman"/>
      <w:b/>
      <w:bCs/>
      <w:spacing w:val="0"/>
      <w:sz w:val="26"/>
      <w:szCs w:val="26"/>
      <w:lang w:val="ru-RU" w:eastAsia="ru-RU" w:bidi="ar-SA"/>
    </w:rPr>
  </w:style>
  <w:style w:type="character" w:customStyle="1" w:styleId="BookmanOldStyle2">
    <w:name w:val="Основной текст + Bookman Old Style2"/>
    <w:aliases w:val="15 pt1,Курсив2"/>
    <w:rsid w:val="000F38F8"/>
    <w:rPr>
      <w:rFonts w:ascii="Bookman Old Style" w:hAnsi="Bookman Old Style" w:cs="Bookman Old Style"/>
      <w:i/>
      <w:iCs/>
      <w:spacing w:val="0"/>
      <w:sz w:val="30"/>
      <w:szCs w:val="30"/>
      <w:lang w:val="ru-RU" w:eastAsia="ru-RU" w:bidi="ar-SA"/>
    </w:rPr>
  </w:style>
  <w:style w:type="character" w:customStyle="1" w:styleId="TimesNewRoman1">
    <w:name w:val="Основной текст + Times New Roman1"/>
    <w:aliases w:val="13 pt1,Полужирный1,Интервал -1 pt3"/>
    <w:rsid w:val="000F38F8"/>
    <w:rPr>
      <w:rFonts w:ascii="Times New Roman" w:hAnsi="Times New Roman" w:cs="Times New Roman"/>
      <w:b/>
      <w:bCs/>
      <w:spacing w:val="-20"/>
      <w:sz w:val="26"/>
      <w:szCs w:val="26"/>
      <w:lang w:val="ru-RU" w:eastAsia="ru-RU" w:bidi="ar-SA"/>
    </w:rPr>
  </w:style>
  <w:style w:type="character" w:customStyle="1" w:styleId="820">
    <w:name w:val="Основной текст (8) + Курсив2"/>
    <w:rsid w:val="000F38F8"/>
    <w:rPr>
      <w:rFonts w:ascii="Arial" w:hAnsi="Arial" w:cs="Arial"/>
      <w:i/>
      <w:iCs/>
      <w:spacing w:val="0"/>
      <w:sz w:val="23"/>
      <w:szCs w:val="23"/>
      <w:lang w:bidi="ar-SA"/>
    </w:rPr>
  </w:style>
  <w:style w:type="character" w:customStyle="1" w:styleId="8BookmanOldStyle4">
    <w:name w:val="Основной текст (8) + Bookman Old Style4"/>
    <w:aliases w:val="135,5 pt9"/>
    <w:rsid w:val="000F38F8"/>
    <w:rPr>
      <w:rFonts w:ascii="Bookman Old Style" w:hAnsi="Bookman Old Style" w:cs="Bookman Old Style"/>
      <w:noProof/>
      <w:spacing w:val="0"/>
      <w:sz w:val="27"/>
      <w:szCs w:val="27"/>
      <w:lang w:bidi="ar-SA"/>
    </w:rPr>
  </w:style>
  <w:style w:type="character" w:customStyle="1" w:styleId="BookmanOldStyle1">
    <w:name w:val="Основной текст + Bookman Old Style1"/>
    <w:rsid w:val="000F38F8"/>
    <w:rPr>
      <w:rFonts w:ascii="Bookman Old Style" w:hAnsi="Bookman Old Style" w:cs="Bookman Old Style"/>
      <w:spacing w:val="0"/>
      <w:sz w:val="27"/>
      <w:szCs w:val="27"/>
      <w:lang w:val="ru-RU" w:eastAsia="ru-RU" w:bidi="ar-SA"/>
    </w:rPr>
  </w:style>
  <w:style w:type="character" w:customStyle="1" w:styleId="1110">
    <w:name w:val="Основной текст + 111"/>
    <w:aliases w:val="5 pt8,Курсив1"/>
    <w:rsid w:val="000F38F8"/>
    <w:rPr>
      <w:rFonts w:ascii="Arial" w:hAnsi="Arial" w:cs="Arial"/>
      <w:i/>
      <w:iCs/>
      <w:spacing w:val="0"/>
      <w:sz w:val="23"/>
      <w:szCs w:val="23"/>
      <w:lang w:val="ru-RU" w:eastAsia="ru-RU" w:bidi="ar-SA"/>
    </w:rPr>
  </w:style>
  <w:style w:type="character" w:customStyle="1" w:styleId="1410">
    <w:name w:val="Основной текст (14) + Не курсив1"/>
    <w:aliases w:val="Интервал -1 pt2"/>
    <w:rsid w:val="000F38F8"/>
    <w:rPr>
      <w:rFonts w:ascii="Times New Roman" w:hAnsi="Times New Roman" w:cs="Times New Roman"/>
      <w:b w:val="0"/>
      <w:bCs w:val="0"/>
      <w:i w:val="0"/>
      <w:iCs w:val="0"/>
      <w:spacing w:val="-20"/>
      <w:sz w:val="26"/>
      <w:szCs w:val="26"/>
      <w:lang w:bidi="ar-SA"/>
    </w:rPr>
  </w:style>
  <w:style w:type="character" w:customStyle="1" w:styleId="14Arial2">
    <w:name w:val="Основной текст (14) + Arial2"/>
    <w:aliases w:val="134,5 pt7,Не полужирный2,Не курсив2"/>
    <w:rsid w:val="000F38F8"/>
    <w:rPr>
      <w:rFonts w:ascii="Arial" w:hAnsi="Arial" w:cs="Arial"/>
      <w:b w:val="0"/>
      <w:bCs w:val="0"/>
      <w:i w:val="0"/>
      <w:iCs w:val="0"/>
      <w:spacing w:val="0"/>
      <w:sz w:val="27"/>
      <w:szCs w:val="27"/>
      <w:lang w:bidi="ar-SA"/>
    </w:rPr>
  </w:style>
  <w:style w:type="character" w:customStyle="1" w:styleId="810">
    <w:name w:val="Основной текст (8) + Курсив1"/>
    <w:rsid w:val="000F38F8"/>
    <w:rPr>
      <w:rFonts w:ascii="Arial" w:hAnsi="Arial" w:cs="Arial"/>
      <w:i/>
      <w:iCs/>
      <w:spacing w:val="0"/>
      <w:sz w:val="23"/>
      <w:szCs w:val="23"/>
      <w:lang w:bidi="ar-SA"/>
    </w:rPr>
  </w:style>
  <w:style w:type="character" w:customStyle="1" w:styleId="8BookmanOldStyle3">
    <w:name w:val="Основной текст (8) + Bookman Old Style3"/>
    <w:aliases w:val="133,5 pt6"/>
    <w:rsid w:val="000F38F8"/>
    <w:rPr>
      <w:rFonts w:ascii="Bookman Old Style" w:hAnsi="Bookman Old Style" w:cs="Bookman Old Style"/>
      <w:spacing w:val="0"/>
      <w:sz w:val="27"/>
      <w:szCs w:val="27"/>
      <w:lang w:bidi="ar-SA"/>
    </w:rPr>
  </w:style>
  <w:style w:type="character" w:customStyle="1" w:styleId="102">
    <w:name w:val="Основной текст (10) + Не полужирный"/>
    <w:rsid w:val="005E33CB"/>
    <w:rPr>
      <w:rFonts w:ascii="Arial" w:hAnsi="Arial" w:cs="Arial"/>
      <w:b w:val="0"/>
      <w:bCs w:val="0"/>
      <w:spacing w:val="0"/>
      <w:sz w:val="27"/>
      <w:szCs w:val="27"/>
      <w:lang w:bidi="ar-SA"/>
    </w:rPr>
  </w:style>
  <w:style w:type="character" w:customStyle="1" w:styleId="131">
    <w:name w:val="Заголовок №13"/>
    <w:rsid w:val="005E33CB"/>
    <w:rPr>
      <w:rFonts w:ascii="Arial" w:hAnsi="Arial" w:cs="Arial"/>
      <w:b w:val="0"/>
      <w:bCs w:val="0"/>
      <w:i w:val="0"/>
      <w:iCs w:val="0"/>
      <w:spacing w:val="0"/>
      <w:sz w:val="27"/>
      <w:szCs w:val="27"/>
      <w:lang w:bidi="ar-SA"/>
    </w:rPr>
  </w:style>
  <w:style w:type="character" w:customStyle="1" w:styleId="34pt2">
    <w:name w:val="Основной текст (3) + Интервал 4 pt2"/>
    <w:rsid w:val="005E33CB"/>
    <w:rPr>
      <w:rFonts w:ascii="Arial" w:hAnsi="Arial" w:cs="Arial"/>
      <w:i w:val="0"/>
      <w:iCs w:val="0"/>
      <w:spacing w:val="80"/>
      <w:sz w:val="23"/>
      <w:szCs w:val="23"/>
      <w:lang w:bidi="ar-SA"/>
    </w:rPr>
  </w:style>
  <w:style w:type="character" w:customStyle="1" w:styleId="150">
    <w:name w:val="Основной текст (15)_"/>
    <w:link w:val="151"/>
    <w:rsid w:val="005E33CB"/>
    <w:rPr>
      <w:rFonts w:ascii="Arial" w:hAnsi="Arial"/>
      <w:b/>
      <w:bCs/>
      <w:sz w:val="10"/>
      <w:szCs w:val="10"/>
      <w:lang w:bidi="ar-SA"/>
    </w:rPr>
  </w:style>
  <w:style w:type="paragraph" w:customStyle="1" w:styleId="151">
    <w:name w:val="Основной текст (15)"/>
    <w:basedOn w:val="a2"/>
    <w:link w:val="150"/>
    <w:rsid w:val="005E33CB"/>
    <w:pPr>
      <w:shd w:val="clear" w:color="auto" w:fill="FFFFFF"/>
      <w:spacing w:line="240" w:lineRule="atLeast"/>
      <w:ind w:firstLine="700"/>
      <w:jc w:val="both"/>
    </w:pPr>
    <w:rPr>
      <w:rFonts w:ascii="Arial" w:hAnsi="Arial"/>
      <w:b/>
      <w:bCs/>
      <w:sz w:val="10"/>
      <w:szCs w:val="10"/>
    </w:rPr>
  </w:style>
  <w:style w:type="character" w:customStyle="1" w:styleId="124">
    <w:name w:val="Заголовок №12"/>
    <w:rsid w:val="005E33CB"/>
    <w:rPr>
      <w:rFonts w:ascii="Arial" w:hAnsi="Arial" w:cs="Arial"/>
      <w:b w:val="0"/>
      <w:bCs w:val="0"/>
      <w:i w:val="0"/>
      <w:iCs w:val="0"/>
      <w:spacing w:val="0"/>
      <w:sz w:val="27"/>
      <w:szCs w:val="27"/>
      <w:lang w:bidi="ar-SA"/>
    </w:rPr>
  </w:style>
  <w:style w:type="character" w:customStyle="1" w:styleId="34pt1">
    <w:name w:val="Основной текст (3) + Интервал 4 pt1"/>
    <w:rsid w:val="005E33CB"/>
    <w:rPr>
      <w:rFonts w:ascii="Arial" w:hAnsi="Arial" w:cs="Arial"/>
      <w:i w:val="0"/>
      <w:iCs w:val="0"/>
      <w:spacing w:val="80"/>
      <w:sz w:val="23"/>
      <w:szCs w:val="23"/>
      <w:lang w:bidi="ar-SA"/>
    </w:rPr>
  </w:style>
  <w:style w:type="character" w:customStyle="1" w:styleId="afc">
    <w:name w:val="Сноска_"/>
    <w:link w:val="afd"/>
    <w:rsid w:val="00C154D9"/>
    <w:rPr>
      <w:rFonts w:ascii="Arial" w:hAnsi="Arial"/>
      <w:sz w:val="15"/>
      <w:szCs w:val="15"/>
      <w:lang w:bidi="ar-SA"/>
    </w:rPr>
  </w:style>
  <w:style w:type="paragraph" w:customStyle="1" w:styleId="afd">
    <w:name w:val="Сноска"/>
    <w:basedOn w:val="a2"/>
    <w:link w:val="afc"/>
    <w:rsid w:val="00C154D9"/>
    <w:pPr>
      <w:shd w:val="clear" w:color="auto" w:fill="FFFFFF"/>
      <w:spacing w:line="600" w:lineRule="exact"/>
    </w:pPr>
    <w:rPr>
      <w:rFonts w:ascii="Arial" w:hAnsi="Arial"/>
      <w:sz w:val="15"/>
      <w:szCs w:val="15"/>
    </w:rPr>
  </w:style>
  <w:style w:type="table" w:styleId="afe">
    <w:name w:val="Table Grid"/>
    <w:basedOn w:val="a4"/>
    <w:rsid w:val="001D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3">
    <w:name w:val="Основной текст (9) + Курсив3"/>
    <w:rsid w:val="00CD1C0E"/>
    <w:rPr>
      <w:rFonts w:ascii="Arial" w:hAnsi="Arial" w:cs="Arial"/>
      <w:b/>
      <w:bCs/>
      <w:i w:val="0"/>
      <w:iCs w:val="0"/>
      <w:spacing w:val="0"/>
      <w:sz w:val="22"/>
      <w:szCs w:val="22"/>
      <w:lang w:bidi="ar-SA"/>
    </w:rPr>
  </w:style>
  <w:style w:type="paragraph" w:customStyle="1" w:styleId="94">
    <w:name w:val="Основной текст (9)"/>
    <w:basedOn w:val="a2"/>
    <w:rsid w:val="00CD1C0E"/>
    <w:pPr>
      <w:shd w:val="clear" w:color="auto" w:fill="FFFFFF"/>
      <w:spacing w:before="420" w:after="60" w:line="331" w:lineRule="exact"/>
      <w:ind w:hanging="2080"/>
    </w:pPr>
    <w:rPr>
      <w:rFonts w:ascii="Arial" w:eastAsia="Arial Unicode MS" w:hAnsi="Arial" w:cs="Arial"/>
      <w:sz w:val="22"/>
      <w:szCs w:val="22"/>
    </w:rPr>
  </w:style>
  <w:style w:type="character" w:styleId="aff">
    <w:name w:val="annotation reference"/>
    <w:semiHidden/>
    <w:rsid w:val="00C05641"/>
    <w:rPr>
      <w:sz w:val="16"/>
      <w:szCs w:val="16"/>
    </w:rPr>
  </w:style>
  <w:style w:type="paragraph" w:styleId="aff0">
    <w:name w:val="annotation text"/>
    <w:basedOn w:val="a2"/>
    <w:semiHidden/>
    <w:rsid w:val="00C05641"/>
    <w:rPr>
      <w:sz w:val="20"/>
      <w:szCs w:val="20"/>
    </w:rPr>
  </w:style>
  <w:style w:type="paragraph" w:styleId="aff1">
    <w:name w:val="annotation subject"/>
    <w:basedOn w:val="aff0"/>
    <w:next w:val="aff0"/>
    <w:semiHidden/>
    <w:rsid w:val="00C05641"/>
    <w:rPr>
      <w:b/>
      <w:bCs/>
    </w:rPr>
  </w:style>
  <w:style w:type="paragraph" w:styleId="aff2">
    <w:name w:val="Balloon Text"/>
    <w:basedOn w:val="a2"/>
    <w:semiHidden/>
    <w:rsid w:val="00C05641"/>
    <w:rPr>
      <w:rFonts w:ascii="Tahoma" w:hAnsi="Tahoma" w:cs="Tahoma"/>
      <w:sz w:val="16"/>
      <w:szCs w:val="16"/>
    </w:rPr>
  </w:style>
  <w:style w:type="character" w:customStyle="1" w:styleId="ab">
    <w:name w:val="Мой_текст Знак"/>
    <w:link w:val="aa"/>
    <w:rsid w:val="00BD70D4"/>
    <w:rPr>
      <w:rFonts w:ascii="Arial" w:hAnsi="Arial"/>
      <w:sz w:val="28"/>
      <w:lang w:val="ru-RU" w:eastAsia="ru-RU" w:bidi="ar-SA"/>
    </w:rPr>
  </w:style>
  <w:style w:type="paragraph" w:styleId="a0">
    <w:name w:val="footnote text"/>
    <w:basedOn w:val="a2"/>
    <w:link w:val="aff3"/>
    <w:semiHidden/>
    <w:rsid w:val="00DA27F3"/>
    <w:pPr>
      <w:numPr>
        <w:numId w:val="2"/>
      </w:numPr>
      <w:tabs>
        <w:tab w:val="clear" w:pos="1080"/>
      </w:tabs>
      <w:ind w:left="0" w:firstLine="0"/>
      <w:jc w:val="both"/>
    </w:pPr>
    <w:rPr>
      <w:rFonts w:ascii="Arial" w:hAnsi="Arial"/>
      <w:szCs w:val="20"/>
    </w:rPr>
  </w:style>
  <w:style w:type="paragraph" w:customStyle="1" w:styleId="a1">
    <w:name w:val="Маркированный_список"/>
    <w:basedOn w:val="a2"/>
    <w:rsid w:val="00DA27F3"/>
    <w:pPr>
      <w:numPr>
        <w:numId w:val="1"/>
      </w:numPr>
      <w:tabs>
        <w:tab w:val="left" w:pos="720"/>
      </w:tabs>
      <w:spacing w:after="60" w:line="288" w:lineRule="auto"/>
      <w:jc w:val="both"/>
    </w:pPr>
    <w:rPr>
      <w:rFonts w:ascii="Arial" w:eastAsia="MS Mincho" w:hAnsi="Arial"/>
      <w:sz w:val="28"/>
      <w:szCs w:val="20"/>
    </w:rPr>
  </w:style>
  <w:style w:type="paragraph" w:customStyle="1" w:styleId="aff4">
    <w:name w:val="Текст_стандарта"/>
    <w:basedOn w:val="a2"/>
    <w:link w:val="aff5"/>
    <w:rsid w:val="00663F90"/>
    <w:pPr>
      <w:spacing w:line="360" w:lineRule="auto"/>
      <w:ind w:firstLine="720"/>
      <w:jc w:val="both"/>
    </w:pPr>
    <w:rPr>
      <w:szCs w:val="20"/>
    </w:rPr>
  </w:style>
  <w:style w:type="character" w:customStyle="1" w:styleId="aff5">
    <w:name w:val="Текст_стандарта Знак"/>
    <w:link w:val="aff4"/>
    <w:rsid w:val="00663F90"/>
    <w:rPr>
      <w:sz w:val="24"/>
      <w:lang w:val="ru-RU" w:eastAsia="ru-RU" w:bidi="ar-SA"/>
    </w:rPr>
  </w:style>
  <w:style w:type="character" w:customStyle="1" w:styleId="aff3">
    <w:name w:val="Текст сноски Знак"/>
    <w:link w:val="a0"/>
    <w:rsid w:val="005B1C1F"/>
    <w:rPr>
      <w:rFonts w:ascii="Arial" w:hAnsi="Arial"/>
      <w:sz w:val="24"/>
      <w:lang w:val="ru-RU" w:eastAsia="ru-RU" w:bidi="ar-SA"/>
    </w:rPr>
  </w:style>
  <w:style w:type="paragraph" w:customStyle="1" w:styleId="Style14">
    <w:name w:val="Style14"/>
    <w:basedOn w:val="a2"/>
    <w:uiPriority w:val="99"/>
    <w:rsid w:val="00867A59"/>
    <w:pPr>
      <w:widowControl w:val="0"/>
      <w:autoSpaceDE w:val="0"/>
      <w:autoSpaceDN w:val="0"/>
      <w:adjustRightInd w:val="0"/>
      <w:spacing w:line="241" w:lineRule="exact"/>
      <w:ind w:firstLine="509"/>
      <w:jc w:val="both"/>
    </w:pPr>
    <w:rPr>
      <w:rFonts w:ascii="Arial" w:hAnsi="Arial" w:cs="Arial"/>
    </w:rPr>
  </w:style>
  <w:style w:type="character" w:customStyle="1" w:styleId="FontStyle36">
    <w:name w:val="Font Style36"/>
    <w:uiPriority w:val="99"/>
    <w:rsid w:val="00867A59"/>
    <w:rPr>
      <w:rFonts w:ascii="Arial" w:hAnsi="Arial" w:cs="Arial"/>
      <w:i/>
      <w:iCs/>
      <w:sz w:val="18"/>
      <w:szCs w:val="18"/>
    </w:rPr>
  </w:style>
  <w:style w:type="character" w:styleId="aff6">
    <w:name w:val="Hyperlink"/>
    <w:uiPriority w:val="99"/>
    <w:rsid w:val="00867A59"/>
    <w:rPr>
      <w:color w:val="648BCB"/>
      <w:u w:val="single"/>
    </w:rPr>
  </w:style>
  <w:style w:type="paragraph" w:customStyle="1" w:styleId="Style25">
    <w:name w:val="Style25"/>
    <w:basedOn w:val="a2"/>
    <w:uiPriority w:val="99"/>
    <w:rsid w:val="00A85456"/>
    <w:pPr>
      <w:widowControl w:val="0"/>
      <w:autoSpaceDE w:val="0"/>
      <w:autoSpaceDN w:val="0"/>
      <w:adjustRightInd w:val="0"/>
      <w:spacing w:line="206" w:lineRule="exact"/>
      <w:ind w:firstLine="504"/>
      <w:jc w:val="both"/>
    </w:pPr>
    <w:rPr>
      <w:rFonts w:ascii="Arial" w:hAnsi="Arial" w:cs="Arial"/>
    </w:rPr>
  </w:style>
  <w:style w:type="character" w:customStyle="1" w:styleId="FontStyle47">
    <w:name w:val="Font Style47"/>
    <w:uiPriority w:val="99"/>
    <w:rsid w:val="00A85456"/>
    <w:rPr>
      <w:rFonts w:ascii="Arial" w:hAnsi="Arial" w:cs="Arial"/>
      <w:sz w:val="16"/>
      <w:szCs w:val="16"/>
    </w:rPr>
  </w:style>
  <w:style w:type="character" w:customStyle="1" w:styleId="af4">
    <w:name w:val="Номер_формулы_со_знаменателем Знак"/>
    <w:link w:val="af3"/>
    <w:rsid w:val="00254E4C"/>
    <w:rPr>
      <w:rFonts w:ascii="Arial" w:hAnsi="Arial"/>
      <w:sz w:val="28"/>
      <w:lang w:val="ru-RU" w:eastAsia="ru-RU" w:bidi="ar-SA"/>
    </w:rPr>
  </w:style>
  <w:style w:type="paragraph" w:customStyle="1" w:styleId="aff7">
    <w:name w:val="Примечание_разреженный"/>
    <w:basedOn w:val="a2"/>
    <w:next w:val="a2"/>
    <w:link w:val="aff8"/>
    <w:rsid w:val="00657BD5"/>
    <w:pPr>
      <w:tabs>
        <w:tab w:val="left" w:pos="720"/>
      </w:tabs>
      <w:spacing w:after="60" w:line="288" w:lineRule="auto"/>
      <w:ind w:firstLine="720"/>
      <w:jc w:val="both"/>
    </w:pPr>
    <w:rPr>
      <w:rFonts w:ascii="Arial" w:hAnsi="Arial"/>
      <w:i/>
      <w:spacing w:val="80"/>
      <w:szCs w:val="20"/>
    </w:rPr>
  </w:style>
  <w:style w:type="character" w:customStyle="1" w:styleId="aff8">
    <w:name w:val="Примечание_разреженный Знак"/>
    <w:link w:val="aff7"/>
    <w:rsid w:val="00657BD5"/>
    <w:rPr>
      <w:rFonts w:ascii="Arial" w:hAnsi="Arial"/>
      <w:i/>
      <w:spacing w:val="80"/>
      <w:sz w:val="24"/>
      <w:lang w:val="ru-RU" w:eastAsia="ru-RU" w:bidi="ar-SA"/>
    </w:rPr>
  </w:style>
  <w:style w:type="paragraph" w:customStyle="1" w:styleId="19">
    <w:name w:val="Подпись к таблице1"/>
    <w:basedOn w:val="a2"/>
    <w:rsid w:val="00D410A3"/>
    <w:pPr>
      <w:shd w:val="clear" w:color="auto" w:fill="FFFFFF"/>
      <w:spacing w:line="384" w:lineRule="exact"/>
      <w:jc w:val="both"/>
    </w:pPr>
    <w:rPr>
      <w:rFonts w:ascii="Arial" w:hAnsi="Arial"/>
      <w:sz w:val="27"/>
      <w:szCs w:val="27"/>
    </w:rPr>
  </w:style>
  <w:style w:type="character" w:customStyle="1" w:styleId="ad">
    <w:name w:val="Примечание Знак"/>
    <w:link w:val="ac"/>
    <w:rsid w:val="00A0441D"/>
    <w:rPr>
      <w:rFonts w:ascii="Arial" w:hAnsi="Arial"/>
      <w:i/>
      <w:sz w:val="24"/>
      <w:lang w:val="ru-RU" w:eastAsia="ru-RU" w:bidi="ar-SA"/>
    </w:rPr>
  </w:style>
  <w:style w:type="paragraph" w:customStyle="1" w:styleId="a">
    <w:name w:val="Маркированный"/>
    <w:basedOn w:val="aa"/>
    <w:rsid w:val="00C80E43"/>
    <w:pPr>
      <w:numPr>
        <w:ilvl w:val="1"/>
        <w:numId w:val="3"/>
      </w:numPr>
      <w:tabs>
        <w:tab w:val="left" w:pos="1080"/>
      </w:tabs>
      <w:autoSpaceDE w:val="0"/>
      <w:autoSpaceDN w:val="0"/>
      <w:adjustRightInd w:val="0"/>
      <w:spacing w:line="288" w:lineRule="auto"/>
    </w:pPr>
    <w:rPr>
      <w:rFonts w:eastAsia="SimSun" w:cs="DPLEPB+Arial"/>
      <w:szCs w:val="28"/>
    </w:rPr>
  </w:style>
  <w:style w:type="paragraph" w:customStyle="1" w:styleId="aff9">
    <w:name w:val="Примечание_после_формулы"/>
    <w:basedOn w:val="ac"/>
    <w:next w:val="ac"/>
    <w:rsid w:val="00CE6B00"/>
    <w:pPr>
      <w:spacing w:before="60" w:line="288" w:lineRule="auto"/>
    </w:pPr>
  </w:style>
  <w:style w:type="paragraph" w:customStyle="1" w:styleId="affa">
    <w:name w:val="Мой_текст_после_формулы"/>
    <w:basedOn w:val="aa"/>
    <w:next w:val="aa"/>
    <w:link w:val="affb"/>
    <w:rsid w:val="00933E20"/>
    <w:pPr>
      <w:spacing w:before="120" w:line="288" w:lineRule="auto"/>
    </w:pPr>
    <w:rPr>
      <w:rFonts w:eastAsia="SimSun"/>
    </w:rPr>
  </w:style>
  <w:style w:type="character" w:customStyle="1" w:styleId="affb">
    <w:name w:val="Мой_текст_после_формулы Знак"/>
    <w:link w:val="affa"/>
    <w:rsid w:val="00933E20"/>
    <w:rPr>
      <w:rFonts w:ascii="Arial" w:eastAsia="SimSun" w:hAnsi="Arial"/>
      <w:sz w:val="28"/>
      <w:lang w:val="ru-RU" w:eastAsia="ru-RU" w:bidi="ar-SA"/>
    </w:rPr>
  </w:style>
  <w:style w:type="paragraph" w:customStyle="1" w:styleId="affc">
    <w:name w:val="Таблица_текст_по_ширине"/>
    <w:basedOn w:val="a2"/>
    <w:rsid w:val="00933E20"/>
    <w:pPr>
      <w:tabs>
        <w:tab w:val="left" w:pos="720"/>
      </w:tabs>
      <w:spacing w:before="60" w:line="288" w:lineRule="auto"/>
      <w:jc w:val="both"/>
    </w:pPr>
    <w:rPr>
      <w:rFonts w:ascii="Arial" w:hAnsi="Arial" w:cs="Arial"/>
      <w:sz w:val="28"/>
      <w:szCs w:val="28"/>
    </w:rPr>
  </w:style>
  <w:style w:type="character" w:customStyle="1" w:styleId="1a">
    <w:name w:val="Примечание Знак1"/>
    <w:rsid w:val="00B14336"/>
    <w:rPr>
      <w:rFonts w:ascii="Arial" w:hAnsi="Arial" w:cs="Arial"/>
      <w:i/>
      <w:sz w:val="24"/>
      <w:szCs w:val="28"/>
      <w:lang w:val="ru-RU" w:eastAsia="ru-RU" w:bidi="ar-SA"/>
    </w:rPr>
  </w:style>
  <w:style w:type="character" w:customStyle="1" w:styleId="1b">
    <w:name w:val="Мой_текст Знак1"/>
    <w:rsid w:val="000F1D29"/>
    <w:rPr>
      <w:rFonts w:ascii="Arial" w:hAnsi="Arial" w:cs="Arial"/>
      <w:sz w:val="28"/>
      <w:szCs w:val="28"/>
      <w:lang w:val="ru-RU" w:eastAsia="ru-RU" w:bidi="ar-SA"/>
    </w:rPr>
  </w:style>
  <w:style w:type="character" w:customStyle="1" w:styleId="affd">
    <w:name w:val="Мой_текст_после_таблицы Знак"/>
    <w:basedOn w:val="1b"/>
    <w:link w:val="affe"/>
    <w:rsid w:val="00566224"/>
    <w:rPr>
      <w:rFonts w:ascii="Arial" w:hAnsi="Arial" w:cs="Arial"/>
      <w:sz w:val="28"/>
      <w:szCs w:val="28"/>
      <w:lang w:val="ru-RU" w:eastAsia="ru-RU" w:bidi="ar-SA"/>
    </w:rPr>
  </w:style>
  <w:style w:type="paragraph" w:customStyle="1" w:styleId="affe">
    <w:name w:val="Мой_текст_после_таблицы"/>
    <w:basedOn w:val="aa"/>
    <w:next w:val="aa"/>
    <w:link w:val="affd"/>
    <w:rsid w:val="00566224"/>
    <w:pPr>
      <w:tabs>
        <w:tab w:val="left" w:pos="1980"/>
      </w:tabs>
      <w:adjustRightInd w:val="0"/>
      <w:snapToGrid w:val="0"/>
      <w:spacing w:before="240" w:line="288" w:lineRule="auto"/>
    </w:pPr>
    <w:rPr>
      <w:rFonts w:cs="Arial"/>
      <w:szCs w:val="28"/>
    </w:rPr>
  </w:style>
  <w:style w:type="paragraph" w:customStyle="1" w:styleId="125">
    <w:name w:val="Таблица_текст_12пт_по_ширине"/>
    <w:basedOn w:val="a2"/>
    <w:rsid w:val="005A646A"/>
    <w:pPr>
      <w:tabs>
        <w:tab w:val="left" w:pos="720"/>
      </w:tabs>
      <w:spacing w:line="288" w:lineRule="auto"/>
      <w:jc w:val="both"/>
    </w:pPr>
    <w:rPr>
      <w:rFonts w:ascii="Arial" w:hAnsi="Arial"/>
    </w:rPr>
  </w:style>
  <w:style w:type="paragraph" w:customStyle="1" w:styleId="126">
    <w:name w:val="Таблица_текст_12пт_справа"/>
    <w:basedOn w:val="a2"/>
    <w:rsid w:val="005A646A"/>
    <w:pPr>
      <w:tabs>
        <w:tab w:val="left" w:pos="1980"/>
      </w:tabs>
      <w:autoSpaceDE w:val="0"/>
      <w:autoSpaceDN w:val="0"/>
      <w:adjustRightInd w:val="0"/>
      <w:snapToGrid w:val="0"/>
      <w:spacing w:line="288" w:lineRule="auto"/>
      <w:jc w:val="right"/>
    </w:pPr>
    <w:rPr>
      <w:rFonts w:ascii="Arial" w:hAnsi="Arial" w:cs="Arial"/>
      <w:szCs w:val="28"/>
    </w:rPr>
  </w:style>
  <w:style w:type="paragraph" w:customStyle="1" w:styleId="afff">
    <w:name w:val="Рисунок_подпись"/>
    <w:basedOn w:val="aa"/>
    <w:next w:val="aa"/>
    <w:rsid w:val="005A646A"/>
    <w:pPr>
      <w:tabs>
        <w:tab w:val="clear" w:pos="720"/>
        <w:tab w:val="left" w:pos="1980"/>
      </w:tabs>
      <w:autoSpaceDE w:val="0"/>
      <w:autoSpaceDN w:val="0"/>
      <w:adjustRightInd w:val="0"/>
      <w:snapToGrid w:val="0"/>
      <w:spacing w:before="120" w:line="288" w:lineRule="auto"/>
      <w:ind w:firstLine="0"/>
      <w:jc w:val="center"/>
    </w:pPr>
    <w:rPr>
      <w:rFonts w:cs="Arial"/>
      <w:sz w:val="24"/>
      <w:szCs w:val="28"/>
    </w:rPr>
  </w:style>
  <w:style w:type="paragraph" w:customStyle="1" w:styleId="afff0">
    <w:name w:val="Формула"/>
    <w:basedOn w:val="a2"/>
    <w:rsid w:val="008D4B64"/>
    <w:pPr>
      <w:spacing w:before="120" w:after="120" w:line="288" w:lineRule="auto"/>
      <w:jc w:val="center"/>
    </w:pPr>
    <w:rPr>
      <w:rFonts w:ascii="Arial" w:hAnsi="Arial"/>
      <w:sz w:val="28"/>
      <w:lang w:val="en-US"/>
    </w:rPr>
  </w:style>
  <w:style w:type="paragraph" w:customStyle="1" w:styleId="afff1">
    <w:name w:val="Номер_формулы_без_знаменателя"/>
    <w:basedOn w:val="a2"/>
    <w:next w:val="a"/>
    <w:link w:val="afff2"/>
    <w:rsid w:val="008D4B64"/>
    <w:pPr>
      <w:autoSpaceDE w:val="0"/>
      <w:autoSpaceDN w:val="0"/>
      <w:adjustRightInd w:val="0"/>
      <w:spacing w:before="120" w:after="120" w:line="288" w:lineRule="auto"/>
      <w:jc w:val="center"/>
    </w:pPr>
    <w:rPr>
      <w:rFonts w:ascii="Arial" w:hAnsi="Arial" w:cs="Arial"/>
      <w:sz w:val="28"/>
      <w:szCs w:val="28"/>
    </w:rPr>
  </w:style>
  <w:style w:type="character" w:customStyle="1" w:styleId="afff2">
    <w:name w:val="Номер_формулы_без_знаменателя Знак"/>
    <w:link w:val="afff1"/>
    <w:rsid w:val="008D4B64"/>
    <w:rPr>
      <w:rFonts w:ascii="Arial" w:hAnsi="Arial" w:cs="Arial"/>
      <w:sz w:val="28"/>
      <w:szCs w:val="28"/>
      <w:lang w:val="ru-RU" w:eastAsia="ru-RU" w:bidi="ar-SA"/>
    </w:rPr>
  </w:style>
  <w:style w:type="paragraph" w:customStyle="1" w:styleId="afff3">
    <w:name w:val="Подпись_где_справа"/>
    <w:basedOn w:val="aa"/>
    <w:link w:val="afff4"/>
    <w:rsid w:val="008D4B64"/>
    <w:pPr>
      <w:tabs>
        <w:tab w:val="clear" w:pos="720"/>
      </w:tabs>
      <w:autoSpaceDE w:val="0"/>
      <w:autoSpaceDN w:val="0"/>
      <w:adjustRightInd w:val="0"/>
      <w:spacing w:line="288" w:lineRule="auto"/>
      <w:ind w:firstLine="0"/>
    </w:pPr>
    <w:rPr>
      <w:rFonts w:cs="Arial"/>
      <w:sz w:val="24"/>
      <w:szCs w:val="24"/>
    </w:rPr>
  </w:style>
  <w:style w:type="paragraph" w:customStyle="1" w:styleId="afff5">
    <w:name w:val="Подпись_где_слева"/>
    <w:basedOn w:val="afff3"/>
    <w:link w:val="afff6"/>
    <w:rsid w:val="008D4B64"/>
    <w:pPr>
      <w:autoSpaceDE/>
      <w:autoSpaceDN/>
      <w:adjustRightInd/>
      <w:jc w:val="right"/>
    </w:pPr>
    <w:rPr>
      <w:snapToGrid w:val="0"/>
      <w:kern w:val="36"/>
      <w:szCs w:val="20"/>
    </w:rPr>
  </w:style>
  <w:style w:type="character" w:customStyle="1" w:styleId="afff6">
    <w:name w:val="Подпись_где_слева Знак"/>
    <w:link w:val="afff5"/>
    <w:rsid w:val="008D4B64"/>
    <w:rPr>
      <w:rFonts w:ascii="Arial" w:hAnsi="Arial" w:cs="Arial"/>
      <w:snapToGrid w:val="0"/>
      <w:kern w:val="36"/>
      <w:sz w:val="24"/>
      <w:lang w:val="ru-RU" w:eastAsia="ru-RU" w:bidi="ar-SA"/>
    </w:rPr>
  </w:style>
  <w:style w:type="paragraph" w:customStyle="1" w:styleId="127">
    <w:name w:val="Рисунок_подпись_12пт"/>
    <w:basedOn w:val="a2"/>
    <w:link w:val="128"/>
    <w:rsid w:val="00697A9C"/>
    <w:pPr>
      <w:autoSpaceDE w:val="0"/>
      <w:autoSpaceDN w:val="0"/>
      <w:adjustRightInd w:val="0"/>
      <w:spacing w:after="60" w:line="288" w:lineRule="auto"/>
      <w:jc w:val="center"/>
    </w:pPr>
    <w:rPr>
      <w:rFonts w:ascii="Arial" w:eastAsia="SimSun" w:hAnsi="Arial" w:cs="Arial"/>
    </w:rPr>
  </w:style>
  <w:style w:type="character" w:customStyle="1" w:styleId="128">
    <w:name w:val="Рисунок_подпись_12пт Знак Знак"/>
    <w:link w:val="127"/>
    <w:rsid w:val="00697A9C"/>
    <w:rPr>
      <w:rFonts w:ascii="Arial" w:eastAsia="SimSun" w:hAnsi="Arial" w:cs="Arial"/>
      <w:sz w:val="24"/>
      <w:szCs w:val="24"/>
      <w:lang w:val="ru-RU" w:eastAsia="ru-RU" w:bidi="ar-SA"/>
    </w:rPr>
  </w:style>
  <w:style w:type="character" w:customStyle="1" w:styleId="29">
    <w:name w:val="Знак Знак2"/>
    <w:rsid w:val="00FD49BA"/>
    <w:rPr>
      <w:sz w:val="24"/>
      <w:szCs w:val="24"/>
      <w:lang w:val="ru-RU" w:eastAsia="ru-RU" w:bidi="ar-SA"/>
    </w:rPr>
  </w:style>
  <w:style w:type="paragraph" w:customStyle="1" w:styleId="34">
    <w:name w:val="Мой_текст_перед_3пт"/>
    <w:basedOn w:val="aa"/>
    <w:next w:val="aa"/>
    <w:link w:val="35"/>
    <w:rsid w:val="0041493F"/>
    <w:pPr>
      <w:spacing w:before="60" w:line="288" w:lineRule="auto"/>
    </w:pPr>
  </w:style>
  <w:style w:type="character" w:customStyle="1" w:styleId="35">
    <w:name w:val="Мой_текст_перед_3пт Знак"/>
    <w:basedOn w:val="ab"/>
    <w:link w:val="34"/>
    <w:rsid w:val="0041493F"/>
    <w:rPr>
      <w:rFonts w:ascii="Arial" w:hAnsi="Arial"/>
      <w:sz w:val="28"/>
      <w:lang w:val="ru-RU" w:eastAsia="ru-RU" w:bidi="ar-SA"/>
    </w:rPr>
  </w:style>
  <w:style w:type="character" w:customStyle="1" w:styleId="afff4">
    <w:name w:val="Подпись_где_справа Знак"/>
    <w:link w:val="afff3"/>
    <w:locked/>
    <w:rsid w:val="00255729"/>
    <w:rPr>
      <w:rFonts w:ascii="Arial" w:hAnsi="Arial" w:cs="Arial"/>
      <w:sz w:val="24"/>
      <w:szCs w:val="24"/>
      <w:lang w:val="ru-RU" w:eastAsia="ru-RU" w:bidi="ar-SA"/>
    </w:rPr>
  </w:style>
  <w:style w:type="paragraph" w:customStyle="1" w:styleId="afff7">
    <w:name w:val="Примечание_в_таблице"/>
    <w:basedOn w:val="a2"/>
    <w:link w:val="1c"/>
    <w:rsid w:val="00FF2A9E"/>
    <w:pPr>
      <w:tabs>
        <w:tab w:val="left" w:pos="720"/>
      </w:tabs>
      <w:spacing w:after="60" w:line="288" w:lineRule="auto"/>
      <w:jc w:val="both"/>
    </w:pPr>
    <w:rPr>
      <w:rFonts w:ascii="Arial" w:hAnsi="Arial"/>
      <w:i/>
      <w:szCs w:val="20"/>
    </w:rPr>
  </w:style>
  <w:style w:type="character" w:customStyle="1" w:styleId="1c">
    <w:name w:val="Примечание_в_таблице Знак1"/>
    <w:link w:val="afff7"/>
    <w:rsid w:val="00FF2A9E"/>
    <w:rPr>
      <w:rFonts w:ascii="Arial" w:hAnsi="Arial"/>
      <w:i/>
      <w:sz w:val="24"/>
      <w:lang w:val="ru-RU" w:eastAsia="ru-RU" w:bidi="ar-SA"/>
    </w:rPr>
  </w:style>
  <w:style w:type="paragraph" w:customStyle="1" w:styleId="129">
    <w:name w:val="Рисунок_подпись_12пт_справа"/>
    <w:basedOn w:val="127"/>
    <w:rsid w:val="003606E1"/>
    <w:pPr>
      <w:ind w:left="720"/>
      <w:jc w:val="right"/>
    </w:pPr>
  </w:style>
  <w:style w:type="paragraph" w:customStyle="1" w:styleId="2">
    <w:name w:val="Приложение_уровень_2"/>
    <w:basedOn w:val="1"/>
    <w:rsid w:val="003606E1"/>
    <w:pPr>
      <w:numPr>
        <w:ilvl w:val="1"/>
      </w:numPr>
      <w:tabs>
        <w:tab w:val="clear" w:pos="357"/>
        <w:tab w:val="num" w:pos="1134"/>
      </w:tabs>
      <w:spacing w:before="0" w:after="60"/>
      <w:ind w:left="1134" w:hanging="567"/>
      <w:jc w:val="both"/>
    </w:pPr>
    <w:rPr>
      <w:rFonts w:cs="Arial"/>
      <w:b w:val="0"/>
    </w:rPr>
  </w:style>
  <w:style w:type="paragraph" w:customStyle="1" w:styleId="1">
    <w:name w:val="Приложение_уровень_1"/>
    <w:basedOn w:val="a2"/>
    <w:link w:val="1d"/>
    <w:rsid w:val="003606E1"/>
    <w:pPr>
      <w:numPr>
        <w:numId w:val="14"/>
      </w:numPr>
      <w:autoSpaceDE w:val="0"/>
      <w:autoSpaceDN w:val="0"/>
      <w:adjustRightInd w:val="0"/>
      <w:spacing w:before="240" w:line="288" w:lineRule="auto"/>
      <w:jc w:val="center"/>
    </w:pPr>
    <w:rPr>
      <w:rFonts w:ascii="Arial" w:hAnsi="Arial"/>
      <w:b/>
      <w:sz w:val="28"/>
      <w:szCs w:val="28"/>
    </w:rPr>
  </w:style>
  <w:style w:type="character" w:customStyle="1" w:styleId="1d">
    <w:name w:val="Приложение_уровень_1 Знак"/>
    <w:link w:val="1"/>
    <w:rsid w:val="003606E1"/>
    <w:rPr>
      <w:rFonts w:ascii="Arial" w:hAnsi="Arial"/>
      <w:b/>
      <w:sz w:val="28"/>
      <w:szCs w:val="28"/>
      <w:lang w:val="ru-RU" w:eastAsia="ru-RU" w:bidi="ar-SA"/>
    </w:rPr>
  </w:style>
  <w:style w:type="paragraph" w:customStyle="1" w:styleId="afff8">
    <w:name w:val="Вид_приложения"/>
    <w:basedOn w:val="a2"/>
    <w:rsid w:val="003606E1"/>
    <w:pPr>
      <w:autoSpaceDE w:val="0"/>
      <w:autoSpaceDN w:val="0"/>
      <w:adjustRightInd w:val="0"/>
      <w:spacing w:line="288" w:lineRule="auto"/>
      <w:jc w:val="center"/>
    </w:pPr>
    <w:rPr>
      <w:rFonts w:ascii="Arial" w:hAnsi="Arial" w:cs="DPLEPB+Arial"/>
      <w:sz w:val="28"/>
      <w:szCs w:val="28"/>
    </w:rPr>
  </w:style>
  <w:style w:type="paragraph" w:customStyle="1" w:styleId="afff9">
    <w:name w:val="Рисунок"/>
    <w:basedOn w:val="a2"/>
    <w:rsid w:val="003606E1"/>
    <w:pPr>
      <w:tabs>
        <w:tab w:val="left" w:pos="720"/>
      </w:tabs>
      <w:spacing w:after="60" w:line="288" w:lineRule="auto"/>
      <w:jc w:val="center"/>
    </w:pPr>
    <w:rPr>
      <w:rFonts w:ascii="Arial" w:hAnsi="Arial" w:cs="Arial"/>
      <w:sz w:val="28"/>
      <w:szCs w:val="20"/>
    </w:rPr>
  </w:style>
  <w:style w:type="paragraph" w:customStyle="1" w:styleId="afffa">
    <w:name w:val="Заголовок_приложения"/>
    <w:basedOn w:val="aa"/>
    <w:next w:val="aa"/>
    <w:link w:val="afffb"/>
    <w:rsid w:val="003606E1"/>
    <w:pPr>
      <w:spacing w:after="240" w:line="288" w:lineRule="auto"/>
      <w:ind w:firstLine="0"/>
      <w:jc w:val="center"/>
    </w:pPr>
    <w:rPr>
      <w:b/>
      <w:kern w:val="28"/>
    </w:rPr>
  </w:style>
  <w:style w:type="character" w:customStyle="1" w:styleId="afffb">
    <w:name w:val="Заголовок_приложения Знак"/>
    <w:link w:val="afffa"/>
    <w:rsid w:val="003606E1"/>
    <w:rPr>
      <w:rFonts w:ascii="Arial" w:hAnsi="Arial"/>
      <w:b/>
      <w:kern w:val="28"/>
      <w:sz w:val="28"/>
      <w:lang w:val="ru-RU" w:eastAsia="ru-RU" w:bidi="ar-SA"/>
    </w:rPr>
  </w:style>
  <w:style w:type="paragraph" w:customStyle="1" w:styleId="12a">
    <w:name w:val="Рисунок_подпись_12пт_слева"/>
    <w:basedOn w:val="127"/>
    <w:rsid w:val="003606E1"/>
    <w:pPr>
      <w:jc w:val="left"/>
    </w:pPr>
  </w:style>
  <w:style w:type="paragraph" w:customStyle="1" w:styleId="afffc">
    <w:name w:val="Разделитель"/>
    <w:basedOn w:val="afff9"/>
    <w:qFormat/>
    <w:rsid w:val="003606E1"/>
    <w:pPr>
      <w:jc w:val="both"/>
    </w:pPr>
    <w:rPr>
      <w:sz w:val="16"/>
      <w:szCs w:val="16"/>
    </w:rPr>
  </w:style>
  <w:style w:type="character" w:styleId="afffd">
    <w:name w:val="footnote reference"/>
    <w:rsid w:val="00726B4C"/>
    <w:rPr>
      <w:vertAlign w:val="superscript"/>
    </w:rPr>
  </w:style>
  <w:style w:type="paragraph" w:customStyle="1" w:styleId="afffe">
    <w:name w:val="Выходные_данные"/>
    <w:basedOn w:val="a2"/>
    <w:rsid w:val="0015612E"/>
    <w:pPr>
      <w:spacing w:before="60" w:after="60" w:line="288" w:lineRule="auto"/>
      <w:jc w:val="center"/>
    </w:pPr>
    <w:rPr>
      <w:b/>
      <w:caps/>
      <w:sz w:val="28"/>
      <w:szCs w:val="28"/>
    </w:rPr>
  </w:style>
  <w:style w:type="paragraph" w:customStyle="1" w:styleId="211">
    <w:name w:val="Основной текст с отступом 21"/>
    <w:basedOn w:val="a2"/>
    <w:rsid w:val="00863B06"/>
    <w:pPr>
      <w:spacing w:line="360" w:lineRule="auto"/>
      <w:ind w:firstLine="720"/>
    </w:pPr>
    <w:rPr>
      <w:rFonts w:ascii="Arial" w:hAnsi="Arial" w:cs="Arial"/>
      <w:szCs w:val="20"/>
      <w:lang w:eastAsia="ar-SA"/>
    </w:rPr>
  </w:style>
  <w:style w:type="paragraph" w:customStyle="1" w:styleId="affff">
    <w:name w:val="Текст_стандарта Знак Знак"/>
    <w:basedOn w:val="a2"/>
    <w:rsid w:val="00A427D0"/>
    <w:pPr>
      <w:spacing w:line="360" w:lineRule="auto"/>
      <w:ind w:firstLine="720"/>
      <w:jc w:val="both"/>
    </w:pPr>
    <w:rPr>
      <w:szCs w:val="20"/>
      <w:lang w:eastAsia="ar-SA"/>
    </w:rPr>
  </w:style>
  <w:style w:type="character" w:styleId="affff0">
    <w:name w:val="Placeholder Text"/>
    <w:basedOn w:val="a3"/>
    <w:uiPriority w:val="99"/>
    <w:semiHidden/>
    <w:rsid w:val="00121958"/>
    <w:rPr>
      <w:color w:val="808080"/>
    </w:rPr>
  </w:style>
  <w:style w:type="paragraph" w:customStyle="1" w:styleId="headertext">
    <w:name w:val="headertext"/>
    <w:basedOn w:val="a2"/>
    <w:rsid w:val="0056441E"/>
    <w:pPr>
      <w:spacing w:before="100" w:beforeAutospacing="1" w:after="100" w:afterAutospacing="1"/>
    </w:pPr>
  </w:style>
  <w:style w:type="paragraph" w:styleId="affff1">
    <w:name w:val="Normal (Web)"/>
    <w:basedOn w:val="a2"/>
    <w:uiPriority w:val="99"/>
    <w:unhideWhenUsed/>
    <w:rsid w:val="00A64CBA"/>
    <w:pPr>
      <w:spacing w:before="100" w:beforeAutospacing="1" w:after="100" w:afterAutospacing="1"/>
    </w:pPr>
  </w:style>
  <w:style w:type="paragraph" w:customStyle="1" w:styleId="ConsPlusNormal">
    <w:name w:val="ConsPlusNormal"/>
    <w:rsid w:val="009220F3"/>
    <w:pPr>
      <w:widowControl w:val="0"/>
      <w:autoSpaceDE w:val="0"/>
      <w:autoSpaceDN w:val="0"/>
      <w:adjustRightInd w:val="0"/>
    </w:pPr>
    <w:rPr>
      <w:rFonts w:eastAsiaTheme="minorEastAsia"/>
      <w:sz w:val="24"/>
      <w:szCs w:val="24"/>
    </w:rPr>
  </w:style>
  <w:style w:type="character" w:customStyle="1" w:styleId="FontStyle59">
    <w:name w:val="Font Style59"/>
    <w:uiPriority w:val="99"/>
    <w:rsid w:val="00E067A3"/>
    <w:rPr>
      <w:rFonts w:ascii="Arial" w:hAnsi="Arial" w:cs="Arial"/>
      <w:sz w:val="16"/>
      <w:szCs w:val="16"/>
    </w:rPr>
  </w:style>
  <w:style w:type="character" w:customStyle="1" w:styleId="a8">
    <w:name w:val="Верхний колонтитул Знак"/>
    <w:link w:val="a7"/>
    <w:uiPriority w:val="99"/>
    <w:locked/>
    <w:rsid w:val="00C82D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099">
      <w:bodyDiv w:val="1"/>
      <w:marLeft w:val="0"/>
      <w:marRight w:val="0"/>
      <w:marTop w:val="0"/>
      <w:marBottom w:val="0"/>
      <w:divBdr>
        <w:top w:val="none" w:sz="0" w:space="0" w:color="auto"/>
        <w:left w:val="none" w:sz="0" w:space="0" w:color="auto"/>
        <w:bottom w:val="none" w:sz="0" w:space="0" w:color="auto"/>
        <w:right w:val="none" w:sz="0" w:space="0" w:color="auto"/>
      </w:divBdr>
      <w:divsChild>
        <w:div w:id="1548495064">
          <w:marLeft w:val="600"/>
          <w:marRight w:val="600"/>
          <w:marTop w:val="600"/>
          <w:marBottom w:val="600"/>
          <w:divBdr>
            <w:top w:val="dotted" w:sz="6" w:space="8" w:color="C0C0C0"/>
            <w:left w:val="dotted" w:sz="6" w:space="15" w:color="C0C0C0"/>
            <w:bottom w:val="dotted" w:sz="6" w:space="8" w:color="C0C0C0"/>
            <w:right w:val="dotted" w:sz="6" w:space="15" w:color="C0C0C0"/>
          </w:divBdr>
        </w:div>
      </w:divsChild>
    </w:div>
    <w:div w:id="129908265">
      <w:bodyDiv w:val="1"/>
      <w:marLeft w:val="0"/>
      <w:marRight w:val="0"/>
      <w:marTop w:val="0"/>
      <w:marBottom w:val="0"/>
      <w:divBdr>
        <w:top w:val="none" w:sz="0" w:space="0" w:color="auto"/>
        <w:left w:val="none" w:sz="0" w:space="0" w:color="auto"/>
        <w:bottom w:val="none" w:sz="0" w:space="0" w:color="auto"/>
        <w:right w:val="none" w:sz="0" w:space="0" w:color="auto"/>
      </w:divBdr>
    </w:div>
    <w:div w:id="248538717">
      <w:bodyDiv w:val="1"/>
      <w:marLeft w:val="0"/>
      <w:marRight w:val="0"/>
      <w:marTop w:val="0"/>
      <w:marBottom w:val="0"/>
      <w:divBdr>
        <w:top w:val="none" w:sz="0" w:space="0" w:color="auto"/>
        <w:left w:val="none" w:sz="0" w:space="0" w:color="auto"/>
        <w:bottom w:val="none" w:sz="0" w:space="0" w:color="auto"/>
        <w:right w:val="none" w:sz="0" w:space="0" w:color="auto"/>
      </w:divBdr>
    </w:div>
    <w:div w:id="310409733">
      <w:bodyDiv w:val="1"/>
      <w:marLeft w:val="0"/>
      <w:marRight w:val="0"/>
      <w:marTop w:val="0"/>
      <w:marBottom w:val="0"/>
      <w:divBdr>
        <w:top w:val="none" w:sz="0" w:space="0" w:color="auto"/>
        <w:left w:val="none" w:sz="0" w:space="0" w:color="auto"/>
        <w:bottom w:val="none" w:sz="0" w:space="0" w:color="auto"/>
        <w:right w:val="none" w:sz="0" w:space="0" w:color="auto"/>
      </w:divBdr>
      <w:divsChild>
        <w:div w:id="1752656664">
          <w:marLeft w:val="0"/>
          <w:marRight w:val="0"/>
          <w:marTop w:val="0"/>
          <w:marBottom w:val="0"/>
          <w:divBdr>
            <w:top w:val="none" w:sz="0" w:space="0" w:color="auto"/>
            <w:left w:val="none" w:sz="0" w:space="0" w:color="auto"/>
            <w:bottom w:val="none" w:sz="0" w:space="0" w:color="auto"/>
            <w:right w:val="none" w:sz="0" w:space="0" w:color="auto"/>
          </w:divBdr>
          <w:divsChild>
            <w:div w:id="2025471717">
              <w:marLeft w:val="0"/>
              <w:marRight w:val="0"/>
              <w:marTop w:val="0"/>
              <w:marBottom w:val="0"/>
              <w:divBdr>
                <w:top w:val="none" w:sz="0" w:space="0" w:color="auto"/>
                <w:left w:val="none" w:sz="0" w:space="0" w:color="auto"/>
                <w:bottom w:val="none" w:sz="0" w:space="0" w:color="auto"/>
                <w:right w:val="none" w:sz="0" w:space="0" w:color="auto"/>
              </w:divBdr>
              <w:divsChild>
                <w:div w:id="168101388">
                  <w:marLeft w:val="0"/>
                  <w:marRight w:val="0"/>
                  <w:marTop w:val="0"/>
                  <w:marBottom w:val="0"/>
                  <w:divBdr>
                    <w:top w:val="none" w:sz="0" w:space="0" w:color="auto"/>
                    <w:left w:val="none" w:sz="0" w:space="0" w:color="auto"/>
                    <w:bottom w:val="none" w:sz="0" w:space="0" w:color="auto"/>
                    <w:right w:val="none" w:sz="0" w:space="0" w:color="auto"/>
                  </w:divBdr>
                  <w:divsChild>
                    <w:div w:id="458228496">
                      <w:marLeft w:val="0"/>
                      <w:marRight w:val="0"/>
                      <w:marTop w:val="0"/>
                      <w:marBottom w:val="0"/>
                      <w:divBdr>
                        <w:top w:val="none" w:sz="0" w:space="0" w:color="auto"/>
                        <w:left w:val="none" w:sz="0" w:space="0" w:color="auto"/>
                        <w:bottom w:val="none" w:sz="0" w:space="0" w:color="auto"/>
                        <w:right w:val="none" w:sz="0" w:space="0" w:color="auto"/>
                      </w:divBdr>
                      <w:divsChild>
                        <w:div w:id="1344042867">
                          <w:marLeft w:val="0"/>
                          <w:marRight w:val="0"/>
                          <w:marTop w:val="0"/>
                          <w:marBottom w:val="0"/>
                          <w:divBdr>
                            <w:top w:val="none" w:sz="0" w:space="0" w:color="auto"/>
                            <w:left w:val="none" w:sz="0" w:space="0" w:color="auto"/>
                            <w:bottom w:val="none" w:sz="0" w:space="0" w:color="auto"/>
                            <w:right w:val="none" w:sz="0" w:space="0" w:color="auto"/>
                          </w:divBdr>
                          <w:divsChild>
                            <w:div w:id="57632580">
                              <w:marLeft w:val="0"/>
                              <w:marRight w:val="0"/>
                              <w:marTop w:val="0"/>
                              <w:marBottom w:val="0"/>
                              <w:divBdr>
                                <w:top w:val="none" w:sz="0" w:space="0" w:color="auto"/>
                                <w:left w:val="none" w:sz="0" w:space="0" w:color="auto"/>
                                <w:bottom w:val="none" w:sz="0" w:space="0" w:color="auto"/>
                                <w:right w:val="none" w:sz="0" w:space="0" w:color="auto"/>
                              </w:divBdr>
                              <w:divsChild>
                                <w:div w:id="18898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07118">
      <w:bodyDiv w:val="1"/>
      <w:marLeft w:val="0"/>
      <w:marRight w:val="0"/>
      <w:marTop w:val="0"/>
      <w:marBottom w:val="0"/>
      <w:divBdr>
        <w:top w:val="none" w:sz="0" w:space="0" w:color="auto"/>
        <w:left w:val="none" w:sz="0" w:space="0" w:color="auto"/>
        <w:bottom w:val="none" w:sz="0" w:space="0" w:color="auto"/>
        <w:right w:val="none" w:sz="0" w:space="0" w:color="auto"/>
      </w:divBdr>
    </w:div>
    <w:div w:id="548801517">
      <w:bodyDiv w:val="1"/>
      <w:marLeft w:val="0"/>
      <w:marRight w:val="0"/>
      <w:marTop w:val="0"/>
      <w:marBottom w:val="0"/>
      <w:divBdr>
        <w:top w:val="none" w:sz="0" w:space="0" w:color="auto"/>
        <w:left w:val="none" w:sz="0" w:space="0" w:color="auto"/>
        <w:bottom w:val="none" w:sz="0" w:space="0" w:color="auto"/>
        <w:right w:val="none" w:sz="0" w:space="0" w:color="auto"/>
      </w:divBdr>
    </w:div>
    <w:div w:id="873687487">
      <w:bodyDiv w:val="1"/>
      <w:marLeft w:val="0"/>
      <w:marRight w:val="0"/>
      <w:marTop w:val="0"/>
      <w:marBottom w:val="0"/>
      <w:divBdr>
        <w:top w:val="none" w:sz="0" w:space="0" w:color="auto"/>
        <w:left w:val="none" w:sz="0" w:space="0" w:color="auto"/>
        <w:bottom w:val="none" w:sz="0" w:space="0" w:color="auto"/>
        <w:right w:val="none" w:sz="0" w:space="0" w:color="auto"/>
      </w:divBdr>
    </w:div>
    <w:div w:id="920213571">
      <w:bodyDiv w:val="1"/>
      <w:marLeft w:val="0"/>
      <w:marRight w:val="0"/>
      <w:marTop w:val="0"/>
      <w:marBottom w:val="0"/>
      <w:divBdr>
        <w:top w:val="none" w:sz="0" w:space="0" w:color="auto"/>
        <w:left w:val="none" w:sz="0" w:space="0" w:color="auto"/>
        <w:bottom w:val="none" w:sz="0" w:space="0" w:color="auto"/>
        <w:right w:val="none" w:sz="0" w:space="0" w:color="auto"/>
      </w:divBdr>
    </w:div>
    <w:div w:id="927233180">
      <w:bodyDiv w:val="1"/>
      <w:marLeft w:val="0"/>
      <w:marRight w:val="0"/>
      <w:marTop w:val="0"/>
      <w:marBottom w:val="0"/>
      <w:divBdr>
        <w:top w:val="none" w:sz="0" w:space="0" w:color="auto"/>
        <w:left w:val="none" w:sz="0" w:space="0" w:color="auto"/>
        <w:bottom w:val="none" w:sz="0" w:space="0" w:color="auto"/>
        <w:right w:val="none" w:sz="0" w:space="0" w:color="auto"/>
      </w:divBdr>
    </w:div>
    <w:div w:id="959602974">
      <w:bodyDiv w:val="1"/>
      <w:marLeft w:val="0"/>
      <w:marRight w:val="0"/>
      <w:marTop w:val="0"/>
      <w:marBottom w:val="0"/>
      <w:divBdr>
        <w:top w:val="none" w:sz="0" w:space="0" w:color="auto"/>
        <w:left w:val="none" w:sz="0" w:space="0" w:color="auto"/>
        <w:bottom w:val="none" w:sz="0" w:space="0" w:color="auto"/>
        <w:right w:val="none" w:sz="0" w:space="0" w:color="auto"/>
      </w:divBdr>
    </w:div>
    <w:div w:id="1067415194">
      <w:bodyDiv w:val="1"/>
      <w:marLeft w:val="0"/>
      <w:marRight w:val="0"/>
      <w:marTop w:val="0"/>
      <w:marBottom w:val="0"/>
      <w:divBdr>
        <w:top w:val="none" w:sz="0" w:space="0" w:color="auto"/>
        <w:left w:val="none" w:sz="0" w:space="0" w:color="auto"/>
        <w:bottom w:val="none" w:sz="0" w:space="0" w:color="auto"/>
        <w:right w:val="none" w:sz="0" w:space="0" w:color="auto"/>
      </w:divBdr>
    </w:div>
    <w:div w:id="1149513025">
      <w:bodyDiv w:val="1"/>
      <w:marLeft w:val="0"/>
      <w:marRight w:val="0"/>
      <w:marTop w:val="0"/>
      <w:marBottom w:val="0"/>
      <w:divBdr>
        <w:top w:val="none" w:sz="0" w:space="0" w:color="auto"/>
        <w:left w:val="none" w:sz="0" w:space="0" w:color="auto"/>
        <w:bottom w:val="none" w:sz="0" w:space="0" w:color="auto"/>
        <w:right w:val="none" w:sz="0" w:space="0" w:color="auto"/>
      </w:divBdr>
    </w:div>
    <w:div w:id="1149981763">
      <w:bodyDiv w:val="1"/>
      <w:marLeft w:val="0"/>
      <w:marRight w:val="0"/>
      <w:marTop w:val="0"/>
      <w:marBottom w:val="0"/>
      <w:divBdr>
        <w:top w:val="none" w:sz="0" w:space="0" w:color="auto"/>
        <w:left w:val="none" w:sz="0" w:space="0" w:color="auto"/>
        <w:bottom w:val="none" w:sz="0" w:space="0" w:color="auto"/>
        <w:right w:val="none" w:sz="0" w:space="0" w:color="auto"/>
      </w:divBdr>
    </w:div>
    <w:div w:id="1194611359">
      <w:bodyDiv w:val="1"/>
      <w:marLeft w:val="0"/>
      <w:marRight w:val="0"/>
      <w:marTop w:val="0"/>
      <w:marBottom w:val="0"/>
      <w:divBdr>
        <w:top w:val="none" w:sz="0" w:space="0" w:color="auto"/>
        <w:left w:val="none" w:sz="0" w:space="0" w:color="auto"/>
        <w:bottom w:val="none" w:sz="0" w:space="0" w:color="auto"/>
        <w:right w:val="none" w:sz="0" w:space="0" w:color="auto"/>
      </w:divBdr>
    </w:div>
    <w:div w:id="1219048819">
      <w:bodyDiv w:val="1"/>
      <w:marLeft w:val="0"/>
      <w:marRight w:val="0"/>
      <w:marTop w:val="0"/>
      <w:marBottom w:val="0"/>
      <w:divBdr>
        <w:top w:val="none" w:sz="0" w:space="0" w:color="auto"/>
        <w:left w:val="none" w:sz="0" w:space="0" w:color="auto"/>
        <w:bottom w:val="none" w:sz="0" w:space="0" w:color="auto"/>
        <w:right w:val="none" w:sz="0" w:space="0" w:color="auto"/>
      </w:divBdr>
    </w:div>
    <w:div w:id="1253589700">
      <w:bodyDiv w:val="1"/>
      <w:marLeft w:val="0"/>
      <w:marRight w:val="0"/>
      <w:marTop w:val="0"/>
      <w:marBottom w:val="0"/>
      <w:divBdr>
        <w:top w:val="none" w:sz="0" w:space="0" w:color="auto"/>
        <w:left w:val="none" w:sz="0" w:space="0" w:color="auto"/>
        <w:bottom w:val="none" w:sz="0" w:space="0" w:color="auto"/>
        <w:right w:val="none" w:sz="0" w:space="0" w:color="auto"/>
      </w:divBdr>
    </w:div>
    <w:div w:id="1332444560">
      <w:bodyDiv w:val="1"/>
      <w:marLeft w:val="0"/>
      <w:marRight w:val="0"/>
      <w:marTop w:val="0"/>
      <w:marBottom w:val="0"/>
      <w:divBdr>
        <w:top w:val="none" w:sz="0" w:space="0" w:color="auto"/>
        <w:left w:val="none" w:sz="0" w:space="0" w:color="auto"/>
        <w:bottom w:val="none" w:sz="0" w:space="0" w:color="auto"/>
        <w:right w:val="none" w:sz="0" w:space="0" w:color="auto"/>
      </w:divBdr>
    </w:div>
    <w:div w:id="1353336964">
      <w:bodyDiv w:val="1"/>
      <w:marLeft w:val="0"/>
      <w:marRight w:val="0"/>
      <w:marTop w:val="0"/>
      <w:marBottom w:val="0"/>
      <w:divBdr>
        <w:top w:val="none" w:sz="0" w:space="0" w:color="auto"/>
        <w:left w:val="none" w:sz="0" w:space="0" w:color="auto"/>
        <w:bottom w:val="none" w:sz="0" w:space="0" w:color="auto"/>
        <w:right w:val="none" w:sz="0" w:space="0" w:color="auto"/>
      </w:divBdr>
    </w:div>
    <w:div w:id="1413234631">
      <w:bodyDiv w:val="1"/>
      <w:marLeft w:val="0"/>
      <w:marRight w:val="0"/>
      <w:marTop w:val="0"/>
      <w:marBottom w:val="0"/>
      <w:divBdr>
        <w:top w:val="none" w:sz="0" w:space="0" w:color="auto"/>
        <w:left w:val="none" w:sz="0" w:space="0" w:color="auto"/>
        <w:bottom w:val="none" w:sz="0" w:space="0" w:color="auto"/>
        <w:right w:val="none" w:sz="0" w:space="0" w:color="auto"/>
      </w:divBdr>
    </w:div>
    <w:div w:id="1469741480">
      <w:bodyDiv w:val="1"/>
      <w:marLeft w:val="0"/>
      <w:marRight w:val="0"/>
      <w:marTop w:val="0"/>
      <w:marBottom w:val="0"/>
      <w:divBdr>
        <w:top w:val="none" w:sz="0" w:space="0" w:color="auto"/>
        <w:left w:val="none" w:sz="0" w:space="0" w:color="auto"/>
        <w:bottom w:val="none" w:sz="0" w:space="0" w:color="auto"/>
        <w:right w:val="none" w:sz="0" w:space="0" w:color="auto"/>
      </w:divBdr>
      <w:divsChild>
        <w:div w:id="215049258">
          <w:marLeft w:val="600"/>
          <w:marRight w:val="600"/>
          <w:marTop w:val="600"/>
          <w:marBottom w:val="600"/>
          <w:divBdr>
            <w:top w:val="dotted" w:sz="6" w:space="8" w:color="C0C0C0"/>
            <w:left w:val="dotted" w:sz="6" w:space="15" w:color="C0C0C0"/>
            <w:bottom w:val="dotted" w:sz="6" w:space="8" w:color="C0C0C0"/>
            <w:right w:val="dotted" w:sz="6" w:space="15" w:color="C0C0C0"/>
          </w:divBdr>
        </w:div>
      </w:divsChild>
    </w:div>
    <w:div w:id="1747649981">
      <w:bodyDiv w:val="1"/>
      <w:marLeft w:val="0"/>
      <w:marRight w:val="0"/>
      <w:marTop w:val="0"/>
      <w:marBottom w:val="0"/>
      <w:divBdr>
        <w:top w:val="none" w:sz="0" w:space="0" w:color="auto"/>
        <w:left w:val="none" w:sz="0" w:space="0" w:color="auto"/>
        <w:bottom w:val="none" w:sz="0" w:space="0" w:color="auto"/>
        <w:right w:val="none" w:sz="0" w:space="0" w:color="auto"/>
      </w:divBdr>
    </w:div>
    <w:div w:id="19275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311DEF86C364F143E33BFFFA7558E44CA7B7A861BBD9ACD4B14FAC525C6472C7EC84AF42B673AB0DD7B557F4H0U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consultantplus://offline/ref=311DEF86C364F143E33BE3FA6958E44CA5B7A761B4D9ACD4B14FAC525C6472C7EC84AF42B673AB0DD7B557F4H0UF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5D10-E660-4ABC-B2C5-E061FEBA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4692</Words>
  <Characters>26746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1 редакция</vt:lpstr>
    </vt:vector>
  </TitlesOfParts>
  <Company>ВНИИКП</Company>
  <LinksUpToDate>false</LinksUpToDate>
  <CharactersWithSpaces>31376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редакция</dc:title>
  <dc:creator>Морозова О.В.</dc:creator>
  <cp:lastModifiedBy>Вьюнсковская Ольга Владимировна</cp:lastModifiedBy>
  <cp:revision>2</cp:revision>
  <cp:lastPrinted>2023-04-18T11:29:00Z</cp:lastPrinted>
  <dcterms:created xsi:type="dcterms:W3CDTF">2023-04-26T09:35:00Z</dcterms:created>
  <dcterms:modified xsi:type="dcterms:W3CDTF">2023-04-26T09:35:00Z</dcterms:modified>
</cp:coreProperties>
</file>