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4816"/>
        <w:gridCol w:w="2853"/>
      </w:tblGrid>
      <w:tr w:rsidR="00EF2776" w:rsidRPr="00105911" w14:paraId="5AD029B5" w14:textId="77777777" w:rsidTr="002A3CA8">
        <w:trPr>
          <w:jc w:val="center"/>
        </w:trPr>
        <w:tc>
          <w:tcPr>
            <w:tcW w:w="9738" w:type="dxa"/>
            <w:gridSpan w:val="3"/>
            <w:tcBorders>
              <w:top w:val="single" w:sz="24" w:space="0" w:color="auto"/>
              <w:left w:val="nil"/>
              <w:bottom w:val="single" w:sz="24" w:space="0" w:color="auto"/>
              <w:right w:val="nil"/>
            </w:tcBorders>
            <w:vAlign w:val="center"/>
          </w:tcPr>
          <w:p w14:paraId="6850CE78" w14:textId="77777777" w:rsidR="004B364D" w:rsidRPr="00105911" w:rsidRDefault="004B364D" w:rsidP="004B364D">
            <w:pPr>
              <w:spacing w:before="240"/>
              <w:ind w:right="-144" w:hanging="142"/>
              <w:jc w:val="center"/>
              <w:rPr>
                <w:rFonts w:ascii="Arial" w:hAnsi="Arial" w:cs="Arial"/>
              </w:rPr>
            </w:pPr>
            <w:r w:rsidRPr="00105911">
              <w:rPr>
                <w:rFonts w:ascii="Arial" w:hAnsi="Arial" w:cs="Arial"/>
                <w:b/>
                <w:sz w:val="23"/>
                <w:szCs w:val="23"/>
                <w:lang w:eastAsia="en-US"/>
              </w:rPr>
              <w:t xml:space="preserve">ЕВРАЗИЙСКИЙ СОВЕТ ПО СТАНДАРТИЗАЦИИ, МЕТРОЛОГИИ И СЕРТИФИКАЦИИ  </w:t>
            </w:r>
          </w:p>
          <w:p w14:paraId="7F0DB638" w14:textId="77777777" w:rsidR="004B364D" w:rsidRPr="00105911" w:rsidRDefault="004B364D" w:rsidP="004B364D">
            <w:pPr>
              <w:ind w:right="-144" w:hanging="142"/>
              <w:jc w:val="center"/>
              <w:rPr>
                <w:rFonts w:ascii="Arial" w:hAnsi="Arial" w:cs="Arial"/>
                <w:lang w:val="en-US"/>
              </w:rPr>
            </w:pPr>
            <w:r w:rsidRPr="00105911">
              <w:rPr>
                <w:rFonts w:ascii="Arial" w:hAnsi="Arial" w:cs="Arial"/>
                <w:b/>
                <w:sz w:val="23"/>
                <w:szCs w:val="23"/>
                <w:lang w:val="en-US" w:eastAsia="en-US"/>
              </w:rPr>
              <w:t>(</w:t>
            </w:r>
            <w:r w:rsidRPr="00105911">
              <w:rPr>
                <w:rFonts w:ascii="Arial" w:hAnsi="Arial" w:cs="Arial"/>
                <w:b/>
                <w:sz w:val="23"/>
                <w:szCs w:val="23"/>
                <w:lang w:eastAsia="en-US"/>
              </w:rPr>
              <w:t>ЕАСС</w:t>
            </w:r>
            <w:r w:rsidRPr="00105911">
              <w:rPr>
                <w:rFonts w:ascii="Arial" w:hAnsi="Arial" w:cs="Arial"/>
                <w:b/>
                <w:sz w:val="23"/>
                <w:szCs w:val="23"/>
                <w:lang w:val="en-US" w:eastAsia="en-US"/>
              </w:rPr>
              <w:t>)</w:t>
            </w:r>
          </w:p>
          <w:p w14:paraId="4C14805F" w14:textId="77777777" w:rsidR="004B364D" w:rsidRPr="00105911" w:rsidRDefault="004B364D" w:rsidP="004B364D">
            <w:pPr>
              <w:ind w:right="-144" w:hanging="142"/>
              <w:jc w:val="center"/>
              <w:rPr>
                <w:rFonts w:ascii="Arial" w:hAnsi="Arial" w:cs="Arial"/>
                <w:lang w:val="en-US"/>
              </w:rPr>
            </w:pPr>
            <w:r w:rsidRPr="00105911">
              <w:rPr>
                <w:rFonts w:ascii="Arial" w:hAnsi="Arial" w:cs="Arial"/>
                <w:b/>
                <w:sz w:val="23"/>
                <w:szCs w:val="23"/>
                <w:lang w:val="en-US" w:eastAsia="en-US"/>
              </w:rPr>
              <w:t>EURO-ASIAN COUNCIL FOR STANDARDIZATION, METROLOGY AND CERTIFICATION</w:t>
            </w:r>
          </w:p>
          <w:p w14:paraId="498DAA6E" w14:textId="77777777" w:rsidR="00EF2776" w:rsidRPr="00105911" w:rsidRDefault="004B364D" w:rsidP="004B364D">
            <w:pPr>
              <w:spacing w:line="276" w:lineRule="auto"/>
              <w:ind w:left="-85" w:right="-85"/>
              <w:jc w:val="center"/>
              <w:rPr>
                <w:rFonts w:ascii="Arial" w:hAnsi="Arial" w:cs="Arial"/>
                <w:sz w:val="22"/>
              </w:rPr>
            </w:pPr>
            <w:r w:rsidRPr="00105911">
              <w:rPr>
                <w:rFonts w:ascii="Arial" w:hAnsi="Arial" w:cs="Arial"/>
                <w:b/>
                <w:sz w:val="23"/>
                <w:szCs w:val="23"/>
                <w:lang w:eastAsia="en-US"/>
              </w:rPr>
              <w:t>(EASC)</w:t>
            </w:r>
          </w:p>
        </w:tc>
      </w:tr>
      <w:tr w:rsidR="00C17061" w:rsidRPr="00105911" w14:paraId="134DE061" w14:textId="77777777" w:rsidTr="00053457">
        <w:trPr>
          <w:trHeight w:val="1907"/>
          <w:jc w:val="center"/>
        </w:trPr>
        <w:tc>
          <w:tcPr>
            <w:tcW w:w="1978" w:type="dxa"/>
            <w:tcBorders>
              <w:top w:val="single" w:sz="24" w:space="0" w:color="auto"/>
              <w:left w:val="nil"/>
              <w:bottom w:val="single" w:sz="18" w:space="0" w:color="auto"/>
              <w:right w:val="nil"/>
            </w:tcBorders>
            <w:vAlign w:val="center"/>
          </w:tcPr>
          <w:p w14:paraId="7EDCE63B" w14:textId="16EF307B" w:rsidR="00C17061" w:rsidRPr="00105911" w:rsidRDefault="00F26551" w:rsidP="002A3CA8">
            <w:pPr>
              <w:widowControl/>
              <w:suppressAutoHyphens w:val="0"/>
              <w:autoSpaceDE/>
              <w:spacing w:line="360" w:lineRule="auto"/>
              <w:jc w:val="center"/>
              <w:rPr>
                <w:rFonts w:ascii="Arial" w:eastAsia="Calibri" w:hAnsi="Arial" w:cs="Arial"/>
                <w:sz w:val="28"/>
                <w:szCs w:val="22"/>
                <w:lang w:eastAsia="en-US"/>
              </w:rPr>
            </w:pPr>
            <w:r w:rsidRPr="00105911">
              <w:rPr>
                <w:rFonts w:ascii="Arial" w:hAnsi="Arial" w:cs="Arial"/>
                <w:noProof/>
                <w:lang w:eastAsia="ru-RU"/>
              </w:rPr>
              <w:drawing>
                <wp:inline distT="0" distB="0" distL="0" distR="0" wp14:anchorId="257B37E2" wp14:editId="6F687F79">
                  <wp:extent cx="1019175" cy="101917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extLst>
                              <a:ext uri="{28A0092B-C50C-407E-A947-70E740481C1C}">
                                <a14:useLocalDpi xmlns:a14="http://schemas.microsoft.com/office/drawing/2010/main" val="0"/>
                              </a:ext>
                            </a:extLst>
                          </a:blip>
                          <a:srcRect l="-11" t="-11" r="-11" b="-11"/>
                          <a:stretch>
                            <a:fillRect/>
                          </a:stretch>
                        </pic:blipFill>
                        <pic:spPr bwMode="auto">
                          <a:xfrm>
                            <a:off x="0" y="0"/>
                            <a:ext cx="1019175" cy="1019175"/>
                          </a:xfrm>
                          <a:prstGeom prst="rect">
                            <a:avLst/>
                          </a:prstGeom>
                          <a:solidFill>
                            <a:srgbClr val="FFFFFF"/>
                          </a:solidFill>
                          <a:ln>
                            <a:noFill/>
                          </a:ln>
                        </pic:spPr>
                      </pic:pic>
                    </a:graphicData>
                  </a:graphic>
                </wp:inline>
              </w:drawing>
            </w:r>
          </w:p>
        </w:tc>
        <w:tc>
          <w:tcPr>
            <w:tcW w:w="4819" w:type="dxa"/>
            <w:tcBorders>
              <w:top w:val="single" w:sz="24" w:space="0" w:color="auto"/>
              <w:left w:val="nil"/>
              <w:bottom w:val="single" w:sz="18" w:space="0" w:color="auto"/>
              <w:right w:val="nil"/>
            </w:tcBorders>
            <w:vAlign w:val="center"/>
          </w:tcPr>
          <w:p w14:paraId="7B7971B2" w14:textId="77777777" w:rsidR="00C17061" w:rsidRPr="00105911" w:rsidRDefault="00C17061" w:rsidP="002A3CA8">
            <w:pPr>
              <w:widowControl/>
              <w:tabs>
                <w:tab w:val="left" w:pos="1293"/>
                <w:tab w:val="center" w:pos="5133"/>
              </w:tabs>
              <w:suppressAutoHyphens w:val="0"/>
              <w:autoSpaceDE/>
              <w:spacing w:line="360" w:lineRule="auto"/>
              <w:jc w:val="center"/>
              <w:rPr>
                <w:rFonts w:ascii="Arial" w:hAnsi="Arial" w:cs="Arial"/>
                <w:b/>
                <w:spacing w:val="50"/>
                <w:sz w:val="28"/>
                <w:szCs w:val="28"/>
                <w:lang w:eastAsia="ru-RU"/>
              </w:rPr>
            </w:pPr>
            <w:r w:rsidRPr="00105911">
              <w:rPr>
                <w:rFonts w:ascii="Arial" w:hAnsi="Arial" w:cs="Arial"/>
                <w:b/>
                <w:spacing w:val="50"/>
                <w:sz w:val="28"/>
                <w:szCs w:val="28"/>
                <w:lang w:eastAsia="ru-RU"/>
              </w:rPr>
              <w:t>МЕЖГОСУДАРСТВЕННЫЙ</w:t>
            </w:r>
          </w:p>
          <w:p w14:paraId="7D0BBB10" w14:textId="77777777" w:rsidR="00C17061" w:rsidRPr="00105911" w:rsidRDefault="00C17061" w:rsidP="002A3CA8">
            <w:pPr>
              <w:widowControl/>
              <w:suppressAutoHyphens w:val="0"/>
              <w:autoSpaceDE/>
              <w:spacing w:line="360" w:lineRule="auto"/>
              <w:jc w:val="center"/>
              <w:rPr>
                <w:rFonts w:ascii="Arial" w:eastAsia="Calibri" w:hAnsi="Arial" w:cs="Arial"/>
                <w:sz w:val="24"/>
                <w:szCs w:val="24"/>
                <w:lang w:eastAsia="en-US"/>
              </w:rPr>
            </w:pPr>
            <w:r w:rsidRPr="00105911">
              <w:rPr>
                <w:rFonts w:ascii="Arial" w:eastAsia="SimSun" w:hAnsi="Arial" w:cs="Arial"/>
                <w:b/>
                <w:spacing w:val="50"/>
                <w:sz w:val="28"/>
                <w:szCs w:val="28"/>
                <w:lang w:eastAsia="zh-CN"/>
              </w:rPr>
              <w:t>СТАНДАРТ</w:t>
            </w:r>
          </w:p>
        </w:tc>
        <w:tc>
          <w:tcPr>
            <w:tcW w:w="2941" w:type="dxa"/>
            <w:tcBorders>
              <w:top w:val="single" w:sz="24" w:space="0" w:color="auto"/>
              <w:left w:val="nil"/>
              <w:bottom w:val="single" w:sz="18" w:space="0" w:color="auto"/>
              <w:right w:val="nil"/>
            </w:tcBorders>
            <w:vAlign w:val="center"/>
          </w:tcPr>
          <w:p w14:paraId="46144953" w14:textId="77777777" w:rsidR="00C17061" w:rsidRPr="00105911" w:rsidRDefault="00BC42E1" w:rsidP="00A2083A">
            <w:pPr>
              <w:widowControl/>
              <w:suppressAutoHyphens w:val="0"/>
              <w:autoSpaceDE/>
              <w:spacing w:after="120" w:line="276" w:lineRule="auto"/>
              <w:ind w:left="119"/>
              <w:rPr>
                <w:rFonts w:ascii="Arial" w:eastAsia="Calibri" w:hAnsi="Arial" w:cs="Arial"/>
                <w:b/>
                <w:sz w:val="32"/>
                <w:szCs w:val="32"/>
                <w:lang w:eastAsia="en-US"/>
              </w:rPr>
            </w:pPr>
            <w:r w:rsidRPr="00105911">
              <w:rPr>
                <w:rFonts w:ascii="Arial" w:eastAsia="Calibri" w:hAnsi="Arial" w:cs="Arial"/>
                <w:b/>
                <w:sz w:val="32"/>
                <w:szCs w:val="32"/>
                <w:lang w:eastAsia="en-US"/>
              </w:rPr>
              <w:t>ГОСТ 12.4.217</w:t>
            </w:r>
          </w:p>
        </w:tc>
      </w:tr>
    </w:tbl>
    <w:p w14:paraId="2DA599F1" w14:textId="77777777" w:rsidR="00605FC2" w:rsidRPr="00105911" w:rsidRDefault="00605FC2" w:rsidP="00605FC2">
      <w:pPr>
        <w:pStyle w:val="FR1"/>
        <w:spacing w:line="360" w:lineRule="auto"/>
        <w:ind w:left="0" w:right="0"/>
        <w:rPr>
          <w:rFonts w:ascii="Arial" w:hAnsi="Arial" w:cs="Arial"/>
        </w:rPr>
      </w:pPr>
    </w:p>
    <w:p w14:paraId="450F8EF0" w14:textId="77777777" w:rsidR="00605FC2" w:rsidRPr="00105911" w:rsidRDefault="00605FC2" w:rsidP="00605FC2">
      <w:pPr>
        <w:spacing w:line="360" w:lineRule="auto"/>
        <w:rPr>
          <w:rFonts w:ascii="Arial" w:hAnsi="Arial" w:cs="Arial"/>
          <w:b/>
          <w:sz w:val="28"/>
        </w:rPr>
      </w:pPr>
    </w:p>
    <w:p w14:paraId="00EB659B" w14:textId="77777777" w:rsidR="009F50AD" w:rsidRPr="00105911" w:rsidRDefault="009F50AD" w:rsidP="00605FC2">
      <w:pPr>
        <w:spacing w:line="360" w:lineRule="auto"/>
        <w:rPr>
          <w:rFonts w:ascii="Arial" w:hAnsi="Arial" w:cs="Arial"/>
          <w:b/>
          <w:sz w:val="28"/>
        </w:rPr>
      </w:pPr>
    </w:p>
    <w:p w14:paraId="61A5ABAC" w14:textId="77777777" w:rsidR="00605FC2" w:rsidRPr="00105911" w:rsidRDefault="00605FC2" w:rsidP="00605FC2">
      <w:pPr>
        <w:pStyle w:val="ConsPlusTitle"/>
        <w:widowControl/>
        <w:jc w:val="center"/>
        <w:rPr>
          <w:rFonts w:ascii="Arial" w:hAnsi="Arial" w:cs="Arial"/>
          <w:sz w:val="32"/>
          <w:szCs w:val="32"/>
        </w:rPr>
      </w:pPr>
      <w:r w:rsidRPr="00105911">
        <w:rPr>
          <w:rFonts w:ascii="Arial" w:hAnsi="Arial" w:cs="Arial"/>
          <w:sz w:val="32"/>
          <w:szCs w:val="32"/>
        </w:rPr>
        <w:t>Система стандартов безопасности труда</w:t>
      </w:r>
    </w:p>
    <w:p w14:paraId="2BB7C073" w14:textId="77777777" w:rsidR="00605FC2" w:rsidRPr="00105911" w:rsidRDefault="00605FC2" w:rsidP="00605FC2">
      <w:pPr>
        <w:jc w:val="center"/>
        <w:rPr>
          <w:rFonts w:ascii="Arial" w:hAnsi="Arial" w:cs="Arial"/>
          <w:b/>
          <w:bCs/>
          <w:sz w:val="32"/>
          <w:szCs w:val="32"/>
        </w:rPr>
      </w:pPr>
    </w:p>
    <w:p w14:paraId="435ECE59" w14:textId="77777777" w:rsidR="00BC42E1" w:rsidRPr="00105911" w:rsidRDefault="00BC42E1" w:rsidP="00BC42E1">
      <w:pPr>
        <w:spacing w:after="240" w:line="360" w:lineRule="auto"/>
        <w:jc w:val="center"/>
        <w:rPr>
          <w:rFonts w:ascii="Arial" w:hAnsi="Arial" w:cs="Arial"/>
          <w:b/>
          <w:bCs/>
          <w:sz w:val="32"/>
          <w:szCs w:val="32"/>
          <w:lang w:eastAsia="ru-RU"/>
        </w:rPr>
      </w:pPr>
      <w:r w:rsidRPr="00105911">
        <w:rPr>
          <w:rFonts w:ascii="Arial" w:hAnsi="Arial" w:cs="Arial"/>
          <w:b/>
          <w:bCs/>
          <w:sz w:val="32"/>
          <w:szCs w:val="32"/>
          <w:lang w:eastAsia="ru-RU"/>
        </w:rPr>
        <w:t xml:space="preserve">СРЕДСТВА ИНДИВИДУАЛЬНОЙ ЗАЩИТЫ </w:t>
      </w:r>
      <w:r w:rsidR="0086005A" w:rsidRPr="00105911">
        <w:rPr>
          <w:rFonts w:ascii="Arial" w:hAnsi="Arial" w:cs="Arial"/>
          <w:b/>
          <w:bCs/>
          <w:sz w:val="32"/>
          <w:szCs w:val="32"/>
          <w:lang w:eastAsia="ru-RU"/>
        </w:rPr>
        <w:br/>
      </w:r>
      <w:r w:rsidRPr="00105911">
        <w:rPr>
          <w:rFonts w:ascii="Arial" w:hAnsi="Arial" w:cs="Arial"/>
          <w:b/>
          <w:bCs/>
          <w:sz w:val="32"/>
          <w:szCs w:val="32"/>
          <w:lang w:eastAsia="ru-RU"/>
        </w:rPr>
        <w:t xml:space="preserve">ОТ РАДИОАКТИВНЫХ ВЕЩЕСТВ </w:t>
      </w:r>
      <w:r w:rsidR="000A564F" w:rsidRPr="00105911">
        <w:rPr>
          <w:rFonts w:ascii="Arial" w:hAnsi="Arial" w:cs="Arial"/>
          <w:b/>
          <w:bCs/>
          <w:sz w:val="32"/>
          <w:szCs w:val="32"/>
          <w:lang w:eastAsia="ru-RU"/>
        </w:rPr>
        <w:br/>
      </w:r>
      <w:r w:rsidRPr="00105911">
        <w:rPr>
          <w:rFonts w:ascii="Arial" w:hAnsi="Arial" w:cs="Arial"/>
          <w:b/>
          <w:bCs/>
          <w:sz w:val="32"/>
          <w:szCs w:val="32"/>
          <w:lang w:eastAsia="ru-RU"/>
        </w:rPr>
        <w:t xml:space="preserve">И ИОНИЗИРУЮЩИХ ИЗЛУЧЕНИЙ </w:t>
      </w:r>
    </w:p>
    <w:p w14:paraId="271F0C9E" w14:textId="77777777" w:rsidR="00BC42E1" w:rsidRPr="003543C7" w:rsidRDefault="00CD083B" w:rsidP="00BC42E1">
      <w:pPr>
        <w:spacing w:after="240" w:line="360" w:lineRule="auto"/>
        <w:jc w:val="center"/>
        <w:rPr>
          <w:rFonts w:ascii="Arial" w:hAnsi="Arial" w:cs="Arial"/>
          <w:b/>
          <w:bCs/>
          <w:sz w:val="32"/>
          <w:szCs w:val="32"/>
          <w:lang w:eastAsia="ru-RU"/>
        </w:rPr>
      </w:pPr>
      <w:r w:rsidRPr="003543C7">
        <w:rPr>
          <w:rFonts w:ascii="Arial" w:hAnsi="Arial" w:cs="Arial"/>
          <w:b/>
          <w:bCs/>
          <w:sz w:val="32"/>
          <w:szCs w:val="32"/>
          <w:lang w:eastAsia="ru-RU"/>
        </w:rPr>
        <w:t>Требования и методы испытаний</w:t>
      </w:r>
    </w:p>
    <w:p w14:paraId="6D33CC88" w14:textId="77777777" w:rsidR="00347875" w:rsidRPr="00105911" w:rsidRDefault="00347875" w:rsidP="00605FC2">
      <w:pPr>
        <w:widowControl/>
        <w:suppressAutoHyphens w:val="0"/>
        <w:autoSpaceDE/>
        <w:spacing w:line="360" w:lineRule="auto"/>
        <w:jc w:val="center"/>
        <w:rPr>
          <w:rFonts w:ascii="Arial" w:hAnsi="Arial" w:cs="Arial"/>
          <w:i/>
          <w:sz w:val="24"/>
          <w:szCs w:val="24"/>
          <w:lang w:eastAsia="en-US"/>
        </w:rPr>
      </w:pPr>
    </w:p>
    <w:p w14:paraId="773A7404" w14:textId="77777777" w:rsidR="00347875" w:rsidRPr="00105911" w:rsidRDefault="00347875" w:rsidP="00605FC2">
      <w:pPr>
        <w:widowControl/>
        <w:suppressAutoHyphens w:val="0"/>
        <w:autoSpaceDE/>
        <w:spacing w:line="360" w:lineRule="auto"/>
        <w:jc w:val="center"/>
        <w:rPr>
          <w:rFonts w:ascii="Arial" w:hAnsi="Arial" w:cs="Arial"/>
          <w:i/>
          <w:sz w:val="24"/>
          <w:szCs w:val="24"/>
          <w:lang w:eastAsia="en-US"/>
        </w:rPr>
      </w:pPr>
    </w:p>
    <w:p w14:paraId="1881ABFA" w14:textId="77777777" w:rsidR="00347875" w:rsidRPr="00105911" w:rsidRDefault="00347875" w:rsidP="00605FC2">
      <w:pPr>
        <w:widowControl/>
        <w:suppressAutoHyphens w:val="0"/>
        <w:autoSpaceDE/>
        <w:spacing w:line="360" w:lineRule="auto"/>
        <w:jc w:val="center"/>
        <w:rPr>
          <w:rFonts w:ascii="Arial" w:hAnsi="Arial" w:cs="Arial"/>
          <w:i/>
          <w:sz w:val="24"/>
          <w:szCs w:val="24"/>
          <w:lang w:eastAsia="en-US"/>
        </w:rPr>
      </w:pPr>
    </w:p>
    <w:p w14:paraId="41AF464D" w14:textId="77777777" w:rsidR="00605FC2" w:rsidRPr="00105911" w:rsidRDefault="00042CDB" w:rsidP="00605FC2">
      <w:pPr>
        <w:widowControl/>
        <w:suppressAutoHyphens w:val="0"/>
        <w:autoSpaceDE/>
        <w:spacing w:line="360" w:lineRule="auto"/>
        <w:jc w:val="center"/>
        <w:rPr>
          <w:rFonts w:ascii="Arial" w:eastAsia="Calibri" w:hAnsi="Arial" w:cs="Arial"/>
          <w:b/>
          <w:sz w:val="24"/>
          <w:szCs w:val="24"/>
          <w:lang w:eastAsia="en-US"/>
        </w:rPr>
      </w:pPr>
      <w:r w:rsidRPr="00105911">
        <w:rPr>
          <w:rFonts w:ascii="Arial" w:hAnsi="Arial" w:cs="Arial"/>
          <w:i/>
          <w:sz w:val="24"/>
          <w:szCs w:val="24"/>
          <w:lang w:eastAsia="en-US"/>
        </w:rPr>
        <w:t>Настоящий проект стандарта не подлежит применению до его принятия</w:t>
      </w:r>
    </w:p>
    <w:p w14:paraId="7C28BF73" w14:textId="77777777" w:rsidR="00605FC2" w:rsidRPr="00105911" w:rsidRDefault="00605FC2" w:rsidP="00605FC2">
      <w:pPr>
        <w:pStyle w:val="a5"/>
        <w:jc w:val="center"/>
        <w:rPr>
          <w:rFonts w:ascii="Arial" w:hAnsi="Arial" w:cs="Arial"/>
          <w:b/>
          <w:sz w:val="28"/>
        </w:rPr>
      </w:pPr>
    </w:p>
    <w:p w14:paraId="4245A9EB" w14:textId="77777777" w:rsidR="00347875" w:rsidRPr="00105911" w:rsidRDefault="00347875" w:rsidP="00605FC2">
      <w:pPr>
        <w:pStyle w:val="a5"/>
        <w:jc w:val="center"/>
        <w:rPr>
          <w:rFonts w:ascii="Arial" w:hAnsi="Arial" w:cs="Arial"/>
          <w:b/>
          <w:sz w:val="28"/>
        </w:rPr>
      </w:pPr>
    </w:p>
    <w:p w14:paraId="0594820D" w14:textId="77777777" w:rsidR="00347875" w:rsidRPr="00105911" w:rsidRDefault="00347875" w:rsidP="00605FC2">
      <w:pPr>
        <w:pStyle w:val="a5"/>
        <w:jc w:val="center"/>
        <w:rPr>
          <w:rFonts w:ascii="Arial" w:hAnsi="Arial" w:cs="Arial"/>
          <w:b/>
          <w:sz w:val="28"/>
        </w:rPr>
      </w:pPr>
    </w:p>
    <w:p w14:paraId="2D4DF2DB" w14:textId="77777777" w:rsidR="00347875" w:rsidRPr="00105911" w:rsidRDefault="00347875" w:rsidP="00605FC2">
      <w:pPr>
        <w:pStyle w:val="a5"/>
        <w:jc w:val="center"/>
        <w:rPr>
          <w:rFonts w:ascii="Arial" w:hAnsi="Arial" w:cs="Arial"/>
          <w:b/>
          <w:sz w:val="28"/>
        </w:rPr>
      </w:pPr>
    </w:p>
    <w:p w14:paraId="226A9600" w14:textId="77777777" w:rsidR="00347875" w:rsidRPr="00105911" w:rsidRDefault="00347875" w:rsidP="00605FC2">
      <w:pPr>
        <w:pStyle w:val="a5"/>
        <w:jc w:val="center"/>
        <w:rPr>
          <w:rFonts w:ascii="Arial" w:hAnsi="Arial" w:cs="Arial"/>
          <w:b/>
          <w:sz w:val="28"/>
        </w:rPr>
      </w:pPr>
    </w:p>
    <w:p w14:paraId="6E093AB0" w14:textId="77777777" w:rsidR="00347875" w:rsidRPr="00105911" w:rsidRDefault="00347875" w:rsidP="00605FC2">
      <w:pPr>
        <w:pStyle w:val="a5"/>
        <w:jc w:val="center"/>
        <w:rPr>
          <w:rFonts w:ascii="Arial" w:hAnsi="Arial" w:cs="Arial"/>
          <w:b/>
          <w:sz w:val="28"/>
        </w:rPr>
      </w:pPr>
    </w:p>
    <w:p w14:paraId="731D7715" w14:textId="77777777" w:rsidR="00605FC2" w:rsidRPr="00105911" w:rsidRDefault="00605FC2" w:rsidP="00605FC2">
      <w:pPr>
        <w:pStyle w:val="FR1"/>
        <w:spacing w:line="240" w:lineRule="auto"/>
        <w:ind w:left="0" w:right="0"/>
        <w:rPr>
          <w:rFonts w:ascii="Arial" w:hAnsi="Arial" w:cs="Arial"/>
          <w:b/>
          <w:bCs/>
          <w:spacing w:val="20"/>
          <w:sz w:val="24"/>
          <w:szCs w:val="24"/>
        </w:rPr>
      </w:pPr>
    </w:p>
    <w:p w14:paraId="4C6E584A" w14:textId="77777777" w:rsidR="00605FC2" w:rsidRPr="00105911" w:rsidRDefault="00605FC2" w:rsidP="00605FC2">
      <w:pPr>
        <w:pStyle w:val="FR1"/>
        <w:spacing w:line="240" w:lineRule="auto"/>
        <w:ind w:left="0" w:right="0"/>
        <w:rPr>
          <w:rFonts w:ascii="Arial" w:hAnsi="Arial" w:cs="Arial"/>
          <w:bCs/>
          <w:spacing w:val="20"/>
          <w:sz w:val="24"/>
          <w:szCs w:val="24"/>
        </w:rPr>
      </w:pPr>
    </w:p>
    <w:tbl>
      <w:tblPr>
        <w:tblW w:w="0" w:type="auto"/>
        <w:tblLook w:val="04A0" w:firstRow="1" w:lastRow="0" w:firstColumn="1" w:lastColumn="0" w:noHBand="0" w:noVBand="1"/>
      </w:tblPr>
      <w:tblGrid>
        <w:gridCol w:w="9571"/>
      </w:tblGrid>
      <w:tr w:rsidR="00910D0E" w:rsidRPr="00105911" w14:paraId="7C3377BA" w14:textId="77777777" w:rsidTr="00997BCF">
        <w:tc>
          <w:tcPr>
            <w:tcW w:w="9571" w:type="dxa"/>
          </w:tcPr>
          <w:p w14:paraId="403DEBDE" w14:textId="77777777" w:rsidR="004B364D" w:rsidRPr="00105911" w:rsidRDefault="004B364D" w:rsidP="004B364D">
            <w:pPr>
              <w:pStyle w:val="HEADERTEXT"/>
              <w:jc w:val="center"/>
              <w:rPr>
                <w:color w:val="auto"/>
              </w:rPr>
            </w:pPr>
            <w:r w:rsidRPr="00105911">
              <w:rPr>
                <w:b/>
                <w:bCs/>
                <w:color w:val="auto"/>
              </w:rPr>
              <w:t>Минск</w:t>
            </w:r>
          </w:p>
          <w:p w14:paraId="228E8D73" w14:textId="77777777" w:rsidR="004B364D" w:rsidRPr="00105911" w:rsidRDefault="004B364D" w:rsidP="004B364D">
            <w:pPr>
              <w:pStyle w:val="HEADERTEXT"/>
              <w:jc w:val="center"/>
              <w:rPr>
                <w:color w:val="auto"/>
              </w:rPr>
            </w:pPr>
            <w:r w:rsidRPr="00105911">
              <w:rPr>
                <w:b/>
                <w:bCs/>
                <w:color w:val="auto"/>
              </w:rPr>
              <w:t>Евразийский совет по стандартизации, метрологии и сертификации</w:t>
            </w:r>
          </w:p>
          <w:p w14:paraId="51D53A89" w14:textId="77777777" w:rsidR="00910D0E" w:rsidRPr="00105911" w:rsidRDefault="004B364D" w:rsidP="004B364D">
            <w:pPr>
              <w:spacing w:line="360" w:lineRule="auto"/>
              <w:jc w:val="center"/>
              <w:rPr>
                <w:rFonts w:ascii="Arial" w:hAnsi="Arial" w:cs="Arial"/>
                <w:i/>
                <w:szCs w:val="24"/>
                <w:lang w:eastAsia="en-US"/>
              </w:rPr>
            </w:pPr>
            <w:r w:rsidRPr="00105911">
              <w:rPr>
                <w:rFonts w:ascii="Arial" w:hAnsi="Arial" w:cs="Arial"/>
                <w:b/>
                <w:bCs/>
              </w:rPr>
              <w:t>202</w:t>
            </w:r>
          </w:p>
        </w:tc>
      </w:tr>
    </w:tbl>
    <w:p w14:paraId="5D85123B" w14:textId="77777777" w:rsidR="00605FC2" w:rsidRPr="00105911" w:rsidRDefault="00605FC2" w:rsidP="00605FC2">
      <w:pPr>
        <w:spacing w:line="360" w:lineRule="auto"/>
        <w:jc w:val="center"/>
        <w:rPr>
          <w:rFonts w:ascii="Arial" w:hAnsi="Arial" w:cs="Arial"/>
          <w:b/>
          <w:sz w:val="28"/>
          <w:szCs w:val="24"/>
          <w:lang w:eastAsia="ru-RU"/>
        </w:rPr>
      </w:pPr>
      <w:r w:rsidRPr="00105911">
        <w:rPr>
          <w:rFonts w:ascii="Arial" w:hAnsi="Arial" w:cs="Arial"/>
          <w:sz w:val="28"/>
          <w:szCs w:val="24"/>
          <w:lang w:eastAsia="ru-RU"/>
        </w:rPr>
        <w:br w:type="page"/>
      </w:r>
      <w:r w:rsidRPr="00105911">
        <w:rPr>
          <w:rFonts w:ascii="Arial" w:hAnsi="Arial" w:cs="Arial"/>
          <w:b/>
          <w:sz w:val="28"/>
          <w:szCs w:val="24"/>
          <w:lang w:eastAsia="ru-RU"/>
        </w:rPr>
        <w:lastRenderedPageBreak/>
        <w:t>Предисловие</w:t>
      </w:r>
    </w:p>
    <w:p w14:paraId="55193E6B" w14:textId="77777777" w:rsidR="00605FC2" w:rsidRPr="00105911" w:rsidRDefault="00605FC2" w:rsidP="00605FC2">
      <w:pPr>
        <w:jc w:val="center"/>
        <w:rPr>
          <w:rFonts w:ascii="Arial" w:hAnsi="Arial" w:cs="Arial"/>
          <w:sz w:val="16"/>
          <w:szCs w:val="16"/>
        </w:rPr>
      </w:pPr>
    </w:p>
    <w:p w14:paraId="447C78AB" w14:textId="77777777" w:rsidR="00296634" w:rsidRPr="00105911" w:rsidRDefault="00296634" w:rsidP="00613B3B">
      <w:pPr>
        <w:spacing w:line="288" w:lineRule="auto"/>
        <w:ind w:firstLine="709"/>
        <w:jc w:val="both"/>
        <w:rPr>
          <w:rFonts w:ascii="Arial" w:hAnsi="Arial" w:cs="Arial"/>
          <w:sz w:val="24"/>
          <w:szCs w:val="24"/>
          <w:lang w:eastAsia="ru-RU"/>
        </w:rPr>
      </w:pPr>
      <w:r w:rsidRPr="00105911">
        <w:rPr>
          <w:rFonts w:ascii="Arial" w:hAnsi="Arial" w:cs="Arial"/>
          <w:sz w:val="24"/>
          <w:szCs w:val="24"/>
          <w:lang w:eastAsia="ru-RU"/>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62E243D" w14:textId="77777777" w:rsidR="00605FC2" w:rsidRPr="00105911" w:rsidRDefault="00296634" w:rsidP="00613B3B">
      <w:pPr>
        <w:spacing w:line="288" w:lineRule="auto"/>
        <w:ind w:firstLine="709"/>
        <w:jc w:val="both"/>
        <w:rPr>
          <w:rFonts w:ascii="Arial" w:hAnsi="Arial" w:cs="Arial"/>
          <w:sz w:val="24"/>
          <w:szCs w:val="24"/>
          <w:lang w:eastAsia="ru-RU"/>
        </w:rPr>
      </w:pPr>
      <w:r w:rsidRPr="00105911">
        <w:rPr>
          <w:rFonts w:ascii="Arial" w:hAnsi="Arial" w:cs="Arial"/>
          <w:sz w:val="24"/>
          <w:szCs w:val="24"/>
          <w:lang w:eastAsia="ru-RU"/>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63313C7B" w14:textId="77777777" w:rsidR="00296634" w:rsidRPr="00105911" w:rsidRDefault="00296634" w:rsidP="00296634">
      <w:pPr>
        <w:spacing w:line="288" w:lineRule="auto"/>
        <w:ind w:firstLine="709"/>
        <w:rPr>
          <w:rFonts w:ascii="Arial" w:hAnsi="Arial" w:cs="Arial"/>
          <w:sz w:val="24"/>
          <w:szCs w:val="24"/>
        </w:rPr>
      </w:pPr>
    </w:p>
    <w:p w14:paraId="72EA327E" w14:textId="77777777" w:rsidR="00605FC2" w:rsidRPr="00105911" w:rsidRDefault="00605FC2" w:rsidP="00605FC2">
      <w:pPr>
        <w:pStyle w:val="1"/>
        <w:spacing w:before="0" w:after="0" w:line="288" w:lineRule="auto"/>
        <w:ind w:firstLine="720"/>
        <w:rPr>
          <w:sz w:val="24"/>
          <w:szCs w:val="24"/>
        </w:rPr>
      </w:pPr>
      <w:r w:rsidRPr="00105911">
        <w:rPr>
          <w:sz w:val="24"/>
          <w:szCs w:val="24"/>
        </w:rPr>
        <w:t>Сведения о стандарте</w:t>
      </w:r>
    </w:p>
    <w:p w14:paraId="1D9FF6A0" w14:textId="77777777" w:rsidR="00605FC2" w:rsidRPr="00105911" w:rsidRDefault="00605FC2" w:rsidP="00605FC2">
      <w:pPr>
        <w:pStyle w:val="21"/>
        <w:spacing w:line="288" w:lineRule="auto"/>
        <w:rPr>
          <w:rFonts w:ascii="Arial" w:hAnsi="Arial" w:cs="Arial"/>
          <w:szCs w:val="24"/>
        </w:rPr>
      </w:pPr>
    </w:p>
    <w:p w14:paraId="1CC50C81" w14:textId="77777777" w:rsidR="002B78E9" w:rsidRPr="00FA03F3" w:rsidRDefault="00DF61A3" w:rsidP="002B78E9">
      <w:pPr>
        <w:widowControl/>
        <w:tabs>
          <w:tab w:val="left" w:pos="0"/>
          <w:tab w:val="left" w:pos="9498"/>
        </w:tabs>
        <w:suppressAutoHyphens w:val="0"/>
        <w:autoSpaceDE/>
        <w:ind w:firstLine="720"/>
        <w:jc w:val="both"/>
        <w:rPr>
          <w:rFonts w:ascii="Arial" w:hAnsi="Arial" w:cs="Arial"/>
          <w:sz w:val="24"/>
          <w:szCs w:val="24"/>
          <w:lang w:eastAsia="ru-RU"/>
        </w:rPr>
      </w:pPr>
      <w:r w:rsidRPr="00FA03F3">
        <w:rPr>
          <w:rFonts w:ascii="Arial" w:hAnsi="Arial" w:cs="Arial"/>
          <w:sz w:val="24"/>
          <w:szCs w:val="24"/>
          <w:lang w:eastAsia="ru-RU"/>
        </w:rPr>
        <w:t xml:space="preserve">1 ПОДГОТОВЛЕН </w:t>
      </w:r>
      <w:r w:rsidR="0060139B" w:rsidRPr="00FA03F3">
        <w:rPr>
          <w:rFonts w:ascii="Arial" w:hAnsi="Arial" w:cs="Arial"/>
          <w:sz w:val="24"/>
          <w:szCs w:val="24"/>
          <w:lang w:eastAsia="ru-RU"/>
        </w:rPr>
        <w:t>Обществом с ограниченной ответственностью «МОНИТОРИНГ» (ООО «МОНИТОРИНГ»)</w:t>
      </w:r>
    </w:p>
    <w:p w14:paraId="4E7D6311" w14:textId="77777777" w:rsidR="00C82850" w:rsidRPr="00105911" w:rsidRDefault="00C82850" w:rsidP="00DF61A3">
      <w:pPr>
        <w:widowControl/>
        <w:tabs>
          <w:tab w:val="left" w:pos="0"/>
          <w:tab w:val="left" w:pos="9498"/>
        </w:tabs>
        <w:suppressAutoHyphens w:val="0"/>
        <w:autoSpaceDE/>
        <w:ind w:firstLine="720"/>
        <w:jc w:val="both"/>
        <w:rPr>
          <w:rFonts w:ascii="Arial" w:hAnsi="Arial" w:cs="Arial"/>
          <w:sz w:val="24"/>
          <w:szCs w:val="24"/>
          <w:lang w:eastAsia="ru-RU"/>
        </w:rPr>
      </w:pPr>
    </w:p>
    <w:p w14:paraId="3B4E517A" w14:textId="77777777" w:rsidR="00DF61A3" w:rsidRPr="00105911" w:rsidRDefault="00DF61A3" w:rsidP="00DF61A3">
      <w:pPr>
        <w:widowControl/>
        <w:tabs>
          <w:tab w:val="left" w:pos="0"/>
          <w:tab w:val="left" w:pos="9498"/>
        </w:tabs>
        <w:suppressAutoHyphens w:val="0"/>
        <w:autoSpaceDE/>
        <w:ind w:firstLine="720"/>
        <w:jc w:val="both"/>
        <w:rPr>
          <w:rFonts w:ascii="Arial" w:hAnsi="Arial" w:cs="Arial"/>
          <w:sz w:val="24"/>
          <w:szCs w:val="24"/>
          <w:lang w:eastAsia="ru-RU"/>
        </w:rPr>
      </w:pPr>
      <w:r w:rsidRPr="00105911">
        <w:rPr>
          <w:rFonts w:ascii="Arial" w:hAnsi="Arial" w:cs="Arial"/>
          <w:sz w:val="24"/>
          <w:szCs w:val="24"/>
          <w:lang w:eastAsia="ru-RU"/>
        </w:rPr>
        <w:t>2 ВНЕСЕН Федеральным агентством по техническому регулированию и метрологии</w:t>
      </w:r>
    </w:p>
    <w:p w14:paraId="4698880B" w14:textId="77777777" w:rsidR="00C82850" w:rsidRPr="00105911" w:rsidRDefault="00C82850" w:rsidP="00DF61A3">
      <w:pPr>
        <w:widowControl/>
        <w:tabs>
          <w:tab w:val="left" w:pos="0"/>
          <w:tab w:val="left" w:pos="9498"/>
        </w:tabs>
        <w:suppressAutoHyphens w:val="0"/>
        <w:autoSpaceDE/>
        <w:ind w:firstLine="720"/>
        <w:jc w:val="both"/>
        <w:rPr>
          <w:rFonts w:ascii="Arial" w:hAnsi="Arial" w:cs="Arial"/>
          <w:sz w:val="24"/>
          <w:szCs w:val="24"/>
          <w:lang w:eastAsia="ru-RU"/>
        </w:rPr>
      </w:pPr>
    </w:p>
    <w:p w14:paraId="64A7D5DA" w14:textId="77777777" w:rsidR="00DF61A3" w:rsidRPr="00105911" w:rsidRDefault="00DF61A3" w:rsidP="00DF61A3">
      <w:pPr>
        <w:pStyle w:val="ConsPlusNonformat"/>
        <w:widowControl/>
        <w:ind w:firstLine="709"/>
        <w:jc w:val="both"/>
        <w:rPr>
          <w:rFonts w:ascii="Arial" w:hAnsi="Arial" w:cs="Arial"/>
          <w:sz w:val="24"/>
          <w:szCs w:val="24"/>
        </w:rPr>
      </w:pPr>
      <w:r w:rsidRPr="00105911">
        <w:rPr>
          <w:rFonts w:ascii="Arial" w:hAnsi="Arial" w:cs="Arial"/>
          <w:sz w:val="24"/>
          <w:szCs w:val="24"/>
        </w:rPr>
        <w:t xml:space="preserve">3 ПРИНЯТ </w:t>
      </w:r>
      <w:r w:rsidR="004B364D" w:rsidRPr="00105911">
        <w:rPr>
          <w:rFonts w:ascii="Arial" w:hAnsi="Arial" w:cs="Arial"/>
          <w:sz w:val="24"/>
          <w:szCs w:val="24"/>
        </w:rPr>
        <w:t>Евразийским</w:t>
      </w:r>
      <w:r w:rsidRPr="00105911">
        <w:rPr>
          <w:rFonts w:ascii="Arial" w:hAnsi="Arial" w:cs="Arial"/>
          <w:sz w:val="24"/>
          <w:szCs w:val="24"/>
        </w:rPr>
        <w:t xml:space="preserve"> советом по стандартизации, метрологии и серт</w:t>
      </w:r>
      <w:r w:rsidRPr="00105911">
        <w:rPr>
          <w:rFonts w:ascii="Arial" w:hAnsi="Arial" w:cs="Arial"/>
          <w:sz w:val="24"/>
          <w:szCs w:val="24"/>
        </w:rPr>
        <w:t>и</w:t>
      </w:r>
      <w:r w:rsidRPr="00105911">
        <w:rPr>
          <w:rFonts w:ascii="Arial" w:hAnsi="Arial" w:cs="Arial"/>
          <w:sz w:val="24"/>
          <w:szCs w:val="24"/>
        </w:rPr>
        <w:t xml:space="preserve">фикации (протокол от                               №                   ) </w:t>
      </w:r>
    </w:p>
    <w:p w14:paraId="15C3ED75" w14:textId="77777777" w:rsidR="00DF61A3" w:rsidRPr="00105911" w:rsidRDefault="00DF61A3" w:rsidP="00DF61A3">
      <w:pPr>
        <w:pStyle w:val="ConsPlusNonformat"/>
        <w:widowControl/>
        <w:ind w:left="720" w:hanging="11"/>
        <w:jc w:val="both"/>
        <w:rPr>
          <w:rFonts w:ascii="Arial" w:hAnsi="Arial" w:cs="Arial"/>
          <w:sz w:val="16"/>
          <w:szCs w:val="16"/>
        </w:rPr>
      </w:pPr>
    </w:p>
    <w:p w14:paraId="18794C24" w14:textId="77777777" w:rsidR="00DF61A3" w:rsidRPr="00105911" w:rsidRDefault="00DF61A3" w:rsidP="00DF61A3">
      <w:pPr>
        <w:pStyle w:val="21"/>
        <w:widowControl/>
        <w:suppressAutoHyphens w:val="0"/>
        <w:overflowPunct w:val="0"/>
        <w:autoSpaceDN w:val="0"/>
        <w:adjustRightInd w:val="0"/>
        <w:spacing w:line="360" w:lineRule="auto"/>
        <w:ind w:firstLine="709"/>
        <w:jc w:val="both"/>
        <w:textAlignment w:val="baseline"/>
        <w:rPr>
          <w:rFonts w:ascii="Arial" w:hAnsi="Arial" w:cs="Arial"/>
          <w:b w:val="0"/>
          <w:szCs w:val="24"/>
          <w:lang w:eastAsia="ru-RU"/>
        </w:rPr>
      </w:pPr>
      <w:r w:rsidRPr="00105911">
        <w:rPr>
          <w:rFonts w:ascii="Arial" w:hAnsi="Arial" w:cs="Arial"/>
          <w:b w:val="0"/>
          <w:szCs w:val="24"/>
          <w:lang w:eastAsia="ru-RU"/>
        </w:rPr>
        <w:t>За принятие проголосовали:</w:t>
      </w: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2532"/>
        <w:gridCol w:w="1843"/>
        <w:gridCol w:w="4940"/>
      </w:tblGrid>
      <w:tr w:rsidR="00DF61A3" w:rsidRPr="00105911" w14:paraId="55C94924"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006AC21F" w14:textId="77777777" w:rsidR="00DF61A3" w:rsidRPr="00105911" w:rsidRDefault="00DF61A3" w:rsidP="00E76973">
            <w:pPr>
              <w:shd w:val="clear" w:color="auto" w:fill="FFFFFF"/>
              <w:jc w:val="center"/>
              <w:rPr>
                <w:rFonts w:ascii="Arial" w:hAnsi="Arial" w:cs="Arial"/>
                <w:sz w:val="24"/>
              </w:rPr>
            </w:pPr>
            <w:r w:rsidRPr="00105911">
              <w:rPr>
                <w:rFonts w:ascii="Arial" w:hAnsi="Arial" w:cs="Arial"/>
                <w:sz w:val="24"/>
              </w:rPr>
              <w:t>Краткое наименов</w:t>
            </w:r>
            <w:r w:rsidRPr="00105911">
              <w:rPr>
                <w:rFonts w:ascii="Arial" w:hAnsi="Arial" w:cs="Arial"/>
                <w:sz w:val="24"/>
              </w:rPr>
              <w:t>а</w:t>
            </w:r>
            <w:r w:rsidRPr="00105911">
              <w:rPr>
                <w:rFonts w:ascii="Arial" w:hAnsi="Arial" w:cs="Arial"/>
                <w:sz w:val="24"/>
              </w:rPr>
              <w:t xml:space="preserve">ние страны по МК </w:t>
            </w:r>
          </w:p>
          <w:p w14:paraId="1AA5C5DA" w14:textId="77777777" w:rsidR="00DF61A3" w:rsidRPr="00105911" w:rsidRDefault="00DF61A3" w:rsidP="00E76973">
            <w:pPr>
              <w:shd w:val="clear" w:color="auto" w:fill="FFFFFF"/>
              <w:jc w:val="center"/>
              <w:rPr>
                <w:rFonts w:ascii="Arial" w:hAnsi="Arial" w:cs="Arial"/>
                <w:sz w:val="24"/>
              </w:rPr>
            </w:pPr>
            <w:r w:rsidRPr="00105911">
              <w:rPr>
                <w:rFonts w:ascii="Arial" w:hAnsi="Arial" w:cs="Arial"/>
                <w:sz w:val="24"/>
              </w:rPr>
              <w:t>(ИСО 3166) 004-97</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64A40493" w14:textId="77777777" w:rsidR="00DF61A3" w:rsidRPr="00105911" w:rsidRDefault="00DF61A3" w:rsidP="00E76973">
            <w:pPr>
              <w:shd w:val="clear" w:color="auto" w:fill="FFFFFF"/>
              <w:jc w:val="center"/>
              <w:rPr>
                <w:rFonts w:ascii="Arial" w:hAnsi="Arial" w:cs="Arial"/>
                <w:sz w:val="24"/>
              </w:rPr>
            </w:pPr>
            <w:r w:rsidRPr="00105911">
              <w:rPr>
                <w:rFonts w:ascii="Arial" w:hAnsi="Arial" w:cs="Arial"/>
                <w:sz w:val="24"/>
              </w:rPr>
              <w:t>Код страны по МК (ИСО 3166) 004-97</w:t>
            </w:r>
          </w:p>
        </w:tc>
        <w:tc>
          <w:tcPr>
            <w:tcW w:w="4940" w:type="dxa"/>
            <w:tcBorders>
              <w:top w:val="single" w:sz="6" w:space="0" w:color="auto"/>
              <w:left w:val="single" w:sz="6" w:space="0" w:color="auto"/>
              <w:bottom w:val="single" w:sz="6" w:space="0" w:color="auto"/>
            </w:tcBorders>
            <w:shd w:val="clear" w:color="auto" w:fill="FFFFFF"/>
          </w:tcPr>
          <w:p w14:paraId="03507294" w14:textId="77777777" w:rsidR="00DF61A3" w:rsidRPr="00105911" w:rsidRDefault="00DF61A3" w:rsidP="00E76973">
            <w:pPr>
              <w:shd w:val="clear" w:color="auto" w:fill="FFFFFF"/>
              <w:jc w:val="center"/>
              <w:rPr>
                <w:rFonts w:ascii="Arial" w:hAnsi="Arial" w:cs="Arial"/>
                <w:sz w:val="24"/>
              </w:rPr>
            </w:pPr>
            <w:r w:rsidRPr="00105911">
              <w:rPr>
                <w:rFonts w:ascii="Arial" w:hAnsi="Arial" w:cs="Arial"/>
                <w:sz w:val="24"/>
              </w:rPr>
              <w:t xml:space="preserve">Сокращенное наименование </w:t>
            </w:r>
          </w:p>
          <w:p w14:paraId="40485A9A" w14:textId="77777777" w:rsidR="00DF61A3" w:rsidRPr="00105911" w:rsidRDefault="00DF61A3" w:rsidP="00E76973">
            <w:pPr>
              <w:shd w:val="clear" w:color="auto" w:fill="FFFFFF"/>
              <w:jc w:val="center"/>
              <w:rPr>
                <w:rFonts w:ascii="Arial" w:hAnsi="Arial" w:cs="Arial"/>
                <w:sz w:val="24"/>
              </w:rPr>
            </w:pPr>
            <w:r w:rsidRPr="00105911">
              <w:rPr>
                <w:rFonts w:ascii="Arial" w:hAnsi="Arial" w:cs="Arial"/>
                <w:sz w:val="24"/>
              </w:rPr>
              <w:t>н</w:t>
            </w:r>
            <w:r w:rsidRPr="00105911">
              <w:rPr>
                <w:rFonts w:ascii="Arial" w:hAnsi="Arial" w:cs="Arial"/>
                <w:sz w:val="24"/>
              </w:rPr>
              <w:t>а</w:t>
            </w:r>
            <w:r w:rsidRPr="00105911">
              <w:rPr>
                <w:rFonts w:ascii="Arial" w:hAnsi="Arial" w:cs="Arial"/>
                <w:sz w:val="24"/>
              </w:rPr>
              <w:t xml:space="preserve">ционального органа </w:t>
            </w:r>
          </w:p>
          <w:p w14:paraId="32C8A0B0" w14:textId="77777777" w:rsidR="00DF61A3" w:rsidRPr="00105911" w:rsidRDefault="00DF61A3" w:rsidP="00E76973">
            <w:pPr>
              <w:shd w:val="clear" w:color="auto" w:fill="FFFFFF"/>
              <w:jc w:val="center"/>
              <w:rPr>
                <w:rFonts w:ascii="Arial" w:hAnsi="Arial" w:cs="Arial"/>
                <w:sz w:val="24"/>
              </w:rPr>
            </w:pPr>
            <w:r w:rsidRPr="00105911">
              <w:rPr>
                <w:rFonts w:ascii="Arial" w:hAnsi="Arial" w:cs="Arial"/>
                <w:sz w:val="24"/>
              </w:rPr>
              <w:t>по станда</w:t>
            </w:r>
            <w:r w:rsidRPr="00105911">
              <w:rPr>
                <w:rFonts w:ascii="Arial" w:hAnsi="Arial" w:cs="Arial"/>
                <w:sz w:val="24"/>
              </w:rPr>
              <w:t>р</w:t>
            </w:r>
            <w:r w:rsidRPr="00105911">
              <w:rPr>
                <w:rFonts w:ascii="Arial" w:hAnsi="Arial" w:cs="Arial"/>
                <w:sz w:val="24"/>
              </w:rPr>
              <w:t>тизации</w:t>
            </w:r>
          </w:p>
        </w:tc>
      </w:tr>
      <w:tr w:rsidR="00DF61A3" w:rsidRPr="00105911" w14:paraId="31BAE73F"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2607D5AD" w14:textId="77777777" w:rsidR="00DF61A3" w:rsidRPr="00105911"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159D2165" w14:textId="77777777" w:rsidR="00DF61A3" w:rsidRPr="00105911"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4816E779" w14:textId="77777777" w:rsidR="00DF61A3" w:rsidRPr="00105911" w:rsidRDefault="00DF61A3" w:rsidP="00E76973">
            <w:pPr>
              <w:shd w:val="clear" w:color="auto" w:fill="FFFFFF"/>
              <w:rPr>
                <w:rFonts w:ascii="Arial" w:hAnsi="Arial" w:cs="Arial"/>
              </w:rPr>
            </w:pPr>
          </w:p>
        </w:tc>
      </w:tr>
      <w:tr w:rsidR="00DF61A3" w:rsidRPr="00105911" w14:paraId="740BDB75"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6A463101" w14:textId="77777777" w:rsidR="00DF61A3" w:rsidRPr="00105911"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21D2DA64" w14:textId="77777777" w:rsidR="00DF61A3" w:rsidRPr="00105911"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3110FECD" w14:textId="77777777" w:rsidR="00DF61A3" w:rsidRPr="00105911" w:rsidRDefault="00DF61A3" w:rsidP="00E76973">
            <w:pPr>
              <w:shd w:val="clear" w:color="auto" w:fill="FFFFFF"/>
              <w:rPr>
                <w:rFonts w:ascii="Arial" w:hAnsi="Arial" w:cs="Arial"/>
              </w:rPr>
            </w:pPr>
          </w:p>
        </w:tc>
      </w:tr>
      <w:tr w:rsidR="00DF61A3" w:rsidRPr="00105911" w14:paraId="6A6B6D82"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05EF014E" w14:textId="77777777" w:rsidR="00DF61A3" w:rsidRPr="00105911"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3D11D318" w14:textId="77777777" w:rsidR="00DF61A3" w:rsidRPr="00105911"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6FDC1DAD" w14:textId="77777777" w:rsidR="00DF61A3" w:rsidRPr="00105911" w:rsidRDefault="00DF61A3" w:rsidP="00E76973">
            <w:pPr>
              <w:shd w:val="clear" w:color="auto" w:fill="FFFFFF"/>
              <w:ind w:hanging="34"/>
              <w:rPr>
                <w:rFonts w:ascii="Arial" w:hAnsi="Arial" w:cs="Arial"/>
              </w:rPr>
            </w:pPr>
          </w:p>
        </w:tc>
      </w:tr>
      <w:tr w:rsidR="00DF61A3" w:rsidRPr="00105911" w14:paraId="4E5B5286" w14:textId="77777777" w:rsidTr="00E76973">
        <w:trPr>
          <w:tblHeader/>
          <w:jc w:val="center"/>
        </w:trPr>
        <w:tc>
          <w:tcPr>
            <w:tcW w:w="2532" w:type="dxa"/>
            <w:tcBorders>
              <w:top w:val="single" w:sz="6" w:space="0" w:color="auto"/>
              <w:bottom w:val="single" w:sz="6" w:space="0" w:color="auto"/>
              <w:right w:val="single" w:sz="6" w:space="0" w:color="auto"/>
            </w:tcBorders>
            <w:shd w:val="clear" w:color="auto" w:fill="FFFFFF"/>
          </w:tcPr>
          <w:p w14:paraId="3654F137" w14:textId="77777777" w:rsidR="00DF61A3" w:rsidRPr="00105911" w:rsidRDefault="00DF61A3" w:rsidP="00E76973">
            <w:pPr>
              <w:shd w:val="clear" w:color="auto" w:fill="FFFFFF"/>
              <w:rPr>
                <w:rFonts w:ascii="Arial" w:hAnsi="Arial" w:cs="Arial"/>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73B68E6A" w14:textId="77777777" w:rsidR="00DF61A3" w:rsidRPr="00105911" w:rsidRDefault="00DF61A3" w:rsidP="00E76973">
            <w:pPr>
              <w:shd w:val="clear" w:color="auto" w:fill="FFFFFF"/>
              <w:rPr>
                <w:rFonts w:ascii="Arial" w:hAnsi="Arial" w:cs="Arial"/>
              </w:rPr>
            </w:pPr>
          </w:p>
        </w:tc>
        <w:tc>
          <w:tcPr>
            <w:tcW w:w="4940" w:type="dxa"/>
            <w:tcBorders>
              <w:top w:val="single" w:sz="6" w:space="0" w:color="auto"/>
              <w:left w:val="single" w:sz="6" w:space="0" w:color="auto"/>
              <w:bottom w:val="single" w:sz="6" w:space="0" w:color="auto"/>
            </w:tcBorders>
            <w:shd w:val="clear" w:color="auto" w:fill="FFFFFF"/>
          </w:tcPr>
          <w:p w14:paraId="3D8264A1" w14:textId="77777777" w:rsidR="00DF61A3" w:rsidRPr="00105911" w:rsidRDefault="00DF61A3" w:rsidP="00E76973">
            <w:pPr>
              <w:shd w:val="clear" w:color="auto" w:fill="FFFFFF"/>
              <w:ind w:hanging="34"/>
              <w:rPr>
                <w:rFonts w:ascii="Arial" w:hAnsi="Arial" w:cs="Arial"/>
              </w:rPr>
            </w:pPr>
          </w:p>
        </w:tc>
      </w:tr>
    </w:tbl>
    <w:p w14:paraId="2079B6F3" w14:textId="77777777" w:rsidR="00DF61A3" w:rsidRPr="00105911" w:rsidRDefault="00DF61A3" w:rsidP="00DF61A3">
      <w:pPr>
        <w:ind w:firstLine="709"/>
        <w:rPr>
          <w:rFonts w:ascii="Arial" w:hAnsi="Arial" w:cs="Arial"/>
        </w:rPr>
      </w:pPr>
    </w:p>
    <w:p w14:paraId="786C3AB3" w14:textId="77777777" w:rsidR="006B3808" w:rsidRPr="00105911" w:rsidRDefault="006B3808" w:rsidP="00C82850">
      <w:pPr>
        <w:pStyle w:val="21"/>
        <w:widowControl/>
        <w:suppressAutoHyphens w:val="0"/>
        <w:autoSpaceDE/>
        <w:ind w:firstLine="709"/>
        <w:jc w:val="both"/>
        <w:rPr>
          <w:rFonts w:ascii="Arial" w:hAnsi="Arial" w:cs="Arial"/>
          <w:b w:val="0"/>
          <w:szCs w:val="24"/>
          <w:lang w:eastAsia="ru-RU"/>
        </w:rPr>
      </w:pPr>
    </w:p>
    <w:p w14:paraId="6B14EE98" w14:textId="77777777" w:rsidR="00C82850" w:rsidRPr="00105911" w:rsidRDefault="00030C46" w:rsidP="00B22AA0">
      <w:pPr>
        <w:pStyle w:val="21"/>
        <w:widowControl/>
        <w:suppressAutoHyphens w:val="0"/>
        <w:autoSpaceDE/>
        <w:ind w:firstLine="709"/>
        <w:jc w:val="both"/>
        <w:rPr>
          <w:rFonts w:ascii="Arial" w:hAnsi="Arial" w:cs="Arial"/>
          <w:b w:val="0"/>
          <w:bCs/>
        </w:rPr>
      </w:pPr>
      <w:r w:rsidRPr="00105911">
        <w:rPr>
          <w:rFonts w:ascii="Arial" w:hAnsi="Arial" w:cs="Arial"/>
          <w:b w:val="0"/>
        </w:rPr>
        <w:t>4</w:t>
      </w:r>
      <w:r w:rsidR="00DF61A3" w:rsidRPr="00105911">
        <w:rPr>
          <w:rFonts w:ascii="Arial" w:hAnsi="Arial" w:cs="Arial"/>
          <w:b w:val="0"/>
        </w:rPr>
        <w:t xml:space="preserve"> </w:t>
      </w:r>
      <w:r w:rsidR="00560B1A" w:rsidRPr="00105911">
        <w:rPr>
          <w:rFonts w:ascii="Arial" w:hAnsi="Arial" w:cs="Arial"/>
          <w:b w:val="0"/>
          <w:bCs/>
        </w:rPr>
        <w:t xml:space="preserve">ВЗАМЕН </w:t>
      </w:r>
      <w:r w:rsidR="00BC42E1" w:rsidRPr="00105911">
        <w:rPr>
          <w:rFonts w:ascii="Arial" w:hAnsi="Arial" w:cs="Arial"/>
          <w:b w:val="0"/>
          <w:bCs/>
        </w:rPr>
        <w:t>ГОСТ 12.4.217</w:t>
      </w:r>
      <w:r w:rsidRPr="00105911">
        <w:rPr>
          <w:rFonts w:ascii="Arial" w:hAnsi="Arial" w:cs="Arial"/>
          <w:b w:val="0"/>
          <w:bCs/>
        </w:rPr>
        <w:t>-20</w:t>
      </w:r>
      <w:r w:rsidR="008E25D6" w:rsidRPr="00105911">
        <w:rPr>
          <w:rFonts w:ascii="Arial" w:hAnsi="Arial" w:cs="Arial"/>
          <w:b w:val="0"/>
          <w:bCs/>
        </w:rPr>
        <w:t>01</w:t>
      </w:r>
    </w:p>
    <w:p w14:paraId="1D1229F1" w14:textId="77777777" w:rsidR="003E2687" w:rsidRPr="00105911" w:rsidRDefault="003E2687" w:rsidP="00C82850">
      <w:pPr>
        <w:pStyle w:val="21"/>
        <w:widowControl/>
        <w:suppressAutoHyphens w:val="0"/>
        <w:autoSpaceDE/>
        <w:ind w:firstLine="709"/>
        <w:jc w:val="both"/>
        <w:rPr>
          <w:rFonts w:ascii="Arial" w:hAnsi="Arial" w:cs="Arial"/>
        </w:rPr>
      </w:pPr>
    </w:p>
    <w:p w14:paraId="5CDFCB9B" w14:textId="77777777" w:rsidR="00DF61A3" w:rsidRPr="00105911" w:rsidRDefault="00DF61A3" w:rsidP="00DF61A3">
      <w:pPr>
        <w:spacing w:line="360" w:lineRule="auto"/>
        <w:ind w:firstLine="709"/>
        <w:jc w:val="both"/>
        <w:rPr>
          <w:rFonts w:ascii="Arial" w:hAnsi="Arial" w:cs="Arial"/>
          <w:sz w:val="24"/>
          <w:szCs w:val="24"/>
          <w:lang w:eastAsia="ru-RU"/>
        </w:rPr>
      </w:pPr>
    </w:p>
    <w:p w14:paraId="1092D6F9" w14:textId="77777777" w:rsidR="00030C46" w:rsidRPr="00105911" w:rsidRDefault="00030C46" w:rsidP="00DF61A3">
      <w:pPr>
        <w:spacing w:line="360" w:lineRule="auto"/>
        <w:ind w:firstLine="709"/>
        <w:jc w:val="both"/>
        <w:rPr>
          <w:rFonts w:ascii="Arial" w:hAnsi="Arial" w:cs="Arial"/>
          <w:i/>
          <w:sz w:val="24"/>
        </w:rPr>
      </w:pPr>
    </w:p>
    <w:p w14:paraId="6C4DC3E1" w14:textId="77777777" w:rsidR="00030C46" w:rsidRPr="00105911" w:rsidRDefault="00030C46" w:rsidP="00DF61A3">
      <w:pPr>
        <w:spacing w:line="360" w:lineRule="auto"/>
        <w:ind w:firstLine="709"/>
        <w:jc w:val="both"/>
        <w:rPr>
          <w:rFonts w:ascii="Arial" w:hAnsi="Arial" w:cs="Arial"/>
          <w:i/>
          <w:sz w:val="24"/>
        </w:rPr>
      </w:pPr>
    </w:p>
    <w:p w14:paraId="7E607C21" w14:textId="77777777" w:rsidR="00030C46" w:rsidRPr="00105911" w:rsidRDefault="00030C46" w:rsidP="00DF61A3">
      <w:pPr>
        <w:spacing w:line="360" w:lineRule="auto"/>
        <w:ind w:firstLine="709"/>
        <w:jc w:val="both"/>
        <w:rPr>
          <w:rFonts w:ascii="Arial" w:hAnsi="Arial" w:cs="Arial"/>
          <w:i/>
          <w:sz w:val="24"/>
        </w:rPr>
      </w:pPr>
    </w:p>
    <w:p w14:paraId="568705AF" w14:textId="77777777" w:rsidR="00030C46" w:rsidRPr="00105911" w:rsidRDefault="00030C46" w:rsidP="00DF61A3">
      <w:pPr>
        <w:spacing w:line="360" w:lineRule="auto"/>
        <w:ind w:firstLine="709"/>
        <w:jc w:val="both"/>
        <w:rPr>
          <w:rFonts w:ascii="Arial" w:hAnsi="Arial" w:cs="Arial"/>
          <w:i/>
          <w:sz w:val="24"/>
        </w:rPr>
      </w:pPr>
    </w:p>
    <w:p w14:paraId="14F1E29E" w14:textId="77777777" w:rsidR="00030C46" w:rsidRPr="00105911" w:rsidRDefault="00030C46" w:rsidP="00DF61A3">
      <w:pPr>
        <w:spacing w:line="360" w:lineRule="auto"/>
        <w:ind w:firstLine="709"/>
        <w:jc w:val="both"/>
        <w:rPr>
          <w:rFonts w:ascii="Arial" w:hAnsi="Arial" w:cs="Arial"/>
          <w:i/>
          <w:sz w:val="24"/>
        </w:rPr>
      </w:pPr>
    </w:p>
    <w:p w14:paraId="1E8F8B49" w14:textId="77777777" w:rsidR="00DF61A3" w:rsidRPr="00105911" w:rsidRDefault="00DF61A3" w:rsidP="00DF61A3">
      <w:pPr>
        <w:spacing w:line="360" w:lineRule="auto"/>
        <w:ind w:firstLine="709"/>
        <w:jc w:val="both"/>
        <w:rPr>
          <w:rFonts w:ascii="Arial" w:hAnsi="Arial" w:cs="Arial"/>
          <w:i/>
          <w:sz w:val="24"/>
        </w:rPr>
      </w:pPr>
    </w:p>
    <w:p w14:paraId="03DF38BA" w14:textId="77777777" w:rsidR="00DF61A3" w:rsidRPr="00105911" w:rsidRDefault="00DF61A3" w:rsidP="00DF61A3">
      <w:pPr>
        <w:suppressAutoHyphens w:val="0"/>
        <w:overflowPunct w:val="0"/>
        <w:autoSpaceDN w:val="0"/>
        <w:adjustRightInd w:val="0"/>
        <w:ind w:firstLine="709"/>
        <w:jc w:val="both"/>
        <w:rPr>
          <w:rFonts w:ascii="Arial" w:hAnsi="Arial" w:cs="Arial"/>
          <w:i/>
          <w:iCs/>
          <w:sz w:val="24"/>
          <w:szCs w:val="24"/>
          <w:lang w:eastAsia="ru-RU"/>
        </w:rPr>
      </w:pPr>
      <w:r w:rsidRPr="00105911">
        <w:rPr>
          <w:rFonts w:ascii="Arial" w:hAnsi="Arial" w:cs="Arial"/>
          <w:i/>
          <w:iCs/>
          <w:sz w:val="24"/>
          <w:szCs w:val="24"/>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258FFCCE" w14:textId="77777777" w:rsidR="00DF61A3" w:rsidRPr="00105911" w:rsidRDefault="00DF61A3" w:rsidP="00DF61A3">
      <w:pPr>
        <w:suppressAutoHyphens w:val="0"/>
        <w:overflowPunct w:val="0"/>
        <w:autoSpaceDN w:val="0"/>
        <w:adjustRightInd w:val="0"/>
        <w:ind w:firstLine="709"/>
        <w:jc w:val="both"/>
        <w:rPr>
          <w:rFonts w:ascii="Arial" w:hAnsi="Arial" w:cs="Arial"/>
          <w:i/>
          <w:iCs/>
          <w:sz w:val="24"/>
          <w:szCs w:val="24"/>
          <w:lang w:eastAsia="ru-RU"/>
        </w:rPr>
      </w:pPr>
      <w:r w:rsidRPr="00105911">
        <w:rPr>
          <w:rFonts w:ascii="Arial" w:hAnsi="Arial" w:cs="Arial"/>
          <w:i/>
          <w:iCs/>
          <w:sz w:val="24"/>
          <w:szCs w:val="24"/>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FE23E62" w14:textId="77777777" w:rsidR="00DF61A3" w:rsidRPr="00105911" w:rsidRDefault="00DF61A3" w:rsidP="00DF61A3">
      <w:pPr>
        <w:suppressAutoHyphens w:val="0"/>
        <w:overflowPunct w:val="0"/>
        <w:autoSpaceDN w:val="0"/>
        <w:adjustRightInd w:val="0"/>
        <w:ind w:firstLine="540"/>
        <w:jc w:val="both"/>
        <w:rPr>
          <w:rFonts w:ascii="Arial" w:hAnsi="Arial" w:cs="Arial"/>
          <w:i/>
          <w:iCs/>
          <w:sz w:val="24"/>
          <w:szCs w:val="24"/>
          <w:lang w:eastAsia="ru-RU"/>
        </w:rPr>
      </w:pPr>
    </w:p>
    <w:p w14:paraId="457FFD62" w14:textId="77777777" w:rsidR="00171841" w:rsidRPr="00105911" w:rsidRDefault="00171841" w:rsidP="00DF61A3">
      <w:pPr>
        <w:suppressAutoHyphens w:val="0"/>
        <w:overflowPunct w:val="0"/>
        <w:autoSpaceDN w:val="0"/>
        <w:adjustRightInd w:val="0"/>
        <w:ind w:firstLine="540"/>
        <w:jc w:val="both"/>
        <w:rPr>
          <w:rFonts w:ascii="Arial" w:hAnsi="Arial" w:cs="Arial"/>
          <w:i/>
          <w:iCs/>
          <w:sz w:val="24"/>
          <w:szCs w:val="24"/>
          <w:lang w:eastAsia="ru-RU"/>
        </w:rPr>
      </w:pPr>
    </w:p>
    <w:p w14:paraId="5A2872E4" w14:textId="77777777" w:rsidR="00171841" w:rsidRPr="00105911" w:rsidRDefault="00171841" w:rsidP="00DF61A3">
      <w:pPr>
        <w:suppressAutoHyphens w:val="0"/>
        <w:overflowPunct w:val="0"/>
        <w:autoSpaceDN w:val="0"/>
        <w:adjustRightInd w:val="0"/>
        <w:ind w:firstLine="540"/>
        <w:jc w:val="both"/>
        <w:rPr>
          <w:rFonts w:ascii="Arial" w:hAnsi="Arial" w:cs="Arial"/>
          <w:i/>
          <w:iCs/>
          <w:sz w:val="24"/>
          <w:szCs w:val="24"/>
          <w:lang w:eastAsia="ru-RU"/>
        </w:rPr>
      </w:pPr>
    </w:p>
    <w:p w14:paraId="5CCC69F2" w14:textId="77777777" w:rsidR="00DF61A3" w:rsidRPr="00105911" w:rsidRDefault="00DF61A3" w:rsidP="00DF61A3">
      <w:pPr>
        <w:suppressAutoHyphens w:val="0"/>
        <w:overflowPunct w:val="0"/>
        <w:autoSpaceDN w:val="0"/>
        <w:adjustRightInd w:val="0"/>
        <w:ind w:firstLine="540"/>
        <w:jc w:val="both"/>
        <w:rPr>
          <w:rFonts w:ascii="Arial" w:hAnsi="Arial" w:cs="Arial"/>
          <w:i/>
          <w:iCs/>
          <w:sz w:val="24"/>
          <w:szCs w:val="24"/>
          <w:lang w:eastAsia="ru-RU"/>
        </w:rPr>
      </w:pPr>
    </w:p>
    <w:p w14:paraId="29094FF1" w14:textId="77777777" w:rsidR="00DF61A3" w:rsidRPr="00105911" w:rsidRDefault="00DF61A3" w:rsidP="00DF61A3">
      <w:pPr>
        <w:suppressAutoHyphens w:val="0"/>
        <w:overflowPunct w:val="0"/>
        <w:autoSpaceDN w:val="0"/>
        <w:adjustRightInd w:val="0"/>
        <w:ind w:firstLine="540"/>
        <w:jc w:val="both"/>
        <w:rPr>
          <w:rFonts w:ascii="Arial" w:hAnsi="Arial" w:cs="Arial"/>
          <w:i/>
          <w:iCs/>
          <w:sz w:val="24"/>
          <w:szCs w:val="24"/>
          <w:lang w:eastAsia="ru-RU"/>
        </w:rPr>
      </w:pPr>
    </w:p>
    <w:p w14:paraId="654CA106"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47CA402A"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350C750F"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39F38635"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4E707D37"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4C807847"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779318B3"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61279438"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466E18A9"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08B4EFF4"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20660DFA"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0632FB5A"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6CE162C4"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1D96E673"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41139D53"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288740EF"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67D2EB1C"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21928CA8"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0E2AC9B3"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1A888224"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01F555B4" w14:textId="77777777" w:rsidR="00030C46" w:rsidRPr="00105911"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3BE59DD4" w14:textId="77777777" w:rsidR="00030C46" w:rsidRPr="00105911"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72E493C6" w14:textId="77777777" w:rsidR="00030C46" w:rsidRPr="00105911"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460607E5" w14:textId="77777777" w:rsidR="00030C46" w:rsidRPr="00105911"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7069A47F" w14:textId="77777777" w:rsidR="00030C46" w:rsidRPr="00105911"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1FD880D8" w14:textId="77777777" w:rsidR="00030C46" w:rsidRPr="00105911" w:rsidRDefault="00030C46" w:rsidP="00DF61A3">
      <w:pPr>
        <w:suppressAutoHyphens w:val="0"/>
        <w:overflowPunct w:val="0"/>
        <w:autoSpaceDN w:val="0"/>
        <w:adjustRightInd w:val="0"/>
        <w:ind w:firstLine="540"/>
        <w:jc w:val="both"/>
        <w:rPr>
          <w:rFonts w:ascii="Arial" w:hAnsi="Arial" w:cs="Arial"/>
          <w:i/>
          <w:iCs/>
          <w:sz w:val="24"/>
          <w:szCs w:val="24"/>
          <w:lang w:eastAsia="ru-RU"/>
        </w:rPr>
      </w:pPr>
    </w:p>
    <w:p w14:paraId="4FD396BD" w14:textId="77777777" w:rsidR="00C35152" w:rsidRPr="00105911" w:rsidRDefault="00C35152" w:rsidP="00DF61A3">
      <w:pPr>
        <w:suppressAutoHyphens w:val="0"/>
        <w:overflowPunct w:val="0"/>
        <w:autoSpaceDN w:val="0"/>
        <w:adjustRightInd w:val="0"/>
        <w:ind w:firstLine="540"/>
        <w:jc w:val="both"/>
        <w:rPr>
          <w:rFonts w:ascii="Arial" w:hAnsi="Arial" w:cs="Arial"/>
          <w:i/>
          <w:iCs/>
          <w:sz w:val="24"/>
          <w:szCs w:val="24"/>
          <w:lang w:eastAsia="ru-RU"/>
        </w:rPr>
      </w:pPr>
    </w:p>
    <w:p w14:paraId="034ABA50" w14:textId="77777777" w:rsidR="00DC4165" w:rsidRPr="00105911" w:rsidRDefault="00DC4165" w:rsidP="00DF61A3">
      <w:pPr>
        <w:suppressAutoHyphens w:val="0"/>
        <w:overflowPunct w:val="0"/>
        <w:autoSpaceDN w:val="0"/>
        <w:adjustRightInd w:val="0"/>
        <w:ind w:firstLine="540"/>
        <w:jc w:val="both"/>
        <w:rPr>
          <w:rFonts w:ascii="Arial" w:hAnsi="Arial" w:cs="Arial"/>
          <w:i/>
          <w:iCs/>
          <w:sz w:val="24"/>
          <w:szCs w:val="24"/>
          <w:lang w:eastAsia="ru-RU"/>
        </w:rPr>
      </w:pPr>
    </w:p>
    <w:p w14:paraId="64DA46E2" w14:textId="77777777" w:rsidR="00DF61A3" w:rsidRPr="00105911" w:rsidRDefault="00DF61A3" w:rsidP="00DF61A3">
      <w:pPr>
        <w:suppressAutoHyphens w:val="0"/>
        <w:overflowPunct w:val="0"/>
        <w:autoSpaceDN w:val="0"/>
        <w:adjustRightInd w:val="0"/>
        <w:ind w:firstLine="540"/>
        <w:jc w:val="both"/>
        <w:rPr>
          <w:rFonts w:ascii="Arial" w:hAnsi="Arial" w:cs="Arial"/>
          <w:iCs/>
          <w:sz w:val="24"/>
          <w:szCs w:val="24"/>
          <w:lang w:eastAsia="ru-RU"/>
        </w:rPr>
      </w:pPr>
      <w:r w:rsidRPr="00105911">
        <w:rPr>
          <w:rFonts w:ascii="Arial" w:hAnsi="Arial" w:cs="Arial"/>
          <w:iCs/>
          <w:sz w:val="24"/>
          <w:szCs w:val="24"/>
          <w:lang w:eastAsia="ru-RU"/>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p>
    <w:p w14:paraId="24DE324F" w14:textId="77777777" w:rsidR="00CA44A8" w:rsidRDefault="00CA44A8" w:rsidP="00A95BD9">
      <w:pPr>
        <w:spacing w:line="480" w:lineRule="auto"/>
        <w:ind w:firstLine="706"/>
        <w:jc w:val="center"/>
        <w:rPr>
          <w:rFonts w:ascii="Arial" w:hAnsi="Arial" w:cs="Arial"/>
          <w:b/>
          <w:sz w:val="28"/>
        </w:rPr>
      </w:pPr>
    </w:p>
    <w:p w14:paraId="7B3CC1E2" w14:textId="77777777" w:rsidR="00A95BD9" w:rsidRPr="00D86419" w:rsidRDefault="00A95BD9" w:rsidP="00A95BD9">
      <w:pPr>
        <w:spacing w:line="480" w:lineRule="auto"/>
        <w:ind w:firstLine="706"/>
        <w:jc w:val="center"/>
        <w:rPr>
          <w:rFonts w:ascii="Arial" w:hAnsi="Arial" w:cs="Arial"/>
          <w:b/>
          <w:sz w:val="28"/>
        </w:rPr>
      </w:pPr>
      <w:r w:rsidRPr="004552A5">
        <w:rPr>
          <w:rFonts w:ascii="Arial" w:hAnsi="Arial" w:cs="Arial"/>
          <w:b/>
          <w:sz w:val="28"/>
        </w:rPr>
        <w:lastRenderedPageBreak/>
        <w:t>Содержание</w:t>
      </w:r>
    </w:p>
    <w:p w14:paraId="64E6FC5A" w14:textId="77777777" w:rsidR="00152E5E" w:rsidRPr="00435C64" w:rsidRDefault="00152E5E"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435C64">
        <w:rPr>
          <w:rFonts w:ascii="Arial" w:hAnsi="Arial" w:cs="Arial"/>
          <w:iCs/>
          <w:sz w:val="24"/>
          <w:szCs w:val="24"/>
          <w:lang w:eastAsia="ru-RU"/>
        </w:rPr>
        <w:t>1</w:t>
      </w:r>
      <w:r w:rsidRPr="00435C64">
        <w:rPr>
          <w:rFonts w:ascii="Arial" w:hAnsi="Arial" w:cs="Arial"/>
          <w:iCs/>
          <w:sz w:val="24"/>
          <w:szCs w:val="24"/>
          <w:lang w:eastAsia="ru-RU"/>
        </w:rPr>
        <w:tab/>
        <w:t>Область применения</w:t>
      </w:r>
      <w:r w:rsidRPr="00435C64">
        <w:rPr>
          <w:rFonts w:ascii="Arial" w:hAnsi="Arial" w:cs="Arial"/>
          <w:iCs/>
          <w:sz w:val="24"/>
          <w:szCs w:val="24"/>
          <w:lang w:eastAsia="ru-RU"/>
        </w:rPr>
        <w:tab/>
      </w:r>
    </w:p>
    <w:p w14:paraId="0C6BEF47" w14:textId="77777777" w:rsidR="00152E5E" w:rsidRPr="00435C64" w:rsidRDefault="00152E5E"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435C64">
        <w:rPr>
          <w:rFonts w:ascii="Arial" w:hAnsi="Arial" w:cs="Arial"/>
          <w:iCs/>
          <w:sz w:val="24"/>
          <w:szCs w:val="24"/>
          <w:lang w:eastAsia="ru-RU"/>
        </w:rPr>
        <w:t>2</w:t>
      </w:r>
      <w:r w:rsidRPr="00435C64">
        <w:rPr>
          <w:rFonts w:ascii="Arial" w:hAnsi="Arial" w:cs="Arial"/>
          <w:iCs/>
          <w:sz w:val="24"/>
          <w:szCs w:val="24"/>
          <w:lang w:eastAsia="ru-RU"/>
        </w:rPr>
        <w:tab/>
        <w:t>Нормативные ссылки</w:t>
      </w:r>
      <w:r w:rsidRPr="00435C64">
        <w:rPr>
          <w:rFonts w:ascii="Arial" w:hAnsi="Arial" w:cs="Arial"/>
          <w:iCs/>
          <w:sz w:val="24"/>
          <w:szCs w:val="24"/>
          <w:lang w:eastAsia="ru-RU"/>
        </w:rPr>
        <w:tab/>
      </w:r>
    </w:p>
    <w:p w14:paraId="23C71D75" w14:textId="77777777" w:rsidR="00152E5E" w:rsidRPr="00435C64" w:rsidRDefault="00152E5E"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435C64">
        <w:rPr>
          <w:rFonts w:ascii="Arial" w:hAnsi="Arial" w:cs="Arial"/>
          <w:iCs/>
          <w:sz w:val="24"/>
          <w:szCs w:val="24"/>
          <w:lang w:eastAsia="ru-RU"/>
        </w:rPr>
        <w:t>3</w:t>
      </w:r>
      <w:r w:rsidRPr="00435C64">
        <w:rPr>
          <w:rFonts w:ascii="Arial" w:hAnsi="Arial" w:cs="Arial"/>
          <w:iCs/>
          <w:sz w:val="24"/>
          <w:szCs w:val="24"/>
          <w:lang w:eastAsia="ru-RU"/>
        </w:rPr>
        <w:tab/>
        <w:t>Термины и определения</w:t>
      </w:r>
      <w:r w:rsidRPr="00435C64">
        <w:rPr>
          <w:rFonts w:ascii="Arial" w:hAnsi="Arial" w:cs="Arial"/>
          <w:iCs/>
          <w:sz w:val="24"/>
          <w:szCs w:val="24"/>
          <w:lang w:eastAsia="ru-RU"/>
        </w:rPr>
        <w:tab/>
        <w:t xml:space="preserve"> </w:t>
      </w:r>
    </w:p>
    <w:p w14:paraId="28C1E0DB" w14:textId="77777777" w:rsidR="00152E5E" w:rsidRPr="00435C64" w:rsidRDefault="00152E5E"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435C64">
        <w:rPr>
          <w:rFonts w:ascii="Arial" w:hAnsi="Arial" w:cs="Arial"/>
          <w:iCs/>
          <w:sz w:val="24"/>
          <w:szCs w:val="24"/>
          <w:lang w:eastAsia="ru-RU"/>
        </w:rPr>
        <w:t>4</w:t>
      </w:r>
      <w:r w:rsidRPr="00435C64">
        <w:rPr>
          <w:rFonts w:ascii="Arial" w:hAnsi="Arial" w:cs="Arial"/>
          <w:iCs/>
          <w:sz w:val="24"/>
          <w:szCs w:val="24"/>
          <w:lang w:eastAsia="ru-RU"/>
        </w:rPr>
        <w:tab/>
      </w:r>
      <w:r w:rsidR="00016641" w:rsidRPr="00435C64">
        <w:rPr>
          <w:rFonts w:ascii="Arial" w:hAnsi="Arial" w:cs="Arial"/>
          <w:iCs/>
          <w:sz w:val="24"/>
          <w:szCs w:val="24"/>
          <w:lang w:eastAsia="ru-RU"/>
        </w:rPr>
        <w:t>Классификация</w:t>
      </w:r>
      <w:r w:rsidRPr="00435C64">
        <w:rPr>
          <w:rFonts w:ascii="Arial" w:hAnsi="Arial" w:cs="Arial"/>
          <w:iCs/>
          <w:sz w:val="24"/>
          <w:szCs w:val="24"/>
          <w:lang w:eastAsia="ru-RU"/>
        </w:rPr>
        <w:tab/>
      </w:r>
    </w:p>
    <w:p w14:paraId="30DBF2BF" w14:textId="77777777" w:rsidR="00016641" w:rsidRPr="00435C64" w:rsidRDefault="00016641" w:rsidP="00016641">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435C64">
        <w:rPr>
          <w:rFonts w:ascii="Arial" w:hAnsi="Arial" w:cs="Arial"/>
          <w:iCs/>
          <w:sz w:val="24"/>
          <w:szCs w:val="24"/>
          <w:lang w:eastAsia="ru-RU"/>
        </w:rPr>
        <w:t>5</w:t>
      </w:r>
      <w:r w:rsidRPr="00435C64">
        <w:rPr>
          <w:rFonts w:ascii="Arial" w:hAnsi="Arial" w:cs="Arial"/>
          <w:iCs/>
          <w:sz w:val="24"/>
          <w:szCs w:val="24"/>
          <w:lang w:eastAsia="ru-RU"/>
        </w:rPr>
        <w:tab/>
        <w:t>Общие технические требования</w:t>
      </w:r>
      <w:r w:rsidRPr="00435C64">
        <w:rPr>
          <w:rFonts w:ascii="Arial" w:hAnsi="Arial" w:cs="Arial"/>
          <w:iCs/>
          <w:sz w:val="24"/>
          <w:szCs w:val="24"/>
          <w:lang w:eastAsia="ru-RU"/>
        </w:rPr>
        <w:tab/>
      </w:r>
    </w:p>
    <w:p w14:paraId="00FC6447" w14:textId="77777777" w:rsidR="00152E5E" w:rsidRPr="00435C64" w:rsidRDefault="00016641"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5</w:t>
      </w:r>
      <w:r w:rsidR="00152E5E" w:rsidRPr="00435C64">
        <w:rPr>
          <w:rFonts w:ascii="Arial" w:hAnsi="Arial" w:cs="Arial"/>
          <w:iCs/>
          <w:sz w:val="24"/>
          <w:szCs w:val="24"/>
          <w:lang w:eastAsia="ru-RU"/>
        </w:rPr>
        <w:t xml:space="preserve">.1 </w:t>
      </w:r>
      <w:r w:rsidRPr="00435C64">
        <w:rPr>
          <w:rFonts w:ascii="Arial" w:hAnsi="Arial" w:cs="Arial"/>
          <w:iCs/>
          <w:sz w:val="24"/>
          <w:szCs w:val="24"/>
          <w:lang w:eastAsia="ru-RU"/>
        </w:rPr>
        <w:t xml:space="preserve">Общие </w:t>
      </w:r>
      <w:r w:rsidR="007F0582">
        <w:rPr>
          <w:rFonts w:ascii="Arial" w:hAnsi="Arial" w:cs="Arial"/>
          <w:iCs/>
          <w:sz w:val="24"/>
          <w:szCs w:val="24"/>
          <w:lang w:eastAsia="ru-RU"/>
        </w:rPr>
        <w:t>требования</w:t>
      </w:r>
      <w:r w:rsidR="00152E5E" w:rsidRPr="00435C64">
        <w:rPr>
          <w:rFonts w:ascii="Arial" w:hAnsi="Arial" w:cs="Arial"/>
          <w:iCs/>
          <w:sz w:val="24"/>
          <w:szCs w:val="24"/>
          <w:lang w:eastAsia="ru-RU"/>
        </w:rPr>
        <w:tab/>
      </w:r>
    </w:p>
    <w:p w14:paraId="6D9FB7EE" w14:textId="77777777" w:rsidR="00152E5E" w:rsidRPr="00435C64" w:rsidRDefault="00016641"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5</w:t>
      </w:r>
      <w:r w:rsidR="00152E5E" w:rsidRPr="00435C64">
        <w:rPr>
          <w:rFonts w:ascii="Arial" w:hAnsi="Arial" w:cs="Arial"/>
          <w:iCs/>
          <w:sz w:val="24"/>
          <w:szCs w:val="24"/>
          <w:lang w:eastAsia="ru-RU"/>
        </w:rPr>
        <w:t xml:space="preserve">.2 </w:t>
      </w:r>
      <w:r w:rsidR="00F90932" w:rsidRPr="00F90932">
        <w:rPr>
          <w:rFonts w:ascii="Arial" w:hAnsi="Arial" w:cs="Arial"/>
          <w:iCs/>
          <w:sz w:val="24"/>
          <w:szCs w:val="24"/>
          <w:lang w:eastAsia="ru-RU"/>
        </w:rPr>
        <w:t>Костюмы изолирующие</w:t>
      </w:r>
      <w:r w:rsidR="00152E5E" w:rsidRPr="00435C64">
        <w:rPr>
          <w:rFonts w:ascii="Arial" w:hAnsi="Arial" w:cs="Arial"/>
          <w:iCs/>
          <w:sz w:val="24"/>
          <w:szCs w:val="24"/>
          <w:lang w:eastAsia="ru-RU"/>
        </w:rPr>
        <w:tab/>
      </w:r>
    </w:p>
    <w:p w14:paraId="236011E3" w14:textId="77777777" w:rsidR="00152E5E" w:rsidRPr="00435C64" w:rsidRDefault="00016641"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5</w:t>
      </w:r>
      <w:r w:rsidR="00152E5E" w:rsidRPr="00435C64">
        <w:rPr>
          <w:rFonts w:ascii="Arial" w:hAnsi="Arial" w:cs="Arial"/>
          <w:iCs/>
          <w:sz w:val="24"/>
          <w:szCs w:val="24"/>
          <w:lang w:eastAsia="ru-RU"/>
        </w:rPr>
        <w:t xml:space="preserve">.3 </w:t>
      </w:r>
      <w:r w:rsidR="003573C3" w:rsidRPr="003573C3">
        <w:rPr>
          <w:rFonts w:ascii="Arial" w:hAnsi="Arial" w:cs="Arial"/>
          <w:iCs/>
          <w:sz w:val="24"/>
          <w:szCs w:val="24"/>
          <w:lang w:eastAsia="ru-RU"/>
        </w:rPr>
        <w:t>Средства индивидуальной защиты органов дыхания изолирующие (дыхательные аппараты) со шлангом подачи чистого воздуха для работ с радиоактивными веществами</w:t>
      </w:r>
      <w:r w:rsidR="00152E5E" w:rsidRPr="00435C64">
        <w:rPr>
          <w:rFonts w:ascii="Arial" w:hAnsi="Arial" w:cs="Arial"/>
          <w:iCs/>
          <w:sz w:val="24"/>
          <w:szCs w:val="24"/>
          <w:lang w:eastAsia="ru-RU"/>
        </w:rPr>
        <w:tab/>
      </w:r>
    </w:p>
    <w:p w14:paraId="379AEA30" w14:textId="77777777" w:rsidR="00152E5E" w:rsidRDefault="00016641"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5</w:t>
      </w:r>
      <w:r w:rsidR="00152E5E" w:rsidRPr="00435C64">
        <w:rPr>
          <w:rFonts w:ascii="Arial" w:hAnsi="Arial" w:cs="Arial"/>
          <w:iCs/>
          <w:sz w:val="24"/>
          <w:szCs w:val="24"/>
          <w:lang w:eastAsia="ru-RU"/>
        </w:rPr>
        <w:t xml:space="preserve">.4 </w:t>
      </w:r>
      <w:r w:rsidR="00600270" w:rsidRPr="00600270">
        <w:rPr>
          <w:rFonts w:ascii="Arial" w:hAnsi="Arial" w:cs="Arial"/>
          <w:iCs/>
          <w:sz w:val="24"/>
          <w:szCs w:val="24"/>
          <w:lang w:eastAsia="ru-RU"/>
        </w:rPr>
        <w:t>Средства индивидуальной защиты органов дыхания</w:t>
      </w:r>
      <w:r w:rsidR="00C5408D" w:rsidRPr="00BE164A">
        <w:rPr>
          <w:rFonts w:ascii="Arial" w:hAnsi="Arial" w:cs="Arial"/>
          <w:iCs/>
          <w:sz w:val="24"/>
          <w:szCs w:val="24"/>
          <w:lang w:eastAsia="ru-RU"/>
        </w:rPr>
        <w:t xml:space="preserve"> фильтрующие</w:t>
      </w:r>
      <w:r w:rsidR="00C5408D" w:rsidRPr="00C5408D">
        <w:rPr>
          <w:rFonts w:ascii="Arial" w:hAnsi="Arial" w:cs="Arial"/>
          <w:sz w:val="24"/>
          <w:szCs w:val="24"/>
          <w:lang w:eastAsia="ru-RU"/>
        </w:rPr>
        <w:t xml:space="preserve"> для работ с радиоактивными веществами</w:t>
      </w:r>
      <w:r w:rsidR="00152E5E" w:rsidRPr="00435C64">
        <w:rPr>
          <w:rFonts w:ascii="Arial" w:hAnsi="Arial" w:cs="Arial"/>
          <w:iCs/>
          <w:sz w:val="24"/>
          <w:szCs w:val="24"/>
          <w:lang w:eastAsia="ru-RU"/>
        </w:rPr>
        <w:tab/>
      </w:r>
    </w:p>
    <w:p w14:paraId="4D16FA2B" w14:textId="77777777" w:rsidR="00C5408D" w:rsidRDefault="00C5408D"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Pr>
          <w:rFonts w:ascii="Arial" w:hAnsi="Arial" w:cs="Arial"/>
          <w:iCs/>
          <w:sz w:val="24"/>
          <w:szCs w:val="24"/>
          <w:lang w:eastAsia="ru-RU"/>
        </w:rPr>
        <w:t xml:space="preserve">5.4.1 </w:t>
      </w:r>
      <w:r w:rsidRPr="00C5408D">
        <w:rPr>
          <w:rFonts w:ascii="Arial" w:hAnsi="Arial" w:cs="Arial"/>
          <w:iCs/>
          <w:sz w:val="24"/>
          <w:szCs w:val="24"/>
          <w:lang w:eastAsia="ru-RU"/>
        </w:rPr>
        <w:t>Общие требования</w:t>
      </w:r>
      <w:r w:rsidR="00107957" w:rsidRPr="00435C64">
        <w:rPr>
          <w:rFonts w:ascii="Arial" w:hAnsi="Arial" w:cs="Arial"/>
          <w:iCs/>
          <w:sz w:val="24"/>
          <w:szCs w:val="24"/>
          <w:lang w:eastAsia="ru-RU"/>
        </w:rPr>
        <w:tab/>
      </w:r>
    </w:p>
    <w:p w14:paraId="05882F72" w14:textId="77777777" w:rsidR="00C5408D" w:rsidRDefault="00C5408D"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Pr>
          <w:rFonts w:ascii="Arial" w:hAnsi="Arial" w:cs="Arial"/>
          <w:iCs/>
          <w:sz w:val="24"/>
          <w:szCs w:val="24"/>
          <w:lang w:eastAsia="ru-RU"/>
        </w:rPr>
        <w:t>5.4.2</w:t>
      </w:r>
      <w:r w:rsidRPr="00BE164A">
        <w:rPr>
          <w:rFonts w:ascii="Arial" w:hAnsi="Arial" w:cs="Arial"/>
          <w:iCs/>
          <w:sz w:val="24"/>
          <w:szCs w:val="24"/>
          <w:lang w:eastAsia="ru-RU"/>
        </w:rPr>
        <w:t xml:space="preserve"> </w:t>
      </w:r>
      <w:r w:rsidR="00600270" w:rsidRPr="00600270">
        <w:rPr>
          <w:rFonts w:ascii="Arial" w:hAnsi="Arial" w:cs="Arial"/>
          <w:iCs/>
          <w:sz w:val="24"/>
          <w:szCs w:val="24"/>
          <w:lang w:eastAsia="ru-RU"/>
        </w:rPr>
        <w:t>Респираторы фильтрующие с фильтрующей полумаской</w:t>
      </w:r>
      <w:r w:rsidR="00107957" w:rsidRPr="00435C64">
        <w:rPr>
          <w:rFonts w:ascii="Arial" w:hAnsi="Arial" w:cs="Arial"/>
          <w:iCs/>
          <w:sz w:val="24"/>
          <w:szCs w:val="24"/>
          <w:lang w:eastAsia="ru-RU"/>
        </w:rPr>
        <w:tab/>
      </w:r>
    </w:p>
    <w:p w14:paraId="5490EA80" w14:textId="77777777" w:rsidR="00C5408D" w:rsidRDefault="00C5408D"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Pr>
          <w:rFonts w:ascii="Arial" w:hAnsi="Arial" w:cs="Arial"/>
          <w:iCs/>
          <w:sz w:val="24"/>
          <w:szCs w:val="24"/>
          <w:lang w:eastAsia="ru-RU"/>
        </w:rPr>
        <w:t>5.4.3</w:t>
      </w:r>
      <w:r w:rsidRPr="00BE164A">
        <w:rPr>
          <w:rFonts w:ascii="Arial" w:hAnsi="Arial" w:cs="Arial"/>
          <w:iCs/>
          <w:sz w:val="24"/>
          <w:szCs w:val="24"/>
          <w:lang w:eastAsia="ru-RU"/>
        </w:rPr>
        <w:t xml:space="preserve"> </w:t>
      </w:r>
      <w:r w:rsidR="00600270" w:rsidRPr="00600270">
        <w:rPr>
          <w:rFonts w:ascii="Arial" w:hAnsi="Arial" w:cs="Arial"/>
          <w:iCs/>
          <w:sz w:val="24"/>
          <w:szCs w:val="24"/>
          <w:lang w:eastAsia="ru-RU"/>
        </w:rPr>
        <w:t>Респираторы фильтрующие с изолирующей полумаской</w:t>
      </w:r>
      <w:r w:rsidR="00107957" w:rsidRPr="00435C64">
        <w:rPr>
          <w:rFonts w:ascii="Arial" w:hAnsi="Arial" w:cs="Arial"/>
          <w:iCs/>
          <w:sz w:val="24"/>
          <w:szCs w:val="24"/>
          <w:lang w:eastAsia="ru-RU"/>
        </w:rPr>
        <w:tab/>
      </w:r>
    </w:p>
    <w:p w14:paraId="56811248" w14:textId="77777777" w:rsidR="00C5408D" w:rsidRPr="00435C64" w:rsidRDefault="00C5408D"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Pr>
          <w:rFonts w:ascii="Arial" w:hAnsi="Arial" w:cs="Arial"/>
          <w:iCs/>
          <w:sz w:val="24"/>
          <w:szCs w:val="24"/>
          <w:lang w:eastAsia="ru-RU"/>
        </w:rPr>
        <w:t xml:space="preserve">5.4.4 </w:t>
      </w:r>
      <w:r w:rsidR="00600270" w:rsidRPr="00600270">
        <w:rPr>
          <w:rFonts w:ascii="Arial" w:hAnsi="Arial" w:cs="Arial"/>
          <w:iCs/>
          <w:sz w:val="24"/>
          <w:szCs w:val="24"/>
          <w:lang w:eastAsia="ru-RU"/>
        </w:rPr>
        <w:t>Противогазы фильтрующие</w:t>
      </w:r>
      <w:r w:rsidR="00107957" w:rsidRPr="00435C64">
        <w:rPr>
          <w:rFonts w:ascii="Arial" w:hAnsi="Arial" w:cs="Arial"/>
          <w:iCs/>
          <w:sz w:val="24"/>
          <w:szCs w:val="24"/>
          <w:lang w:eastAsia="ru-RU"/>
        </w:rPr>
        <w:tab/>
      </w:r>
    </w:p>
    <w:p w14:paraId="30A72F92" w14:textId="77777777" w:rsidR="00441B36" w:rsidRPr="00435C64" w:rsidRDefault="00441B36"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 xml:space="preserve">5.5 </w:t>
      </w:r>
      <w:r w:rsidR="00DF1B14" w:rsidRPr="00600270">
        <w:rPr>
          <w:rFonts w:ascii="Arial" w:hAnsi="Arial" w:cs="Arial"/>
          <w:iCs/>
          <w:sz w:val="24"/>
          <w:szCs w:val="24"/>
          <w:lang w:eastAsia="ru-RU"/>
        </w:rPr>
        <w:t>Средства индивидуальной защиты органов дыхания</w:t>
      </w:r>
      <w:r w:rsidR="00C5408D" w:rsidRPr="00BE164A">
        <w:rPr>
          <w:rFonts w:ascii="Arial" w:hAnsi="Arial" w:cs="Arial"/>
          <w:iCs/>
          <w:sz w:val="24"/>
          <w:szCs w:val="24"/>
          <w:lang w:eastAsia="ru-RU"/>
        </w:rPr>
        <w:t xml:space="preserve"> дополнительные для работ с радиоактивными веществами</w:t>
      </w:r>
      <w:r w:rsidRPr="00435C64">
        <w:rPr>
          <w:rFonts w:ascii="Arial" w:hAnsi="Arial" w:cs="Arial"/>
          <w:iCs/>
          <w:sz w:val="24"/>
          <w:szCs w:val="24"/>
          <w:lang w:eastAsia="ru-RU"/>
        </w:rPr>
        <w:tab/>
      </w:r>
    </w:p>
    <w:p w14:paraId="18D8BE98" w14:textId="77777777" w:rsidR="00441B36" w:rsidRDefault="00441B36"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5.6</w:t>
      </w:r>
      <w:r w:rsidRPr="00BE164A">
        <w:rPr>
          <w:rFonts w:ascii="Arial" w:hAnsi="Arial" w:cs="Arial"/>
          <w:iCs/>
          <w:sz w:val="24"/>
          <w:szCs w:val="24"/>
          <w:lang w:eastAsia="ru-RU"/>
        </w:rPr>
        <w:t xml:space="preserve"> </w:t>
      </w:r>
      <w:r w:rsidR="002D3C79" w:rsidRPr="002D3C79">
        <w:rPr>
          <w:rFonts w:ascii="Arial" w:hAnsi="Arial" w:cs="Arial"/>
          <w:iCs/>
          <w:sz w:val="24"/>
          <w:szCs w:val="24"/>
          <w:lang w:eastAsia="ru-RU"/>
        </w:rPr>
        <w:t>Одежда специальная для работ с радиоактивными веществами</w:t>
      </w:r>
      <w:r w:rsidR="00F91B24" w:rsidRPr="00435C64">
        <w:rPr>
          <w:rFonts w:ascii="Arial" w:hAnsi="Arial" w:cs="Arial"/>
          <w:iCs/>
          <w:sz w:val="24"/>
          <w:szCs w:val="24"/>
          <w:lang w:eastAsia="ru-RU"/>
        </w:rPr>
        <w:tab/>
      </w:r>
    </w:p>
    <w:p w14:paraId="4E149CCB" w14:textId="77777777" w:rsidR="002D3C79" w:rsidRDefault="002D3C79"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Pr>
          <w:rFonts w:ascii="Arial" w:hAnsi="Arial" w:cs="Arial"/>
          <w:iCs/>
          <w:sz w:val="24"/>
          <w:szCs w:val="24"/>
          <w:lang w:eastAsia="ru-RU"/>
        </w:rPr>
        <w:t>5.6.1</w:t>
      </w:r>
      <w:r w:rsidRPr="002D3C79">
        <w:t xml:space="preserve"> </w:t>
      </w:r>
      <w:r w:rsidRPr="002D3C79">
        <w:rPr>
          <w:rFonts w:ascii="Arial" w:hAnsi="Arial" w:cs="Arial"/>
          <w:iCs/>
          <w:sz w:val="24"/>
          <w:szCs w:val="24"/>
          <w:lang w:eastAsia="ru-RU"/>
        </w:rPr>
        <w:t>Одежда специальная основная</w:t>
      </w:r>
      <w:r w:rsidR="0008475A" w:rsidRPr="00435C64">
        <w:rPr>
          <w:rFonts w:ascii="Arial" w:hAnsi="Arial" w:cs="Arial"/>
          <w:iCs/>
          <w:sz w:val="24"/>
          <w:szCs w:val="24"/>
          <w:lang w:eastAsia="ru-RU"/>
        </w:rPr>
        <w:tab/>
      </w:r>
    </w:p>
    <w:p w14:paraId="07CFEDD8" w14:textId="77777777" w:rsidR="002D3C79" w:rsidRDefault="002D3C79"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Pr>
          <w:rFonts w:ascii="Arial" w:hAnsi="Arial" w:cs="Arial"/>
          <w:iCs/>
          <w:sz w:val="24"/>
          <w:szCs w:val="24"/>
          <w:lang w:eastAsia="ru-RU"/>
        </w:rPr>
        <w:t>5.6.2</w:t>
      </w:r>
      <w:r w:rsidRPr="00BE164A">
        <w:rPr>
          <w:rFonts w:ascii="Arial" w:hAnsi="Arial" w:cs="Arial"/>
          <w:iCs/>
          <w:sz w:val="24"/>
          <w:szCs w:val="24"/>
          <w:lang w:eastAsia="ru-RU"/>
        </w:rPr>
        <w:t xml:space="preserve"> </w:t>
      </w:r>
      <w:r w:rsidRPr="002D3C79">
        <w:rPr>
          <w:rFonts w:ascii="Arial" w:hAnsi="Arial" w:cs="Arial"/>
          <w:iCs/>
          <w:sz w:val="24"/>
          <w:szCs w:val="24"/>
          <w:lang w:eastAsia="ru-RU"/>
        </w:rPr>
        <w:t>Одежда специальная дополнительная для защиты от ионизирующих излучений</w:t>
      </w:r>
      <w:r w:rsidR="0008475A" w:rsidRPr="00435C64">
        <w:rPr>
          <w:rFonts w:ascii="Arial" w:hAnsi="Arial" w:cs="Arial"/>
          <w:iCs/>
          <w:sz w:val="24"/>
          <w:szCs w:val="24"/>
          <w:lang w:eastAsia="ru-RU"/>
        </w:rPr>
        <w:tab/>
      </w:r>
    </w:p>
    <w:p w14:paraId="4EE41FA1" w14:textId="77777777" w:rsidR="002D3C79" w:rsidRDefault="002D3C79"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Pr>
          <w:rFonts w:ascii="Arial" w:hAnsi="Arial" w:cs="Arial"/>
          <w:iCs/>
          <w:sz w:val="24"/>
          <w:szCs w:val="24"/>
          <w:lang w:eastAsia="ru-RU"/>
        </w:rPr>
        <w:t>5.6.3</w:t>
      </w:r>
      <w:r w:rsidRPr="00BE164A">
        <w:rPr>
          <w:rFonts w:ascii="Arial" w:hAnsi="Arial" w:cs="Arial"/>
          <w:iCs/>
          <w:sz w:val="24"/>
          <w:szCs w:val="24"/>
          <w:lang w:eastAsia="ru-RU"/>
        </w:rPr>
        <w:t xml:space="preserve"> </w:t>
      </w:r>
      <w:r w:rsidRPr="002D3C79">
        <w:rPr>
          <w:rFonts w:ascii="Arial" w:hAnsi="Arial" w:cs="Arial"/>
          <w:iCs/>
          <w:sz w:val="24"/>
          <w:szCs w:val="24"/>
          <w:lang w:eastAsia="ru-RU"/>
        </w:rPr>
        <w:t>Одежда специальная дополнительная для работ с радиоактивными и химически токсичными веществами</w:t>
      </w:r>
      <w:r w:rsidR="0008475A" w:rsidRPr="00435C64">
        <w:rPr>
          <w:rFonts w:ascii="Arial" w:hAnsi="Arial" w:cs="Arial"/>
          <w:iCs/>
          <w:sz w:val="24"/>
          <w:szCs w:val="24"/>
          <w:lang w:eastAsia="ru-RU"/>
        </w:rPr>
        <w:tab/>
      </w:r>
    </w:p>
    <w:p w14:paraId="209E4B1E" w14:textId="77777777" w:rsidR="002D3C79" w:rsidRPr="00435C64" w:rsidRDefault="002D3C79"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Pr>
          <w:rFonts w:ascii="Arial" w:hAnsi="Arial" w:cs="Arial"/>
          <w:iCs/>
          <w:sz w:val="24"/>
          <w:szCs w:val="24"/>
          <w:lang w:eastAsia="ru-RU"/>
        </w:rPr>
        <w:t>5.6.4</w:t>
      </w:r>
      <w:r w:rsidR="0008475A" w:rsidRPr="00BE164A">
        <w:rPr>
          <w:rFonts w:ascii="Arial" w:hAnsi="Arial" w:cs="Arial"/>
          <w:iCs/>
          <w:sz w:val="24"/>
          <w:szCs w:val="24"/>
          <w:lang w:eastAsia="ru-RU"/>
        </w:rPr>
        <w:t xml:space="preserve"> </w:t>
      </w:r>
      <w:r w:rsidR="0008475A" w:rsidRPr="0008475A">
        <w:rPr>
          <w:rFonts w:ascii="Arial" w:hAnsi="Arial" w:cs="Arial"/>
          <w:iCs/>
          <w:sz w:val="24"/>
          <w:szCs w:val="24"/>
          <w:lang w:eastAsia="ru-RU"/>
        </w:rPr>
        <w:t>Одежда специальная дополнительная для защиты от радиоактивных аэрозолей</w:t>
      </w:r>
      <w:r w:rsidR="0008475A" w:rsidRPr="00435C64">
        <w:rPr>
          <w:rFonts w:ascii="Arial" w:hAnsi="Arial" w:cs="Arial"/>
          <w:iCs/>
          <w:sz w:val="24"/>
          <w:szCs w:val="24"/>
          <w:lang w:eastAsia="ru-RU"/>
        </w:rPr>
        <w:tab/>
      </w:r>
    </w:p>
    <w:p w14:paraId="73B47964" w14:textId="77777777" w:rsidR="00441B36" w:rsidRPr="00435C64" w:rsidRDefault="00441B36"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 xml:space="preserve">5.7 </w:t>
      </w:r>
      <w:r w:rsidR="003C5333" w:rsidRPr="003C5333">
        <w:rPr>
          <w:rFonts w:ascii="Arial" w:hAnsi="Arial" w:cs="Arial"/>
          <w:iCs/>
          <w:sz w:val="24"/>
          <w:szCs w:val="24"/>
          <w:lang w:eastAsia="ru-RU"/>
        </w:rPr>
        <w:t>Обувь специальная для работ с радиоактивными веществами</w:t>
      </w:r>
      <w:r w:rsidR="00F91B24" w:rsidRPr="00435C64">
        <w:rPr>
          <w:rFonts w:ascii="Arial" w:hAnsi="Arial" w:cs="Arial"/>
          <w:iCs/>
          <w:sz w:val="24"/>
          <w:szCs w:val="24"/>
          <w:lang w:eastAsia="ru-RU"/>
        </w:rPr>
        <w:tab/>
      </w:r>
    </w:p>
    <w:p w14:paraId="6DA1D3B5" w14:textId="77777777" w:rsidR="00441B36" w:rsidRPr="00435C64" w:rsidRDefault="00441B36"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 xml:space="preserve">5.8 </w:t>
      </w:r>
      <w:r w:rsidR="00DF1B14" w:rsidRPr="00DF1B14">
        <w:rPr>
          <w:rFonts w:ascii="Arial" w:hAnsi="Arial" w:cs="Arial"/>
          <w:iCs/>
          <w:sz w:val="24"/>
          <w:szCs w:val="24"/>
          <w:lang w:eastAsia="ru-RU"/>
        </w:rPr>
        <w:t>5.8</w:t>
      </w:r>
      <w:r w:rsidR="00DF1B14" w:rsidRPr="00DF1B14">
        <w:rPr>
          <w:rFonts w:ascii="Arial" w:hAnsi="Arial" w:cs="Arial"/>
          <w:iCs/>
          <w:sz w:val="24"/>
          <w:szCs w:val="24"/>
          <w:lang w:eastAsia="ru-RU"/>
        </w:rPr>
        <w:tab/>
        <w:t xml:space="preserve">Средства индивидуальной защиты </w:t>
      </w:r>
      <w:r w:rsidR="003C5333" w:rsidRPr="003C5333">
        <w:rPr>
          <w:rFonts w:ascii="Arial" w:hAnsi="Arial" w:cs="Arial"/>
          <w:iCs/>
          <w:sz w:val="24"/>
          <w:szCs w:val="24"/>
          <w:lang w:eastAsia="ru-RU"/>
        </w:rPr>
        <w:t>рук для работ с радиоактивными веществами</w:t>
      </w:r>
      <w:r w:rsidR="00F91B24" w:rsidRPr="00435C64">
        <w:rPr>
          <w:rFonts w:ascii="Arial" w:hAnsi="Arial" w:cs="Arial"/>
          <w:iCs/>
          <w:sz w:val="24"/>
          <w:szCs w:val="24"/>
          <w:lang w:eastAsia="ru-RU"/>
        </w:rPr>
        <w:tab/>
      </w:r>
    </w:p>
    <w:p w14:paraId="7443B39F" w14:textId="77777777" w:rsidR="00441B36" w:rsidRPr="00435C64" w:rsidRDefault="00441B36"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 xml:space="preserve">5.9 </w:t>
      </w:r>
      <w:r w:rsidR="003C5333" w:rsidRPr="003C5333">
        <w:rPr>
          <w:rFonts w:ascii="Arial" w:hAnsi="Arial" w:cs="Arial"/>
          <w:iCs/>
          <w:sz w:val="24"/>
          <w:szCs w:val="24"/>
          <w:lang w:eastAsia="ru-RU"/>
        </w:rPr>
        <w:t>Перчатки камерные</w:t>
      </w:r>
      <w:r w:rsidR="00F91B24" w:rsidRPr="00435C64">
        <w:rPr>
          <w:rFonts w:ascii="Arial" w:hAnsi="Arial" w:cs="Arial"/>
          <w:iCs/>
          <w:sz w:val="24"/>
          <w:szCs w:val="24"/>
          <w:lang w:eastAsia="ru-RU"/>
        </w:rPr>
        <w:tab/>
      </w:r>
    </w:p>
    <w:p w14:paraId="644ED81D" w14:textId="77777777" w:rsidR="00441B36" w:rsidRDefault="00441B36"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 xml:space="preserve">5.10 </w:t>
      </w:r>
      <w:r w:rsidR="00DF1B14" w:rsidRPr="00DF1B14">
        <w:rPr>
          <w:rFonts w:ascii="Arial" w:hAnsi="Arial" w:cs="Arial"/>
          <w:iCs/>
          <w:sz w:val="24"/>
          <w:szCs w:val="24"/>
          <w:lang w:eastAsia="ru-RU"/>
        </w:rPr>
        <w:t>Средства индивидуальной защиты</w:t>
      </w:r>
      <w:r w:rsidR="003C5333" w:rsidRPr="003C5333">
        <w:rPr>
          <w:rFonts w:ascii="Arial" w:hAnsi="Arial" w:cs="Arial"/>
          <w:iCs/>
          <w:sz w:val="24"/>
          <w:szCs w:val="24"/>
          <w:lang w:eastAsia="ru-RU"/>
        </w:rPr>
        <w:t xml:space="preserve"> глаз и лица для работ с радиоактивными веществами</w:t>
      </w:r>
      <w:r w:rsidR="00F91B24" w:rsidRPr="00435C64">
        <w:rPr>
          <w:rFonts w:ascii="Arial" w:hAnsi="Arial" w:cs="Arial"/>
          <w:iCs/>
          <w:sz w:val="24"/>
          <w:szCs w:val="24"/>
          <w:lang w:eastAsia="ru-RU"/>
        </w:rPr>
        <w:tab/>
      </w:r>
    </w:p>
    <w:p w14:paraId="3FC5CC64" w14:textId="77777777" w:rsidR="00DF1B14" w:rsidRPr="00435C64" w:rsidRDefault="00DF1B14"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DF1B14">
        <w:rPr>
          <w:rFonts w:ascii="Arial" w:hAnsi="Arial" w:cs="Arial"/>
          <w:iCs/>
          <w:sz w:val="24"/>
          <w:szCs w:val="24"/>
          <w:lang w:eastAsia="ru-RU"/>
        </w:rPr>
        <w:lastRenderedPageBreak/>
        <w:t>5.11</w:t>
      </w:r>
      <w:r>
        <w:rPr>
          <w:rFonts w:ascii="Arial" w:hAnsi="Arial" w:cs="Arial"/>
          <w:iCs/>
          <w:sz w:val="24"/>
          <w:szCs w:val="24"/>
          <w:lang w:eastAsia="ru-RU"/>
        </w:rPr>
        <w:t xml:space="preserve"> </w:t>
      </w:r>
      <w:r w:rsidRPr="00DF1B14">
        <w:rPr>
          <w:rFonts w:ascii="Arial" w:hAnsi="Arial" w:cs="Arial"/>
          <w:iCs/>
          <w:sz w:val="24"/>
          <w:szCs w:val="24"/>
          <w:lang w:eastAsia="ru-RU"/>
        </w:rPr>
        <w:t>Средства индивидуальной головы для работ с радиоактивными веществами</w:t>
      </w:r>
      <w:r w:rsidRPr="00435C64">
        <w:rPr>
          <w:rFonts w:ascii="Arial" w:hAnsi="Arial" w:cs="Arial"/>
          <w:iCs/>
          <w:sz w:val="24"/>
          <w:szCs w:val="24"/>
          <w:lang w:eastAsia="ru-RU"/>
        </w:rPr>
        <w:tab/>
      </w:r>
    </w:p>
    <w:p w14:paraId="223EFBD6" w14:textId="77777777" w:rsidR="00441B36" w:rsidRPr="00435C64" w:rsidRDefault="00441B36" w:rsidP="00BE164A">
      <w:pPr>
        <w:tabs>
          <w:tab w:val="left" w:pos="720"/>
          <w:tab w:val="right" w:leader="dot" w:pos="9360"/>
        </w:tabs>
        <w:autoSpaceDN w:val="0"/>
        <w:adjustRightInd w:val="0"/>
        <w:spacing w:line="360" w:lineRule="auto"/>
        <w:ind w:left="709" w:right="140"/>
        <w:rPr>
          <w:rFonts w:ascii="Arial" w:hAnsi="Arial" w:cs="Arial"/>
          <w:iCs/>
          <w:sz w:val="24"/>
          <w:szCs w:val="24"/>
          <w:lang w:eastAsia="ru-RU"/>
        </w:rPr>
      </w:pPr>
      <w:r w:rsidRPr="00435C64">
        <w:rPr>
          <w:rFonts w:ascii="Arial" w:hAnsi="Arial" w:cs="Arial"/>
          <w:iCs/>
          <w:sz w:val="24"/>
          <w:szCs w:val="24"/>
          <w:lang w:eastAsia="ru-RU"/>
        </w:rPr>
        <w:t>5.1</w:t>
      </w:r>
      <w:r w:rsidR="00332323">
        <w:rPr>
          <w:rFonts w:ascii="Arial" w:hAnsi="Arial" w:cs="Arial"/>
          <w:iCs/>
          <w:sz w:val="24"/>
          <w:szCs w:val="24"/>
          <w:lang w:eastAsia="ru-RU"/>
        </w:rPr>
        <w:t>2</w:t>
      </w:r>
      <w:r w:rsidRPr="00435C64">
        <w:rPr>
          <w:rFonts w:ascii="Arial" w:hAnsi="Arial" w:cs="Arial"/>
          <w:iCs/>
          <w:sz w:val="24"/>
          <w:szCs w:val="24"/>
          <w:lang w:eastAsia="ru-RU"/>
        </w:rPr>
        <w:t xml:space="preserve"> </w:t>
      </w:r>
      <w:r w:rsidR="00332323" w:rsidRPr="00332323">
        <w:rPr>
          <w:rFonts w:ascii="Arial" w:hAnsi="Arial" w:cs="Arial"/>
          <w:iCs/>
          <w:sz w:val="24"/>
          <w:szCs w:val="24"/>
          <w:lang w:eastAsia="ru-RU"/>
        </w:rPr>
        <w:t>Средства индивидуальной защиты</w:t>
      </w:r>
      <w:r w:rsidR="005C188F" w:rsidRPr="005C188F">
        <w:rPr>
          <w:rFonts w:ascii="Arial" w:hAnsi="Arial" w:cs="Arial"/>
          <w:iCs/>
          <w:sz w:val="24"/>
          <w:szCs w:val="24"/>
          <w:lang w:eastAsia="ru-RU"/>
        </w:rPr>
        <w:t xml:space="preserve"> от внешнего излучения</w:t>
      </w:r>
      <w:r w:rsidR="00F91B24" w:rsidRPr="00435C64">
        <w:rPr>
          <w:rFonts w:ascii="Arial" w:hAnsi="Arial" w:cs="Arial"/>
          <w:iCs/>
          <w:sz w:val="24"/>
          <w:szCs w:val="24"/>
          <w:lang w:eastAsia="ru-RU"/>
        </w:rPr>
        <w:tab/>
      </w:r>
    </w:p>
    <w:p w14:paraId="654FFC9C" w14:textId="77777777" w:rsidR="00441B36" w:rsidRPr="00435C64" w:rsidRDefault="00441B36"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sidRPr="00435C64">
        <w:rPr>
          <w:rFonts w:ascii="Arial" w:hAnsi="Arial" w:cs="Arial"/>
          <w:iCs/>
          <w:sz w:val="24"/>
          <w:szCs w:val="24"/>
          <w:lang w:eastAsia="ru-RU"/>
        </w:rPr>
        <w:t>5.1</w:t>
      </w:r>
      <w:r w:rsidR="00332323" w:rsidRPr="00332323">
        <w:rPr>
          <w:rFonts w:ascii="Arial" w:hAnsi="Arial" w:cs="Arial"/>
          <w:iCs/>
          <w:sz w:val="24"/>
          <w:szCs w:val="24"/>
          <w:lang w:eastAsia="ru-RU"/>
        </w:rPr>
        <w:t>2</w:t>
      </w:r>
      <w:r w:rsidRPr="00435C64">
        <w:rPr>
          <w:rFonts w:ascii="Arial" w:hAnsi="Arial" w:cs="Arial"/>
          <w:iCs/>
          <w:sz w:val="24"/>
          <w:szCs w:val="24"/>
          <w:lang w:eastAsia="ru-RU"/>
        </w:rPr>
        <w:t xml:space="preserve">.1 </w:t>
      </w:r>
      <w:r w:rsidR="00332323" w:rsidRPr="00332323">
        <w:rPr>
          <w:rFonts w:ascii="Arial" w:hAnsi="Arial" w:cs="Arial"/>
          <w:iCs/>
          <w:sz w:val="24"/>
          <w:szCs w:val="24"/>
          <w:lang w:eastAsia="ru-RU"/>
        </w:rPr>
        <w:t>Средства индивидуальной защиты</w:t>
      </w:r>
      <w:r w:rsidR="00E50283" w:rsidRPr="00E50283">
        <w:rPr>
          <w:rFonts w:ascii="Arial" w:hAnsi="Arial" w:cs="Arial"/>
          <w:iCs/>
          <w:sz w:val="24"/>
          <w:szCs w:val="24"/>
          <w:lang w:eastAsia="ru-RU"/>
        </w:rPr>
        <w:t xml:space="preserve"> от бета-излучения</w:t>
      </w:r>
      <w:r w:rsidR="00F91B24" w:rsidRPr="00435C64">
        <w:rPr>
          <w:rFonts w:ascii="Arial" w:hAnsi="Arial" w:cs="Arial"/>
          <w:iCs/>
          <w:sz w:val="24"/>
          <w:szCs w:val="24"/>
          <w:lang w:eastAsia="ru-RU"/>
        </w:rPr>
        <w:tab/>
      </w:r>
    </w:p>
    <w:p w14:paraId="489ACB88" w14:textId="77777777" w:rsidR="00441B36" w:rsidRDefault="00AA215D"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sidRPr="00435C64">
        <w:rPr>
          <w:rFonts w:ascii="Arial" w:hAnsi="Arial" w:cs="Arial"/>
          <w:iCs/>
          <w:sz w:val="24"/>
          <w:szCs w:val="24"/>
          <w:lang w:eastAsia="ru-RU"/>
        </w:rPr>
        <w:t>5.1</w:t>
      </w:r>
      <w:r w:rsidR="00332323" w:rsidRPr="00332323">
        <w:rPr>
          <w:rFonts w:ascii="Arial" w:hAnsi="Arial" w:cs="Arial"/>
          <w:iCs/>
          <w:sz w:val="24"/>
          <w:szCs w:val="24"/>
          <w:lang w:eastAsia="ru-RU"/>
        </w:rPr>
        <w:t>2</w:t>
      </w:r>
      <w:r w:rsidRPr="00435C64">
        <w:rPr>
          <w:rFonts w:ascii="Arial" w:hAnsi="Arial" w:cs="Arial"/>
          <w:iCs/>
          <w:sz w:val="24"/>
          <w:szCs w:val="24"/>
          <w:lang w:eastAsia="ru-RU"/>
        </w:rPr>
        <w:t xml:space="preserve">.2 </w:t>
      </w:r>
      <w:r w:rsidR="00332323" w:rsidRPr="00332323">
        <w:rPr>
          <w:rFonts w:ascii="Arial" w:hAnsi="Arial" w:cs="Arial"/>
          <w:iCs/>
          <w:sz w:val="24"/>
          <w:szCs w:val="24"/>
          <w:lang w:eastAsia="ru-RU"/>
        </w:rPr>
        <w:t>Средства индивидуальной защиты</w:t>
      </w:r>
      <w:r w:rsidR="00E50283" w:rsidRPr="00E50283">
        <w:rPr>
          <w:rFonts w:ascii="Arial" w:hAnsi="Arial" w:cs="Arial"/>
          <w:iCs/>
          <w:sz w:val="24"/>
          <w:szCs w:val="24"/>
          <w:lang w:eastAsia="ru-RU"/>
        </w:rPr>
        <w:t xml:space="preserve"> от рентгеновского излучения</w:t>
      </w:r>
      <w:r w:rsidR="00F91B24" w:rsidRPr="00435C64">
        <w:rPr>
          <w:rFonts w:ascii="Arial" w:hAnsi="Arial" w:cs="Arial"/>
          <w:iCs/>
          <w:sz w:val="24"/>
          <w:szCs w:val="24"/>
          <w:lang w:eastAsia="ru-RU"/>
        </w:rPr>
        <w:tab/>
      </w:r>
    </w:p>
    <w:p w14:paraId="757EF898" w14:textId="77777777" w:rsidR="00E50283" w:rsidRDefault="00E50283" w:rsidP="00BE164A">
      <w:pPr>
        <w:tabs>
          <w:tab w:val="left" w:pos="720"/>
          <w:tab w:val="right" w:leader="dot" w:pos="9360"/>
        </w:tabs>
        <w:autoSpaceDN w:val="0"/>
        <w:adjustRightInd w:val="0"/>
        <w:spacing w:line="360" w:lineRule="auto"/>
        <w:ind w:left="1276" w:right="140"/>
        <w:rPr>
          <w:rFonts w:ascii="Arial" w:hAnsi="Arial" w:cs="Arial"/>
          <w:iCs/>
          <w:sz w:val="24"/>
          <w:szCs w:val="24"/>
          <w:lang w:eastAsia="ru-RU"/>
        </w:rPr>
      </w:pPr>
      <w:r w:rsidRPr="00435C64">
        <w:rPr>
          <w:rFonts w:ascii="Arial" w:hAnsi="Arial" w:cs="Arial"/>
          <w:iCs/>
          <w:sz w:val="24"/>
          <w:szCs w:val="24"/>
          <w:lang w:eastAsia="ru-RU"/>
        </w:rPr>
        <w:t>5.1</w:t>
      </w:r>
      <w:r w:rsidR="00332323" w:rsidRPr="00332323">
        <w:rPr>
          <w:rFonts w:ascii="Arial" w:hAnsi="Arial" w:cs="Arial"/>
          <w:iCs/>
          <w:sz w:val="24"/>
          <w:szCs w:val="24"/>
          <w:lang w:eastAsia="ru-RU"/>
        </w:rPr>
        <w:t>2</w:t>
      </w:r>
      <w:r w:rsidRPr="00435C64">
        <w:rPr>
          <w:rFonts w:ascii="Arial" w:hAnsi="Arial" w:cs="Arial"/>
          <w:iCs/>
          <w:sz w:val="24"/>
          <w:szCs w:val="24"/>
          <w:lang w:eastAsia="ru-RU"/>
        </w:rPr>
        <w:t>.</w:t>
      </w:r>
      <w:r>
        <w:rPr>
          <w:rFonts w:ascii="Arial" w:hAnsi="Arial" w:cs="Arial"/>
          <w:iCs/>
          <w:sz w:val="24"/>
          <w:szCs w:val="24"/>
          <w:lang w:eastAsia="ru-RU"/>
        </w:rPr>
        <w:t>3</w:t>
      </w:r>
      <w:r w:rsidRPr="00435C64">
        <w:rPr>
          <w:rFonts w:ascii="Arial" w:hAnsi="Arial" w:cs="Arial"/>
          <w:iCs/>
          <w:sz w:val="24"/>
          <w:szCs w:val="24"/>
          <w:lang w:eastAsia="ru-RU"/>
        </w:rPr>
        <w:t xml:space="preserve"> </w:t>
      </w:r>
      <w:r w:rsidR="00332323" w:rsidRPr="00332323">
        <w:rPr>
          <w:rFonts w:ascii="Arial" w:hAnsi="Arial" w:cs="Arial"/>
          <w:iCs/>
          <w:sz w:val="24"/>
          <w:szCs w:val="24"/>
          <w:lang w:eastAsia="ru-RU"/>
        </w:rPr>
        <w:t>Средства индивидуальной защиты</w:t>
      </w:r>
      <w:r w:rsidRPr="00E50283">
        <w:rPr>
          <w:rFonts w:ascii="Arial" w:hAnsi="Arial" w:cs="Arial"/>
          <w:iCs/>
          <w:sz w:val="24"/>
          <w:szCs w:val="24"/>
          <w:lang w:eastAsia="ru-RU"/>
        </w:rPr>
        <w:t xml:space="preserve"> от мягкого фотонного излучения</w:t>
      </w:r>
      <w:r w:rsidRPr="00435C64">
        <w:rPr>
          <w:rFonts w:ascii="Arial" w:hAnsi="Arial" w:cs="Arial"/>
          <w:iCs/>
          <w:sz w:val="24"/>
          <w:szCs w:val="24"/>
          <w:lang w:eastAsia="ru-RU"/>
        </w:rPr>
        <w:tab/>
      </w:r>
    </w:p>
    <w:p w14:paraId="2313D768" w14:textId="77777777" w:rsidR="00152E5E" w:rsidRPr="00435C64" w:rsidRDefault="00BE164A" w:rsidP="00152E5E">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BE164A">
        <w:rPr>
          <w:rFonts w:ascii="Arial" w:hAnsi="Arial" w:cs="Arial"/>
          <w:iCs/>
          <w:sz w:val="24"/>
          <w:szCs w:val="24"/>
          <w:lang w:eastAsia="ru-RU"/>
        </w:rPr>
        <w:t>Приложение A (</w:t>
      </w:r>
      <w:r w:rsidR="00900A89">
        <w:rPr>
          <w:rFonts w:ascii="Arial" w:hAnsi="Arial" w:cs="Arial"/>
          <w:iCs/>
          <w:sz w:val="24"/>
          <w:szCs w:val="24"/>
          <w:lang w:eastAsia="ru-RU"/>
        </w:rPr>
        <w:t>обязательное</w:t>
      </w:r>
      <w:r w:rsidRPr="00BE164A">
        <w:rPr>
          <w:rFonts w:ascii="Arial" w:hAnsi="Arial" w:cs="Arial"/>
          <w:iCs/>
          <w:sz w:val="24"/>
          <w:szCs w:val="24"/>
          <w:lang w:eastAsia="ru-RU"/>
        </w:rPr>
        <w:t xml:space="preserve">) </w:t>
      </w:r>
      <w:r w:rsidR="009A47C7" w:rsidRPr="009A47C7">
        <w:rPr>
          <w:rFonts w:ascii="Arial" w:hAnsi="Arial" w:cs="Arial"/>
          <w:iCs/>
          <w:sz w:val="24"/>
          <w:szCs w:val="24"/>
          <w:lang w:eastAsia="ru-RU"/>
        </w:rPr>
        <w:t>Метод определения устойчивости к дезактивации</w:t>
      </w:r>
      <w:r w:rsidR="00C953E4" w:rsidRPr="00105911">
        <w:rPr>
          <w:rFonts w:ascii="Arial" w:hAnsi="Arial" w:cs="Arial"/>
          <w:iCs/>
          <w:sz w:val="24"/>
          <w:szCs w:val="24"/>
          <w:lang w:eastAsia="ru-RU"/>
        </w:rPr>
        <w:tab/>
      </w:r>
    </w:p>
    <w:p w14:paraId="4B3B71BE" w14:textId="77777777" w:rsidR="00C953E4" w:rsidRPr="00435C64" w:rsidRDefault="00C953E4" w:rsidP="000330AC">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BE164A">
        <w:rPr>
          <w:rFonts w:ascii="Arial" w:hAnsi="Arial" w:cs="Arial"/>
          <w:iCs/>
          <w:sz w:val="24"/>
          <w:szCs w:val="24"/>
          <w:lang w:eastAsia="ru-RU"/>
        </w:rPr>
        <w:t xml:space="preserve">Приложение </w:t>
      </w:r>
      <w:r>
        <w:rPr>
          <w:rFonts w:ascii="Arial" w:hAnsi="Arial" w:cs="Arial"/>
          <w:iCs/>
          <w:sz w:val="24"/>
          <w:szCs w:val="24"/>
          <w:lang w:eastAsia="ru-RU"/>
        </w:rPr>
        <w:t>Б</w:t>
      </w:r>
      <w:r w:rsidRPr="00BE164A">
        <w:rPr>
          <w:rFonts w:ascii="Arial" w:hAnsi="Arial" w:cs="Arial"/>
          <w:iCs/>
          <w:sz w:val="24"/>
          <w:szCs w:val="24"/>
          <w:lang w:eastAsia="ru-RU"/>
        </w:rPr>
        <w:t xml:space="preserve"> (</w:t>
      </w:r>
      <w:r>
        <w:rPr>
          <w:rFonts w:ascii="Arial" w:hAnsi="Arial" w:cs="Arial"/>
          <w:iCs/>
          <w:sz w:val="24"/>
          <w:szCs w:val="24"/>
          <w:lang w:eastAsia="ru-RU"/>
        </w:rPr>
        <w:t>обязательное</w:t>
      </w:r>
      <w:r w:rsidRPr="00BE164A">
        <w:rPr>
          <w:rFonts w:ascii="Arial" w:hAnsi="Arial" w:cs="Arial"/>
          <w:iCs/>
          <w:sz w:val="24"/>
          <w:szCs w:val="24"/>
          <w:lang w:eastAsia="ru-RU"/>
        </w:rPr>
        <w:t>)</w:t>
      </w:r>
      <w:r w:rsidR="00987B99" w:rsidRPr="00987B99">
        <w:rPr>
          <w:rFonts w:ascii="Arial" w:hAnsi="Arial" w:cs="Arial"/>
          <w:iCs/>
          <w:sz w:val="24"/>
          <w:szCs w:val="24"/>
          <w:lang w:eastAsia="ru-RU"/>
        </w:rPr>
        <w:t xml:space="preserve"> </w:t>
      </w:r>
      <w:r w:rsidR="000330AC" w:rsidRPr="000330AC">
        <w:rPr>
          <w:rFonts w:ascii="Arial" w:hAnsi="Arial" w:cs="Arial"/>
          <w:iCs/>
          <w:sz w:val="24"/>
          <w:szCs w:val="24"/>
          <w:lang w:eastAsia="ru-RU"/>
        </w:rPr>
        <w:t xml:space="preserve">Метод определения коэффициента защиты материалов </w:t>
      </w:r>
      <w:r w:rsidR="004911D3">
        <w:rPr>
          <w:rFonts w:ascii="Arial" w:hAnsi="Arial" w:cs="Arial"/>
          <w:iCs/>
          <w:sz w:val="24"/>
          <w:szCs w:val="24"/>
          <w:lang w:eastAsia="ru-RU"/>
        </w:rPr>
        <w:t>с</w:t>
      </w:r>
      <w:r w:rsidR="004911D3" w:rsidRPr="004911D3">
        <w:rPr>
          <w:rFonts w:ascii="Arial" w:hAnsi="Arial" w:cs="Arial"/>
          <w:iCs/>
          <w:sz w:val="24"/>
          <w:szCs w:val="24"/>
          <w:lang w:eastAsia="ru-RU"/>
        </w:rPr>
        <w:t>редств индивидуальной защиты</w:t>
      </w:r>
      <w:r w:rsidR="000330AC" w:rsidRPr="000330AC">
        <w:rPr>
          <w:rFonts w:ascii="Arial" w:hAnsi="Arial" w:cs="Arial"/>
          <w:iCs/>
          <w:sz w:val="24"/>
          <w:szCs w:val="24"/>
          <w:lang w:eastAsia="ru-RU"/>
        </w:rPr>
        <w:t xml:space="preserve"> от бета-излучения</w:t>
      </w:r>
      <w:r w:rsidRPr="00105911">
        <w:rPr>
          <w:rFonts w:ascii="Arial" w:hAnsi="Arial" w:cs="Arial"/>
          <w:iCs/>
          <w:sz w:val="24"/>
          <w:szCs w:val="24"/>
          <w:lang w:eastAsia="ru-RU"/>
        </w:rPr>
        <w:tab/>
      </w:r>
    </w:p>
    <w:p w14:paraId="4287725F" w14:textId="77777777" w:rsidR="00C953E4" w:rsidRPr="00435C64" w:rsidRDefault="00C953E4" w:rsidP="000330AC">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BE164A">
        <w:rPr>
          <w:rFonts w:ascii="Arial" w:hAnsi="Arial" w:cs="Arial"/>
          <w:iCs/>
          <w:sz w:val="24"/>
          <w:szCs w:val="24"/>
          <w:lang w:eastAsia="ru-RU"/>
        </w:rPr>
        <w:t xml:space="preserve">Приложение </w:t>
      </w:r>
      <w:r>
        <w:rPr>
          <w:rFonts w:ascii="Arial" w:hAnsi="Arial" w:cs="Arial"/>
          <w:iCs/>
          <w:sz w:val="24"/>
          <w:szCs w:val="24"/>
          <w:lang w:eastAsia="ru-RU"/>
        </w:rPr>
        <w:t>В</w:t>
      </w:r>
      <w:r w:rsidRPr="00BE164A">
        <w:rPr>
          <w:rFonts w:ascii="Arial" w:hAnsi="Arial" w:cs="Arial"/>
          <w:iCs/>
          <w:sz w:val="24"/>
          <w:szCs w:val="24"/>
          <w:lang w:eastAsia="ru-RU"/>
        </w:rPr>
        <w:t xml:space="preserve"> (</w:t>
      </w:r>
      <w:r>
        <w:rPr>
          <w:rFonts w:ascii="Arial" w:hAnsi="Arial" w:cs="Arial"/>
          <w:iCs/>
          <w:sz w:val="24"/>
          <w:szCs w:val="24"/>
          <w:lang w:eastAsia="ru-RU"/>
        </w:rPr>
        <w:t>обязательное</w:t>
      </w:r>
      <w:r w:rsidRPr="00BE164A">
        <w:rPr>
          <w:rFonts w:ascii="Arial" w:hAnsi="Arial" w:cs="Arial"/>
          <w:iCs/>
          <w:sz w:val="24"/>
          <w:szCs w:val="24"/>
          <w:lang w:eastAsia="ru-RU"/>
        </w:rPr>
        <w:t xml:space="preserve">) </w:t>
      </w:r>
      <w:r w:rsidR="000330AC" w:rsidRPr="000330AC">
        <w:rPr>
          <w:rFonts w:ascii="Arial" w:hAnsi="Arial" w:cs="Arial"/>
          <w:iCs/>
          <w:sz w:val="24"/>
          <w:szCs w:val="24"/>
          <w:lang w:eastAsia="ru-RU"/>
        </w:rPr>
        <w:t xml:space="preserve">Метод определения свинцового эквивалента материалов </w:t>
      </w:r>
      <w:r w:rsidR="004911D3">
        <w:rPr>
          <w:rFonts w:ascii="Arial" w:hAnsi="Arial" w:cs="Arial"/>
          <w:iCs/>
          <w:sz w:val="24"/>
          <w:szCs w:val="24"/>
          <w:lang w:eastAsia="ru-RU"/>
        </w:rPr>
        <w:t>с</w:t>
      </w:r>
      <w:r w:rsidR="004911D3" w:rsidRPr="00332323">
        <w:rPr>
          <w:rFonts w:ascii="Arial" w:hAnsi="Arial" w:cs="Arial"/>
          <w:iCs/>
          <w:sz w:val="24"/>
          <w:szCs w:val="24"/>
          <w:lang w:eastAsia="ru-RU"/>
        </w:rPr>
        <w:t>редств индивидуальной защиты</w:t>
      </w:r>
      <w:r w:rsidR="000330AC" w:rsidRPr="000330AC">
        <w:rPr>
          <w:rFonts w:ascii="Arial" w:hAnsi="Arial" w:cs="Arial"/>
          <w:iCs/>
          <w:sz w:val="24"/>
          <w:szCs w:val="24"/>
          <w:lang w:eastAsia="ru-RU"/>
        </w:rPr>
        <w:t xml:space="preserve"> от рентгеновского излучения</w:t>
      </w:r>
      <w:r w:rsidRPr="00105911">
        <w:rPr>
          <w:rFonts w:ascii="Arial" w:hAnsi="Arial" w:cs="Arial"/>
          <w:iCs/>
          <w:sz w:val="24"/>
          <w:szCs w:val="24"/>
          <w:lang w:eastAsia="ru-RU"/>
        </w:rPr>
        <w:tab/>
      </w:r>
    </w:p>
    <w:p w14:paraId="613B7303" w14:textId="77777777" w:rsidR="00C953E4" w:rsidRPr="00435C64" w:rsidRDefault="00C953E4" w:rsidP="00C953E4">
      <w:pPr>
        <w:tabs>
          <w:tab w:val="left" w:pos="720"/>
          <w:tab w:val="right" w:leader="dot" w:pos="9360"/>
        </w:tabs>
        <w:autoSpaceDN w:val="0"/>
        <w:adjustRightInd w:val="0"/>
        <w:spacing w:line="360" w:lineRule="auto"/>
        <w:ind w:right="140"/>
        <w:rPr>
          <w:rFonts w:ascii="Arial" w:hAnsi="Arial" w:cs="Arial"/>
          <w:iCs/>
          <w:sz w:val="24"/>
          <w:szCs w:val="24"/>
          <w:lang w:eastAsia="ru-RU"/>
        </w:rPr>
      </w:pPr>
      <w:r w:rsidRPr="00BE164A">
        <w:rPr>
          <w:rFonts w:ascii="Arial" w:hAnsi="Arial" w:cs="Arial"/>
          <w:iCs/>
          <w:sz w:val="24"/>
          <w:szCs w:val="24"/>
          <w:lang w:eastAsia="ru-RU"/>
        </w:rPr>
        <w:t xml:space="preserve">Приложение </w:t>
      </w:r>
      <w:r>
        <w:rPr>
          <w:rFonts w:ascii="Arial" w:hAnsi="Arial" w:cs="Arial"/>
          <w:iCs/>
          <w:sz w:val="24"/>
          <w:szCs w:val="24"/>
          <w:lang w:eastAsia="ru-RU"/>
        </w:rPr>
        <w:t>Г</w:t>
      </w:r>
      <w:r w:rsidRPr="00BE164A">
        <w:rPr>
          <w:rFonts w:ascii="Arial" w:hAnsi="Arial" w:cs="Arial"/>
          <w:iCs/>
          <w:sz w:val="24"/>
          <w:szCs w:val="24"/>
          <w:lang w:eastAsia="ru-RU"/>
        </w:rPr>
        <w:t xml:space="preserve"> (</w:t>
      </w:r>
      <w:r>
        <w:rPr>
          <w:rFonts w:ascii="Arial" w:hAnsi="Arial" w:cs="Arial"/>
          <w:iCs/>
          <w:sz w:val="24"/>
          <w:szCs w:val="24"/>
          <w:lang w:eastAsia="ru-RU"/>
        </w:rPr>
        <w:t>обязательное</w:t>
      </w:r>
      <w:r w:rsidRPr="00BE164A">
        <w:rPr>
          <w:rFonts w:ascii="Arial" w:hAnsi="Arial" w:cs="Arial"/>
          <w:iCs/>
          <w:sz w:val="24"/>
          <w:szCs w:val="24"/>
          <w:lang w:eastAsia="ru-RU"/>
        </w:rPr>
        <w:t xml:space="preserve">) </w:t>
      </w:r>
      <w:r w:rsidR="000330AC" w:rsidRPr="000330AC">
        <w:rPr>
          <w:rFonts w:ascii="Arial" w:hAnsi="Arial" w:cs="Arial"/>
          <w:iCs/>
          <w:sz w:val="24"/>
          <w:szCs w:val="24"/>
          <w:lang w:eastAsia="ru-RU"/>
        </w:rPr>
        <w:t xml:space="preserve">Метод определения коэффициента защиты материалов </w:t>
      </w:r>
      <w:r w:rsidR="004911D3">
        <w:rPr>
          <w:rFonts w:ascii="Arial" w:hAnsi="Arial" w:cs="Arial"/>
          <w:iCs/>
          <w:sz w:val="24"/>
          <w:szCs w:val="24"/>
          <w:lang w:eastAsia="ru-RU"/>
        </w:rPr>
        <w:t>с</w:t>
      </w:r>
      <w:r w:rsidR="004911D3" w:rsidRPr="00332323">
        <w:rPr>
          <w:rFonts w:ascii="Arial" w:hAnsi="Arial" w:cs="Arial"/>
          <w:iCs/>
          <w:sz w:val="24"/>
          <w:szCs w:val="24"/>
          <w:lang w:eastAsia="ru-RU"/>
        </w:rPr>
        <w:t>редств индивидуальной защиты</w:t>
      </w:r>
      <w:r w:rsidR="000330AC" w:rsidRPr="000330AC">
        <w:rPr>
          <w:rFonts w:ascii="Arial" w:hAnsi="Arial" w:cs="Arial"/>
          <w:iCs/>
          <w:sz w:val="24"/>
          <w:szCs w:val="24"/>
          <w:lang w:eastAsia="ru-RU"/>
        </w:rPr>
        <w:t xml:space="preserve"> от мягкого фотонного излучения радионуклидов</w:t>
      </w:r>
      <w:r w:rsidRPr="00105911">
        <w:rPr>
          <w:rFonts w:ascii="Arial" w:hAnsi="Arial" w:cs="Arial"/>
          <w:iCs/>
          <w:sz w:val="24"/>
          <w:szCs w:val="24"/>
          <w:lang w:eastAsia="ru-RU"/>
        </w:rPr>
        <w:tab/>
      </w:r>
    </w:p>
    <w:p w14:paraId="40B82563" w14:textId="77777777" w:rsidR="00FC713D" w:rsidRPr="00105911" w:rsidRDefault="00BE160D" w:rsidP="0065050D">
      <w:pPr>
        <w:tabs>
          <w:tab w:val="left" w:pos="720"/>
          <w:tab w:val="right" w:leader="dot" w:pos="9360"/>
        </w:tabs>
        <w:autoSpaceDN w:val="0"/>
        <w:adjustRightInd w:val="0"/>
        <w:spacing w:line="480" w:lineRule="auto"/>
        <w:ind w:right="140"/>
        <w:rPr>
          <w:rFonts w:ascii="Arial" w:hAnsi="Arial" w:cs="Arial"/>
          <w:bCs/>
          <w:sz w:val="24"/>
        </w:rPr>
      </w:pPr>
      <w:r w:rsidRPr="00435C64">
        <w:rPr>
          <w:rFonts w:ascii="Arial" w:hAnsi="Arial" w:cs="Arial"/>
          <w:bCs/>
          <w:sz w:val="24"/>
        </w:rPr>
        <w:t>Библиография</w:t>
      </w:r>
      <w:r w:rsidRPr="00105911">
        <w:rPr>
          <w:rFonts w:ascii="Arial" w:hAnsi="Arial" w:cs="Arial"/>
          <w:iCs/>
          <w:sz w:val="24"/>
          <w:szCs w:val="24"/>
          <w:lang w:eastAsia="ru-RU"/>
        </w:rPr>
        <w:tab/>
      </w:r>
    </w:p>
    <w:p w14:paraId="737F24FF" w14:textId="77777777" w:rsidR="00FC713D" w:rsidRDefault="00FC713D" w:rsidP="0065050D">
      <w:pPr>
        <w:tabs>
          <w:tab w:val="left" w:pos="720"/>
          <w:tab w:val="right" w:leader="dot" w:pos="9360"/>
        </w:tabs>
        <w:autoSpaceDN w:val="0"/>
        <w:adjustRightInd w:val="0"/>
        <w:spacing w:line="480" w:lineRule="auto"/>
        <w:ind w:right="140"/>
        <w:rPr>
          <w:rFonts w:ascii="Arial" w:hAnsi="Arial" w:cs="Arial"/>
          <w:bCs/>
          <w:sz w:val="24"/>
        </w:rPr>
      </w:pPr>
    </w:p>
    <w:p w14:paraId="6FBB4943"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7EF68EA4"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53CB1ACB"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31CFC945"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0B6928A6"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5C490DD8"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79A4F161"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47CD153E"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21B4C0DE"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2E57DA38"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7B5B5A73"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7AA9F23F" w14:textId="77777777" w:rsidR="0043476F" w:rsidRDefault="0043476F" w:rsidP="0065050D">
      <w:pPr>
        <w:tabs>
          <w:tab w:val="left" w:pos="720"/>
          <w:tab w:val="right" w:leader="dot" w:pos="9360"/>
        </w:tabs>
        <w:autoSpaceDN w:val="0"/>
        <w:adjustRightInd w:val="0"/>
        <w:spacing w:line="480" w:lineRule="auto"/>
        <w:ind w:right="140"/>
        <w:rPr>
          <w:rFonts w:ascii="Arial" w:hAnsi="Arial" w:cs="Arial"/>
          <w:bCs/>
          <w:sz w:val="24"/>
        </w:rPr>
      </w:pPr>
    </w:p>
    <w:p w14:paraId="64BF607B" w14:textId="77777777" w:rsidR="003436C6" w:rsidRPr="00105911" w:rsidRDefault="003436C6" w:rsidP="003436C6">
      <w:pPr>
        <w:jc w:val="center"/>
        <w:rPr>
          <w:rFonts w:ascii="Arial" w:hAnsi="Arial" w:cs="Arial"/>
          <w:b/>
          <w:spacing w:val="174"/>
          <w:sz w:val="24"/>
          <w:szCs w:val="24"/>
        </w:rPr>
      </w:pPr>
      <w:r w:rsidRPr="00105911">
        <w:rPr>
          <w:rFonts w:ascii="Arial" w:hAnsi="Arial" w:cs="Arial"/>
          <w:b/>
          <w:spacing w:val="174"/>
          <w:sz w:val="24"/>
          <w:szCs w:val="24"/>
        </w:rPr>
        <w:lastRenderedPageBreak/>
        <w:t>МЕЖГОСУДАРСТВЕННЫЙ СТАНДАРТ</w:t>
      </w:r>
    </w:p>
    <w:tbl>
      <w:tblPr>
        <w:tblW w:w="0" w:type="auto"/>
        <w:tblInd w:w="108" w:type="dxa"/>
        <w:tblBorders>
          <w:top w:val="single" w:sz="24" w:space="0" w:color="auto"/>
          <w:bottom w:val="single" w:sz="18" w:space="0" w:color="auto"/>
        </w:tblBorders>
        <w:tblLook w:val="0000" w:firstRow="0" w:lastRow="0" w:firstColumn="0" w:lastColumn="0" w:noHBand="0" w:noVBand="0"/>
      </w:tblPr>
      <w:tblGrid>
        <w:gridCol w:w="9529"/>
      </w:tblGrid>
      <w:tr w:rsidR="003436C6" w:rsidRPr="003543C7" w14:paraId="4D6DD5EE" w14:textId="77777777" w:rsidTr="002A3CA8">
        <w:tc>
          <w:tcPr>
            <w:tcW w:w="9639" w:type="dxa"/>
          </w:tcPr>
          <w:p w14:paraId="1CE549CB" w14:textId="77777777" w:rsidR="00844FC2" w:rsidRPr="003543C7" w:rsidRDefault="00844FC2" w:rsidP="00844FC2">
            <w:pPr>
              <w:spacing w:before="120" w:line="360" w:lineRule="auto"/>
              <w:jc w:val="center"/>
              <w:rPr>
                <w:rFonts w:ascii="Arial" w:hAnsi="Arial" w:cs="Arial"/>
                <w:b/>
                <w:sz w:val="24"/>
                <w:szCs w:val="24"/>
              </w:rPr>
            </w:pPr>
            <w:r w:rsidRPr="003543C7">
              <w:rPr>
                <w:rFonts w:ascii="Arial" w:hAnsi="Arial" w:cs="Arial"/>
                <w:b/>
                <w:sz w:val="24"/>
                <w:szCs w:val="24"/>
              </w:rPr>
              <w:t>Система стандартов безопасности труда</w:t>
            </w:r>
          </w:p>
          <w:p w14:paraId="234CB4EF" w14:textId="77777777" w:rsidR="00566890" w:rsidRPr="003543C7" w:rsidRDefault="00566890" w:rsidP="00566890">
            <w:pPr>
              <w:spacing w:before="120" w:line="360" w:lineRule="auto"/>
              <w:jc w:val="center"/>
              <w:rPr>
                <w:rFonts w:ascii="Arial" w:hAnsi="Arial" w:cs="Arial"/>
                <w:b/>
                <w:sz w:val="24"/>
                <w:szCs w:val="24"/>
              </w:rPr>
            </w:pPr>
            <w:r w:rsidRPr="003543C7">
              <w:rPr>
                <w:rFonts w:ascii="Arial" w:hAnsi="Arial" w:cs="Arial"/>
                <w:b/>
                <w:bCs/>
                <w:sz w:val="24"/>
                <w:szCs w:val="24"/>
                <w:lang w:eastAsia="ru-RU"/>
              </w:rPr>
              <w:t xml:space="preserve">СРЕДСТВА ИНДИВИДУАЛЬНОЙ ЗАЩИТЫ </w:t>
            </w:r>
            <w:r w:rsidR="00092460" w:rsidRPr="003543C7">
              <w:rPr>
                <w:rFonts w:ascii="Arial" w:hAnsi="Arial" w:cs="Arial"/>
                <w:b/>
                <w:bCs/>
                <w:sz w:val="24"/>
                <w:szCs w:val="24"/>
                <w:lang w:eastAsia="ru-RU"/>
              </w:rPr>
              <w:br/>
            </w:r>
            <w:r w:rsidRPr="003543C7">
              <w:rPr>
                <w:rFonts w:ascii="Arial" w:hAnsi="Arial" w:cs="Arial"/>
                <w:b/>
                <w:bCs/>
                <w:sz w:val="24"/>
                <w:szCs w:val="24"/>
                <w:lang w:eastAsia="ru-RU"/>
              </w:rPr>
              <w:t>ОТ РАДИОАКТИВНЫХ ВЕЩЕСТВ И ИОНИЗИРУЮЩИХ ИЗЛУЧЕНИЙ.</w:t>
            </w:r>
            <w:r w:rsidRPr="003543C7">
              <w:rPr>
                <w:rFonts w:ascii="Arial" w:hAnsi="Arial" w:cs="Arial"/>
                <w:b/>
                <w:sz w:val="24"/>
                <w:szCs w:val="24"/>
              </w:rPr>
              <w:t xml:space="preserve"> </w:t>
            </w:r>
          </w:p>
          <w:p w14:paraId="50C5F38A" w14:textId="77777777" w:rsidR="00566890" w:rsidRPr="003543C7" w:rsidRDefault="008617FE" w:rsidP="00566890">
            <w:pPr>
              <w:spacing w:after="120"/>
              <w:jc w:val="center"/>
              <w:rPr>
                <w:rFonts w:ascii="Arial" w:hAnsi="Arial" w:cs="Arial"/>
                <w:b/>
                <w:sz w:val="24"/>
                <w:szCs w:val="24"/>
                <w:lang w:val="en-US"/>
              </w:rPr>
            </w:pPr>
            <w:r w:rsidRPr="003543C7">
              <w:rPr>
                <w:rFonts w:ascii="Arial" w:hAnsi="Arial" w:cs="Arial"/>
                <w:b/>
                <w:sz w:val="24"/>
                <w:szCs w:val="24"/>
              </w:rPr>
              <w:t>Требования и методы испытаний</w:t>
            </w:r>
            <w:r w:rsidR="00566890" w:rsidRPr="003543C7">
              <w:rPr>
                <w:rFonts w:ascii="Arial" w:hAnsi="Arial" w:cs="Arial"/>
                <w:b/>
                <w:sz w:val="24"/>
                <w:szCs w:val="24"/>
                <w:lang w:val="en-US"/>
              </w:rPr>
              <w:t xml:space="preserve">  </w:t>
            </w:r>
          </w:p>
          <w:p w14:paraId="551CD03F" w14:textId="77777777" w:rsidR="006206BB" w:rsidRPr="003543C7" w:rsidRDefault="00566890" w:rsidP="00092460">
            <w:pPr>
              <w:spacing w:line="360" w:lineRule="auto"/>
              <w:jc w:val="center"/>
              <w:rPr>
                <w:rFonts w:ascii="Arial" w:hAnsi="Arial" w:cs="Arial"/>
                <w:sz w:val="24"/>
                <w:szCs w:val="24"/>
                <w:lang w:val="en-US"/>
              </w:rPr>
            </w:pPr>
            <w:r w:rsidRPr="003543C7">
              <w:rPr>
                <w:rFonts w:ascii="Arial" w:hAnsi="Arial" w:cs="Arial"/>
                <w:sz w:val="24"/>
                <w:szCs w:val="24"/>
                <w:lang w:val="en-US"/>
              </w:rPr>
              <w:t>Occupational safety standards system</w:t>
            </w:r>
            <w:r w:rsidR="005A4729" w:rsidRPr="003543C7">
              <w:rPr>
                <w:rFonts w:ascii="Arial" w:hAnsi="Arial" w:cs="Arial"/>
                <w:sz w:val="24"/>
                <w:szCs w:val="24"/>
                <w:lang w:val="en-US"/>
              </w:rPr>
              <w:t>.</w:t>
            </w:r>
            <w:r w:rsidRPr="003543C7">
              <w:rPr>
                <w:rFonts w:ascii="Arial" w:hAnsi="Arial" w:cs="Arial"/>
                <w:lang w:val="en-US"/>
              </w:rPr>
              <w:t xml:space="preserve"> </w:t>
            </w:r>
            <w:r w:rsidRPr="003543C7">
              <w:rPr>
                <w:rFonts w:ascii="Arial" w:hAnsi="Arial" w:cs="Arial"/>
                <w:sz w:val="24"/>
                <w:szCs w:val="24"/>
                <w:lang w:val="en-US"/>
              </w:rPr>
              <w:t xml:space="preserve">Personal protection equipment against radioactive substances and ionizing radiation. </w:t>
            </w:r>
            <w:r w:rsidR="008617FE" w:rsidRPr="003543C7">
              <w:rPr>
                <w:rFonts w:ascii="Arial" w:hAnsi="Arial" w:cs="Arial"/>
                <w:sz w:val="24"/>
                <w:szCs w:val="24"/>
                <w:lang w:val="en-US"/>
              </w:rPr>
              <w:t>R</w:t>
            </w:r>
            <w:r w:rsidRPr="003543C7">
              <w:rPr>
                <w:rFonts w:ascii="Arial" w:hAnsi="Arial" w:cs="Arial"/>
                <w:sz w:val="24"/>
                <w:szCs w:val="24"/>
                <w:lang w:val="en-US"/>
              </w:rPr>
              <w:t xml:space="preserve">equirements </w:t>
            </w:r>
            <w:r w:rsidR="008617FE" w:rsidRPr="003543C7">
              <w:rPr>
                <w:rFonts w:ascii="Arial" w:hAnsi="Arial" w:cs="Arial"/>
                <w:sz w:val="24"/>
                <w:szCs w:val="24"/>
                <w:lang w:val="en-US"/>
              </w:rPr>
              <w:t>and test methods</w:t>
            </w:r>
          </w:p>
        </w:tc>
      </w:tr>
    </w:tbl>
    <w:p w14:paraId="09B4EB86" w14:textId="77777777" w:rsidR="0069693C" w:rsidRPr="003543C7" w:rsidRDefault="0069693C" w:rsidP="00DE2326">
      <w:pPr>
        <w:ind w:right="1132"/>
        <w:jc w:val="right"/>
        <w:rPr>
          <w:rFonts w:ascii="Arial" w:hAnsi="Arial" w:cs="Arial"/>
          <w:b/>
          <w:sz w:val="24"/>
          <w:szCs w:val="18"/>
          <w:lang w:val="en-US" w:eastAsia="ru-RU"/>
        </w:rPr>
      </w:pPr>
    </w:p>
    <w:p w14:paraId="7CBC21E8" w14:textId="77777777" w:rsidR="0069693C" w:rsidRPr="003543C7" w:rsidRDefault="0069693C" w:rsidP="00DE2326">
      <w:pPr>
        <w:ind w:right="1132"/>
        <w:jc w:val="right"/>
        <w:rPr>
          <w:rFonts w:ascii="Arial" w:hAnsi="Arial" w:cs="Arial"/>
          <w:b/>
          <w:sz w:val="24"/>
          <w:szCs w:val="18"/>
          <w:lang w:val="en-US" w:eastAsia="ru-RU"/>
        </w:rPr>
      </w:pPr>
    </w:p>
    <w:p w14:paraId="586DC441" w14:textId="77777777" w:rsidR="00DE2326" w:rsidRPr="003543C7" w:rsidRDefault="00DE2326" w:rsidP="00DE2326">
      <w:pPr>
        <w:ind w:right="1132"/>
        <w:jc w:val="right"/>
        <w:rPr>
          <w:rFonts w:ascii="Arial" w:hAnsi="Arial" w:cs="Arial"/>
          <w:b/>
          <w:sz w:val="24"/>
          <w:szCs w:val="24"/>
          <w:lang w:val="en-US"/>
        </w:rPr>
      </w:pPr>
      <w:r w:rsidRPr="003543C7">
        <w:rPr>
          <w:rFonts w:ascii="Arial" w:hAnsi="Arial" w:cs="Arial"/>
          <w:b/>
          <w:sz w:val="24"/>
          <w:szCs w:val="18"/>
          <w:lang w:eastAsia="ru-RU"/>
        </w:rPr>
        <w:t>Дата</w:t>
      </w:r>
      <w:r w:rsidRPr="003543C7">
        <w:rPr>
          <w:rFonts w:ascii="Arial" w:hAnsi="Arial" w:cs="Arial"/>
          <w:b/>
          <w:sz w:val="24"/>
          <w:szCs w:val="18"/>
          <w:lang w:val="en-US" w:eastAsia="ru-RU"/>
        </w:rPr>
        <w:t xml:space="preserve"> </w:t>
      </w:r>
      <w:r w:rsidRPr="003543C7">
        <w:rPr>
          <w:rFonts w:ascii="Arial" w:hAnsi="Arial" w:cs="Arial"/>
          <w:b/>
          <w:sz w:val="24"/>
          <w:szCs w:val="18"/>
          <w:lang w:eastAsia="ru-RU"/>
        </w:rPr>
        <w:t>введения</w:t>
      </w:r>
      <w:r w:rsidRPr="003543C7">
        <w:rPr>
          <w:rFonts w:ascii="Arial" w:hAnsi="Arial" w:cs="Arial"/>
          <w:sz w:val="24"/>
          <w:szCs w:val="18"/>
          <w:lang w:val="en-US" w:eastAsia="ru-RU"/>
        </w:rPr>
        <w:t xml:space="preserve"> −</w:t>
      </w:r>
    </w:p>
    <w:p w14:paraId="060EDEF0" w14:textId="77777777" w:rsidR="001567A1" w:rsidRPr="003543C7" w:rsidRDefault="001567A1" w:rsidP="001567A1">
      <w:pPr>
        <w:jc w:val="right"/>
        <w:rPr>
          <w:rFonts w:ascii="Arial" w:hAnsi="Arial" w:cs="Arial"/>
          <w:b/>
          <w:sz w:val="24"/>
          <w:szCs w:val="24"/>
          <w:lang w:val="en-US"/>
        </w:rPr>
      </w:pPr>
    </w:p>
    <w:p w14:paraId="038B5131" w14:textId="77777777" w:rsidR="001567A1" w:rsidRPr="003543C7" w:rsidRDefault="001567A1" w:rsidP="001567A1">
      <w:pPr>
        <w:jc w:val="right"/>
        <w:rPr>
          <w:rFonts w:ascii="Arial" w:hAnsi="Arial" w:cs="Arial"/>
          <w:b/>
          <w:sz w:val="16"/>
          <w:szCs w:val="16"/>
          <w:lang w:val="en-US"/>
        </w:rPr>
      </w:pPr>
    </w:p>
    <w:p w14:paraId="12B67A87" w14:textId="77777777" w:rsidR="00C24ADC" w:rsidRPr="003543C7" w:rsidRDefault="00C24ADC" w:rsidP="001567A1">
      <w:pPr>
        <w:jc w:val="right"/>
        <w:rPr>
          <w:rFonts w:ascii="Arial" w:hAnsi="Arial" w:cs="Arial"/>
          <w:b/>
          <w:sz w:val="16"/>
          <w:szCs w:val="16"/>
          <w:lang w:val="en-US"/>
        </w:rPr>
      </w:pPr>
    </w:p>
    <w:p w14:paraId="7D874995" w14:textId="77777777" w:rsidR="002A2620" w:rsidRPr="003543C7" w:rsidRDefault="001567A1" w:rsidP="002A2620">
      <w:pPr>
        <w:widowControl/>
        <w:numPr>
          <w:ilvl w:val="0"/>
          <w:numId w:val="1"/>
        </w:numPr>
        <w:shd w:val="clear" w:color="auto" w:fill="FFFFFF"/>
        <w:tabs>
          <w:tab w:val="left" w:pos="426"/>
          <w:tab w:val="left" w:pos="1042"/>
        </w:tabs>
        <w:suppressAutoHyphens w:val="0"/>
        <w:autoSpaceDE/>
        <w:spacing w:before="197" w:line="360" w:lineRule="auto"/>
        <w:ind w:firstLine="102"/>
        <w:rPr>
          <w:rFonts w:ascii="Arial" w:hAnsi="Arial" w:cs="Arial"/>
          <w:b/>
          <w:spacing w:val="-1"/>
          <w:sz w:val="28"/>
          <w:szCs w:val="28"/>
          <w:lang w:val="en-US"/>
        </w:rPr>
      </w:pPr>
      <w:r w:rsidRPr="003543C7">
        <w:rPr>
          <w:rFonts w:ascii="Arial" w:hAnsi="Arial" w:cs="Arial"/>
          <w:b/>
          <w:spacing w:val="-1"/>
          <w:sz w:val="28"/>
          <w:szCs w:val="28"/>
        </w:rPr>
        <w:t>Область</w:t>
      </w:r>
      <w:r w:rsidRPr="003543C7">
        <w:rPr>
          <w:rFonts w:ascii="Arial" w:hAnsi="Arial" w:cs="Arial"/>
          <w:b/>
          <w:spacing w:val="-1"/>
          <w:sz w:val="28"/>
          <w:szCs w:val="28"/>
          <w:lang w:val="en-US"/>
        </w:rPr>
        <w:t xml:space="preserve"> </w:t>
      </w:r>
      <w:r w:rsidRPr="003543C7">
        <w:rPr>
          <w:rFonts w:ascii="Arial" w:hAnsi="Arial" w:cs="Arial"/>
          <w:b/>
          <w:spacing w:val="-1"/>
          <w:sz w:val="28"/>
          <w:szCs w:val="28"/>
        </w:rPr>
        <w:t>применения</w:t>
      </w:r>
    </w:p>
    <w:p w14:paraId="4A1ED057" w14:textId="77777777" w:rsidR="008647C6" w:rsidRPr="003543C7" w:rsidRDefault="008647C6" w:rsidP="008647C6">
      <w:pPr>
        <w:pStyle w:val="Heading"/>
        <w:spacing w:line="360" w:lineRule="auto"/>
        <w:ind w:firstLine="709"/>
        <w:jc w:val="both"/>
        <w:rPr>
          <w:b w:val="0"/>
          <w:bCs w:val="0"/>
          <w:sz w:val="24"/>
          <w:szCs w:val="24"/>
          <w:lang w:eastAsia="ar-SA"/>
        </w:rPr>
      </w:pPr>
      <w:bookmarkStart w:id="0" w:name="i45187"/>
      <w:r w:rsidRPr="003543C7">
        <w:rPr>
          <w:b w:val="0"/>
          <w:bCs w:val="0"/>
          <w:sz w:val="24"/>
          <w:szCs w:val="24"/>
          <w:lang w:eastAsia="ar-SA"/>
        </w:rPr>
        <w:t>Настоящий стандарт устанавливает</w:t>
      </w:r>
      <w:r w:rsidR="00777EE2" w:rsidRPr="003543C7">
        <w:rPr>
          <w:b w:val="0"/>
          <w:bCs w:val="0"/>
          <w:sz w:val="24"/>
          <w:szCs w:val="24"/>
          <w:lang w:eastAsia="ar-SA"/>
        </w:rPr>
        <w:t xml:space="preserve"> общие технические</w:t>
      </w:r>
      <w:r w:rsidRPr="003543C7">
        <w:rPr>
          <w:b w:val="0"/>
          <w:bCs w:val="0"/>
          <w:sz w:val="24"/>
          <w:szCs w:val="24"/>
          <w:lang w:eastAsia="ar-SA"/>
        </w:rPr>
        <w:t xml:space="preserve"> требования </w:t>
      </w:r>
      <w:r w:rsidR="00777EE2" w:rsidRPr="003543C7">
        <w:rPr>
          <w:b w:val="0"/>
          <w:bCs w:val="0"/>
          <w:sz w:val="24"/>
          <w:szCs w:val="24"/>
          <w:lang w:eastAsia="ar-SA"/>
        </w:rPr>
        <w:t>к</w:t>
      </w:r>
      <w:r w:rsidRPr="003543C7">
        <w:rPr>
          <w:b w:val="0"/>
          <w:bCs w:val="0"/>
          <w:sz w:val="24"/>
          <w:szCs w:val="24"/>
          <w:lang w:eastAsia="ar-SA"/>
        </w:rPr>
        <w:t xml:space="preserve"> средств</w:t>
      </w:r>
      <w:r w:rsidR="00777EE2" w:rsidRPr="003543C7">
        <w:rPr>
          <w:b w:val="0"/>
          <w:bCs w:val="0"/>
          <w:sz w:val="24"/>
          <w:szCs w:val="24"/>
          <w:lang w:eastAsia="ar-SA"/>
        </w:rPr>
        <w:t>ам</w:t>
      </w:r>
      <w:r w:rsidRPr="003543C7">
        <w:rPr>
          <w:b w:val="0"/>
          <w:bCs w:val="0"/>
          <w:sz w:val="24"/>
          <w:szCs w:val="24"/>
          <w:lang w:eastAsia="ar-SA"/>
        </w:rPr>
        <w:t xml:space="preserve"> индивидуальной защиты от радиоактивных веществ и ионизирующих излучений.</w:t>
      </w:r>
    </w:p>
    <w:p w14:paraId="1B2B7326" w14:textId="77777777" w:rsidR="008647C6" w:rsidRPr="003543C7" w:rsidRDefault="00F46B51" w:rsidP="008647C6">
      <w:pPr>
        <w:pStyle w:val="Heading"/>
        <w:spacing w:line="360" w:lineRule="auto"/>
        <w:ind w:firstLine="709"/>
        <w:jc w:val="both"/>
        <w:rPr>
          <w:b w:val="0"/>
          <w:bCs w:val="0"/>
          <w:sz w:val="24"/>
          <w:szCs w:val="24"/>
          <w:lang w:eastAsia="ar-SA"/>
        </w:rPr>
      </w:pPr>
      <w:r w:rsidRPr="003543C7">
        <w:rPr>
          <w:b w:val="0"/>
          <w:bCs w:val="0"/>
          <w:sz w:val="24"/>
          <w:szCs w:val="24"/>
          <w:lang w:eastAsia="ar-SA"/>
        </w:rPr>
        <w:t>Настоящий с</w:t>
      </w:r>
      <w:r w:rsidR="008647C6" w:rsidRPr="003543C7">
        <w:rPr>
          <w:b w:val="0"/>
          <w:bCs w:val="0"/>
          <w:sz w:val="24"/>
          <w:szCs w:val="24"/>
          <w:lang w:eastAsia="ar-SA"/>
        </w:rPr>
        <w:t>тандарт распространяется на средства индивидуальной защиты</w:t>
      </w:r>
      <w:r w:rsidR="006E4A55" w:rsidRPr="003543C7">
        <w:rPr>
          <w:b w:val="0"/>
          <w:bCs w:val="0"/>
          <w:sz w:val="24"/>
          <w:szCs w:val="24"/>
          <w:lang w:eastAsia="ar-SA"/>
        </w:rPr>
        <w:t xml:space="preserve"> (далее – СИЗ)</w:t>
      </w:r>
      <w:r w:rsidR="008647C6" w:rsidRPr="003543C7">
        <w:rPr>
          <w:b w:val="0"/>
          <w:bCs w:val="0"/>
          <w:sz w:val="24"/>
          <w:szCs w:val="24"/>
          <w:lang w:eastAsia="ar-SA"/>
        </w:rPr>
        <w:t xml:space="preserve"> персонала, выполняющего работы с </w:t>
      </w:r>
      <w:r w:rsidR="0065391D" w:rsidRPr="003543C7">
        <w:rPr>
          <w:b w:val="0"/>
          <w:bCs w:val="0"/>
          <w:sz w:val="24"/>
          <w:szCs w:val="24"/>
          <w:lang w:eastAsia="ar-SA"/>
        </w:rPr>
        <w:t xml:space="preserve">открытыми и закрытыми источниками ионизирующего излучения и радиоактивными веществами, в том числе </w:t>
      </w:r>
      <w:r w:rsidR="008E0FAD" w:rsidRPr="003543C7">
        <w:rPr>
          <w:b w:val="0"/>
          <w:bCs w:val="0"/>
          <w:sz w:val="24"/>
          <w:szCs w:val="24"/>
          <w:lang w:eastAsia="ar-SA"/>
        </w:rPr>
        <w:t>на аварийные</w:t>
      </w:r>
      <w:r w:rsidR="0065391D" w:rsidRPr="003543C7">
        <w:rPr>
          <w:b w:val="0"/>
          <w:bCs w:val="0"/>
          <w:sz w:val="24"/>
          <w:szCs w:val="24"/>
          <w:lang w:eastAsia="ar-SA"/>
        </w:rPr>
        <w:t xml:space="preserve"> работы при ликвидации последствий радиационной аварии</w:t>
      </w:r>
      <w:r w:rsidR="008E0FAD" w:rsidRPr="003543C7">
        <w:rPr>
          <w:b w:val="0"/>
          <w:bCs w:val="0"/>
          <w:sz w:val="24"/>
          <w:szCs w:val="24"/>
          <w:lang w:eastAsia="ar-SA"/>
        </w:rPr>
        <w:t>.</w:t>
      </w:r>
    </w:p>
    <w:p w14:paraId="6CED2E9A" w14:textId="77777777" w:rsidR="00C56504" w:rsidRPr="003543C7" w:rsidRDefault="00F46B51" w:rsidP="00D72204">
      <w:pPr>
        <w:pStyle w:val="Heading"/>
        <w:spacing w:line="360" w:lineRule="auto"/>
        <w:ind w:firstLine="709"/>
        <w:jc w:val="both"/>
        <w:rPr>
          <w:b w:val="0"/>
          <w:bCs w:val="0"/>
          <w:sz w:val="24"/>
          <w:szCs w:val="24"/>
          <w:lang w:eastAsia="ar-SA"/>
        </w:rPr>
      </w:pPr>
      <w:r w:rsidRPr="003543C7">
        <w:rPr>
          <w:b w:val="0"/>
          <w:bCs w:val="0"/>
          <w:sz w:val="24"/>
          <w:szCs w:val="24"/>
          <w:lang w:eastAsia="ar-SA"/>
        </w:rPr>
        <w:t xml:space="preserve">Настоящий стандарт </w:t>
      </w:r>
      <w:r w:rsidR="00C56504" w:rsidRPr="003543C7">
        <w:rPr>
          <w:b w:val="0"/>
          <w:bCs w:val="0"/>
          <w:sz w:val="24"/>
          <w:szCs w:val="24"/>
          <w:lang w:eastAsia="ar-SA"/>
        </w:rPr>
        <w:t xml:space="preserve">не распространяется на </w:t>
      </w:r>
      <w:r w:rsidR="002F25F7" w:rsidRPr="003543C7">
        <w:rPr>
          <w:b w:val="0"/>
          <w:bCs w:val="0"/>
          <w:sz w:val="24"/>
          <w:szCs w:val="24"/>
          <w:lang w:eastAsia="ar-SA"/>
        </w:rPr>
        <w:t xml:space="preserve">СИЗ для защиты от пониженных температур и </w:t>
      </w:r>
      <w:r w:rsidR="00C56504" w:rsidRPr="003543C7">
        <w:rPr>
          <w:b w:val="0"/>
          <w:bCs w:val="0"/>
          <w:sz w:val="24"/>
          <w:szCs w:val="24"/>
          <w:lang w:eastAsia="ar-SA"/>
        </w:rPr>
        <w:t>СИЗ, применяемые для эвакуации</w:t>
      </w:r>
      <w:r w:rsidR="00C56504" w:rsidRPr="003543C7">
        <w:t xml:space="preserve"> (</w:t>
      </w:r>
      <w:r w:rsidR="00C56504" w:rsidRPr="003543C7">
        <w:rPr>
          <w:b w:val="0"/>
          <w:bCs w:val="0"/>
          <w:sz w:val="24"/>
          <w:szCs w:val="24"/>
          <w:lang w:eastAsia="ar-SA"/>
        </w:rPr>
        <w:t>самоспасатели)</w:t>
      </w:r>
      <w:r w:rsidR="00C643E2" w:rsidRPr="003543C7">
        <w:rPr>
          <w:b w:val="0"/>
          <w:bCs w:val="0"/>
          <w:sz w:val="24"/>
          <w:szCs w:val="24"/>
          <w:lang w:eastAsia="ar-SA"/>
        </w:rPr>
        <w:t>, в т.ч. для гражданского населения.</w:t>
      </w:r>
    </w:p>
    <w:p w14:paraId="6221B3D1" w14:textId="77777777" w:rsidR="008647C6" w:rsidRPr="00C11C1F" w:rsidRDefault="00F46B51" w:rsidP="008647C6">
      <w:pPr>
        <w:pStyle w:val="Heading"/>
        <w:spacing w:line="360" w:lineRule="auto"/>
        <w:ind w:firstLine="709"/>
        <w:jc w:val="both"/>
        <w:rPr>
          <w:b w:val="0"/>
          <w:bCs w:val="0"/>
          <w:sz w:val="24"/>
          <w:szCs w:val="24"/>
          <w:lang w:eastAsia="ar-SA"/>
        </w:rPr>
      </w:pPr>
      <w:r w:rsidRPr="003543C7">
        <w:rPr>
          <w:b w:val="0"/>
          <w:bCs w:val="0"/>
          <w:sz w:val="24"/>
          <w:szCs w:val="24"/>
          <w:lang w:eastAsia="ar-SA"/>
        </w:rPr>
        <w:t>Настоящий стандарт</w:t>
      </w:r>
      <w:r w:rsidR="008647C6" w:rsidRPr="003543C7">
        <w:rPr>
          <w:b w:val="0"/>
          <w:bCs w:val="0"/>
          <w:sz w:val="24"/>
          <w:szCs w:val="24"/>
          <w:lang w:eastAsia="ar-SA"/>
        </w:rPr>
        <w:t xml:space="preserve"> не распространяется на </w:t>
      </w:r>
      <w:r w:rsidR="009F57F4" w:rsidRPr="003543C7">
        <w:rPr>
          <w:b w:val="0"/>
          <w:bCs w:val="0"/>
          <w:sz w:val="24"/>
          <w:szCs w:val="24"/>
          <w:lang w:eastAsia="ar-SA"/>
        </w:rPr>
        <w:t>СИЗ</w:t>
      </w:r>
      <w:r w:rsidR="008647C6" w:rsidRPr="003543C7">
        <w:rPr>
          <w:b w:val="0"/>
          <w:bCs w:val="0"/>
          <w:sz w:val="24"/>
          <w:szCs w:val="24"/>
          <w:lang w:eastAsia="ar-SA"/>
        </w:rPr>
        <w:t xml:space="preserve"> от </w:t>
      </w:r>
      <w:r w:rsidR="00C9561B" w:rsidRPr="003543C7">
        <w:rPr>
          <w:b w:val="0"/>
          <w:bCs w:val="0"/>
          <w:sz w:val="24"/>
          <w:szCs w:val="24"/>
          <w:lang w:eastAsia="ar-SA"/>
        </w:rPr>
        <w:t>нейтронно</w:t>
      </w:r>
      <w:r w:rsidR="00C9561B" w:rsidRPr="00C11C1F">
        <w:rPr>
          <w:b w:val="0"/>
          <w:bCs w:val="0"/>
          <w:sz w:val="24"/>
          <w:szCs w:val="24"/>
          <w:lang w:eastAsia="ar-SA"/>
        </w:rPr>
        <w:t xml:space="preserve">го излучения и </w:t>
      </w:r>
      <w:r w:rsidR="008647C6" w:rsidRPr="00C11C1F">
        <w:rPr>
          <w:b w:val="0"/>
          <w:bCs w:val="0"/>
          <w:sz w:val="24"/>
          <w:szCs w:val="24"/>
          <w:lang w:eastAsia="ar-SA"/>
        </w:rPr>
        <w:t>фотонного излучения с энергией более 100 кэВ.</w:t>
      </w:r>
    </w:p>
    <w:p w14:paraId="41FC4C17" w14:textId="77777777" w:rsidR="008647C6" w:rsidRPr="00105911" w:rsidRDefault="008647C6" w:rsidP="008647C6">
      <w:pPr>
        <w:pStyle w:val="Heading"/>
        <w:spacing w:line="360" w:lineRule="auto"/>
        <w:ind w:firstLine="709"/>
        <w:jc w:val="both"/>
        <w:rPr>
          <w:sz w:val="28"/>
          <w:szCs w:val="28"/>
        </w:rPr>
      </w:pPr>
    </w:p>
    <w:p w14:paraId="06FFEF2B" w14:textId="77777777" w:rsidR="001567A1" w:rsidRPr="00105911" w:rsidRDefault="002A2620" w:rsidP="008647C6">
      <w:pPr>
        <w:pStyle w:val="Heading"/>
        <w:spacing w:line="360" w:lineRule="auto"/>
        <w:ind w:firstLine="709"/>
        <w:jc w:val="both"/>
        <w:rPr>
          <w:sz w:val="28"/>
          <w:szCs w:val="28"/>
        </w:rPr>
      </w:pPr>
      <w:r w:rsidRPr="00105911">
        <w:rPr>
          <w:sz w:val="28"/>
          <w:szCs w:val="28"/>
        </w:rPr>
        <w:t>2</w:t>
      </w:r>
      <w:r w:rsidR="001567A1" w:rsidRPr="00105911">
        <w:rPr>
          <w:sz w:val="28"/>
          <w:szCs w:val="28"/>
        </w:rPr>
        <w:t xml:space="preserve"> </w:t>
      </w:r>
      <w:bookmarkEnd w:id="0"/>
      <w:r w:rsidR="0048202F" w:rsidRPr="00105911">
        <w:rPr>
          <w:sz w:val="28"/>
          <w:szCs w:val="28"/>
        </w:rPr>
        <w:t>Нормативные ссылки</w:t>
      </w:r>
    </w:p>
    <w:p w14:paraId="2386EBD0" w14:textId="77777777" w:rsidR="00691324" w:rsidRPr="00105911" w:rsidRDefault="00691324" w:rsidP="00691324">
      <w:pPr>
        <w:spacing w:line="360" w:lineRule="auto"/>
        <w:ind w:firstLine="709"/>
        <w:jc w:val="both"/>
        <w:rPr>
          <w:rFonts w:ascii="Arial" w:hAnsi="Arial" w:cs="Arial"/>
          <w:sz w:val="24"/>
          <w:szCs w:val="24"/>
        </w:rPr>
      </w:pPr>
      <w:r w:rsidRPr="00105911">
        <w:rPr>
          <w:rFonts w:ascii="Arial" w:hAnsi="Arial" w:cs="Arial"/>
          <w:sz w:val="24"/>
          <w:szCs w:val="24"/>
        </w:rPr>
        <w:t>В настоящем стандарте использованы нормативные ссылки на следующие межгосударственные стандарты.</w:t>
      </w:r>
    </w:p>
    <w:p w14:paraId="0A113DF8" w14:textId="77777777" w:rsidR="005172DA" w:rsidRDefault="005172DA" w:rsidP="00A40563">
      <w:pPr>
        <w:pStyle w:val="Heading"/>
        <w:spacing w:line="360" w:lineRule="auto"/>
        <w:ind w:firstLine="709"/>
        <w:jc w:val="both"/>
        <w:rPr>
          <w:b w:val="0"/>
          <w:bCs w:val="0"/>
          <w:sz w:val="24"/>
          <w:szCs w:val="24"/>
          <w:lang w:eastAsia="ar-SA"/>
        </w:rPr>
      </w:pPr>
      <w:r w:rsidRPr="005172DA">
        <w:rPr>
          <w:b w:val="0"/>
          <w:bCs w:val="0"/>
          <w:sz w:val="24"/>
          <w:szCs w:val="24"/>
          <w:lang w:eastAsia="ar-SA"/>
        </w:rPr>
        <w:t>ГОСТ 262</w:t>
      </w:r>
      <w:r>
        <w:rPr>
          <w:b w:val="0"/>
          <w:bCs w:val="0"/>
          <w:sz w:val="24"/>
          <w:szCs w:val="24"/>
          <w:lang w:val="en-US" w:eastAsia="ar-SA"/>
        </w:rPr>
        <w:t xml:space="preserve"> </w:t>
      </w:r>
      <w:r w:rsidRPr="005172DA">
        <w:rPr>
          <w:b w:val="0"/>
          <w:bCs w:val="0"/>
          <w:sz w:val="24"/>
          <w:szCs w:val="24"/>
          <w:lang w:eastAsia="ar-SA"/>
        </w:rPr>
        <w:t>Резина. Определение сопротивления раздиру (раздвоенные, угловые и серповидные образцы)</w:t>
      </w:r>
    </w:p>
    <w:p w14:paraId="5282F76F" w14:textId="77777777" w:rsidR="00D80D7D" w:rsidRDefault="00D80D7D" w:rsidP="00A40563">
      <w:pPr>
        <w:pStyle w:val="Heading"/>
        <w:spacing w:line="360" w:lineRule="auto"/>
        <w:ind w:firstLine="709"/>
        <w:jc w:val="both"/>
        <w:rPr>
          <w:b w:val="0"/>
          <w:bCs w:val="0"/>
          <w:sz w:val="24"/>
          <w:szCs w:val="24"/>
          <w:lang w:eastAsia="ar-SA"/>
        </w:rPr>
      </w:pPr>
      <w:r>
        <w:rPr>
          <w:b w:val="0"/>
          <w:bCs w:val="0"/>
          <w:sz w:val="24"/>
          <w:szCs w:val="24"/>
          <w:lang w:eastAsia="ar-SA"/>
        </w:rPr>
        <w:t>ГОСТ 270</w:t>
      </w:r>
      <w:r w:rsidR="005172DA" w:rsidRPr="005172DA">
        <w:t xml:space="preserve"> </w:t>
      </w:r>
      <w:r w:rsidR="005172DA" w:rsidRPr="005172DA">
        <w:rPr>
          <w:b w:val="0"/>
          <w:bCs w:val="0"/>
          <w:sz w:val="24"/>
          <w:szCs w:val="24"/>
          <w:lang w:eastAsia="ar-SA"/>
        </w:rPr>
        <w:t>Резина. Метод определения упругопрочностных свойств при растяжении</w:t>
      </w:r>
    </w:p>
    <w:p w14:paraId="055B3AD7" w14:textId="77777777" w:rsidR="00D80D7D" w:rsidRPr="00F87289" w:rsidRDefault="003C7063" w:rsidP="00A40563">
      <w:pPr>
        <w:pStyle w:val="Heading"/>
        <w:spacing w:line="360" w:lineRule="auto"/>
        <w:ind w:firstLine="709"/>
        <w:jc w:val="both"/>
        <w:rPr>
          <w:b w:val="0"/>
          <w:bCs w:val="0"/>
          <w:sz w:val="24"/>
          <w:szCs w:val="24"/>
          <w:lang w:eastAsia="ar-SA"/>
        </w:rPr>
      </w:pPr>
      <w:r>
        <w:rPr>
          <w:b w:val="0"/>
          <w:bCs w:val="0"/>
          <w:sz w:val="24"/>
          <w:szCs w:val="24"/>
          <w:lang w:eastAsia="ar-SA"/>
        </w:rPr>
        <w:lastRenderedPageBreak/>
        <w:t>ГОСТ 3811</w:t>
      </w:r>
      <w:r w:rsidR="00F87289" w:rsidRPr="00F87289">
        <w:rPr>
          <w:b w:val="0"/>
          <w:bCs w:val="0"/>
          <w:sz w:val="24"/>
          <w:szCs w:val="24"/>
          <w:lang w:eastAsia="ar-SA"/>
        </w:rPr>
        <w:t xml:space="preserve"> Материалы текстильные. Ткани, нетканые полотна и штучные изделия. Методы определения линейных размеров, линейной и поверхностной плотностей</w:t>
      </w:r>
    </w:p>
    <w:p w14:paraId="17ECF198" w14:textId="77777777" w:rsidR="003C7063" w:rsidRDefault="003C7063" w:rsidP="00A40563">
      <w:pPr>
        <w:pStyle w:val="Heading"/>
        <w:spacing w:line="360" w:lineRule="auto"/>
        <w:ind w:firstLine="709"/>
        <w:jc w:val="both"/>
        <w:rPr>
          <w:b w:val="0"/>
          <w:bCs w:val="0"/>
          <w:sz w:val="24"/>
          <w:szCs w:val="24"/>
          <w:lang w:eastAsia="ar-SA"/>
        </w:rPr>
      </w:pPr>
      <w:r>
        <w:rPr>
          <w:b w:val="0"/>
          <w:bCs w:val="0"/>
          <w:sz w:val="24"/>
          <w:szCs w:val="24"/>
          <w:lang w:eastAsia="ar-SA"/>
        </w:rPr>
        <w:t>ГОСТ 3813</w:t>
      </w:r>
      <w:r w:rsidR="00F87289" w:rsidRPr="00F87289">
        <w:t xml:space="preserve"> </w:t>
      </w:r>
      <w:r w:rsidR="00F87289" w:rsidRPr="00F87289">
        <w:rPr>
          <w:b w:val="0"/>
          <w:bCs w:val="0"/>
          <w:sz w:val="24"/>
          <w:szCs w:val="24"/>
          <w:lang w:eastAsia="ar-SA"/>
        </w:rPr>
        <w:t>Материалы текстильные. Ткани и штучные изделия. Методы определения разрывных характеристик при растяжении</w:t>
      </w:r>
    </w:p>
    <w:p w14:paraId="77FD237D" w14:textId="77777777" w:rsidR="003C7063" w:rsidRDefault="003C7063" w:rsidP="00A40563">
      <w:pPr>
        <w:pStyle w:val="Heading"/>
        <w:spacing w:line="360" w:lineRule="auto"/>
        <w:ind w:firstLine="709"/>
        <w:jc w:val="both"/>
        <w:rPr>
          <w:b w:val="0"/>
          <w:bCs w:val="0"/>
          <w:sz w:val="24"/>
          <w:szCs w:val="24"/>
          <w:lang w:eastAsia="ar-SA"/>
        </w:rPr>
      </w:pPr>
      <w:r>
        <w:rPr>
          <w:b w:val="0"/>
          <w:bCs w:val="0"/>
          <w:sz w:val="24"/>
          <w:szCs w:val="24"/>
          <w:lang w:eastAsia="ar-SA"/>
        </w:rPr>
        <w:t>ГОСТ 3816</w:t>
      </w:r>
      <w:r w:rsidR="00E02850" w:rsidRPr="00E02850">
        <w:t xml:space="preserve"> </w:t>
      </w:r>
      <w:r w:rsidR="00E02850" w:rsidRPr="00E02850">
        <w:rPr>
          <w:b w:val="0"/>
          <w:bCs w:val="0"/>
          <w:sz w:val="24"/>
          <w:szCs w:val="24"/>
          <w:lang w:eastAsia="ar-SA"/>
        </w:rPr>
        <w:t>Полотна текстильные. Методы определения гигроскопических и водоотталкивающих свойств</w:t>
      </w:r>
    </w:p>
    <w:p w14:paraId="4547795B" w14:textId="77777777" w:rsidR="00BE15FB" w:rsidRPr="003543C7" w:rsidRDefault="00BE15FB" w:rsidP="00A40563">
      <w:pPr>
        <w:pStyle w:val="Heading"/>
        <w:spacing w:line="360" w:lineRule="auto"/>
        <w:ind w:firstLine="709"/>
        <w:jc w:val="both"/>
        <w:rPr>
          <w:b w:val="0"/>
          <w:bCs w:val="0"/>
          <w:sz w:val="24"/>
          <w:szCs w:val="24"/>
          <w:lang w:eastAsia="ar-SA"/>
        </w:rPr>
      </w:pPr>
      <w:r w:rsidRPr="003543C7">
        <w:rPr>
          <w:b w:val="0"/>
          <w:bCs w:val="0"/>
          <w:sz w:val="24"/>
          <w:szCs w:val="24"/>
          <w:lang w:eastAsia="ar-SA"/>
        </w:rPr>
        <w:t>ГОСТ 12088 Материалы текстильные и изделия из них. Метод определения воздухопроницаемости</w:t>
      </w:r>
    </w:p>
    <w:p w14:paraId="62077724" w14:textId="77777777" w:rsidR="00F61DEC" w:rsidRPr="003543C7" w:rsidRDefault="00F61DEC" w:rsidP="00A40563">
      <w:pPr>
        <w:pStyle w:val="Heading"/>
        <w:spacing w:line="360" w:lineRule="auto"/>
        <w:ind w:firstLine="709"/>
        <w:jc w:val="both"/>
        <w:rPr>
          <w:b w:val="0"/>
          <w:bCs w:val="0"/>
          <w:sz w:val="24"/>
          <w:szCs w:val="24"/>
          <w:lang w:eastAsia="ar-SA"/>
        </w:rPr>
      </w:pPr>
      <w:r w:rsidRPr="003543C7">
        <w:rPr>
          <w:b w:val="0"/>
          <w:bCs w:val="0"/>
          <w:sz w:val="24"/>
          <w:szCs w:val="24"/>
          <w:lang w:eastAsia="ar-SA"/>
        </w:rPr>
        <w:t>ГОСТ 12580 Пленки латексные. Метод определения упругопрочностных свойств при растяжении</w:t>
      </w:r>
    </w:p>
    <w:p w14:paraId="53728D2C" w14:textId="77777777" w:rsidR="00F541C0" w:rsidRPr="003543C7" w:rsidRDefault="00F541C0" w:rsidP="00A40563">
      <w:pPr>
        <w:pStyle w:val="Heading"/>
        <w:spacing w:line="360" w:lineRule="auto"/>
        <w:ind w:firstLine="709"/>
        <w:jc w:val="both"/>
        <w:rPr>
          <w:b w:val="0"/>
          <w:bCs w:val="0"/>
          <w:sz w:val="24"/>
          <w:szCs w:val="24"/>
          <w:lang w:eastAsia="ar-SA"/>
        </w:rPr>
      </w:pPr>
      <w:r w:rsidRPr="003543C7">
        <w:rPr>
          <w:b w:val="0"/>
          <w:bCs w:val="0"/>
          <w:sz w:val="24"/>
          <w:szCs w:val="24"/>
          <w:lang w:eastAsia="ar-SA"/>
        </w:rPr>
        <w:t>ГОСТ 18976 Ткани текстильные. Метод определения стойкости к истиранию</w:t>
      </w:r>
    </w:p>
    <w:p w14:paraId="6C9EBCCE" w14:textId="77777777" w:rsidR="00E8793E" w:rsidRPr="003543C7" w:rsidRDefault="00E8793E" w:rsidP="00A40563">
      <w:pPr>
        <w:pStyle w:val="Heading"/>
        <w:spacing w:line="360" w:lineRule="auto"/>
        <w:ind w:firstLine="709"/>
        <w:jc w:val="both"/>
        <w:rPr>
          <w:b w:val="0"/>
          <w:bCs w:val="0"/>
          <w:sz w:val="24"/>
          <w:szCs w:val="24"/>
          <w:lang w:eastAsia="ar-SA"/>
        </w:rPr>
      </w:pPr>
      <w:r w:rsidRPr="003543C7">
        <w:rPr>
          <w:b w:val="0"/>
          <w:bCs w:val="0"/>
          <w:sz w:val="24"/>
          <w:szCs w:val="24"/>
          <w:lang w:eastAsia="ar-SA"/>
        </w:rPr>
        <w:t>ГОСТ 28073 Изделия швейные. Методы определения разрывной нагрузки, удлинения ниточных швов, раздвигаемости нитей ткани в швах</w:t>
      </w:r>
    </w:p>
    <w:p w14:paraId="20BE134A" w14:textId="77777777" w:rsidR="003C7063" w:rsidRPr="003543C7" w:rsidRDefault="00B05192" w:rsidP="00A40563">
      <w:pPr>
        <w:pStyle w:val="Heading"/>
        <w:spacing w:line="360" w:lineRule="auto"/>
        <w:ind w:firstLine="709"/>
        <w:jc w:val="both"/>
        <w:rPr>
          <w:b w:val="0"/>
          <w:bCs w:val="0"/>
          <w:sz w:val="24"/>
          <w:szCs w:val="24"/>
          <w:lang w:eastAsia="ar-SA"/>
        </w:rPr>
      </w:pPr>
      <w:r w:rsidRPr="003543C7">
        <w:rPr>
          <w:b w:val="0"/>
          <w:bCs w:val="0"/>
          <w:sz w:val="24"/>
          <w:szCs w:val="24"/>
          <w:lang w:eastAsia="ar-SA"/>
        </w:rPr>
        <w:t>ГОСТ 31396 Классификация типовых фигур женщин по ростам, размерам и полнотным группам для проектирования одежды</w:t>
      </w:r>
    </w:p>
    <w:p w14:paraId="36F6B974" w14:textId="77777777" w:rsidR="00B05192" w:rsidRPr="003543C7" w:rsidRDefault="00B05192" w:rsidP="00A40563">
      <w:pPr>
        <w:pStyle w:val="Heading"/>
        <w:spacing w:line="360" w:lineRule="auto"/>
        <w:ind w:firstLine="709"/>
        <w:jc w:val="both"/>
        <w:rPr>
          <w:b w:val="0"/>
          <w:bCs w:val="0"/>
          <w:sz w:val="24"/>
          <w:szCs w:val="24"/>
          <w:lang w:eastAsia="ar-SA"/>
        </w:rPr>
      </w:pPr>
      <w:r w:rsidRPr="003543C7">
        <w:rPr>
          <w:b w:val="0"/>
          <w:bCs w:val="0"/>
          <w:sz w:val="24"/>
          <w:szCs w:val="24"/>
          <w:lang w:eastAsia="ar-SA"/>
        </w:rPr>
        <w:t>ГОСТ 31399 Классификация типовых фигур мужчин по ростам, размерам и полнотным группам для проектирования одежды</w:t>
      </w:r>
    </w:p>
    <w:p w14:paraId="32355A21" w14:textId="77777777" w:rsidR="009C0924" w:rsidRPr="003543C7" w:rsidRDefault="009C0924" w:rsidP="00A40563">
      <w:pPr>
        <w:pStyle w:val="Heading"/>
        <w:spacing w:line="360" w:lineRule="auto"/>
        <w:ind w:firstLine="709"/>
        <w:jc w:val="both"/>
        <w:rPr>
          <w:b w:val="0"/>
          <w:bCs w:val="0"/>
          <w:sz w:val="24"/>
          <w:szCs w:val="24"/>
          <w:lang w:eastAsia="ar-SA"/>
        </w:rPr>
      </w:pPr>
      <w:r w:rsidRPr="003543C7">
        <w:rPr>
          <w:b w:val="0"/>
          <w:bCs w:val="0"/>
          <w:sz w:val="24"/>
          <w:szCs w:val="24"/>
          <w:lang w:eastAsia="ar-SA"/>
        </w:rPr>
        <w:t>ГОСТ 9.030 Единая система защиты от коррозии и старения. Резины. Методы испытании на стойкость в ненапряженном состоянии к воздействию жидких агрессивных сред</w:t>
      </w:r>
    </w:p>
    <w:p w14:paraId="43CF664D" w14:textId="77777777" w:rsidR="00A40563" w:rsidRDefault="00A40563" w:rsidP="00A40563">
      <w:pPr>
        <w:pStyle w:val="Heading"/>
        <w:spacing w:line="360" w:lineRule="auto"/>
        <w:ind w:firstLine="709"/>
        <w:jc w:val="both"/>
        <w:rPr>
          <w:b w:val="0"/>
          <w:bCs w:val="0"/>
          <w:sz w:val="24"/>
          <w:szCs w:val="24"/>
          <w:lang w:eastAsia="ar-SA"/>
        </w:rPr>
      </w:pPr>
      <w:r w:rsidRPr="00C26461">
        <w:rPr>
          <w:b w:val="0"/>
          <w:bCs w:val="0"/>
          <w:sz w:val="24"/>
          <w:szCs w:val="24"/>
          <w:lang w:eastAsia="ar-SA"/>
        </w:rPr>
        <w:t>ГОСТ 12.4.028 Система стандартов безопасности труда. Респираторы ШБ-1 “Лепесток“. Технические условия</w:t>
      </w:r>
    </w:p>
    <w:p w14:paraId="0694684D" w14:textId="77777777" w:rsidR="005C3403" w:rsidRDefault="005C3403" w:rsidP="00A40563">
      <w:pPr>
        <w:pStyle w:val="Heading"/>
        <w:spacing w:line="360" w:lineRule="auto"/>
        <w:ind w:firstLine="709"/>
        <w:jc w:val="both"/>
        <w:rPr>
          <w:b w:val="0"/>
          <w:bCs w:val="0"/>
          <w:sz w:val="24"/>
          <w:szCs w:val="24"/>
          <w:lang w:eastAsia="ar-SA"/>
        </w:rPr>
      </w:pPr>
      <w:r w:rsidRPr="005C3403">
        <w:rPr>
          <w:b w:val="0"/>
          <w:bCs w:val="0"/>
          <w:sz w:val="24"/>
          <w:szCs w:val="24"/>
          <w:lang w:eastAsia="ar-SA"/>
        </w:rPr>
        <w:t>ГОСТ 12.4.063 Система стандартов безопасности труда. Средства защиты рук. Метод определения кислото- и щелочепроницаемости</w:t>
      </w:r>
    </w:p>
    <w:p w14:paraId="0671FAAA" w14:textId="77777777" w:rsidR="00271BE6" w:rsidRPr="00C26461" w:rsidRDefault="00271BE6" w:rsidP="00A40563">
      <w:pPr>
        <w:pStyle w:val="Heading"/>
        <w:spacing w:line="360" w:lineRule="auto"/>
        <w:ind w:firstLine="709"/>
        <w:jc w:val="both"/>
        <w:rPr>
          <w:b w:val="0"/>
          <w:bCs w:val="0"/>
          <w:sz w:val="24"/>
          <w:szCs w:val="24"/>
          <w:lang w:eastAsia="ar-SA"/>
        </w:rPr>
      </w:pPr>
      <w:r w:rsidRPr="00271BE6">
        <w:rPr>
          <w:b w:val="0"/>
          <w:bCs w:val="0"/>
          <w:sz w:val="24"/>
          <w:szCs w:val="24"/>
          <w:lang w:eastAsia="ar-SA"/>
        </w:rPr>
        <w:t>ГОСТ 12.4.082 Система стандартов безопасности труда. Метод определения остроты зрения человека в средствах индивидуальной защиты</w:t>
      </w:r>
    </w:p>
    <w:p w14:paraId="5DA9F112" w14:textId="77777777" w:rsidR="00A40563" w:rsidRDefault="00A40563" w:rsidP="00A40563">
      <w:pPr>
        <w:pStyle w:val="Heading"/>
        <w:spacing w:line="360" w:lineRule="auto"/>
        <w:ind w:firstLine="709"/>
        <w:jc w:val="both"/>
        <w:rPr>
          <w:b w:val="0"/>
          <w:bCs w:val="0"/>
          <w:sz w:val="24"/>
          <w:szCs w:val="24"/>
          <w:lang w:eastAsia="ar-SA"/>
        </w:rPr>
      </w:pPr>
      <w:r w:rsidRPr="00C26461">
        <w:rPr>
          <w:b w:val="0"/>
          <w:bCs w:val="0"/>
          <w:sz w:val="24"/>
          <w:szCs w:val="24"/>
          <w:lang w:eastAsia="ar-SA"/>
        </w:rPr>
        <w:t>ГОСТ 12.4.121 Система стандартов безопасности труда. Средства индивидуальной защиты органов дыхания. Противогазы фильтрующие. Общие технические условия</w:t>
      </w:r>
    </w:p>
    <w:p w14:paraId="5B922AE9" w14:textId="77777777" w:rsidR="00203571" w:rsidRPr="003543C7" w:rsidRDefault="00203571" w:rsidP="00A40563">
      <w:pPr>
        <w:pStyle w:val="Heading"/>
        <w:spacing w:line="360" w:lineRule="auto"/>
        <w:ind w:firstLine="709"/>
        <w:jc w:val="both"/>
        <w:rPr>
          <w:b w:val="0"/>
          <w:bCs w:val="0"/>
          <w:sz w:val="24"/>
          <w:szCs w:val="24"/>
          <w:lang w:val="en-US" w:eastAsia="ar-SA"/>
        </w:rPr>
      </w:pPr>
      <w:r w:rsidRPr="003543C7">
        <w:rPr>
          <w:b w:val="0"/>
          <w:bCs w:val="0"/>
          <w:sz w:val="24"/>
          <w:szCs w:val="24"/>
          <w:lang w:eastAsia="ar-SA"/>
        </w:rPr>
        <w:t>ГОСТ 12.4.166 Система стандартов безопасности труда. Средства индивидуальной защиты органов дыхания. Шлем-маска. Общие технические условия</w:t>
      </w:r>
    </w:p>
    <w:p w14:paraId="118511A7" w14:textId="77777777" w:rsidR="00A40563" w:rsidRDefault="00A40563" w:rsidP="00A40563">
      <w:pPr>
        <w:pStyle w:val="Heading"/>
        <w:spacing w:line="360" w:lineRule="auto"/>
        <w:ind w:firstLine="709"/>
        <w:jc w:val="both"/>
        <w:rPr>
          <w:b w:val="0"/>
          <w:bCs w:val="0"/>
          <w:sz w:val="24"/>
          <w:szCs w:val="24"/>
          <w:lang w:eastAsia="ar-SA"/>
        </w:rPr>
      </w:pPr>
      <w:r w:rsidRPr="003543C7">
        <w:rPr>
          <w:b w:val="0"/>
          <w:bCs w:val="0"/>
          <w:sz w:val="24"/>
          <w:szCs w:val="24"/>
          <w:lang w:eastAsia="ar-SA"/>
        </w:rPr>
        <w:lastRenderedPageBreak/>
        <w:t>ГОСТ 12.4.235 Система стандартов безопасности труда. Средства индивидуальной защиты</w:t>
      </w:r>
      <w:r w:rsidRPr="00C26461">
        <w:rPr>
          <w:b w:val="0"/>
          <w:bCs w:val="0"/>
          <w:sz w:val="24"/>
          <w:szCs w:val="24"/>
          <w:lang w:eastAsia="ar-SA"/>
        </w:rPr>
        <w:t xml:space="preserve"> органов дыхания. Фильтры противогазовые и комбинированные. Общие технические требования. Методы испытаний. Маркировка</w:t>
      </w:r>
    </w:p>
    <w:p w14:paraId="3902E173" w14:textId="77777777" w:rsidR="00B953C6" w:rsidRDefault="00B953C6" w:rsidP="00D80D7D">
      <w:pPr>
        <w:pStyle w:val="Heading"/>
        <w:spacing w:line="360" w:lineRule="auto"/>
        <w:ind w:firstLine="709"/>
        <w:jc w:val="both"/>
        <w:rPr>
          <w:b w:val="0"/>
          <w:bCs w:val="0"/>
          <w:sz w:val="24"/>
          <w:szCs w:val="24"/>
          <w:lang w:eastAsia="ar-SA"/>
        </w:rPr>
      </w:pPr>
      <w:r w:rsidRPr="00B953C6">
        <w:rPr>
          <w:b w:val="0"/>
          <w:bCs w:val="0"/>
          <w:sz w:val="24"/>
          <w:szCs w:val="24"/>
          <w:lang w:eastAsia="ar-SA"/>
        </w:rPr>
        <w:t>ГОСТ 12.4.236</w:t>
      </w:r>
      <w:r w:rsidR="001B1ABC">
        <w:rPr>
          <w:b w:val="0"/>
          <w:bCs w:val="0"/>
          <w:sz w:val="24"/>
          <w:szCs w:val="24"/>
          <w:lang w:eastAsia="ar-SA"/>
        </w:rPr>
        <w:t xml:space="preserve"> </w:t>
      </w:r>
      <w:r w:rsidRPr="00B953C6">
        <w:rPr>
          <w:b w:val="0"/>
          <w:bCs w:val="0"/>
          <w:sz w:val="24"/>
          <w:szCs w:val="24"/>
          <w:lang w:eastAsia="ar-SA"/>
        </w:rPr>
        <w:t>Система стандартов безопасности труда. Средства индивидуальной защиты органов дыхания. Дыхательные аппараты со шлангом подачи чистого воздуха, используемые с масками и полумасками. Общие технические требования. Методы испытаний. Маркировка</w:t>
      </w:r>
    </w:p>
    <w:p w14:paraId="3E8FD1F1" w14:textId="77777777" w:rsidR="00BC2C96" w:rsidRDefault="00BC2C96" w:rsidP="00D80D7D">
      <w:pPr>
        <w:pStyle w:val="Heading"/>
        <w:spacing w:line="360" w:lineRule="auto"/>
        <w:ind w:firstLine="709"/>
        <w:jc w:val="both"/>
        <w:rPr>
          <w:b w:val="0"/>
          <w:bCs w:val="0"/>
          <w:sz w:val="24"/>
          <w:szCs w:val="24"/>
          <w:lang w:eastAsia="ar-SA"/>
        </w:rPr>
      </w:pPr>
      <w:r w:rsidRPr="00BC2C96">
        <w:rPr>
          <w:b w:val="0"/>
          <w:bCs w:val="0"/>
          <w:sz w:val="24"/>
          <w:szCs w:val="24"/>
          <w:lang w:eastAsia="ar-SA"/>
        </w:rPr>
        <w:t>ГОСТ 12.4.240 Система стандартов безопасности труда</w:t>
      </w:r>
      <w:r>
        <w:rPr>
          <w:b w:val="0"/>
          <w:bCs w:val="0"/>
          <w:sz w:val="24"/>
          <w:szCs w:val="24"/>
          <w:lang w:eastAsia="ar-SA"/>
        </w:rPr>
        <w:t>.</w:t>
      </w:r>
      <w:r w:rsidRPr="00BC2C96">
        <w:rPr>
          <w:b w:val="0"/>
          <w:bCs w:val="0"/>
          <w:sz w:val="24"/>
          <w:szCs w:val="24"/>
          <w:lang w:eastAsia="ar-SA"/>
        </w:rPr>
        <w:t xml:space="preserve"> Одежда специальная вентилируемая для защиты от аэрозолей с твердой дисперсной фазой, включая радиоактивные аэрозоли. Общие технические требования и методы испытаний</w:t>
      </w:r>
    </w:p>
    <w:p w14:paraId="2E75EA3C" w14:textId="77777777" w:rsidR="00D80D7D" w:rsidRPr="00C26461" w:rsidRDefault="00D80D7D" w:rsidP="00D80D7D">
      <w:pPr>
        <w:pStyle w:val="Heading"/>
        <w:spacing w:line="360" w:lineRule="auto"/>
        <w:ind w:firstLine="709"/>
        <w:jc w:val="both"/>
        <w:rPr>
          <w:b w:val="0"/>
          <w:bCs w:val="0"/>
          <w:sz w:val="24"/>
          <w:szCs w:val="24"/>
          <w:lang w:eastAsia="ar-SA"/>
        </w:rPr>
      </w:pPr>
      <w:r w:rsidRPr="00C26461">
        <w:rPr>
          <w:b w:val="0"/>
          <w:bCs w:val="0"/>
          <w:sz w:val="24"/>
          <w:szCs w:val="24"/>
          <w:lang w:eastAsia="ar-SA"/>
        </w:rPr>
        <w:t>ГОСТ 12.4.242 Система стандартов безопасности труда. Обувь специальная дополнительная для работ с радиоактивными веществами. Общие технические условия</w:t>
      </w:r>
    </w:p>
    <w:p w14:paraId="7CA7D7E9" w14:textId="77777777" w:rsidR="003234E5" w:rsidRPr="00C26461" w:rsidRDefault="003234E5" w:rsidP="00A40563">
      <w:pPr>
        <w:pStyle w:val="Heading"/>
        <w:spacing w:line="360" w:lineRule="auto"/>
        <w:ind w:firstLine="709"/>
        <w:jc w:val="both"/>
        <w:rPr>
          <w:b w:val="0"/>
          <w:bCs w:val="0"/>
          <w:sz w:val="24"/>
          <w:szCs w:val="24"/>
          <w:lang w:eastAsia="ar-SA"/>
        </w:rPr>
      </w:pPr>
      <w:r w:rsidRPr="003234E5">
        <w:rPr>
          <w:b w:val="0"/>
          <w:bCs w:val="0"/>
          <w:sz w:val="24"/>
          <w:szCs w:val="24"/>
          <w:lang w:eastAsia="ar-SA"/>
        </w:rPr>
        <w:t>ГОСТ 12.4.243</w:t>
      </w:r>
      <w:r>
        <w:rPr>
          <w:b w:val="0"/>
          <w:bCs w:val="0"/>
          <w:sz w:val="24"/>
          <w:szCs w:val="24"/>
          <w:lang w:eastAsia="ar-SA"/>
        </w:rPr>
        <w:t xml:space="preserve"> </w:t>
      </w:r>
      <w:r w:rsidRPr="00C26461">
        <w:rPr>
          <w:b w:val="0"/>
          <w:bCs w:val="0"/>
          <w:sz w:val="24"/>
          <w:szCs w:val="24"/>
          <w:lang w:eastAsia="ar-SA"/>
        </w:rPr>
        <w:t>Система стандартов безопасности труда.</w:t>
      </w:r>
      <w:r>
        <w:rPr>
          <w:b w:val="0"/>
          <w:bCs w:val="0"/>
          <w:sz w:val="24"/>
          <w:szCs w:val="24"/>
          <w:lang w:eastAsia="ar-SA"/>
        </w:rPr>
        <w:t xml:space="preserve"> Одежда специальная дополнительная для работ с радиоактивными и химически токсичными веществами</w:t>
      </w:r>
    </w:p>
    <w:p w14:paraId="4E12F6DC" w14:textId="77777777" w:rsidR="00A40563" w:rsidRPr="00C26461" w:rsidRDefault="00A40563" w:rsidP="00A40563">
      <w:pPr>
        <w:pStyle w:val="Heading"/>
        <w:spacing w:line="360" w:lineRule="auto"/>
        <w:ind w:firstLine="709"/>
        <w:jc w:val="both"/>
        <w:rPr>
          <w:b w:val="0"/>
          <w:bCs w:val="0"/>
          <w:sz w:val="24"/>
          <w:szCs w:val="24"/>
          <w:lang w:eastAsia="ar-SA"/>
        </w:rPr>
      </w:pPr>
      <w:r w:rsidRPr="00C26461">
        <w:rPr>
          <w:b w:val="0"/>
          <w:bCs w:val="0"/>
          <w:sz w:val="24"/>
          <w:szCs w:val="24"/>
          <w:lang w:eastAsia="ar-SA"/>
        </w:rPr>
        <w:t>ГОСТ 12.4.246 Система стандартов безопасности труда. Средства индивидуальной защиты органов дыхания. Фильтры противоаэрозольные. Общие технические условия</w:t>
      </w:r>
    </w:p>
    <w:p w14:paraId="48954172" w14:textId="77777777" w:rsidR="00A40563" w:rsidRDefault="00A40563" w:rsidP="00A40563">
      <w:pPr>
        <w:pStyle w:val="Heading"/>
        <w:spacing w:line="360" w:lineRule="auto"/>
        <w:ind w:firstLine="709"/>
        <w:jc w:val="both"/>
        <w:rPr>
          <w:b w:val="0"/>
          <w:bCs w:val="0"/>
          <w:sz w:val="24"/>
          <w:szCs w:val="24"/>
          <w:lang w:eastAsia="ar-SA"/>
        </w:rPr>
      </w:pPr>
      <w:r w:rsidRPr="00C26461">
        <w:rPr>
          <w:b w:val="0"/>
          <w:bCs w:val="0"/>
          <w:sz w:val="24"/>
          <w:szCs w:val="24"/>
          <w:lang w:eastAsia="ar-SA"/>
        </w:rPr>
        <w:t>ГОСТ 12.4.244 Система стандартов безопасности труда. Средства индивидуальной защиты органов дыхания. Полумаски и четвертьмаски из изолирующих материалов. Общие технические условия</w:t>
      </w:r>
    </w:p>
    <w:p w14:paraId="20FC7EFE" w14:textId="77777777" w:rsidR="005A12BD" w:rsidRDefault="005A12BD" w:rsidP="00A40563">
      <w:pPr>
        <w:pStyle w:val="Heading"/>
        <w:spacing w:line="360" w:lineRule="auto"/>
        <w:ind w:firstLine="709"/>
        <w:jc w:val="both"/>
        <w:rPr>
          <w:b w:val="0"/>
          <w:bCs w:val="0"/>
          <w:sz w:val="24"/>
          <w:szCs w:val="24"/>
          <w:lang w:eastAsia="ar-SA"/>
        </w:rPr>
      </w:pPr>
      <w:r w:rsidRPr="005A12BD">
        <w:rPr>
          <w:b w:val="0"/>
          <w:bCs w:val="0"/>
          <w:sz w:val="24"/>
          <w:szCs w:val="24"/>
          <w:lang w:eastAsia="ar-SA"/>
        </w:rPr>
        <w:t>ГОСТ 12.4.248</w:t>
      </w:r>
      <w:r>
        <w:rPr>
          <w:b w:val="0"/>
          <w:bCs w:val="0"/>
          <w:sz w:val="24"/>
          <w:szCs w:val="24"/>
          <w:lang w:eastAsia="ar-SA"/>
        </w:rPr>
        <w:t xml:space="preserve"> </w:t>
      </w:r>
      <w:r w:rsidRPr="005A12BD">
        <w:rPr>
          <w:b w:val="0"/>
          <w:bCs w:val="0"/>
          <w:sz w:val="24"/>
          <w:szCs w:val="24"/>
          <w:lang w:eastAsia="ar-SA"/>
        </w:rPr>
        <w:t>Система стандартов безопасности труда. Средства индивидуальной защиты органов дыхания дополнительные для работ с радиоактивными и химически токсичными веществами. Общие требования и методы испытаний</w:t>
      </w:r>
    </w:p>
    <w:p w14:paraId="11A0A22E" w14:textId="77777777" w:rsidR="000975D5" w:rsidRDefault="000975D5" w:rsidP="00A40563">
      <w:pPr>
        <w:pStyle w:val="Heading"/>
        <w:spacing w:line="360" w:lineRule="auto"/>
        <w:ind w:firstLine="709"/>
        <w:jc w:val="both"/>
        <w:rPr>
          <w:b w:val="0"/>
          <w:bCs w:val="0"/>
          <w:sz w:val="24"/>
          <w:szCs w:val="24"/>
          <w:lang w:eastAsia="ar-SA"/>
        </w:rPr>
      </w:pPr>
      <w:r w:rsidRPr="000975D5">
        <w:rPr>
          <w:b w:val="0"/>
          <w:bCs w:val="0"/>
          <w:sz w:val="24"/>
          <w:szCs w:val="24"/>
          <w:lang w:eastAsia="ar-SA"/>
        </w:rPr>
        <w:t>ГОСТ 12.4.250</w:t>
      </w:r>
      <w:r>
        <w:rPr>
          <w:b w:val="0"/>
          <w:bCs w:val="0"/>
          <w:sz w:val="24"/>
          <w:szCs w:val="24"/>
          <w:lang w:eastAsia="ar-SA"/>
        </w:rPr>
        <w:t xml:space="preserve"> </w:t>
      </w:r>
      <w:r w:rsidRPr="000975D5">
        <w:rPr>
          <w:b w:val="0"/>
          <w:bCs w:val="0"/>
          <w:sz w:val="24"/>
          <w:szCs w:val="24"/>
          <w:lang w:eastAsia="ar-SA"/>
        </w:rPr>
        <w:t>Система стандартов безопасности труда. Одежда специальная для защиты от искр и брызг расплавленного металла. Технические требования</w:t>
      </w:r>
    </w:p>
    <w:p w14:paraId="5A7A7243" w14:textId="77777777" w:rsidR="004B067F" w:rsidRDefault="004B067F" w:rsidP="00A40563">
      <w:pPr>
        <w:pStyle w:val="Heading"/>
        <w:spacing w:line="360" w:lineRule="auto"/>
        <w:ind w:firstLine="709"/>
        <w:jc w:val="both"/>
        <w:rPr>
          <w:b w:val="0"/>
          <w:bCs w:val="0"/>
          <w:sz w:val="24"/>
          <w:szCs w:val="24"/>
          <w:lang w:eastAsia="ar-SA"/>
        </w:rPr>
      </w:pPr>
      <w:r w:rsidRPr="004B067F">
        <w:rPr>
          <w:b w:val="0"/>
          <w:bCs w:val="0"/>
          <w:sz w:val="24"/>
          <w:szCs w:val="24"/>
          <w:lang w:eastAsia="ar-SA"/>
        </w:rPr>
        <w:t>ГОСТ 12.4.252 Система стандартов безопасности труда. Средства индивидуальной защиты рук. Перчатки. Общие технические требования. Методы испытаний</w:t>
      </w:r>
    </w:p>
    <w:p w14:paraId="267E4CFB" w14:textId="77777777" w:rsidR="00C2352C" w:rsidRPr="003543C7" w:rsidRDefault="00C2352C" w:rsidP="00A40563">
      <w:pPr>
        <w:pStyle w:val="Heading"/>
        <w:spacing w:line="360" w:lineRule="auto"/>
        <w:ind w:firstLine="709"/>
        <w:jc w:val="both"/>
        <w:rPr>
          <w:b w:val="0"/>
          <w:bCs w:val="0"/>
          <w:sz w:val="24"/>
          <w:szCs w:val="24"/>
          <w:lang w:eastAsia="ar-SA"/>
        </w:rPr>
      </w:pPr>
      <w:r w:rsidRPr="003543C7">
        <w:rPr>
          <w:b w:val="0"/>
          <w:bCs w:val="0"/>
          <w:sz w:val="24"/>
          <w:szCs w:val="24"/>
          <w:lang w:eastAsia="ar-SA"/>
        </w:rPr>
        <w:t>ГОСТ 12.4.255 Система стандартов безопасности труда. Средства индивидуальной защиты головы. Каскетки защитные. Общие технические требования. Методы испытаний</w:t>
      </w:r>
    </w:p>
    <w:p w14:paraId="565C0E73" w14:textId="77777777" w:rsidR="00D80D7D" w:rsidRPr="00C26461" w:rsidRDefault="00D80D7D" w:rsidP="00D80D7D">
      <w:pPr>
        <w:pStyle w:val="Heading"/>
        <w:spacing w:line="360" w:lineRule="auto"/>
        <w:ind w:firstLine="709"/>
        <w:jc w:val="both"/>
        <w:rPr>
          <w:b w:val="0"/>
          <w:bCs w:val="0"/>
          <w:sz w:val="24"/>
          <w:szCs w:val="24"/>
          <w:lang w:eastAsia="ar-SA"/>
        </w:rPr>
      </w:pPr>
      <w:r w:rsidRPr="00C26461">
        <w:rPr>
          <w:b w:val="0"/>
          <w:bCs w:val="0"/>
          <w:sz w:val="24"/>
          <w:szCs w:val="24"/>
          <w:lang w:eastAsia="ar-SA"/>
        </w:rPr>
        <w:lastRenderedPageBreak/>
        <w:t>ГОСТ 12.4.261.2 Система стандартов безопасности труда. Средства индивидуальной защиты рук. Перчатки камерные. Общие технические требования</w:t>
      </w:r>
    </w:p>
    <w:p w14:paraId="24A346BE" w14:textId="77777777" w:rsidR="00C26461" w:rsidRDefault="00C26461" w:rsidP="00A40563">
      <w:pPr>
        <w:pStyle w:val="Heading"/>
        <w:spacing w:line="360" w:lineRule="auto"/>
        <w:ind w:firstLine="709"/>
        <w:jc w:val="both"/>
        <w:rPr>
          <w:b w:val="0"/>
          <w:bCs w:val="0"/>
          <w:sz w:val="24"/>
          <w:szCs w:val="24"/>
          <w:lang w:eastAsia="ar-SA"/>
        </w:rPr>
      </w:pPr>
      <w:r w:rsidRPr="00C26461">
        <w:rPr>
          <w:b w:val="0"/>
          <w:bCs w:val="0"/>
          <w:sz w:val="24"/>
          <w:szCs w:val="24"/>
          <w:lang w:eastAsia="ar-SA"/>
        </w:rPr>
        <w:t>ГОСТ 12.4.264</w:t>
      </w:r>
      <w:r w:rsidR="00077EA0">
        <w:rPr>
          <w:b w:val="0"/>
          <w:bCs w:val="0"/>
          <w:sz w:val="24"/>
          <w:szCs w:val="24"/>
          <w:lang w:eastAsia="ar-SA"/>
        </w:rPr>
        <w:t>-2014</w:t>
      </w:r>
      <w:r w:rsidRPr="00C26461">
        <w:rPr>
          <w:b w:val="0"/>
          <w:bCs w:val="0"/>
          <w:sz w:val="24"/>
          <w:szCs w:val="24"/>
          <w:lang w:eastAsia="ar-SA"/>
        </w:rPr>
        <w:t xml:space="preserve"> Система стандартов безопасности труда. Средства индивидуальной защиты рук. Перчатки для защиты от ионизирующего излучения и радиоактивных веществ. Общие технические требования и методы испытаний</w:t>
      </w:r>
    </w:p>
    <w:p w14:paraId="26DDAF42" w14:textId="77777777" w:rsidR="00EF0FA6" w:rsidRDefault="00EF0FA6" w:rsidP="00EF0FA6">
      <w:pPr>
        <w:pStyle w:val="Heading"/>
        <w:spacing w:line="360" w:lineRule="auto"/>
        <w:ind w:firstLine="709"/>
        <w:jc w:val="both"/>
        <w:rPr>
          <w:b w:val="0"/>
          <w:bCs w:val="0"/>
          <w:sz w:val="24"/>
          <w:szCs w:val="24"/>
          <w:lang w:eastAsia="ar-SA"/>
        </w:rPr>
      </w:pPr>
      <w:r w:rsidRPr="00C26461">
        <w:rPr>
          <w:b w:val="0"/>
          <w:bCs w:val="0"/>
          <w:sz w:val="24"/>
          <w:szCs w:val="24"/>
          <w:lang w:eastAsia="ar-SA"/>
        </w:rPr>
        <w:t>ГОСТ 12.4.265 Система стандартов безопасности труда. Средства индивидуальной защиты, предназначенные для работ с радиоактивными веществами, и материалы для их изготовления. Методы испытания и оценка коэффициента дезактивации</w:t>
      </w:r>
      <w:r w:rsidRPr="00E35A68">
        <w:rPr>
          <w:b w:val="0"/>
          <w:bCs w:val="0"/>
          <w:sz w:val="24"/>
          <w:szCs w:val="24"/>
          <w:lang w:eastAsia="ar-SA"/>
        </w:rPr>
        <w:t xml:space="preserve"> </w:t>
      </w:r>
    </w:p>
    <w:p w14:paraId="21992E5A" w14:textId="77777777" w:rsidR="008657C0" w:rsidRDefault="008657C0" w:rsidP="00EF0FA6">
      <w:pPr>
        <w:pStyle w:val="Heading"/>
        <w:spacing w:line="360" w:lineRule="auto"/>
        <w:ind w:firstLine="709"/>
        <w:jc w:val="both"/>
        <w:rPr>
          <w:b w:val="0"/>
          <w:bCs w:val="0"/>
          <w:sz w:val="24"/>
          <w:szCs w:val="24"/>
          <w:lang w:eastAsia="ar-SA"/>
        </w:rPr>
      </w:pPr>
      <w:r>
        <w:rPr>
          <w:b w:val="0"/>
          <w:bCs w:val="0"/>
          <w:sz w:val="24"/>
          <w:szCs w:val="24"/>
          <w:lang w:eastAsia="ar-SA"/>
        </w:rPr>
        <w:t xml:space="preserve">ГОСТ 12.4.266 </w:t>
      </w:r>
      <w:r w:rsidRPr="008657C0">
        <w:rPr>
          <w:b w:val="0"/>
          <w:bCs w:val="0"/>
          <w:sz w:val="24"/>
          <w:szCs w:val="24"/>
          <w:lang w:eastAsia="ar-SA"/>
        </w:rPr>
        <w:t xml:space="preserve">Система стандартов безопасности. Одежда специальная </w:t>
      </w:r>
      <w:r w:rsidR="0085033A" w:rsidRPr="0085033A">
        <w:rPr>
          <w:b w:val="0"/>
          <w:bCs w:val="0"/>
          <w:sz w:val="24"/>
          <w:szCs w:val="24"/>
          <w:lang w:eastAsia="ar-SA"/>
        </w:rPr>
        <w:t>дополнительная невентилируемая для защиты от радиоактивных аэрозолей</w:t>
      </w:r>
      <w:r w:rsidRPr="008657C0">
        <w:rPr>
          <w:b w:val="0"/>
          <w:bCs w:val="0"/>
          <w:sz w:val="24"/>
          <w:szCs w:val="24"/>
          <w:lang w:eastAsia="ar-SA"/>
        </w:rPr>
        <w:t>. Требования и методы испытаний</w:t>
      </w:r>
    </w:p>
    <w:p w14:paraId="0C93EF17" w14:textId="77777777" w:rsidR="00D80D7D" w:rsidRPr="00C26461" w:rsidRDefault="00D80D7D" w:rsidP="00D80D7D">
      <w:pPr>
        <w:pStyle w:val="Heading"/>
        <w:spacing w:line="360" w:lineRule="auto"/>
        <w:ind w:firstLine="709"/>
        <w:jc w:val="both"/>
        <w:rPr>
          <w:b w:val="0"/>
          <w:bCs w:val="0"/>
          <w:sz w:val="24"/>
          <w:szCs w:val="24"/>
          <w:lang w:eastAsia="ar-SA"/>
        </w:rPr>
      </w:pPr>
      <w:r w:rsidRPr="00C26461">
        <w:rPr>
          <w:b w:val="0"/>
          <w:bCs w:val="0"/>
          <w:sz w:val="24"/>
          <w:szCs w:val="24"/>
          <w:lang w:eastAsia="ar-SA"/>
        </w:rPr>
        <w:t>ГОСТ 12.4.270</w:t>
      </w:r>
      <w:r w:rsidRPr="00C26461">
        <w:t xml:space="preserve"> </w:t>
      </w:r>
      <w:r w:rsidRPr="00C26461">
        <w:rPr>
          <w:b w:val="0"/>
          <w:bCs w:val="0"/>
          <w:sz w:val="24"/>
          <w:szCs w:val="24"/>
          <w:lang w:eastAsia="ar-SA"/>
        </w:rPr>
        <w:t>Система стандартов безопасности труда. Обувь специальная основная для работ с радиоактивными веществами. Общие технические условия</w:t>
      </w:r>
    </w:p>
    <w:p w14:paraId="22480845" w14:textId="77777777" w:rsidR="00A40563" w:rsidRPr="00C26461" w:rsidRDefault="00A40563" w:rsidP="00A40563">
      <w:pPr>
        <w:pStyle w:val="Heading"/>
        <w:spacing w:line="360" w:lineRule="auto"/>
        <w:ind w:firstLine="709"/>
        <w:jc w:val="both"/>
        <w:rPr>
          <w:b w:val="0"/>
          <w:bCs w:val="0"/>
          <w:sz w:val="24"/>
          <w:szCs w:val="24"/>
          <w:lang w:eastAsia="ar-SA"/>
        </w:rPr>
      </w:pPr>
      <w:r w:rsidRPr="00C26461">
        <w:rPr>
          <w:b w:val="0"/>
          <w:bCs w:val="0"/>
          <w:sz w:val="24"/>
          <w:szCs w:val="24"/>
          <w:lang w:eastAsia="ar-SA"/>
        </w:rPr>
        <w:t>ГОСТ 12.4.293 Система стандартов безопасности труда. Средства индивидуальной защиты органов дыхания. Маски. Общие технические условия</w:t>
      </w:r>
    </w:p>
    <w:p w14:paraId="4071FA69" w14:textId="77777777" w:rsidR="00A40563" w:rsidRPr="00C26461" w:rsidRDefault="00A40563" w:rsidP="00A40563">
      <w:pPr>
        <w:pStyle w:val="Heading"/>
        <w:spacing w:line="360" w:lineRule="auto"/>
        <w:ind w:firstLine="709"/>
        <w:jc w:val="both"/>
        <w:rPr>
          <w:b w:val="0"/>
          <w:bCs w:val="0"/>
          <w:sz w:val="24"/>
          <w:szCs w:val="24"/>
          <w:lang w:eastAsia="ar-SA"/>
        </w:rPr>
      </w:pPr>
      <w:r w:rsidRPr="00C26461">
        <w:rPr>
          <w:b w:val="0"/>
          <w:bCs w:val="0"/>
          <w:sz w:val="24"/>
          <w:szCs w:val="24"/>
          <w:lang w:eastAsia="ar-SA"/>
        </w:rPr>
        <w:t>ГОСТ 12.4.294 Система стандартов безопасности труда. Средства индивидуальной защиты органов дыхания. Полумаски фильтрующие для защиты от аэрозолей. Общие технические условия</w:t>
      </w:r>
    </w:p>
    <w:p w14:paraId="6FA06296" w14:textId="77777777" w:rsidR="00A40563" w:rsidRDefault="00A40563" w:rsidP="00A40563">
      <w:pPr>
        <w:pStyle w:val="Heading"/>
        <w:spacing w:line="360" w:lineRule="auto"/>
        <w:ind w:firstLine="709"/>
        <w:jc w:val="both"/>
        <w:rPr>
          <w:b w:val="0"/>
          <w:bCs w:val="0"/>
          <w:sz w:val="24"/>
          <w:szCs w:val="24"/>
          <w:lang w:eastAsia="ar-SA"/>
        </w:rPr>
      </w:pPr>
      <w:r w:rsidRPr="00C26461">
        <w:rPr>
          <w:b w:val="0"/>
          <w:bCs w:val="0"/>
          <w:sz w:val="24"/>
          <w:szCs w:val="24"/>
          <w:lang w:eastAsia="ar-SA"/>
        </w:rPr>
        <w:t>ГОСТ 12.4.296 Система стандартов безопасности труда. Средства индивидуальной защиты органов дыхания. Респираторы фильтрующие. Общие технические условия</w:t>
      </w:r>
    </w:p>
    <w:p w14:paraId="76F30987" w14:textId="77777777" w:rsidR="00600C3E" w:rsidRDefault="00600C3E" w:rsidP="00600C3E">
      <w:pPr>
        <w:pStyle w:val="Heading"/>
        <w:spacing w:line="360" w:lineRule="auto"/>
        <w:ind w:firstLine="709"/>
        <w:jc w:val="both"/>
        <w:rPr>
          <w:b w:val="0"/>
          <w:bCs w:val="0"/>
          <w:sz w:val="24"/>
          <w:szCs w:val="24"/>
          <w:lang w:eastAsia="ar-SA"/>
        </w:rPr>
      </w:pPr>
      <w:r w:rsidRPr="001706F4">
        <w:rPr>
          <w:b w:val="0"/>
          <w:bCs w:val="0"/>
          <w:sz w:val="24"/>
          <w:szCs w:val="24"/>
          <w:lang w:eastAsia="ar-SA"/>
        </w:rPr>
        <w:t>ГОСТ 12.4.299-2015 Система стандартов безопасности труда. Средства индивидуальной защиты органов</w:t>
      </w:r>
      <w:r w:rsidRPr="00C26461">
        <w:rPr>
          <w:b w:val="0"/>
          <w:bCs w:val="0"/>
          <w:sz w:val="24"/>
          <w:szCs w:val="24"/>
          <w:lang w:eastAsia="ar-SA"/>
        </w:rPr>
        <w:t xml:space="preserve"> дыхания. Руководство по выбору, применению и техническому обслуживанию</w:t>
      </w:r>
    </w:p>
    <w:p w14:paraId="64C175C1" w14:textId="77777777" w:rsidR="00182970" w:rsidRPr="00C26461" w:rsidRDefault="00182970" w:rsidP="00600C3E">
      <w:pPr>
        <w:pStyle w:val="Heading"/>
        <w:spacing w:line="360" w:lineRule="auto"/>
        <w:ind w:firstLine="709"/>
        <w:jc w:val="both"/>
        <w:rPr>
          <w:b w:val="0"/>
          <w:bCs w:val="0"/>
          <w:sz w:val="24"/>
          <w:szCs w:val="24"/>
          <w:lang w:eastAsia="ar-SA"/>
        </w:rPr>
      </w:pPr>
      <w:r w:rsidRPr="00182970">
        <w:rPr>
          <w:b w:val="0"/>
          <w:bCs w:val="0"/>
          <w:sz w:val="24"/>
          <w:szCs w:val="24"/>
          <w:lang w:eastAsia="ar-SA"/>
        </w:rPr>
        <w:t>ГОСТ ISO</w:t>
      </w:r>
      <w:r>
        <w:rPr>
          <w:b w:val="0"/>
          <w:bCs w:val="0"/>
          <w:sz w:val="24"/>
          <w:szCs w:val="24"/>
          <w:lang w:val="en-US" w:eastAsia="ar-SA"/>
        </w:rPr>
        <w:t xml:space="preserve"> 811</w:t>
      </w:r>
      <w:r w:rsidRPr="00182970">
        <w:rPr>
          <w:b w:val="0"/>
          <w:bCs w:val="0"/>
          <w:sz w:val="24"/>
          <w:szCs w:val="24"/>
          <w:lang w:eastAsia="ar-SA"/>
        </w:rPr>
        <w:t xml:space="preserve"> Материалы текстильные. Определение водоупорности. Испытание под гидростатическим давлением</w:t>
      </w:r>
    </w:p>
    <w:p w14:paraId="6CCF54BD" w14:textId="77777777" w:rsidR="00321AB5" w:rsidRDefault="00321AB5" w:rsidP="00321AB5">
      <w:pPr>
        <w:pStyle w:val="Heading"/>
        <w:spacing w:line="360" w:lineRule="auto"/>
        <w:ind w:firstLine="709"/>
        <w:jc w:val="both"/>
        <w:rPr>
          <w:b w:val="0"/>
          <w:bCs w:val="0"/>
          <w:sz w:val="24"/>
          <w:szCs w:val="24"/>
          <w:lang w:eastAsia="ar-SA"/>
        </w:rPr>
      </w:pPr>
      <w:r w:rsidRPr="00C26461">
        <w:rPr>
          <w:b w:val="0"/>
          <w:bCs w:val="0"/>
          <w:sz w:val="24"/>
          <w:szCs w:val="24"/>
          <w:lang w:eastAsia="ar-SA"/>
        </w:rPr>
        <w:t>ГОСТ ISO 374-1 Система стандартов безопасности труда. Средства индивидуальной защиты рук. Перчатки для защиты от химических веществ и микроорганизмов. Часть 1. Терминология и требования к эксплуатационным характеристикам перчаток для защиты от химических веществ</w:t>
      </w:r>
    </w:p>
    <w:p w14:paraId="68F2B884" w14:textId="77777777" w:rsidR="00C95E5C" w:rsidRDefault="00C95E5C" w:rsidP="00321AB5">
      <w:pPr>
        <w:pStyle w:val="Heading"/>
        <w:spacing w:line="360" w:lineRule="auto"/>
        <w:ind w:firstLine="709"/>
        <w:jc w:val="both"/>
        <w:rPr>
          <w:b w:val="0"/>
          <w:bCs w:val="0"/>
          <w:sz w:val="24"/>
          <w:szCs w:val="24"/>
          <w:lang w:eastAsia="ar-SA"/>
        </w:rPr>
      </w:pPr>
      <w:r w:rsidRPr="00C95E5C">
        <w:rPr>
          <w:b w:val="0"/>
          <w:bCs w:val="0"/>
          <w:sz w:val="24"/>
          <w:szCs w:val="24"/>
          <w:lang w:eastAsia="ar-SA"/>
        </w:rPr>
        <w:lastRenderedPageBreak/>
        <w:t>ГОСТ ISO 374-2 Система стандартов безопасности труда. Средства индивидуальной защиты рук. Перчатки для защиты от химических веществ и микроорганизмов. Часть 2. Определение стойкости к прониканию</w:t>
      </w:r>
    </w:p>
    <w:p w14:paraId="429D827C" w14:textId="77777777" w:rsidR="0059234A" w:rsidRDefault="0059234A" w:rsidP="00321AB5">
      <w:pPr>
        <w:pStyle w:val="Heading"/>
        <w:spacing w:line="360" w:lineRule="auto"/>
        <w:ind w:firstLine="709"/>
        <w:jc w:val="both"/>
        <w:rPr>
          <w:b w:val="0"/>
          <w:bCs w:val="0"/>
          <w:sz w:val="24"/>
          <w:szCs w:val="24"/>
          <w:lang w:eastAsia="ar-SA"/>
        </w:rPr>
      </w:pPr>
      <w:r w:rsidRPr="0059234A">
        <w:rPr>
          <w:b w:val="0"/>
          <w:bCs w:val="0"/>
          <w:sz w:val="24"/>
          <w:szCs w:val="24"/>
          <w:lang w:eastAsia="ar-SA"/>
        </w:rPr>
        <w:t>ГОСТ ISO 1421 Материалы с резиновым или пластмассовым покрытием. Определение разрывной нагрузки и удлинения при разрыве</w:t>
      </w:r>
    </w:p>
    <w:p w14:paraId="2FA3A36B" w14:textId="77777777" w:rsidR="00AC0F61" w:rsidRDefault="00AC0F61" w:rsidP="00321AB5">
      <w:pPr>
        <w:pStyle w:val="Heading"/>
        <w:spacing w:line="360" w:lineRule="auto"/>
        <w:ind w:firstLine="709"/>
        <w:jc w:val="both"/>
        <w:rPr>
          <w:b w:val="0"/>
          <w:bCs w:val="0"/>
          <w:sz w:val="24"/>
          <w:szCs w:val="24"/>
          <w:lang w:eastAsia="ar-SA"/>
        </w:rPr>
      </w:pPr>
      <w:r w:rsidRPr="00AC0F61">
        <w:rPr>
          <w:b w:val="0"/>
          <w:bCs w:val="0"/>
          <w:sz w:val="24"/>
          <w:szCs w:val="24"/>
          <w:lang w:eastAsia="ar-SA"/>
        </w:rPr>
        <w:t>ГОСТ ISO 1833-1 Материалы и изделия текстильные. Количественный химический анализ. Часть 1. Общие принципы испытаний</w:t>
      </w:r>
    </w:p>
    <w:p w14:paraId="33C10794" w14:textId="77777777" w:rsidR="000D69D7" w:rsidRPr="00C26461" w:rsidRDefault="000D69D7" w:rsidP="00321AB5">
      <w:pPr>
        <w:pStyle w:val="Heading"/>
        <w:spacing w:line="360" w:lineRule="auto"/>
        <w:ind w:firstLine="709"/>
        <w:jc w:val="both"/>
        <w:rPr>
          <w:b w:val="0"/>
          <w:bCs w:val="0"/>
          <w:sz w:val="24"/>
          <w:szCs w:val="24"/>
          <w:lang w:eastAsia="ar-SA"/>
        </w:rPr>
      </w:pPr>
      <w:r w:rsidRPr="000D69D7">
        <w:rPr>
          <w:b w:val="0"/>
          <w:bCs w:val="0"/>
          <w:sz w:val="24"/>
          <w:szCs w:val="24"/>
          <w:lang w:eastAsia="ar-SA"/>
        </w:rPr>
        <w:t>ГОСТ ISO 4674-1 Материалы с резиновым или пластмассовым покрытием. Определение сопротивления раздиру. Часть 1. Методы испытания на раздир с постоянной скоростью</w:t>
      </w:r>
    </w:p>
    <w:p w14:paraId="0F4C8C17" w14:textId="77777777" w:rsidR="00A40563" w:rsidRDefault="00E35A68" w:rsidP="00A40563">
      <w:pPr>
        <w:pStyle w:val="Heading"/>
        <w:spacing w:line="360" w:lineRule="auto"/>
        <w:ind w:firstLine="709"/>
        <w:jc w:val="both"/>
        <w:rPr>
          <w:b w:val="0"/>
          <w:bCs w:val="0"/>
          <w:sz w:val="24"/>
          <w:szCs w:val="24"/>
          <w:lang w:eastAsia="ar-SA"/>
        </w:rPr>
      </w:pPr>
      <w:r w:rsidRPr="00E35A68">
        <w:rPr>
          <w:b w:val="0"/>
          <w:bCs w:val="0"/>
          <w:sz w:val="24"/>
          <w:szCs w:val="24"/>
          <w:lang w:eastAsia="ar-SA"/>
        </w:rPr>
        <w:t>ГОСТ ISO 13688</w:t>
      </w:r>
      <w:r>
        <w:rPr>
          <w:b w:val="0"/>
          <w:bCs w:val="0"/>
          <w:sz w:val="24"/>
          <w:szCs w:val="24"/>
          <w:lang w:eastAsia="ar-SA"/>
        </w:rPr>
        <w:t xml:space="preserve"> </w:t>
      </w:r>
      <w:r w:rsidRPr="00C26461">
        <w:rPr>
          <w:b w:val="0"/>
          <w:bCs w:val="0"/>
          <w:sz w:val="24"/>
          <w:szCs w:val="24"/>
          <w:lang w:eastAsia="ar-SA"/>
        </w:rPr>
        <w:t xml:space="preserve">Система стандартов безопасности труда. </w:t>
      </w:r>
      <w:r w:rsidRPr="00E35A68">
        <w:rPr>
          <w:b w:val="0"/>
          <w:bCs w:val="0"/>
          <w:sz w:val="24"/>
          <w:szCs w:val="24"/>
          <w:lang w:eastAsia="ar-SA"/>
        </w:rPr>
        <w:t>Одежда специальная защитная. Общие технические требования</w:t>
      </w:r>
    </w:p>
    <w:p w14:paraId="06A7013C" w14:textId="77777777" w:rsidR="00502D7A" w:rsidRDefault="00502D7A" w:rsidP="00A40563">
      <w:pPr>
        <w:pStyle w:val="Heading"/>
        <w:spacing w:line="360" w:lineRule="auto"/>
        <w:ind w:firstLine="709"/>
        <w:jc w:val="both"/>
        <w:rPr>
          <w:b w:val="0"/>
          <w:bCs w:val="0"/>
          <w:sz w:val="24"/>
          <w:szCs w:val="24"/>
          <w:lang w:eastAsia="ar-SA"/>
        </w:rPr>
      </w:pPr>
      <w:r>
        <w:rPr>
          <w:b w:val="0"/>
          <w:bCs w:val="0"/>
          <w:sz w:val="24"/>
          <w:szCs w:val="24"/>
          <w:lang w:eastAsia="ar-SA"/>
        </w:rPr>
        <w:t xml:space="preserve">ГОСТ </w:t>
      </w:r>
      <w:r w:rsidRPr="00502D7A">
        <w:rPr>
          <w:b w:val="0"/>
          <w:bCs w:val="0"/>
          <w:sz w:val="24"/>
          <w:szCs w:val="24"/>
          <w:lang w:eastAsia="ar-SA"/>
        </w:rPr>
        <w:t>ISO 16321-1</w:t>
      </w:r>
      <w:r>
        <w:rPr>
          <w:b w:val="0"/>
          <w:bCs w:val="0"/>
          <w:sz w:val="24"/>
          <w:szCs w:val="24"/>
          <w:lang w:eastAsia="ar-SA"/>
        </w:rPr>
        <w:t xml:space="preserve"> </w:t>
      </w:r>
      <w:r w:rsidRPr="00502D7A">
        <w:rPr>
          <w:b w:val="0"/>
          <w:bCs w:val="0"/>
          <w:sz w:val="24"/>
          <w:szCs w:val="24"/>
          <w:lang w:eastAsia="ar-SA"/>
        </w:rPr>
        <w:t>Система стандартов безопасности труда. Средства индивидуальной защиты глаз и лица. Требования. Часть 1. Общие требования</w:t>
      </w:r>
    </w:p>
    <w:p w14:paraId="4FE71B16" w14:textId="77777777" w:rsidR="00F900B6" w:rsidRDefault="00F900B6" w:rsidP="00A40563">
      <w:pPr>
        <w:pStyle w:val="Heading"/>
        <w:spacing w:line="360" w:lineRule="auto"/>
        <w:ind w:firstLine="709"/>
        <w:jc w:val="both"/>
        <w:rPr>
          <w:b w:val="0"/>
          <w:bCs w:val="0"/>
          <w:sz w:val="24"/>
          <w:szCs w:val="24"/>
          <w:lang w:eastAsia="ar-SA"/>
        </w:rPr>
      </w:pPr>
      <w:r w:rsidRPr="00F900B6">
        <w:rPr>
          <w:b w:val="0"/>
          <w:bCs w:val="0"/>
          <w:sz w:val="24"/>
          <w:szCs w:val="24"/>
          <w:lang w:eastAsia="ar-SA"/>
        </w:rPr>
        <w:t>ГОСТ EN</w:t>
      </w:r>
      <w:r w:rsidRPr="009F619F">
        <w:rPr>
          <w:b w:val="0"/>
          <w:bCs w:val="0"/>
          <w:sz w:val="24"/>
          <w:szCs w:val="24"/>
          <w:lang w:eastAsia="ar-SA"/>
        </w:rPr>
        <w:t xml:space="preserve"> 388</w:t>
      </w:r>
      <w:r w:rsidR="009F619F" w:rsidRPr="00F61DEC">
        <w:rPr>
          <w:b w:val="0"/>
          <w:bCs w:val="0"/>
          <w:sz w:val="24"/>
          <w:szCs w:val="24"/>
          <w:lang w:eastAsia="ar-SA"/>
        </w:rPr>
        <w:t xml:space="preserve"> </w:t>
      </w:r>
      <w:r w:rsidRPr="00F900B6">
        <w:rPr>
          <w:b w:val="0"/>
          <w:bCs w:val="0"/>
          <w:sz w:val="24"/>
          <w:szCs w:val="24"/>
          <w:lang w:eastAsia="ar-SA"/>
        </w:rPr>
        <w:t>Система стандартов безопасности труда. Средства индивидуальной защиты рук. Перчатки для защиты от механических воздействий. Технические требования. Методы испытаний</w:t>
      </w:r>
    </w:p>
    <w:p w14:paraId="7006EEFC" w14:textId="77777777" w:rsidR="00BF3FBC" w:rsidRPr="003543C7" w:rsidRDefault="00BF3FBC" w:rsidP="00A40563">
      <w:pPr>
        <w:pStyle w:val="Heading"/>
        <w:spacing w:line="360" w:lineRule="auto"/>
        <w:ind w:firstLine="709"/>
        <w:jc w:val="both"/>
        <w:rPr>
          <w:b w:val="0"/>
          <w:bCs w:val="0"/>
          <w:sz w:val="24"/>
          <w:szCs w:val="24"/>
          <w:lang w:eastAsia="ar-SA"/>
        </w:rPr>
      </w:pPr>
      <w:r w:rsidRPr="003543C7">
        <w:rPr>
          <w:b w:val="0"/>
          <w:bCs w:val="0"/>
          <w:sz w:val="24"/>
          <w:szCs w:val="24"/>
          <w:lang w:eastAsia="ar-SA"/>
        </w:rPr>
        <w:t>ГОСТ EN 397 Система стандартов безопасности труда. Средства индивидуальной защиты головы. Каски защитные. Общие технические требования. Методы испытаний</w:t>
      </w:r>
    </w:p>
    <w:p w14:paraId="550B2B23" w14:textId="77777777" w:rsidR="008F6E73" w:rsidRPr="003543C7" w:rsidRDefault="008F6E73" w:rsidP="00A40563">
      <w:pPr>
        <w:pStyle w:val="Heading"/>
        <w:spacing w:line="360" w:lineRule="auto"/>
        <w:ind w:firstLine="709"/>
        <w:jc w:val="both"/>
        <w:rPr>
          <w:b w:val="0"/>
          <w:bCs w:val="0"/>
          <w:sz w:val="24"/>
          <w:szCs w:val="24"/>
          <w:lang w:eastAsia="ar-SA"/>
        </w:rPr>
      </w:pPr>
      <w:r w:rsidRPr="003543C7">
        <w:rPr>
          <w:b w:val="0"/>
          <w:bCs w:val="0"/>
          <w:sz w:val="24"/>
          <w:szCs w:val="24"/>
          <w:lang w:eastAsia="ar-SA"/>
        </w:rPr>
        <w:t>ГОСТ EN 14052 Система стандартов безопасности труда. Высокоэффективные защитные каски. Общие технические требования. Методы испытаний</w:t>
      </w:r>
    </w:p>
    <w:p w14:paraId="2882C5A4" w14:textId="77777777" w:rsidR="00691324" w:rsidRPr="00105911" w:rsidRDefault="00691324" w:rsidP="00691324">
      <w:pPr>
        <w:ind w:firstLine="709"/>
        <w:jc w:val="both"/>
        <w:rPr>
          <w:rFonts w:ascii="Arial" w:hAnsi="Arial" w:cs="Arial"/>
        </w:rPr>
      </w:pPr>
      <w:r w:rsidRPr="00105911">
        <w:rPr>
          <w:rFonts w:ascii="Arial" w:hAnsi="Arial" w:cs="Arial"/>
          <w:spacing w:val="40"/>
        </w:rPr>
        <w:t xml:space="preserve">Примечание </w:t>
      </w:r>
      <w:r w:rsidRPr="00105911">
        <w:rPr>
          <w:rFonts w:ascii="Arial" w:hAnsi="Arial" w:cs="Arial"/>
        </w:rPr>
        <w:t xml:space="preserve">— </w:t>
      </w:r>
      <w:r w:rsidRPr="00105911">
        <w:rPr>
          <w:rFonts w:ascii="Arial" w:hAnsi="Arial" w:cs="Arial"/>
          <w:spacing w:val="2"/>
          <w:shd w:val="clear" w:color="auto" w:fill="FFFFFF"/>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105911">
        <w:rPr>
          <w:rFonts w:ascii="Arial" w:hAnsi="Arial" w:cs="Arial"/>
        </w:rPr>
        <w:t>.</w:t>
      </w:r>
    </w:p>
    <w:p w14:paraId="3BE4FBF2" w14:textId="77777777" w:rsidR="00074664" w:rsidRDefault="00074664" w:rsidP="0006587B">
      <w:pPr>
        <w:spacing w:line="360" w:lineRule="auto"/>
        <w:ind w:firstLine="709"/>
        <w:jc w:val="both"/>
        <w:rPr>
          <w:rStyle w:val="FontStyle107"/>
          <w:rFonts w:ascii="Arial" w:hAnsi="Arial" w:cs="Arial"/>
          <w:b/>
          <w:sz w:val="28"/>
          <w:szCs w:val="24"/>
        </w:rPr>
      </w:pPr>
    </w:p>
    <w:p w14:paraId="5AA244CF" w14:textId="77777777" w:rsidR="005F13BC" w:rsidRDefault="005F13BC" w:rsidP="0006587B">
      <w:pPr>
        <w:spacing w:line="360" w:lineRule="auto"/>
        <w:ind w:firstLine="709"/>
        <w:jc w:val="both"/>
        <w:rPr>
          <w:rStyle w:val="FontStyle107"/>
          <w:rFonts w:ascii="Arial" w:hAnsi="Arial" w:cs="Arial"/>
          <w:b/>
          <w:sz w:val="28"/>
          <w:szCs w:val="24"/>
        </w:rPr>
      </w:pPr>
    </w:p>
    <w:p w14:paraId="1E36A77F" w14:textId="77777777" w:rsidR="005F13BC" w:rsidRPr="00105911" w:rsidRDefault="005F13BC" w:rsidP="0006587B">
      <w:pPr>
        <w:spacing w:line="360" w:lineRule="auto"/>
        <w:ind w:firstLine="709"/>
        <w:jc w:val="both"/>
        <w:rPr>
          <w:rStyle w:val="FontStyle107"/>
          <w:rFonts w:ascii="Arial" w:hAnsi="Arial" w:cs="Arial"/>
          <w:b/>
          <w:sz w:val="28"/>
          <w:szCs w:val="24"/>
        </w:rPr>
      </w:pPr>
    </w:p>
    <w:p w14:paraId="31C47500" w14:textId="77777777" w:rsidR="00FC5565" w:rsidRPr="00105911" w:rsidRDefault="00031A10" w:rsidP="0006587B">
      <w:pPr>
        <w:spacing w:before="120" w:after="180" w:line="360" w:lineRule="auto"/>
        <w:ind w:firstLine="709"/>
        <w:jc w:val="both"/>
        <w:rPr>
          <w:rStyle w:val="FontStyle107"/>
          <w:rFonts w:ascii="Arial" w:hAnsi="Arial" w:cs="Arial"/>
          <w:b/>
          <w:sz w:val="28"/>
          <w:szCs w:val="24"/>
        </w:rPr>
      </w:pPr>
      <w:r w:rsidRPr="00105911">
        <w:rPr>
          <w:rStyle w:val="FontStyle107"/>
          <w:rFonts w:ascii="Arial" w:hAnsi="Arial" w:cs="Arial"/>
          <w:b/>
          <w:sz w:val="28"/>
          <w:szCs w:val="24"/>
        </w:rPr>
        <w:lastRenderedPageBreak/>
        <w:t xml:space="preserve">3 </w:t>
      </w:r>
      <w:r w:rsidR="004A259D" w:rsidRPr="00105911">
        <w:rPr>
          <w:rStyle w:val="FontStyle107"/>
          <w:rFonts w:ascii="Arial" w:hAnsi="Arial" w:cs="Arial"/>
          <w:b/>
          <w:sz w:val="28"/>
          <w:szCs w:val="24"/>
        </w:rPr>
        <w:t>Термины и определения</w:t>
      </w:r>
    </w:p>
    <w:p w14:paraId="58C94DE0" w14:textId="77777777" w:rsidR="003A07D7" w:rsidRPr="003543C7" w:rsidRDefault="003A07D7" w:rsidP="003A07D7">
      <w:pPr>
        <w:spacing w:line="360" w:lineRule="auto"/>
        <w:ind w:firstLine="709"/>
        <w:jc w:val="both"/>
        <w:rPr>
          <w:rFonts w:ascii="Arial" w:hAnsi="Arial" w:cs="Arial"/>
          <w:sz w:val="24"/>
          <w:szCs w:val="24"/>
        </w:rPr>
      </w:pPr>
      <w:bookmarkStart w:id="1" w:name="i58907"/>
      <w:r w:rsidRPr="003543C7">
        <w:rPr>
          <w:rFonts w:ascii="Arial" w:hAnsi="Arial" w:cs="Arial"/>
          <w:sz w:val="24"/>
          <w:szCs w:val="24"/>
        </w:rPr>
        <w:t>В настоящем стандарте используют следующие термины с соответствующими определениями:</w:t>
      </w:r>
    </w:p>
    <w:p w14:paraId="3DBD7227" w14:textId="77777777" w:rsidR="003A07D7" w:rsidRPr="003543C7" w:rsidRDefault="003A07D7" w:rsidP="003A07D7">
      <w:pPr>
        <w:spacing w:line="360" w:lineRule="auto"/>
        <w:ind w:firstLine="709"/>
        <w:jc w:val="both"/>
        <w:rPr>
          <w:rFonts w:ascii="Arial" w:hAnsi="Arial" w:cs="Arial"/>
          <w:sz w:val="24"/>
          <w:szCs w:val="24"/>
        </w:rPr>
      </w:pPr>
      <w:r w:rsidRPr="003543C7">
        <w:rPr>
          <w:rFonts w:ascii="Arial" w:hAnsi="Arial" w:cs="Arial"/>
          <w:sz w:val="24"/>
          <w:szCs w:val="24"/>
        </w:rPr>
        <w:t>3.</w:t>
      </w:r>
      <w:r w:rsidR="006770CE" w:rsidRPr="003543C7">
        <w:rPr>
          <w:rFonts w:ascii="Arial" w:hAnsi="Arial" w:cs="Arial"/>
          <w:sz w:val="24"/>
          <w:szCs w:val="24"/>
        </w:rPr>
        <w:t>1</w:t>
      </w:r>
      <w:r w:rsidRPr="003543C7">
        <w:rPr>
          <w:rFonts w:ascii="Arial" w:hAnsi="Arial" w:cs="Arial"/>
          <w:sz w:val="24"/>
          <w:szCs w:val="24"/>
        </w:rPr>
        <w:t xml:space="preserve"> </w:t>
      </w:r>
      <w:r w:rsidRPr="003543C7">
        <w:rPr>
          <w:rFonts w:ascii="Arial" w:hAnsi="Arial" w:cs="Arial"/>
          <w:b/>
          <w:sz w:val="24"/>
          <w:szCs w:val="24"/>
        </w:rPr>
        <w:t>коэффициент защиты от бета-излучения</w:t>
      </w:r>
      <w:r w:rsidRPr="003543C7">
        <w:rPr>
          <w:rFonts w:ascii="Arial" w:hAnsi="Arial" w:cs="Arial"/>
          <w:sz w:val="24"/>
          <w:szCs w:val="24"/>
        </w:rPr>
        <w:t>: Отношение плотности потока бета-частиц на внешней стороне материала СИЗ к плотности потока бета-частиц на внутренней (прилегающей к телу) стороне материала СИЗ.</w:t>
      </w:r>
    </w:p>
    <w:p w14:paraId="27D10B99" w14:textId="77777777" w:rsidR="003A07D7" w:rsidRPr="003543C7" w:rsidRDefault="003A07D7" w:rsidP="003A07D7">
      <w:pPr>
        <w:spacing w:line="360" w:lineRule="auto"/>
        <w:ind w:firstLine="709"/>
        <w:jc w:val="both"/>
        <w:rPr>
          <w:rFonts w:ascii="Arial" w:hAnsi="Arial" w:cs="Arial"/>
          <w:sz w:val="24"/>
          <w:szCs w:val="24"/>
        </w:rPr>
      </w:pPr>
      <w:r w:rsidRPr="003543C7">
        <w:rPr>
          <w:rFonts w:ascii="Arial" w:hAnsi="Arial" w:cs="Arial"/>
          <w:sz w:val="24"/>
          <w:szCs w:val="24"/>
        </w:rPr>
        <w:t>3.</w:t>
      </w:r>
      <w:r w:rsidR="006770CE" w:rsidRPr="003543C7">
        <w:rPr>
          <w:rFonts w:ascii="Arial" w:hAnsi="Arial" w:cs="Arial"/>
          <w:sz w:val="24"/>
          <w:szCs w:val="24"/>
        </w:rPr>
        <w:t>2</w:t>
      </w:r>
      <w:r w:rsidRPr="003543C7">
        <w:rPr>
          <w:rFonts w:ascii="Arial" w:hAnsi="Arial" w:cs="Arial"/>
          <w:sz w:val="24"/>
          <w:szCs w:val="24"/>
        </w:rPr>
        <w:t xml:space="preserve"> </w:t>
      </w:r>
      <w:r w:rsidRPr="003543C7">
        <w:rPr>
          <w:rFonts w:ascii="Arial" w:hAnsi="Arial" w:cs="Arial"/>
          <w:b/>
          <w:sz w:val="24"/>
          <w:szCs w:val="24"/>
        </w:rPr>
        <w:t>коэффициент защиты от мягкого фотонного излучения радионуклидов</w:t>
      </w:r>
      <w:r w:rsidRPr="003543C7">
        <w:rPr>
          <w:rFonts w:ascii="Arial" w:hAnsi="Arial" w:cs="Arial"/>
          <w:sz w:val="24"/>
          <w:szCs w:val="24"/>
        </w:rPr>
        <w:t>: Отношение мощности дозы мягкого фотонного излучения (с энергией около 60 кэВ) на внешней стороне материала СИЗ к мощности дозы на внутренней (прилегающей к телу) стороне материала СИЗ.</w:t>
      </w:r>
    </w:p>
    <w:p w14:paraId="19B6C6B9" w14:textId="77777777" w:rsidR="003A07D7" w:rsidRPr="003543C7" w:rsidRDefault="003A07D7" w:rsidP="003A07D7">
      <w:pPr>
        <w:spacing w:line="360" w:lineRule="auto"/>
        <w:ind w:firstLine="709"/>
        <w:jc w:val="both"/>
        <w:rPr>
          <w:rFonts w:ascii="Arial" w:hAnsi="Arial" w:cs="Arial"/>
          <w:sz w:val="24"/>
          <w:szCs w:val="24"/>
        </w:rPr>
      </w:pPr>
      <w:r w:rsidRPr="003543C7">
        <w:rPr>
          <w:rFonts w:ascii="Arial" w:hAnsi="Arial" w:cs="Arial"/>
          <w:sz w:val="24"/>
          <w:szCs w:val="24"/>
        </w:rPr>
        <w:t>3.</w:t>
      </w:r>
      <w:r w:rsidR="006770CE" w:rsidRPr="003543C7">
        <w:rPr>
          <w:rFonts w:ascii="Arial" w:hAnsi="Arial" w:cs="Arial"/>
          <w:sz w:val="24"/>
          <w:szCs w:val="24"/>
        </w:rPr>
        <w:t>3</w:t>
      </w:r>
      <w:r w:rsidRPr="003543C7">
        <w:rPr>
          <w:rFonts w:ascii="Arial" w:hAnsi="Arial" w:cs="Arial"/>
          <w:sz w:val="24"/>
          <w:szCs w:val="24"/>
        </w:rPr>
        <w:t xml:space="preserve"> </w:t>
      </w:r>
      <w:r w:rsidRPr="003543C7">
        <w:rPr>
          <w:rFonts w:ascii="Arial" w:hAnsi="Arial" w:cs="Arial"/>
          <w:b/>
          <w:sz w:val="24"/>
          <w:szCs w:val="24"/>
        </w:rPr>
        <w:t>свинцовый эквивалент</w:t>
      </w:r>
      <w:r w:rsidRPr="003543C7">
        <w:rPr>
          <w:rFonts w:ascii="Arial" w:hAnsi="Arial" w:cs="Arial"/>
          <w:sz w:val="24"/>
          <w:szCs w:val="24"/>
        </w:rPr>
        <w:t>: Показатель защитной эффективности материала, равный толщине свинцовой пластины в миллиметрах, во столько же раз ослабляющий мощность дозы рентгеновского излучения, как и данный материал.</w:t>
      </w:r>
    </w:p>
    <w:p w14:paraId="13F26E64" w14:textId="77777777" w:rsidR="003A07D7" w:rsidRPr="003543C7" w:rsidRDefault="003A07D7" w:rsidP="003A07D7">
      <w:pPr>
        <w:spacing w:line="360" w:lineRule="auto"/>
        <w:ind w:firstLine="709"/>
        <w:jc w:val="both"/>
        <w:rPr>
          <w:rFonts w:ascii="Arial" w:hAnsi="Arial" w:cs="Arial"/>
          <w:sz w:val="24"/>
          <w:szCs w:val="24"/>
        </w:rPr>
      </w:pPr>
      <w:r w:rsidRPr="003543C7">
        <w:rPr>
          <w:rFonts w:ascii="Arial" w:hAnsi="Arial" w:cs="Arial"/>
          <w:sz w:val="24"/>
          <w:szCs w:val="24"/>
        </w:rPr>
        <w:t>3.</w:t>
      </w:r>
      <w:r w:rsidR="006770CE" w:rsidRPr="003543C7">
        <w:rPr>
          <w:rFonts w:ascii="Arial" w:hAnsi="Arial" w:cs="Arial"/>
          <w:sz w:val="24"/>
          <w:szCs w:val="24"/>
        </w:rPr>
        <w:t>4</w:t>
      </w:r>
      <w:r w:rsidRPr="003543C7">
        <w:rPr>
          <w:rFonts w:ascii="Arial" w:hAnsi="Arial" w:cs="Arial"/>
          <w:sz w:val="24"/>
          <w:szCs w:val="24"/>
        </w:rPr>
        <w:t xml:space="preserve"> </w:t>
      </w:r>
      <w:r w:rsidRPr="003543C7">
        <w:rPr>
          <w:rFonts w:ascii="Arial" w:hAnsi="Arial" w:cs="Arial"/>
          <w:b/>
          <w:sz w:val="24"/>
          <w:szCs w:val="24"/>
        </w:rPr>
        <w:t>коэффициент проникания</w:t>
      </w:r>
      <w:r w:rsidRPr="003543C7">
        <w:rPr>
          <w:rFonts w:ascii="Arial" w:hAnsi="Arial" w:cs="Arial"/>
          <w:sz w:val="24"/>
          <w:szCs w:val="24"/>
        </w:rPr>
        <w:t>: Коэффициент, выраженный в процентах и показывающий отношение массовой концентрации вредного или опасного вещества, проникшего из окружающей среды в подкостюмное или подмасочное пространство СИЗ, к его массовой концентрации в окружающем пространстве.</w:t>
      </w:r>
    </w:p>
    <w:p w14:paraId="5681BB3B" w14:textId="77777777" w:rsidR="00845DE0" w:rsidRPr="003543C7" w:rsidRDefault="008D375C" w:rsidP="003A07D7">
      <w:pPr>
        <w:spacing w:line="360" w:lineRule="auto"/>
        <w:ind w:firstLine="709"/>
        <w:jc w:val="both"/>
        <w:rPr>
          <w:rFonts w:ascii="Arial" w:hAnsi="Arial" w:cs="Arial"/>
          <w:sz w:val="24"/>
          <w:szCs w:val="24"/>
        </w:rPr>
      </w:pPr>
      <w:r w:rsidRPr="003543C7">
        <w:rPr>
          <w:rFonts w:ascii="Arial" w:hAnsi="Arial" w:cs="Arial"/>
          <w:sz w:val="24"/>
          <w:szCs w:val="24"/>
        </w:rPr>
        <w:t>3.</w:t>
      </w:r>
      <w:r w:rsidR="006770CE" w:rsidRPr="003543C7">
        <w:rPr>
          <w:rFonts w:ascii="Arial" w:hAnsi="Arial" w:cs="Arial"/>
          <w:sz w:val="24"/>
          <w:szCs w:val="24"/>
        </w:rPr>
        <w:t>5</w:t>
      </w:r>
      <w:r w:rsidRPr="003543C7">
        <w:rPr>
          <w:rFonts w:ascii="Arial" w:hAnsi="Arial" w:cs="Arial"/>
          <w:b/>
          <w:sz w:val="24"/>
          <w:szCs w:val="24"/>
        </w:rPr>
        <w:t xml:space="preserve"> </w:t>
      </w:r>
      <w:r w:rsidR="00845DE0" w:rsidRPr="003543C7">
        <w:rPr>
          <w:rFonts w:ascii="Arial" w:hAnsi="Arial" w:cs="Arial"/>
          <w:b/>
          <w:sz w:val="24"/>
          <w:szCs w:val="24"/>
        </w:rPr>
        <w:t>коэффициент проскока</w:t>
      </w:r>
      <w:r w:rsidR="002850D3" w:rsidRPr="003543C7">
        <w:rPr>
          <w:rFonts w:ascii="Arial" w:hAnsi="Arial" w:cs="Arial"/>
          <w:b/>
          <w:sz w:val="24"/>
          <w:szCs w:val="24"/>
        </w:rPr>
        <w:t xml:space="preserve"> (коэффициент проницаемости)</w:t>
      </w:r>
      <w:r w:rsidR="00845DE0" w:rsidRPr="003543C7">
        <w:rPr>
          <w:rFonts w:ascii="Arial" w:hAnsi="Arial" w:cs="Arial"/>
          <w:sz w:val="24"/>
          <w:szCs w:val="24"/>
        </w:rPr>
        <w:t>: Показатель, характеризующий проницаемость и выраженный процентным отношением концентрации тест-вещества после его прохождения через фильтр (фильтрующий материал) к концентрации тест-вещества до фильтра (фильтрующего материала) в заданных условиях испытаний.</w:t>
      </w:r>
    </w:p>
    <w:p w14:paraId="49F8BC85" w14:textId="77777777" w:rsidR="003A07D7" w:rsidRPr="00105911" w:rsidRDefault="003A07D7" w:rsidP="003A07D7">
      <w:pPr>
        <w:spacing w:line="360" w:lineRule="auto"/>
        <w:ind w:firstLine="709"/>
        <w:jc w:val="both"/>
        <w:rPr>
          <w:rFonts w:ascii="Arial" w:hAnsi="Arial" w:cs="Arial"/>
          <w:sz w:val="24"/>
          <w:szCs w:val="24"/>
        </w:rPr>
      </w:pPr>
      <w:r w:rsidRPr="00105911">
        <w:rPr>
          <w:rFonts w:ascii="Arial" w:hAnsi="Arial" w:cs="Arial"/>
          <w:sz w:val="24"/>
          <w:szCs w:val="24"/>
        </w:rPr>
        <w:t>3.</w:t>
      </w:r>
      <w:r w:rsidR="006770CE">
        <w:rPr>
          <w:rFonts w:ascii="Arial" w:hAnsi="Arial" w:cs="Arial"/>
          <w:sz w:val="24"/>
          <w:szCs w:val="24"/>
        </w:rPr>
        <w:t>6</w:t>
      </w:r>
      <w:r w:rsidRPr="00105911">
        <w:rPr>
          <w:rFonts w:ascii="Arial" w:hAnsi="Arial" w:cs="Arial"/>
          <w:sz w:val="24"/>
          <w:szCs w:val="24"/>
        </w:rPr>
        <w:t xml:space="preserve"> </w:t>
      </w:r>
      <w:r w:rsidRPr="00105911">
        <w:rPr>
          <w:rFonts w:ascii="Arial" w:hAnsi="Arial" w:cs="Arial"/>
          <w:b/>
          <w:sz w:val="24"/>
          <w:szCs w:val="24"/>
        </w:rPr>
        <w:t>коэффициент дезактивации</w:t>
      </w:r>
      <w:r w:rsidRPr="00105911">
        <w:rPr>
          <w:rFonts w:ascii="Arial" w:hAnsi="Arial" w:cs="Arial"/>
          <w:sz w:val="24"/>
          <w:szCs w:val="24"/>
        </w:rPr>
        <w:t>: Отношение уровней радиоактивного загрязнения материала (изделия) до и после дезактивации.</w:t>
      </w:r>
    </w:p>
    <w:p w14:paraId="66651E58" w14:textId="77777777" w:rsidR="003A07D7" w:rsidRPr="003543C7" w:rsidRDefault="003A07D7" w:rsidP="003A07D7">
      <w:pPr>
        <w:spacing w:line="360" w:lineRule="auto"/>
        <w:ind w:firstLine="709"/>
        <w:jc w:val="both"/>
        <w:rPr>
          <w:rFonts w:ascii="Arial" w:hAnsi="Arial" w:cs="Arial"/>
          <w:sz w:val="24"/>
          <w:szCs w:val="24"/>
        </w:rPr>
      </w:pPr>
      <w:r w:rsidRPr="00B51B01">
        <w:rPr>
          <w:rFonts w:ascii="Arial" w:hAnsi="Arial" w:cs="Arial"/>
          <w:sz w:val="24"/>
          <w:szCs w:val="24"/>
        </w:rPr>
        <w:t>3.</w:t>
      </w:r>
      <w:r w:rsidR="006770CE">
        <w:rPr>
          <w:rFonts w:ascii="Arial" w:hAnsi="Arial" w:cs="Arial"/>
          <w:sz w:val="24"/>
          <w:szCs w:val="24"/>
        </w:rPr>
        <w:t>7</w:t>
      </w:r>
      <w:r w:rsidRPr="00B51B01">
        <w:rPr>
          <w:rFonts w:ascii="Arial" w:hAnsi="Arial" w:cs="Arial"/>
          <w:sz w:val="24"/>
          <w:szCs w:val="24"/>
        </w:rPr>
        <w:t xml:space="preserve"> </w:t>
      </w:r>
      <w:r w:rsidRPr="00B51B01">
        <w:rPr>
          <w:rFonts w:ascii="Arial" w:hAnsi="Arial" w:cs="Arial"/>
          <w:b/>
          <w:sz w:val="24"/>
          <w:szCs w:val="24"/>
        </w:rPr>
        <w:t>устойчивость к дезактивации</w:t>
      </w:r>
      <w:r w:rsidRPr="00B51B01">
        <w:rPr>
          <w:rFonts w:ascii="Arial" w:hAnsi="Arial" w:cs="Arial"/>
          <w:sz w:val="24"/>
          <w:szCs w:val="24"/>
        </w:rPr>
        <w:t xml:space="preserve">: Способность </w:t>
      </w:r>
      <w:r w:rsidR="00256103" w:rsidRPr="00B51B01">
        <w:rPr>
          <w:rFonts w:ascii="Arial" w:hAnsi="Arial" w:cs="Arial"/>
          <w:sz w:val="24"/>
          <w:szCs w:val="24"/>
        </w:rPr>
        <w:t>СИЗ</w:t>
      </w:r>
      <w:r w:rsidRPr="00B51B01">
        <w:rPr>
          <w:rFonts w:ascii="Arial" w:hAnsi="Arial" w:cs="Arial"/>
          <w:sz w:val="24"/>
          <w:szCs w:val="24"/>
        </w:rPr>
        <w:t xml:space="preserve"> и используем</w:t>
      </w:r>
      <w:r w:rsidR="00910EAF" w:rsidRPr="00B51B01">
        <w:rPr>
          <w:rFonts w:ascii="Arial" w:hAnsi="Arial" w:cs="Arial"/>
          <w:sz w:val="24"/>
          <w:szCs w:val="24"/>
        </w:rPr>
        <w:t xml:space="preserve">ых </w:t>
      </w:r>
      <w:r w:rsidRPr="00B51B01">
        <w:rPr>
          <w:rFonts w:ascii="Arial" w:hAnsi="Arial" w:cs="Arial"/>
          <w:sz w:val="24"/>
          <w:szCs w:val="24"/>
        </w:rPr>
        <w:t>для его изготовления материал</w:t>
      </w:r>
      <w:r w:rsidR="00910EAF" w:rsidRPr="00B51B01">
        <w:rPr>
          <w:rFonts w:ascii="Arial" w:hAnsi="Arial" w:cs="Arial"/>
          <w:sz w:val="24"/>
          <w:szCs w:val="24"/>
        </w:rPr>
        <w:t>ов</w:t>
      </w:r>
      <w:r w:rsidRPr="00B51B01">
        <w:rPr>
          <w:rFonts w:ascii="Arial" w:hAnsi="Arial" w:cs="Arial"/>
          <w:sz w:val="24"/>
          <w:szCs w:val="24"/>
        </w:rPr>
        <w:t xml:space="preserve"> сохранять установленные </w:t>
      </w:r>
      <w:r w:rsidR="006D01B9" w:rsidRPr="00B51B01">
        <w:rPr>
          <w:rFonts w:ascii="Arial" w:hAnsi="Arial" w:cs="Arial"/>
          <w:sz w:val="24"/>
          <w:szCs w:val="24"/>
        </w:rPr>
        <w:t xml:space="preserve">в нормативных документах </w:t>
      </w:r>
      <w:r w:rsidRPr="003543C7">
        <w:rPr>
          <w:rFonts w:ascii="Arial" w:hAnsi="Arial" w:cs="Arial"/>
          <w:sz w:val="24"/>
          <w:szCs w:val="24"/>
        </w:rPr>
        <w:t>значения</w:t>
      </w:r>
      <w:r w:rsidR="00910EAF" w:rsidRPr="003543C7">
        <w:rPr>
          <w:rFonts w:ascii="Arial" w:hAnsi="Arial" w:cs="Arial"/>
          <w:sz w:val="24"/>
          <w:szCs w:val="24"/>
        </w:rPr>
        <w:t xml:space="preserve"> защитных и физико-механических</w:t>
      </w:r>
      <w:r w:rsidRPr="003543C7">
        <w:rPr>
          <w:rFonts w:ascii="Arial" w:hAnsi="Arial" w:cs="Arial"/>
          <w:sz w:val="24"/>
          <w:szCs w:val="24"/>
        </w:rPr>
        <w:t xml:space="preserve"> показателей после проведения </w:t>
      </w:r>
      <w:r w:rsidR="008D375C" w:rsidRPr="003543C7">
        <w:rPr>
          <w:rFonts w:ascii="Arial" w:hAnsi="Arial" w:cs="Arial"/>
          <w:sz w:val="24"/>
          <w:szCs w:val="24"/>
        </w:rPr>
        <w:t xml:space="preserve">пяти циклов </w:t>
      </w:r>
      <w:r w:rsidRPr="003543C7">
        <w:rPr>
          <w:rFonts w:ascii="Arial" w:hAnsi="Arial" w:cs="Arial"/>
          <w:sz w:val="24"/>
          <w:szCs w:val="24"/>
        </w:rPr>
        <w:t>дезактивации</w:t>
      </w:r>
      <w:r w:rsidR="00B51B01" w:rsidRPr="003543C7">
        <w:rPr>
          <w:rFonts w:ascii="Arial" w:hAnsi="Arial" w:cs="Arial"/>
          <w:sz w:val="24"/>
          <w:szCs w:val="24"/>
        </w:rPr>
        <w:t>.</w:t>
      </w:r>
    </w:p>
    <w:p w14:paraId="504A029D" w14:textId="77777777" w:rsidR="003A07D7" w:rsidRPr="003543C7" w:rsidRDefault="003A07D7" w:rsidP="00256103">
      <w:pPr>
        <w:spacing w:line="360" w:lineRule="auto"/>
        <w:ind w:firstLine="709"/>
        <w:jc w:val="both"/>
        <w:rPr>
          <w:rFonts w:ascii="Arial" w:hAnsi="Arial" w:cs="Arial"/>
          <w:sz w:val="24"/>
          <w:szCs w:val="24"/>
          <w:lang w:eastAsia="ru-RU"/>
        </w:rPr>
      </w:pPr>
      <w:r w:rsidRPr="003543C7">
        <w:rPr>
          <w:rFonts w:ascii="Arial" w:hAnsi="Arial" w:cs="Arial"/>
          <w:sz w:val="24"/>
          <w:szCs w:val="24"/>
        </w:rPr>
        <w:t>3.</w:t>
      </w:r>
      <w:r w:rsidR="006770CE" w:rsidRPr="003543C7">
        <w:rPr>
          <w:rFonts w:ascii="Arial" w:hAnsi="Arial" w:cs="Arial"/>
          <w:sz w:val="24"/>
          <w:szCs w:val="24"/>
        </w:rPr>
        <w:t>8</w:t>
      </w:r>
      <w:r w:rsidRPr="003543C7">
        <w:rPr>
          <w:rFonts w:ascii="Arial" w:hAnsi="Arial" w:cs="Arial"/>
          <w:sz w:val="24"/>
          <w:szCs w:val="24"/>
        </w:rPr>
        <w:t xml:space="preserve"> </w:t>
      </w:r>
      <w:r w:rsidRPr="003543C7">
        <w:rPr>
          <w:rFonts w:ascii="Arial" w:hAnsi="Arial" w:cs="Arial"/>
          <w:b/>
          <w:sz w:val="24"/>
          <w:szCs w:val="24"/>
        </w:rPr>
        <w:t>нормальное падение бета-частиц или фотонов на поверхность материала</w:t>
      </w:r>
      <w:r w:rsidRPr="003543C7">
        <w:rPr>
          <w:rFonts w:ascii="Arial" w:hAnsi="Arial" w:cs="Arial"/>
          <w:sz w:val="24"/>
          <w:szCs w:val="24"/>
        </w:rPr>
        <w:t>: Направление движения первоначального потока бета-частиц или фотонов перпендикуляр</w:t>
      </w:r>
      <w:r w:rsidR="003A0C29" w:rsidRPr="003543C7">
        <w:rPr>
          <w:rFonts w:ascii="Arial" w:hAnsi="Arial" w:cs="Arial"/>
          <w:sz w:val="24"/>
          <w:szCs w:val="24"/>
        </w:rPr>
        <w:t>но</w:t>
      </w:r>
      <w:r w:rsidRPr="003543C7">
        <w:rPr>
          <w:rFonts w:ascii="Arial" w:hAnsi="Arial" w:cs="Arial"/>
          <w:sz w:val="24"/>
          <w:szCs w:val="24"/>
        </w:rPr>
        <w:t xml:space="preserve"> к поверхности материала.</w:t>
      </w:r>
      <w:r w:rsidRPr="003543C7">
        <w:rPr>
          <w:rFonts w:ascii="Arial" w:hAnsi="Arial" w:cs="Arial"/>
          <w:sz w:val="24"/>
          <w:szCs w:val="24"/>
          <w:lang w:eastAsia="ru-RU"/>
        </w:rPr>
        <w:t xml:space="preserve"> </w:t>
      </w:r>
    </w:p>
    <w:p w14:paraId="42532969" w14:textId="77777777" w:rsidR="00C06365" w:rsidRPr="003543C7" w:rsidRDefault="0051313F" w:rsidP="00256103">
      <w:pPr>
        <w:spacing w:line="360" w:lineRule="auto"/>
        <w:ind w:firstLine="709"/>
        <w:jc w:val="both"/>
        <w:rPr>
          <w:rFonts w:ascii="Arial" w:hAnsi="Arial" w:cs="Arial"/>
          <w:sz w:val="24"/>
          <w:szCs w:val="24"/>
          <w:lang w:eastAsia="ru-RU"/>
        </w:rPr>
      </w:pPr>
      <w:r w:rsidRPr="003543C7">
        <w:rPr>
          <w:rFonts w:ascii="Arial" w:hAnsi="Arial" w:cs="Arial"/>
          <w:sz w:val="24"/>
          <w:szCs w:val="24"/>
          <w:lang w:eastAsia="ru-RU"/>
        </w:rPr>
        <w:t>3.</w:t>
      </w:r>
      <w:r w:rsidR="006770CE" w:rsidRPr="003543C7">
        <w:rPr>
          <w:rFonts w:ascii="Arial" w:hAnsi="Arial" w:cs="Arial"/>
          <w:sz w:val="24"/>
          <w:szCs w:val="24"/>
          <w:lang w:eastAsia="ru-RU"/>
        </w:rPr>
        <w:t>9</w:t>
      </w:r>
      <w:r w:rsidRPr="003543C7">
        <w:rPr>
          <w:rFonts w:ascii="Arial" w:hAnsi="Arial" w:cs="Arial"/>
          <w:sz w:val="24"/>
          <w:szCs w:val="24"/>
          <w:lang w:eastAsia="ru-RU"/>
        </w:rPr>
        <w:t xml:space="preserve"> </w:t>
      </w:r>
      <w:r w:rsidR="00505CAB" w:rsidRPr="003543C7">
        <w:rPr>
          <w:rFonts w:ascii="Arial" w:hAnsi="Arial" w:cs="Arial"/>
          <w:b/>
          <w:sz w:val="24"/>
          <w:szCs w:val="24"/>
          <w:lang w:eastAsia="ru-RU"/>
        </w:rPr>
        <w:t>средство индивидуальной защиты</w:t>
      </w:r>
      <w:r w:rsidR="00505CAB" w:rsidRPr="003543C7">
        <w:rPr>
          <w:rFonts w:ascii="Arial" w:hAnsi="Arial" w:cs="Arial"/>
          <w:sz w:val="24"/>
          <w:szCs w:val="24"/>
          <w:lang w:eastAsia="ru-RU"/>
        </w:rPr>
        <w:t xml:space="preserve"> </w:t>
      </w:r>
      <w:r w:rsidR="00505CAB" w:rsidRPr="003543C7">
        <w:rPr>
          <w:rFonts w:ascii="Arial" w:hAnsi="Arial" w:cs="Arial"/>
          <w:b/>
          <w:sz w:val="24"/>
          <w:szCs w:val="24"/>
          <w:lang w:eastAsia="ru-RU"/>
        </w:rPr>
        <w:t>одноразового применения</w:t>
      </w:r>
      <w:r w:rsidR="00505CAB" w:rsidRPr="003543C7">
        <w:rPr>
          <w:rFonts w:ascii="Arial" w:hAnsi="Arial" w:cs="Arial"/>
          <w:sz w:val="24"/>
          <w:szCs w:val="24"/>
          <w:lang w:eastAsia="ru-RU"/>
        </w:rPr>
        <w:t>: Изделие СИЗ,</w:t>
      </w:r>
      <w:r w:rsidR="001606FD" w:rsidRPr="003543C7">
        <w:rPr>
          <w:rFonts w:ascii="Arial" w:hAnsi="Arial" w:cs="Arial"/>
          <w:sz w:val="24"/>
          <w:szCs w:val="24"/>
          <w:lang w:eastAsia="ru-RU"/>
        </w:rPr>
        <w:t xml:space="preserve"> предназначенное для однократного использования </w:t>
      </w:r>
      <w:r w:rsidR="004C295A" w:rsidRPr="003543C7">
        <w:rPr>
          <w:rFonts w:ascii="Arial" w:hAnsi="Arial" w:cs="Arial"/>
          <w:sz w:val="24"/>
          <w:szCs w:val="24"/>
          <w:lang w:eastAsia="ru-RU"/>
        </w:rPr>
        <w:t xml:space="preserve">в течение не </w:t>
      </w:r>
      <w:r w:rsidR="004C295A" w:rsidRPr="003543C7">
        <w:rPr>
          <w:rFonts w:ascii="Arial" w:hAnsi="Arial" w:cs="Arial"/>
          <w:sz w:val="24"/>
          <w:szCs w:val="24"/>
          <w:lang w:eastAsia="ru-RU"/>
        </w:rPr>
        <w:lastRenderedPageBreak/>
        <w:t xml:space="preserve">более одной смены и не подлежащее дезактивации. </w:t>
      </w:r>
    </w:p>
    <w:p w14:paraId="0B687BF6" w14:textId="77777777" w:rsidR="00FA3533" w:rsidRPr="003543C7" w:rsidRDefault="00C06365" w:rsidP="00256103">
      <w:pPr>
        <w:spacing w:line="360" w:lineRule="auto"/>
        <w:ind w:firstLine="709"/>
        <w:jc w:val="both"/>
        <w:rPr>
          <w:rFonts w:ascii="Arial" w:hAnsi="Arial" w:cs="Arial"/>
          <w:sz w:val="24"/>
          <w:szCs w:val="24"/>
          <w:lang w:eastAsia="ru-RU"/>
        </w:rPr>
      </w:pPr>
      <w:r w:rsidRPr="003543C7">
        <w:rPr>
          <w:rFonts w:ascii="Arial" w:hAnsi="Arial" w:cs="Arial"/>
          <w:sz w:val="24"/>
          <w:szCs w:val="24"/>
          <w:lang w:eastAsia="ru-RU"/>
        </w:rPr>
        <w:t>3.1</w:t>
      </w:r>
      <w:r w:rsidR="006770CE" w:rsidRPr="003543C7">
        <w:rPr>
          <w:rFonts w:ascii="Arial" w:hAnsi="Arial" w:cs="Arial"/>
          <w:sz w:val="24"/>
          <w:szCs w:val="24"/>
          <w:lang w:eastAsia="ru-RU"/>
        </w:rPr>
        <w:t>1</w:t>
      </w:r>
      <w:r w:rsidRPr="003543C7">
        <w:rPr>
          <w:rFonts w:ascii="Arial" w:hAnsi="Arial" w:cs="Arial"/>
          <w:sz w:val="24"/>
          <w:szCs w:val="24"/>
          <w:lang w:eastAsia="ru-RU"/>
        </w:rPr>
        <w:t xml:space="preserve"> </w:t>
      </w:r>
      <w:r w:rsidR="0051313F" w:rsidRPr="003543C7">
        <w:rPr>
          <w:rFonts w:ascii="Arial" w:hAnsi="Arial" w:cs="Arial"/>
          <w:b/>
          <w:sz w:val="24"/>
          <w:szCs w:val="24"/>
          <w:lang w:eastAsia="ru-RU"/>
        </w:rPr>
        <w:t>средство индивидуальной защиты</w:t>
      </w:r>
      <w:r w:rsidR="0051313F" w:rsidRPr="003543C7">
        <w:rPr>
          <w:rFonts w:ascii="Arial" w:hAnsi="Arial" w:cs="Arial"/>
          <w:sz w:val="24"/>
          <w:szCs w:val="24"/>
          <w:lang w:eastAsia="ru-RU"/>
        </w:rPr>
        <w:t xml:space="preserve"> </w:t>
      </w:r>
      <w:r w:rsidR="0051313F" w:rsidRPr="003543C7">
        <w:rPr>
          <w:rFonts w:ascii="Arial" w:hAnsi="Arial" w:cs="Arial"/>
          <w:b/>
          <w:sz w:val="24"/>
          <w:szCs w:val="24"/>
          <w:lang w:eastAsia="ru-RU"/>
        </w:rPr>
        <w:t>краткосрочного применения</w:t>
      </w:r>
      <w:r w:rsidR="0051313F" w:rsidRPr="003543C7">
        <w:rPr>
          <w:rFonts w:ascii="Arial" w:hAnsi="Arial" w:cs="Arial"/>
          <w:sz w:val="24"/>
          <w:szCs w:val="24"/>
          <w:lang w:eastAsia="ru-RU"/>
        </w:rPr>
        <w:t>: Изделие СИЗ, не подлежащ</w:t>
      </w:r>
      <w:r w:rsidR="00636FD9" w:rsidRPr="003543C7">
        <w:rPr>
          <w:rFonts w:ascii="Arial" w:hAnsi="Arial" w:cs="Arial"/>
          <w:sz w:val="24"/>
          <w:szCs w:val="24"/>
          <w:lang w:eastAsia="ru-RU"/>
        </w:rPr>
        <w:t>ее</w:t>
      </w:r>
      <w:r w:rsidR="0051313F" w:rsidRPr="003543C7">
        <w:rPr>
          <w:rFonts w:ascii="Arial" w:hAnsi="Arial" w:cs="Arial"/>
          <w:sz w:val="24"/>
          <w:szCs w:val="24"/>
          <w:lang w:eastAsia="ru-RU"/>
        </w:rPr>
        <w:t xml:space="preserve"> дезактивации и предназначенн</w:t>
      </w:r>
      <w:r w:rsidR="00636FD9" w:rsidRPr="003543C7">
        <w:rPr>
          <w:rFonts w:ascii="Arial" w:hAnsi="Arial" w:cs="Arial"/>
          <w:sz w:val="24"/>
          <w:szCs w:val="24"/>
          <w:lang w:eastAsia="ru-RU"/>
        </w:rPr>
        <w:t>ое</w:t>
      </w:r>
      <w:r w:rsidR="0051313F" w:rsidRPr="003543C7">
        <w:rPr>
          <w:rFonts w:ascii="Arial" w:hAnsi="Arial" w:cs="Arial"/>
          <w:sz w:val="24"/>
          <w:szCs w:val="24"/>
          <w:lang w:eastAsia="ru-RU"/>
        </w:rPr>
        <w:t xml:space="preserve"> для </w:t>
      </w:r>
      <w:r w:rsidR="00636FD9" w:rsidRPr="003543C7">
        <w:rPr>
          <w:rFonts w:ascii="Arial" w:hAnsi="Arial" w:cs="Arial"/>
          <w:sz w:val="24"/>
          <w:szCs w:val="24"/>
          <w:lang w:eastAsia="ru-RU"/>
        </w:rPr>
        <w:t xml:space="preserve">использования </w:t>
      </w:r>
      <w:r w:rsidR="0051313F" w:rsidRPr="003543C7">
        <w:rPr>
          <w:rFonts w:ascii="Arial" w:hAnsi="Arial" w:cs="Arial"/>
          <w:sz w:val="24"/>
          <w:szCs w:val="24"/>
          <w:lang w:eastAsia="ru-RU"/>
        </w:rPr>
        <w:t>до</w:t>
      </w:r>
      <w:r w:rsidR="00636FD9" w:rsidRPr="003543C7">
        <w:rPr>
          <w:rFonts w:ascii="Arial" w:hAnsi="Arial" w:cs="Arial"/>
          <w:sz w:val="24"/>
          <w:szCs w:val="24"/>
          <w:lang w:eastAsia="ru-RU"/>
        </w:rPr>
        <w:t xml:space="preserve"> его</w:t>
      </w:r>
      <w:r w:rsidR="0051313F" w:rsidRPr="003543C7">
        <w:rPr>
          <w:rFonts w:ascii="Arial" w:hAnsi="Arial" w:cs="Arial"/>
          <w:sz w:val="24"/>
          <w:szCs w:val="24"/>
          <w:lang w:eastAsia="ru-RU"/>
        </w:rPr>
        <w:t xml:space="preserve"> выхода из строя (появления заметных изменений или дефектов, которые могут повлиять на защитные свойства) или до превышения установленных предельных уровней загрязнения.</w:t>
      </w:r>
    </w:p>
    <w:p w14:paraId="4268458A" w14:textId="77777777" w:rsidR="00C142CC" w:rsidRPr="003543C7" w:rsidRDefault="00C142CC" w:rsidP="00256103">
      <w:pPr>
        <w:spacing w:line="360" w:lineRule="auto"/>
        <w:ind w:firstLine="709"/>
        <w:jc w:val="both"/>
        <w:rPr>
          <w:rFonts w:ascii="Arial" w:hAnsi="Arial" w:cs="Arial"/>
          <w:sz w:val="24"/>
          <w:szCs w:val="24"/>
          <w:lang w:eastAsia="ru-RU"/>
        </w:rPr>
      </w:pPr>
      <w:r w:rsidRPr="003543C7">
        <w:rPr>
          <w:rFonts w:ascii="Arial" w:hAnsi="Arial" w:cs="Arial"/>
          <w:sz w:val="24"/>
          <w:szCs w:val="24"/>
          <w:lang w:eastAsia="ru-RU"/>
        </w:rPr>
        <w:t>3.1</w:t>
      </w:r>
      <w:r w:rsidR="006770CE" w:rsidRPr="003543C7">
        <w:rPr>
          <w:rFonts w:ascii="Arial" w:hAnsi="Arial" w:cs="Arial"/>
          <w:sz w:val="24"/>
          <w:szCs w:val="24"/>
          <w:lang w:eastAsia="ru-RU"/>
        </w:rPr>
        <w:t>2</w:t>
      </w:r>
      <w:r w:rsidRPr="003543C7">
        <w:rPr>
          <w:rFonts w:ascii="Arial" w:hAnsi="Arial" w:cs="Arial"/>
          <w:sz w:val="24"/>
          <w:szCs w:val="24"/>
          <w:lang w:eastAsia="ru-RU"/>
        </w:rPr>
        <w:t xml:space="preserve"> </w:t>
      </w:r>
      <w:r w:rsidRPr="003543C7">
        <w:rPr>
          <w:rFonts w:ascii="Arial" w:hAnsi="Arial" w:cs="Arial"/>
          <w:b/>
          <w:sz w:val="24"/>
          <w:szCs w:val="24"/>
          <w:lang w:eastAsia="ru-RU"/>
        </w:rPr>
        <w:t>средство индивидуальной защиты</w:t>
      </w:r>
      <w:r w:rsidRPr="003543C7">
        <w:rPr>
          <w:rFonts w:ascii="Arial" w:hAnsi="Arial" w:cs="Arial"/>
          <w:sz w:val="24"/>
          <w:szCs w:val="24"/>
          <w:lang w:eastAsia="ru-RU"/>
        </w:rPr>
        <w:t xml:space="preserve"> </w:t>
      </w:r>
      <w:r w:rsidRPr="003543C7">
        <w:rPr>
          <w:rFonts w:ascii="Arial" w:hAnsi="Arial" w:cs="Arial"/>
          <w:b/>
          <w:sz w:val="24"/>
          <w:szCs w:val="24"/>
          <w:lang w:eastAsia="ru-RU"/>
        </w:rPr>
        <w:t xml:space="preserve">многоразового применения: </w:t>
      </w:r>
      <w:r w:rsidR="00B84180" w:rsidRPr="003543C7">
        <w:rPr>
          <w:rFonts w:ascii="Arial" w:hAnsi="Arial" w:cs="Arial"/>
          <w:sz w:val="24"/>
          <w:szCs w:val="24"/>
          <w:lang w:eastAsia="ru-RU"/>
        </w:rPr>
        <w:t xml:space="preserve">Изделие </w:t>
      </w:r>
      <w:r w:rsidRPr="003543C7">
        <w:rPr>
          <w:rFonts w:ascii="Arial" w:hAnsi="Arial" w:cs="Arial"/>
          <w:sz w:val="24"/>
          <w:szCs w:val="24"/>
          <w:lang w:eastAsia="ru-RU"/>
        </w:rPr>
        <w:t>СИЗ,</w:t>
      </w:r>
      <w:r w:rsidRPr="003543C7">
        <w:rPr>
          <w:rFonts w:ascii="Arial" w:hAnsi="Arial" w:cs="Arial"/>
          <w:b/>
          <w:sz w:val="24"/>
          <w:szCs w:val="24"/>
          <w:lang w:eastAsia="ru-RU"/>
        </w:rPr>
        <w:t xml:space="preserve"> </w:t>
      </w:r>
      <w:r w:rsidRPr="003543C7">
        <w:rPr>
          <w:rFonts w:ascii="Arial" w:hAnsi="Arial" w:cs="Arial"/>
          <w:sz w:val="24"/>
          <w:szCs w:val="24"/>
          <w:lang w:eastAsia="ru-RU"/>
        </w:rPr>
        <w:t xml:space="preserve">предназначенное для использования в течение </w:t>
      </w:r>
      <w:r w:rsidR="00AF1021" w:rsidRPr="003543C7">
        <w:rPr>
          <w:rFonts w:ascii="Arial" w:hAnsi="Arial" w:cs="Arial"/>
          <w:sz w:val="24"/>
          <w:szCs w:val="24"/>
          <w:lang w:eastAsia="ru-RU"/>
        </w:rPr>
        <w:t xml:space="preserve">более одной смены </w:t>
      </w:r>
      <w:r w:rsidR="00241490" w:rsidRPr="003543C7">
        <w:rPr>
          <w:rFonts w:ascii="Arial" w:hAnsi="Arial" w:cs="Arial"/>
          <w:sz w:val="24"/>
          <w:szCs w:val="24"/>
          <w:lang w:eastAsia="ru-RU"/>
        </w:rPr>
        <w:t xml:space="preserve">и </w:t>
      </w:r>
      <w:r w:rsidR="0020469C" w:rsidRPr="003543C7">
        <w:rPr>
          <w:rFonts w:ascii="Arial" w:hAnsi="Arial" w:cs="Arial"/>
          <w:sz w:val="24"/>
          <w:szCs w:val="24"/>
          <w:lang w:eastAsia="ru-RU"/>
        </w:rPr>
        <w:t>подлежащее</w:t>
      </w:r>
      <w:r w:rsidRPr="003543C7">
        <w:rPr>
          <w:rFonts w:ascii="Arial" w:hAnsi="Arial" w:cs="Arial"/>
          <w:sz w:val="24"/>
          <w:szCs w:val="24"/>
          <w:lang w:eastAsia="ru-RU"/>
        </w:rPr>
        <w:t xml:space="preserve"> дезактивации.</w:t>
      </w:r>
    </w:p>
    <w:p w14:paraId="35408950" w14:textId="77777777" w:rsidR="003F13B2" w:rsidRPr="006A1606" w:rsidRDefault="003F13B2" w:rsidP="00256103">
      <w:pPr>
        <w:spacing w:line="360" w:lineRule="auto"/>
        <w:ind w:firstLine="709"/>
        <w:jc w:val="both"/>
        <w:rPr>
          <w:rFonts w:ascii="Arial" w:hAnsi="Arial" w:cs="Arial"/>
          <w:color w:val="0070C0"/>
          <w:sz w:val="24"/>
          <w:szCs w:val="24"/>
          <w:lang w:eastAsia="ru-RU"/>
        </w:rPr>
      </w:pPr>
    </w:p>
    <w:bookmarkEnd w:id="1"/>
    <w:p w14:paraId="07E09529" w14:textId="77777777" w:rsidR="0075114F" w:rsidRPr="00105911" w:rsidRDefault="0075114F" w:rsidP="0006587B">
      <w:pPr>
        <w:spacing w:before="120" w:after="180" w:line="360" w:lineRule="auto"/>
        <w:ind w:firstLine="709"/>
        <w:jc w:val="both"/>
        <w:rPr>
          <w:rFonts w:ascii="Arial" w:hAnsi="Arial" w:cs="Arial"/>
          <w:b/>
          <w:bCs/>
          <w:sz w:val="28"/>
          <w:szCs w:val="24"/>
        </w:rPr>
      </w:pPr>
      <w:r w:rsidRPr="00105911">
        <w:rPr>
          <w:rFonts w:ascii="Arial" w:hAnsi="Arial" w:cs="Arial"/>
          <w:b/>
          <w:bCs/>
          <w:sz w:val="28"/>
          <w:szCs w:val="24"/>
        </w:rPr>
        <w:t xml:space="preserve">4 </w:t>
      </w:r>
      <w:r w:rsidR="004B3F38" w:rsidRPr="00105911">
        <w:rPr>
          <w:rStyle w:val="FontStyle107"/>
          <w:rFonts w:ascii="Arial" w:hAnsi="Arial" w:cs="Arial"/>
          <w:b/>
          <w:bCs/>
          <w:sz w:val="28"/>
          <w:szCs w:val="24"/>
        </w:rPr>
        <w:t>Классификация</w:t>
      </w:r>
    </w:p>
    <w:p w14:paraId="4DC70A3B" w14:textId="77777777" w:rsidR="00194BE5" w:rsidRPr="00B04D1D" w:rsidRDefault="00EF7AC9" w:rsidP="00194BE5">
      <w:pPr>
        <w:spacing w:line="360" w:lineRule="auto"/>
        <w:ind w:firstLine="709"/>
        <w:jc w:val="both"/>
        <w:rPr>
          <w:rFonts w:ascii="Arial" w:hAnsi="Arial" w:cs="Arial"/>
          <w:sz w:val="24"/>
          <w:szCs w:val="24"/>
        </w:rPr>
      </w:pPr>
      <w:r w:rsidRPr="00B04D1D">
        <w:rPr>
          <w:rFonts w:ascii="Arial" w:hAnsi="Arial" w:cs="Arial"/>
          <w:sz w:val="24"/>
          <w:szCs w:val="24"/>
        </w:rPr>
        <w:t>4.1</w:t>
      </w:r>
      <w:r w:rsidR="00C746C1">
        <w:rPr>
          <w:rFonts w:ascii="Arial" w:hAnsi="Arial" w:cs="Arial"/>
          <w:sz w:val="24"/>
          <w:szCs w:val="24"/>
        </w:rPr>
        <w:t xml:space="preserve"> </w:t>
      </w:r>
      <w:r w:rsidR="00194BE5" w:rsidRPr="00B04D1D">
        <w:rPr>
          <w:rFonts w:ascii="Arial" w:hAnsi="Arial" w:cs="Arial"/>
          <w:sz w:val="24"/>
          <w:szCs w:val="24"/>
        </w:rPr>
        <w:t>Средства индивидуальной защиты от радиоактивных веществ и ионизирующих излучений классифицируют на:</w:t>
      </w:r>
    </w:p>
    <w:p w14:paraId="67E04615" w14:textId="77777777" w:rsidR="004941E0" w:rsidRPr="00F77496" w:rsidRDefault="004941E0" w:rsidP="00194BE5">
      <w:pPr>
        <w:spacing w:line="360" w:lineRule="auto"/>
        <w:ind w:firstLine="709"/>
        <w:jc w:val="both"/>
        <w:rPr>
          <w:rFonts w:ascii="Arial" w:hAnsi="Arial" w:cs="Arial"/>
          <w:sz w:val="24"/>
          <w:szCs w:val="24"/>
        </w:rPr>
      </w:pPr>
      <w:r w:rsidRPr="00F77496">
        <w:rPr>
          <w:rFonts w:ascii="Arial" w:hAnsi="Arial" w:cs="Arial"/>
          <w:sz w:val="24"/>
          <w:szCs w:val="24"/>
        </w:rPr>
        <w:t>- костюмы изолирующие</w:t>
      </w:r>
      <w:r w:rsidR="00EF7AC9" w:rsidRPr="00F77496">
        <w:rPr>
          <w:rFonts w:ascii="Arial" w:hAnsi="Arial" w:cs="Arial"/>
          <w:sz w:val="24"/>
          <w:szCs w:val="24"/>
        </w:rPr>
        <w:t xml:space="preserve"> (</w:t>
      </w:r>
      <w:r w:rsidR="00B25063" w:rsidRPr="00F77496">
        <w:rPr>
          <w:rFonts w:ascii="Arial" w:hAnsi="Arial" w:cs="Arial"/>
          <w:sz w:val="24"/>
          <w:szCs w:val="24"/>
        </w:rPr>
        <w:t xml:space="preserve">см. </w:t>
      </w:r>
      <w:r w:rsidR="00EF7AC9" w:rsidRPr="00F77496">
        <w:rPr>
          <w:rFonts w:ascii="Arial" w:hAnsi="Arial" w:cs="Arial"/>
          <w:sz w:val="24"/>
          <w:szCs w:val="24"/>
        </w:rPr>
        <w:t>4.2)</w:t>
      </w:r>
      <w:r w:rsidRPr="00F77496">
        <w:rPr>
          <w:rFonts w:ascii="Arial" w:hAnsi="Arial" w:cs="Arial"/>
          <w:sz w:val="24"/>
          <w:szCs w:val="24"/>
        </w:rPr>
        <w:t>;</w:t>
      </w:r>
    </w:p>
    <w:p w14:paraId="21ED8CDD" w14:textId="77777777" w:rsidR="004941E0" w:rsidRPr="00F77496" w:rsidRDefault="004941E0" w:rsidP="001A4E61">
      <w:pPr>
        <w:spacing w:line="360" w:lineRule="auto"/>
        <w:ind w:firstLine="709"/>
        <w:jc w:val="both"/>
        <w:rPr>
          <w:rFonts w:ascii="Arial" w:hAnsi="Arial" w:cs="Arial"/>
          <w:sz w:val="24"/>
          <w:szCs w:val="24"/>
        </w:rPr>
      </w:pPr>
      <w:r w:rsidRPr="00F77496">
        <w:rPr>
          <w:rFonts w:ascii="Arial" w:hAnsi="Arial" w:cs="Arial"/>
          <w:sz w:val="24"/>
          <w:szCs w:val="24"/>
        </w:rPr>
        <w:t>- средства индивидуальной защиты органов дыхания</w:t>
      </w:r>
      <w:r w:rsidR="00B25063" w:rsidRPr="00F77496">
        <w:rPr>
          <w:rFonts w:ascii="Arial" w:hAnsi="Arial" w:cs="Arial"/>
          <w:sz w:val="24"/>
          <w:szCs w:val="24"/>
        </w:rPr>
        <w:t xml:space="preserve"> (см. 4.3);</w:t>
      </w:r>
    </w:p>
    <w:p w14:paraId="3141D014" w14:textId="77777777" w:rsidR="001A4E61" w:rsidRPr="00F77496" w:rsidRDefault="001A4E61" w:rsidP="00194BE5">
      <w:pPr>
        <w:spacing w:line="360" w:lineRule="auto"/>
        <w:ind w:firstLine="709"/>
        <w:jc w:val="both"/>
        <w:rPr>
          <w:rFonts w:ascii="Arial" w:hAnsi="Arial" w:cs="Arial"/>
          <w:sz w:val="24"/>
          <w:szCs w:val="24"/>
        </w:rPr>
      </w:pPr>
      <w:r w:rsidRPr="00F77496">
        <w:rPr>
          <w:rFonts w:ascii="Arial" w:hAnsi="Arial" w:cs="Arial"/>
          <w:sz w:val="24"/>
          <w:szCs w:val="24"/>
        </w:rPr>
        <w:t>- одежду специальную</w:t>
      </w:r>
      <w:r w:rsidR="00B25063" w:rsidRPr="00F77496">
        <w:rPr>
          <w:rFonts w:ascii="Arial" w:hAnsi="Arial" w:cs="Arial"/>
          <w:sz w:val="24"/>
          <w:szCs w:val="24"/>
        </w:rPr>
        <w:t xml:space="preserve"> (см. 4.4);</w:t>
      </w:r>
    </w:p>
    <w:p w14:paraId="44D86848" w14:textId="77777777" w:rsidR="001A4E61" w:rsidRPr="00F77496" w:rsidRDefault="001A4E61" w:rsidP="00194BE5">
      <w:pPr>
        <w:spacing w:line="360" w:lineRule="auto"/>
        <w:ind w:firstLine="709"/>
        <w:jc w:val="both"/>
        <w:rPr>
          <w:rFonts w:ascii="Arial" w:hAnsi="Arial" w:cs="Arial"/>
          <w:sz w:val="24"/>
          <w:szCs w:val="24"/>
        </w:rPr>
      </w:pPr>
      <w:r w:rsidRPr="00F77496">
        <w:rPr>
          <w:rFonts w:ascii="Arial" w:hAnsi="Arial" w:cs="Arial"/>
          <w:sz w:val="24"/>
          <w:szCs w:val="24"/>
        </w:rPr>
        <w:t>- обувь специальную</w:t>
      </w:r>
      <w:r w:rsidR="00B25063" w:rsidRPr="00F77496">
        <w:rPr>
          <w:rFonts w:ascii="Arial" w:hAnsi="Arial" w:cs="Arial"/>
          <w:sz w:val="24"/>
          <w:szCs w:val="24"/>
        </w:rPr>
        <w:t xml:space="preserve"> (см. 4.5);</w:t>
      </w:r>
    </w:p>
    <w:p w14:paraId="3D2563E7" w14:textId="77777777" w:rsidR="001A4E61" w:rsidRPr="00F77496" w:rsidRDefault="001A4E61" w:rsidP="00194BE5">
      <w:pPr>
        <w:spacing w:line="360" w:lineRule="auto"/>
        <w:ind w:firstLine="709"/>
        <w:jc w:val="both"/>
        <w:rPr>
          <w:rFonts w:ascii="Arial" w:hAnsi="Arial" w:cs="Arial"/>
          <w:sz w:val="24"/>
          <w:szCs w:val="24"/>
        </w:rPr>
      </w:pPr>
      <w:r w:rsidRPr="00F77496">
        <w:rPr>
          <w:rFonts w:ascii="Arial" w:hAnsi="Arial" w:cs="Arial"/>
          <w:sz w:val="24"/>
          <w:szCs w:val="24"/>
        </w:rPr>
        <w:t>- средства индивидуальной защиты рук</w:t>
      </w:r>
      <w:r w:rsidR="00B25063" w:rsidRPr="00F77496">
        <w:rPr>
          <w:rFonts w:ascii="Arial" w:hAnsi="Arial" w:cs="Arial"/>
          <w:sz w:val="24"/>
          <w:szCs w:val="24"/>
        </w:rPr>
        <w:t xml:space="preserve"> (см. 4.6);</w:t>
      </w:r>
    </w:p>
    <w:p w14:paraId="5E767546" w14:textId="77777777" w:rsidR="001A4E61" w:rsidRPr="00F77496" w:rsidRDefault="001A4E61" w:rsidP="00194BE5">
      <w:pPr>
        <w:spacing w:line="360" w:lineRule="auto"/>
        <w:ind w:firstLine="709"/>
        <w:jc w:val="both"/>
        <w:rPr>
          <w:rFonts w:ascii="Arial" w:hAnsi="Arial" w:cs="Arial"/>
          <w:sz w:val="24"/>
          <w:szCs w:val="24"/>
        </w:rPr>
      </w:pPr>
      <w:r w:rsidRPr="00F77496">
        <w:rPr>
          <w:rFonts w:ascii="Arial" w:hAnsi="Arial" w:cs="Arial"/>
          <w:sz w:val="24"/>
          <w:szCs w:val="24"/>
        </w:rPr>
        <w:t>- средства индивидуальной защиты глаз и лица</w:t>
      </w:r>
      <w:r w:rsidR="00B25063" w:rsidRPr="00F77496">
        <w:rPr>
          <w:rFonts w:ascii="Arial" w:hAnsi="Arial" w:cs="Arial"/>
          <w:sz w:val="24"/>
          <w:szCs w:val="24"/>
        </w:rPr>
        <w:t xml:space="preserve"> (см. 4.7);</w:t>
      </w:r>
    </w:p>
    <w:p w14:paraId="017DEEE7" w14:textId="77777777" w:rsidR="001A4E61" w:rsidRPr="00F77496" w:rsidRDefault="001A4E61" w:rsidP="00194BE5">
      <w:pPr>
        <w:spacing w:line="360" w:lineRule="auto"/>
        <w:ind w:firstLine="709"/>
        <w:jc w:val="both"/>
        <w:rPr>
          <w:rFonts w:ascii="Arial" w:hAnsi="Arial" w:cs="Arial"/>
          <w:sz w:val="24"/>
          <w:szCs w:val="24"/>
        </w:rPr>
      </w:pPr>
      <w:r w:rsidRPr="00F77496">
        <w:rPr>
          <w:rFonts w:ascii="Arial" w:hAnsi="Arial" w:cs="Arial"/>
          <w:sz w:val="24"/>
          <w:szCs w:val="24"/>
        </w:rPr>
        <w:t>- средства индивидуальной защиты от внешнего излучения</w:t>
      </w:r>
      <w:r w:rsidR="00B25063" w:rsidRPr="00F77496">
        <w:rPr>
          <w:rFonts w:ascii="Arial" w:hAnsi="Arial" w:cs="Arial"/>
          <w:sz w:val="24"/>
          <w:szCs w:val="24"/>
        </w:rPr>
        <w:t xml:space="preserve"> (см. 4.8)</w:t>
      </w:r>
      <w:r w:rsidRPr="00F77496">
        <w:rPr>
          <w:rFonts w:ascii="Arial" w:hAnsi="Arial" w:cs="Arial"/>
          <w:sz w:val="24"/>
          <w:szCs w:val="24"/>
        </w:rPr>
        <w:t>.</w:t>
      </w:r>
    </w:p>
    <w:p w14:paraId="5742B9AE" w14:textId="77777777" w:rsidR="00EF7AC9" w:rsidRPr="00EF7AC9" w:rsidRDefault="00EF7AC9" w:rsidP="00BD60C9">
      <w:pPr>
        <w:spacing w:line="360" w:lineRule="auto"/>
        <w:ind w:firstLine="709"/>
        <w:jc w:val="both"/>
        <w:rPr>
          <w:rFonts w:ascii="Arial" w:hAnsi="Arial" w:cs="Arial"/>
          <w:sz w:val="24"/>
          <w:szCs w:val="24"/>
          <w:highlight w:val="yellow"/>
        </w:rPr>
      </w:pPr>
    </w:p>
    <w:p w14:paraId="35DA3708" w14:textId="77777777" w:rsidR="00C746C1" w:rsidRPr="00C746C1" w:rsidRDefault="00EF7AC9" w:rsidP="00BD60C9">
      <w:pPr>
        <w:spacing w:line="360" w:lineRule="auto"/>
        <w:ind w:firstLine="709"/>
        <w:jc w:val="both"/>
        <w:rPr>
          <w:b/>
        </w:rPr>
      </w:pPr>
      <w:r w:rsidRPr="00C746C1">
        <w:rPr>
          <w:rFonts w:ascii="Arial" w:hAnsi="Arial" w:cs="Arial"/>
          <w:b/>
          <w:sz w:val="24"/>
          <w:szCs w:val="24"/>
        </w:rPr>
        <w:t>4.2</w:t>
      </w:r>
      <w:r w:rsidR="00BD60C9" w:rsidRPr="00C746C1">
        <w:rPr>
          <w:rFonts w:ascii="Arial" w:hAnsi="Arial" w:cs="Arial"/>
          <w:b/>
          <w:sz w:val="24"/>
          <w:szCs w:val="24"/>
        </w:rPr>
        <w:t xml:space="preserve"> </w:t>
      </w:r>
      <w:r w:rsidRPr="00C746C1">
        <w:rPr>
          <w:rFonts w:ascii="Arial" w:hAnsi="Arial" w:cs="Arial"/>
          <w:b/>
          <w:sz w:val="24"/>
          <w:szCs w:val="24"/>
        </w:rPr>
        <w:t>К</w:t>
      </w:r>
      <w:r w:rsidR="00E11C3A" w:rsidRPr="00C746C1">
        <w:rPr>
          <w:rFonts w:ascii="Arial" w:hAnsi="Arial" w:cs="Arial"/>
          <w:b/>
          <w:sz w:val="24"/>
          <w:szCs w:val="24"/>
        </w:rPr>
        <w:t>остюмы изолирующие</w:t>
      </w:r>
      <w:r w:rsidR="00631540" w:rsidRPr="00C746C1">
        <w:rPr>
          <w:b/>
        </w:rPr>
        <w:t xml:space="preserve"> </w:t>
      </w:r>
    </w:p>
    <w:p w14:paraId="0F7E05A7" w14:textId="77777777" w:rsidR="00BD60C9" w:rsidRPr="00105911" w:rsidRDefault="00C746C1" w:rsidP="00BD60C9">
      <w:pPr>
        <w:spacing w:line="360" w:lineRule="auto"/>
        <w:ind w:firstLine="709"/>
        <w:jc w:val="both"/>
        <w:rPr>
          <w:rFonts w:ascii="Arial" w:hAnsi="Arial" w:cs="Arial"/>
          <w:sz w:val="24"/>
          <w:szCs w:val="24"/>
        </w:rPr>
      </w:pPr>
      <w:r w:rsidRPr="00C746C1">
        <w:rPr>
          <w:rFonts w:ascii="Arial" w:hAnsi="Arial" w:cs="Arial"/>
          <w:sz w:val="24"/>
          <w:szCs w:val="24"/>
        </w:rPr>
        <w:t xml:space="preserve">Костюмы изолирующие </w:t>
      </w:r>
      <w:r w:rsidR="00631540" w:rsidRPr="00C746C1">
        <w:rPr>
          <w:rFonts w:ascii="Arial" w:hAnsi="Arial" w:cs="Arial"/>
          <w:sz w:val="24"/>
          <w:szCs w:val="24"/>
        </w:rPr>
        <w:t>для работ с радиоактивными веществами</w:t>
      </w:r>
      <w:r w:rsidR="00EF7AC9" w:rsidRPr="00C746C1">
        <w:rPr>
          <w:rFonts w:ascii="Arial" w:hAnsi="Arial" w:cs="Arial"/>
          <w:sz w:val="24"/>
          <w:szCs w:val="24"/>
        </w:rPr>
        <w:t xml:space="preserve"> разделяют на</w:t>
      </w:r>
      <w:r w:rsidR="00194BE5" w:rsidRPr="00C746C1">
        <w:rPr>
          <w:rFonts w:ascii="Arial" w:hAnsi="Arial" w:cs="Arial"/>
          <w:sz w:val="24"/>
          <w:szCs w:val="24"/>
        </w:rPr>
        <w:t>:</w:t>
      </w:r>
    </w:p>
    <w:p w14:paraId="70AB7FAD" w14:textId="77777777" w:rsidR="00082427" w:rsidRPr="00574703" w:rsidRDefault="00194BE5" w:rsidP="00BD60C9">
      <w:pPr>
        <w:spacing w:line="360" w:lineRule="auto"/>
        <w:ind w:firstLine="709"/>
        <w:jc w:val="both"/>
        <w:rPr>
          <w:rFonts w:ascii="Arial" w:hAnsi="Arial" w:cs="Arial"/>
          <w:sz w:val="24"/>
          <w:szCs w:val="24"/>
        </w:rPr>
      </w:pPr>
      <w:r w:rsidRPr="00105911">
        <w:rPr>
          <w:rFonts w:ascii="Arial" w:hAnsi="Arial" w:cs="Arial"/>
          <w:sz w:val="24"/>
          <w:szCs w:val="24"/>
        </w:rPr>
        <w:t>-</w:t>
      </w:r>
      <w:r w:rsidR="00BD60C9" w:rsidRPr="00105911">
        <w:rPr>
          <w:rFonts w:ascii="Arial" w:hAnsi="Arial" w:cs="Arial"/>
          <w:sz w:val="24"/>
          <w:szCs w:val="24"/>
        </w:rPr>
        <w:t xml:space="preserve"> </w:t>
      </w:r>
      <w:r w:rsidR="00082427" w:rsidRPr="00105911">
        <w:rPr>
          <w:rFonts w:ascii="Arial" w:hAnsi="Arial" w:cs="Arial"/>
          <w:sz w:val="24"/>
          <w:szCs w:val="24"/>
        </w:rPr>
        <w:t>газонепроницаемы</w:t>
      </w:r>
      <w:r w:rsidR="00E30165" w:rsidRPr="00105911">
        <w:rPr>
          <w:rFonts w:ascii="Arial" w:hAnsi="Arial" w:cs="Arial"/>
          <w:sz w:val="24"/>
          <w:szCs w:val="24"/>
        </w:rPr>
        <w:t>е</w:t>
      </w:r>
      <w:r w:rsidR="00082427" w:rsidRPr="00105911">
        <w:rPr>
          <w:rFonts w:ascii="Arial" w:hAnsi="Arial" w:cs="Arial"/>
          <w:sz w:val="24"/>
          <w:szCs w:val="24"/>
        </w:rPr>
        <w:t xml:space="preserve"> изолирующи</w:t>
      </w:r>
      <w:r w:rsidR="00E30165" w:rsidRPr="00105911">
        <w:rPr>
          <w:rFonts w:ascii="Arial" w:hAnsi="Arial" w:cs="Arial"/>
          <w:sz w:val="24"/>
          <w:szCs w:val="24"/>
        </w:rPr>
        <w:t>е</w:t>
      </w:r>
      <w:r w:rsidR="00082427" w:rsidRPr="00105911">
        <w:rPr>
          <w:rFonts w:ascii="Arial" w:hAnsi="Arial" w:cs="Arial"/>
          <w:sz w:val="24"/>
          <w:szCs w:val="24"/>
        </w:rPr>
        <w:t xml:space="preserve"> костюм</w:t>
      </w:r>
      <w:r w:rsidR="00E30165" w:rsidRPr="00105911">
        <w:rPr>
          <w:rFonts w:ascii="Arial" w:hAnsi="Arial" w:cs="Arial"/>
          <w:sz w:val="24"/>
          <w:szCs w:val="24"/>
        </w:rPr>
        <w:t>ы</w:t>
      </w:r>
      <w:r w:rsidR="00082427" w:rsidRPr="00105911">
        <w:rPr>
          <w:rFonts w:ascii="Arial" w:hAnsi="Arial" w:cs="Arial"/>
          <w:sz w:val="24"/>
          <w:szCs w:val="24"/>
        </w:rPr>
        <w:t xml:space="preserve"> для защиты от химических </w:t>
      </w:r>
      <w:r w:rsidR="00082427" w:rsidRPr="00574703">
        <w:rPr>
          <w:rFonts w:ascii="Arial" w:hAnsi="Arial" w:cs="Arial"/>
          <w:sz w:val="24"/>
          <w:szCs w:val="24"/>
        </w:rPr>
        <w:t>веществ типа 1а</w:t>
      </w:r>
      <w:r w:rsidR="004E6B4F" w:rsidRPr="00574703">
        <w:rPr>
          <w:rFonts w:ascii="Arial" w:hAnsi="Arial" w:cs="Arial"/>
          <w:sz w:val="24"/>
          <w:szCs w:val="24"/>
        </w:rPr>
        <w:t xml:space="preserve"> (краткосрочного применения)</w:t>
      </w:r>
      <w:r w:rsidR="00082427" w:rsidRPr="00574703">
        <w:rPr>
          <w:rFonts w:ascii="Arial" w:hAnsi="Arial" w:cs="Arial"/>
          <w:sz w:val="24"/>
          <w:szCs w:val="24"/>
        </w:rPr>
        <w:t xml:space="preserve"> с устройством подачи воздуха для дыхания независимо от окружающей атмосферы, размещенным внутри костюма</w:t>
      </w:r>
      <w:r w:rsidR="00111786" w:rsidRPr="00574703">
        <w:rPr>
          <w:rFonts w:ascii="Arial" w:hAnsi="Arial" w:cs="Arial"/>
          <w:sz w:val="24"/>
          <w:szCs w:val="24"/>
        </w:rPr>
        <w:t>;</w:t>
      </w:r>
    </w:p>
    <w:p w14:paraId="7E4E0FE6" w14:textId="77777777" w:rsidR="00111786" w:rsidRPr="00574703" w:rsidRDefault="00194BE5" w:rsidP="00BD60C9">
      <w:pPr>
        <w:spacing w:line="360" w:lineRule="auto"/>
        <w:ind w:firstLine="709"/>
        <w:jc w:val="both"/>
        <w:rPr>
          <w:rFonts w:ascii="Arial" w:hAnsi="Arial" w:cs="Arial"/>
          <w:sz w:val="24"/>
          <w:szCs w:val="24"/>
        </w:rPr>
      </w:pPr>
      <w:r w:rsidRPr="00574703">
        <w:rPr>
          <w:rFonts w:ascii="Arial" w:hAnsi="Arial" w:cs="Arial"/>
          <w:sz w:val="24"/>
          <w:szCs w:val="24"/>
        </w:rPr>
        <w:t>-</w:t>
      </w:r>
      <w:r w:rsidR="00111786" w:rsidRPr="00574703">
        <w:rPr>
          <w:rFonts w:ascii="Arial" w:hAnsi="Arial" w:cs="Arial"/>
          <w:sz w:val="24"/>
          <w:szCs w:val="24"/>
        </w:rPr>
        <w:t xml:space="preserve"> </w:t>
      </w:r>
      <w:r w:rsidR="00E30165" w:rsidRPr="00574703">
        <w:rPr>
          <w:rFonts w:ascii="Arial" w:hAnsi="Arial" w:cs="Arial"/>
          <w:sz w:val="24"/>
          <w:szCs w:val="24"/>
        </w:rPr>
        <w:t xml:space="preserve">газонепроницаемые изолирующие костюмы </w:t>
      </w:r>
      <w:r w:rsidR="00111786" w:rsidRPr="00574703">
        <w:rPr>
          <w:rFonts w:ascii="Arial" w:hAnsi="Arial" w:cs="Arial"/>
          <w:sz w:val="24"/>
          <w:szCs w:val="24"/>
        </w:rPr>
        <w:t xml:space="preserve">для защиты от химических веществ типа 1b </w:t>
      </w:r>
      <w:r w:rsidR="004E6B4F" w:rsidRPr="00574703">
        <w:rPr>
          <w:rFonts w:ascii="Arial" w:hAnsi="Arial" w:cs="Arial"/>
          <w:sz w:val="24"/>
          <w:szCs w:val="24"/>
        </w:rPr>
        <w:t xml:space="preserve">(краткосрочного применения) </w:t>
      </w:r>
      <w:r w:rsidR="00111786" w:rsidRPr="00574703">
        <w:rPr>
          <w:rFonts w:ascii="Arial" w:hAnsi="Arial" w:cs="Arial"/>
          <w:sz w:val="24"/>
          <w:szCs w:val="24"/>
        </w:rPr>
        <w:t>с устройством подачи воздуха для дыхания независимо от окружающей атмосферы, размещенным с наружной стороны костюма;</w:t>
      </w:r>
    </w:p>
    <w:p w14:paraId="13C4D4BB" w14:textId="77777777" w:rsidR="00BD60C9" w:rsidRPr="00B45192" w:rsidRDefault="00194BE5" w:rsidP="00111786">
      <w:pPr>
        <w:spacing w:line="360" w:lineRule="auto"/>
        <w:ind w:firstLine="709"/>
        <w:jc w:val="both"/>
        <w:rPr>
          <w:rFonts w:ascii="Arial" w:hAnsi="Arial" w:cs="Arial"/>
          <w:sz w:val="24"/>
          <w:szCs w:val="24"/>
        </w:rPr>
      </w:pPr>
      <w:r w:rsidRPr="00574703">
        <w:rPr>
          <w:rFonts w:ascii="Arial" w:hAnsi="Arial" w:cs="Arial"/>
          <w:sz w:val="24"/>
          <w:szCs w:val="24"/>
        </w:rPr>
        <w:t>-</w:t>
      </w:r>
      <w:r w:rsidR="00111786" w:rsidRPr="00574703">
        <w:rPr>
          <w:rFonts w:ascii="Arial" w:hAnsi="Arial" w:cs="Arial"/>
          <w:sz w:val="24"/>
          <w:szCs w:val="24"/>
        </w:rPr>
        <w:t xml:space="preserve"> газонепроницаемы</w:t>
      </w:r>
      <w:r w:rsidR="00E30165" w:rsidRPr="00574703">
        <w:rPr>
          <w:rFonts w:ascii="Arial" w:hAnsi="Arial" w:cs="Arial"/>
          <w:sz w:val="24"/>
          <w:szCs w:val="24"/>
        </w:rPr>
        <w:t>е</w:t>
      </w:r>
      <w:r w:rsidR="00111786" w:rsidRPr="00574703">
        <w:rPr>
          <w:rFonts w:ascii="Arial" w:hAnsi="Arial" w:cs="Arial"/>
          <w:sz w:val="24"/>
          <w:szCs w:val="24"/>
        </w:rPr>
        <w:t xml:space="preserve"> изолирующи</w:t>
      </w:r>
      <w:r w:rsidR="00E30165" w:rsidRPr="00574703">
        <w:rPr>
          <w:rFonts w:ascii="Arial" w:hAnsi="Arial" w:cs="Arial"/>
          <w:sz w:val="24"/>
          <w:szCs w:val="24"/>
        </w:rPr>
        <w:t>е</w:t>
      </w:r>
      <w:r w:rsidR="00111786" w:rsidRPr="00574703">
        <w:rPr>
          <w:rFonts w:ascii="Arial" w:hAnsi="Arial" w:cs="Arial"/>
          <w:sz w:val="24"/>
          <w:szCs w:val="24"/>
        </w:rPr>
        <w:t xml:space="preserve"> костюм</w:t>
      </w:r>
      <w:r w:rsidR="00E30165" w:rsidRPr="00574703">
        <w:rPr>
          <w:rFonts w:ascii="Arial" w:hAnsi="Arial" w:cs="Arial"/>
          <w:sz w:val="24"/>
          <w:szCs w:val="24"/>
        </w:rPr>
        <w:t>ы</w:t>
      </w:r>
      <w:r w:rsidR="00111786" w:rsidRPr="00574703">
        <w:rPr>
          <w:rFonts w:ascii="Arial" w:hAnsi="Arial" w:cs="Arial"/>
          <w:sz w:val="24"/>
          <w:szCs w:val="24"/>
        </w:rPr>
        <w:t xml:space="preserve"> для защиты от химических </w:t>
      </w:r>
      <w:r w:rsidR="00111786" w:rsidRPr="00574703">
        <w:rPr>
          <w:rFonts w:ascii="Arial" w:hAnsi="Arial" w:cs="Arial"/>
          <w:sz w:val="24"/>
          <w:szCs w:val="24"/>
        </w:rPr>
        <w:lastRenderedPageBreak/>
        <w:t>веществ типа 1с</w:t>
      </w:r>
      <w:r w:rsidR="004E6B4F" w:rsidRPr="00574703">
        <w:rPr>
          <w:rFonts w:ascii="Arial" w:hAnsi="Arial" w:cs="Arial"/>
          <w:sz w:val="24"/>
          <w:szCs w:val="24"/>
        </w:rPr>
        <w:t xml:space="preserve"> (краткосрочного применения)</w:t>
      </w:r>
      <w:r w:rsidR="00111786" w:rsidRPr="00574703">
        <w:rPr>
          <w:rFonts w:ascii="Arial" w:hAnsi="Arial" w:cs="Arial"/>
          <w:sz w:val="24"/>
          <w:szCs w:val="24"/>
        </w:rPr>
        <w:t xml:space="preserve"> с внешним источником воздуха для дыхания (например, от линии подачи воздуха</w:t>
      </w:r>
      <w:r w:rsidR="004E6B4F" w:rsidRPr="00574703">
        <w:rPr>
          <w:rFonts w:ascii="Arial" w:hAnsi="Arial" w:cs="Arial"/>
          <w:sz w:val="24"/>
          <w:szCs w:val="24"/>
        </w:rPr>
        <w:t>)</w:t>
      </w:r>
      <w:r w:rsidR="00B45192">
        <w:rPr>
          <w:rFonts w:ascii="Arial" w:hAnsi="Arial" w:cs="Arial"/>
          <w:sz w:val="24"/>
          <w:szCs w:val="24"/>
        </w:rPr>
        <w:t>.</w:t>
      </w:r>
    </w:p>
    <w:p w14:paraId="0121CC40" w14:textId="77777777" w:rsidR="00B45192" w:rsidRPr="00574703" w:rsidRDefault="00B45192" w:rsidP="00111786">
      <w:pPr>
        <w:spacing w:line="360" w:lineRule="auto"/>
        <w:ind w:firstLine="709"/>
        <w:jc w:val="both"/>
        <w:rPr>
          <w:rFonts w:ascii="Arial" w:hAnsi="Arial" w:cs="Arial"/>
          <w:sz w:val="24"/>
          <w:szCs w:val="24"/>
        </w:rPr>
      </w:pPr>
    </w:p>
    <w:p w14:paraId="08A55D37" w14:textId="77777777" w:rsidR="002056A5" w:rsidRDefault="002056A5" w:rsidP="00BD60C9">
      <w:pPr>
        <w:spacing w:line="360" w:lineRule="auto"/>
        <w:ind w:firstLine="709"/>
        <w:jc w:val="both"/>
        <w:rPr>
          <w:rFonts w:ascii="Arial" w:hAnsi="Arial" w:cs="Arial"/>
          <w:b/>
          <w:sz w:val="24"/>
          <w:szCs w:val="24"/>
        </w:rPr>
      </w:pPr>
      <w:r w:rsidRPr="00C746C1">
        <w:rPr>
          <w:rFonts w:ascii="Arial" w:hAnsi="Arial" w:cs="Arial"/>
          <w:b/>
          <w:sz w:val="24"/>
          <w:szCs w:val="24"/>
        </w:rPr>
        <w:t>4.</w:t>
      </w:r>
      <w:r>
        <w:rPr>
          <w:rFonts w:ascii="Arial" w:hAnsi="Arial" w:cs="Arial"/>
          <w:b/>
          <w:sz w:val="24"/>
          <w:szCs w:val="24"/>
        </w:rPr>
        <w:t>3</w:t>
      </w:r>
      <w:r w:rsidRPr="002056A5">
        <w:t xml:space="preserve"> </w:t>
      </w:r>
      <w:r w:rsidRPr="002056A5">
        <w:rPr>
          <w:rFonts w:ascii="Arial" w:hAnsi="Arial" w:cs="Arial"/>
          <w:b/>
          <w:sz w:val="24"/>
          <w:szCs w:val="24"/>
        </w:rPr>
        <w:t>Средства индивидуальной защиты органов дыхания</w:t>
      </w:r>
    </w:p>
    <w:p w14:paraId="4AF5AFAB" w14:textId="77777777" w:rsidR="00DC55BB" w:rsidRPr="00105911" w:rsidRDefault="002056A5" w:rsidP="00DC55BB">
      <w:pPr>
        <w:spacing w:line="360" w:lineRule="auto"/>
        <w:ind w:firstLine="709"/>
        <w:jc w:val="both"/>
        <w:rPr>
          <w:rFonts w:ascii="Arial" w:hAnsi="Arial" w:cs="Arial"/>
          <w:sz w:val="24"/>
          <w:szCs w:val="24"/>
        </w:rPr>
      </w:pPr>
      <w:r>
        <w:rPr>
          <w:rFonts w:ascii="Arial" w:hAnsi="Arial" w:cs="Arial"/>
          <w:sz w:val="24"/>
          <w:szCs w:val="24"/>
        </w:rPr>
        <w:t>С</w:t>
      </w:r>
      <w:r w:rsidR="00C1469D" w:rsidRPr="00105911">
        <w:rPr>
          <w:rFonts w:ascii="Arial" w:hAnsi="Arial" w:cs="Arial"/>
          <w:sz w:val="24"/>
          <w:szCs w:val="24"/>
        </w:rPr>
        <w:t>редства индивидуальной защиты органов дыхания (</w:t>
      </w:r>
      <w:r w:rsidR="00047E07" w:rsidRPr="00105911">
        <w:rPr>
          <w:rFonts w:ascii="Arial" w:hAnsi="Arial" w:cs="Arial"/>
          <w:sz w:val="24"/>
          <w:szCs w:val="24"/>
        </w:rPr>
        <w:t>далее –</w:t>
      </w:r>
      <w:r w:rsidR="00C1469D" w:rsidRPr="00105911">
        <w:rPr>
          <w:rFonts w:ascii="Arial" w:hAnsi="Arial" w:cs="Arial"/>
          <w:sz w:val="24"/>
          <w:szCs w:val="24"/>
        </w:rPr>
        <w:t xml:space="preserve"> СИЗОД)</w:t>
      </w:r>
      <w:r w:rsidR="0025083D" w:rsidRPr="00105911">
        <w:rPr>
          <w:rFonts w:ascii="Arial" w:hAnsi="Arial" w:cs="Arial"/>
        </w:rPr>
        <w:t xml:space="preserve"> </w:t>
      </w:r>
      <w:r w:rsidR="0025083D" w:rsidRPr="00105911">
        <w:rPr>
          <w:rFonts w:ascii="Arial" w:hAnsi="Arial" w:cs="Arial"/>
          <w:sz w:val="24"/>
          <w:szCs w:val="24"/>
        </w:rPr>
        <w:t>для работ с радиоактивными веществами</w:t>
      </w:r>
      <w:r w:rsidR="00DC55BB" w:rsidRPr="00DC55BB">
        <w:rPr>
          <w:rFonts w:ascii="Arial" w:hAnsi="Arial" w:cs="Arial"/>
          <w:sz w:val="24"/>
          <w:szCs w:val="24"/>
        </w:rPr>
        <w:t xml:space="preserve"> </w:t>
      </w:r>
      <w:r w:rsidR="00DC55BB" w:rsidRPr="00C746C1">
        <w:rPr>
          <w:rFonts w:ascii="Arial" w:hAnsi="Arial" w:cs="Arial"/>
          <w:sz w:val="24"/>
          <w:szCs w:val="24"/>
        </w:rPr>
        <w:t>разделяют на:</w:t>
      </w:r>
    </w:p>
    <w:p w14:paraId="4E610A4D" w14:textId="77777777" w:rsidR="0053118D" w:rsidRPr="00105911" w:rsidRDefault="00335835" w:rsidP="0053118D">
      <w:pPr>
        <w:spacing w:line="360" w:lineRule="auto"/>
        <w:ind w:firstLine="709"/>
        <w:jc w:val="both"/>
        <w:rPr>
          <w:rFonts w:ascii="Arial" w:hAnsi="Arial" w:cs="Arial"/>
          <w:sz w:val="24"/>
          <w:szCs w:val="24"/>
        </w:rPr>
      </w:pPr>
      <w:r w:rsidRPr="00335835">
        <w:rPr>
          <w:rFonts w:ascii="Arial" w:hAnsi="Arial" w:cs="Arial"/>
          <w:sz w:val="24"/>
          <w:szCs w:val="24"/>
        </w:rPr>
        <w:t>1)</w:t>
      </w:r>
      <w:r w:rsidR="0053118D" w:rsidRPr="00105911">
        <w:rPr>
          <w:rFonts w:ascii="Arial" w:hAnsi="Arial" w:cs="Arial"/>
          <w:sz w:val="24"/>
          <w:szCs w:val="24"/>
        </w:rPr>
        <w:t xml:space="preserve"> </w:t>
      </w:r>
      <w:r w:rsidR="00C73EA6">
        <w:rPr>
          <w:rFonts w:ascii="Arial" w:hAnsi="Arial" w:cs="Arial"/>
          <w:sz w:val="24"/>
          <w:szCs w:val="24"/>
        </w:rPr>
        <w:t>СИЗОД изолирующие (</w:t>
      </w:r>
      <w:r w:rsidR="0053118D" w:rsidRPr="00105911">
        <w:rPr>
          <w:rFonts w:ascii="Arial" w:hAnsi="Arial" w:cs="Arial"/>
          <w:sz w:val="24"/>
          <w:szCs w:val="24"/>
        </w:rPr>
        <w:t>дыхательные аппараты</w:t>
      </w:r>
      <w:r w:rsidR="00C73EA6">
        <w:rPr>
          <w:rFonts w:ascii="Arial" w:hAnsi="Arial" w:cs="Arial"/>
          <w:sz w:val="24"/>
          <w:szCs w:val="24"/>
        </w:rPr>
        <w:t>)</w:t>
      </w:r>
      <w:r w:rsidR="0053118D" w:rsidRPr="00105911">
        <w:rPr>
          <w:rFonts w:ascii="Arial" w:hAnsi="Arial" w:cs="Arial"/>
          <w:sz w:val="24"/>
          <w:szCs w:val="24"/>
        </w:rPr>
        <w:t xml:space="preserve"> со шлангом подачи чистого воздуха, </w:t>
      </w:r>
      <w:r w:rsidR="0053118D" w:rsidRPr="00574703">
        <w:rPr>
          <w:rFonts w:ascii="Arial" w:hAnsi="Arial" w:cs="Arial"/>
          <w:sz w:val="24"/>
          <w:szCs w:val="24"/>
        </w:rPr>
        <w:t>используемые с масками</w:t>
      </w:r>
      <w:r w:rsidR="0058280B" w:rsidRPr="00574703">
        <w:rPr>
          <w:rFonts w:ascii="Arial" w:hAnsi="Arial" w:cs="Arial"/>
          <w:sz w:val="24"/>
          <w:szCs w:val="24"/>
        </w:rPr>
        <w:t xml:space="preserve"> (</w:t>
      </w:r>
      <w:r w:rsidR="001D197A" w:rsidRPr="00574703">
        <w:rPr>
          <w:rFonts w:ascii="Arial" w:hAnsi="Arial" w:cs="Arial"/>
          <w:sz w:val="24"/>
          <w:szCs w:val="24"/>
        </w:rPr>
        <w:t>краткосрочного</w:t>
      </w:r>
      <w:r w:rsidR="0058280B" w:rsidRPr="00574703">
        <w:rPr>
          <w:rFonts w:ascii="Arial" w:hAnsi="Arial" w:cs="Arial"/>
          <w:sz w:val="24"/>
          <w:szCs w:val="24"/>
        </w:rPr>
        <w:t xml:space="preserve"> применения);</w:t>
      </w:r>
    </w:p>
    <w:p w14:paraId="7BD4FF97" w14:textId="77777777" w:rsidR="00C62AD8" w:rsidRPr="003543C7" w:rsidRDefault="00335835" w:rsidP="00F00B6B">
      <w:pPr>
        <w:spacing w:line="360" w:lineRule="auto"/>
        <w:ind w:firstLine="709"/>
        <w:jc w:val="both"/>
        <w:rPr>
          <w:rFonts w:ascii="Arial" w:hAnsi="Arial" w:cs="Arial"/>
          <w:sz w:val="24"/>
          <w:szCs w:val="24"/>
        </w:rPr>
      </w:pPr>
      <w:r w:rsidRPr="003543C7">
        <w:rPr>
          <w:rFonts w:ascii="Arial" w:hAnsi="Arial" w:cs="Arial"/>
          <w:sz w:val="24"/>
          <w:szCs w:val="24"/>
        </w:rPr>
        <w:t>2)</w:t>
      </w:r>
      <w:r w:rsidR="00F00B6B" w:rsidRPr="003543C7">
        <w:rPr>
          <w:rFonts w:ascii="Arial" w:hAnsi="Arial" w:cs="Arial"/>
          <w:sz w:val="24"/>
          <w:szCs w:val="24"/>
        </w:rPr>
        <w:t xml:space="preserve"> </w:t>
      </w:r>
      <w:r w:rsidR="00EC512A" w:rsidRPr="003543C7">
        <w:rPr>
          <w:rFonts w:ascii="Arial" w:hAnsi="Arial" w:cs="Arial"/>
          <w:sz w:val="24"/>
          <w:szCs w:val="24"/>
        </w:rPr>
        <w:t>СИЗОД фильтрующие</w:t>
      </w:r>
      <w:r w:rsidR="00C62AD8" w:rsidRPr="003543C7">
        <w:rPr>
          <w:rFonts w:ascii="Arial" w:hAnsi="Arial" w:cs="Arial"/>
          <w:sz w:val="24"/>
          <w:szCs w:val="24"/>
        </w:rPr>
        <w:t>:</w:t>
      </w:r>
    </w:p>
    <w:p w14:paraId="355E38F8" w14:textId="77777777" w:rsidR="00C62AD8" w:rsidRPr="003543C7" w:rsidRDefault="00C62AD8" w:rsidP="00F00B6B">
      <w:pPr>
        <w:spacing w:line="360" w:lineRule="auto"/>
        <w:ind w:firstLine="709"/>
        <w:jc w:val="both"/>
        <w:rPr>
          <w:rFonts w:ascii="Arial" w:hAnsi="Arial" w:cs="Arial"/>
          <w:sz w:val="24"/>
          <w:szCs w:val="24"/>
        </w:rPr>
      </w:pPr>
      <w:r w:rsidRPr="003543C7">
        <w:rPr>
          <w:rFonts w:ascii="Arial" w:hAnsi="Arial" w:cs="Arial"/>
          <w:sz w:val="24"/>
          <w:szCs w:val="24"/>
        </w:rPr>
        <w:t>-</w:t>
      </w:r>
      <w:r w:rsidR="00EC512A" w:rsidRPr="003543C7">
        <w:rPr>
          <w:rFonts w:ascii="Arial" w:hAnsi="Arial" w:cs="Arial"/>
          <w:sz w:val="24"/>
          <w:szCs w:val="24"/>
        </w:rPr>
        <w:t xml:space="preserve"> </w:t>
      </w:r>
      <w:r w:rsidRPr="003543C7">
        <w:rPr>
          <w:rFonts w:ascii="Arial" w:hAnsi="Arial" w:cs="Arial"/>
          <w:sz w:val="24"/>
          <w:szCs w:val="24"/>
        </w:rPr>
        <w:t>респираторы фильтрующие с фильтрующей полумаской (полумаски фильтрующие)</w:t>
      </w:r>
      <w:r w:rsidR="00722141" w:rsidRPr="003543C7">
        <w:rPr>
          <w:rFonts w:ascii="Arial" w:hAnsi="Arial" w:cs="Arial"/>
          <w:sz w:val="24"/>
          <w:szCs w:val="24"/>
        </w:rPr>
        <w:t xml:space="preserve"> одноразового применения</w:t>
      </w:r>
      <w:r w:rsidRPr="003543C7">
        <w:rPr>
          <w:rFonts w:ascii="Arial" w:hAnsi="Arial" w:cs="Arial"/>
          <w:sz w:val="24"/>
          <w:szCs w:val="24"/>
        </w:rPr>
        <w:t>;</w:t>
      </w:r>
    </w:p>
    <w:p w14:paraId="7ABC5855" w14:textId="77777777" w:rsidR="00C62AD8" w:rsidRPr="003543C7" w:rsidRDefault="00C62AD8" w:rsidP="00F00B6B">
      <w:pPr>
        <w:spacing w:line="360" w:lineRule="auto"/>
        <w:ind w:firstLine="709"/>
        <w:jc w:val="both"/>
        <w:rPr>
          <w:rFonts w:ascii="Arial" w:hAnsi="Arial" w:cs="Arial"/>
          <w:sz w:val="24"/>
          <w:szCs w:val="24"/>
        </w:rPr>
      </w:pPr>
      <w:r w:rsidRPr="003543C7">
        <w:rPr>
          <w:rFonts w:ascii="Arial" w:hAnsi="Arial" w:cs="Arial"/>
          <w:sz w:val="24"/>
          <w:szCs w:val="24"/>
        </w:rPr>
        <w:t>- респираторы фильтрующие с изолирующей полумаской (с полумаской из изолирующих материалов</w:t>
      </w:r>
      <w:r w:rsidR="00AF2F23" w:rsidRPr="003543C7">
        <w:rPr>
          <w:rFonts w:ascii="Arial" w:hAnsi="Arial" w:cs="Arial"/>
          <w:sz w:val="24"/>
          <w:szCs w:val="24"/>
        </w:rPr>
        <w:t>)</w:t>
      </w:r>
      <w:r w:rsidRPr="003543C7">
        <w:rPr>
          <w:rFonts w:ascii="Arial" w:hAnsi="Arial" w:cs="Arial"/>
          <w:sz w:val="24"/>
          <w:szCs w:val="24"/>
        </w:rPr>
        <w:t xml:space="preserve"> краткосрочного применения, укомплектованные сменными противоаэрозольными фильтрами одноразового применения;</w:t>
      </w:r>
    </w:p>
    <w:p w14:paraId="2695B7B5" w14:textId="77777777" w:rsidR="00C62AD8" w:rsidRPr="003543C7" w:rsidRDefault="00C62AD8" w:rsidP="00F00B6B">
      <w:pPr>
        <w:spacing w:line="360" w:lineRule="auto"/>
        <w:ind w:firstLine="709"/>
        <w:jc w:val="both"/>
        <w:rPr>
          <w:rFonts w:ascii="Arial" w:hAnsi="Arial" w:cs="Arial"/>
          <w:sz w:val="24"/>
          <w:szCs w:val="24"/>
        </w:rPr>
      </w:pPr>
      <w:r w:rsidRPr="003543C7">
        <w:rPr>
          <w:rFonts w:ascii="Arial" w:hAnsi="Arial" w:cs="Arial"/>
          <w:sz w:val="24"/>
          <w:szCs w:val="24"/>
        </w:rPr>
        <w:t>- противогазы фильтрующие краткосрочного применения, укомплектованные сменными противоаэрозольными фильтрами одноразового применения;</w:t>
      </w:r>
    </w:p>
    <w:p w14:paraId="58B553EC" w14:textId="77777777" w:rsidR="00E9245B" w:rsidRDefault="00335835" w:rsidP="00F00B6B">
      <w:pPr>
        <w:spacing w:line="360" w:lineRule="auto"/>
        <w:ind w:firstLine="709"/>
        <w:jc w:val="both"/>
        <w:rPr>
          <w:rFonts w:ascii="Arial" w:hAnsi="Arial" w:cs="Arial"/>
          <w:sz w:val="24"/>
          <w:szCs w:val="24"/>
        </w:rPr>
      </w:pPr>
      <w:r w:rsidRPr="00335835">
        <w:rPr>
          <w:rFonts w:ascii="Arial" w:hAnsi="Arial" w:cs="Arial"/>
          <w:sz w:val="24"/>
          <w:szCs w:val="24"/>
        </w:rPr>
        <w:t xml:space="preserve">3) </w:t>
      </w:r>
      <w:r>
        <w:rPr>
          <w:rFonts w:ascii="Arial" w:hAnsi="Arial" w:cs="Arial"/>
          <w:sz w:val="24"/>
          <w:szCs w:val="24"/>
        </w:rPr>
        <w:t>С</w:t>
      </w:r>
      <w:r w:rsidR="00E9245B" w:rsidRPr="00574703">
        <w:rPr>
          <w:rFonts w:ascii="Arial" w:hAnsi="Arial" w:cs="Arial"/>
          <w:sz w:val="24"/>
          <w:szCs w:val="24"/>
        </w:rPr>
        <w:t>ИЗОД дополнительные для работ с радиоактивными веществами</w:t>
      </w:r>
      <w:r w:rsidR="00A01E89" w:rsidRPr="00574703">
        <w:rPr>
          <w:rFonts w:ascii="Arial" w:hAnsi="Arial" w:cs="Arial"/>
          <w:sz w:val="24"/>
          <w:szCs w:val="24"/>
        </w:rPr>
        <w:t xml:space="preserve"> (многоразового или одноразового применения)</w:t>
      </w:r>
      <w:r w:rsidR="00E9245B" w:rsidRPr="00574703">
        <w:rPr>
          <w:rFonts w:ascii="Arial" w:hAnsi="Arial" w:cs="Arial"/>
          <w:sz w:val="24"/>
          <w:szCs w:val="24"/>
        </w:rPr>
        <w:t>: пневмомаски, пневмошлемы, пневмокуртки, пневмокостюмы</w:t>
      </w:r>
      <w:r w:rsidR="00B45192">
        <w:rPr>
          <w:rFonts w:ascii="Arial" w:hAnsi="Arial" w:cs="Arial"/>
          <w:sz w:val="24"/>
          <w:szCs w:val="24"/>
        </w:rPr>
        <w:t>.</w:t>
      </w:r>
    </w:p>
    <w:p w14:paraId="3F617547" w14:textId="77777777" w:rsidR="00B45192" w:rsidRPr="00574703" w:rsidRDefault="00B45192" w:rsidP="00F00B6B">
      <w:pPr>
        <w:spacing w:line="360" w:lineRule="auto"/>
        <w:ind w:firstLine="709"/>
        <w:jc w:val="both"/>
        <w:rPr>
          <w:rFonts w:ascii="Arial" w:hAnsi="Arial" w:cs="Arial"/>
          <w:sz w:val="24"/>
          <w:szCs w:val="24"/>
        </w:rPr>
      </w:pPr>
    </w:p>
    <w:p w14:paraId="18DCF7E4" w14:textId="77777777" w:rsidR="000174AD" w:rsidRPr="00574703" w:rsidRDefault="00793DAC" w:rsidP="000174AD">
      <w:pPr>
        <w:spacing w:line="360" w:lineRule="auto"/>
        <w:ind w:firstLine="709"/>
        <w:jc w:val="both"/>
        <w:rPr>
          <w:rFonts w:ascii="Arial" w:hAnsi="Arial" w:cs="Arial"/>
          <w:b/>
          <w:sz w:val="24"/>
          <w:szCs w:val="24"/>
        </w:rPr>
      </w:pPr>
      <w:r w:rsidRPr="00574703">
        <w:rPr>
          <w:rFonts w:ascii="Arial" w:hAnsi="Arial" w:cs="Arial"/>
          <w:b/>
          <w:sz w:val="24"/>
          <w:szCs w:val="24"/>
        </w:rPr>
        <w:t>4.4</w:t>
      </w:r>
      <w:r w:rsidRPr="00574703">
        <w:rPr>
          <w:b/>
        </w:rPr>
        <w:t xml:space="preserve"> </w:t>
      </w:r>
      <w:r w:rsidRPr="00574703">
        <w:rPr>
          <w:rFonts w:ascii="Arial" w:hAnsi="Arial" w:cs="Arial"/>
          <w:b/>
          <w:sz w:val="24"/>
          <w:szCs w:val="24"/>
        </w:rPr>
        <w:t>Одежда специальная для работ с радиоактивными веществами</w:t>
      </w:r>
    </w:p>
    <w:p w14:paraId="701EAA29" w14:textId="77777777" w:rsidR="004E41D4" w:rsidRPr="00574703" w:rsidRDefault="004E41D4" w:rsidP="000174AD">
      <w:pPr>
        <w:spacing w:line="360" w:lineRule="auto"/>
        <w:ind w:firstLine="709"/>
        <w:jc w:val="both"/>
        <w:rPr>
          <w:rFonts w:ascii="Arial" w:hAnsi="Arial" w:cs="Arial"/>
          <w:sz w:val="24"/>
          <w:szCs w:val="24"/>
        </w:rPr>
      </w:pPr>
      <w:r w:rsidRPr="00574703">
        <w:rPr>
          <w:rFonts w:ascii="Arial" w:hAnsi="Arial" w:cs="Arial"/>
          <w:sz w:val="24"/>
          <w:szCs w:val="24"/>
        </w:rPr>
        <w:t>О</w:t>
      </w:r>
      <w:r w:rsidR="00793DAC" w:rsidRPr="00574703">
        <w:rPr>
          <w:rFonts w:ascii="Arial" w:hAnsi="Arial" w:cs="Arial"/>
          <w:sz w:val="24"/>
          <w:szCs w:val="24"/>
        </w:rPr>
        <w:t>дежд</w:t>
      </w:r>
      <w:r w:rsidRPr="00574703">
        <w:rPr>
          <w:rFonts w:ascii="Arial" w:hAnsi="Arial" w:cs="Arial"/>
          <w:sz w:val="24"/>
          <w:szCs w:val="24"/>
        </w:rPr>
        <w:t>у</w:t>
      </w:r>
      <w:r w:rsidR="00793DAC" w:rsidRPr="00574703">
        <w:rPr>
          <w:rFonts w:ascii="Arial" w:hAnsi="Arial" w:cs="Arial"/>
          <w:sz w:val="24"/>
          <w:szCs w:val="24"/>
        </w:rPr>
        <w:t xml:space="preserve"> специальн</w:t>
      </w:r>
      <w:r w:rsidRPr="00574703">
        <w:rPr>
          <w:rFonts w:ascii="Arial" w:hAnsi="Arial" w:cs="Arial"/>
          <w:sz w:val="24"/>
          <w:szCs w:val="24"/>
        </w:rPr>
        <w:t>ую</w:t>
      </w:r>
      <w:r w:rsidR="00793DAC" w:rsidRPr="00574703">
        <w:rPr>
          <w:rFonts w:ascii="Arial" w:hAnsi="Arial" w:cs="Arial"/>
          <w:sz w:val="24"/>
          <w:szCs w:val="24"/>
        </w:rPr>
        <w:t xml:space="preserve"> для работ с радиоактивными веществами</w:t>
      </w:r>
      <w:r w:rsidRPr="00574703">
        <w:rPr>
          <w:rFonts w:ascii="Arial" w:hAnsi="Arial" w:cs="Arial"/>
          <w:sz w:val="24"/>
          <w:szCs w:val="24"/>
        </w:rPr>
        <w:t xml:space="preserve"> разделяют на:</w:t>
      </w:r>
    </w:p>
    <w:p w14:paraId="6372D9E8" w14:textId="77777777" w:rsidR="000174AD" w:rsidRPr="00574703" w:rsidRDefault="000174AD" w:rsidP="000174AD">
      <w:pPr>
        <w:spacing w:line="360" w:lineRule="auto"/>
        <w:ind w:firstLine="709"/>
        <w:jc w:val="both"/>
        <w:rPr>
          <w:rFonts w:ascii="Arial" w:hAnsi="Arial" w:cs="Arial"/>
          <w:sz w:val="24"/>
          <w:szCs w:val="24"/>
        </w:rPr>
      </w:pPr>
      <w:r w:rsidRPr="00574703">
        <w:rPr>
          <w:rFonts w:ascii="Arial" w:hAnsi="Arial" w:cs="Arial"/>
          <w:sz w:val="24"/>
          <w:szCs w:val="24"/>
        </w:rPr>
        <w:t xml:space="preserve">- основную специальную одежду </w:t>
      </w:r>
      <w:r w:rsidR="00F5117C" w:rsidRPr="00574703">
        <w:rPr>
          <w:rFonts w:ascii="Arial" w:hAnsi="Arial" w:cs="Arial"/>
          <w:sz w:val="24"/>
          <w:szCs w:val="24"/>
        </w:rPr>
        <w:t>(</w:t>
      </w:r>
      <w:r w:rsidRPr="00574703">
        <w:rPr>
          <w:rFonts w:ascii="Arial" w:hAnsi="Arial" w:cs="Arial"/>
          <w:sz w:val="24"/>
          <w:szCs w:val="24"/>
        </w:rPr>
        <w:t>многоразов</w:t>
      </w:r>
      <w:r w:rsidR="00F5117C" w:rsidRPr="00574703">
        <w:rPr>
          <w:rFonts w:ascii="Arial" w:hAnsi="Arial" w:cs="Arial"/>
          <w:sz w:val="24"/>
          <w:szCs w:val="24"/>
        </w:rPr>
        <w:t>ого или краткосрочного применения):</w:t>
      </w:r>
      <w:r w:rsidRPr="00574703">
        <w:rPr>
          <w:rFonts w:ascii="Arial" w:hAnsi="Arial" w:cs="Arial"/>
          <w:sz w:val="24"/>
          <w:szCs w:val="24"/>
        </w:rPr>
        <w:t xml:space="preserve"> комбинезоны, полукомбинезоны, </w:t>
      </w:r>
      <w:r w:rsidR="002C66DE" w:rsidRPr="00574703">
        <w:rPr>
          <w:rFonts w:ascii="Arial" w:hAnsi="Arial" w:cs="Arial"/>
          <w:sz w:val="24"/>
          <w:szCs w:val="24"/>
        </w:rPr>
        <w:t xml:space="preserve">костюмы, </w:t>
      </w:r>
      <w:r w:rsidRPr="00574703">
        <w:rPr>
          <w:rFonts w:ascii="Arial" w:hAnsi="Arial" w:cs="Arial"/>
          <w:sz w:val="24"/>
          <w:szCs w:val="24"/>
        </w:rPr>
        <w:t>куртки, брюки</w:t>
      </w:r>
      <w:r w:rsidR="000B3F15" w:rsidRPr="00574703">
        <w:rPr>
          <w:rFonts w:ascii="Arial" w:hAnsi="Arial" w:cs="Arial"/>
          <w:sz w:val="24"/>
          <w:szCs w:val="24"/>
        </w:rPr>
        <w:t>;</w:t>
      </w:r>
    </w:p>
    <w:p w14:paraId="481E9297" w14:textId="77777777" w:rsidR="00C76799" w:rsidRPr="003543C7" w:rsidRDefault="00C76799" w:rsidP="000174AD">
      <w:pPr>
        <w:spacing w:line="360" w:lineRule="auto"/>
        <w:ind w:firstLine="709"/>
        <w:jc w:val="both"/>
        <w:rPr>
          <w:rFonts w:ascii="Arial" w:hAnsi="Arial" w:cs="Arial"/>
          <w:sz w:val="24"/>
          <w:szCs w:val="24"/>
        </w:rPr>
      </w:pPr>
      <w:r w:rsidRPr="007C24FC">
        <w:rPr>
          <w:rFonts w:ascii="Arial" w:hAnsi="Arial" w:cs="Arial"/>
          <w:sz w:val="24"/>
          <w:szCs w:val="24"/>
        </w:rPr>
        <w:t xml:space="preserve">- дополнительную специальную одежду для защиты от ионизирующих </w:t>
      </w:r>
      <w:r w:rsidRPr="003543C7">
        <w:rPr>
          <w:rFonts w:ascii="Arial" w:hAnsi="Arial" w:cs="Arial"/>
          <w:sz w:val="24"/>
          <w:szCs w:val="24"/>
        </w:rPr>
        <w:t>излучений</w:t>
      </w:r>
      <w:r w:rsidR="007C24FC" w:rsidRPr="003543C7">
        <w:rPr>
          <w:rFonts w:ascii="Arial" w:hAnsi="Arial" w:cs="Arial"/>
          <w:sz w:val="24"/>
          <w:szCs w:val="24"/>
        </w:rPr>
        <w:t>: фартуки, жилеты»</w:t>
      </w:r>
      <w:r w:rsidRPr="003543C7">
        <w:rPr>
          <w:rFonts w:ascii="Arial" w:hAnsi="Arial" w:cs="Arial"/>
          <w:sz w:val="24"/>
          <w:szCs w:val="24"/>
        </w:rPr>
        <w:t>;</w:t>
      </w:r>
    </w:p>
    <w:p w14:paraId="57EA879E" w14:textId="77777777" w:rsidR="000174AD" w:rsidRPr="003543C7" w:rsidRDefault="000174AD" w:rsidP="000174AD">
      <w:pPr>
        <w:spacing w:line="360" w:lineRule="auto"/>
        <w:ind w:firstLine="709"/>
        <w:jc w:val="both"/>
        <w:rPr>
          <w:rFonts w:ascii="Arial" w:hAnsi="Arial" w:cs="Arial"/>
          <w:strike/>
          <w:sz w:val="24"/>
          <w:szCs w:val="24"/>
        </w:rPr>
      </w:pPr>
      <w:r w:rsidRPr="003543C7">
        <w:rPr>
          <w:rFonts w:ascii="Arial" w:hAnsi="Arial" w:cs="Arial"/>
          <w:sz w:val="24"/>
          <w:szCs w:val="24"/>
        </w:rPr>
        <w:t xml:space="preserve">- дополнительную специальную одежду </w:t>
      </w:r>
      <w:r w:rsidR="002F3902" w:rsidRPr="003543C7">
        <w:rPr>
          <w:rFonts w:ascii="Arial" w:hAnsi="Arial" w:cs="Arial"/>
          <w:sz w:val="24"/>
          <w:szCs w:val="24"/>
        </w:rPr>
        <w:t xml:space="preserve">для работ с радиоактивными и химически токсичными веществами </w:t>
      </w:r>
      <w:r w:rsidR="00CF4212" w:rsidRPr="003543C7">
        <w:rPr>
          <w:rFonts w:ascii="Arial" w:hAnsi="Arial" w:cs="Arial"/>
          <w:sz w:val="24"/>
          <w:szCs w:val="24"/>
        </w:rPr>
        <w:t>(многоразового</w:t>
      </w:r>
      <w:r w:rsidR="00A16499" w:rsidRPr="003543C7">
        <w:rPr>
          <w:rFonts w:ascii="Arial" w:hAnsi="Arial" w:cs="Arial"/>
          <w:sz w:val="24"/>
          <w:szCs w:val="24"/>
        </w:rPr>
        <w:t>, краткосрочного</w:t>
      </w:r>
      <w:r w:rsidR="00CF4212" w:rsidRPr="003543C7">
        <w:rPr>
          <w:rFonts w:ascii="Arial" w:hAnsi="Arial" w:cs="Arial"/>
          <w:sz w:val="24"/>
          <w:szCs w:val="24"/>
        </w:rPr>
        <w:t xml:space="preserve"> или </w:t>
      </w:r>
      <w:r w:rsidR="000B77F8" w:rsidRPr="003543C7">
        <w:rPr>
          <w:rFonts w:ascii="Arial" w:hAnsi="Arial" w:cs="Arial"/>
          <w:sz w:val="24"/>
          <w:szCs w:val="24"/>
        </w:rPr>
        <w:t xml:space="preserve">одноразового </w:t>
      </w:r>
      <w:r w:rsidR="00CF4212" w:rsidRPr="003543C7">
        <w:rPr>
          <w:rFonts w:ascii="Arial" w:hAnsi="Arial" w:cs="Arial"/>
          <w:sz w:val="24"/>
          <w:szCs w:val="24"/>
        </w:rPr>
        <w:t>применения):</w:t>
      </w:r>
      <w:r w:rsidR="000B77F8" w:rsidRPr="003543C7">
        <w:rPr>
          <w:rFonts w:ascii="Arial" w:hAnsi="Arial" w:cs="Arial"/>
          <w:sz w:val="24"/>
          <w:szCs w:val="24"/>
        </w:rPr>
        <w:t xml:space="preserve"> </w:t>
      </w:r>
      <w:r w:rsidRPr="003543C7">
        <w:rPr>
          <w:rFonts w:ascii="Arial" w:hAnsi="Arial" w:cs="Arial"/>
          <w:sz w:val="24"/>
          <w:szCs w:val="24"/>
        </w:rPr>
        <w:t>костюмы</w:t>
      </w:r>
      <w:r w:rsidR="00146018" w:rsidRPr="003543C7">
        <w:rPr>
          <w:rFonts w:ascii="Arial" w:hAnsi="Arial" w:cs="Arial"/>
          <w:sz w:val="24"/>
          <w:szCs w:val="24"/>
        </w:rPr>
        <w:t>, комбинезоны,</w:t>
      </w:r>
      <w:r w:rsidRPr="003543C7">
        <w:rPr>
          <w:rFonts w:ascii="Arial" w:hAnsi="Arial" w:cs="Arial"/>
          <w:sz w:val="24"/>
          <w:szCs w:val="24"/>
        </w:rPr>
        <w:t xml:space="preserve"> полукомбинезоны, </w:t>
      </w:r>
      <w:r w:rsidR="00146018" w:rsidRPr="003543C7">
        <w:rPr>
          <w:rFonts w:ascii="Arial" w:hAnsi="Arial" w:cs="Arial"/>
          <w:sz w:val="24"/>
          <w:szCs w:val="24"/>
        </w:rPr>
        <w:t xml:space="preserve">халаты, </w:t>
      </w:r>
      <w:r w:rsidRPr="003543C7">
        <w:rPr>
          <w:rFonts w:ascii="Arial" w:hAnsi="Arial" w:cs="Arial"/>
          <w:sz w:val="24"/>
          <w:szCs w:val="24"/>
        </w:rPr>
        <w:t>полухалаты</w:t>
      </w:r>
      <w:r w:rsidR="00146018" w:rsidRPr="003543C7">
        <w:rPr>
          <w:rFonts w:ascii="Arial" w:hAnsi="Arial" w:cs="Arial"/>
          <w:sz w:val="24"/>
          <w:szCs w:val="24"/>
        </w:rPr>
        <w:t>,</w:t>
      </w:r>
      <w:r w:rsidRPr="003543C7">
        <w:rPr>
          <w:rFonts w:ascii="Arial" w:hAnsi="Arial" w:cs="Arial"/>
          <w:sz w:val="24"/>
          <w:szCs w:val="24"/>
        </w:rPr>
        <w:t xml:space="preserve"> </w:t>
      </w:r>
      <w:r w:rsidR="00417600" w:rsidRPr="003543C7">
        <w:rPr>
          <w:rFonts w:ascii="Arial" w:hAnsi="Arial" w:cs="Arial"/>
          <w:sz w:val="24"/>
          <w:szCs w:val="24"/>
        </w:rPr>
        <w:t xml:space="preserve">брюки, куртки, </w:t>
      </w:r>
      <w:r w:rsidRPr="003543C7">
        <w:rPr>
          <w:rFonts w:ascii="Arial" w:hAnsi="Arial" w:cs="Arial"/>
          <w:sz w:val="24"/>
          <w:szCs w:val="24"/>
        </w:rPr>
        <w:t>фартуки</w:t>
      </w:r>
      <w:r w:rsidR="00146018" w:rsidRPr="003543C7">
        <w:rPr>
          <w:rFonts w:ascii="Arial" w:hAnsi="Arial" w:cs="Arial"/>
          <w:sz w:val="24"/>
          <w:szCs w:val="24"/>
        </w:rPr>
        <w:t>,</w:t>
      </w:r>
      <w:r w:rsidRPr="003543C7">
        <w:rPr>
          <w:rFonts w:ascii="Arial" w:hAnsi="Arial" w:cs="Arial"/>
          <w:sz w:val="24"/>
          <w:szCs w:val="24"/>
        </w:rPr>
        <w:t xml:space="preserve"> нарукавники</w:t>
      </w:r>
      <w:r w:rsidR="00417600" w:rsidRPr="003543C7">
        <w:rPr>
          <w:rFonts w:ascii="Arial" w:hAnsi="Arial" w:cs="Arial"/>
          <w:sz w:val="24"/>
          <w:szCs w:val="24"/>
        </w:rPr>
        <w:t xml:space="preserve">, </w:t>
      </w:r>
      <w:r w:rsidRPr="003543C7">
        <w:rPr>
          <w:rFonts w:ascii="Arial" w:hAnsi="Arial" w:cs="Arial"/>
          <w:sz w:val="24"/>
          <w:szCs w:val="24"/>
        </w:rPr>
        <w:t>плащи (дождевики);</w:t>
      </w:r>
    </w:p>
    <w:p w14:paraId="5B618D4A" w14:textId="77777777" w:rsidR="000174AD" w:rsidRPr="003543C7" w:rsidRDefault="000174AD" w:rsidP="00CF7BC1">
      <w:pPr>
        <w:spacing w:line="360" w:lineRule="auto"/>
        <w:ind w:firstLine="709"/>
        <w:jc w:val="both"/>
        <w:rPr>
          <w:rFonts w:ascii="Arial" w:hAnsi="Arial" w:cs="Arial"/>
          <w:sz w:val="24"/>
          <w:szCs w:val="24"/>
        </w:rPr>
      </w:pPr>
      <w:r w:rsidRPr="003543C7">
        <w:rPr>
          <w:rFonts w:ascii="Arial" w:hAnsi="Arial" w:cs="Arial"/>
          <w:sz w:val="24"/>
          <w:szCs w:val="24"/>
        </w:rPr>
        <w:t>- дополнительную специальную одежд</w:t>
      </w:r>
      <w:r w:rsidR="00277937" w:rsidRPr="003543C7">
        <w:rPr>
          <w:rFonts w:ascii="Arial" w:hAnsi="Arial" w:cs="Arial"/>
          <w:sz w:val="24"/>
          <w:szCs w:val="24"/>
        </w:rPr>
        <w:t>у</w:t>
      </w:r>
      <w:r w:rsidRPr="003543C7">
        <w:rPr>
          <w:rFonts w:ascii="Arial" w:hAnsi="Arial" w:cs="Arial"/>
          <w:sz w:val="24"/>
          <w:szCs w:val="24"/>
        </w:rPr>
        <w:t xml:space="preserve"> для защиты от радиоактивных аэрозолей (одноразового применения)</w:t>
      </w:r>
      <w:r w:rsidR="00B45192" w:rsidRPr="003543C7">
        <w:rPr>
          <w:rFonts w:ascii="Arial" w:hAnsi="Arial" w:cs="Arial"/>
          <w:sz w:val="24"/>
          <w:szCs w:val="24"/>
        </w:rPr>
        <w:t>.</w:t>
      </w:r>
    </w:p>
    <w:p w14:paraId="4876485E" w14:textId="77777777" w:rsidR="00B45192" w:rsidRPr="00574703" w:rsidRDefault="00B45192" w:rsidP="00CF7BC1">
      <w:pPr>
        <w:spacing w:line="360" w:lineRule="auto"/>
        <w:ind w:firstLine="709"/>
        <w:jc w:val="both"/>
        <w:rPr>
          <w:rFonts w:ascii="Arial" w:hAnsi="Arial" w:cs="Arial"/>
          <w:sz w:val="24"/>
          <w:szCs w:val="24"/>
        </w:rPr>
      </w:pPr>
    </w:p>
    <w:p w14:paraId="7CC31AFB" w14:textId="77777777" w:rsidR="009E606E" w:rsidRPr="00574703" w:rsidRDefault="009E606E" w:rsidP="007165E8">
      <w:pPr>
        <w:spacing w:line="360" w:lineRule="auto"/>
        <w:ind w:firstLine="709"/>
        <w:jc w:val="both"/>
        <w:rPr>
          <w:rFonts w:ascii="Arial" w:hAnsi="Arial" w:cs="Arial"/>
          <w:b/>
          <w:sz w:val="24"/>
          <w:szCs w:val="24"/>
        </w:rPr>
      </w:pPr>
      <w:r w:rsidRPr="00574703">
        <w:rPr>
          <w:rFonts w:ascii="Arial" w:hAnsi="Arial" w:cs="Arial"/>
          <w:b/>
          <w:sz w:val="24"/>
          <w:szCs w:val="24"/>
        </w:rPr>
        <w:lastRenderedPageBreak/>
        <w:t>4.5 Обувь специальная для работ с радиоактивными веществами</w:t>
      </w:r>
    </w:p>
    <w:p w14:paraId="63EF1168" w14:textId="77777777" w:rsidR="007165E8" w:rsidRPr="00574703" w:rsidRDefault="009E606E" w:rsidP="007165E8">
      <w:pPr>
        <w:spacing w:line="360" w:lineRule="auto"/>
        <w:ind w:firstLine="709"/>
        <w:jc w:val="both"/>
        <w:rPr>
          <w:rFonts w:ascii="Arial" w:hAnsi="Arial" w:cs="Arial"/>
          <w:sz w:val="24"/>
          <w:szCs w:val="24"/>
        </w:rPr>
      </w:pPr>
      <w:r w:rsidRPr="00574703">
        <w:rPr>
          <w:rFonts w:ascii="Arial" w:hAnsi="Arial" w:cs="Arial"/>
          <w:sz w:val="24"/>
          <w:szCs w:val="24"/>
        </w:rPr>
        <w:t>О</w:t>
      </w:r>
      <w:r w:rsidR="007165E8" w:rsidRPr="00574703">
        <w:rPr>
          <w:rFonts w:ascii="Arial" w:hAnsi="Arial" w:cs="Arial"/>
          <w:sz w:val="24"/>
          <w:szCs w:val="24"/>
        </w:rPr>
        <w:t xml:space="preserve">бувь специальную </w:t>
      </w:r>
      <w:bookmarkStart w:id="2" w:name="_Hlk216366726"/>
      <w:r w:rsidR="007165E8" w:rsidRPr="00574703">
        <w:rPr>
          <w:rFonts w:ascii="Arial" w:hAnsi="Arial" w:cs="Arial"/>
          <w:sz w:val="24"/>
          <w:szCs w:val="24"/>
        </w:rPr>
        <w:t>для работ с радиоактивными веществами</w:t>
      </w:r>
      <w:bookmarkEnd w:id="2"/>
      <w:r w:rsidRPr="00574703">
        <w:rPr>
          <w:rFonts w:ascii="Arial" w:hAnsi="Arial" w:cs="Arial"/>
          <w:sz w:val="24"/>
          <w:szCs w:val="24"/>
        </w:rPr>
        <w:t xml:space="preserve"> разделяют на:</w:t>
      </w:r>
    </w:p>
    <w:p w14:paraId="657BB74B" w14:textId="77777777" w:rsidR="007165E8" w:rsidRPr="00574703" w:rsidRDefault="00B14A6B" w:rsidP="003434C8">
      <w:pPr>
        <w:spacing w:line="360" w:lineRule="auto"/>
        <w:ind w:firstLine="709"/>
        <w:jc w:val="both"/>
        <w:rPr>
          <w:rFonts w:ascii="Arial" w:hAnsi="Arial" w:cs="Arial"/>
          <w:sz w:val="24"/>
          <w:szCs w:val="24"/>
        </w:rPr>
      </w:pPr>
      <w:r w:rsidRPr="00574703">
        <w:rPr>
          <w:rFonts w:ascii="Arial" w:hAnsi="Arial" w:cs="Arial"/>
          <w:sz w:val="24"/>
          <w:szCs w:val="24"/>
        </w:rPr>
        <w:t xml:space="preserve">- </w:t>
      </w:r>
      <w:r w:rsidRPr="00A86184">
        <w:rPr>
          <w:rFonts w:ascii="Arial" w:hAnsi="Arial" w:cs="Arial"/>
          <w:sz w:val="24"/>
          <w:szCs w:val="24"/>
        </w:rPr>
        <w:t>о</w:t>
      </w:r>
      <w:r w:rsidR="007165E8" w:rsidRPr="00A86184">
        <w:rPr>
          <w:rFonts w:ascii="Arial" w:hAnsi="Arial" w:cs="Arial"/>
          <w:sz w:val="24"/>
          <w:szCs w:val="24"/>
        </w:rPr>
        <w:t>сновную специальную обувь</w:t>
      </w:r>
      <w:r w:rsidR="007165E8" w:rsidRPr="00574703">
        <w:rPr>
          <w:rFonts w:ascii="Arial" w:hAnsi="Arial" w:cs="Arial"/>
          <w:sz w:val="24"/>
          <w:szCs w:val="24"/>
        </w:rPr>
        <w:t xml:space="preserve"> </w:t>
      </w:r>
      <w:r w:rsidR="003B3068" w:rsidRPr="00574703">
        <w:rPr>
          <w:rFonts w:ascii="Arial" w:hAnsi="Arial" w:cs="Arial"/>
          <w:sz w:val="24"/>
          <w:szCs w:val="24"/>
        </w:rPr>
        <w:t>(</w:t>
      </w:r>
      <w:r w:rsidR="007165E8" w:rsidRPr="00574703">
        <w:rPr>
          <w:rFonts w:ascii="Arial" w:hAnsi="Arial" w:cs="Arial"/>
          <w:sz w:val="24"/>
          <w:szCs w:val="24"/>
        </w:rPr>
        <w:t>многоразов</w:t>
      </w:r>
      <w:r w:rsidR="00DF302C" w:rsidRPr="00574703">
        <w:rPr>
          <w:rFonts w:ascii="Arial" w:hAnsi="Arial" w:cs="Arial"/>
          <w:sz w:val="24"/>
          <w:szCs w:val="24"/>
        </w:rPr>
        <w:t>ого</w:t>
      </w:r>
      <w:r w:rsidR="007165E8" w:rsidRPr="00574703">
        <w:rPr>
          <w:rFonts w:ascii="Arial" w:hAnsi="Arial" w:cs="Arial"/>
          <w:sz w:val="24"/>
          <w:szCs w:val="24"/>
        </w:rPr>
        <w:t xml:space="preserve"> </w:t>
      </w:r>
      <w:r w:rsidR="00B54823" w:rsidRPr="00574703">
        <w:rPr>
          <w:rFonts w:ascii="Arial" w:hAnsi="Arial" w:cs="Arial"/>
          <w:sz w:val="24"/>
          <w:szCs w:val="24"/>
        </w:rPr>
        <w:t xml:space="preserve">или </w:t>
      </w:r>
      <w:r w:rsidR="007165E8" w:rsidRPr="00574703">
        <w:rPr>
          <w:rFonts w:ascii="Arial" w:hAnsi="Arial" w:cs="Arial"/>
          <w:sz w:val="24"/>
          <w:szCs w:val="24"/>
        </w:rPr>
        <w:t>краткосрочного применения</w:t>
      </w:r>
      <w:r w:rsidR="003B3068" w:rsidRPr="00574703">
        <w:rPr>
          <w:rFonts w:ascii="Arial" w:hAnsi="Arial" w:cs="Arial"/>
          <w:sz w:val="24"/>
          <w:szCs w:val="24"/>
        </w:rPr>
        <w:t>):</w:t>
      </w:r>
      <w:r w:rsidR="007165E8" w:rsidRPr="00574703">
        <w:rPr>
          <w:rFonts w:ascii="Arial" w:hAnsi="Arial" w:cs="Arial"/>
          <w:sz w:val="24"/>
          <w:szCs w:val="24"/>
        </w:rPr>
        <w:t xml:space="preserve"> ботинки, полуботинки;</w:t>
      </w:r>
    </w:p>
    <w:p w14:paraId="5633A364" w14:textId="77777777" w:rsidR="007165E8" w:rsidRDefault="00B14A6B" w:rsidP="003434C8">
      <w:pPr>
        <w:spacing w:line="360" w:lineRule="auto"/>
        <w:ind w:firstLine="709"/>
        <w:jc w:val="both"/>
        <w:rPr>
          <w:rFonts w:ascii="Arial" w:hAnsi="Arial" w:cs="Arial"/>
          <w:sz w:val="24"/>
          <w:szCs w:val="24"/>
        </w:rPr>
      </w:pPr>
      <w:r w:rsidRPr="00574703">
        <w:rPr>
          <w:rFonts w:ascii="Arial" w:hAnsi="Arial" w:cs="Arial"/>
          <w:sz w:val="24"/>
          <w:szCs w:val="24"/>
        </w:rPr>
        <w:t>- д</w:t>
      </w:r>
      <w:r w:rsidR="007165E8" w:rsidRPr="00574703">
        <w:rPr>
          <w:rFonts w:ascii="Arial" w:hAnsi="Arial" w:cs="Arial"/>
          <w:sz w:val="24"/>
          <w:szCs w:val="24"/>
        </w:rPr>
        <w:t xml:space="preserve">ополнительную специальную обувь </w:t>
      </w:r>
      <w:r w:rsidR="00B54823" w:rsidRPr="00574703">
        <w:rPr>
          <w:rFonts w:ascii="Arial" w:hAnsi="Arial" w:cs="Arial"/>
          <w:sz w:val="24"/>
          <w:szCs w:val="24"/>
        </w:rPr>
        <w:t xml:space="preserve">(многоразового или одноразового применения): </w:t>
      </w:r>
      <w:r w:rsidR="007165E8" w:rsidRPr="00574703">
        <w:rPr>
          <w:rFonts w:ascii="Arial" w:hAnsi="Arial" w:cs="Arial"/>
          <w:sz w:val="24"/>
          <w:szCs w:val="24"/>
        </w:rPr>
        <w:t>бахилы, чехлы, чулки, следы</w:t>
      </w:r>
      <w:r w:rsidR="00B45192">
        <w:rPr>
          <w:rFonts w:ascii="Arial" w:hAnsi="Arial" w:cs="Arial"/>
          <w:sz w:val="24"/>
          <w:szCs w:val="24"/>
        </w:rPr>
        <w:t>.</w:t>
      </w:r>
    </w:p>
    <w:p w14:paraId="161029CB" w14:textId="77777777" w:rsidR="00B45192" w:rsidRPr="00574703" w:rsidRDefault="00B45192" w:rsidP="003434C8">
      <w:pPr>
        <w:spacing w:line="360" w:lineRule="auto"/>
        <w:ind w:firstLine="709"/>
        <w:jc w:val="both"/>
        <w:rPr>
          <w:rFonts w:ascii="Arial" w:hAnsi="Arial" w:cs="Arial"/>
          <w:sz w:val="24"/>
          <w:szCs w:val="24"/>
        </w:rPr>
      </w:pPr>
    </w:p>
    <w:p w14:paraId="05200AE5" w14:textId="77777777" w:rsidR="00DE09C0" w:rsidRPr="00574703" w:rsidRDefault="00DE09C0" w:rsidP="00A42566">
      <w:pPr>
        <w:spacing w:line="360" w:lineRule="auto"/>
        <w:ind w:firstLine="709"/>
        <w:jc w:val="both"/>
        <w:rPr>
          <w:rFonts w:ascii="Arial" w:hAnsi="Arial" w:cs="Arial"/>
          <w:b/>
          <w:sz w:val="24"/>
          <w:szCs w:val="24"/>
        </w:rPr>
      </w:pPr>
      <w:r w:rsidRPr="00574703">
        <w:rPr>
          <w:rFonts w:ascii="Arial" w:hAnsi="Arial" w:cs="Arial"/>
          <w:b/>
          <w:sz w:val="24"/>
          <w:szCs w:val="24"/>
        </w:rPr>
        <w:t>4.</w:t>
      </w:r>
      <w:r w:rsidR="003851F6" w:rsidRPr="00574703">
        <w:rPr>
          <w:rFonts w:ascii="Arial" w:hAnsi="Arial" w:cs="Arial"/>
          <w:b/>
          <w:sz w:val="24"/>
          <w:szCs w:val="24"/>
        </w:rPr>
        <w:t>6</w:t>
      </w:r>
      <w:r w:rsidRPr="00574703">
        <w:rPr>
          <w:rFonts w:ascii="Arial" w:hAnsi="Arial" w:cs="Arial"/>
          <w:b/>
          <w:sz w:val="24"/>
          <w:szCs w:val="24"/>
        </w:rPr>
        <w:t xml:space="preserve"> Средства индивидуальной защиты рук для работ с радиоактивными веществами</w:t>
      </w:r>
    </w:p>
    <w:p w14:paraId="394EA4DF" w14:textId="77777777" w:rsidR="00B25E6D" w:rsidRPr="00574703" w:rsidRDefault="00DE09C0" w:rsidP="00A42566">
      <w:pPr>
        <w:spacing w:line="360" w:lineRule="auto"/>
        <w:ind w:firstLine="709"/>
        <w:jc w:val="both"/>
        <w:rPr>
          <w:rFonts w:ascii="Arial" w:hAnsi="Arial" w:cs="Arial"/>
          <w:sz w:val="24"/>
          <w:szCs w:val="24"/>
        </w:rPr>
      </w:pPr>
      <w:r w:rsidRPr="00574703">
        <w:rPr>
          <w:rFonts w:ascii="Arial" w:hAnsi="Arial" w:cs="Arial"/>
          <w:sz w:val="24"/>
          <w:szCs w:val="24"/>
        </w:rPr>
        <w:t>С</w:t>
      </w:r>
      <w:r w:rsidR="00A42566" w:rsidRPr="00574703">
        <w:rPr>
          <w:rFonts w:ascii="Arial" w:hAnsi="Arial" w:cs="Arial"/>
          <w:sz w:val="24"/>
          <w:szCs w:val="24"/>
        </w:rPr>
        <w:t xml:space="preserve">редства </w:t>
      </w:r>
      <w:r w:rsidR="00DF302C" w:rsidRPr="00574703">
        <w:rPr>
          <w:rFonts w:ascii="Arial" w:hAnsi="Arial" w:cs="Arial"/>
          <w:sz w:val="24"/>
          <w:szCs w:val="24"/>
        </w:rPr>
        <w:t xml:space="preserve">индивидуальной </w:t>
      </w:r>
      <w:r w:rsidR="00A42566" w:rsidRPr="00574703">
        <w:rPr>
          <w:rFonts w:ascii="Arial" w:hAnsi="Arial" w:cs="Arial"/>
          <w:sz w:val="24"/>
          <w:szCs w:val="24"/>
        </w:rPr>
        <w:t>защиты рук</w:t>
      </w:r>
      <w:r w:rsidR="00DF302C" w:rsidRPr="00574703">
        <w:rPr>
          <w:rFonts w:ascii="Arial" w:hAnsi="Arial" w:cs="Arial"/>
          <w:sz w:val="24"/>
          <w:szCs w:val="24"/>
        </w:rPr>
        <w:t xml:space="preserve"> (далее – СИЗ рук)</w:t>
      </w:r>
      <w:r w:rsidR="00CD1B9F" w:rsidRPr="00574703">
        <w:rPr>
          <w:rFonts w:ascii="Arial" w:hAnsi="Arial" w:cs="Arial"/>
          <w:sz w:val="24"/>
          <w:szCs w:val="24"/>
        </w:rPr>
        <w:t xml:space="preserve"> </w:t>
      </w:r>
      <w:r w:rsidR="00A42566" w:rsidRPr="00574703">
        <w:rPr>
          <w:rFonts w:ascii="Arial" w:hAnsi="Arial" w:cs="Arial"/>
          <w:sz w:val="24"/>
          <w:szCs w:val="24"/>
        </w:rPr>
        <w:t>для работ с радиоактивными веществами</w:t>
      </w:r>
      <w:r w:rsidRPr="00574703">
        <w:rPr>
          <w:rFonts w:ascii="Arial" w:hAnsi="Arial" w:cs="Arial"/>
          <w:sz w:val="24"/>
          <w:szCs w:val="24"/>
        </w:rPr>
        <w:t xml:space="preserve"> разделяют на:</w:t>
      </w:r>
    </w:p>
    <w:p w14:paraId="1917C2E6" w14:textId="77777777" w:rsidR="00B25E6D" w:rsidRPr="00574703" w:rsidRDefault="00B25E6D" w:rsidP="00A42566">
      <w:pPr>
        <w:spacing w:line="360" w:lineRule="auto"/>
        <w:ind w:firstLine="709"/>
        <w:jc w:val="both"/>
        <w:rPr>
          <w:rFonts w:ascii="Arial" w:hAnsi="Arial" w:cs="Arial"/>
          <w:sz w:val="24"/>
          <w:szCs w:val="24"/>
        </w:rPr>
      </w:pPr>
      <w:r w:rsidRPr="00574703">
        <w:rPr>
          <w:rFonts w:ascii="Arial" w:hAnsi="Arial" w:cs="Arial"/>
          <w:sz w:val="24"/>
          <w:szCs w:val="24"/>
        </w:rPr>
        <w:t xml:space="preserve">- </w:t>
      </w:r>
      <w:r w:rsidR="00A42566" w:rsidRPr="00574703">
        <w:rPr>
          <w:rFonts w:ascii="Arial" w:hAnsi="Arial" w:cs="Arial"/>
          <w:sz w:val="24"/>
          <w:szCs w:val="24"/>
        </w:rPr>
        <w:t>перчатки защитные</w:t>
      </w:r>
      <w:r w:rsidR="0092470D" w:rsidRPr="00574703">
        <w:rPr>
          <w:rFonts w:ascii="Arial" w:hAnsi="Arial" w:cs="Arial"/>
          <w:sz w:val="24"/>
          <w:szCs w:val="24"/>
        </w:rPr>
        <w:t xml:space="preserve"> </w:t>
      </w:r>
      <w:r w:rsidR="006A04D5" w:rsidRPr="00574703">
        <w:rPr>
          <w:rFonts w:ascii="Arial" w:hAnsi="Arial" w:cs="Arial"/>
          <w:sz w:val="24"/>
          <w:szCs w:val="24"/>
        </w:rPr>
        <w:t>(одноразового или краткосрочного применения);</w:t>
      </w:r>
    </w:p>
    <w:p w14:paraId="3F9CBAC3" w14:textId="77777777" w:rsidR="0092470D" w:rsidRDefault="0092470D" w:rsidP="00A42566">
      <w:pPr>
        <w:spacing w:line="360" w:lineRule="auto"/>
        <w:ind w:firstLine="709"/>
        <w:jc w:val="both"/>
        <w:rPr>
          <w:rFonts w:ascii="Arial" w:hAnsi="Arial" w:cs="Arial"/>
          <w:sz w:val="24"/>
          <w:szCs w:val="24"/>
        </w:rPr>
      </w:pPr>
      <w:r w:rsidRPr="00574703">
        <w:rPr>
          <w:rFonts w:ascii="Arial" w:hAnsi="Arial" w:cs="Arial"/>
          <w:sz w:val="24"/>
          <w:szCs w:val="24"/>
        </w:rPr>
        <w:t>- перчатки камерные</w:t>
      </w:r>
      <w:r w:rsidRPr="00574703">
        <w:rPr>
          <w:rFonts w:ascii="Arial" w:hAnsi="Arial" w:cs="Arial"/>
        </w:rPr>
        <w:t xml:space="preserve"> </w:t>
      </w:r>
      <w:r w:rsidRPr="00574703">
        <w:rPr>
          <w:rFonts w:ascii="Arial" w:hAnsi="Arial" w:cs="Arial"/>
          <w:sz w:val="24"/>
          <w:szCs w:val="24"/>
        </w:rPr>
        <w:t>для работ с радиоактивными веществами (краткосрочного применения)</w:t>
      </w:r>
      <w:r w:rsidR="00B45192">
        <w:rPr>
          <w:rFonts w:ascii="Arial" w:hAnsi="Arial" w:cs="Arial"/>
          <w:sz w:val="24"/>
          <w:szCs w:val="24"/>
        </w:rPr>
        <w:t>.</w:t>
      </w:r>
    </w:p>
    <w:p w14:paraId="7AB59012" w14:textId="77777777" w:rsidR="00B45192" w:rsidRPr="00574703" w:rsidRDefault="00B45192" w:rsidP="00A42566">
      <w:pPr>
        <w:spacing w:line="360" w:lineRule="auto"/>
        <w:ind w:firstLine="709"/>
        <w:jc w:val="both"/>
        <w:rPr>
          <w:rFonts w:ascii="Arial" w:hAnsi="Arial" w:cs="Arial"/>
          <w:sz w:val="24"/>
          <w:szCs w:val="24"/>
        </w:rPr>
      </w:pPr>
    </w:p>
    <w:p w14:paraId="2264FC73" w14:textId="77777777" w:rsidR="003851F6" w:rsidRPr="00574703" w:rsidRDefault="003851F6" w:rsidP="003851F6">
      <w:pPr>
        <w:spacing w:line="360" w:lineRule="auto"/>
        <w:ind w:firstLine="709"/>
        <w:jc w:val="both"/>
        <w:rPr>
          <w:rFonts w:ascii="Arial" w:hAnsi="Arial" w:cs="Arial"/>
          <w:b/>
          <w:sz w:val="24"/>
          <w:szCs w:val="24"/>
        </w:rPr>
      </w:pPr>
      <w:r w:rsidRPr="00574703">
        <w:rPr>
          <w:rFonts w:ascii="Arial" w:hAnsi="Arial" w:cs="Arial"/>
          <w:b/>
          <w:sz w:val="24"/>
          <w:szCs w:val="24"/>
        </w:rPr>
        <w:t>4.7 Средства индивидуальной защиты глаз и лица для работ с радиоактивными веществами</w:t>
      </w:r>
    </w:p>
    <w:p w14:paraId="17358FA3" w14:textId="77777777" w:rsidR="00A42566" w:rsidRPr="00574703" w:rsidRDefault="003851F6" w:rsidP="00A42566">
      <w:pPr>
        <w:spacing w:line="360" w:lineRule="auto"/>
        <w:ind w:firstLine="709"/>
        <w:jc w:val="both"/>
        <w:rPr>
          <w:rFonts w:ascii="Arial" w:hAnsi="Arial" w:cs="Arial"/>
          <w:sz w:val="24"/>
          <w:szCs w:val="24"/>
        </w:rPr>
      </w:pPr>
      <w:r w:rsidRPr="00574703">
        <w:rPr>
          <w:rFonts w:ascii="Arial" w:hAnsi="Arial" w:cs="Arial"/>
          <w:sz w:val="24"/>
          <w:szCs w:val="24"/>
        </w:rPr>
        <w:t>С</w:t>
      </w:r>
      <w:r w:rsidR="00015C00" w:rsidRPr="00574703">
        <w:rPr>
          <w:rFonts w:ascii="Arial" w:hAnsi="Arial" w:cs="Arial"/>
          <w:sz w:val="24"/>
          <w:szCs w:val="24"/>
        </w:rPr>
        <w:t xml:space="preserve">редства индивидуальной защиты глаз и лица (далее – </w:t>
      </w:r>
      <w:r w:rsidR="00A42566" w:rsidRPr="00574703">
        <w:rPr>
          <w:rFonts w:ascii="Arial" w:hAnsi="Arial" w:cs="Arial"/>
          <w:sz w:val="24"/>
          <w:szCs w:val="24"/>
        </w:rPr>
        <w:t>СИЗ глаз и лица</w:t>
      </w:r>
      <w:r w:rsidR="00015C00" w:rsidRPr="00574703">
        <w:rPr>
          <w:rFonts w:ascii="Arial" w:hAnsi="Arial" w:cs="Arial"/>
          <w:sz w:val="24"/>
          <w:szCs w:val="24"/>
        </w:rPr>
        <w:t>)</w:t>
      </w:r>
      <w:r w:rsidR="00A42566" w:rsidRPr="00574703">
        <w:rPr>
          <w:rFonts w:ascii="Arial" w:hAnsi="Arial" w:cs="Arial"/>
        </w:rPr>
        <w:t xml:space="preserve"> </w:t>
      </w:r>
      <w:r w:rsidR="00A42566" w:rsidRPr="00574703">
        <w:rPr>
          <w:rFonts w:ascii="Arial" w:hAnsi="Arial" w:cs="Arial"/>
          <w:sz w:val="24"/>
          <w:szCs w:val="24"/>
        </w:rPr>
        <w:t xml:space="preserve">для работ с радиоактивными </w:t>
      </w:r>
      <w:r w:rsidRPr="00574703">
        <w:rPr>
          <w:rFonts w:ascii="Arial" w:hAnsi="Arial" w:cs="Arial"/>
          <w:sz w:val="24"/>
          <w:szCs w:val="24"/>
        </w:rPr>
        <w:t>веществами разделяют на:</w:t>
      </w:r>
    </w:p>
    <w:p w14:paraId="7CD41B1B" w14:textId="77777777" w:rsidR="00A42566" w:rsidRPr="00574703" w:rsidRDefault="00EB123E" w:rsidP="00EB123E">
      <w:pPr>
        <w:spacing w:line="360" w:lineRule="auto"/>
        <w:ind w:firstLine="709"/>
        <w:jc w:val="both"/>
        <w:rPr>
          <w:rFonts w:ascii="Arial" w:hAnsi="Arial" w:cs="Arial"/>
          <w:sz w:val="24"/>
          <w:szCs w:val="24"/>
        </w:rPr>
      </w:pPr>
      <w:r w:rsidRPr="00574703">
        <w:rPr>
          <w:rFonts w:ascii="Arial" w:hAnsi="Arial" w:cs="Arial"/>
          <w:sz w:val="24"/>
          <w:szCs w:val="24"/>
        </w:rPr>
        <w:t xml:space="preserve">- </w:t>
      </w:r>
      <w:r w:rsidR="00A42566" w:rsidRPr="00574703">
        <w:rPr>
          <w:rFonts w:ascii="Arial" w:hAnsi="Arial" w:cs="Arial"/>
          <w:sz w:val="24"/>
          <w:szCs w:val="24"/>
        </w:rPr>
        <w:t>защитные лицевые щитки</w:t>
      </w:r>
      <w:r w:rsidR="003851F6" w:rsidRPr="00574703">
        <w:rPr>
          <w:rFonts w:ascii="Arial" w:hAnsi="Arial" w:cs="Arial"/>
          <w:sz w:val="24"/>
          <w:szCs w:val="24"/>
        </w:rPr>
        <w:t xml:space="preserve"> (одноразового или краткосрочного применения)</w:t>
      </w:r>
      <w:r w:rsidR="00A42566" w:rsidRPr="00574703">
        <w:rPr>
          <w:rFonts w:ascii="Arial" w:hAnsi="Arial" w:cs="Arial"/>
          <w:sz w:val="24"/>
          <w:szCs w:val="24"/>
        </w:rPr>
        <w:t>;</w:t>
      </w:r>
    </w:p>
    <w:p w14:paraId="7020D22B" w14:textId="77777777" w:rsidR="00A42566" w:rsidRDefault="00EB123E" w:rsidP="00EB123E">
      <w:pPr>
        <w:spacing w:line="360" w:lineRule="auto"/>
        <w:ind w:firstLine="709"/>
        <w:jc w:val="both"/>
        <w:rPr>
          <w:rFonts w:ascii="Arial" w:hAnsi="Arial" w:cs="Arial"/>
          <w:sz w:val="24"/>
          <w:szCs w:val="24"/>
        </w:rPr>
      </w:pPr>
      <w:r w:rsidRPr="00574703">
        <w:rPr>
          <w:rFonts w:ascii="Arial" w:hAnsi="Arial" w:cs="Arial"/>
          <w:sz w:val="24"/>
          <w:szCs w:val="24"/>
        </w:rPr>
        <w:t xml:space="preserve">- </w:t>
      </w:r>
      <w:r w:rsidR="00A42566" w:rsidRPr="00574703">
        <w:rPr>
          <w:rFonts w:ascii="Arial" w:hAnsi="Arial" w:cs="Arial"/>
          <w:sz w:val="24"/>
          <w:szCs w:val="24"/>
        </w:rPr>
        <w:t>защитные очки</w:t>
      </w:r>
      <w:r w:rsidR="003851F6" w:rsidRPr="00574703">
        <w:rPr>
          <w:rFonts w:ascii="Arial" w:hAnsi="Arial" w:cs="Arial"/>
          <w:sz w:val="24"/>
          <w:szCs w:val="24"/>
        </w:rPr>
        <w:t xml:space="preserve"> (одноразового или краткосрочного применения)</w:t>
      </w:r>
      <w:r w:rsidR="00B45192">
        <w:rPr>
          <w:rFonts w:ascii="Arial" w:hAnsi="Arial" w:cs="Arial"/>
          <w:sz w:val="24"/>
          <w:szCs w:val="24"/>
        </w:rPr>
        <w:t>.</w:t>
      </w:r>
    </w:p>
    <w:p w14:paraId="362BA319" w14:textId="77777777" w:rsidR="007A0198" w:rsidRDefault="007A0198" w:rsidP="00EB123E">
      <w:pPr>
        <w:spacing w:line="360" w:lineRule="auto"/>
        <w:ind w:firstLine="709"/>
        <w:jc w:val="both"/>
        <w:rPr>
          <w:rFonts w:ascii="Arial" w:hAnsi="Arial" w:cs="Arial"/>
          <w:sz w:val="24"/>
          <w:szCs w:val="24"/>
        </w:rPr>
      </w:pPr>
    </w:p>
    <w:p w14:paraId="431CCA14" w14:textId="77777777" w:rsidR="007A0198" w:rsidRPr="003543C7" w:rsidRDefault="007A0198" w:rsidP="00EB123E">
      <w:pPr>
        <w:spacing w:line="360" w:lineRule="auto"/>
        <w:ind w:firstLine="709"/>
        <w:jc w:val="both"/>
        <w:rPr>
          <w:rFonts w:ascii="Arial" w:hAnsi="Arial" w:cs="Arial"/>
          <w:sz w:val="24"/>
          <w:szCs w:val="24"/>
        </w:rPr>
      </w:pPr>
      <w:r w:rsidRPr="003543C7">
        <w:rPr>
          <w:rFonts w:ascii="Arial" w:hAnsi="Arial" w:cs="Arial"/>
          <w:b/>
          <w:sz w:val="24"/>
          <w:szCs w:val="24"/>
        </w:rPr>
        <w:t>4.</w:t>
      </w:r>
      <w:r w:rsidR="000B6F34" w:rsidRPr="003543C7">
        <w:rPr>
          <w:rFonts w:ascii="Arial" w:hAnsi="Arial" w:cs="Arial"/>
          <w:b/>
          <w:sz w:val="24"/>
          <w:szCs w:val="24"/>
        </w:rPr>
        <w:t>8</w:t>
      </w:r>
      <w:r w:rsidRPr="003543C7">
        <w:rPr>
          <w:rFonts w:ascii="Arial" w:hAnsi="Arial" w:cs="Arial"/>
          <w:sz w:val="24"/>
          <w:szCs w:val="24"/>
        </w:rPr>
        <w:t xml:space="preserve"> </w:t>
      </w:r>
      <w:r w:rsidRPr="003543C7">
        <w:rPr>
          <w:rFonts w:ascii="Arial" w:hAnsi="Arial" w:cs="Arial"/>
          <w:b/>
          <w:sz w:val="24"/>
          <w:szCs w:val="24"/>
        </w:rPr>
        <w:t>Средства индивидуальной защиты головы</w:t>
      </w:r>
    </w:p>
    <w:p w14:paraId="42812C7E" w14:textId="77777777" w:rsidR="007A0198" w:rsidRPr="003543C7" w:rsidRDefault="007A0198" w:rsidP="007A0198">
      <w:pPr>
        <w:spacing w:line="360" w:lineRule="auto"/>
        <w:ind w:firstLine="709"/>
        <w:jc w:val="both"/>
        <w:rPr>
          <w:rFonts w:ascii="Arial" w:hAnsi="Arial" w:cs="Arial"/>
          <w:sz w:val="24"/>
          <w:szCs w:val="24"/>
        </w:rPr>
      </w:pPr>
      <w:r w:rsidRPr="003543C7">
        <w:rPr>
          <w:rFonts w:ascii="Arial" w:hAnsi="Arial" w:cs="Arial"/>
          <w:sz w:val="24"/>
          <w:szCs w:val="24"/>
        </w:rPr>
        <w:t>Средства индивидуальной защиты</w:t>
      </w:r>
      <w:r w:rsidRPr="003543C7">
        <w:t xml:space="preserve"> </w:t>
      </w:r>
      <w:r w:rsidRPr="003543C7">
        <w:rPr>
          <w:rFonts w:ascii="Arial" w:hAnsi="Arial" w:cs="Arial"/>
          <w:sz w:val="24"/>
          <w:szCs w:val="24"/>
        </w:rPr>
        <w:t>головы для работ с радиоактивными веществами разделяют на:</w:t>
      </w:r>
    </w:p>
    <w:p w14:paraId="7094C5B2" w14:textId="77777777" w:rsidR="00B45192" w:rsidRPr="003543C7" w:rsidRDefault="007A0198" w:rsidP="00EB123E">
      <w:pPr>
        <w:spacing w:line="360" w:lineRule="auto"/>
        <w:ind w:firstLine="709"/>
        <w:jc w:val="both"/>
        <w:rPr>
          <w:rFonts w:ascii="Arial" w:hAnsi="Arial" w:cs="Arial"/>
          <w:sz w:val="24"/>
          <w:szCs w:val="24"/>
        </w:rPr>
      </w:pPr>
      <w:r w:rsidRPr="003543C7">
        <w:rPr>
          <w:rFonts w:ascii="Arial" w:hAnsi="Arial" w:cs="Arial"/>
          <w:sz w:val="24"/>
          <w:szCs w:val="24"/>
        </w:rPr>
        <w:t>- защитные каски</w:t>
      </w:r>
      <w:r w:rsidR="001C7E37" w:rsidRPr="003543C7">
        <w:rPr>
          <w:rFonts w:ascii="Arial" w:hAnsi="Arial" w:cs="Arial"/>
          <w:sz w:val="24"/>
          <w:szCs w:val="24"/>
        </w:rPr>
        <w:t xml:space="preserve"> (краткосрочного применения)</w:t>
      </w:r>
      <w:r w:rsidRPr="003543C7">
        <w:rPr>
          <w:rFonts w:ascii="Arial" w:hAnsi="Arial" w:cs="Arial"/>
          <w:sz w:val="24"/>
          <w:szCs w:val="24"/>
        </w:rPr>
        <w:t>;</w:t>
      </w:r>
    </w:p>
    <w:p w14:paraId="16713B66" w14:textId="77777777" w:rsidR="00D11C27" w:rsidRPr="003543C7" w:rsidRDefault="00D11C27" w:rsidP="00EB123E">
      <w:pPr>
        <w:spacing w:line="360" w:lineRule="auto"/>
        <w:ind w:firstLine="709"/>
        <w:jc w:val="both"/>
        <w:rPr>
          <w:rFonts w:ascii="Arial" w:hAnsi="Arial" w:cs="Arial"/>
          <w:sz w:val="24"/>
          <w:szCs w:val="24"/>
        </w:rPr>
      </w:pPr>
      <w:r w:rsidRPr="003543C7">
        <w:rPr>
          <w:rFonts w:ascii="Arial" w:hAnsi="Arial" w:cs="Arial"/>
          <w:sz w:val="24"/>
          <w:szCs w:val="24"/>
        </w:rPr>
        <w:t>- высокоэффективные защитные каски</w:t>
      </w:r>
      <w:r w:rsidR="001C7E37" w:rsidRPr="003543C7">
        <w:rPr>
          <w:rFonts w:ascii="Arial" w:hAnsi="Arial" w:cs="Arial"/>
          <w:sz w:val="24"/>
          <w:szCs w:val="24"/>
        </w:rPr>
        <w:t xml:space="preserve"> (краткосрочного применения)</w:t>
      </w:r>
      <w:r w:rsidRPr="003543C7">
        <w:rPr>
          <w:rFonts w:ascii="Arial" w:hAnsi="Arial" w:cs="Arial"/>
          <w:sz w:val="24"/>
          <w:szCs w:val="24"/>
        </w:rPr>
        <w:t>;</w:t>
      </w:r>
    </w:p>
    <w:p w14:paraId="110063BE" w14:textId="77777777" w:rsidR="007A0198" w:rsidRPr="003543C7" w:rsidRDefault="007A0198" w:rsidP="00EB123E">
      <w:pPr>
        <w:spacing w:line="360" w:lineRule="auto"/>
        <w:ind w:firstLine="709"/>
        <w:jc w:val="both"/>
        <w:rPr>
          <w:rFonts w:ascii="Arial" w:hAnsi="Arial" w:cs="Arial"/>
          <w:sz w:val="24"/>
          <w:szCs w:val="24"/>
        </w:rPr>
      </w:pPr>
      <w:r w:rsidRPr="003543C7">
        <w:rPr>
          <w:rFonts w:ascii="Arial" w:hAnsi="Arial" w:cs="Arial"/>
          <w:sz w:val="24"/>
          <w:szCs w:val="24"/>
        </w:rPr>
        <w:t>- защитные каскетки</w:t>
      </w:r>
      <w:r w:rsidR="001C7E37" w:rsidRPr="003543C7">
        <w:rPr>
          <w:rFonts w:ascii="Arial" w:hAnsi="Arial" w:cs="Arial"/>
          <w:sz w:val="24"/>
          <w:szCs w:val="24"/>
        </w:rPr>
        <w:t xml:space="preserve"> (краткосрочного применения)</w:t>
      </w:r>
      <w:r w:rsidRPr="003543C7">
        <w:rPr>
          <w:rFonts w:ascii="Arial" w:hAnsi="Arial" w:cs="Arial"/>
          <w:sz w:val="24"/>
          <w:szCs w:val="24"/>
        </w:rPr>
        <w:t>.</w:t>
      </w:r>
    </w:p>
    <w:p w14:paraId="56FF1F87" w14:textId="77777777" w:rsidR="007A0198" w:rsidRPr="00574703" w:rsidRDefault="007A0198" w:rsidP="00EB123E">
      <w:pPr>
        <w:spacing w:line="360" w:lineRule="auto"/>
        <w:ind w:firstLine="709"/>
        <w:jc w:val="both"/>
        <w:rPr>
          <w:rFonts w:ascii="Arial" w:hAnsi="Arial" w:cs="Arial"/>
          <w:sz w:val="24"/>
          <w:szCs w:val="24"/>
        </w:rPr>
      </w:pPr>
    </w:p>
    <w:p w14:paraId="14695E07" w14:textId="77777777" w:rsidR="002358C2" w:rsidRDefault="00834DD0" w:rsidP="00A42566">
      <w:pPr>
        <w:spacing w:line="360" w:lineRule="auto"/>
        <w:ind w:firstLine="709"/>
        <w:jc w:val="both"/>
        <w:rPr>
          <w:rFonts w:ascii="Arial" w:hAnsi="Arial" w:cs="Arial"/>
          <w:b/>
          <w:sz w:val="24"/>
          <w:szCs w:val="24"/>
        </w:rPr>
      </w:pPr>
      <w:bookmarkStart w:id="3" w:name="_Hlk216867158"/>
      <w:r w:rsidRPr="00793DAC">
        <w:rPr>
          <w:rFonts w:ascii="Arial" w:hAnsi="Arial" w:cs="Arial"/>
          <w:b/>
          <w:sz w:val="24"/>
          <w:szCs w:val="24"/>
        </w:rPr>
        <w:t>4.</w:t>
      </w:r>
      <w:r w:rsidR="000B6F34">
        <w:rPr>
          <w:rFonts w:ascii="Arial" w:hAnsi="Arial" w:cs="Arial"/>
          <w:b/>
          <w:sz w:val="24"/>
          <w:szCs w:val="24"/>
        </w:rPr>
        <w:t>9</w:t>
      </w:r>
      <w:r w:rsidRPr="009E606E">
        <w:rPr>
          <w:rFonts w:ascii="Arial" w:hAnsi="Arial" w:cs="Arial"/>
          <w:b/>
          <w:sz w:val="24"/>
          <w:szCs w:val="24"/>
        </w:rPr>
        <w:t xml:space="preserve"> </w:t>
      </w:r>
      <w:r w:rsidR="002358C2" w:rsidRPr="002358C2">
        <w:rPr>
          <w:rFonts w:ascii="Arial" w:hAnsi="Arial" w:cs="Arial"/>
          <w:b/>
          <w:sz w:val="24"/>
          <w:szCs w:val="24"/>
        </w:rPr>
        <w:t>СИЗ для защиты от внешнего излучения</w:t>
      </w:r>
    </w:p>
    <w:p w14:paraId="2949002C" w14:textId="77777777" w:rsidR="00A42566" w:rsidRPr="008504D8" w:rsidRDefault="00A42566" w:rsidP="002358C2">
      <w:pPr>
        <w:spacing w:line="360" w:lineRule="auto"/>
        <w:ind w:firstLine="709"/>
        <w:jc w:val="both"/>
        <w:rPr>
          <w:rFonts w:ascii="Arial" w:hAnsi="Arial" w:cs="Arial"/>
          <w:sz w:val="24"/>
          <w:szCs w:val="24"/>
        </w:rPr>
      </w:pPr>
      <w:r w:rsidRPr="00105911">
        <w:rPr>
          <w:rFonts w:ascii="Arial" w:hAnsi="Arial" w:cs="Arial"/>
          <w:sz w:val="24"/>
          <w:szCs w:val="24"/>
        </w:rPr>
        <w:t>СИЗ для защиты от внешнего излучения</w:t>
      </w:r>
      <w:bookmarkEnd w:id="3"/>
      <w:r w:rsidR="002358C2" w:rsidRPr="002358C2">
        <w:rPr>
          <w:rFonts w:ascii="Arial" w:hAnsi="Arial" w:cs="Arial"/>
          <w:sz w:val="24"/>
          <w:szCs w:val="24"/>
        </w:rPr>
        <w:t xml:space="preserve"> </w:t>
      </w:r>
      <w:r w:rsidR="002358C2" w:rsidRPr="003851F6">
        <w:rPr>
          <w:rFonts w:ascii="Arial" w:hAnsi="Arial" w:cs="Arial"/>
          <w:sz w:val="24"/>
          <w:szCs w:val="24"/>
        </w:rPr>
        <w:t>разделяют</w:t>
      </w:r>
      <w:r w:rsidR="002358C2" w:rsidRPr="00C746C1">
        <w:rPr>
          <w:rFonts w:ascii="Arial" w:hAnsi="Arial" w:cs="Arial"/>
          <w:sz w:val="24"/>
          <w:szCs w:val="24"/>
        </w:rPr>
        <w:t xml:space="preserve"> на:</w:t>
      </w:r>
    </w:p>
    <w:p w14:paraId="7098525A" w14:textId="77777777" w:rsidR="00A42566" w:rsidRPr="00105911" w:rsidRDefault="00A42566" w:rsidP="002358C2">
      <w:pPr>
        <w:spacing w:line="360" w:lineRule="auto"/>
        <w:ind w:firstLine="709"/>
        <w:jc w:val="both"/>
        <w:rPr>
          <w:rFonts w:ascii="Arial" w:hAnsi="Arial" w:cs="Arial"/>
          <w:sz w:val="24"/>
          <w:szCs w:val="24"/>
        </w:rPr>
      </w:pPr>
      <w:r w:rsidRPr="00105911">
        <w:rPr>
          <w:rFonts w:ascii="Arial" w:hAnsi="Arial" w:cs="Arial"/>
          <w:sz w:val="24"/>
          <w:szCs w:val="24"/>
        </w:rPr>
        <w:t>- СИЗ для защиты от бета-излучения;</w:t>
      </w:r>
    </w:p>
    <w:p w14:paraId="1E9C33A5" w14:textId="77777777" w:rsidR="00A42566" w:rsidRPr="00105911" w:rsidRDefault="00A42566" w:rsidP="002358C2">
      <w:pPr>
        <w:spacing w:line="360" w:lineRule="auto"/>
        <w:ind w:firstLine="709"/>
        <w:jc w:val="both"/>
        <w:rPr>
          <w:rFonts w:ascii="Arial" w:hAnsi="Arial" w:cs="Arial"/>
          <w:sz w:val="24"/>
          <w:szCs w:val="24"/>
        </w:rPr>
      </w:pPr>
      <w:r w:rsidRPr="00105911">
        <w:rPr>
          <w:rFonts w:ascii="Arial" w:hAnsi="Arial" w:cs="Arial"/>
          <w:sz w:val="24"/>
          <w:szCs w:val="24"/>
        </w:rPr>
        <w:t>- СИЗ для защиты от рентгеновского излучения;</w:t>
      </w:r>
    </w:p>
    <w:p w14:paraId="6975F89C" w14:textId="77777777" w:rsidR="00A42566" w:rsidRPr="00AD5135" w:rsidRDefault="00A42566" w:rsidP="002358C2">
      <w:pPr>
        <w:spacing w:line="360" w:lineRule="auto"/>
        <w:ind w:firstLine="709"/>
        <w:jc w:val="both"/>
        <w:rPr>
          <w:rFonts w:ascii="Arial" w:hAnsi="Arial" w:cs="Arial"/>
          <w:sz w:val="24"/>
          <w:szCs w:val="24"/>
        </w:rPr>
      </w:pPr>
      <w:r w:rsidRPr="00AD5135">
        <w:rPr>
          <w:rFonts w:ascii="Arial" w:hAnsi="Arial" w:cs="Arial"/>
          <w:sz w:val="24"/>
          <w:szCs w:val="24"/>
        </w:rPr>
        <w:lastRenderedPageBreak/>
        <w:t>- СИЗ для защиты от мягкого</w:t>
      </w:r>
      <w:r w:rsidRPr="00AD5135">
        <w:rPr>
          <w:rFonts w:ascii="Arial" w:hAnsi="Arial" w:cs="Arial"/>
          <w:sz w:val="24"/>
          <w:szCs w:val="24"/>
          <w:vertAlign w:val="superscript"/>
        </w:rPr>
        <w:footnoteReference w:id="1"/>
      </w:r>
      <w:r w:rsidR="00B56A53" w:rsidRPr="00AD5135">
        <w:rPr>
          <w:rFonts w:ascii="Arial" w:hAnsi="Arial" w:cs="Arial"/>
          <w:sz w:val="24"/>
          <w:szCs w:val="24"/>
          <w:vertAlign w:val="superscript"/>
        </w:rPr>
        <w:t>)</w:t>
      </w:r>
      <w:r w:rsidRPr="00AD5135">
        <w:rPr>
          <w:rFonts w:ascii="Arial" w:hAnsi="Arial" w:cs="Arial"/>
          <w:sz w:val="24"/>
          <w:szCs w:val="24"/>
        </w:rPr>
        <w:t xml:space="preserve"> фотонного излучения радионуклидов.</w:t>
      </w:r>
    </w:p>
    <w:p w14:paraId="6DCF774C" w14:textId="77777777" w:rsidR="00B45192" w:rsidRDefault="00B45192" w:rsidP="000174AD">
      <w:pPr>
        <w:spacing w:line="360" w:lineRule="auto"/>
        <w:ind w:firstLine="709"/>
        <w:jc w:val="both"/>
        <w:rPr>
          <w:rFonts w:ascii="Arial" w:hAnsi="Arial" w:cs="Arial"/>
          <w:color w:val="0070C0"/>
          <w:sz w:val="24"/>
          <w:szCs w:val="24"/>
        </w:rPr>
      </w:pPr>
    </w:p>
    <w:p w14:paraId="4B209DC3" w14:textId="77777777" w:rsidR="00B45192" w:rsidRDefault="00B45192" w:rsidP="000174AD">
      <w:pPr>
        <w:spacing w:line="360" w:lineRule="auto"/>
        <w:ind w:firstLine="709"/>
        <w:jc w:val="both"/>
        <w:rPr>
          <w:rFonts w:ascii="Arial" w:hAnsi="Arial" w:cs="Arial"/>
          <w:color w:val="0070C0"/>
          <w:sz w:val="24"/>
          <w:szCs w:val="24"/>
        </w:rPr>
      </w:pPr>
    </w:p>
    <w:p w14:paraId="3D51251F" w14:textId="77777777" w:rsidR="0017656A" w:rsidRPr="00105911" w:rsidRDefault="0017656A" w:rsidP="0017656A">
      <w:pPr>
        <w:spacing w:before="120" w:after="180" w:line="360" w:lineRule="auto"/>
        <w:ind w:firstLine="709"/>
        <w:jc w:val="both"/>
        <w:rPr>
          <w:rFonts w:ascii="Arial" w:hAnsi="Arial" w:cs="Arial"/>
          <w:b/>
          <w:bCs/>
          <w:sz w:val="28"/>
          <w:szCs w:val="24"/>
        </w:rPr>
      </w:pPr>
      <w:r w:rsidRPr="00105911">
        <w:rPr>
          <w:rFonts w:ascii="Arial" w:hAnsi="Arial" w:cs="Arial"/>
          <w:b/>
          <w:bCs/>
          <w:sz w:val="28"/>
          <w:szCs w:val="24"/>
        </w:rPr>
        <w:t xml:space="preserve">5 </w:t>
      </w:r>
      <w:r w:rsidR="00435C64">
        <w:rPr>
          <w:rStyle w:val="FontStyle107"/>
          <w:rFonts w:ascii="Arial" w:hAnsi="Arial" w:cs="Arial"/>
          <w:b/>
          <w:bCs/>
          <w:sz w:val="28"/>
          <w:szCs w:val="24"/>
        </w:rPr>
        <w:t>Общие т</w:t>
      </w:r>
      <w:r w:rsidRPr="00105911">
        <w:rPr>
          <w:rStyle w:val="FontStyle107"/>
          <w:rFonts w:ascii="Arial" w:hAnsi="Arial" w:cs="Arial"/>
          <w:b/>
          <w:bCs/>
          <w:sz w:val="28"/>
          <w:szCs w:val="24"/>
        </w:rPr>
        <w:t>ехнические требования</w:t>
      </w:r>
    </w:p>
    <w:p w14:paraId="6D09E396" w14:textId="77777777" w:rsidR="0017656A" w:rsidRPr="006B1548" w:rsidRDefault="0017656A" w:rsidP="00781003">
      <w:pPr>
        <w:numPr>
          <w:ilvl w:val="1"/>
          <w:numId w:val="14"/>
        </w:numPr>
        <w:spacing w:line="360" w:lineRule="auto"/>
        <w:ind w:hanging="219"/>
        <w:jc w:val="both"/>
        <w:rPr>
          <w:rFonts w:ascii="Arial" w:hAnsi="Arial" w:cs="Arial"/>
          <w:b/>
          <w:sz w:val="28"/>
          <w:szCs w:val="24"/>
        </w:rPr>
      </w:pPr>
      <w:r w:rsidRPr="006B1548">
        <w:rPr>
          <w:rFonts w:ascii="Arial" w:hAnsi="Arial" w:cs="Arial"/>
          <w:b/>
          <w:sz w:val="28"/>
          <w:szCs w:val="24"/>
        </w:rPr>
        <w:t>Общие требования</w:t>
      </w:r>
    </w:p>
    <w:p w14:paraId="2F6CDCB7"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5.1.1 </w:t>
      </w:r>
      <w:r w:rsidR="00E56675" w:rsidRPr="003543C7">
        <w:rPr>
          <w:rFonts w:ascii="Arial" w:hAnsi="Arial" w:cs="Arial"/>
          <w:sz w:val="24"/>
          <w:szCs w:val="24"/>
        </w:rPr>
        <w:t>СИЗ</w:t>
      </w:r>
      <w:r w:rsidRPr="003543C7">
        <w:rPr>
          <w:rFonts w:ascii="Arial" w:hAnsi="Arial" w:cs="Arial"/>
          <w:sz w:val="24"/>
          <w:szCs w:val="24"/>
        </w:rPr>
        <w:t xml:space="preserve"> от радиоактивных веществ и ионизирующих излучений должны соответствовать</w:t>
      </w:r>
      <w:r w:rsidR="00345A15" w:rsidRPr="003543C7">
        <w:rPr>
          <w:rFonts w:ascii="Arial" w:hAnsi="Arial" w:cs="Arial"/>
          <w:sz w:val="24"/>
          <w:szCs w:val="24"/>
        </w:rPr>
        <w:t xml:space="preserve"> требованиям технического регламента</w:t>
      </w:r>
      <w:r w:rsidRPr="003543C7">
        <w:rPr>
          <w:rFonts w:ascii="Arial" w:hAnsi="Arial" w:cs="Arial"/>
          <w:sz w:val="24"/>
          <w:szCs w:val="24"/>
        </w:rPr>
        <w:t xml:space="preserve"> [1]. </w:t>
      </w:r>
    </w:p>
    <w:p w14:paraId="7E5C2F9E"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5.1.2 Материалы СИЗ </w:t>
      </w:r>
      <w:r w:rsidR="00CE0607" w:rsidRPr="003543C7">
        <w:rPr>
          <w:rFonts w:ascii="Arial" w:hAnsi="Arial" w:cs="Arial"/>
          <w:sz w:val="24"/>
          <w:szCs w:val="24"/>
        </w:rPr>
        <w:t xml:space="preserve">от радиоактивных веществ и ионизирующих излучений </w:t>
      </w:r>
      <w:r w:rsidR="00A548BA" w:rsidRPr="003543C7">
        <w:rPr>
          <w:rFonts w:ascii="Arial" w:hAnsi="Arial" w:cs="Arial"/>
          <w:sz w:val="24"/>
          <w:szCs w:val="24"/>
        </w:rPr>
        <w:t>должны</w:t>
      </w:r>
      <w:r w:rsidR="009C6696" w:rsidRPr="003543C7">
        <w:rPr>
          <w:rFonts w:ascii="Arial" w:hAnsi="Arial" w:cs="Arial"/>
          <w:sz w:val="24"/>
          <w:szCs w:val="24"/>
        </w:rPr>
        <w:t xml:space="preserve"> соответствовать</w:t>
      </w:r>
      <w:r w:rsidRPr="003543C7">
        <w:rPr>
          <w:rFonts w:ascii="Arial" w:hAnsi="Arial" w:cs="Arial"/>
          <w:sz w:val="24"/>
          <w:szCs w:val="24"/>
        </w:rPr>
        <w:t xml:space="preserve"> санитарно-химическим, органолептическим и токсиколого-гигиеническим показателям, установленным в</w:t>
      </w:r>
      <w:r w:rsidR="00D54C44" w:rsidRPr="003543C7">
        <w:rPr>
          <w:rFonts w:ascii="Arial" w:hAnsi="Arial" w:cs="Arial"/>
          <w:sz w:val="24"/>
          <w:szCs w:val="24"/>
        </w:rPr>
        <w:t xml:space="preserve"> техническом регламенте</w:t>
      </w:r>
      <w:r w:rsidRPr="003543C7">
        <w:rPr>
          <w:rFonts w:ascii="Arial" w:hAnsi="Arial" w:cs="Arial"/>
          <w:sz w:val="24"/>
          <w:szCs w:val="24"/>
        </w:rPr>
        <w:t xml:space="preserve"> [1].</w:t>
      </w:r>
    </w:p>
    <w:p w14:paraId="319BCA1E"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5.1.3 СИЗ от радиоактивных веществ </w:t>
      </w:r>
      <w:r w:rsidR="00024DFE" w:rsidRPr="003543C7">
        <w:rPr>
          <w:rFonts w:ascii="Arial" w:hAnsi="Arial" w:cs="Arial"/>
          <w:sz w:val="24"/>
          <w:szCs w:val="24"/>
        </w:rPr>
        <w:t xml:space="preserve">и ионизирующих излучений </w:t>
      </w:r>
      <w:r w:rsidRPr="003543C7">
        <w:rPr>
          <w:rFonts w:ascii="Arial" w:hAnsi="Arial" w:cs="Arial"/>
          <w:sz w:val="24"/>
          <w:szCs w:val="24"/>
        </w:rPr>
        <w:t xml:space="preserve">должны легко сниматься и надеваться, </w:t>
      </w:r>
      <w:r w:rsidR="008504D8" w:rsidRPr="003543C7">
        <w:rPr>
          <w:rFonts w:ascii="Arial" w:hAnsi="Arial" w:cs="Arial"/>
          <w:sz w:val="24"/>
          <w:szCs w:val="24"/>
        </w:rPr>
        <w:t>для обеспечения</w:t>
      </w:r>
      <w:r w:rsidRPr="003543C7">
        <w:rPr>
          <w:rFonts w:ascii="Arial" w:hAnsi="Arial" w:cs="Arial"/>
          <w:sz w:val="24"/>
          <w:szCs w:val="24"/>
        </w:rPr>
        <w:t xml:space="preserve"> минимальн</w:t>
      </w:r>
      <w:r w:rsidR="008504D8" w:rsidRPr="003543C7">
        <w:rPr>
          <w:rFonts w:ascii="Arial" w:hAnsi="Arial" w:cs="Arial"/>
          <w:sz w:val="24"/>
          <w:szCs w:val="24"/>
        </w:rPr>
        <w:t>ого</w:t>
      </w:r>
      <w:r w:rsidRPr="003543C7">
        <w:rPr>
          <w:rFonts w:ascii="Arial" w:hAnsi="Arial" w:cs="Arial"/>
          <w:sz w:val="24"/>
          <w:szCs w:val="24"/>
        </w:rPr>
        <w:t xml:space="preserve"> риск</w:t>
      </w:r>
      <w:r w:rsidR="008504D8" w:rsidRPr="003543C7">
        <w:rPr>
          <w:rFonts w:ascii="Arial" w:hAnsi="Arial" w:cs="Arial"/>
          <w:sz w:val="24"/>
          <w:szCs w:val="24"/>
        </w:rPr>
        <w:t>а</w:t>
      </w:r>
      <w:r w:rsidRPr="003543C7">
        <w:rPr>
          <w:rFonts w:ascii="Arial" w:hAnsi="Arial" w:cs="Arial"/>
          <w:sz w:val="24"/>
          <w:szCs w:val="24"/>
        </w:rPr>
        <w:t xml:space="preserve"> радиоактивного загрязнения. </w:t>
      </w:r>
    </w:p>
    <w:p w14:paraId="40A5B558"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СИЗ </w:t>
      </w:r>
      <w:r w:rsidR="00481718" w:rsidRPr="003543C7">
        <w:rPr>
          <w:rFonts w:ascii="Arial" w:hAnsi="Arial" w:cs="Arial"/>
          <w:sz w:val="24"/>
          <w:szCs w:val="24"/>
        </w:rPr>
        <w:t xml:space="preserve">от радиоактивных веществ и ионизирующих излучений </w:t>
      </w:r>
      <w:r w:rsidRPr="003543C7">
        <w:rPr>
          <w:rFonts w:ascii="Arial" w:hAnsi="Arial" w:cs="Arial"/>
          <w:sz w:val="24"/>
          <w:szCs w:val="24"/>
        </w:rPr>
        <w:t xml:space="preserve">не должны </w:t>
      </w:r>
      <w:r w:rsidR="00F91581" w:rsidRPr="003543C7">
        <w:rPr>
          <w:rFonts w:ascii="Arial" w:hAnsi="Arial" w:cs="Arial"/>
          <w:sz w:val="24"/>
          <w:szCs w:val="24"/>
        </w:rPr>
        <w:t xml:space="preserve">существенно </w:t>
      </w:r>
      <w:r w:rsidRPr="003543C7">
        <w:rPr>
          <w:rFonts w:ascii="Arial" w:hAnsi="Arial" w:cs="Arial"/>
          <w:sz w:val="24"/>
          <w:szCs w:val="24"/>
        </w:rPr>
        <w:t xml:space="preserve">сокращать амплитуду движений </w:t>
      </w:r>
      <w:r w:rsidR="00170C54" w:rsidRPr="003543C7">
        <w:rPr>
          <w:rFonts w:ascii="Arial" w:hAnsi="Arial" w:cs="Arial"/>
          <w:sz w:val="24"/>
          <w:szCs w:val="24"/>
        </w:rPr>
        <w:t>пользователя</w:t>
      </w:r>
      <w:r w:rsidRPr="003543C7">
        <w:rPr>
          <w:rFonts w:ascii="Arial" w:hAnsi="Arial" w:cs="Arial"/>
          <w:sz w:val="24"/>
          <w:szCs w:val="24"/>
        </w:rPr>
        <w:t xml:space="preserve"> и частей его тела (рук, ног, головы)</w:t>
      </w:r>
      <w:r w:rsidR="00614E6C" w:rsidRPr="003543C7">
        <w:rPr>
          <w:rFonts w:ascii="Arial" w:hAnsi="Arial" w:cs="Arial"/>
          <w:sz w:val="24"/>
          <w:szCs w:val="24"/>
        </w:rPr>
        <w:t xml:space="preserve"> при осуществлении и</w:t>
      </w:r>
      <w:r w:rsidR="00126394" w:rsidRPr="003543C7">
        <w:rPr>
          <w:rFonts w:ascii="Arial" w:hAnsi="Arial" w:cs="Arial"/>
          <w:sz w:val="24"/>
          <w:szCs w:val="24"/>
        </w:rPr>
        <w:t>м</w:t>
      </w:r>
      <w:r w:rsidR="00614E6C" w:rsidRPr="003543C7">
        <w:rPr>
          <w:rFonts w:ascii="Arial" w:hAnsi="Arial" w:cs="Arial"/>
          <w:sz w:val="24"/>
          <w:szCs w:val="24"/>
        </w:rPr>
        <w:t xml:space="preserve"> трудовой деятельности</w:t>
      </w:r>
      <w:r w:rsidRPr="003543C7">
        <w:rPr>
          <w:rFonts w:ascii="Arial" w:hAnsi="Arial" w:cs="Arial"/>
          <w:sz w:val="24"/>
          <w:szCs w:val="24"/>
        </w:rPr>
        <w:t>,</w:t>
      </w:r>
      <w:r w:rsidR="0047119D" w:rsidRPr="003543C7">
        <w:rPr>
          <w:rFonts w:ascii="Arial" w:hAnsi="Arial" w:cs="Arial"/>
          <w:sz w:val="24"/>
          <w:szCs w:val="24"/>
        </w:rPr>
        <w:t xml:space="preserve"> при этом движения </w:t>
      </w:r>
      <w:r w:rsidR="00685B10" w:rsidRPr="003543C7">
        <w:rPr>
          <w:rFonts w:ascii="Arial" w:hAnsi="Arial" w:cs="Arial"/>
          <w:sz w:val="24"/>
          <w:szCs w:val="24"/>
        </w:rPr>
        <w:t xml:space="preserve">должны </w:t>
      </w:r>
      <w:r w:rsidRPr="003543C7">
        <w:rPr>
          <w:rFonts w:ascii="Arial" w:hAnsi="Arial" w:cs="Arial"/>
          <w:sz w:val="24"/>
          <w:szCs w:val="24"/>
        </w:rPr>
        <w:t>выполня</w:t>
      </w:r>
      <w:r w:rsidR="00685B10" w:rsidRPr="003543C7">
        <w:rPr>
          <w:rFonts w:ascii="Arial" w:hAnsi="Arial" w:cs="Arial"/>
          <w:sz w:val="24"/>
          <w:szCs w:val="24"/>
        </w:rPr>
        <w:t>ться</w:t>
      </w:r>
      <w:r w:rsidRPr="003543C7">
        <w:rPr>
          <w:rFonts w:ascii="Arial" w:hAnsi="Arial" w:cs="Arial"/>
          <w:sz w:val="24"/>
          <w:szCs w:val="24"/>
        </w:rPr>
        <w:t xml:space="preserve"> без ощутимых усилий и дискомфорта.</w:t>
      </w:r>
    </w:p>
    <w:p w14:paraId="302ABFA5" w14:textId="77777777" w:rsidR="00B607CE" w:rsidRPr="003543C7" w:rsidRDefault="00681104" w:rsidP="0017656A">
      <w:pPr>
        <w:spacing w:line="360" w:lineRule="auto"/>
        <w:ind w:firstLine="709"/>
        <w:jc w:val="both"/>
        <w:rPr>
          <w:rFonts w:ascii="Arial" w:hAnsi="Arial" w:cs="Arial"/>
          <w:sz w:val="24"/>
          <w:szCs w:val="24"/>
        </w:rPr>
      </w:pPr>
      <w:r w:rsidRPr="003543C7">
        <w:rPr>
          <w:rFonts w:ascii="Arial" w:hAnsi="Arial" w:cs="Arial"/>
          <w:sz w:val="24"/>
          <w:szCs w:val="24"/>
        </w:rPr>
        <w:t>Оценку эргономических свойств проводят</w:t>
      </w:r>
      <w:r w:rsidR="00CD23B3" w:rsidRPr="003543C7">
        <w:rPr>
          <w:rFonts w:ascii="Arial" w:hAnsi="Arial" w:cs="Arial"/>
          <w:sz w:val="24"/>
          <w:szCs w:val="24"/>
        </w:rPr>
        <w:t xml:space="preserve"> в соответствии </w:t>
      </w:r>
      <w:r w:rsidR="00E35A68" w:rsidRPr="003543C7">
        <w:rPr>
          <w:rFonts w:ascii="Arial" w:hAnsi="Arial" w:cs="Arial"/>
          <w:sz w:val="24"/>
          <w:szCs w:val="24"/>
        </w:rPr>
        <w:t>с ГОСТ</w:t>
      </w:r>
      <w:r w:rsidR="00CD23B3" w:rsidRPr="003543C7">
        <w:rPr>
          <w:rFonts w:ascii="Arial" w:hAnsi="Arial" w:cs="Arial"/>
          <w:sz w:val="24"/>
          <w:szCs w:val="24"/>
        </w:rPr>
        <w:t xml:space="preserve"> ISO 13688 </w:t>
      </w:r>
      <w:r w:rsidRPr="003543C7">
        <w:rPr>
          <w:rFonts w:ascii="Arial" w:hAnsi="Arial" w:cs="Arial"/>
          <w:sz w:val="24"/>
          <w:szCs w:val="24"/>
        </w:rPr>
        <w:t xml:space="preserve">для полного комплекта СИЗ, включая дополнительные и другие СИЗ в соответствии с информацией изготовителя. </w:t>
      </w:r>
    </w:p>
    <w:p w14:paraId="7306EC23" w14:textId="77777777" w:rsidR="001D21EE"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5.1.4 </w:t>
      </w:r>
      <w:r w:rsidR="001D21EE" w:rsidRPr="003543C7">
        <w:rPr>
          <w:rFonts w:ascii="Arial" w:hAnsi="Arial" w:cs="Arial"/>
          <w:sz w:val="24"/>
          <w:szCs w:val="24"/>
        </w:rPr>
        <w:t xml:space="preserve">Требования к коэффициенту </w:t>
      </w:r>
      <w:r w:rsidR="00797E76" w:rsidRPr="003543C7">
        <w:rPr>
          <w:rFonts w:ascii="Arial" w:hAnsi="Arial" w:cs="Arial"/>
          <w:sz w:val="24"/>
          <w:szCs w:val="24"/>
        </w:rPr>
        <w:t xml:space="preserve">дезактивации </w:t>
      </w:r>
      <w:r w:rsidR="001D21EE" w:rsidRPr="003543C7">
        <w:rPr>
          <w:rFonts w:ascii="Arial" w:hAnsi="Arial" w:cs="Arial"/>
          <w:sz w:val="24"/>
          <w:szCs w:val="24"/>
        </w:rPr>
        <w:t xml:space="preserve">материалов СИЗ </w:t>
      </w:r>
      <w:r w:rsidR="00DD3F30" w:rsidRPr="003543C7">
        <w:rPr>
          <w:rFonts w:ascii="Arial" w:hAnsi="Arial" w:cs="Arial"/>
          <w:sz w:val="24"/>
          <w:szCs w:val="24"/>
        </w:rPr>
        <w:t xml:space="preserve">                     </w:t>
      </w:r>
      <w:r w:rsidR="001D21EE" w:rsidRPr="003543C7">
        <w:rPr>
          <w:rFonts w:ascii="Arial" w:hAnsi="Arial" w:cs="Arial"/>
          <w:sz w:val="24"/>
          <w:szCs w:val="24"/>
        </w:rPr>
        <w:t>(за исключением СИЗ одноразового и краткосрочного применения) установлены в ГОСТ 12.4.265.</w:t>
      </w:r>
    </w:p>
    <w:p w14:paraId="6B9DFAB1" w14:textId="77777777" w:rsidR="00A56554" w:rsidRPr="003543C7" w:rsidRDefault="00A24ED6" w:rsidP="00A56554">
      <w:pPr>
        <w:spacing w:line="360" w:lineRule="auto"/>
        <w:ind w:firstLine="709"/>
        <w:jc w:val="both"/>
        <w:rPr>
          <w:rFonts w:ascii="Arial" w:hAnsi="Arial" w:cs="Arial"/>
          <w:sz w:val="24"/>
          <w:szCs w:val="24"/>
        </w:rPr>
      </w:pPr>
      <w:r w:rsidRPr="003543C7">
        <w:rPr>
          <w:rFonts w:ascii="Arial" w:hAnsi="Arial" w:cs="Arial"/>
          <w:sz w:val="24"/>
          <w:szCs w:val="24"/>
        </w:rPr>
        <w:t xml:space="preserve">5.1.5 СИЗ от радиоактивных веществ и ионизирующих излучений (за исключением СИЗ одноразового и краткосрочного применения) и материалы для их изготовления </w:t>
      </w:r>
      <w:r w:rsidR="0090678E" w:rsidRPr="003543C7">
        <w:rPr>
          <w:rFonts w:ascii="Arial" w:hAnsi="Arial" w:cs="Arial"/>
          <w:sz w:val="24"/>
          <w:szCs w:val="24"/>
        </w:rPr>
        <w:t xml:space="preserve">должны сохранять </w:t>
      </w:r>
      <w:r w:rsidR="001C0274" w:rsidRPr="003543C7">
        <w:rPr>
          <w:rFonts w:ascii="Arial" w:hAnsi="Arial" w:cs="Arial"/>
          <w:sz w:val="24"/>
          <w:szCs w:val="24"/>
        </w:rPr>
        <w:t xml:space="preserve">защитные свойства и физико-механические характеристики </w:t>
      </w:r>
      <w:r w:rsidR="0090678E" w:rsidRPr="003543C7">
        <w:rPr>
          <w:rFonts w:ascii="Arial" w:hAnsi="Arial" w:cs="Arial"/>
          <w:sz w:val="24"/>
          <w:szCs w:val="24"/>
        </w:rPr>
        <w:t xml:space="preserve">после пятикратной дезактивации в соответствии </w:t>
      </w:r>
      <w:r w:rsidR="00A579A3" w:rsidRPr="003543C7">
        <w:rPr>
          <w:rFonts w:ascii="Arial" w:hAnsi="Arial" w:cs="Arial"/>
          <w:sz w:val="24"/>
          <w:szCs w:val="24"/>
        </w:rPr>
        <w:t>с приложением А,</w:t>
      </w:r>
      <w:r w:rsidR="0090678E" w:rsidRPr="003543C7">
        <w:rPr>
          <w:rFonts w:ascii="Arial" w:hAnsi="Arial" w:cs="Arial"/>
          <w:sz w:val="24"/>
          <w:szCs w:val="24"/>
        </w:rPr>
        <w:t xml:space="preserve"> требованиями </w:t>
      </w:r>
      <w:r w:rsidR="005D381B" w:rsidRPr="003543C7">
        <w:rPr>
          <w:rFonts w:ascii="Arial" w:hAnsi="Arial" w:cs="Arial"/>
          <w:sz w:val="24"/>
          <w:szCs w:val="24"/>
        </w:rPr>
        <w:t>нормативных правовых актов</w:t>
      </w:r>
      <w:r w:rsidR="0090678E" w:rsidRPr="003543C7">
        <w:rPr>
          <w:rFonts w:ascii="Arial" w:hAnsi="Arial" w:cs="Arial"/>
          <w:sz w:val="24"/>
          <w:szCs w:val="24"/>
        </w:rPr>
        <w:t xml:space="preserve">, действующих на территории государства, принявшего </w:t>
      </w:r>
      <w:r w:rsidR="005D381B" w:rsidRPr="003543C7">
        <w:rPr>
          <w:rFonts w:ascii="Arial" w:hAnsi="Arial" w:cs="Arial"/>
          <w:sz w:val="24"/>
          <w:szCs w:val="24"/>
        </w:rPr>
        <w:t xml:space="preserve">настоящий </w:t>
      </w:r>
      <w:r w:rsidR="0090678E" w:rsidRPr="003543C7">
        <w:rPr>
          <w:rFonts w:ascii="Arial" w:hAnsi="Arial" w:cs="Arial"/>
          <w:sz w:val="24"/>
          <w:szCs w:val="24"/>
        </w:rPr>
        <w:t>стандарт, или</w:t>
      </w:r>
      <w:r w:rsidR="00092039" w:rsidRPr="003543C7">
        <w:rPr>
          <w:rFonts w:ascii="Arial" w:hAnsi="Arial" w:cs="Arial"/>
          <w:sz w:val="24"/>
          <w:szCs w:val="24"/>
        </w:rPr>
        <w:t>, при отсутствии таких требований,</w:t>
      </w:r>
      <w:r w:rsidR="0090678E" w:rsidRPr="003543C7">
        <w:rPr>
          <w:rFonts w:ascii="Arial" w:hAnsi="Arial" w:cs="Arial"/>
          <w:sz w:val="24"/>
          <w:szCs w:val="24"/>
        </w:rPr>
        <w:t xml:space="preserve"> нормативной документацией изготовителя</w:t>
      </w:r>
      <w:r w:rsidR="00A56554" w:rsidRPr="003543C7">
        <w:rPr>
          <w:rFonts w:ascii="Arial" w:hAnsi="Arial" w:cs="Arial"/>
          <w:sz w:val="24"/>
          <w:szCs w:val="24"/>
        </w:rPr>
        <w:t xml:space="preserve">. </w:t>
      </w:r>
    </w:p>
    <w:p w14:paraId="26A73B6F" w14:textId="77777777" w:rsidR="00983786" w:rsidRPr="00105911" w:rsidRDefault="00983786" w:rsidP="0017656A">
      <w:pPr>
        <w:spacing w:line="360" w:lineRule="auto"/>
        <w:ind w:firstLine="709"/>
        <w:jc w:val="both"/>
        <w:rPr>
          <w:rFonts w:ascii="Arial" w:hAnsi="Arial" w:cs="Arial"/>
          <w:color w:val="0070C0"/>
          <w:sz w:val="24"/>
          <w:szCs w:val="24"/>
        </w:rPr>
      </w:pPr>
    </w:p>
    <w:p w14:paraId="789FD0C9" w14:textId="77777777" w:rsidR="0017656A" w:rsidRPr="006B1548" w:rsidRDefault="00AE2EE8" w:rsidP="00F5309D">
      <w:pPr>
        <w:numPr>
          <w:ilvl w:val="1"/>
          <w:numId w:val="14"/>
        </w:numPr>
        <w:spacing w:line="360" w:lineRule="auto"/>
        <w:ind w:left="0" w:firstLine="709"/>
        <w:jc w:val="both"/>
        <w:rPr>
          <w:rFonts w:ascii="Arial" w:hAnsi="Arial" w:cs="Arial"/>
          <w:b/>
          <w:sz w:val="28"/>
          <w:szCs w:val="24"/>
        </w:rPr>
      </w:pPr>
      <w:r w:rsidRPr="006B1548">
        <w:rPr>
          <w:rFonts w:ascii="Arial" w:hAnsi="Arial" w:cs="Arial"/>
          <w:b/>
          <w:sz w:val="28"/>
          <w:szCs w:val="24"/>
        </w:rPr>
        <w:lastRenderedPageBreak/>
        <w:t xml:space="preserve"> </w:t>
      </w:r>
      <w:r w:rsidR="0012794F" w:rsidRPr="006B1548">
        <w:rPr>
          <w:rFonts w:ascii="Arial" w:hAnsi="Arial" w:cs="Arial"/>
          <w:b/>
          <w:sz w:val="28"/>
          <w:szCs w:val="24"/>
        </w:rPr>
        <w:t>К</w:t>
      </w:r>
      <w:r w:rsidRPr="006B1548">
        <w:rPr>
          <w:rFonts w:ascii="Arial" w:hAnsi="Arial" w:cs="Arial"/>
          <w:b/>
          <w:sz w:val="28"/>
          <w:szCs w:val="24"/>
        </w:rPr>
        <w:t>остюмы</w:t>
      </w:r>
      <w:r w:rsidR="0012794F" w:rsidRPr="006B1548">
        <w:rPr>
          <w:rFonts w:ascii="Arial" w:hAnsi="Arial" w:cs="Arial"/>
          <w:b/>
          <w:sz w:val="28"/>
          <w:szCs w:val="24"/>
        </w:rPr>
        <w:t xml:space="preserve"> изолирующие</w:t>
      </w:r>
    </w:p>
    <w:p w14:paraId="2619A974" w14:textId="77777777" w:rsidR="0017656A" w:rsidRPr="00105911" w:rsidRDefault="0017656A" w:rsidP="0017656A">
      <w:pPr>
        <w:spacing w:line="360" w:lineRule="auto"/>
        <w:ind w:firstLine="709"/>
        <w:jc w:val="both"/>
        <w:rPr>
          <w:rFonts w:ascii="Arial" w:hAnsi="Arial" w:cs="Arial"/>
          <w:color w:val="0070C0"/>
          <w:sz w:val="24"/>
          <w:szCs w:val="24"/>
        </w:rPr>
      </w:pPr>
      <w:r w:rsidRPr="00105911">
        <w:rPr>
          <w:rFonts w:ascii="Arial" w:hAnsi="Arial" w:cs="Arial"/>
          <w:sz w:val="24"/>
          <w:szCs w:val="24"/>
        </w:rPr>
        <w:t>Изолирующие костюмы должны соответствовать требованиям ГОСТ 12.4.240</w:t>
      </w:r>
      <w:r w:rsidRPr="00105911">
        <w:rPr>
          <w:rFonts w:ascii="Arial" w:hAnsi="Arial" w:cs="Arial"/>
          <w:color w:val="0070C0"/>
          <w:sz w:val="24"/>
          <w:szCs w:val="24"/>
        </w:rPr>
        <w:t>.</w:t>
      </w:r>
    </w:p>
    <w:p w14:paraId="4186997D" w14:textId="77777777" w:rsidR="0017656A" w:rsidRPr="00105911" w:rsidRDefault="0017656A" w:rsidP="0017656A">
      <w:pPr>
        <w:spacing w:line="360" w:lineRule="auto"/>
        <w:ind w:left="360"/>
        <w:jc w:val="both"/>
        <w:rPr>
          <w:rFonts w:ascii="Arial" w:hAnsi="Arial" w:cs="Arial"/>
          <w:sz w:val="24"/>
          <w:szCs w:val="24"/>
        </w:rPr>
      </w:pPr>
    </w:p>
    <w:p w14:paraId="63BB1BC9" w14:textId="77777777" w:rsidR="0017656A" w:rsidRPr="003543C7" w:rsidRDefault="00DC0C8C" w:rsidP="00C65F28">
      <w:pPr>
        <w:numPr>
          <w:ilvl w:val="1"/>
          <w:numId w:val="14"/>
        </w:numPr>
        <w:spacing w:line="360" w:lineRule="auto"/>
        <w:ind w:left="0" w:firstLine="709"/>
        <w:jc w:val="both"/>
        <w:rPr>
          <w:rFonts w:ascii="Arial" w:hAnsi="Arial" w:cs="Arial"/>
          <w:b/>
          <w:sz w:val="28"/>
          <w:szCs w:val="24"/>
        </w:rPr>
      </w:pPr>
      <w:r w:rsidRPr="003543C7">
        <w:rPr>
          <w:rFonts w:ascii="Arial" w:hAnsi="Arial" w:cs="Arial"/>
          <w:b/>
          <w:sz w:val="28"/>
          <w:szCs w:val="24"/>
        </w:rPr>
        <w:t>Средства индивидуальной защиты органов дыхания</w:t>
      </w:r>
      <w:r w:rsidR="0017656A" w:rsidRPr="003543C7">
        <w:rPr>
          <w:rFonts w:ascii="Arial" w:hAnsi="Arial" w:cs="Arial"/>
          <w:b/>
          <w:sz w:val="28"/>
          <w:szCs w:val="24"/>
        </w:rPr>
        <w:t xml:space="preserve"> изолирующи</w:t>
      </w:r>
      <w:r w:rsidR="00AE2EE8" w:rsidRPr="003543C7">
        <w:rPr>
          <w:rFonts w:ascii="Arial" w:hAnsi="Arial" w:cs="Arial"/>
          <w:b/>
          <w:sz w:val="28"/>
          <w:szCs w:val="24"/>
        </w:rPr>
        <w:t>е</w:t>
      </w:r>
      <w:r w:rsidR="00B77273" w:rsidRPr="003543C7">
        <w:rPr>
          <w:rFonts w:ascii="Arial" w:hAnsi="Arial" w:cs="Arial"/>
          <w:b/>
          <w:sz w:val="28"/>
          <w:szCs w:val="24"/>
        </w:rPr>
        <w:t xml:space="preserve"> (дыхательные аппараты)</w:t>
      </w:r>
      <w:r w:rsidR="000B3D37" w:rsidRPr="003543C7">
        <w:t xml:space="preserve"> </w:t>
      </w:r>
      <w:r w:rsidR="000B3D37" w:rsidRPr="003543C7">
        <w:rPr>
          <w:rFonts w:ascii="Arial" w:hAnsi="Arial" w:cs="Arial"/>
          <w:b/>
          <w:sz w:val="28"/>
          <w:szCs w:val="24"/>
        </w:rPr>
        <w:t>со шлангом подачи чистого воздуха</w:t>
      </w:r>
      <w:r w:rsidR="00E510A3" w:rsidRPr="003543C7">
        <w:rPr>
          <w:rFonts w:ascii="Arial" w:hAnsi="Arial" w:cs="Arial"/>
          <w:sz w:val="22"/>
        </w:rPr>
        <w:t xml:space="preserve"> </w:t>
      </w:r>
      <w:r w:rsidR="00E510A3" w:rsidRPr="003543C7">
        <w:rPr>
          <w:rFonts w:ascii="Arial" w:hAnsi="Arial" w:cs="Arial"/>
          <w:b/>
          <w:sz w:val="28"/>
          <w:szCs w:val="24"/>
        </w:rPr>
        <w:t>для работ с радиоактивными веществами</w:t>
      </w:r>
    </w:p>
    <w:p w14:paraId="1C25E3E2" w14:textId="77777777" w:rsidR="00966BC8"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5.3.1 </w:t>
      </w:r>
      <w:r w:rsidR="00966BC8" w:rsidRPr="003543C7">
        <w:rPr>
          <w:rFonts w:ascii="Arial" w:hAnsi="Arial" w:cs="Arial"/>
          <w:sz w:val="24"/>
          <w:szCs w:val="24"/>
        </w:rPr>
        <w:t xml:space="preserve">Дыхательные аппараты </w:t>
      </w:r>
      <w:bookmarkStart w:id="4" w:name="_Hlk216875122"/>
      <w:r w:rsidR="00966BC8" w:rsidRPr="003543C7">
        <w:rPr>
          <w:rFonts w:ascii="Arial" w:hAnsi="Arial" w:cs="Arial"/>
          <w:sz w:val="24"/>
          <w:szCs w:val="24"/>
        </w:rPr>
        <w:t>со шлангом подачи чистого воздуха</w:t>
      </w:r>
      <w:r w:rsidR="004834FC" w:rsidRPr="003543C7">
        <w:rPr>
          <w:rFonts w:ascii="Arial" w:hAnsi="Arial" w:cs="Arial"/>
          <w:sz w:val="24"/>
          <w:szCs w:val="24"/>
        </w:rPr>
        <w:t xml:space="preserve"> </w:t>
      </w:r>
      <w:bookmarkEnd w:id="4"/>
      <w:r w:rsidR="004834FC" w:rsidRPr="003543C7">
        <w:rPr>
          <w:rFonts w:ascii="Arial" w:hAnsi="Arial" w:cs="Arial"/>
          <w:sz w:val="24"/>
          <w:szCs w:val="24"/>
        </w:rPr>
        <w:t>(далее – дыхательные аппараты)</w:t>
      </w:r>
      <w:r w:rsidR="00966BC8" w:rsidRPr="003543C7">
        <w:rPr>
          <w:rFonts w:ascii="Arial" w:hAnsi="Arial" w:cs="Arial"/>
          <w:sz w:val="24"/>
          <w:szCs w:val="24"/>
        </w:rPr>
        <w:t xml:space="preserve"> должны соответствовать требованиям ГОСТ 12.4.236 </w:t>
      </w:r>
      <w:r w:rsidR="00BD22FE" w:rsidRPr="003543C7">
        <w:rPr>
          <w:rFonts w:ascii="Arial" w:hAnsi="Arial" w:cs="Arial"/>
          <w:sz w:val="24"/>
          <w:szCs w:val="24"/>
        </w:rPr>
        <w:t xml:space="preserve">          (</w:t>
      </w:r>
      <w:r w:rsidR="00966BC8" w:rsidRPr="003543C7">
        <w:rPr>
          <w:rFonts w:ascii="Arial" w:hAnsi="Arial" w:cs="Arial"/>
          <w:sz w:val="24"/>
          <w:szCs w:val="24"/>
        </w:rPr>
        <w:t>класс 2).</w:t>
      </w:r>
    </w:p>
    <w:p w14:paraId="74A42439" w14:textId="77777777" w:rsidR="00966BC8" w:rsidRPr="003543C7" w:rsidRDefault="00966BC8" w:rsidP="00966BC8">
      <w:pPr>
        <w:spacing w:line="360" w:lineRule="auto"/>
        <w:ind w:firstLine="709"/>
        <w:jc w:val="both"/>
        <w:rPr>
          <w:rFonts w:ascii="Arial" w:hAnsi="Arial" w:cs="Arial"/>
          <w:sz w:val="24"/>
          <w:szCs w:val="24"/>
        </w:rPr>
      </w:pPr>
      <w:r w:rsidRPr="003543C7">
        <w:rPr>
          <w:rFonts w:ascii="Arial" w:hAnsi="Arial" w:cs="Arial"/>
          <w:sz w:val="24"/>
          <w:szCs w:val="24"/>
        </w:rPr>
        <w:t xml:space="preserve">5.3.2 Дыхательные аппараты должны комплектоваться лицевыми частями </w:t>
      </w:r>
      <w:r w:rsidR="00F912A5" w:rsidRPr="003543C7">
        <w:rPr>
          <w:rFonts w:ascii="Arial" w:hAnsi="Arial" w:cs="Arial"/>
          <w:sz w:val="24"/>
          <w:szCs w:val="24"/>
        </w:rPr>
        <w:t xml:space="preserve">только </w:t>
      </w:r>
      <w:r w:rsidRPr="003543C7">
        <w:rPr>
          <w:rFonts w:ascii="Arial" w:hAnsi="Arial" w:cs="Arial"/>
          <w:sz w:val="24"/>
          <w:szCs w:val="24"/>
        </w:rPr>
        <w:t>в виде масок по ГОСТ 12.4.293</w:t>
      </w:r>
      <w:r w:rsidR="000E6C41" w:rsidRPr="003543C7">
        <w:rPr>
          <w:rFonts w:ascii="Arial" w:hAnsi="Arial" w:cs="Arial"/>
          <w:sz w:val="24"/>
          <w:szCs w:val="24"/>
        </w:rPr>
        <w:t>.</w:t>
      </w:r>
      <w:r w:rsidRPr="003543C7">
        <w:rPr>
          <w:rFonts w:ascii="Arial" w:hAnsi="Arial" w:cs="Arial"/>
          <w:sz w:val="24"/>
          <w:szCs w:val="24"/>
        </w:rPr>
        <w:t xml:space="preserve"> </w:t>
      </w:r>
    </w:p>
    <w:p w14:paraId="580E97B7" w14:textId="77777777" w:rsidR="00966BC8" w:rsidRPr="003543C7" w:rsidRDefault="00966BC8" w:rsidP="00966BC8">
      <w:pPr>
        <w:spacing w:line="360" w:lineRule="auto"/>
        <w:ind w:firstLine="709"/>
        <w:jc w:val="both"/>
        <w:rPr>
          <w:rFonts w:ascii="Arial" w:hAnsi="Arial" w:cs="Arial"/>
          <w:sz w:val="24"/>
          <w:szCs w:val="24"/>
        </w:rPr>
      </w:pPr>
      <w:r w:rsidRPr="003543C7">
        <w:rPr>
          <w:rFonts w:ascii="Arial" w:hAnsi="Arial" w:cs="Arial"/>
          <w:sz w:val="24"/>
          <w:szCs w:val="24"/>
        </w:rPr>
        <w:t xml:space="preserve">5.3.3 </w:t>
      </w:r>
      <w:r w:rsidR="00CD7211" w:rsidRPr="003543C7">
        <w:rPr>
          <w:rFonts w:ascii="Arial" w:hAnsi="Arial" w:cs="Arial"/>
          <w:sz w:val="24"/>
          <w:szCs w:val="24"/>
        </w:rPr>
        <w:t>Смотровые элементы или экран масок</w:t>
      </w:r>
      <w:r w:rsidRPr="003543C7">
        <w:rPr>
          <w:rFonts w:ascii="Arial" w:hAnsi="Arial" w:cs="Arial"/>
          <w:sz w:val="24"/>
          <w:szCs w:val="24"/>
        </w:rPr>
        <w:t xml:space="preserve">, не должны снижать остроту зрения более чем на 0,2 единицы при использовании СИЗОД </w:t>
      </w:r>
      <w:r w:rsidR="00CD7211" w:rsidRPr="003543C7">
        <w:rPr>
          <w:rFonts w:ascii="Arial" w:hAnsi="Arial" w:cs="Arial"/>
          <w:sz w:val="24"/>
          <w:szCs w:val="24"/>
        </w:rPr>
        <w:t>в ходе</w:t>
      </w:r>
      <w:r w:rsidRPr="003543C7">
        <w:rPr>
          <w:rFonts w:ascii="Arial" w:hAnsi="Arial" w:cs="Arial"/>
          <w:sz w:val="24"/>
          <w:szCs w:val="24"/>
        </w:rPr>
        <w:t xml:space="preserve"> испытани</w:t>
      </w:r>
      <w:r w:rsidR="00CD7211" w:rsidRPr="003543C7">
        <w:rPr>
          <w:rFonts w:ascii="Arial" w:hAnsi="Arial" w:cs="Arial"/>
          <w:sz w:val="24"/>
          <w:szCs w:val="24"/>
        </w:rPr>
        <w:t>й</w:t>
      </w:r>
      <w:r w:rsidRPr="003543C7">
        <w:rPr>
          <w:rFonts w:ascii="Arial" w:hAnsi="Arial" w:cs="Arial"/>
          <w:sz w:val="24"/>
          <w:szCs w:val="24"/>
        </w:rPr>
        <w:t xml:space="preserve"> по ГОСТ 12.4.082. </w:t>
      </w:r>
    </w:p>
    <w:p w14:paraId="42DF2ECF"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5.3.4 Сопротивление дыханию должно соответствовать требованиям </w:t>
      </w:r>
      <w:r w:rsidR="00D95F96" w:rsidRPr="003543C7">
        <w:rPr>
          <w:rFonts w:ascii="Arial" w:hAnsi="Arial" w:cs="Arial"/>
          <w:sz w:val="24"/>
          <w:szCs w:val="24"/>
        </w:rPr>
        <w:t xml:space="preserve">                 </w:t>
      </w:r>
      <w:r w:rsidRPr="003543C7">
        <w:rPr>
          <w:rFonts w:ascii="Arial" w:hAnsi="Arial" w:cs="Arial"/>
          <w:sz w:val="24"/>
          <w:szCs w:val="24"/>
        </w:rPr>
        <w:t>ГОСТ 12.4.236.</w:t>
      </w:r>
    </w:p>
    <w:p w14:paraId="07138130"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5.3.5 Подсос тест-вещества под маску, включающий подсос по полосе обтюрации, через клапаны выдоха и другие конструктивные элементы маски должен соответствовать требованиям ГОСТ 12.4.236.</w:t>
      </w:r>
    </w:p>
    <w:p w14:paraId="124FB494" w14:textId="77777777" w:rsidR="0017656A" w:rsidRPr="003543C7" w:rsidRDefault="0017656A" w:rsidP="0017656A">
      <w:pPr>
        <w:pStyle w:val="aff1"/>
        <w:rPr>
          <w:rFonts w:ascii="Arial" w:hAnsi="Arial" w:cs="Arial"/>
          <w:sz w:val="24"/>
          <w:szCs w:val="24"/>
          <w:lang w:val="ru-RU"/>
        </w:rPr>
      </w:pPr>
    </w:p>
    <w:p w14:paraId="16CF56B4" w14:textId="77777777" w:rsidR="0017656A" w:rsidRPr="003543C7" w:rsidRDefault="0017656A" w:rsidP="0017656A">
      <w:pPr>
        <w:pStyle w:val="aff1"/>
        <w:rPr>
          <w:rFonts w:ascii="Arial" w:hAnsi="Arial" w:cs="Arial"/>
          <w:sz w:val="24"/>
          <w:szCs w:val="24"/>
          <w:lang w:val="ru-RU"/>
        </w:rPr>
      </w:pPr>
    </w:p>
    <w:p w14:paraId="2B3DEF10" w14:textId="77777777" w:rsidR="0017656A" w:rsidRPr="003543C7" w:rsidRDefault="004D3A69" w:rsidP="00C65F28">
      <w:pPr>
        <w:numPr>
          <w:ilvl w:val="1"/>
          <w:numId w:val="14"/>
        </w:numPr>
        <w:spacing w:line="360" w:lineRule="auto"/>
        <w:ind w:left="0" w:firstLine="709"/>
        <w:jc w:val="both"/>
        <w:rPr>
          <w:rFonts w:ascii="Arial" w:hAnsi="Arial" w:cs="Arial"/>
          <w:b/>
          <w:sz w:val="28"/>
          <w:szCs w:val="24"/>
        </w:rPr>
      </w:pPr>
      <w:r w:rsidRPr="003543C7">
        <w:rPr>
          <w:rFonts w:ascii="Arial" w:hAnsi="Arial" w:cs="Arial"/>
          <w:b/>
          <w:sz w:val="28"/>
          <w:szCs w:val="24"/>
        </w:rPr>
        <w:t>Средства индивидуальной защиты органов дыхания</w:t>
      </w:r>
      <w:r w:rsidR="0017656A" w:rsidRPr="003543C7">
        <w:rPr>
          <w:rFonts w:ascii="Arial" w:hAnsi="Arial" w:cs="Arial"/>
          <w:b/>
          <w:sz w:val="28"/>
          <w:szCs w:val="24"/>
        </w:rPr>
        <w:t xml:space="preserve"> фильтрующи</w:t>
      </w:r>
      <w:r w:rsidR="00553663" w:rsidRPr="003543C7">
        <w:rPr>
          <w:rFonts w:ascii="Arial" w:hAnsi="Arial" w:cs="Arial"/>
          <w:b/>
          <w:sz w:val="28"/>
          <w:szCs w:val="24"/>
        </w:rPr>
        <w:t>е</w:t>
      </w:r>
      <w:r w:rsidR="00E510A3" w:rsidRPr="003543C7">
        <w:rPr>
          <w:rFonts w:ascii="Arial" w:hAnsi="Arial" w:cs="Arial"/>
          <w:b/>
          <w:sz w:val="28"/>
          <w:szCs w:val="24"/>
        </w:rPr>
        <w:t xml:space="preserve"> для работ с радиоактивными веществами</w:t>
      </w:r>
    </w:p>
    <w:p w14:paraId="02091115" w14:textId="77777777" w:rsidR="00CF31CB" w:rsidRPr="003543C7" w:rsidRDefault="0017656A" w:rsidP="0017656A">
      <w:pPr>
        <w:spacing w:line="360" w:lineRule="auto"/>
        <w:ind w:firstLine="709"/>
        <w:jc w:val="both"/>
        <w:rPr>
          <w:rFonts w:ascii="Arial" w:hAnsi="Arial" w:cs="Arial"/>
          <w:b/>
          <w:sz w:val="24"/>
          <w:szCs w:val="24"/>
        </w:rPr>
      </w:pPr>
      <w:r w:rsidRPr="003543C7">
        <w:rPr>
          <w:rFonts w:ascii="Arial" w:hAnsi="Arial" w:cs="Arial"/>
          <w:b/>
          <w:sz w:val="24"/>
          <w:szCs w:val="24"/>
        </w:rPr>
        <w:t>5.4.1</w:t>
      </w:r>
      <w:r w:rsidR="00CF31CB" w:rsidRPr="003543C7">
        <w:rPr>
          <w:rFonts w:ascii="Arial" w:hAnsi="Arial" w:cs="Arial"/>
          <w:b/>
          <w:sz w:val="24"/>
          <w:szCs w:val="24"/>
        </w:rPr>
        <w:t xml:space="preserve"> Общие требования</w:t>
      </w:r>
    </w:p>
    <w:p w14:paraId="30E1050F"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Защитная эффективность СИЗОД по отношению к радиоактивному йоду, гексафториду урана, тритию и другим газопарообразным радиоактивным веществам устанавливается в документации изготовителя. </w:t>
      </w:r>
    </w:p>
    <w:p w14:paraId="438BCD4B" w14:textId="77777777" w:rsidR="00C25F82" w:rsidRPr="003543C7" w:rsidRDefault="00C25F82" w:rsidP="0017656A">
      <w:pPr>
        <w:spacing w:line="360" w:lineRule="auto"/>
        <w:ind w:firstLine="709"/>
        <w:jc w:val="both"/>
        <w:rPr>
          <w:rFonts w:ascii="Arial" w:hAnsi="Arial" w:cs="Arial"/>
          <w:sz w:val="24"/>
          <w:szCs w:val="24"/>
        </w:rPr>
      </w:pPr>
    </w:p>
    <w:p w14:paraId="654F939B" w14:textId="77777777" w:rsidR="0017656A" w:rsidRPr="003543C7" w:rsidRDefault="0017656A" w:rsidP="0017656A">
      <w:pPr>
        <w:spacing w:line="360" w:lineRule="auto"/>
        <w:ind w:firstLine="709"/>
        <w:jc w:val="both"/>
        <w:rPr>
          <w:rFonts w:ascii="Arial" w:hAnsi="Arial" w:cs="Arial"/>
          <w:b/>
          <w:sz w:val="24"/>
          <w:szCs w:val="24"/>
        </w:rPr>
      </w:pPr>
      <w:r w:rsidRPr="003543C7">
        <w:rPr>
          <w:rFonts w:ascii="Arial" w:hAnsi="Arial" w:cs="Arial"/>
          <w:b/>
          <w:sz w:val="24"/>
          <w:szCs w:val="24"/>
        </w:rPr>
        <w:t xml:space="preserve">5.4.2 </w:t>
      </w:r>
      <w:r w:rsidR="00FB0502" w:rsidRPr="003543C7">
        <w:rPr>
          <w:rFonts w:ascii="Arial" w:hAnsi="Arial" w:cs="Arial"/>
          <w:b/>
          <w:sz w:val="24"/>
          <w:szCs w:val="24"/>
        </w:rPr>
        <w:t>Респираторы фильтрующие с фильтрующей полумаской</w:t>
      </w:r>
    </w:p>
    <w:p w14:paraId="38DE8796"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5.4.2.1 </w:t>
      </w:r>
      <w:r w:rsidR="00FB0502" w:rsidRPr="003543C7">
        <w:rPr>
          <w:rFonts w:ascii="Arial" w:hAnsi="Arial" w:cs="Arial"/>
          <w:sz w:val="24"/>
          <w:szCs w:val="24"/>
        </w:rPr>
        <w:t xml:space="preserve">Респираторы фильтрующие с фильтрующей полумаской </w:t>
      </w:r>
      <w:r w:rsidR="00C25F82" w:rsidRPr="003543C7">
        <w:rPr>
          <w:rFonts w:ascii="Arial" w:hAnsi="Arial" w:cs="Arial"/>
          <w:sz w:val="24"/>
          <w:szCs w:val="24"/>
        </w:rPr>
        <w:t>(фильтрующие полумаски</w:t>
      </w:r>
      <w:r w:rsidR="006F0ED6" w:rsidRPr="003543C7">
        <w:rPr>
          <w:rFonts w:ascii="Arial" w:hAnsi="Arial" w:cs="Arial"/>
          <w:sz w:val="24"/>
          <w:szCs w:val="24"/>
        </w:rPr>
        <w:t>)</w:t>
      </w:r>
      <w:r w:rsidRPr="003543C7">
        <w:rPr>
          <w:rFonts w:ascii="Arial" w:hAnsi="Arial" w:cs="Arial"/>
          <w:sz w:val="24"/>
          <w:szCs w:val="24"/>
        </w:rPr>
        <w:t xml:space="preserve"> для защиты </w:t>
      </w:r>
      <w:r w:rsidR="00117511" w:rsidRPr="003543C7">
        <w:rPr>
          <w:rFonts w:ascii="Arial" w:hAnsi="Arial" w:cs="Arial"/>
          <w:sz w:val="24"/>
          <w:szCs w:val="24"/>
        </w:rPr>
        <w:t>от</w:t>
      </w:r>
      <w:r w:rsidRPr="003543C7">
        <w:rPr>
          <w:rFonts w:ascii="Arial" w:hAnsi="Arial" w:cs="Arial"/>
          <w:sz w:val="24"/>
          <w:szCs w:val="24"/>
        </w:rPr>
        <w:t xml:space="preserve"> радиоактивных аэрозолей предназначены для одноразового применения (не более одной смены).</w:t>
      </w:r>
    </w:p>
    <w:p w14:paraId="4C045D02"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5.4.2.2 </w:t>
      </w:r>
      <w:r w:rsidR="0070449A" w:rsidRPr="003543C7">
        <w:rPr>
          <w:rFonts w:ascii="Arial" w:hAnsi="Arial" w:cs="Arial"/>
          <w:sz w:val="24"/>
          <w:szCs w:val="24"/>
        </w:rPr>
        <w:t xml:space="preserve">Респираторы фильтрующие с фильтрующей полумаской </w:t>
      </w:r>
      <w:r w:rsidR="0070449A" w:rsidRPr="003543C7">
        <w:rPr>
          <w:rFonts w:ascii="Arial" w:hAnsi="Arial" w:cs="Arial"/>
          <w:sz w:val="24"/>
          <w:szCs w:val="24"/>
        </w:rPr>
        <w:lastRenderedPageBreak/>
        <w:t xml:space="preserve">(фильтрующие полумаски) </w:t>
      </w:r>
      <w:r w:rsidRPr="003543C7">
        <w:rPr>
          <w:rFonts w:ascii="Arial" w:hAnsi="Arial" w:cs="Arial"/>
          <w:sz w:val="24"/>
          <w:szCs w:val="24"/>
        </w:rPr>
        <w:t>должны соответствовать классам FFP3 NR или FFP3 NR ФП по ГОСТ 12.4.294.</w:t>
      </w:r>
    </w:p>
    <w:p w14:paraId="5E70F58F" w14:textId="77777777" w:rsidR="00F702CB"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5.4.2.3 </w:t>
      </w:r>
      <w:bookmarkStart w:id="5" w:name="_Hlk194852939"/>
      <w:r w:rsidRPr="003543C7">
        <w:rPr>
          <w:rFonts w:ascii="Arial" w:hAnsi="Arial" w:cs="Arial"/>
          <w:sz w:val="24"/>
          <w:szCs w:val="24"/>
        </w:rPr>
        <w:t>Начальное сопротивление</w:t>
      </w:r>
      <w:r w:rsidR="00C25F82" w:rsidRPr="003543C7">
        <w:rPr>
          <w:rFonts w:ascii="Arial" w:hAnsi="Arial" w:cs="Arial"/>
          <w:sz w:val="24"/>
          <w:szCs w:val="24"/>
        </w:rPr>
        <w:t xml:space="preserve"> воздушному потоку</w:t>
      </w:r>
      <w:r w:rsidRPr="003543C7">
        <w:rPr>
          <w:rFonts w:ascii="Arial" w:hAnsi="Arial" w:cs="Arial"/>
          <w:sz w:val="24"/>
          <w:szCs w:val="24"/>
        </w:rPr>
        <w:t xml:space="preserve"> на вдохе </w:t>
      </w:r>
      <w:r w:rsidR="00275B2F" w:rsidRPr="003543C7">
        <w:rPr>
          <w:rFonts w:ascii="Arial" w:hAnsi="Arial" w:cs="Arial"/>
          <w:sz w:val="24"/>
          <w:szCs w:val="24"/>
        </w:rPr>
        <w:t xml:space="preserve">и на выдохе </w:t>
      </w:r>
      <w:r w:rsidRPr="003543C7">
        <w:rPr>
          <w:rFonts w:ascii="Arial" w:hAnsi="Arial" w:cs="Arial"/>
          <w:sz w:val="24"/>
          <w:szCs w:val="24"/>
        </w:rPr>
        <w:t>при расходе</w:t>
      </w:r>
      <w:r w:rsidR="00BB1C46" w:rsidRPr="003543C7">
        <w:rPr>
          <w:rFonts w:ascii="Arial" w:hAnsi="Arial" w:cs="Arial"/>
          <w:sz w:val="24"/>
          <w:szCs w:val="24"/>
        </w:rPr>
        <w:t xml:space="preserve"> воздуха 30</w:t>
      </w:r>
      <w:r w:rsidRPr="003543C7">
        <w:rPr>
          <w:rFonts w:ascii="Arial" w:hAnsi="Arial" w:cs="Arial"/>
          <w:sz w:val="24"/>
          <w:szCs w:val="24"/>
        </w:rPr>
        <w:t xml:space="preserve"> дм</w:t>
      </w:r>
      <w:r w:rsidRPr="003543C7">
        <w:rPr>
          <w:rFonts w:ascii="Arial" w:hAnsi="Arial" w:cs="Arial"/>
          <w:sz w:val="24"/>
          <w:szCs w:val="24"/>
          <w:vertAlign w:val="superscript"/>
        </w:rPr>
        <w:t>3</w:t>
      </w:r>
      <w:r w:rsidRPr="003543C7">
        <w:rPr>
          <w:rFonts w:ascii="Arial" w:hAnsi="Arial" w:cs="Arial"/>
          <w:sz w:val="24"/>
          <w:szCs w:val="24"/>
        </w:rPr>
        <w:t>/мин</w:t>
      </w:r>
      <w:r w:rsidR="00117511" w:rsidRPr="003543C7">
        <w:rPr>
          <w:rFonts w:ascii="Arial" w:hAnsi="Arial" w:cs="Arial"/>
          <w:sz w:val="24"/>
          <w:szCs w:val="24"/>
        </w:rPr>
        <w:t xml:space="preserve"> при испытаниях по ГОСТ 12.4.294 </w:t>
      </w:r>
      <w:r w:rsidR="00577BDA" w:rsidRPr="003543C7">
        <w:rPr>
          <w:rFonts w:ascii="Arial" w:hAnsi="Arial" w:cs="Arial"/>
          <w:sz w:val="24"/>
          <w:szCs w:val="24"/>
        </w:rPr>
        <w:t>не должно превышать</w:t>
      </w:r>
      <w:r w:rsidR="00C25F82" w:rsidRPr="003543C7">
        <w:rPr>
          <w:rFonts w:ascii="Arial" w:hAnsi="Arial" w:cs="Arial"/>
          <w:sz w:val="24"/>
          <w:szCs w:val="24"/>
        </w:rPr>
        <w:t xml:space="preserve"> 50 Па</w:t>
      </w:r>
      <w:r w:rsidR="00F702CB" w:rsidRPr="003543C7">
        <w:rPr>
          <w:rFonts w:ascii="Arial" w:hAnsi="Arial" w:cs="Arial"/>
          <w:sz w:val="24"/>
          <w:szCs w:val="24"/>
        </w:rPr>
        <w:t>.</w:t>
      </w:r>
      <w:r w:rsidR="00C25F82" w:rsidRPr="003543C7">
        <w:rPr>
          <w:rFonts w:ascii="Arial" w:hAnsi="Arial" w:cs="Arial"/>
          <w:sz w:val="24"/>
          <w:szCs w:val="24"/>
        </w:rPr>
        <w:t xml:space="preserve"> </w:t>
      </w:r>
    </w:p>
    <w:bookmarkEnd w:id="5"/>
    <w:p w14:paraId="2E895501"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5.4.2.4 </w:t>
      </w:r>
      <w:bookmarkStart w:id="6" w:name="_Hlk216451025"/>
      <w:bookmarkStart w:id="7" w:name="_Hlk196151311"/>
      <w:r w:rsidRPr="003543C7">
        <w:rPr>
          <w:rFonts w:ascii="Arial" w:hAnsi="Arial" w:cs="Arial"/>
          <w:sz w:val="24"/>
          <w:szCs w:val="24"/>
        </w:rPr>
        <w:t>Коэффициент защиты, рассчитанный по ГОСТ 12.4.299-</w:t>
      </w:r>
      <w:r w:rsidR="003E2739" w:rsidRPr="003543C7">
        <w:rPr>
          <w:rFonts w:ascii="Arial" w:hAnsi="Arial" w:cs="Arial"/>
          <w:sz w:val="24"/>
          <w:szCs w:val="24"/>
        </w:rPr>
        <w:t>2015</w:t>
      </w:r>
      <w:r w:rsidR="00CD619F" w:rsidRPr="003543C7">
        <w:rPr>
          <w:rFonts w:ascii="Arial" w:hAnsi="Arial" w:cs="Arial"/>
          <w:sz w:val="24"/>
          <w:szCs w:val="24"/>
        </w:rPr>
        <w:t xml:space="preserve"> (</w:t>
      </w:r>
      <w:r w:rsidRPr="003543C7">
        <w:rPr>
          <w:rFonts w:ascii="Arial" w:hAnsi="Arial" w:cs="Arial"/>
          <w:sz w:val="24"/>
          <w:szCs w:val="24"/>
        </w:rPr>
        <w:t>9.2.5, формула 3</w:t>
      </w:r>
      <w:r w:rsidR="00CD619F" w:rsidRPr="003543C7">
        <w:rPr>
          <w:rFonts w:ascii="Arial" w:hAnsi="Arial" w:cs="Arial"/>
          <w:sz w:val="24"/>
          <w:szCs w:val="24"/>
        </w:rPr>
        <w:t>)</w:t>
      </w:r>
      <w:r w:rsidRPr="003543C7">
        <w:rPr>
          <w:rFonts w:ascii="Arial" w:hAnsi="Arial" w:cs="Arial"/>
          <w:sz w:val="24"/>
          <w:szCs w:val="24"/>
        </w:rPr>
        <w:t xml:space="preserve"> </w:t>
      </w:r>
      <w:r w:rsidRPr="003543C7">
        <w:rPr>
          <w:rFonts w:ascii="Arial" w:hAnsi="Arial" w:cs="Arial"/>
          <w:sz w:val="24"/>
          <w:szCs w:val="24"/>
          <w:lang w:val="en-US"/>
        </w:rPr>
        <w:t>c</w:t>
      </w:r>
      <w:r w:rsidRPr="003543C7">
        <w:rPr>
          <w:rFonts w:ascii="Arial" w:hAnsi="Arial" w:cs="Arial"/>
          <w:sz w:val="24"/>
          <w:szCs w:val="24"/>
        </w:rPr>
        <w:t xml:space="preserve"> использованием полученного </w:t>
      </w:r>
      <w:r w:rsidR="00E61061" w:rsidRPr="003543C7">
        <w:rPr>
          <w:rFonts w:ascii="Arial" w:hAnsi="Arial" w:cs="Arial"/>
          <w:sz w:val="24"/>
          <w:szCs w:val="24"/>
        </w:rPr>
        <w:t xml:space="preserve">при испытании по ГОСТ 12.4.294 </w:t>
      </w:r>
      <w:r w:rsidRPr="003543C7">
        <w:rPr>
          <w:rFonts w:ascii="Arial" w:hAnsi="Arial" w:cs="Arial"/>
          <w:sz w:val="24"/>
          <w:szCs w:val="24"/>
        </w:rPr>
        <w:t>средне</w:t>
      </w:r>
      <w:r w:rsidR="00973F52" w:rsidRPr="003543C7">
        <w:rPr>
          <w:rFonts w:ascii="Arial" w:hAnsi="Arial" w:cs="Arial"/>
          <w:sz w:val="24"/>
          <w:szCs w:val="24"/>
        </w:rPr>
        <w:t xml:space="preserve">го </w:t>
      </w:r>
      <w:r w:rsidRPr="003543C7">
        <w:rPr>
          <w:rFonts w:ascii="Arial" w:hAnsi="Arial" w:cs="Arial"/>
          <w:sz w:val="24"/>
          <w:szCs w:val="24"/>
        </w:rPr>
        <w:t xml:space="preserve">арифметического значения коэффициента проникания, должен </w:t>
      </w:r>
      <w:r w:rsidR="00E61061" w:rsidRPr="003543C7">
        <w:rPr>
          <w:rFonts w:ascii="Arial" w:hAnsi="Arial" w:cs="Arial"/>
          <w:sz w:val="24"/>
          <w:szCs w:val="24"/>
        </w:rPr>
        <w:t>составлять</w:t>
      </w:r>
      <w:r w:rsidRPr="003543C7">
        <w:rPr>
          <w:rFonts w:ascii="Arial" w:hAnsi="Arial" w:cs="Arial"/>
          <w:sz w:val="24"/>
          <w:szCs w:val="24"/>
        </w:rPr>
        <w:t xml:space="preserve"> не менее 200. При этом коэффициент проникания </w:t>
      </w:r>
      <w:r w:rsidR="00016A27" w:rsidRPr="003543C7">
        <w:rPr>
          <w:rFonts w:ascii="Arial" w:hAnsi="Arial" w:cs="Arial"/>
          <w:sz w:val="24"/>
          <w:szCs w:val="24"/>
        </w:rPr>
        <w:t>для каждого из 10 испытателей</w:t>
      </w:r>
      <w:r w:rsidR="00E8346A" w:rsidRPr="003543C7">
        <w:rPr>
          <w:rFonts w:ascii="Arial" w:hAnsi="Arial" w:cs="Arial"/>
          <w:sz w:val="24"/>
          <w:szCs w:val="24"/>
        </w:rPr>
        <w:t xml:space="preserve"> </w:t>
      </w:r>
      <w:r w:rsidRPr="003543C7">
        <w:rPr>
          <w:rFonts w:ascii="Arial" w:hAnsi="Arial" w:cs="Arial"/>
          <w:sz w:val="24"/>
          <w:szCs w:val="24"/>
        </w:rPr>
        <w:t>не должен превышать 0,5</w:t>
      </w:r>
      <w:r w:rsidR="00E5545D" w:rsidRPr="003543C7">
        <w:rPr>
          <w:rFonts w:ascii="Arial" w:hAnsi="Arial" w:cs="Arial"/>
          <w:sz w:val="24"/>
          <w:szCs w:val="24"/>
        </w:rPr>
        <w:t xml:space="preserve"> </w:t>
      </w:r>
      <w:r w:rsidRPr="003543C7">
        <w:rPr>
          <w:rFonts w:ascii="Arial" w:hAnsi="Arial" w:cs="Arial"/>
          <w:sz w:val="24"/>
          <w:szCs w:val="24"/>
        </w:rPr>
        <w:t>%</w:t>
      </w:r>
      <w:bookmarkEnd w:id="6"/>
      <w:r w:rsidR="00E8346A" w:rsidRPr="003543C7">
        <w:rPr>
          <w:rFonts w:ascii="Arial" w:hAnsi="Arial" w:cs="Arial"/>
          <w:sz w:val="24"/>
          <w:szCs w:val="24"/>
        </w:rPr>
        <w:t>.</w:t>
      </w:r>
    </w:p>
    <w:p w14:paraId="658EC9F9"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5.4.2.5 Коэффициент проскока масляного тумана</w:t>
      </w:r>
      <w:r w:rsidR="00AA6D17" w:rsidRPr="003543C7">
        <w:rPr>
          <w:rFonts w:ascii="Arial" w:hAnsi="Arial" w:cs="Arial"/>
          <w:sz w:val="24"/>
          <w:szCs w:val="24"/>
        </w:rPr>
        <w:t xml:space="preserve"> через фильтрующий материал</w:t>
      </w:r>
      <w:r w:rsidR="00CA18AC" w:rsidRPr="003543C7">
        <w:rPr>
          <w:rFonts w:ascii="Arial" w:hAnsi="Arial" w:cs="Arial"/>
          <w:sz w:val="24"/>
          <w:szCs w:val="24"/>
        </w:rPr>
        <w:t xml:space="preserve"> респираторов</w:t>
      </w:r>
      <w:r w:rsidR="00236F15" w:rsidRPr="003543C7">
        <w:rPr>
          <w:rFonts w:ascii="Arial" w:hAnsi="Arial" w:cs="Arial"/>
          <w:sz w:val="24"/>
          <w:szCs w:val="24"/>
        </w:rPr>
        <w:t xml:space="preserve"> с использованием методики</w:t>
      </w:r>
      <w:r w:rsidR="00AA6D17" w:rsidRPr="003543C7">
        <w:rPr>
          <w:rFonts w:ascii="Arial" w:hAnsi="Arial" w:cs="Arial"/>
          <w:sz w:val="24"/>
          <w:szCs w:val="24"/>
        </w:rPr>
        <w:t xml:space="preserve"> по</w:t>
      </w:r>
      <w:r w:rsidR="00AA6D17" w:rsidRPr="003543C7">
        <w:t xml:space="preserve"> </w:t>
      </w:r>
      <w:r w:rsidR="00AA6D17" w:rsidRPr="003543C7">
        <w:rPr>
          <w:rFonts w:ascii="Arial" w:hAnsi="Arial" w:cs="Arial"/>
          <w:sz w:val="24"/>
          <w:szCs w:val="24"/>
        </w:rPr>
        <w:t xml:space="preserve">ГОСТ 12.4.028 </w:t>
      </w:r>
      <w:r w:rsidR="00306DE1" w:rsidRPr="003543C7">
        <w:rPr>
          <w:rFonts w:ascii="Arial" w:hAnsi="Arial" w:cs="Arial"/>
          <w:sz w:val="24"/>
          <w:szCs w:val="24"/>
        </w:rPr>
        <w:t>не должен превышать 0,4</w:t>
      </w:r>
      <w:r w:rsidR="00F702CB" w:rsidRPr="003543C7">
        <w:rPr>
          <w:rFonts w:ascii="Arial" w:hAnsi="Arial" w:cs="Arial"/>
          <w:sz w:val="24"/>
          <w:szCs w:val="24"/>
        </w:rPr>
        <w:t xml:space="preserve"> </w:t>
      </w:r>
      <w:r w:rsidR="00306DE1" w:rsidRPr="003543C7">
        <w:rPr>
          <w:rFonts w:ascii="Arial" w:hAnsi="Arial" w:cs="Arial"/>
          <w:sz w:val="24"/>
          <w:szCs w:val="24"/>
        </w:rPr>
        <w:t>%</w:t>
      </w:r>
      <w:r w:rsidR="00F702CB" w:rsidRPr="003543C7">
        <w:rPr>
          <w:rFonts w:ascii="Arial" w:hAnsi="Arial" w:cs="Arial"/>
          <w:sz w:val="24"/>
          <w:szCs w:val="24"/>
        </w:rPr>
        <w:t>.</w:t>
      </w:r>
      <w:r w:rsidR="00117511" w:rsidRPr="003543C7">
        <w:rPr>
          <w:rFonts w:ascii="Arial" w:hAnsi="Arial" w:cs="Arial"/>
          <w:sz w:val="24"/>
          <w:szCs w:val="24"/>
        </w:rPr>
        <w:t xml:space="preserve"> </w:t>
      </w:r>
      <w:r w:rsidR="004F1DD1" w:rsidRPr="003543C7">
        <w:rPr>
          <w:rFonts w:ascii="Arial" w:hAnsi="Arial" w:cs="Arial"/>
          <w:sz w:val="24"/>
          <w:szCs w:val="24"/>
        </w:rPr>
        <w:t xml:space="preserve">При проведении испытаний респираторов, отличных от выпускаемых по ГОСТ 12.4.028, допускается использовать зажимы </w:t>
      </w:r>
      <w:r w:rsidR="008E0015" w:rsidRPr="003543C7">
        <w:rPr>
          <w:rFonts w:ascii="Arial" w:hAnsi="Arial" w:cs="Arial"/>
          <w:sz w:val="24"/>
          <w:szCs w:val="24"/>
        </w:rPr>
        <w:t>соответствующей конструкции.</w:t>
      </w:r>
    </w:p>
    <w:bookmarkEnd w:id="7"/>
    <w:p w14:paraId="31E741A8" w14:textId="77777777" w:rsidR="00EF1DB6" w:rsidRPr="003543C7" w:rsidRDefault="00EF1DB6" w:rsidP="0017656A">
      <w:pPr>
        <w:spacing w:line="360" w:lineRule="auto"/>
        <w:ind w:firstLine="709"/>
        <w:jc w:val="both"/>
        <w:rPr>
          <w:rFonts w:ascii="Arial" w:hAnsi="Arial" w:cs="Arial"/>
          <w:sz w:val="24"/>
          <w:szCs w:val="24"/>
        </w:rPr>
      </w:pPr>
    </w:p>
    <w:p w14:paraId="0FCE889A" w14:textId="77777777" w:rsidR="0017656A" w:rsidRPr="003543C7" w:rsidRDefault="0017656A" w:rsidP="0017656A">
      <w:pPr>
        <w:spacing w:line="360" w:lineRule="auto"/>
        <w:ind w:firstLine="709"/>
        <w:jc w:val="both"/>
        <w:rPr>
          <w:rFonts w:ascii="Arial" w:hAnsi="Arial" w:cs="Arial"/>
          <w:b/>
          <w:sz w:val="24"/>
          <w:szCs w:val="24"/>
        </w:rPr>
      </w:pPr>
      <w:r w:rsidRPr="003543C7">
        <w:rPr>
          <w:rFonts w:ascii="Arial" w:hAnsi="Arial" w:cs="Arial"/>
          <w:b/>
          <w:sz w:val="24"/>
          <w:szCs w:val="24"/>
        </w:rPr>
        <w:t xml:space="preserve">5.4.3 </w:t>
      </w:r>
      <w:r w:rsidR="00371987" w:rsidRPr="003543C7">
        <w:rPr>
          <w:rFonts w:ascii="Arial" w:hAnsi="Arial" w:cs="Arial"/>
          <w:b/>
          <w:sz w:val="24"/>
          <w:szCs w:val="24"/>
        </w:rPr>
        <w:t>Респираторы фильтрующие с изолирующей полумаской</w:t>
      </w:r>
    </w:p>
    <w:p w14:paraId="015B22C3" w14:textId="77777777" w:rsidR="00F95984" w:rsidRPr="003543C7" w:rsidRDefault="0017656A" w:rsidP="00F95984">
      <w:pPr>
        <w:spacing w:line="360" w:lineRule="auto"/>
        <w:ind w:firstLine="709"/>
        <w:jc w:val="both"/>
        <w:rPr>
          <w:rFonts w:ascii="Arial" w:hAnsi="Arial" w:cs="Arial"/>
          <w:sz w:val="24"/>
          <w:szCs w:val="24"/>
        </w:rPr>
      </w:pPr>
      <w:r w:rsidRPr="003543C7">
        <w:rPr>
          <w:rFonts w:ascii="Arial" w:hAnsi="Arial" w:cs="Arial"/>
          <w:sz w:val="24"/>
          <w:szCs w:val="24"/>
        </w:rPr>
        <w:t>5.4.3.1 </w:t>
      </w:r>
      <w:r w:rsidR="00371987" w:rsidRPr="003543C7">
        <w:rPr>
          <w:rFonts w:ascii="Arial" w:hAnsi="Arial" w:cs="Arial"/>
          <w:sz w:val="24"/>
          <w:szCs w:val="24"/>
        </w:rPr>
        <w:t xml:space="preserve">Респираторы фильтрующие с изолирующей полумаской </w:t>
      </w:r>
      <w:r w:rsidRPr="003543C7">
        <w:rPr>
          <w:rFonts w:ascii="Arial" w:hAnsi="Arial" w:cs="Arial"/>
          <w:sz w:val="24"/>
          <w:szCs w:val="24"/>
        </w:rPr>
        <w:t xml:space="preserve">должны быть </w:t>
      </w:r>
      <w:r w:rsidR="004237EA" w:rsidRPr="003543C7">
        <w:rPr>
          <w:rFonts w:ascii="Arial" w:hAnsi="Arial" w:cs="Arial"/>
          <w:sz w:val="24"/>
          <w:szCs w:val="24"/>
        </w:rPr>
        <w:t>укомплектованы</w:t>
      </w:r>
      <w:r w:rsidRPr="003543C7">
        <w:rPr>
          <w:rFonts w:ascii="Arial" w:hAnsi="Arial" w:cs="Arial"/>
          <w:sz w:val="24"/>
          <w:szCs w:val="24"/>
        </w:rPr>
        <w:t xml:space="preserve"> противоаэрозольными </w:t>
      </w:r>
      <w:r w:rsidR="00FF2DFF" w:rsidRPr="003543C7">
        <w:rPr>
          <w:rFonts w:ascii="Arial" w:hAnsi="Arial" w:cs="Arial"/>
          <w:sz w:val="24"/>
          <w:szCs w:val="24"/>
        </w:rPr>
        <w:t xml:space="preserve">фильтрами высокой эффективности (класс Р3) по ГОСТ 12.4.246 </w:t>
      </w:r>
      <w:r w:rsidRPr="003543C7">
        <w:rPr>
          <w:rFonts w:ascii="Arial" w:hAnsi="Arial" w:cs="Arial"/>
          <w:sz w:val="24"/>
          <w:szCs w:val="24"/>
        </w:rPr>
        <w:t>или противогазоаэрозольными (комбинированными)</w:t>
      </w:r>
      <w:r w:rsidR="004237EA" w:rsidRPr="003543C7">
        <w:rPr>
          <w:rFonts w:ascii="Arial" w:hAnsi="Arial" w:cs="Arial"/>
          <w:sz w:val="24"/>
          <w:szCs w:val="24"/>
        </w:rPr>
        <w:t xml:space="preserve"> </w:t>
      </w:r>
      <w:r w:rsidRPr="003543C7">
        <w:rPr>
          <w:rFonts w:ascii="Arial" w:hAnsi="Arial" w:cs="Arial"/>
          <w:sz w:val="24"/>
          <w:szCs w:val="24"/>
        </w:rPr>
        <w:t xml:space="preserve">фильтрами высокой эффективности </w:t>
      </w:r>
      <w:r w:rsidR="00FF2DFF" w:rsidRPr="003543C7">
        <w:rPr>
          <w:rFonts w:ascii="Arial" w:hAnsi="Arial" w:cs="Arial"/>
          <w:sz w:val="24"/>
          <w:szCs w:val="24"/>
        </w:rPr>
        <w:t xml:space="preserve">по аэрозолям </w:t>
      </w:r>
      <w:r w:rsidR="00E23E90" w:rsidRPr="003543C7">
        <w:rPr>
          <w:rFonts w:ascii="Arial" w:hAnsi="Arial" w:cs="Arial"/>
          <w:sz w:val="24"/>
          <w:szCs w:val="24"/>
        </w:rPr>
        <w:t>(</w:t>
      </w:r>
      <w:r w:rsidRPr="003543C7">
        <w:rPr>
          <w:rFonts w:ascii="Arial" w:hAnsi="Arial" w:cs="Arial"/>
          <w:sz w:val="24"/>
          <w:szCs w:val="24"/>
        </w:rPr>
        <w:t>класс Р3</w:t>
      </w:r>
      <w:r w:rsidR="00E23E90" w:rsidRPr="003543C7">
        <w:rPr>
          <w:rFonts w:ascii="Arial" w:hAnsi="Arial" w:cs="Arial"/>
          <w:sz w:val="24"/>
          <w:szCs w:val="24"/>
        </w:rPr>
        <w:t>)</w:t>
      </w:r>
      <w:r w:rsidRPr="003543C7">
        <w:rPr>
          <w:rFonts w:ascii="Arial" w:hAnsi="Arial" w:cs="Arial"/>
          <w:sz w:val="24"/>
          <w:szCs w:val="24"/>
        </w:rPr>
        <w:t xml:space="preserve"> </w:t>
      </w:r>
      <w:r w:rsidR="00FF2DFF" w:rsidRPr="003543C7">
        <w:rPr>
          <w:rFonts w:ascii="Arial" w:hAnsi="Arial" w:cs="Arial"/>
          <w:sz w:val="24"/>
          <w:szCs w:val="24"/>
        </w:rPr>
        <w:t>по</w:t>
      </w:r>
      <w:r w:rsidRPr="003543C7">
        <w:rPr>
          <w:rFonts w:ascii="Arial" w:hAnsi="Arial" w:cs="Arial"/>
          <w:sz w:val="24"/>
          <w:szCs w:val="24"/>
        </w:rPr>
        <w:t xml:space="preserve"> ГОСТ 12.4.235. </w:t>
      </w:r>
      <w:r w:rsidR="00F95984" w:rsidRPr="003543C7">
        <w:rPr>
          <w:rFonts w:ascii="Arial" w:hAnsi="Arial" w:cs="Arial"/>
          <w:sz w:val="24"/>
          <w:szCs w:val="24"/>
        </w:rPr>
        <w:t xml:space="preserve">Такие фильтры предназначены для одноразового </w:t>
      </w:r>
      <w:r w:rsidR="00955105" w:rsidRPr="003543C7">
        <w:rPr>
          <w:rFonts w:ascii="Arial" w:hAnsi="Arial" w:cs="Arial"/>
          <w:sz w:val="24"/>
          <w:szCs w:val="24"/>
        </w:rPr>
        <w:t xml:space="preserve">применения </w:t>
      </w:r>
      <w:r w:rsidR="00F95984" w:rsidRPr="003543C7">
        <w:rPr>
          <w:rFonts w:ascii="Arial" w:hAnsi="Arial" w:cs="Arial"/>
          <w:sz w:val="24"/>
          <w:szCs w:val="24"/>
        </w:rPr>
        <w:t>(не более одной смены).</w:t>
      </w:r>
    </w:p>
    <w:p w14:paraId="205149C4" w14:textId="77777777" w:rsidR="0017656A" w:rsidRPr="003543C7" w:rsidRDefault="0017656A" w:rsidP="00F95984">
      <w:pPr>
        <w:spacing w:line="360" w:lineRule="auto"/>
        <w:ind w:firstLine="709"/>
        <w:jc w:val="both"/>
        <w:rPr>
          <w:rFonts w:ascii="Arial" w:hAnsi="Arial" w:cs="Arial"/>
          <w:sz w:val="24"/>
          <w:szCs w:val="24"/>
        </w:rPr>
      </w:pPr>
      <w:r w:rsidRPr="003543C7">
        <w:rPr>
          <w:rFonts w:ascii="Arial" w:hAnsi="Arial" w:cs="Arial"/>
          <w:sz w:val="24"/>
          <w:szCs w:val="24"/>
        </w:rPr>
        <w:t xml:space="preserve">5.4.3.2 </w:t>
      </w:r>
      <w:r w:rsidR="00087582" w:rsidRPr="003543C7">
        <w:rPr>
          <w:rFonts w:ascii="Arial" w:hAnsi="Arial" w:cs="Arial"/>
          <w:sz w:val="24"/>
          <w:szCs w:val="24"/>
        </w:rPr>
        <w:t xml:space="preserve">Респираторы фильтрующие с изолирующей полумаской </w:t>
      </w:r>
      <w:r w:rsidR="00BD58AB" w:rsidRPr="003543C7">
        <w:rPr>
          <w:rFonts w:ascii="Arial" w:hAnsi="Arial" w:cs="Arial"/>
          <w:sz w:val="24"/>
          <w:szCs w:val="24"/>
        </w:rPr>
        <w:t>с противоаэрозольными или комбинированными фильтрами</w:t>
      </w:r>
      <w:r w:rsidR="007A7991" w:rsidRPr="003543C7">
        <w:rPr>
          <w:rFonts w:ascii="Arial" w:hAnsi="Arial" w:cs="Arial"/>
          <w:sz w:val="24"/>
          <w:szCs w:val="24"/>
        </w:rPr>
        <w:t xml:space="preserve"> </w:t>
      </w:r>
      <w:r w:rsidRPr="003543C7">
        <w:rPr>
          <w:rFonts w:ascii="Arial" w:hAnsi="Arial" w:cs="Arial"/>
          <w:sz w:val="24"/>
          <w:szCs w:val="24"/>
        </w:rPr>
        <w:t>должны соответствовать</w:t>
      </w:r>
      <w:r w:rsidR="00B273BC" w:rsidRPr="003543C7">
        <w:rPr>
          <w:rFonts w:ascii="Arial" w:hAnsi="Arial" w:cs="Arial"/>
          <w:sz w:val="24"/>
          <w:szCs w:val="24"/>
        </w:rPr>
        <w:t xml:space="preserve"> требованиям</w:t>
      </w:r>
      <w:r w:rsidRPr="003543C7">
        <w:rPr>
          <w:rFonts w:ascii="Arial" w:hAnsi="Arial" w:cs="Arial"/>
          <w:sz w:val="24"/>
          <w:szCs w:val="24"/>
        </w:rPr>
        <w:t xml:space="preserve"> ГОСТ 12.4.296.</w:t>
      </w:r>
    </w:p>
    <w:p w14:paraId="69879D26" w14:textId="77777777" w:rsidR="00E95DFB" w:rsidRPr="003543C7" w:rsidRDefault="00E95DFB" w:rsidP="0017656A">
      <w:pPr>
        <w:spacing w:line="360" w:lineRule="auto"/>
        <w:ind w:firstLine="709"/>
        <w:jc w:val="both"/>
        <w:rPr>
          <w:rFonts w:ascii="Arial" w:hAnsi="Arial" w:cs="Arial"/>
          <w:sz w:val="24"/>
          <w:szCs w:val="24"/>
        </w:rPr>
      </w:pPr>
      <w:r w:rsidRPr="003543C7">
        <w:rPr>
          <w:rFonts w:ascii="Arial" w:hAnsi="Arial" w:cs="Arial"/>
          <w:sz w:val="24"/>
          <w:szCs w:val="24"/>
        </w:rPr>
        <w:t>5.4.3.3 Полумаски из изолирующих материалов должны соответствовать требованиям ГОСТ 12.4.244.</w:t>
      </w:r>
    </w:p>
    <w:p w14:paraId="12A4A1F2" w14:textId="77777777" w:rsidR="00420B80" w:rsidRPr="003543C7" w:rsidRDefault="00420B80" w:rsidP="00420B80">
      <w:pPr>
        <w:spacing w:line="360" w:lineRule="auto"/>
        <w:ind w:firstLine="709"/>
        <w:jc w:val="both"/>
        <w:rPr>
          <w:rFonts w:ascii="Arial" w:hAnsi="Arial" w:cs="Arial"/>
          <w:sz w:val="24"/>
          <w:szCs w:val="24"/>
        </w:rPr>
      </w:pPr>
      <w:bookmarkStart w:id="8" w:name="_Hlk194682287"/>
      <w:r w:rsidRPr="003543C7">
        <w:rPr>
          <w:rFonts w:ascii="Arial" w:hAnsi="Arial" w:cs="Arial"/>
          <w:sz w:val="24"/>
          <w:szCs w:val="24"/>
        </w:rPr>
        <w:t>5.4.3.</w:t>
      </w:r>
      <w:r w:rsidR="00E95DFB" w:rsidRPr="003543C7">
        <w:rPr>
          <w:rFonts w:ascii="Arial" w:hAnsi="Arial" w:cs="Arial"/>
          <w:sz w:val="24"/>
          <w:szCs w:val="24"/>
        </w:rPr>
        <w:t>4</w:t>
      </w:r>
      <w:r w:rsidRPr="003543C7">
        <w:rPr>
          <w:rFonts w:ascii="Arial" w:hAnsi="Arial" w:cs="Arial"/>
          <w:sz w:val="24"/>
          <w:szCs w:val="24"/>
        </w:rPr>
        <w:t> </w:t>
      </w:r>
      <w:r w:rsidR="004D4DBD" w:rsidRPr="003543C7">
        <w:rPr>
          <w:rFonts w:ascii="Arial" w:hAnsi="Arial" w:cs="Arial"/>
          <w:sz w:val="24"/>
          <w:szCs w:val="24"/>
        </w:rPr>
        <w:t>Фильтры противоаэрозольные должны соответствовать требованиям ГОСТ 12.4.246. Фильтры комбинированные должны соответствовать требованиям ГОСТ 12.4.235.</w:t>
      </w:r>
    </w:p>
    <w:bookmarkEnd w:id="8"/>
    <w:p w14:paraId="50E588B2" w14:textId="77777777" w:rsidR="004273BD" w:rsidRPr="003543C7" w:rsidRDefault="0017656A" w:rsidP="004A6588">
      <w:pPr>
        <w:spacing w:line="360" w:lineRule="auto"/>
        <w:ind w:firstLine="709"/>
        <w:jc w:val="both"/>
        <w:rPr>
          <w:rFonts w:ascii="Arial" w:hAnsi="Arial" w:cs="Arial"/>
          <w:sz w:val="24"/>
          <w:szCs w:val="24"/>
        </w:rPr>
      </w:pPr>
      <w:r w:rsidRPr="003543C7">
        <w:rPr>
          <w:rFonts w:ascii="Arial" w:hAnsi="Arial" w:cs="Arial"/>
          <w:sz w:val="24"/>
          <w:szCs w:val="24"/>
        </w:rPr>
        <w:t>5.4.3.</w:t>
      </w:r>
      <w:r w:rsidR="00E95DFB" w:rsidRPr="003543C7">
        <w:rPr>
          <w:rFonts w:ascii="Arial" w:hAnsi="Arial" w:cs="Arial"/>
          <w:sz w:val="24"/>
          <w:szCs w:val="24"/>
        </w:rPr>
        <w:t>5</w:t>
      </w:r>
      <w:r w:rsidRPr="003543C7">
        <w:rPr>
          <w:rFonts w:ascii="Arial" w:hAnsi="Arial" w:cs="Arial"/>
          <w:sz w:val="24"/>
          <w:szCs w:val="24"/>
        </w:rPr>
        <w:t> </w:t>
      </w:r>
      <w:bookmarkStart w:id="9" w:name="_Hlk194680593"/>
      <w:r w:rsidRPr="003543C7">
        <w:rPr>
          <w:rFonts w:ascii="Arial" w:hAnsi="Arial" w:cs="Arial"/>
          <w:sz w:val="24"/>
          <w:szCs w:val="24"/>
        </w:rPr>
        <w:t>Начальное сопротивление постоянному воздушному потоку на вдохе</w:t>
      </w:r>
      <w:r w:rsidR="00CC561E" w:rsidRPr="003543C7">
        <w:rPr>
          <w:rFonts w:ascii="Arial" w:hAnsi="Arial" w:cs="Arial"/>
          <w:sz w:val="24"/>
          <w:szCs w:val="24"/>
        </w:rPr>
        <w:t xml:space="preserve"> </w:t>
      </w:r>
      <w:r w:rsidR="00BD58AB" w:rsidRPr="003543C7">
        <w:rPr>
          <w:rFonts w:ascii="Arial" w:hAnsi="Arial" w:cs="Arial"/>
          <w:sz w:val="24"/>
          <w:szCs w:val="24"/>
        </w:rPr>
        <w:t xml:space="preserve">и на выдохе </w:t>
      </w:r>
      <w:r w:rsidRPr="003543C7">
        <w:rPr>
          <w:rFonts w:ascii="Arial" w:hAnsi="Arial" w:cs="Arial"/>
          <w:sz w:val="24"/>
          <w:szCs w:val="24"/>
        </w:rPr>
        <w:t>при расходе воздуха 30 дм</w:t>
      </w:r>
      <w:r w:rsidRPr="003543C7">
        <w:rPr>
          <w:rFonts w:ascii="Arial" w:hAnsi="Arial" w:cs="Arial"/>
          <w:sz w:val="24"/>
          <w:szCs w:val="24"/>
          <w:vertAlign w:val="superscript"/>
        </w:rPr>
        <w:t>3</w:t>
      </w:r>
      <w:r w:rsidRPr="003543C7">
        <w:rPr>
          <w:rFonts w:ascii="Arial" w:hAnsi="Arial" w:cs="Arial"/>
          <w:sz w:val="24"/>
          <w:szCs w:val="24"/>
        </w:rPr>
        <w:t>/мин</w:t>
      </w:r>
      <w:r w:rsidR="004A6588" w:rsidRPr="003543C7">
        <w:rPr>
          <w:rFonts w:ascii="Arial" w:hAnsi="Arial" w:cs="Arial"/>
          <w:sz w:val="24"/>
          <w:szCs w:val="24"/>
        </w:rPr>
        <w:t xml:space="preserve"> при испытаниях</w:t>
      </w:r>
      <w:r w:rsidR="00DA7BE2" w:rsidRPr="003543C7">
        <w:rPr>
          <w:rFonts w:ascii="Arial" w:hAnsi="Arial" w:cs="Arial"/>
          <w:sz w:val="24"/>
          <w:szCs w:val="24"/>
        </w:rPr>
        <w:t xml:space="preserve"> по</w:t>
      </w:r>
      <w:r w:rsidR="004A6588" w:rsidRPr="003543C7">
        <w:rPr>
          <w:rFonts w:ascii="Arial" w:hAnsi="Arial" w:cs="Arial"/>
          <w:sz w:val="24"/>
          <w:szCs w:val="24"/>
        </w:rPr>
        <w:t xml:space="preserve"> ГОСТ 12.4.296 </w:t>
      </w:r>
      <w:r w:rsidRPr="003543C7">
        <w:rPr>
          <w:rFonts w:ascii="Arial" w:hAnsi="Arial" w:cs="Arial"/>
          <w:sz w:val="24"/>
          <w:szCs w:val="24"/>
        </w:rPr>
        <w:t xml:space="preserve">не </w:t>
      </w:r>
      <w:r w:rsidRPr="003543C7">
        <w:rPr>
          <w:rFonts w:ascii="Arial" w:hAnsi="Arial" w:cs="Arial"/>
          <w:sz w:val="24"/>
          <w:szCs w:val="24"/>
        </w:rPr>
        <w:lastRenderedPageBreak/>
        <w:t>должно превышать</w:t>
      </w:r>
      <w:bookmarkEnd w:id="9"/>
      <w:r w:rsidRPr="003543C7">
        <w:rPr>
          <w:rFonts w:ascii="Arial" w:hAnsi="Arial" w:cs="Arial"/>
          <w:sz w:val="24"/>
          <w:szCs w:val="24"/>
        </w:rPr>
        <w:t xml:space="preserve"> 200 Па.</w:t>
      </w:r>
    </w:p>
    <w:p w14:paraId="10B9EEF5" w14:textId="77777777" w:rsidR="00DA080B" w:rsidRPr="003543C7" w:rsidRDefault="0017656A" w:rsidP="00DA080B">
      <w:pPr>
        <w:spacing w:line="360" w:lineRule="auto"/>
        <w:ind w:firstLine="709"/>
        <w:jc w:val="both"/>
        <w:rPr>
          <w:rFonts w:ascii="Arial" w:hAnsi="Arial" w:cs="Arial"/>
          <w:sz w:val="24"/>
          <w:szCs w:val="24"/>
        </w:rPr>
      </w:pPr>
      <w:r w:rsidRPr="003543C7">
        <w:rPr>
          <w:rFonts w:ascii="Arial" w:hAnsi="Arial" w:cs="Arial"/>
          <w:sz w:val="24"/>
          <w:szCs w:val="24"/>
        </w:rPr>
        <w:t>5.4.3.</w:t>
      </w:r>
      <w:r w:rsidR="00E95DFB" w:rsidRPr="003543C7">
        <w:rPr>
          <w:rFonts w:ascii="Arial" w:hAnsi="Arial" w:cs="Arial"/>
          <w:sz w:val="24"/>
          <w:szCs w:val="24"/>
        </w:rPr>
        <w:t>6</w:t>
      </w:r>
      <w:r w:rsidRPr="003543C7">
        <w:rPr>
          <w:rFonts w:ascii="Arial" w:hAnsi="Arial" w:cs="Arial"/>
          <w:sz w:val="24"/>
          <w:szCs w:val="24"/>
        </w:rPr>
        <w:t> </w:t>
      </w:r>
      <w:bookmarkStart w:id="10" w:name="_Hlk216451776"/>
      <w:r w:rsidRPr="003543C7">
        <w:rPr>
          <w:rFonts w:ascii="Arial" w:hAnsi="Arial" w:cs="Arial"/>
          <w:sz w:val="24"/>
          <w:szCs w:val="24"/>
        </w:rPr>
        <w:t>Коэффициент защиты</w:t>
      </w:r>
      <w:r w:rsidR="006B7436" w:rsidRPr="003543C7">
        <w:rPr>
          <w:rFonts w:ascii="Arial" w:hAnsi="Arial" w:cs="Arial"/>
          <w:sz w:val="24"/>
          <w:szCs w:val="24"/>
        </w:rPr>
        <w:t>,</w:t>
      </w:r>
      <w:r w:rsidRPr="003543C7">
        <w:rPr>
          <w:rFonts w:ascii="Arial" w:hAnsi="Arial" w:cs="Arial"/>
          <w:sz w:val="24"/>
          <w:szCs w:val="24"/>
        </w:rPr>
        <w:t xml:space="preserve"> рассчитанный по </w:t>
      </w:r>
      <w:r w:rsidR="00B23AE6" w:rsidRPr="003543C7">
        <w:rPr>
          <w:rFonts w:ascii="Arial" w:hAnsi="Arial" w:cs="Arial"/>
          <w:sz w:val="24"/>
          <w:szCs w:val="24"/>
        </w:rPr>
        <w:t>ГОСТ 12.4.299-2015 (9.2.5, формула 3)</w:t>
      </w:r>
      <w:r w:rsidRPr="003543C7">
        <w:rPr>
          <w:rFonts w:ascii="Arial" w:hAnsi="Arial" w:cs="Arial"/>
          <w:sz w:val="24"/>
          <w:szCs w:val="24"/>
        </w:rPr>
        <w:t xml:space="preserve"> c использованием полученного</w:t>
      </w:r>
      <w:r w:rsidR="00613081" w:rsidRPr="003543C7">
        <w:rPr>
          <w:rFonts w:ascii="Arial" w:hAnsi="Arial" w:cs="Arial"/>
          <w:sz w:val="24"/>
          <w:szCs w:val="24"/>
        </w:rPr>
        <w:t xml:space="preserve"> при испытании по ГОСТ 12.4.296</w:t>
      </w:r>
      <w:r w:rsidRPr="003543C7">
        <w:rPr>
          <w:rFonts w:ascii="Arial" w:hAnsi="Arial" w:cs="Arial"/>
          <w:sz w:val="24"/>
          <w:szCs w:val="24"/>
        </w:rPr>
        <w:t xml:space="preserve"> средне</w:t>
      </w:r>
      <w:r w:rsidR="001B17DA" w:rsidRPr="003543C7">
        <w:rPr>
          <w:rFonts w:ascii="Arial" w:hAnsi="Arial" w:cs="Arial"/>
          <w:sz w:val="24"/>
          <w:szCs w:val="24"/>
        </w:rPr>
        <w:t xml:space="preserve">го </w:t>
      </w:r>
      <w:r w:rsidRPr="003543C7">
        <w:rPr>
          <w:rFonts w:ascii="Arial" w:hAnsi="Arial" w:cs="Arial"/>
          <w:sz w:val="24"/>
          <w:szCs w:val="24"/>
        </w:rPr>
        <w:t xml:space="preserve">арифметического значения коэффициента подсоса, должен </w:t>
      </w:r>
      <w:r w:rsidR="00BD39E5" w:rsidRPr="003543C7">
        <w:rPr>
          <w:rFonts w:ascii="Arial" w:hAnsi="Arial" w:cs="Arial"/>
          <w:sz w:val="24"/>
          <w:szCs w:val="24"/>
        </w:rPr>
        <w:t>составлять</w:t>
      </w:r>
      <w:r w:rsidRPr="003543C7">
        <w:rPr>
          <w:rFonts w:ascii="Arial" w:hAnsi="Arial" w:cs="Arial"/>
          <w:sz w:val="24"/>
          <w:szCs w:val="24"/>
        </w:rPr>
        <w:t xml:space="preserve"> </w:t>
      </w:r>
      <w:r w:rsidR="001D1FAC" w:rsidRPr="003543C7">
        <w:rPr>
          <w:rFonts w:ascii="Arial" w:hAnsi="Arial" w:cs="Arial"/>
          <w:sz w:val="24"/>
          <w:szCs w:val="24"/>
        </w:rPr>
        <w:t xml:space="preserve">               </w:t>
      </w:r>
      <w:r w:rsidRPr="003543C7">
        <w:rPr>
          <w:rFonts w:ascii="Arial" w:hAnsi="Arial" w:cs="Arial"/>
          <w:sz w:val="24"/>
          <w:szCs w:val="24"/>
        </w:rPr>
        <w:t xml:space="preserve">не менее </w:t>
      </w:r>
      <w:r w:rsidR="001D1FAC" w:rsidRPr="003543C7">
        <w:rPr>
          <w:rFonts w:ascii="Arial" w:hAnsi="Arial" w:cs="Arial"/>
          <w:sz w:val="24"/>
          <w:szCs w:val="24"/>
        </w:rPr>
        <w:t>5</w:t>
      </w:r>
      <w:r w:rsidRPr="003543C7">
        <w:rPr>
          <w:rFonts w:ascii="Arial" w:hAnsi="Arial" w:cs="Arial"/>
          <w:sz w:val="24"/>
          <w:szCs w:val="24"/>
        </w:rPr>
        <w:t xml:space="preserve">00. </w:t>
      </w:r>
      <w:r w:rsidR="00DA080B" w:rsidRPr="003543C7">
        <w:rPr>
          <w:rFonts w:ascii="Arial" w:hAnsi="Arial" w:cs="Arial"/>
          <w:sz w:val="24"/>
          <w:szCs w:val="24"/>
        </w:rPr>
        <w:t>При этом коэффициент подсоса для каждого из 10 испытателей не должен превышать 0,</w:t>
      </w:r>
      <w:r w:rsidR="001D1FAC" w:rsidRPr="003543C7">
        <w:rPr>
          <w:rFonts w:ascii="Arial" w:hAnsi="Arial" w:cs="Arial"/>
          <w:sz w:val="24"/>
          <w:szCs w:val="24"/>
        </w:rPr>
        <w:t>2</w:t>
      </w:r>
      <w:r w:rsidR="00DA080B" w:rsidRPr="003543C7">
        <w:rPr>
          <w:rFonts w:ascii="Arial" w:hAnsi="Arial" w:cs="Arial"/>
          <w:sz w:val="24"/>
          <w:szCs w:val="24"/>
        </w:rPr>
        <w:t xml:space="preserve"> %.</w:t>
      </w:r>
    </w:p>
    <w:bookmarkEnd w:id="10"/>
    <w:p w14:paraId="4810DBC2" w14:textId="77777777" w:rsidR="00601FD2" w:rsidRPr="003543C7" w:rsidRDefault="00601FD2" w:rsidP="0017656A">
      <w:pPr>
        <w:spacing w:line="360" w:lineRule="auto"/>
        <w:ind w:firstLine="709"/>
        <w:jc w:val="both"/>
        <w:rPr>
          <w:rFonts w:ascii="Arial" w:hAnsi="Arial" w:cs="Arial"/>
          <w:sz w:val="24"/>
          <w:szCs w:val="24"/>
        </w:rPr>
      </w:pPr>
    </w:p>
    <w:p w14:paraId="49CB8881" w14:textId="77777777" w:rsidR="0017656A" w:rsidRPr="003543C7" w:rsidRDefault="0017656A" w:rsidP="0017656A">
      <w:pPr>
        <w:spacing w:line="360" w:lineRule="auto"/>
        <w:ind w:firstLine="709"/>
        <w:jc w:val="both"/>
        <w:rPr>
          <w:rFonts w:ascii="Arial" w:hAnsi="Arial" w:cs="Arial"/>
          <w:b/>
          <w:sz w:val="24"/>
          <w:szCs w:val="24"/>
        </w:rPr>
      </w:pPr>
      <w:r w:rsidRPr="003543C7">
        <w:rPr>
          <w:rFonts w:ascii="Arial" w:hAnsi="Arial" w:cs="Arial"/>
          <w:b/>
          <w:sz w:val="24"/>
          <w:szCs w:val="24"/>
        </w:rPr>
        <w:t xml:space="preserve">5.4.4 </w:t>
      </w:r>
      <w:r w:rsidR="008E484A" w:rsidRPr="003543C7">
        <w:rPr>
          <w:rFonts w:ascii="Arial" w:hAnsi="Arial" w:cs="Arial"/>
          <w:b/>
          <w:sz w:val="24"/>
          <w:szCs w:val="24"/>
        </w:rPr>
        <w:t>Противогазы фильтрующие</w:t>
      </w:r>
    </w:p>
    <w:p w14:paraId="20408D57" w14:textId="77777777" w:rsidR="00A44AE5" w:rsidRPr="003543C7" w:rsidRDefault="0017656A" w:rsidP="00F95984">
      <w:pPr>
        <w:spacing w:line="360" w:lineRule="auto"/>
        <w:ind w:firstLine="709"/>
        <w:jc w:val="both"/>
        <w:rPr>
          <w:rFonts w:ascii="Arial" w:hAnsi="Arial" w:cs="Arial"/>
          <w:sz w:val="24"/>
          <w:szCs w:val="24"/>
        </w:rPr>
      </w:pPr>
      <w:r w:rsidRPr="003543C7">
        <w:rPr>
          <w:rFonts w:ascii="Arial" w:hAnsi="Arial" w:cs="Arial"/>
          <w:sz w:val="24"/>
          <w:szCs w:val="24"/>
        </w:rPr>
        <w:t>5.4.4.1 </w:t>
      </w:r>
      <w:r w:rsidR="008E484A" w:rsidRPr="003543C7">
        <w:rPr>
          <w:rFonts w:ascii="Arial" w:hAnsi="Arial" w:cs="Arial"/>
          <w:sz w:val="24"/>
          <w:szCs w:val="24"/>
        </w:rPr>
        <w:t>Противогазы фильтрующие</w:t>
      </w:r>
      <w:r w:rsidR="0071495D" w:rsidRPr="003543C7">
        <w:rPr>
          <w:rFonts w:ascii="Arial" w:hAnsi="Arial" w:cs="Arial"/>
          <w:sz w:val="24"/>
          <w:szCs w:val="24"/>
        </w:rPr>
        <w:t xml:space="preserve"> с маской или шлем-маской</w:t>
      </w:r>
      <w:r w:rsidR="00350B5F" w:rsidRPr="003543C7">
        <w:rPr>
          <w:rFonts w:ascii="Arial" w:hAnsi="Arial" w:cs="Arial"/>
          <w:sz w:val="24"/>
          <w:szCs w:val="24"/>
        </w:rPr>
        <w:t xml:space="preserve"> </w:t>
      </w:r>
      <w:r w:rsidRPr="003543C7">
        <w:rPr>
          <w:rFonts w:ascii="Arial" w:hAnsi="Arial" w:cs="Arial"/>
          <w:sz w:val="24"/>
          <w:szCs w:val="24"/>
        </w:rPr>
        <w:t xml:space="preserve">должны быть укомплектованы противоаэрозольными </w:t>
      </w:r>
      <w:r w:rsidR="00A44AE5" w:rsidRPr="003543C7">
        <w:rPr>
          <w:rFonts w:ascii="Arial" w:hAnsi="Arial" w:cs="Arial"/>
          <w:sz w:val="24"/>
          <w:szCs w:val="24"/>
        </w:rPr>
        <w:t xml:space="preserve">фильтрами высокой эффективности (класс Р3) по ГОСТ 12.4.246 или противогазоаэрозольными (комбинированными) фильтрами высокой эффективности по аэрозолям (класс Р3) по ГОСТ 12.4.235. </w:t>
      </w:r>
      <w:r w:rsidR="00F95984" w:rsidRPr="003543C7">
        <w:rPr>
          <w:rFonts w:ascii="Arial" w:hAnsi="Arial" w:cs="Arial"/>
          <w:sz w:val="24"/>
          <w:szCs w:val="24"/>
        </w:rPr>
        <w:t xml:space="preserve">Такие фильтры </w:t>
      </w:r>
      <w:r w:rsidR="00A44AE5" w:rsidRPr="003543C7">
        <w:rPr>
          <w:rFonts w:ascii="Arial" w:hAnsi="Arial" w:cs="Arial"/>
          <w:sz w:val="24"/>
          <w:szCs w:val="24"/>
        </w:rPr>
        <w:t>предназначены для одноразового применения (не более одной смены).</w:t>
      </w:r>
    </w:p>
    <w:p w14:paraId="677AF93A"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5.4.4.2 Противогазы фильтрующие должны соответствовать</w:t>
      </w:r>
      <w:r w:rsidR="00331A19" w:rsidRPr="003543C7">
        <w:rPr>
          <w:rFonts w:ascii="Arial" w:hAnsi="Arial" w:cs="Arial"/>
          <w:sz w:val="24"/>
          <w:szCs w:val="24"/>
        </w:rPr>
        <w:t xml:space="preserve"> требованиям</w:t>
      </w:r>
      <w:r w:rsidRPr="003543C7">
        <w:rPr>
          <w:rFonts w:ascii="Arial" w:hAnsi="Arial" w:cs="Arial"/>
          <w:sz w:val="24"/>
          <w:szCs w:val="24"/>
        </w:rPr>
        <w:t xml:space="preserve"> ГОСТ 12.4.121.</w:t>
      </w:r>
    </w:p>
    <w:p w14:paraId="73B80FDE" w14:textId="77777777" w:rsidR="00EC0BB3" w:rsidRPr="003543C7" w:rsidRDefault="007B1D31" w:rsidP="00EC0BB3">
      <w:pPr>
        <w:spacing w:line="360" w:lineRule="auto"/>
        <w:ind w:firstLine="709"/>
        <w:jc w:val="both"/>
        <w:rPr>
          <w:rFonts w:ascii="Arial" w:hAnsi="Arial" w:cs="Arial"/>
          <w:sz w:val="24"/>
          <w:szCs w:val="24"/>
        </w:rPr>
      </w:pPr>
      <w:r w:rsidRPr="003543C7">
        <w:rPr>
          <w:rFonts w:ascii="Arial" w:hAnsi="Arial" w:cs="Arial"/>
          <w:sz w:val="24"/>
          <w:szCs w:val="24"/>
        </w:rPr>
        <w:t>5.4.4.3 </w:t>
      </w:r>
      <w:r w:rsidR="00EC0BB3" w:rsidRPr="003543C7">
        <w:rPr>
          <w:rFonts w:ascii="Arial" w:hAnsi="Arial" w:cs="Arial"/>
          <w:sz w:val="24"/>
          <w:szCs w:val="24"/>
        </w:rPr>
        <w:t>Маски должны соответствовать требованиям ГОСТ 12.4.293. Шлем­ маски должны соответствовать требованиям ГОСТ 12.4.166.</w:t>
      </w:r>
    </w:p>
    <w:p w14:paraId="7745A3C4" w14:textId="77777777" w:rsidR="007B1D31" w:rsidRPr="003543C7" w:rsidRDefault="007B1D31" w:rsidP="00EC0BB3">
      <w:pPr>
        <w:spacing w:line="360" w:lineRule="auto"/>
        <w:ind w:firstLine="709"/>
        <w:jc w:val="both"/>
        <w:rPr>
          <w:rFonts w:ascii="Arial" w:hAnsi="Arial" w:cs="Arial"/>
          <w:sz w:val="24"/>
          <w:szCs w:val="24"/>
        </w:rPr>
      </w:pPr>
      <w:r w:rsidRPr="003543C7">
        <w:rPr>
          <w:rFonts w:ascii="Arial" w:hAnsi="Arial" w:cs="Arial"/>
          <w:sz w:val="24"/>
          <w:szCs w:val="24"/>
        </w:rPr>
        <w:t>5.4.4.4 </w:t>
      </w:r>
      <w:r w:rsidR="004D4DBD" w:rsidRPr="003543C7">
        <w:rPr>
          <w:rFonts w:ascii="Arial" w:hAnsi="Arial" w:cs="Arial"/>
          <w:sz w:val="24"/>
          <w:szCs w:val="24"/>
        </w:rPr>
        <w:t xml:space="preserve">Фильтры противоаэрозольные должны соответствовать требованиям ГОСТ 12.4.246. </w:t>
      </w:r>
      <w:r w:rsidRPr="003543C7">
        <w:rPr>
          <w:rFonts w:ascii="Arial" w:hAnsi="Arial" w:cs="Arial"/>
          <w:sz w:val="24"/>
          <w:szCs w:val="24"/>
        </w:rPr>
        <w:t>Фильтры комбинированные должны соответствовать требованиям ГОСТ 12.4.235</w:t>
      </w:r>
      <w:r w:rsidR="006A2240" w:rsidRPr="003543C7">
        <w:rPr>
          <w:rFonts w:ascii="Arial" w:hAnsi="Arial" w:cs="Arial"/>
          <w:sz w:val="24"/>
          <w:szCs w:val="24"/>
        </w:rPr>
        <w:t>.</w:t>
      </w:r>
      <w:r w:rsidR="004D4DBD" w:rsidRPr="003543C7">
        <w:rPr>
          <w:rFonts w:ascii="Arial" w:hAnsi="Arial" w:cs="Arial"/>
          <w:sz w:val="24"/>
          <w:szCs w:val="24"/>
        </w:rPr>
        <w:t xml:space="preserve"> </w:t>
      </w:r>
    </w:p>
    <w:p w14:paraId="45A89A9A" w14:textId="77777777" w:rsidR="00331A19" w:rsidRPr="003543C7" w:rsidRDefault="0017656A" w:rsidP="00DA7BE2">
      <w:pPr>
        <w:spacing w:line="360" w:lineRule="auto"/>
        <w:ind w:firstLine="709"/>
        <w:jc w:val="both"/>
        <w:rPr>
          <w:rFonts w:ascii="Arial" w:hAnsi="Arial" w:cs="Arial"/>
          <w:sz w:val="24"/>
          <w:szCs w:val="24"/>
        </w:rPr>
      </w:pPr>
      <w:r w:rsidRPr="003543C7">
        <w:rPr>
          <w:rFonts w:ascii="Arial" w:hAnsi="Arial" w:cs="Arial"/>
          <w:sz w:val="24"/>
          <w:szCs w:val="24"/>
        </w:rPr>
        <w:t>5.4.4.</w:t>
      </w:r>
      <w:r w:rsidR="007B1D31" w:rsidRPr="003543C7">
        <w:rPr>
          <w:rFonts w:ascii="Arial" w:hAnsi="Arial" w:cs="Arial"/>
          <w:sz w:val="24"/>
          <w:szCs w:val="24"/>
        </w:rPr>
        <w:t>5</w:t>
      </w:r>
      <w:r w:rsidRPr="003543C7">
        <w:rPr>
          <w:rFonts w:ascii="Arial" w:hAnsi="Arial" w:cs="Arial"/>
          <w:sz w:val="24"/>
          <w:szCs w:val="24"/>
        </w:rPr>
        <w:t> </w:t>
      </w:r>
      <w:r w:rsidR="00331A19" w:rsidRPr="003543C7">
        <w:rPr>
          <w:rFonts w:ascii="Arial" w:hAnsi="Arial" w:cs="Arial"/>
          <w:sz w:val="24"/>
          <w:szCs w:val="24"/>
        </w:rPr>
        <w:t xml:space="preserve">Начальное сопротивление постоянному воздушному потоку на вдохе </w:t>
      </w:r>
      <w:r w:rsidR="00864271" w:rsidRPr="003543C7">
        <w:rPr>
          <w:rFonts w:ascii="Arial" w:hAnsi="Arial" w:cs="Arial"/>
          <w:sz w:val="24"/>
          <w:szCs w:val="24"/>
        </w:rPr>
        <w:t xml:space="preserve">и на выдохе </w:t>
      </w:r>
      <w:r w:rsidR="00331A19" w:rsidRPr="003543C7">
        <w:rPr>
          <w:rFonts w:ascii="Arial" w:hAnsi="Arial" w:cs="Arial"/>
          <w:sz w:val="24"/>
          <w:szCs w:val="24"/>
        </w:rPr>
        <w:t>при расходе воздуха 30 дм</w:t>
      </w:r>
      <w:r w:rsidR="00331A19" w:rsidRPr="003543C7">
        <w:rPr>
          <w:rFonts w:ascii="Arial" w:hAnsi="Arial" w:cs="Arial"/>
          <w:sz w:val="24"/>
          <w:szCs w:val="24"/>
          <w:vertAlign w:val="superscript"/>
        </w:rPr>
        <w:t>3</w:t>
      </w:r>
      <w:r w:rsidR="00331A19" w:rsidRPr="003543C7">
        <w:rPr>
          <w:rFonts w:ascii="Arial" w:hAnsi="Arial" w:cs="Arial"/>
          <w:sz w:val="24"/>
          <w:szCs w:val="24"/>
        </w:rPr>
        <w:t xml:space="preserve">/мин </w:t>
      </w:r>
      <w:r w:rsidR="00DA7BE2" w:rsidRPr="003543C7">
        <w:rPr>
          <w:rFonts w:ascii="Arial" w:hAnsi="Arial" w:cs="Arial"/>
          <w:sz w:val="24"/>
          <w:szCs w:val="24"/>
        </w:rPr>
        <w:t xml:space="preserve">при испытаниях по ГОСТ 12.4.121 </w:t>
      </w:r>
      <w:r w:rsidR="00331A19" w:rsidRPr="003543C7">
        <w:rPr>
          <w:rFonts w:ascii="Arial" w:hAnsi="Arial" w:cs="Arial"/>
          <w:sz w:val="24"/>
          <w:szCs w:val="24"/>
        </w:rPr>
        <w:t>не должно превышать 200 Па.</w:t>
      </w:r>
    </w:p>
    <w:p w14:paraId="703FDE48"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5.4.4.</w:t>
      </w:r>
      <w:r w:rsidR="007B1D31" w:rsidRPr="003543C7">
        <w:rPr>
          <w:rFonts w:ascii="Arial" w:hAnsi="Arial" w:cs="Arial"/>
          <w:sz w:val="24"/>
          <w:szCs w:val="24"/>
        </w:rPr>
        <w:t>6</w:t>
      </w:r>
      <w:r w:rsidRPr="003543C7">
        <w:rPr>
          <w:rFonts w:ascii="Arial" w:hAnsi="Arial" w:cs="Arial"/>
          <w:sz w:val="24"/>
          <w:szCs w:val="24"/>
        </w:rPr>
        <w:t xml:space="preserve"> Коэффициент защиты </w:t>
      </w:r>
      <w:r w:rsidR="00117511" w:rsidRPr="003543C7">
        <w:rPr>
          <w:rFonts w:ascii="Arial" w:hAnsi="Arial" w:cs="Arial"/>
          <w:sz w:val="24"/>
          <w:szCs w:val="24"/>
        </w:rPr>
        <w:t xml:space="preserve">противогаза </w:t>
      </w:r>
      <w:r w:rsidRPr="003543C7">
        <w:rPr>
          <w:rFonts w:ascii="Arial" w:hAnsi="Arial" w:cs="Arial"/>
          <w:sz w:val="24"/>
          <w:szCs w:val="24"/>
        </w:rPr>
        <w:t xml:space="preserve">фильтрующего, рассчитанный по </w:t>
      </w:r>
      <w:r w:rsidR="00A122E1" w:rsidRPr="003543C7">
        <w:rPr>
          <w:rFonts w:ascii="Arial" w:hAnsi="Arial" w:cs="Arial"/>
          <w:sz w:val="24"/>
          <w:szCs w:val="24"/>
        </w:rPr>
        <w:t xml:space="preserve">ГОСТ 12.4.299-2015 (9.2.5, формула 3) </w:t>
      </w:r>
      <w:r w:rsidRPr="003543C7">
        <w:rPr>
          <w:rFonts w:ascii="Arial" w:hAnsi="Arial" w:cs="Arial"/>
          <w:sz w:val="24"/>
          <w:szCs w:val="24"/>
        </w:rPr>
        <w:t xml:space="preserve">c использованием полученного </w:t>
      </w:r>
      <w:r w:rsidR="0048284F" w:rsidRPr="003543C7">
        <w:rPr>
          <w:rFonts w:ascii="Arial" w:hAnsi="Arial" w:cs="Arial"/>
          <w:sz w:val="24"/>
          <w:szCs w:val="24"/>
        </w:rPr>
        <w:t xml:space="preserve">при испытании по ГОСТ 12.4.121 </w:t>
      </w:r>
      <w:r w:rsidRPr="003543C7">
        <w:rPr>
          <w:rFonts w:ascii="Arial" w:hAnsi="Arial" w:cs="Arial"/>
          <w:sz w:val="24"/>
          <w:szCs w:val="24"/>
        </w:rPr>
        <w:t>средне</w:t>
      </w:r>
      <w:r w:rsidR="001F0DF3" w:rsidRPr="003543C7">
        <w:rPr>
          <w:rFonts w:ascii="Arial" w:hAnsi="Arial" w:cs="Arial"/>
          <w:sz w:val="24"/>
          <w:szCs w:val="24"/>
        </w:rPr>
        <w:t xml:space="preserve">го </w:t>
      </w:r>
      <w:r w:rsidRPr="003543C7">
        <w:rPr>
          <w:rFonts w:ascii="Arial" w:hAnsi="Arial" w:cs="Arial"/>
          <w:sz w:val="24"/>
          <w:szCs w:val="24"/>
        </w:rPr>
        <w:t>арифметического значения коэффициента подсоса</w:t>
      </w:r>
      <w:r w:rsidR="00C8243D" w:rsidRPr="003543C7">
        <w:rPr>
          <w:rFonts w:ascii="Arial" w:hAnsi="Arial" w:cs="Arial"/>
          <w:sz w:val="24"/>
          <w:szCs w:val="24"/>
        </w:rPr>
        <w:t>,</w:t>
      </w:r>
      <w:r w:rsidRPr="003543C7">
        <w:rPr>
          <w:rFonts w:ascii="Arial" w:hAnsi="Arial" w:cs="Arial"/>
          <w:sz w:val="24"/>
          <w:szCs w:val="24"/>
        </w:rPr>
        <w:t xml:space="preserve"> должен </w:t>
      </w:r>
      <w:r w:rsidR="00BD39E5" w:rsidRPr="003543C7">
        <w:rPr>
          <w:rFonts w:ascii="Arial" w:hAnsi="Arial" w:cs="Arial"/>
          <w:sz w:val="24"/>
          <w:szCs w:val="24"/>
        </w:rPr>
        <w:t>составлять</w:t>
      </w:r>
      <w:r w:rsidRPr="003543C7">
        <w:rPr>
          <w:rFonts w:ascii="Arial" w:hAnsi="Arial" w:cs="Arial"/>
          <w:sz w:val="24"/>
          <w:szCs w:val="24"/>
        </w:rPr>
        <w:t xml:space="preserve"> не менее 2000. При этом коэффициент подсоса </w:t>
      </w:r>
      <w:r w:rsidR="0043552D" w:rsidRPr="003543C7">
        <w:rPr>
          <w:rFonts w:ascii="Arial" w:hAnsi="Arial" w:cs="Arial"/>
          <w:sz w:val="24"/>
          <w:szCs w:val="24"/>
        </w:rPr>
        <w:t>для каждого из 10 испытателей не должен превышать 0,5 %.</w:t>
      </w:r>
    </w:p>
    <w:p w14:paraId="5D3F7647" w14:textId="77777777" w:rsidR="0017656A" w:rsidRPr="003543C7" w:rsidRDefault="0017656A" w:rsidP="0017656A">
      <w:pPr>
        <w:spacing w:line="360" w:lineRule="auto"/>
        <w:ind w:left="1069"/>
        <w:jc w:val="both"/>
        <w:rPr>
          <w:rFonts w:ascii="Arial" w:hAnsi="Arial" w:cs="Arial"/>
          <w:sz w:val="24"/>
          <w:szCs w:val="24"/>
        </w:rPr>
      </w:pPr>
    </w:p>
    <w:p w14:paraId="66A96106" w14:textId="77777777" w:rsidR="0017656A" w:rsidRPr="003543C7" w:rsidRDefault="000F6742" w:rsidP="00C65F28">
      <w:pPr>
        <w:numPr>
          <w:ilvl w:val="1"/>
          <w:numId w:val="14"/>
        </w:numPr>
        <w:spacing w:line="360" w:lineRule="auto"/>
        <w:ind w:left="0" w:firstLine="709"/>
        <w:jc w:val="both"/>
        <w:rPr>
          <w:rFonts w:ascii="Arial" w:hAnsi="Arial" w:cs="Arial"/>
          <w:b/>
          <w:sz w:val="28"/>
          <w:szCs w:val="24"/>
        </w:rPr>
      </w:pPr>
      <w:r w:rsidRPr="003543C7">
        <w:rPr>
          <w:rFonts w:ascii="Arial" w:hAnsi="Arial" w:cs="Arial"/>
          <w:b/>
          <w:sz w:val="28"/>
          <w:szCs w:val="24"/>
        </w:rPr>
        <w:t>Средства индивидуальной защиты органов дыхания</w:t>
      </w:r>
      <w:r w:rsidR="0017656A" w:rsidRPr="003543C7">
        <w:rPr>
          <w:rFonts w:ascii="Arial" w:hAnsi="Arial" w:cs="Arial"/>
          <w:b/>
          <w:sz w:val="28"/>
          <w:szCs w:val="24"/>
        </w:rPr>
        <w:t xml:space="preserve"> дополнительны</w:t>
      </w:r>
      <w:r w:rsidR="00E510A3" w:rsidRPr="003543C7">
        <w:rPr>
          <w:rFonts w:ascii="Arial" w:hAnsi="Arial" w:cs="Arial"/>
          <w:b/>
          <w:sz w:val="28"/>
          <w:szCs w:val="24"/>
        </w:rPr>
        <w:t>е</w:t>
      </w:r>
      <w:r w:rsidR="0017656A" w:rsidRPr="003543C7">
        <w:rPr>
          <w:rFonts w:ascii="Arial" w:hAnsi="Arial" w:cs="Arial"/>
          <w:b/>
          <w:sz w:val="28"/>
          <w:szCs w:val="24"/>
        </w:rPr>
        <w:t xml:space="preserve"> </w:t>
      </w:r>
      <w:r w:rsidR="002B5CEE" w:rsidRPr="003543C7">
        <w:rPr>
          <w:rFonts w:ascii="Arial" w:hAnsi="Arial" w:cs="Arial"/>
          <w:b/>
          <w:sz w:val="28"/>
          <w:szCs w:val="24"/>
        </w:rPr>
        <w:t>для работ с радиоактивными веществами</w:t>
      </w:r>
    </w:p>
    <w:p w14:paraId="0AFC1E37"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5.5.1 СИЗОД дополнительны</w:t>
      </w:r>
      <w:r w:rsidR="00CD0586" w:rsidRPr="003543C7">
        <w:rPr>
          <w:rFonts w:ascii="Arial" w:hAnsi="Arial" w:cs="Arial"/>
          <w:sz w:val="24"/>
          <w:szCs w:val="24"/>
        </w:rPr>
        <w:t>е</w:t>
      </w:r>
      <w:r w:rsidRPr="003543C7">
        <w:rPr>
          <w:rFonts w:ascii="Arial" w:hAnsi="Arial" w:cs="Arial"/>
          <w:sz w:val="24"/>
          <w:szCs w:val="24"/>
        </w:rPr>
        <w:t xml:space="preserve"> для работ с радиоактивными веществами </w:t>
      </w:r>
      <w:r w:rsidRPr="003543C7">
        <w:rPr>
          <w:rFonts w:ascii="Arial" w:hAnsi="Arial" w:cs="Arial"/>
          <w:sz w:val="24"/>
          <w:szCs w:val="24"/>
        </w:rPr>
        <w:lastRenderedPageBreak/>
        <w:t>должны соответствовать требованиям ГОСТ 12.4.248.</w:t>
      </w:r>
    </w:p>
    <w:p w14:paraId="051FE133"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5.5.2 СИЗОД дополнительны</w:t>
      </w:r>
      <w:r w:rsidR="00E54F3A" w:rsidRPr="003543C7">
        <w:rPr>
          <w:rFonts w:ascii="Arial" w:hAnsi="Arial" w:cs="Arial"/>
          <w:sz w:val="24"/>
          <w:szCs w:val="24"/>
        </w:rPr>
        <w:t>е</w:t>
      </w:r>
      <w:r w:rsidRPr="003543C7">
        <w:rPr>
          <w:rFonts w:ascii="Arial" w:hAnsi="Arial" w:cs="Arial"/>
          <w:sz w:val="24"/>
          <w:szCs w:val="24"/>
        </w:rPr>
        <w:t xml:space="preserve"> для работ с радиоактивными веществами не должны иметь в составе металлических узлов, деталей и элементов.</w:t>
      </w:r>
    </w:p>
    <w:p w14:paraId="330F245D" w14:textId="77777777" w:rsidR="0017656A" w:rsidRPr="003543C7" w:rsidRDefault="0017656A" w:rsidP="0017656A">
      <w:pPr>
        <w:pStyle w:val="aff1"/>
        <w:rPr>
          <w:rFonts w:ascii="Arial" w:hAnsi="Arial" w:cs="Arial"/>
          <w:sz w:val="24"/>
          <w:szCs w:val="24"/>
          <w:lang w:val="ru-RU"/>
        </w:rPr>
      </w:pPr>
    </w:p>
    <w:p w14:paraId="66F2DE85" w14:textId="77777777" w:rsidR="009A0A5F" w:rsidRPr="003543C7" w:rsidRDefault="009A0A5F" w:rsidP="0017656A">
      <w:pPr>
        <w:pStyle w:val="aff1"/>
        <w:rPr>
          <w:rFonts w:ascii="Arial" w:hAnsi="Arial" w:cs="Arial"/>
          <w:sz w:val="24"/>
          <w:szCs w:val="24"/>
          <w:lang w:val="ru-RU"/>
        </w:rPr>
      </w:pPr>
    </w:p>
    <w:p w14:paraId="0E4F9340" w14:textId="77777777" w:rsidR="0017656A" w:rsidRPr="003543C7" w:rsidRDefault="0017656A" w:rsidP="00C65F28">
      <w:pPr>
        <w:numPr>
          <w:ilvl w:val="1"/>
          <w:numId w:val="14"/>
        </w:numPr>
        <w:spacing w:line="360" w:lineRule="auto"/>
        <w:ind w:left="0" w:firstLine="709"/>
        <w:jc w:val="both"/>
        <w:rPr>
          <w:rFonts w:ascii="Arial" w:hAnsi="Arial" w:cs="Arial"/>
          <w:b/>
          <w:sz w:val="28"/>
          <w:szCs w:val="24"/>
        </w:rPr>
      </w:pPr>
      <w:r w:rsidRPr="003543C7">
        <w:rPr>
          <w:rFonts w:ascii="Arial" w:hAnsi="Arial" w:cs="Arial"/>
          <w:b/>
          <w:sz w:val="28"/>
          <w:szCs w:val="24"/>
        </w:rPr>
        <w:t xml:space="preserve"> </w:t>
      </w:r>
      <w:r w:rsidR="009A0A5F" w:rsidRPr="003543C7">
        <w:rPr>
          <w:rFonts w:ascii="Arial" w:hAnsi="Arial" w:cs="Arial"/>
          <w:b/>
          <w:sz w:val="28"/>
          <w:szCs w:val="24"/>
        </w:rPr>
        <w:t>О</w:t>
      </w:r>
      <w:r w:rsidRPr="003543C7">
        <w:rPr>
          <w:rFonts w:ascii="Arial" w:hAnsi="Arial" w:cs="Arial"/>
          <w:b/>
          <w:sz w:val="28"/>
          <w:szCs w:val="24"/>
        </w:rPr>
        <w:t>дежд</w:t>
      </w:r>
      <w:r w:rsidR="009A0A5F" w:rsidRPr="003543C7">
        <w:rPr>
          <w:rFonts w:ascii="Arial" w:hAnsi="Arial" w:cs="Arial"/>
          <w:b/>
          <w:sz w:val="28"/>
          <w:szCs w:val="24"/>
        </w:rPr>
        <w:t>а</w:t>
      </w:r>
      <w:r w:rsidRPr="003543C7">
        <w:rPr>
          <w:rFonts w:ascii="Arial" w:hAnsi="Arial" w:cs="Arial"/>
          <w:b/>
          <w:sz w:val="28"/>
          <w:szCs w:val="24"/>
        </w:rPr>
        <w:t xml:space="preserve"> специальн</w:t>
      </w:r>
      <w:r w:rsidR="009A0A5F" w:rsidRPr="003543C7">
        <w:rPr>
          <w:rFonts w:ascii="Arial" w:hAnsi="Arial" w:cs="Arial"/>
          <w:b/>
          <w:sz w:val="28"/>
          <w:szCs w:val="24"/>
        </w:rPr>
        <w:t>ая</w:t>
      </w:r>
      <w:r w:rsidRPr="003543C7">
        <w:rPr>
          <w:rFonts w:ascii="Arial" w:hAnsi="Arial" w:cs="Arial"/>
          <w:b/>
          <w:sz w:val="28"/>
          <w:szCs w:val="24"/>
        </w:rPr>
        <w:t xml:space="preserve"> для работ с радиоактивными веществами</w:t>
      </w:r>
    </w:p>
    <w:p w14:paraId="1DD0A630" w14:textId="77777777" w:rsidR="0017656A" w:rsidRPr="003543C7" w:rsidRDefault="0017656A" w:rsidP="0017656A">
      <w:pPr>
        <w:spacing w:line="360" w:lineRule="auto"/>
        <w:ind w:firstLine="709"/>
        <w:jc w:val="both"/>
        <w:rPr>
          <w:rFonts w:ascii="Arial" w:hAnsi="Arial" w:cs="Arial"/>
          <w:b/>
          <w:sz w:val="24"/>
          <w:szCs w:val="24"/>
        </w:rPr>
      </w:pPr>
      <w:r w:rsidRPr="003543C7">
        <w:rPr>
          <w:rFonts w:ascii="Arial" w:hAnsi="Arial" w:cs="Arial"/>
          <w:b/>
          <w:sz w:val="24"/>
          <w:szCs w:val="24"/>
        </w:rPr>
        <w:t xml:space="preserve">5.6.1 </w:t>
      </w:r>
      <w:r w:rsidR="00037760" w:rsidRPr="003543C7">
        <w:rPr>
          <w:rFonts w:ascii="Arial" w:hAnsi="Arial" w:cs="Arial"/>
          <w:b/>
          <w:sz w:val="24"/>
          <w:szCs w:val="24"/>
        </w:rPr>
        <w:t>Одежда специальная основная</w:t>
      </w:r>
    </w:p>
    <w:p w14:paraId="68845228"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5.6.1.1 Основная </w:t>
      </w:r>
      <w:bookmarkStart w:id="11" w:name="_Hlk216453481"/>
      <w:r w:rsidRPr="003543C7">
        <w:rPr>
          <w:rFonts w:ascii="Arial" w:hAnsi="Arial" w:cs="Arial"/>
          <w:sz w:val="24"/>
          <w:szCs w:val="24"/>
        </w:rPr>
        <w:t xml:space="preserve">специальная одежда </w:t>
      </w:r>
      <w:bookmarkEnd w:id="11"/>
      <w:r w:rsidRPr="003543C7">
        <w:rPr>
          <w:rFonts w:ascii="Arial" w:hAnsi="Arial" w:cs="Arial"/>
          <w:sz w:val="24"/>
          <w:szCs w:val="24"/>
        </w:rPr>
        <w:t xml:space="preserve">выпускается в виде комплектов: </w:t>
      </w:r>
      <w:r w:rsidR="00B80B09" w:rsidRPr="003543C7">
        <w:rPr>
          <w:rFonts w:ascii="Arial" w:hAnsi="Arial" w:cs="Arial"/>
          <w:sz w:val="24"/>
          <w:szCs w:val="24"/>
        </w:rPr>
        <w:t>комбинезоны, полукомбинезоны, костюмы, куртки, брюки.</w:t>
      </w:r>
    </w:p>
    <w:p w14:paraId="3750B6C0"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5.6.1.2 Размеры основной специальной одежды устанавливаются с учетом антропометрических параметров типов фигур по ГОСТ 31396</w:t>
      </w:r>
      <w:r w:rsidR="00D57D05" w:rsidRPr="003543C7">
        <w:rPr>
          <w:rFonts w:ascii="Arial" w:hAnsi="Arial" w:cs="Arial"/>
          <w:sz w:val="24"/>
          <w:szCs w:val="24"/>
        </w:rPr>
        <w:t xml:space="preserve"> или ГОСТ 31399</w:t>
      </w:r>
      <w:r w:rsidRPr="003543C7">
        <w:rPr>
          <w:rFonts w:ascii="Arial" w:hAnsi="Arial" w:cs="Arial"/>
          <w:sz w:val="24"/>
          <w:szCs w:val="24"/>
        </w:rPr>
        <w:t>.</w:t>
      </w:r>
    </w:p>
    <w:p w14:paraId="2E7FC502"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5.6.1.3 </w:t>
      </w:r>
      <w:r w:rsidR="00244CC1" w:rsidRPr="003543C7">
        <w:rPr>
          <w:rFonts w:ascii="Arial" w:hAnsi="Arial" w:cs="Arial"/>
          <w:sz w:val="24"/>
          <w:szCs w:val="24"/>
        </w:rPr>
        <w:t xml:space="preserve">Материалы основной специальной одежды </w:t>
      </w:r>
      <w:r w:rsidRPr="003543C7">
        <w:rPr>
          <w:rFonts w:ascii="Arial" w:hAnsi="Arial" w:cs="Arial"/>
          <w:sz w:val="24"/>
          <w:szCs w:val="24"/>
        </w:rPr>
        <w:t>должны соответствовать требования</w:t>
      </w:r>
      <w:r w:rsidR="00244CC1" w:rsidRPr="003543C7">
        <w:rPr>
          <w:rFonts w:ascii="Arial" w:hAnsi="Arial" w:cs="Arial"/>
          <w:sz w:val="24"/>
          <w:szCs w:val="24"/>
        </w:rPr>
        <w:t>м, установленным в</w:t>
      </w:r>
      <w:r w:rsidRPr="003543C7">
        <w:rPr>
          <w:rFonts w:ascii="Arial" w:hAnsi="Arial" w:cs="Arial"/>
          <w:sz w:val="24"/>
          <w:szCs w:val="24"/>
        </w:rPr>
        <w:t xml:space="preserve"> таблиц</w:t>
      </w:r>
      <w:r w:rsidR="00244CC1" w:rsidRPr="003543C7">
        <w:rPr>
          <w:rFonts w:ascii="Arial" w:hAnsi="Arial" w:cs="Arial"/>
          <w:sz w:val="24"/>
          <w:szCs w:val="24"/>
        </w:rPr>
        <w:t>е</w:t>
      </w:r>
      <w:r w:rsidRPr="003543C7">
        <w:rPr>
          <w:rFonts w:ascii="Arial" w:hAnsi="Arial" w:cs="Arial"/>
          <w:sz w:val="24"/>
          <w:szCs w:val="24"/>
        </w:rPr>
        <w:t xml:space="preserve"> 2</w:t>
      </w:r>
      <w:r w:rsidR="00244CC1" w:rsidRPr="003543C7">
        <w:rPr>
          <w:rFonts w:ascii="Arial" w:hAnsi="Arial" w:cs="Arial"/>
          <w:sz w:val="24"/>
          <w:szCs w:val="24"/>
        </w:rPr>
        <w:t>.</w:t>
      </w:r>
    </w:p>
    <w:p w14:paraId="76B5AEB9" w14:textId="77777777" w:rsidR="0017656A" w:rsidRPr="003543C7" w:rsidRDefault="00FB724B" w:rsidP="00244CC1">
      <w:pPr>
        <w:spacing w:line="360" w:lineRule="auto"/>
        <w:rPr>
          <w:rFonts w:ascii="Arial" w:hAnsi="Arial" w:cs="Arial"/>
          <w:sz w:val="22"/>
          <w:szCs w:val="24"/>
        </w:rPr>
      </w:pPr>
      <w:r w:rsidRPr="003543C7">
        <w:rPr>
          <w:rFonts w:ascii="Arial" w:hAnsi="Arial" w:cs="Arial"/>
          <w:sz w:val="22"/>
          <w:szCs w:val="24"/>
        </w:rPr>
        <w:t>Т а б л и ц а</w:t>
      </w:r>
      <w:r w:rsidR="0017656A" w:rsidRPr="003543C7">
        <w:rPr>
          <w:rFonts w:ascii="Arial" w:hAnsi="Arial" w:cs="Arial"/>
          <w:sz w:val="22"/>
          <w:szCs w:val="24"/>
        </w:rPr>
        <w:t xml:space="preserve"> 2</w:t>
      </w:r>
      <w:r w:rsidR="00244CC1" w:rsidRPr="003543C7">
        <w:rPr>
          <w:rFonts w:ascii="Arial" w:hAnsi="Arial" w:cs="Arial"/>
          <w:sz w:val="22"/>
          <w:szCs w:val="24"/>
        </w:rPr>
        <w:t xml:space="preserve"> – Требования к материалам основной специальной одежды</w:t>
      </w:r>
    </w:p>
    <w:tbl>
      <w:tblPr>
        <w:tblW w:w="974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462"/>
        <w:gridCol w:w="2463"/>
      </w:tblGrid>
      <w:tr w:rsidR="00483309" w:rsidRPr="003543C7" w14:paraId="6C073D88" w14:textId="77777777" w:rsidTr="003575DA">
        <w:trPr>
          <w:trHeight w:val="539"/>
          <w:jc w:val="right"/>
        </w:trPr>
        <w:tc>
          <w:tcPr>
            <w:tcW w:w="4820" w:type="dxa"/>
            <w:tcBorders>
              <w:top w:val="single" w:sz="12" w:space="0" w:color="auto"/>
              <w:left w:val="single" w:sz="12" w:space="0" w:color="auto"/>
              <w:bottom w:val="single" w:sz="4" w:space="0" w:color="auto"/>
              <w:right w:val="single" w:sz="6" w:space="0" w:color="auto"/>
            </w:tcBorders>
            <w:vAlign w:val="center"/>
            <w:hideMark/>
          </w:tcPr>
          <w:p w14:paraId="32FCD69C" w14:textId="77777777" w:rsidR="00483309" w:rsidRPr="003543C7" w:rsidRDefault="00483309" w:rsidP="009513D6">
            <w:pPr>
              <w:spacing w:line="360" w:lineRule="auto"/>
              <w:jc w:val="center"/>
              <w:rPr>
                <w:rFonts w:ascii="Arial" w:hAnsi="Arial" w:cs="Arial"/>
                <w:b/>
                <w:sz w:val="22"/>
                <w:szCs w:val="24"/>
              </w:rPr>
            </w:pPr>
            <w:r w:rsidRPr="003543C7">
              <w:rPr>
                <w:rFonts w:ascii="Arial" w:hAnsi="Arial" w:cs="Arial"/>
                <w:b/>
                <w:sz w:val="22"/>
                <w:szCs w:val="24"/>
              </w:rPr>
              <w:t>Показатель</w:t>
            </w:r>
          </w:p>
        </w:tc>
        <w:tc>
          <w:tcPr>
            <w:tcW w:w="2462" w:type="dxa"/>
            <w:tcBorders>
              <w:top w:val="single" w:sz="12" w:space="0" w:color="auto"/>
              <w:left w:val="single" w:sz="6" w:space="0" w:color="auto"/>
              <w:bottom w:val="single" w:sz="4" w:space="0" w:color="auto"/>
              <w:right w:val="single" w:sz="6" w:space="0" w:color="auto"/>
            </w:tcBorders>
            <w:vAlign w:val="center"/>
            <w:hideMark/>
          </w:tcPr>
          <w:p w14:paraId="28C1EBA0" w14:textId="77777777" w:rsidR="00483309" w:rsidRPr="003543C7" w:rsidRDefault="00483309" w:rsidP="009513D6">
            <w:pPr>
              <w:spacing w:line="360" w:lineRule="auto"/>
              <w:jc w:val="center"/>
              <w:rPr>
                <w:rFonts w:ascii="Arial" w:hAnsi="Arial" w:cs="Arial"/>
                <w:b/>
                <w:sz w:val="22"/>
                <w:szCs w:val="24"/>
              </w:rPr>
            </w:pPr>
            <w:r w:rsidRPr="003543C7">
              <w:rPr>
                <w:rFonts w:ascii="Arial" w:hAnsi="Arial" w:cs="Arial"/>
                <w:b/>
                <w:sz w:val="22"/>
                <w:szCs w:val="24"/>
              </w:rPr>
              <w:t>Требование</w:t>
            </w:r>
          </w:p>
        </w:tc>
        <w:tc>
          <w:tcPr>
            <w:tcW w:w="2463" w:type="dxa"/>
            <w:tcBorders>
              <w:top w:val="single" w:sz="12" w:space="0" w:color="auto"/>
              <w:left w:val="single" w:sz="6" w:space="0" w:color="auto"/>
              <w:bottom w:val="single" w:sz="4" w:space="0" w:color="auto"/>
              <w:right w:val="single" w:sz="12" w:space="0" w:color="auto"/>
            </w:tcBorders>
            <w:vAlign w:val="center"/>
          </w:tcPr>
          <w:p w14:paraId="32792182" w14:textId="77777777" w:rsidR="00483309" w:rsidRPr="003543C7" w:rsidRDefault="00483309" w:rsidP="009513D6">
            <w:pPr>
              <w:spacing w:line="360" w:lineRule="auto"/>
              <w:jc w:val="center"/>
              <w:rPr>
                <w:rFonts w:ascii="Arial" w:hAnsi="Arial" w:cs="Arial"/>
                <w:b/>
                <w:sz w:val="22"/>
                <w:szCs w:val="24"/>
              </w:rPr>
            </w:pPr>
            <w:r w:rsidRPr="003543C7">
              <w:rPr>
                <w:rFonts w:ascii="Arial" w:hAnsi="Arial" w:cs="Arial"/>
                <w:b/>
                <w:sz w:val="22"/>
                <w:szCs w:val="24"/>
              </w:rPr>
              <w:t>Метод испытания</w:t>
            </w:r>
          </w:p>
        </w:tc>
      </w:tr>
      <w:tr w:rsidR="00483309" w:rsidRPr="003543C7" w14:paraId="0ECF8259" w14:textId="77777777" w:rsidTr="003575DA">
        <w:trPr>
          <w:trHeight w:val="143"/>
          <w:jc w:val="right"/>
        </w:trPr>
        <w:tc>
          <w:tcPr>
            <w:tcW w:w="4820" w:type="dxa"/>
            <w:tcBorders>
              <w:top w:val="single" w:sz="4" w:space="0" w:color="auto"/>
              <w:left w:val="single" w:sz="12" w:space="0" w:color="auto"/>
              <w:bottom w:val="single" w:sz="4" w:space="0" w:color="auto"/>
              <w:right w:val="single" w:sz="6" w:space="0" w:color="auto"/>
            </w:tcBorders>
            <w:vAlign w:val="center"/>
            <w:hideMark/>
          </w:tcPr>
          <w:p w14:paraId="6CD08B48" w14:textId="77777777" w:rsidR="00483309" w:rsidRPr="003543C7" w:rsidRDefault="00483309" w:rsidP="009513D6">
            <w:pPr>
              <w:spacing w:line="360" w:lineRule="auto"/>
              <w:rPr>
                <w:rFonts w:ascii="Arial" w:hAnsi="Arial" w:cs="Arial"/>
                <w:sz w:val="22"/>
                <w:szCs w:val="24"/>
              </w:rPr>
            </w:pPr>
            <w:r w:rsidRPr="003543C7">
              <w:rPr>
                <w:rFonts w:ascii="Arial" w:hAnsi="Arial" w:cs="Arial"/>
                <w:sz w:val="22"/>
                <w:szCs w:val="24"/>
              </w:rPr>
              <w:t>Содержание хлопка в сырье, %</w:t>
            </w:r>
          </w:p>
        </w:tc>
        <w:tc>
          <w:tcPr>
            <w:tcW w:w="2462" w:type="dxa"/>
            <w:tcBorders>
              <w:top w:val="single" w:sz="4" w:space="0" w:color="auto"/>
              <w:left w:val="single" w:sz="6" w:space="0" w:color="auto"/>
              <w:bottom w:val="single" w:sz="4" w:space="0" w:color="auto"/>
              <w:right w:val="single" w:sz="6" w:space="0" w:color="auto"/>
            </w:tcBorders>
            <w:vAlign w:val="center"/>
            <w:hideMark/>
          </w:tcPr>
          <w:p w14:paraId="177C332F" w14:textId="77777777" w:rsidR="00483309" w:rsidRPr="003543C7" w:rsidRDefault="00483309" w:rsidP="009513D6">
            <w:pPr>
              <w:spacing w:line="360" w:lineRule="auto"/>
              <w:jc w:val="center"/>
              <w:rPr>
                <w:rFonts w:ascii="Arial" w:hAnsi="Arial" w:cs="Arial"/>
                <w:sz w:val="22"/>
                <w:szCs w:val="24"/>
              </w:rPr>
            </w:pPr>
            <w:r w:rsidRPr="003543C7">
              <w:rPr>
                <w:rFonts w:ascii="Arial" w:hAnsi="Arial" w:cs="Arial"/>
                <w:sz w:val="22"/>
                <w:szCs w:val="24"/>
              </w:rPr>
              <w:t>не менее 80</w:t>
            </w:r>
          </w:p>
        </w:tc>
        <w:tc>
          <w:tcPr>
            <w:tcW w:w="2463" w:type="dxa"/>
            <w:tcBorders>
              <w:top w:val="single" w:sz="4" w:space="0" w:color="auto"/>
              <w:left w:val="single" w:sz="6" w:space="0" w:color="auto"/>
              <w:bottom w:val="single" w:sz="4" w:space="0" w:color="auto"/>
              <w:right w:val="single" w:sz="12" w:space="0" w:color="auto"/>
            </w:tcBorders>
          </w:tcPr>
          <w:p w14:paraId="12C44674" w14:textId="77777777" w:rsidR="00483309" w:rsidRPr="003543C7" w:rsidRDefault="00483309" w:rsidP="009513D6">
            <w:pPr>
              <w:spacing w:line="360" w:lineRule="auto"/>
              <w:jc w:val="center"/>
              <w:rPr>
                <w:rFonts w:ascii="Arial" w:hAnsi="Arial" w:cs="Arial"/>
                <w:sz w:val="22"/>
                <w:szCs w:val="24"/>
                <w:lang w:val="en-US"/>
              </w:rPr>
            </w:pPr>
            <w:r w:rsidRPr="003543C7">
              <w:rPr>
                <w:rFonts w:ascii="Arial" w:hAnsi="Arial" w:cs="Arial"/>
                <w:sz w:val="22"/>
                <w:szCs w:val="24"/>
              </w:rPr>
              <w:t xml:space="preserve">ГОСТ </w:t>
            </w:r>
            <w:r w:rsidRPr="003543C7">
              <w:rPr>
                <w:rFonts w:ascii="Arial" w:hAnsi="Arial" w:cs="Arial"/>
                <w:sz w:val="22"/>
                <w:szCs w:val="24"/>
                <w:lang w:val="en-US"/>
              </w:rPr>
              <w:t>ISO 1833-1</w:t>
            </w:r>
          </w:p>
        </w:tc>
      </w:tr>
      <w:tr w:rsidR="00483309" w:rsidRPr="003543C7" w14:paraId="57C5076A" w14:textId="77777777" w:rsidTr="003575DA">
        <w:trPr>
          <w:jc w:val="right"/>
        </w:trPr>
        <w:tc>
          <w:tcPr>
            <w:tcW w:w="4820" w:type="dxa"/>
            <w:tcBorders>
              <w:top w:val="single" w:sz="4" w:space="0" w:color="auto"/>
              <w:left w:val="single" w:sz="12" w:space="0" w:color="auto"/>
              <w:bottom w:val="single" w:sz="4" w:space="0" w:color="auto"/>
              <w:right w:val="single" w:sz="4" w:space="0" w:color="auto"/>
            </w:tcBorders>
            <w:hideMark/>
          </w:tcPr>
          <w:p w14:paraId="49C83845" w14:textId="77777777" w:rsidR="00483309" w:rsidRPr="003543C7" w:rsidRDefault="00483309" w:rsidP="009513D6">
            <w:pPr>
              <w:spacing w:line="360" w:lineRule="auto"/>
              <w:rPr>
                <w:rFonts w:ascii="Arial" w:hAnsi="Arial" w:cs="Arial"/>
                <w:sz w:val="22"/>
                <w:szCs w:val="24"/>
              </w:rPr>
            </w:pPr>
            <w:r w:rsidRPr="003543C7">
              <w:rPr>
                <w:rFonts w:ascii="Arial" w:hAnsi="Arial" w:cs="Arial"/>
                <w:sz w:val="22"/>
                <w:szCs w:val="24"/>
              </w:rPr>
              <w:t>Поверхностная плотность, г/м</w:t>
            </w:r>
            <w:r w:rsidRPr="003543C7">
              <w:rPr>
                <w:rFonts w:ascii="Arial" w:hAnsi="Arial" w:cs="Arial"/>
                <w:sz w:val="22"/>
                <w:szCs w:val="24"/>
                <w:vertAlign w:val="superscript"/>
              </w:rPr>
              <w:t>2</w:t>
            </w:r>
          </w:p>
        </w:tc>
        <w:tc>
          <w:tcPr>
            <w:tcW w:w="2462" w:type="dxa"/>
            <w:tcBorders>
              <w:top w:val="single" w:sz="4" w:space="0" w:color="auto"/>
              <w:left w:val="single" w:sz="4" w:space="0" w:color="auto"/>
              <w:bottom w:val="single" w:sz="4" w:space="0" w:color="auto"/>
              <w:right w:val="single" w:sz="4" w:space="0" w:color="auto"/>
            </w:tcBorders>
            <w:vAlign w:val="center"/>
            <w:hideMark/>
          </w:tcPr>
          <w:p w14:paraId="212381CA" w14:textId="77777777" w:rsidR="00483309" w:rsidRPr="003543C7" w:rsidRDefault="00483309" w:rsidP="009513D6">
            <w:pPr>
              <w:spacing w:line="360" w:lineRule="auto"/>
              <w:jc w:val="center"/>
              <w:rPr>
                <w:rFonts w:ascii="Arial" w:hAnsi="Arial" w:cs="Arial"/>
                <w:sz w:val="22"/>
                <w:szCs w:val="24"/>
              </w:rPr>
            </w:pPr>
            <w:r w:rsidRPr="003543C7">
              <w:rPr>
                <w:rFonts w:ascii="Arial" w:hAnsi="Arial" w:cs="Arial"/>
                <w:sz w:val="22"/>
                <w:szCs w:val="24"/>
              </w:rPr>
              <w:t>от 220 до 270</w:t>
            </w:r>
          </w:p>
        </w:tc>
        <w:tc>
          <w:tcPr>
            <w:tcW w:w="2463" w:type="dxa"/>
            <w:tcBorders>
              <w:top w:val="single" w:sz="4" w:space="0" w:color="auto"/>
              <w:left w:val="single" w:sz="4" w:space="0" w:color="auto"/>
              <w:bottom w:val="single" w:sz="4" w:space="0" w:color="auto"/>
              <w:right w:val="single" w:sz="12" w:space="0" w:color="auto"/>
            </w:tcBorders>
          </w:tcPr>
          <w:p w14:paraId="6A36EA3D" w14:textId="77777777" w:rsidR="00483309" w:rsidRPr="003543C7" w:rsidRDefault="00483309" w:rsidP="009513D6">
            <w:pPr>
              <w:spacing w:line="360" w:lineRule="auto"/>
              <w:jc w:val="center"/>
              <w:rPr>
                <w:rFonts w:ascii="Arial" w:hAnsi="Arial" w:cs="Arial"/>
                <w:sz w:val="22"/>
                <w:szCs w:val="24"/>
              </w:rPr>
            </w:pPr>
            <w:r w:rsidRPr="003543C7">
              <w:rPr>
                <w:rFonts w:ascii="Arial" w:hAnsi="Arial" w:cs="Arial"/>
                <w:sz w:val="22"/>
                <w:szCs w:val="24"/>
              </w:rPr>
              <w:t>ГОСТ 3811</w:t>
            </w:r>
          </w:p>
        </w:tc>
      </w:tr>
      <w:tr w:rsidR="003575DA" w:rsidRPr="003543C7" w14:paraId="1B5C983B" w14:textId="77777777" w:rsidTr="003575DA">
        <w:trPr>
          <w:jc w:val="right"/>
        </w:trPr>
        <w:tc>
          <w:tcPr>
            <w:tcW w:w="4820" w:type="dxa"/>
            <w:tcBorders>
              <w:top w:val="single" w:sz="4" w:space="0" w:color="auto"/>
              <w:left w:val="single" w:sz="12" w:space="0" w:color="auto"/>
              <w:bottom w:val="nil"/>
              <w:right w:val="single" w:sz="4" w:space="0" w:color="auto"/>
            </w:tcBorders>
          </w:tcPr>
          <w:p w14:paraId="3CBA64DE" w14:textId="77777777" w:rsidR="003575DA" w:rsidRPr="003543C7" w:rsidRDefault="003575DA" w:rsidP="003575DA">
            <w:pPr>
              <w:spacing w:line="360" w:lineRule="auto"/>
              <w:rPr>
                <w:rFonts w:ascii="Arial" w:hAnsi="Arial" w:cs="Arial"/>
                <w:sz w:val="22"/>
                <w:szCs w:val="24"/>
              </w:rPr>
            </w:pPr>
            <w:r w:rsidRPr="003543C7">
              <w:rPr>
                <w:rFonts w:ascii="Arial" w:hAnsi="Arial" w:cs="Arial"/>
                <w:sz w:val="22"/>
                <w:szCs w:val="24"/>
              </w:rPr>
              <w:t>Разрывная нагрузка, Н</w:t>
            </w:r>
          </w:p>
        </w:tc>
        <w:tc>
          <w:tcPr>
            <w:tcW w:w="2462" w:type="dxa"/>
            <w:tcBorders>
              <w:top w:val="single" w:sz="4" w:space="0" w:color="auto"/>
              <w:left w:val="single" w:sz="4" w:space="0" w:color="auto"/>
              <w:bottom w:val="nil"/>
              <w:right w:val="single" w:sz="4" w:space="0" w:color="auto"/>
            </w:tcBorders>
            <w:vAlign w:val="center"/>
          </w:tcPr>
          <w:p w14:paraId="55BC800C" w14:textId="77777777" w:rsidR="003575DA" w:rsidRPr="003543C7" w:rsidRDefault="003575DA" w:rsidP="003575DA">
            <w:pPr>
              <w:spacing w:line="360" w:lineRule="auto"/>
              <w:jc w:val="center"/>
              <w:rPr>
                <w:rFonts w:ascii="Arial" w:hAnsi="Arial" w:cs="Arial"/>
                <w:sz w:val="22"/>
                <w:szCs w:val="24"/>
              </w:rPr>
            </w:pPr>
          </w:p>
        </w:tc>
        <w:tc>
          <w:tcPr>
            <w:tcW w:w="2463" w:type="dxa"/>
            <w:vMerge w:val="restart"/>
            <w:tcBorders>
              <w:top w:val="single" w:sz="4" w:space="0" w:color="auto"/>
              <w:left w:val="single" w:sz="4" w:space="0" w:color="auto"/>
              <w:bottom w:val="nil"/>
              <w:right w:val="single" w:sz="12" w:space="0" w:color="auto"/>
            </w:tcBorders>
            <w:vAlign w:val="center"/>
          </w:tcPr>
          <w:p w14:paraId="3B893FAD" w14:textId="77777777" w:rsidR="003575DA" w:rsidRPr="003543C7" w:rsidRDefault="003575DA" w:rsidP="003575DA">
            <w:pPr>
              <w:spacing w:line="360" w:lineRule="auto"/>
              <w:jc w:val="center"/>
              <w:rPr>
                <w:rFonts w:ascii="Arial" w:hAnsi="Arial" w:cs="Arial"/>
                <w:sz w:val="22"/>
                <w:szCs w:val="24"/>
              </w:rPr>
            </w:pPr>
            <w:r w:rsidRPr="003543C7">
              <w:rPr>
                <w:rFonts w:ascii="Arial" w:hAnsi="Arial" w:cs="Arial"/>
                <w:sz w:val="22"/>
                <w:szCs w:val="24"/>
              </w:rPr>
              <w:t>ГОСТ 3813</w:t>
            </w:r>
          </w:p>
        </w:tc>
      </w:tr>
      <w:tr w:rsidR="003575DA" w:rsidRPr="003543C7" w14:paraId="44DCA269" w14:textId="77777777" w:rsidTr="003575DA">
        <w:trPr>
          <w:jc w:val="right"/>
        </w:trPr>
        <w:tc>
          <w:tcPr>
            <w:tcW w:w="4820" w:type="dxa"/>
            <w:tcBorders>
              <w:top w:val="nil"/>
              <w:left w:val="single" w:sz="12" w:space="0" w:color="auto"/>
              <w:bottom w:val="nil"/>
              <w:right w:val="single" w:sz="4" w:space="0" w:color="auto"/>
            </w:tcBorders>
          </w:tcPr>
          <w:p w14:paraId="4A48D4BE" w14:textId="77777777" w:rsidR="003575DA" w:rsidRPr="003543C7" w:rsidRDefault="003575DA" w:rsidP="003575DA">
            <w:pPr>
              <w:spacing w:line="360" w:lineRule="auto"/>
              <w:rPr>
                <w:rFonts w:ascii="Arial" w:hAnsi="Arial" w:cs="Arial"/>
                <w:sz w:val="22"/>
                <w:szCs w:val="24"/>
              </w:rPr>
            </w:pPr>
            <w:r w:rsidRPr="003543C7">
              <w:rPr>
                <w:rFonts w:ascii="Arial" w:hAnsi="Arial" w:cs="Arial"/>
                <w:sz w:val="22"/>
                <w:szCs w:val="24"/>
              </w:rPr>
              <w:t>- продольное направление</w:t>
            </w:r>
          </w:p>
        </w:tc>
        <w:tc>
          <w:tcPr>
            <w:tcW w:w="2462" w:type="dxa"/>
            <w:tcBorders>
              <w:top w:val="nil"/>
              <w:left w:val="single" w:sz="4" w:space="0" w:color="auto"/>
              <w:bottom w:val="nil"/>
              <w:right w:val="single" w:sz="4" w:space="0" w:color="auto"/>
            </w:tcBorders>
            <w:vAlign w:val="center"/>
          </w:tcPr>
          <w:p w14:paraId="67165789" w14:textId="77777777" w:rsidR="003575DA" w:rsidRPr="003543C7" w:rsidRDefault="003575DA" w:rsidP="003575DA">
            <w:pPr>
              <w:spacing w:line="360" w:lineRule="auto"/>
              <w:jc w:val="center"/>
              <w:rPr>
                <w:rFonts w:ascii="Arial" w:hAnsi="Arial" w:cs="Arial"/>
                <w:sz w:val="22"/>
                <w:szCs w:val="24"/>
              </w:rPr>
            </w:pPr>
            <w:r w:rsidRPr="003543C7">
              <w:rPr>
                <w:rFonts w:ascii="Arial" w:hAnsi="Arial" w:cs="Arial"/>
                <w:sz w:val="22"/>
                <w:szCs w:val="24"/>
              </w:rPr>
              <w:t>не менее 600</w:t>
            </w:r>
          </w:p>
        </w:tc>
        <w:tc>
          <w:tcPr>
            <w:tcW w:w="2463" w:type="dxa"/>
            <w:vMerge/>
            <w:tcBorders>
              <w:top w:val="nil"/>
              <w:left w:val="single" w:sz="4" w:space="0" w:color="auto"/>
              <w:bottom w:val="nil"/>
              <w:right w:val="single" w:sz="12" w:space="0" w:color="auto"/>
            </w:tcBorders>
          </w:tcPr>
          <w:p w14:paraId="5F290CCB" w14:textId="77777777" w:rsidR="003575DA" w:rsidRPr="003543C7" w:rsidRDefault="003575DA" w:rsidP="003575DA">
            <w:pPr>
              <w:spacing w:line="360" w:lineRule="auto"/>
              <w:jc w:val="center"/>
              <w:rPr>
                <w:rFonts w:ascii="Arial" w:hAnsi="Arial" w:cs="Arial"/>
                <w:sz w:val="22"/>
                <w:szCs w:val="24"/>
              </w:rPr>
            </w:pPr>
          </w:p>
        </w:tc>
      </w:tr>
      <w:tr w:rsidR="003575DA" w:rsidRPr="003543C7" w14:paraId="7420D537" w14:textId="77777777" w:rsidTr="003575DA">
        <w:trPr>
          <w:jc w:val="right"/>
        </w:trPr>
        <w:tc>
          <w:tcPr>
            <w:tcW w:w="4820" w:type="dxa"/>
            <w:tcBorders>
              <w:top w:val="nil"/>
              <w:left w:val="single" w:sz="12" w:space="0" w:color="auto"/>
              <w:bottom w:val="single" w:sz="4" w:space="0" w:color="auto"/>
              <w:right w:val="single" w:sz="4" w:space="0" w:color="auto"/>
            </w:tcBorders>
          </w:tcPr>
          <w:p w14:paraId="5F4F67BD" w14:textId="77777777" w:rsidR="003575DA" w:rsidRPr="003543C7" w:rsidRDefault="003575DA" w:rsidP="003575DA">
            <w:pPr>
              <w:spacing w:line="360" w:lineRule="auto"/>
              <w:rPr>
                <w:rFonts w:ascii="Arial" w:hAnsi="Arial" w:cs="Arial"/>
                <w:sz w:val="22"/>
                <w:szCs w:val="24"/>
              </w:rPr>
            </w:pPr>
            <w:r w:rsidRPr="003543C7">
              <w:rPr>
                <w:rFonts w:ascii="Arial" w:hAnsi="Arial" w:cs="Arial"/>
                <w:sz w:val="22"/>
                <w:szCs w:val="24"/>
              </w:rPr>
              <w:t>- поперечное направление</w:t>
            </w:r>
          </w:p>
        </w:tc>
        <w:tc>
          <w:tcPr>
            <w:tcW w:w="2462" w:type="dxa"/>
            <w:tcBorders>
              <w:top w:val="nil"/>
              <w:left w:val="single" w:sz="4" w:space="0" w:color="auto"/>
              <w:bottom w:val="single" w:sz="4" w:space="0" w:color="auto"/>
              <w:right w:val="single" w:sz="4" w:space="0" w:color="auto"/>
            </w:tcBorders>
            <w:vAlign w:val="center"/>
          </w:tcPr>
          <w:p w14:paraId="044BB673" w14:textId="77777777" w:rsidR="003575DA" w:rsidRPr="003543C7" w:rsidRDefault="003575DA" w:rsidP="003575DA">
            <w:pPr>
              <w:spacing w:line="360" w:lineRule="auto"/>
              <w:jc w:val="center"/>
              <w:rPr>
                <w:rFonts w:ascii="Arial" w:hAnsi="Arial" w:cs="Arial"/>
                <w:sz w:val="22"/>
                <w:szCs w:val="24"/>
              </w:rPr>
            </w:pPr>
            <w:r w:rsidRPr="003543C7">
              <w:rPr>
                <w:rFonts w:ascii="Arial" w:hAnsi="Arial" w:cs="Arial"/>
                <w:sz w:val="22"/>
                <w:szCs w:val="24"/>
              </w:rPr>
              <w:t>не менее 500</w:t>
            </w:r>
          </w:p>
        </w:tc>
        <w:tc>
          <w:tcPr>
            <w:tcW w:w="2463" w:type="dxa"/>
            <w:vMerge/>
            <w:tcBorders>
              <w:top w:val="nil"/>
              <w:left w:val="single" w:sz="4" w:space="0" w:color="auto"/>
              <w:bottom w:val="single" w:sz="4" w:space="0" w:color="auto"/>
              <w:right w:val="single" w:sz="12" w:space="0" w:color="auto"/>
            </w:tcBorders>
          </w:tcPr>
          <w:p w14:paraId="67A305C2" w14:textId="77777777" w:rsidR="003575DA" w:rsidRPr="003543C7" w:rsidRDefault="003575DA" w:rsidP="003575DA">
            <w:pPr>
              <w:spacing w:line="360" w:lineRule="auto"/>
              <w:jc w:val="center"/>
              <w:rPr>
                <w:rFonts w:ascii="Arial" w:hAnsi="Arial" w:cs="Arial"/>
                <w:sz w:val="22"/>
                <w:szCs w:val="24"/>
              </w:rPr>
            </w:pPr>
          </w:p>
        </w:tc>
      </w:tr>
      <w:tr w:rsidR="003575DA" w:rsidRPr="003543C7" w14:paraId="368D3D6E" w14:textId="77777777" w:rsidTr="003575DA">
        <w:trPr>
          <w:jc w:val="right"/>
        </w:trPr>
        <w:tc>
          <w:tcPr>
            <w:tcW w:w="4820" w:type="dxa"/>
            <w:tcBorders>
              <w:top w:val="single" w:sz="4" w:space="0" w:color="auto"/>
              <w:left w:val="single" w:sz="12" w:space="0" w:color="auto"/>
              <w:bottom w:val="single" w:sz="4" w:space="0" w:color="auto"/>
              <w:right w:val="single" w:sz="4" w:space="0" w:color="auto"/>
            </w:tcBorders>
            <w:hideMark/>
          </w:tcPr>
          <w:p w14:paraId="2AA094D8" w14:textId="77777777" w:rsidR="003575DA" w:rsidRPr="003543C7" w:rsidRDefault="003575DA" w:rsidP="003575DA">
            <w:pPr>
              <w:spacing w:line="360" w:lineRule="auto"/>
              <w:rPr>
                <w:rFonts w:ascii="Arial" w:hAnsi="Arial" w:cs="Arial"/>
                <w:sz w:val="22"/>
                <w:szCs w:val="24"/>
              </w:rPr>
            </w:pPr>
            <w:r w:rsidRPr="003543C7">
              <w:rPr>
                <w:rFonts w:ascii="Arial" w:hAnsi="Arial" w:cs="Arial"/>
                <w:sz w:val="22"/>
                <w:szCs w:val="24"/>
              </w:rPr>
              <w:t>Относительное удлинение, %</w:t>
            </w:r>
          </w:p>
        </w:tc>
        <w:tc>
          <w:tcPr>
            <w:tcW w:w="2462" w:type="dxa"/>
            <w:tcBorders>
              <w:top w:val="single" w:sz="4" w:space="0" w:color="auto"/>
              <w:left w:val="single" w:sz="4" w:space="0" w:color="auto"/>
              <w:bottom w:val="single" w:sz="4" w:space="0" w:color="auto"/>
              <w:right w:val="single" w:sz="4" w:space="0" w:color="auto"/>
            </w:tcBorders>
            <w:vAlign w:val="center"/>
            <w:hideMark/>
          </w:tcPr>
          <w:p w14:paraId="6D7AF1AA" w14:textId="77777777" w:rsidR="003575DA" w:rsidRPr="003543C7" w:rsidRDefault="003575DA" w:rsidP="003575DA">
            <w:pPr>
              <w:spacing w:line="360" w:lineRule="auto"/>
              <w:jc w:val="center"/>
              <w:rPr>
                <w:rFonts w:ascii="Arial" w:hAnsi="Arial" w:cs="Arial"/>
                <w:sz w:val="22"/>
                <w:szCs w:val="24"/>
              </w:rPr>
            </w:pPr>
            <w:r w:rsidRPr="003543C7">
              <w:rPr>
                <w:rFonts w:ascii="Arial" w:hAnsi="Arial" w:cs="Arial"/>
                <w:sz w:val="22"/>
                <w:szCs w:val="24"/>
              </w:rPr>
              <w:t>не более 8</w:t>
            </w:r>
          </w:p>
        </w:tc>
        <w:tc>
          <w:tcPr>
            <w:tcW w:w="2463" w:type="dxa"/>
            <w:tcBorders>
              <w:top w:val="single" w:sz="4" w:space="0" w:color="auto"/>
              <w:left w:val="single" w:sz="4" w:space="0" w:color="auto"/>
              <w:bottom w:val="single" w:sz="4" w:space="0" w:color="auto"/>
              <w:right w:val="single" w:sz="12" w:space="0" w:color="auto"/>
            </w:tcBorders>
          </w:tcPr>
          <w:p w14:paraId="209606BD" w14:textId="77777777" w:rsidR="003575DA" w:rsidRPr="003543C7" w:rsidRDefault="003575DA" w:rsidP="003575DA">
            <w:pPr>
              <w:spacing w:line="360" w:lineRule="auto"/>
              <w:jc w:val="center"/>
              <w:rPr>
                <w:rFonts w:ascii="Arial" w:hAnsi="Arial" w:cs="Arial"/>
                <w:sz w:val="22"/>
                <w:szCs w:val="24"/>
              </w:rPr>
            </w:pPr>
            <w:r w:rsidRPr="003543C7">
              <w:rPr>
                <w:rFonts w:ascii="Arial" w:hAnsi="Arial" w:cs="Arial"/>
                <w:sz w:val="22"/>
                <w:szCs w:val="24"/>
              </w:rPr>
              <w:t>ГОСТ 3813</w:t>
            </w:r>
          </w:p>
        </w:tc>
      </w:tr>
      <w:tr w:rsidR="003575DA" w:rsidRPr="003543C7" w14:paraId="0D5E4608" w14:textId="77777777" w:rsidTr="003575DA">
        <w:trPr>
          <w:jc w:val="right"/>
        </w:trPr>
        <w:tc>
          <w:tcPr>
            <w:tcW w:w="4820" w:type="dxa"/>
            <w:tcBorders>
              <w:top w:val="single" w:sz="4" w:space="0" w:color="auto"/>
              <w:left w:val="single" w:sz="12" w:space="0" w:color="auto"/>
              <w:bottom w:val="single" w:sz="4" w:space="0" w:color="auto"/>
              <w:right w:val="single" w:sz="4" w:space="0" w:color="auto"/>
            </w:tcBorders>
          </w:tcPr>
          <w:p w14:paraId="637A6459" w14:textId="77777777" w:rsidR="003575DA" w:rsidRPr="003543C7" w:rsidRDefault="003575DA" w:rsidP="003575DA">
            <w:pPr>
              <w:spacing w:line="360" w:lineRule="auto"/>
              <w:rPr>
                <w:rFonts w:ascii="Arial" w:hAnsi="Arial" w:cs="Arial"/>
                <w:sz w:val="22"/>
                <w:szCs w:val="24"/>
              </w:rPr>
            </w:pPr>
            <w:r w:rsidRPr="003543C7">
              <w:rPr>
                <w:rFonts w:ascii="Arial" w:hAnsi="Arial" w:cs="Arial"/>
                <w:sz w:val="22"/>
                <w:szCs w:val="24"/>
              </w:rPr>
              <w:t>Прочность швов, Н</w:t>
            </w:r>
          </w:p>
        </w:tc>
        <w:tc>
          <w:tcPr>
            <w:tcW w:w="2462" w:type="dxa"/>
            <w:tcBorders>
              <w:top w:val="single" w:sz="4" w:space="0" w:color="auto"/>
              <w:left w:val="single" w:sz="4" w:space="0" w:color="auto"/>
              <w:bottom w:val="single" w:sz="4" w:space="0" w:color="auto"/>
              <w:right w:val="single" w:sz="4" w:space="0" w:color="auto"/>
            </w:tcBorders>
            <w:vAlign w:val="center"/>
          </w:tcPr>
          <w:p w14:paraId="69689DCB" w14:textId="77777777" w:rsidR="003575DA" w:rsidRPr="003543C7" w:rsidRDefault="003575DA" w:rsidP="003575DA">
            <w:pPr>
              <w:spacing w:line="360" w:lineRule="auto"/>
              <w:jc w:val="center"/>
              <w:rPr>
                <w:rFonts w:ascii="Arial" w:hAnsi="Arial" w:cs="Arial"/>
                <w:sz w:val="22"/>
                <w:szCs w:val="24"/>
              </w:rPr>
            </w:pPr>
            <w:r w:rsidRPr="003543C7">
              <w:rPr>
                <w:rFonts w:ascii="Arial" w:hAnsi="Arial" w:cs="Arial"/>
                <w:sz w:val="22"/>
                <w:szCs w:val="24"/>
              </w:rPr>
              <w:t>не менее 250</w:t>
            </w:r>
          </w:p>
        </w:tc>
        <w:tc>
          <w:tcPr>
            <w:tcW w:w="2463" w:type="dxa"/>
            <w:tcBorders>
              <w:top w:val="single" w:sz="4" w:space="0" w:color="auto"/>
              <w:left w:val="single" w:sz="4" w:space="0" w:color="auto"/>
              <w:bottom w:val="single" w:sz="4" w:space="0" w:color="auto"/>
              <w:right w:val="single" w:sz="12" w:space="0" w:color="auto"/>
            </w:tcBorders>
          </w:tcPr>
          <w:p w14:paraId="6D7A716D" w14:textId="77777777" w:rsidR="003575DA" w:rsidRPr="003543C7" w:rsidRDefault="003575DA" w:rsidP="003575DA">
            <w:pPr>
              <w:spacing w:line="360" w:lineRule="auto"/>
              <w:jc w:val="center"/>
              <w:rPr>
                <w:rFonts w:ascii="Arial" w:hAnsi="Arial" w:cs="Arial"/>
                <w:sz w:val="22"/>
                <w:szCs w:val="24"/>
              </w:rPr>
            </w:pPr>
            <w:r w:rsidRPr="003543C7">
              <w:rPr>
                <w:rFonts w:ascii="Arial" w:hAnsi="Arial" w:cs="Arial"/>
                <w:sz w:val="22"/>
                <w:szCs w:val="24"/>
              </w:rPr>
              <w:t>ГОСТ 28073</w:t>
            </w:r>
          </w:p>
        </w:tc>
      </w:tr>
      <w:tr w:rsidR="003575DA" w:rsidRPr="003543C7" w14:paraId="0E527550" w14:textId="77777777" w:rsidTr="003575DA">
        <w:trPr>
          <w:jc w:val="right"/>
        </w:trPr>
        <w:tc>
          <w:tcPr>
            <w:tcW w:w="4820" w:type="dxa"/>
            <w:tcBorders>
              <w:top w:val="single" w:sz="4" w:space="0" w:color="auto"/>
              <w:left w:val="single" w:sz="12" w:space="0" w:color="auto"/>
              <w:bottom w:val="nil"/>
              <w:right w:val="single" w:sz="4" w:space="0" w:color="auto"/>
            </w:tcBorders>
          </w:tcPr>
          <w:p w14:paraId="74B155E1" w14:textId="77777777" w:rsidR="003575DA" w:rsidRPr="003543C7" w:rsidRDefault="003575DA" w:rsidP="003575DA">
            <w:pPr>
              <w:spacing w:line="360" w:lineRule="auto"/>
              <w:rPr>
                <w:rFonts w:ascii="Arial" w:hAnsi="Arial" w:cs="Arial"/>
                <w:sz w:val="22"/>
                <w:szCs w:val="24"/>
              </w:rPr>
            </w:pPr>
            <w:r w:rsidRPr="003543C7">
              <w:rPr>
                <w:rFonts w:ascii="Arial" w:hAnsi="Arial" w:cs="Arial"/>
                <w:sz w:val="22"/>
                <w:szCs w:val="24"/>
              </w:rPr>
              <w:t>Раздирающая нагрузка, Н</w:t>
            </w:r>
          </w:p>
        </w:tc>
        <w:tc>
          <w:tcPr>
            <w:tcW w:w="2462" w:type="dxa"/>
            <w:tcBorders>
              <w:top w:val="single" w:sz="4" w:space="0" w:color="auto"/>
              <w:left w:val="single" w:sz="4" w:space="0" w:color="auto"/>
              <w:bottom w:val="nil"/>
              <w:right w:val="single" w:sz="4" w:space="0" w:color="auto"/>
            </w:tcBorders>
            <w:vAlign w:val="center"/>
          </w:tcPr>
          <w:p w14:paraId="523882B0" w14:textId="77777777" w:rsidR="003575DA" w:rsidRPr="003543C7" w:rsidRDefault="003575DA" w:rsidP="003575DA">
            <w:pPr>
              <w:spacing w:line="360" w:lineRule="auto"/>
              <w:jc w:val="center"/>
              <w:rPr>
                <w:rFonts w:ascii="Arial" w:hAnsi="Arial" w:cs="Arial"/>
                <w:sz w:val="22"/>
                <w:szCs w:val="24"/>
              </w:rPr>
            </w:pPr>
          </w:p>
        </w:tc>
        <w:tc>
          <w:tcPr>
            <w:tcW w:w="2463" w:type="dxa"/>
            <w:vMerge w:val="restart"/>
            <w:tcBorders>
              <w:top w:val="single" w:sz="4" w:space="0" w:color="auto"/>
              <w:left w:val="single" w:sz="4" w:space="0" w:color="auto"/>
              <w:bottom w:val="nil"/>
              <w:right w:val="single" w:sz="12" w:space="0" w:color="auto"/>
            </w:tcBorders>
            <w:vAlign w:val="center"/>
          </w:tcPr>
          <w:p w14:paraId="5CFA6DC8" w14:textId="77777777" w:rsidR="003575DA" w:rsidRPr="003543C7" w:rsidRDefault="003575DA" w:rsidP="003575DA">
            <w:pPr>
              <w:spacing w:line="360" w:lineRule="auto"/>
              <w:jc w:val="center"/>
              <w:rPr>
                <w:rFonts w:ascii="Arial" w:hAnsi="Arial" w:cs="Arial"/>
                <w:sz w:val="22"/>
                <w:szCs w:val="24"/>
              </w:rPr>
            </w:pPr>
            <w:r w:rsidRPr="003543C7">
              <w:rPr>
                <w:rFonts w:ascii="Arial" w:hAnsi="Arial" w:cs="Arial"/>
                <w:sz w:val="22"/>
                <w:szCs w:val="24"/>
              </w:rPr>
              <w:t>ГОСТ 3813</w:t>
            </w:r>
          </w:p>
        </w:tc>
      </w:tr>
      <w:tr w:rsidR="003575DA" w:rsidRPr="003543C7" w14:paraId="768C5FB8" w14:textId="77777777" w:rsidTr="003575DA">
        <w:trPr>
          <w:jc w:val="right"/>
        </w:trPr>
        <w:tc>
          <w:tcPr>
            <w:tcW w:w="4820" w:type="dxa"/>
            <w:tcBorders>
              <w:top w:val="nil"/>
              <w:left w:val="single" w:sz="12" w:space="0" w:color="auto"/>
              <w:bottom w:val="nil"/>
              <w:right w:val="single" w:sz="4" w:space="0" w:color="auto"/>
            </w:tcBorders>
          </w:tcPr>
          <w:p w14:paraId="0C6B47DF" w14:textId="77777777" w:rsidR="003575DA" w:rsidRPr="003543C7" w:rsidRDefault="003575DA" w:rsidP="003575DA">
            <w:pPr>
              <w:spacing w:line="360" w:lineRule="auto"/>
              <w:rPr>
                <w:rFonts w:ascii="Arial" w:hAnsi="Arial" w:cs="Arial"/>
                <w:sz w:val="22"/>
                <w:szCs w:val="24"/>
              </w:rPr>
            </w:pPr>
            <w:r w:rsidRPr="003543C7">
              <w:rPr>
                <w:rFonts w:ascii="Arial" w:hAnsi="Arial" w:cs="Arial"/>
                <w:sz w:val="22"/>
                <w:szCs w:val="24"/>
              </w:rPr>
              <w:t>- продольное направление</w:t>
            </w:r>
          </w:p>
        </w:tc>
        <w:tc>
          <w:tcPr>
            <w:tcW w:w="2462" w:type="dxa"/>
            <w:tcBorders>
              <w:top w:val="nil"/>
              <w:left w:val="single" w:sz="4" w:space="0" w:color="auto"/>
              <w:bottom w:val="nil"/>
              <w:right w:val="single" w:sz="4" w:space="0" w:color="auto"/>
            </w:tcBorders>
            <w:vAlign w:val="center"/>
          </w:tcPr>
          <w:p w14:paraId="0AB0E645" w14:textId="77777777" w:rsidR="003575DA" w:rsidRPr="003543C7" w:rsidRDefault="003575DA" w:rsidP="003575DA">
            <w:pPr>
              <w:spacing w:line="360" w:lineRule="auto"/>
              <w:jc w:val="center"/>
              <w:rPr>
                <w:rFonts w:ascii="Arial" w:hAnsi="Arial" w:cs="Arial"/>
                <w:sz w:val="22"/>
                <w:szCs w:val="24"/>
              </w:rPr>
            </w:pPr>
            <w:r w:rsidRPr="003543C7">
              <w:rPr>
                <w:rFonts w:ascii="Arial" w:hAnsi="Arial" w:cs="Arial"/>
                <w:sz w:val="22"/>
                <w:szCs w:val="24"/>
              </w:rPr>
              <w:t>не менее 20</w:t>
            </w:r>
          </w:p>
        </w:tc>
        <w:tc>
          <w:tcPr>
            <w:tcW w:w="2463" w:type="dxa"/>
            <w:vMerge/>
            <w:tcBorders>
              <w:top w:val="nil"/>
              <w:left w:val="single" w:sz="4" w:space="0" w:color="auto"/>
              <w:bottom w:val="nil"/>
              <w:right w:val="single" w:sz="12" w:space="0" w:color="auto"/>
            </w:tcBorders>
          </w:tcPr>
          <w:p w14:paraId="3F7E97A5" w14:textId="77777777" w:rsidR="003575DA" w:rsidRPr="003543C7" w:rsidRDefault="003575DA" w:rsidP="003575DA">
            <w:pPr>
              <w:spacing w:line="360" w:lineRule="auto"/>
              <w:jc w:val="center"/>
              <w:rPr>
                <w:rFonts w:ascii="Arial" w:hAnsi="Arial" w:cs="Arial"/>
                <w:sz w:val="22"/>
                <w:szCs w:val="24"/>
              </w:rPr>
            </w:pPr>
          </w:p>
        </w:tc>
      </w:tr>
      <w:tr w:rsidR="003575DA" w:rsidRPr="003543C7" w14:paraId="208A9FB5" w14:textId="77777777" w:rsidTr="003575DA">
        <w:trPr>
          <w:jc w:val="right"/>
        </w:trPr>
        <w:tc>
          <w:tcPr>
            <w:tcW w:w="4820" w:type="dxa"/>
            <w:tcBorders>
              <w:top w:val="nil"/>
              <w:left w:val="single" w:sz="12" w:space="0" w:color="auto"/>
              <w:bottom w:val="single" w:sz="4" w:space="0" w:color="auto"/>
              <w:right w:val="single" w:sz="4" w:space="0" w:color="auto"/>
            </w:tcBorders>
          </w:tcPr>
          <w:p w14:paraId="0240FA54" w14:textId="77777777" w:rsidR="003575DA" w:rsidRPr="003543C7" w:rsidRDefault="003575DA" w:rsidP="003575DA">
            <w:pPr>
              <w:spacing w:line="360" w:lineRule="auto"/>
              <w:rPr>
                <w:rFonts w:ascii="Arial" w:hAnsi="Arial" w:cs="Arial"/>
                <w:sz w:val="22"/>
                <w:szCs w:val="24"/>
              </w:rPr>
            </w:pPr>
            <w:r w:rsidRPr="003543C7">
              <w:rPr>
                <w:rFonts w:ascii="Arial" w:hAnsi="Arial" w:cs="Arial"/>
                <w:sz w:val="22"/>
                <w:szCs w:val="24"/>
              </w:rPr>
              <w:t>- поперечное направление</w:t>
            </w:r>
          </w:p>
        </w:tc>
        <w:tc>
          <w:tcPr>
            <w:tcW w:w="2462" w:type="dxa"/>
            <w:tcBorders>
              <w:top w:val="nil"/>
              <w:left w:val="single" w:sz="4" w:space="0" w:color="auto"/>
              <w:bottom w:val="single" w:sz="4" w:space="0" w:color="auto"/>
              <w:right w:val="single" w:sz="4" w:space="0" w:color="auto"/>
            </w:tcBorders>
            <w:vAlign w:val="center"/>
          </w:tcPr>
          <w:p w14:paraId="11D00BF6" w14:textId="77777777" w:rsidR="003575DA" w:rsidRPr="003543C7" w:rsidRDefault="003575DA" w:rsidP="003575DA">
            <w:pPr>
              <w:spacing w:line="360" w:lineRule="auto"/>
              <w:jc w:val="center"/>
              <w:rPr>
                <w:rFonts w:ascii="Arial" w:hAnsi="Arial" w:cs="Arial"/>
                <w:sz w:val="22"/>
                <w:szCs w:val="24"/>
              </w:rPr>
            </w:pPr>
            <w:r w:rsidRPr="003543C7">
              <w:rPr>
                <w:rFonts w:ascii="Arial" w:hAnsi="Arial" w:cs="Arial"/>
                <w:sz w:val="22"/>
                <w:szCs w:val="24"/>
              </w:rPr>
              <w:t>не менее 25</w:t>
            </w:r>
          </w:p>
        </w:tc>
        <w:tc>
          <w:tcPr>
            <w:tcW w:w="2463" w:type="dxa"/>
            <w:vMerge/>
            <w:tcBorders>
              <w:top w:val="nil"/>
              <w:left w:val="single" w:sz="4" w:space="0" w:color="auto"/>
              <w:bottom w:val="single" w:sz="4" w:space="0" w:color="auto"/>
              <w:right w:val="single" w:sz="12" w:space="0" w:color="auto"/>
            </w:tcBorders>
          </w:tcPr>
          <w:p w14:paraId="75678C9F" w14:textId="77777777" w:rsidR="003575DA" w:rsidRPr="003543C7" w:rsidRDefault="003575DA" w:rsidP="003575DA">
            <w:pPr>
              <w:spacing w:line="360" w:lineRule="auto"/>
              <w:jc w:val="center"/>
              <w:rPr>
                <w:rFonts w:ascii="Arial" w:hAnsi="Arial" w:cs="Arial"/>
                <w:sz w:val="22"/>
                <w:szCs w:val="24"/>
              </w:rPr>
            </w:pPr>
          </w:p>
        </w:tc>
      </w:tr>
      <w:tr w:rsidR="00483309" w:rsidRPr="003543C7" w14:paraId="08FC7527" w14:textId="77777777" w:rsidTr="00483309">
        <w:trPr>
          <w:jc w:val="right"/>
        </w:trPr>
        <w:tc>
          <w:tcPr>
            <w:tcW w:w="4820" w:type="dxa"/>
            <w:tcBorders>
              <w:top w:val="double" w:sz="4" w:space="0" w:color="auto"/>
              <w:left w:val="single" w:sz="12" w:space="0" w:color="auto"/>
              <w:bottom w:val="single" w:sz="6" w:space="0" w:color="auto"/>
              <w:right w:val="single" w:sz="6" w:space="0" w:color="auto"/>
            </w:tcBorders>
            <w:hideMark/>
          </w:tcPr>
          <w:p w14:paraId="011DA49F" w14:textId="77777777" w:rsidR="00483309" w:rsidRPr="003543C7" w:rsidRDefault="00483309" w:rsidP="009513D6">
            <w:pPr>
              <w:spacing w:line="360" w:lineRule="auto"/>
              <w:rPr>
                <w:rFonts w:ascii="Arial" w:hAnsi="Arial" w:cs="Arial"/>
                <w:sz w:val="22"/>
                <w:szCs w:val="22"/>
              </w:rPr>
            </w:pPr>
            <w:r w:rsidRPr="003543C7">
              <w:rPr>
                <w:rFonts w:ascii="Arial" w:hAnsi="Arial" w:cs="Arial"/>
                <w:sz w:val="22"/>
                <w:szCs w:val="22"/>
              </w:rPr>
              <w:t xml:space="preserve">Стойкость к истиранию, циклы </w:t>
            </w:r>
          </w:p>
        </w:tc>
        <w:tc>
          <w:tcPr>
            <w:tcW w:w="2462" w:type="dxa"/>
            <w:tcBorders>
              <w:top w:val="double" w:sz="4" w:space="0" w:color="auto"/>
              <w:left w:val="single" w:sz="6" w:space="0" w:color="auto"/>
              <w:bottom w:val="single" w:sz="6" w:space="0" w:color="auto"/>
              <w:right w:val="single" w:sz="6" w:space="0" w:color="auto"/>
            </w:tcBorders>
            <w:vAlign w:val="center"/>
            <w:hideMark/>
          </w:tcPr>
          <w:p w14:paraId="69410E46" w14:textId="77777777" w:rsidR="00483309" w:rsidRPr="003543C7" w:rsidRDefault="00483309" w:rsidP="009513D6">
            <w:pPr>
              <w:spacing w:line="360" w:lineRule="auto"/>
              <w:jc w:val="center"/>
              <w:rPr>
                <w:rFonts w:ascii="Arial" w:hAnsi="Arial" w:cs="Arial"/>
                <w:sz w:val="22"/>
                <w:szCs w:val="22"/>
              </w:rPr>
            </w:pPr>
            <w:r w:rsidRPr="003543C7">
              <w:rPr>
                <w:rFonts w:ascii="Arial" w:hAnsi="Arial" w:cs="Arial"/>
                <w:sz w:val="22"/>
                <w:szCs w:val="22"/>
              </w:rPr>
              <w:t>не менее 2</w:t>
            </w:r>
            <w:r w:rsidRPr="003543C7">
              <w:rPr>
                <w:rFonts w:ascii="Arial" w:hAnsi="Arial" w:cs="Arial"/>
                <w:sz w:val="22"/>
                <w:szCs w:val="22"/>
                <w:lang w:val="en-US"/>
              </w:rPr>
              <w:t xml:space="preserve"> </w:t>
            </w:r>
            <w:r w:rsidRPr="003543C7">
              <w:rPr>
                <w:rFonts w:ascii="Arial" w:hAnsi="Arial" w:cs="Arial"/>
                <w:sz w:val="22"/>
                <w:szCs w:val="22"/>
              </w:rPr>
              <w:t>200</w:t>
            </w:r>
          </w:p>
        </w:tc>
        <w:tc>
          <w:tcPr>
            <w:tcW w:w="2463" w:type="dxa"/>
            <w:tcBorders>
              <w:top w:val="double" w:sz="4" w:space="0" w:color="auto"/>
              <w:left w:val="single" w:sz="6" w:space="0" w:color="auto"/>
              <w:bottom w:val="single" w:sz="6" w:space="0" w:color="auto"/>
              <w:right w:val="single" w:sz="12" w:space="0" w:color="auto"/>
            </w:tcBorders>
          </w:tcPr>
          <w:p w14:paraId="7FCD7B34" w14:textId="77777777" w:rsidR="00483309" w:rsidRPr="003543C7" w:rsidRDefault="00483309" w:rsidP="009513D6">
            <w:pPr>
              <w:spacing w:line="360" w:lineRule="auto"/>
              <w:jc w:val="center"/>
              <w:rPr>
                <w:rFonts w:ascii="Arial" w:hAnsi="Arial" w:cs="Arial"/>
                <w:sz w:val="22"/>
                <w:szCs w:val="22"/>
              </w:rPr>
            </w:pPr>
            <w:r w:rsidRPr="003543C7">
              <w:rPr>
                <w:rFonts w:ascii="Arial" w:hAnsi="Arial" w:cs="Arial"/>
                <w:sz w:val="22"/>
                <w:szCs w:val="22"/>
              </w:rPr>
              <w:t>ГОСТ 18976</w:t>
            </w:r>
          </w:p>
        </w:tc>
      </w:tr>
      <w:tr w:rsidR="00483309" w:rsidRPr="003543C7" w14:paraId="68686E37" w14:textId="77777777" w:rsidTr="00483309">
        <w:trPr>
          <w:jc w:val="right"/>
        </w:trPr>
        <w:tc>
          <w:tcPr>
            <w:tcW w:w="4820" w:type="dxa"/>
            <w:tcBorders>
              <w:top w:val="single" w:sz="6" w:space="0" w:color="auto"/>
              <w:left w:val="single" w:sz="12" w:space="0" w:color="auto"/>
              <w:bottom w:val="single" w:sz="4" w:space="0" w:color="auto"/>
              <w:right w:val="single" w:sz="4" w:space="0" w:color="auto"/>
            </w:tcBorders>
            <w:hideMark/>
          </w:tcPr>
          <w:p w14:paraId="58270500" w14:textId="77777777" w:rsidR="00483309" w:rsidRPr="003543C7" w:rsidRDefault="00483309" w:rsidP="009513D6">
            <w:pPr>
              <w:spacing w:line="360" w:lineRule="auto"/>
              <w:rPr>
                <w:rFonts w:ascii="Arial" w:hAnsi="Arial" w:cs="Arial"/>
                <w:sz w:val="22"/>
                <w:szCs w:val="22"/>
              </w:rPr>
            </w:pPr>
            <w:r w:rsidRPr="003543C7">
              <w:rPr>
                <w:rFonts w:ascii="Arial" w:hAnsi="Arial" w:cs="Arial"/>
                <w:sz w:val="22"/>
                <w:szCs w:val="22"/>
              </w:rPr>
              <w:t>Воздухопроницаемость, дм</w:t>
            </w:r>
            <w:r w:rsidRPr="003543C7">
              <w:rPr>
                <w:rFonts w:ascii="Arial" w:hAnsi="Arial" w:cs="Arial"/>
                <w:sz w:val="22"/>
                <w:szCs w:val="22"/>
                <w:vertAlign w:val="superscript"/>
              </w:rPr>
              <w:t>3</w:t>
            </w:r>
            <w:r w:rsidRPr="003543C7">
              <w:rPr>
                <w:rFonts w:ascii="Arial" w:hAnsi="Arial" w:cs="Arial"/>
                <w:sz w:val="22"/>
                <w:szCs w:val="22"/>
              </w:rPr>
              <w:t>/(м</w:t>
            </w:r>
            <w:r w:rsidRPr="003543C7">
              <w:rPr>
                <w:rFonts w:ascii="Arial" w:hAnsi="Arial" w:cs="Arial"/>
                <w:sz w:val="22"/>
                <w:szCs w:val="22"/>
                <w:vertAlign w:val="superscript"/>
              </w:rPr>
              <w:t>2</w:t>
            </w:r>
            <w:r w:rsidRPr="003543C7">
              <w:rPr>
                <w:rFonts w:ascii="Arial" w:hAnsi="Arial" w:cs="Arial"/>
                <w:sz w:val="22"/>
                <w:szCs w:val="22"/>
              </w:rPr>
              <w:t xml:space="preserve">∙с) </w:t>
            </w:r>
          </w:p>
        </w:tc>
        <w:tc>
          <w:tcPr>
            <w:tcW w:w="2462" w:type="dxa"/>
            <w:tcBorders>
              <w:top w:val="single" w:sz="6" w:space="0" w:color="auto"/>
              <w:left w:val="single" w:sz="4" w:space="0" w:color="auto"/>
              <w:bottom w:val="single" w:sz="4" w:space="0" w:color="auto"/>
              <w:right w:val="single" w:sz="4" w:space="0" w:color="auto"/>
            </w:tcBorders>
            <w:vAlign w:val="center"/>
            <w:hideMark/>
          </w:tcPr>
          <w:p w14:paraId="6BF7B4CD" w14:textId="77777777" w:rsidR="00483309" w:rsidRPr="003543C7" w:rsidRDefault="00483309" w:rsidP="009513D6">
            <w:pPr>
              <w:spacing w:line="360" w:lineRule="auto"/>
              <w:jc w:val="center"/>
              <w:rPr>
                <w:rFonts w:ascii="Arial" w:hAnsi="Arial" w:cs="Arial"/>
                <w:sz w:val="22"/>
                <w:szCs w:val="22"/>
              </w:rPr>
            </w:pPr>
            <w:r w:rsidRPr="003543C7">
              <w:rPr>
                <w:rFonts w:ascii="Arial" w:hAnsi="Arial" w:cs="Arial"/>
                <w:sz w:val="22"/>
                <w:szCs w:val="22"/>
              </w:rPr>
              <w:t>не менее 20</w:t>
            </w:r>
          </w:p>
        </w:tc>
        <w:tc>
          <w:tcPr>
            <w:tcW w:w="2463" w:type="dxa"/>
            <w:tcBorders>
              <w:top w:val="single" w:sz="6" w:space="0" w:color="auto"/>
              <w:left w:val="single" w:sz="4" w:space="0" w:color="auto"/>
              <w:bottom w:val="single" w:sz="4" w:space="0" w:color="auto"/>
              <w:right w:val="single" w:sz="12" w:space="0" w:color="auto"/>
            </w:tcBorders>
          </w:tcPr>
          <w:p w14:paraId="18E01A94" w14:textId="77777777" w:rsidR="00483309" w:rsidRPr="003543C7" w:rsidRDefault="00483309" w:rsidP="009513D6">
            <w:pPr>
              <w:spacing w:line="360" w:lineRule="auto"/>
              <w:jc w:val="center"/>
              <w:rPr>
                <w:rFonts w:ascii="Arial" w:hAnsi="Arial" w:cs="Arial"/>
                <w:sz w:val="22"/>
                <w:szCs w:val="22"/>
              </w:rPr>
            </w:pPr>
            <w:r w:rsidRPr="003543C7">
              <w:rPr>
                <w:rFonts w:ascii="Arial" w:hAnsi="Arial" w:cs="Arial"/>
                <w:sz w:val="22"/>
                <w:szCs w:val="22"/>
              </w:rPr>
              <w:t>ГОСТ 12088</w:t>
            </w:r>
          </w:p>
        </w:tc>
      </w:tr>
      <w:tr w:rsidR="00483309" w:rsidRPr="003543C7" w14:paraId="7FED1326" w14:textId="77777777" w:rsidTr="00483309">
        <w:trPr>
          <w:jc w:val="right"/>
        </w:trPr>
        <w:tc>
          <w:tcPr>
            <w:tcW w:w="4820" w:type="dxa"/>
            <w:tcBorders>
              <w:top w:val="single" w:sz="4" w:space="0" w:color="auto"/>
              <w:left w:val="single" w:sz="12" w:space="0" w:color="auto"/>
              <w:bottom w:val="single" w:sz="12" w:space="0" w:color="auto"/>
              <w:right w:val="single" w:sz="4" w:space="0" w:color="auto"/>
            </w:tcBorders>
            <w:hideMark/>
          </w:tcPr>
          <w:p w14:paraId="095914A4" w14:textId="77777777" w:rsidR="00483309" w:rsidRPr="003543C7" w:rsidRDefault="00483309" w:rsidP="009513D6">
            <w:pPr>
              <w:spacing w:line="360" w:lineRule="auto"/>
              <w:rPr>
                <w:rFonts w:ascii="Arial" w:hAnsi="Arial" w:cs="Arial"/>
                <w:sz w:val="22"/>
                <w:szCs w:val="22"/>
              </w:rPr>
            </w:pPr>
            <w:r w:rsidRPr="003543C7">
              <w:rPr>
                <w:rFonts w:ascii="Arial" w:hAnsi="Arial" w:cs="Arial"/>
                <w:sz w:val="22"/>
                <w:szCs w:val="22"/>
              </w:rPr>
              <w:t>Гигроскопичность, %</w:t>
            </w:r>
          </w:p>
        </w:tc>
        <w:tc>
          <w:tcPr>
            <w:tcW w:w="2462" w:type="dxa"/>
            <w:tcBorders>
              <w:top w:val="single" w:sz="4" w:space="0" w:color="auto"/>
              <w:left w:val="single" w:sz="4" w:space="0" w:color="auto"/>
              <w:bottom w:val="single" w:sz="12" w:space="0" w:color="auto"/>
              <w:right w:val="single" w:sz="4" w:space="0" w:color="auto"/>
            </w:tcBorders>
            <w:vAlign w:val="center"/>
            <w:hideMark/>
          </w:tcPr>
          <w:p w14:paraId="39799731" w14:textId="77777777" w:rsidR="00483309" w:rsidRPr="003543C7" w:rsidRDefault="00483309" w:rsidP="009513D6">
            <w:pPr>
              <w:spacing w:line="360" w:lineRule="auto"/>
              <w:jc w:val="center"/>
              <w:rPr>
                <w:rFonts w:ascii="Arial" w:hAnsi="Arial" w:cs="Arial"/>
                <w:sz w:val="22"/>
                <w:szCs w:val="22"/>
              </w:rPr>
            </w:pPr>
            <w:r w:rsidRPr="003543C7">
              <w:rPr>
                <w:rFonts w:ascii="Arial" w:hAnsi="Arial" w:cs="Arial"/>
                <w:sz w:val="22"/>
                <w:szCs w:val="22"/>
              </w:rPr>
              <w:t>не менее 10</w:t>
            </w:r>
          </w:p>
        </w:tc>
        <w:tc>
          <w:tcPr>
            <w:tcW w:w="2463" w:type="dxa"/>
            <w:tcBorders>
              <w:top w:val="single" w:sz="4" w:space="0" w:color="auto"/>
              <w:left w:val="single" w:sz="4" w:space="0" w:color="auto"/>
              <w:bottom w:val="single" w:sz="12" w:space="0" w:color="auto"/>
              <w:right w:val="single" w:sz="12" w:space="0" w:color="auto"/>
            </w:tcBorders>
          </w:tcPr>
          <w:p w14:paraId="08AA14D0" w14:textId="77777777" w:rsidR="00483309" w:rsidRPr="003543C7" w:rsidRDefault="00483309" w:rsidP="009513D6">
            <w:pPr>
              <w:spacing w:line="360" w:lineRule="auto"/>
              <w:jc w:val="center"/>
              <w:rPr>
                <w:rFonts w:ascii="Arial" w:hAnsi="Arial" w:cs="Arial"/>
                <w:sz w:val="22"/>
                <w:szCs w:val="22"/>
                <w:lang w:val="en-US"/>
              </w:rPr>
            </w:pPr>
            <w:r w:rsidRPr="003543C7">
              <w:rPr>
                <w:rFonts w:ascii="Arial" w:hAnsi="Arial" w:cs="Arial"/>
                <w:sz w:val="22"/>
                <w:szCs w:val="22"/>
              </w:rPr>
              <w:t>ГОСТ 3816</w:t>
            </w:r>
          </w:p>
        </w:tc>
      </w:tr>
    </w:tbl>
    <w:p w14:paraId="4504A3B9" w14:textId="77777777" w:rsidR="0017656A" w:rsidRPr="003543C7" w:rsidRDefault="0017656A" w:rsidP="0017656A">
      <w:pPr>
        <w:spacing w:line="360" w:lineRule="auto"/>
        <w:ind w:firstLine="709"/>
        <w:jc w:val="both"/>
        <w:rPr>
          <w:rFonts w:ascii="Arial" w:hAnsi="Arial" w:cs="Arial"/>
          <w:sz w:val="24"/>
          <w:szCs w:val="24"/>
        </w:rPr>
      </w:pPr>
    </w:p>
    <w:p w14:paraId="5E09C10E"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5.6.1.4 Конструкция основной специальн</w:t>
      </w:r>
      <w:r w:rsidR="00F3510B" w:rsidRPr="003543C7">
        <w:rPr>
          <w:rFonts w:ascii="Arial" w:hAnsi="Arial" w:cs="Arial"/>
          <w:sz w:val="24"/>
          <w:szCs w:val="24"/>
        </w:rPr>
        <w:t>ой</w:t>
      </w:r>
      <w:r w:rsidRPr="003543C7">
        <w:rPr>
          <w:rFonts w:ascii="Arial" w:hAnsi="Arial" w:cs="Arial"/>
          <w:sz w:val="24"/>
          <w:szCs w:val="24"/>
        </w:rPr>
        <w:t xml:space="preserve"> одежд</w:t>
      </w:r>
      <w:r w:rsidR="00F3510B" w:rsidRPr="003543C7">
        <w:rPr>
          <w:rFonts w:ascii="Arial" w:hAnsi="Arial" w:cs="Arial"/>
          <w:sz w:val="24"/>
          <w:szCs w:val="24"/>
        </w:rPr>
        <w:t>ы</w:t>
      </w:r>
      <w:r w:rsidRPr="003543C7">
        <w:rPr>
          <w:rFonts w:ascii="Arial" w:hAnsi="Arial" w:cs="Arial"/>
          <w:sz w:val="24"/>
          <w:szCs w:val="24"/>
        </w:rPr>
        <w:t xml:space="preserve"> для защиты от термических рисков электродуги должна соответствовать требованиям </w:t>
      </w:r>
      <w:r w:rsidR="00BF2FFB" w:rsidRPr="003543C7">
        <w:rPr>
          <w:rFonts w:ascii="Arial" w:hAnsi="Arial" w:cs="Arial"/>
          <w:sz w:val="24"/>
          <w:szCs w:val="24"/>
        </w:rPr>
        <w:t>нормативных документов</w:t>
      </w:r>
      <w:r w:rsidR="006169FA" w:rsidRPr="003543C7">
        <w:rPr>
          <w:rFonts w:ascii="Arial" w:hAnsi="Arial" w:cs="Arial"/>
          <w:sz w:val="24"/>
          <w:szCs w:val="24"/>
        </w:rPr>
        <w:t xml:space="preserve"> на такие изделия</w:t>
      </w:r>
      <w:r w:rsidRPr="003543C7">
        <w:rPr>
          <w:rFonts w:ascii="Arial" w:hAnsi="Arial" w:cs="Arial"/>
          <w:sz w:val="24"/>
          <w:szCs w:val="24"/>
        </w:rPr>
        <w:t>.</w:t>
      </w:r>
    </w:p>
    <w:p w14:paraId="37400F8D"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5.6.1.5 Конструкция основной </w:t>
      </w:r>
      <w:r w:rsidR="00EE4FC1" w:rsidRPr="003543C7">
        <w:rPr>
          <w:rFonts w:ascii="Arial" w:hAnsi="Arial" w:cs="Arial"/>
          <w:sz w:val="24"/>
          <w:szCs w:val="24"/>
        </w:rPr>
        <w:t>специальной одежды</w:t>
      </w:r>
      <w:r w:rsidRPr="003543C7">
        <w:rPr>
          <w:rFonts w:ascii="Arial" w:hAnsi="Arial" w:cs="Arial"/>
          <w:sz w:val="24"/>
          <w:szCs w:val="24"/>
        </w:rPr>
        <w:t xml:space="preserve"> для защиты от искр, брызг </w:t>
      </w:r>
      <w:r w:rsidRPr="003543C7">
        <w:rPr>
          <w:rFonts w:ascii="Arial" w:hAnsi="Arial" w:cs="Arial"/>
          <w:sz w:val="24"/>
          <w:szCs w:val="24"/>
        </w:rPr>
        <w:lastRenderedPageBreak/>
        <w:t xml:space="preserve">расплавленного металла и окалины должна соответствовать требованиям </w:t>
      </w:r>
      <w:r w:rsidR="00DF49C5" w:rsidRPr="003543C7">
        <w:rPr>
          <w:rFonts w:ascii="Arial" w:hAnsi="Arial" w:cs="Arial"/>
          <w:sz w:val="24"/>
          <w:szCs w:val="24"/>
        </w:rPr>
        <w:t xml:space="preserve">                    </w:t>
      </w:r>
      <w:r w:rsidRPr="003543C7">
        <w:rPr>
          <w:rFonts w:ascii="Arial" w:hAnsi="Arial" w:cs="Arial"/>
          <w:sz w:val="24"/>
          <w:szCs w:val="24"/>
        </w:rPr>
        <w:t>ГОСТ 12.4.250.</w:t>
      </w:r>
    </w:p>
    <w:p w14:paraId="2FA1696B" w14:textId="77777777" w:rsidR="0017656A" w:rsidRPr="003543C7" w:rsidRDefault="0017656A" w:rsidP="0017656A">
      <w:pPr>
        <w:spacing w:line="360" w:lineRule="auto"/>
        <w:ind w:firstLine="709"/>
        <w:jc w:val="both"/>
        <w:rPr>
          <w:rFonts w:ascii="Arial" w:hAnsi="Arial" w:cs="Arial"/>
          <w:sz w:val="24"/>
          <w:szCs w:val="24"/>
        </w:rPr>
      </w:pPr>
    </w:p>
    <w:p w14:paraId="5E55F580" w14:textId="77777777" w:rsidR="006D2322" w:rsidRPr="003543C7" w:rsidRDefault="0017656A" w:rsidP="0017656A">
      <w:pPr>
        <w:spacing w:line="360" w:lineRule="auto"/>
        <w:ind w:firstLine="709"/>
        <w:jc w:val="both"/>
        <w:rPr>
          <w:rFonts w:ascii="Arial" w:hAnsi="Arial" w:cs="Arial"/>
          <w:b/>
          <w:sz w:val="24"/>
          <w:szCs w:val="24"/>
        </w:rPr>
      </w:pPr>
      <w:r w:rsidRPr="003543C7">
        <w:rPr>
          <w:rFonts w:ascii="Arial" w:hAnsi="Arial" w:cs="Arial"/>
          <w:b/>
          <w:sz w:val="24"/>
          <w:szCs w:val="24"/>
        </w:rPr>
        <w:t>5.6.</w:t>
      </w:r>
      <w:r w:rsidR="00DC2F0B" w:rsidRPr="003543C7">
        <w:rPr>
          <w:rFonts w:ascii="Arial" w:hAnsi="Arial" w:cs="Arial"/>
          <w:b/>
          <w:sz w:val="24"/>
          <w:szCs w:val="24"/>
        </w:rPr>
        <w:t xml:space="preserve">2 </w:t>
      </w:r>
      <w:r w:rsidR="006D2322" w:rsidRPr="003543C7">
        <w:rPr>
          <w:rFonts w:ascii="Arial" w:hAnsi="Arial" w:cs="Arial"/>
          <w:b/>
          <w:sz w:val="24"/>
          <w:szCs w:val="24"/>
        </w:rPr>
        <w:t>Одежда специальная</w:t>
      </w:r>
      <w:r w:rsidR="000E4466" w:rsidRPr="003543C7">
        <w:rPr>
          <w:rFonts w:ascii="Arial" w:hAnsi="Arial" w:cs="Arial"/>
          <w:b/>
          <w:sz w:val="24"/>
          <w:szCs w:val="24"/>
        </w:rPr>
        <w:t xml:space="preserve"> дополнительная</w:t>
      </w:r>
      <w:r w:rsidRPr="003543C7">
        <w:rPr>
          <w:rFonts w:ascii="Arial" w:hAnsi="Arial" w:cs="Arial"/>
          <w:b/>
          <w:sz w:val="24"/>
          <w:szCs w:val="24"/>
        </w:rPr>
        <w:t xml:space="preserve"> </w:t>
      </w:r>
      <w:r w:rsidR="00C76799" w:rsidRPr="003543C7">
        <w:rPr>
          <w:rFonts w:ascii="Arial" w:hAnsi="Arial" w:cs="Arial"/>
          <w:b/>
          <w:sz w:val="24"/>
          <w:szCs w:val="24"/>
        </w:rPr>
        <w:t xml:space="preserve">для защиты </w:t>
      </w:r>
      <w:r w:rsidRPr="003543C7">
        <w:rPr>
          <w:rFonts w:ascii="Arial" w:hAnsi="Arial" w:cs="Arial"/>
          <w:b/>
          <w:sz w:val="24"/>
          <w:szCs w:val="24"/>
        </w:rPr>
        <w:t xml:space="preserve">от ионизирующих излучений </w:t>
      </w:r>
    </w:p>
    <w:p w14:paraId="22B82238" w14:textId="77777777" w:rsidR="002C6531"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5.6.2.1 </w:t>
      </w:r>
      <w:r w:rsidR="001C1407" w:rsidRPr="003543C7">
        <w:rPr>
          <w:rFonts w:ascii="Arial" w:hAnsi="Arial" w:cs="Arial"/>
          <w:sz w:val="24"/>
          <w:szCs w:val="24"/>
        </w:rPr>
        <w:t>Дополнительная с</w:t>
      </w:r>
      <w:r w:rsidR="006D2322" w:rsidRPr="003543C7">
        <w:rPr>
          <w:rFonts w:ascii="Arial" w:hAnsi="Arial" w:cs="Arial"/>
          <w:sz w:val="24"/>
          <w:szCs w:val="24"/>
        </w:rPr>
        <w:t>пециальная одежда</w:t>
      </w:r>
      <w:r w:rsidR="000E4466" w:rsidRPr="003543C7">
        <w:t xml:space="preserve"> </w:t>
      </w:r>
      <w:r w:rsidRPr="003543C7">
        <w:rPr>
          <w:rFonts w:ascii="Arial" w:hAnsi="Arial" w:cs="Arial"/>
          <w:sz w:val="24"/>
          <w:szCs w:val="24"/>
        </w:rPr>
        <w:t xml:space="preserve">для защиты от ионизирующих излучений </w:t>
      </w:r>
    </w:p>
    <w:p w14:paraId="0D057558" w14:textId="77777777" w:rsidR="002C6531" w:rsidRPr="003543C7" w:rsidRDefault="002C6531" w:rsidP="0017656A">
      <w:pPr>
        <w:spacing w:line="360" w:lineRule="auto"/>
        <w:ind w:firstLine="709"/>
        <w:jc w:val="both"/>
        <w:rPr>
          <w:rFonts w:ascii="Arial" w:hAnsi="Arial" w:cs="Arial"/>
          <w:sz w:val="24"/>
          <w:szCs w:val="24"/>
        </w:rPr>
      </w:pPr>
      <w:r w:rsidRPr="003543C7">
        <w:rPr>
          <w:rFonts w:ascii="Arial" w:hAnsi="Arial" w:cs="Arial"/>
          <w:sz w:val="24"/>
          <w:szCs w:val="24"/>
        </w:rPr>
        <w:t>Дополнительная специальная одежда</w:t>
      </w:r>
      <w:r w:rsidRPr="003543C7">
        <w:t xml:space="preserve"> </w:t>
      </w:r>
      <w:r w:rsidRPr="003543C7">
        <w:rPr>
          <w:rFonts w:ascii="Arial" w:hAnsi="Arial" w:cs="Arial"/>
          <w:sz w:val="24"/>
          <w:szCs w:val="24"/>
        </w:rPr>
        <w:t>для защиты от бета-излучения должна соответствовать 5.11.1.</w:t>
      </w:r>
    </w:p>
    <w:p w14:paraId="257370E2" w14:textId="77777777" w:rsidR="00A65D00" w:rsidRPr="003543C7" w:rsidRDefault="00A65D00" w:rsidP="00A65D00">
      <w:pPr>
        <w:spacing w:line="360" w:lineRule="auto"/>
        <w:ind w:firstLine="709"/>
        <w:jc w:val="both"/>
        <w:rPr>
          <w:rFonts w:ascii="Arial" w:hAnsi="Arial" w:cs="Arial"/>
          <w:sz w:val="24"/>
          <w:szCs w:val="24"/>
        </w:rPr>
      </w:pPr>
      <w:r w:rsidRPr="003543C7">
        <w:rPr>
          <w:rFonts w:ascii="Arial" w:hAnsi="Arial" w:cs="Arial"/>
          <w:sz w:val="24"/>
          <w:szCs w:val="24"/>
        </w:rPr>
        <w:t xml:space="preserve">Дополнительная специальная одежда для защиты </w:t>
      </w:r>
      <w:r w:rsidR="008655A0" w:rsidRPr="003543C7">
        <w:rPr>
          <w:rFonts w:ascii="Arial" w:hAnsi="Arial" w:cs="Arial"/>
          <w:sz w:val="24"/>
          <w:szCs w:val="24"/>
        </w:rPr>
        <w:t xml:space="preserve">от рентгеновского излучения должна соответствовать классу 5, установленному в </w:t>
      </w:r>
      <w:r w:rsidRPr="003543C7">
        <w:rPr>
          <w:rFonts w:ascii="Arial" w:hAnsi="Arial" w:cs="Arial"/>
          <w:sz w:val="24"/>
          <w:szCs w:val="24"/>
        </w:rPr>
        <w:t>5.11.2.</w:t>
      </w:r>
    </w:p>
    <w:p w14:paraId="58BE659E" w14:textId="77777777" w:rsidR="00A65D00" w:rsidRPr="003543C7" w:rsidRDefault="002D15C5" w:rsidP="0017656A">
      <w:pPr>
        <w:spacing w:line="360" w:lineRule="auto"/>
        <w:ind w:firstLine="709"/>
        <w:jc w:val="both"/>
        <w:rPr>
          <w:rFonts w:ascii="Arial" w:hAnsi="Arial" w:cs="Arial"/>
          <w:sz w:val="24"/>
          <w:szCs w:val="24"/>
        </w:rPr>
      </w:pPr>
      <w:r w:rsidRPr="003543C7">
        <w:rPr>
          <w:rFonts w:ascii="Arial" w:hAnsi="Arial" w:cs="Arial"/>
          <w:sz w:val="24"/>
          <w:szCs w:val="24"/>
        </w:rPr>
        <w:t xml:space="preserve">Дополнительная специальная одежда для защиты </w:t>
      </w:r>
      <w:r w:rsidR="008655A0" w:rsidRPr="003543C7">
        <w:rPr>
          <w:rFonts w:ascii="Arial" w:hAnsi="Arial" w:cs="Arial"/>
          <w:sz w:val="24"/>
          <w:szCs w:val="24"/>
        </w:rPr>
        <w:t xml:space="preserve">от мягкого фотонного излучения должна соответствовать </w:t>
      </w:r>
      <w:r w:rsidR="00A65D00" w:rsidRPr="003543C7">
        <w:rPr>
          <w:rFonts w:ascii="Arial" w:hAnsi="Arial" w:cs="Arial"/>
          <w:sz w:val="24"/>
          <w:szCs w:val="24"/>
        </w:rPr>
        <w:t>5.11.3</w:t>
      </w:r>
    </w:p>
    <w:p w14:paraId="1B4D3E3C"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5.6.2.2 Требования </w:t>
      </w:r>
      <w:r w:rsidR="00D46171" w:rsidRPr="003543C7">
        <w:rPr>
          <w:rFonts w:ascii="Arial" w:hAnsi="Arial" w:cs="Arial"/>
          <w:sz w:val="24"/>
          <w:szCs w:val="24"/>
        </w:rPr>
        <w:t xml:space="preserve">к материалу внешнего слоя </w:t>
      </w:r>
      <w:r w:rsidRPr="003543C7">
        <w:rPr>
          <w:rFonts w:ascii="Arial" w:hAnsi="Arial" w:cs="Arial"/>
          <w:sz w:val="24"/>
          <w:szCs w:val="24"/>
        </w:rPr>
        <w:t xml:space="preserve">(несъемного чехла) </w:t>
      </w:r>
      <w:r w:rsidR="00DD75B4" w:rsidRPr="003543C7">
        <w:rPr>
          <w:rFonts w:ascii="Arial" w:hAnsi="Arial" w:cs="Arial"/>
          <w:sz w:val="24"/>
          <w:szCs w:val="24"/>
        </w:rPr>
        <w:t xml:space="preserve">дополнительной </w:t>
      </w:r>
      <w:r w:rsidR="00F817EF" w:rsidRPr="003543C7">
        <w:rPr>
          <w:rFonts w:ascii="Arial" w:hAnsi="Arial" w:cs="Arial"/>
          <w:sz w:val="24"/>
          <w:szCs w:val="24"/>
        </w:rPr>
        <w:t>специальной одежды</w:t>
      </w:r>
      <w:r w:rsidRPr="003543C7">
        <w:rPr>
          <w:rFonts w:ascii="Arial" w:hAnsi="Arial" w:cs="Arial"/>
          <w:sz w:val="24"/>
          <w:szCs w:val="24"/>
        </w:rPr>
        <w:t xml:space="preserve"> для защиты от ионизирующих излучений приведены в таблице 3</w:t>
      </w:r>
      <w:r w:rsidR="00F817EF" w:rsidRPr="003543C7">
        <w:rPr>
          <w:rFonts w:ascii="Arial" w:hAnsi="Arial" w:cs="Arial"/>
          <w:sz w:val="24"/>
          <w:szCs w:val="24"/>
        </w:rPr>
        <w:t>.</w:t>
      </w:r>
    </w:p>
    <w:p w14:paraId="7D59437C" w14:textId="77777777" w:rsidR="00F817EF" w:rsidRPr="003543C7" w:rsidRDefault="00FB724B" w:rsidP="00447E76">
      <w:pPr>
        <w:spacing w:line="360" w:lineRule="auto"/>
        <w:jc w:val="both"/>
        <w:rPr>
          <w:rFonts w:ascii="Arial" w:hAnsi="Arial" w:cs="Arial"/>
          <w:sz w:val="22"/>
          <w:szCs w:val="24"/>
        </w:rPr>
      </w:pPr>
      <w:r w:rsidRPr="003543C7">
        <w:rPr>
          <w:rFonts w:ascii="Arial" w:hAnsi="Arial" w:cs="Arial"/>
          <w:sz w:val="22"/>
          <w:szCs w:val="24"/>
        </w:rPr>
        <w:t>Т а б л и ц а</w:t>
      </w:r>
      <w:r w:rsidR="00F817EF" w:rsidRPr="003543C7">
        <w:rPr>
          <w:rFonts w:ascii="Arial" w:hAnsi="Arial" w:cs="Arial"/>
          <w:sz w:val="22"/>
          <w:szCs w:val="24"/>
        </w:rPr>
        <w:t xml:space="preserve"> 3 – Требования к материалу внешнего слоя (несъемного чехла) </w:t>
      </w:r>
      <w:r w:rsidR="00841127" w:rsidRPr="003543C7">
        <w:rPr>
          <w:rFonts w:ascii="Arial" w:hAnsi="Arial" w:cs="Arial"/>
          <w:sz w:val="22"/>
          <w:szCs w:val="24"/>
        </w:rPr>
        <w:t xml:space="preserve">дополнительной </w:t>
      </w:r>
      <w:r w:rsidR="00F817EF" w:rsidRPr="003543C7">
        <w:rPr>
          <w:rFonts w:ascii="Arial" w:hAnsi="Arial" w:cs="Arial"/>
          <w:sz w:val="22"/>
          <w:szCs w:val="24"/>
        </w:rPr>
        <w:t>специальной одежды для защиты от ионизирующих излучений</w:t>
      </w:r>
    </w:p>
    <w:tbl>
      <w:tblPr>
        <w:tblW w:w="974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462"/>
        <w:gridCol w:w="2463"/>
      </w:tblGrid>
      <w:tr w:rsidR="00D25184" w:rsidRPr="003543C7" w14:paraId="1DD723E3" w14:textId="77777777" w:rsidTr="00D25184">
        <w:trPr>
          <w:trHeight w:val="539"/>
          <w:jc w:val="right"/>
        </w:trPr>
        <w:tc>
          <w:tcPr>
            <w:tcW w:w="4820" w:type="dxa"/>
            <w:tcBorders>
              <w:top w:val="single" w:sz="12" w:space="0" w:color="auto"/>
              <w:left w:val="single" w:sz="12" w:space="0" w:color="auto"/>
              <w:bottom w:val="double" w:sz="4" w:space="0" w:color="auto"/>
              <w:right w:val="single" w:sz="6" w:space="0" w:color="auto"/>
            </w:tcBorders>
            <w:vAlign w:val="center"/>
            <w:hideMark/>
          </w:tcPr>
          <w:p w14:paraId="647ED505" w14:textId="77777777" w:rsidR="00D25184" w:rsidRPr="003543C7" w:rsidRDefault="00D25184" w:rsidP="00995856">
            <w:pPr>
              <w:spacing w:line="360" w:lineRule="auto"/>
              <w:jc w:val="center"/>
              <w:rPr>
                <w:rFonts w:ascii="Arial" w:hAnsi="Arial" w:cs="Arial"/>
                <w:b/>
                <w:sz w:val="22"/>
                <w:szCs w:val="22"/>
              </w:rPr>
            </w:pPr>
            <w:r w:rsidRPr="003543C7">
              <w:rPr>
                <w:rFonts w:ascii="Arial" w:hAnsi="Arial" w:cs="Arial"/>
                <w:b/>
                <w:sz w:val="22"/>
                <w:szCs w:val="22"/>
              </w:rPr>
              <w:t>Показатель</w:t>
            </w:r>
          </w:p>
        </w:tc>
        <w:tc>
          <w:tcPr>
            <w:tcW w:w="2462" w:type="dxa"/>
            <w:tcBorders>
              <w:top w:val="single" w:sz="12" w:space="0" w:color="auto"/>
              <w:left w:val="single" w:sz="6" w:space="0" w:color="auto"/>
              <w:bottom w:val="double" w:sz="4" w:space="0" w:color="auto"/>
              <w:right w:val="single" w:sz="6" w:space="0" w:color="auto"/>
            </w:tcBorders>
            <w:vAlign w:val="center"/>
            <w:hideMark/>
          </w:tcPr>
          <w:p w14:paraId="70BF0D16" w14:textId="77777777" w:rsidR="00D25184" w:rsidRPr="003543C7" w:rsidRDefault="00D25184" w:rsidP="00995856">
            <w:pPr>
              <w:spacing w:line="360" w:lineRule="auto"/>
              <w:jc w:val="center"/>
              <w:rPr>
                <w:rFonts w:ascii="Arial" w:hAnsi="Arial" w:cs="Arial"/>
                <w:b/>
                <w:sz w:val="22"/>
                <w:szCs w:val="22"/>
              </w:rPr>
            </w:pPr>
            <w:r w:rsidRPr="003543C7">
              <w:rPr>
                <w:rFonts w:ascii="Arial" w:hAnsi="Arial" w:cs="Arial"/>
                <w:b/>
                <w:sz w:val="22"/>
                <w:szCs w:val="22"/>
              </w:rPr>
              <w:t>Требование</w:t>
            </w:r>
          </w:p>
        </w:tc>
        <w:tc>
          <w:tcPr>
            <w:tcW w:w="2463" w:type="dxa"/>
            <w:tcBorders>
              <w:top w:val="single" w:sz="12" w:space="0" w:color="auto"/>
              <w:left w:val="single" w:sz="6" w:space="0" w:color="auto"/>
              <w:bottom w:val="double" w:sz="4" w:space="0" w:color="auto"/>
              <w:right w:val="single" w:sz="12" w:space="0" w:color="auto"/>
            </w:tcBorders>
            <w:vAlign w:val="center"/>
          </w:tcPr>
          <w:p w14:paraId="6C65F0E3" w14:textId="77777777" w:rsidR="00D25184" w:rsidRPr="003543C7" w:rsidRDefault="00D25184" w:rsidP="00995856">
            <w:pPr>
              <w:spacing w:line="360" w:lineRule="auto"/>
              <w:jc w:val="center"/>
              <w:rPr>
                <w:rFonts w:ascii="Arial" w:hAnsi="Arial" w:cs="Arial"/>
                <w:b/>
                <w:sz w:val="22"/>
                <w:szCs w:val="22"/>
              </w:rPr>
            </w:pPr>
            <w:r w:rsidRPr="003543C7">
              <w:rPr>
                <w:rFonts w:ascii="Arial" w:hAnsi="Arial" w:cs="Arial"/>
                <w:b/>
                <w:sz w:val="22"/>
                <w:szCs w:val="22"/>
              </w:rPr>
              <w:t>Метод испытания</w:t>
            </w:r>
          </w:p>
        </w:tc>
      </w:tr>
      <w:tr w:rsidR="00D25184" w:rsidRPr="003543C7" w14:paraId="3CA6F8DA" w14:textId="77777777" w:rsidTr="00D25184">
        <w:trPr>
          <w:jc w:val="right"/>
        </w:trPr>
        <w:tc>
          <w:tcPr>
            <w:tcW w:w="4820" w:type="dxa"/>
            <w:tcBorders>
              <w:top w:val="double" w:sz="4" w:space="0" w:color="auto"/>
              <w:left w:val="single" w:sz="12" w:space="0" w:color="auto"/>
              <w:bottom w:val="nil"/>
              <w:right w:val="single" w:sz="6" w:space="0" w:color="auto"/>
            </w:tcBorders>
            <w:hideMark/>
          </w:tcPr>
          <w:p w14:paraId="618872D6" w14:textId="77777777" w:rsidR="00D25184" w:rsidRPr="003543C7" w:rsidRDefault="00D25184" w:rsidP="00995856">
            <w:pPr>
              <w:spacing w:line="360" w:lineRule="auto"/>
              <w:rPr>
                <w:rFonts w:ascii="Arial" w:hAnsi="Arial" w:cs="Arial"/>
                <w:sz w:val="22"/>
                <w:szCs w:val="22"/>
              </w:rPr>
            </w:pPr>
            <w:r w:rsidRPr="003543C7">
              <w:rPr>
                <w:rFonts w:ascii="Arial" w:hAnsi="Arial" w:cs="Arial"/>
                <w:sz w:val="22"/>
                <w:szCs w:val="22"/>
              </w:rPr>
              <w:t>Разрывная нагрузка, Н</w:t>
            </w:r>
          </w:p>
        </w:tc>
        <w:tc>
          <w:tcPr>
            <w:tcW w:w="2462" w:type="dxa"/>
            <w:tcBorders>
              <w:top w:val="double" w:sz="4" w:space="0" w:color="auto"/>
              <w:left w:val="single" w:sz="6" w:space="0" w:color="auto"/>
              <w:bottom w:val="nil"/>
              <w:right w:val="single" w:sz="6" w:space="0" w:color="auto"/>
            </w:tcBorders>
            <w:vAlign w:val="center"/>
            <w:hideMark/>
          </w:tcPr>
          <w:p w14:paraId="4AAA5E7F" w14:textId="77777777" w:rsidR="00D25184" w:rsidRPr="003543C7" w:rsidRDefault="00D25184" w:rsidP="00995856">
            <w:pPr>
              <w:spacing w:line="360" w:lineRule="auto"/>
              <w:jc w:val="center"/>
              <w:rPr>
                <w:rFonts w:ascii="Arial" w:hAnsi="Arial" w:cs="Arial"/>
                <w:sz w:val="22"/>
                <w:szCs w:val="22"/>
              </w:rPr>
            </w:pPr>
          </w:p>
        </w:tc>
        <w:tc>
          <w:tcPr>
            <w:tcW w:w="2463" w:type="dxa"/>
            <w:vMerge w:val="restart"/>
            <w:tcBorders>
              <w:top w:val="double" w:sz="4" w:space="0" w:color="auto"/>
              <w:left w:val="single" w:sz="6" w:space="0" w:color="auto"/>
              <w:bottom w:val="nil"/>
              <w:right w:val="single" w:sz="12" w:space="0" w:color="auto"/>
            </w:tcBorders>
            <w:vAlign w:val="center"/>
          </w:tcPr>
          <w:p w14:paraId="04F8176A" w14:textId="77777777" w:rsidR="00D25184" w:rsidRPr="003543C7" w:rsidRDefault="00D25184" w:rsidP="00995856">
            <w:pPr>
              <w:spacing w:line="360" w:lineRule="auto"/>
              <w:jc w:val="center"/>
              <w:rPr>
                <w:rFonts w:ascii="Arial" w:hAnsi="Arial" w:cs="Arial"/>
                <w:sz w:val="22"/>
                <w:szCs w:val="22"/>
                <w:lang w:val="en-US"/>
              </w:rPr>
            </w:pPr>
            <w:r w:rsidRPr="003543C7">
              <w:rPr>
                <w:rFonts w:ascii="Arial" w:hAnsi="Arial" w:cs="Arial"/>
                <w:sz w:val="22"/>
                <w:szCs w:val="22"/>
              </w:rPr>
              <w:t xml:space="preserve">ГОСТ </w:t>
            </w:r>
            <w:r w:rsidRPr="003543C7">
              <w:rPr>
                <w:rFonts w:ascii="Arial" w:hAnsi="Arial" w:cs="Arial"/>
                <w:sz w:val="22"/>
                <w:szCs w:val="22"/>
                <w:lang w:val="en-US"/>
              </w:rPr>
              <w:t>ISO 1421</w:t>
            </w:r>
          </w:p>
        </w:tc>
      </w:tr>
      <w:tr w:rsidR="00D25184" w:rsidRPr="003543C7" w14:paraId="451285EB" w14:textId="77777777" w:rsidTr="00D25184">
        <w:trPr>
          <w:jc w:val="right"/>
        </w:trPr>
        <w:tc>
          <w:tcPr>
            <w:tcW w:w="4820" w:type="dxa"/>
            <w:tcBorders>
              <w:top w:val="nil"/>
              <w:left w:val="single" w:sz="12" w:space="0" w:color="auto"/>
              <w:bottom w:val="nil"/>
              <w:right w:val="single" w:sz="4" w:space="0" w:color="auto"/>
            </w:tcBorders>
          </w:tcPr>
          <w:p w14:paraId="6CA597A3" w14:textId="77777777" w:rsidR="00D25184" w:rsidRPr="003543C7" w:rsidRDefault="00D25184" w:rsidP="00995856">
            <w:pPr>
              <w:spacing w:line="360" w:lineRule="auto"/>
              <w:rPr>
                <w:rFonts w:ascii="Arial" w:hAnsi="Arial" w:cs="Arial"/>
                <w:sz w:val="22"/>
                <w:szCs w:val="22"/>
              </w:rPr>
            </w:pPr>
            <w:r w:rsidRPr="003543C7">
              <w:rPr>
                <w:rFonts w:ascii="Arial" w:hAnsi="Arial" w:cs="Arial"/>
                <w:sz w:val="22"/>
                <w:szCs w:val="22"/>
              </w:rPr>
              <w:t>- продольное направление</w:t>
            </w:r>
          </w:p>
        </w:tc>
        <w:tc>
          <w:tcPr>
            <w:tcW w:w="2462" w:type="dxa"/>
            <w:tcBorders>
              <w:top w:val="nil"/>
              <w:left w:val="single" w:sz="4" w:space="0" w:color="auto"/>
              <w:bottom w:val="nil"/>
              <w:right w:val="single" w:sz="4" w:space="0" w:color="auto"/>
            </w:tcBorders>
            <w:vAlign w:val="center"/>
          </w:tcPr>
          <w:p w14:paraId="27B73D41" w14:textId="77777777" w:rsidR="00D25184" w:rsidRPr="003543C7" w:rsidRDefault="00D25184" w:rsidP="00995856">
            <w:pPr>
              <w:spacing w:line="360" w:lineRule="auto"/>
              <w:jc w:val="center"/>
              <w:rPr>
                <w:rFonts w:ascii="Arial" w:hAnsi="Arial" w:cs="Arial"/>
                <w:sz w:val="22"/>
                <w:szCs w:val="22"/>
              </w:rPr>
            </w:pPr>
            <w:r w:rsidRPr="003543C7">
              <w:rPr>
                <w:rFonts w:ascii="Arial" w:hAnsi="Arial" w:cs="Arial"/>
                <w:sz w:val="22"/>
                <w:szCs w:val="22"/>
              </w:rPr>
              <w:t>не менее 700</w:t>
            </w:r>
          </w:p>
        </w:tc>
        <w:tc>
          <w:tcPr>
            <w:tcW w:w="2463" w:type="dxa"/>
            <w:vMerge/>
            <w:tcBorders>
              <w:top w:val="nil"/>
              <w:left w:val="single" w:sz="4" w:space="0" w:color="auto"/>
              <w:right w:val="single" w:sz="12" w:space="0" w:color="auto"/>
            </w:tcBorders>
          </w:tcPr>
          <w:p w14:paraId="3BB5B5F7" w14:textId="77777777" w:rsidR="00D25184" w:rsidRPr="003543C7" w:rsidRDefault="00D25184" w:rsidP="00995856">
            <w:pPr>
              <w:spacing w:line="360" w:lineRule="auto"/>
              <w:jc w:val="center"/>
              <w:rPr>
                <w:rFonts w:ascii="Arial" w:hAnsi="Arial" w:cs="Arial"/>
                <w:sz w:val="22"/>
                <w:szCs w:val="22"/>
              </w:rPr>
            </w:pPr>
          </w:p>
        </w:tc>
      </w:tr>
      <w:tr w:rsidR="00D25184" w:rsidRPr="003543C7" w14:paraId="48DFB97E" w14:textId="77777777" w:rsidTr="00D25184">
        <w:trPr>
          <w:jc w:val="right"/>
        </w:trPr>
        <w:tc>
          <w:tcPr>
            <w:tcW w:w="4820" w:type="dxa"/>
            <w:tcBorders>
              <w:top w:val="nil"/>
              <w:left w:val="single" w:sz="12" w:space="0" w:color="auto"/>
              <w:bottom w:val="single" w:sz="4" w:space="0" w:color="auto"/>
              <w:right w:val="single" w:sz="4" w:space="0" w:color="auto"/>
            </w:tcBorders>
          </w:tcPr>
          <w:p w14:paraId="72A86342" w14:textId="77777777" w:rsidR="00D25184" w:rsidRPr="003543C7" w:rsidRDefault="00D25184" w:rsidP="00995856">
            <w:pPr>
              <w:spacing w:line="360" w:lineRule="auto"/>
              <w:rPr>
                <w:rFonts w:ascii="Arial" w:hAnsi="Arial" w:cs="Arial"/>
                <w:sz w:val="22"/>
                <w:szCs w:val="22"/>
              </w:rPr>
            </w:pPr>
            <w:r w:rsidRPr="003543C7">
              <w:rPr>
                <w:rFonts w:ascii="Arial" w:hAnsi="Arial" w:cs="Arial"/>
                <w:sz w:val="22"/>
                <w:szCs w:val="22"/>
              </w:rPr>
              <w:t>- поперечное направление</w:t>
            </w:r>
          </w:p>
        </w:tc>
        <w:tc>
          <w:tcPr>
            <w:tcW w:w="2462" w:type="dxa"/>
            <w:tcBorders>
              <w:top w:val="nil"/>
              <w:left w:val="single" w:sz="4" w:space="0" w:color="auto"/>
              <w:bottom w:val="single" w:sz="4" w:space="0" w:color="auto"/>
              <w:right w:val="single" w:sz="4" w:space="0" w:color="auto"/>
            </w:tcBorders>
            <w:vAlign w:val="center"/>
          </w:tcPr>
          <w:p w14:paraId="40F4C17B" w14:textId="77777777" w:rsidR="00D25184" w:rsidRPr="003543C7" w:rsidRDefault="00D25184" w:rsidP="00995856">
            <w:pPr>
              <w:spacing w:line="360" w:lineRule="auto"/>
              <w:jc w:val="center"/>
              <w:rPr>
                <w:rFonts w:ascii="Arial" w:hAnsi="Arial" w:cs="Arial"/>
                <w:sz w:val="22"/>
                <w:szCs w:val="22"/>
              </w:rPr>
            </w:pPr>
            <w:r w:rsidRPr="003543C7">
              <w:rPr>
                <w:rFonts w:ascii="Arial" w:hAnsi="Arial" w:cs="Arial"/>
                <w:sz w:val="22"/>
                <w:szCs w:val="22"/>
              </w:rPr>
              <w:t>не менее 800</w:t>
            </w:r>
          </w:p>
        </w:tc>
        <w:tc>
          <w:tcPr>
            <w:tcW w:w="2463" w:type="dxa"/>
            <w:vMerge/>
            <w:tcBorders>
              <w:left w:val="single" w:sz="4" w:space="0" w:color="auto"/>
              <w:bottom w:val="single" w:sz="4" w:space="0" w:color="auto"/>
              <w:right w:val="single" w:sz="12" w:space="0" w:color="auto"/>
            </w:tcBorders>
          </w:tcPr>
          <w:p w14:paraId="08AF51BF" w14:textId="77777777" w:rsidR="00D25184" w:rsidRPr="003543C7" w:rsidRDefault="00D25184" w:rsidP="00995856">
            <w:pPr>
              <w:spacing w:line="360" w:lineRule="auto"/>
              <w:jc w:val="center"/>
              <w:rPr>
                <w:rFonts w:ascii="Arial" w:hAnsi="Arial" w:cs="Arial"/>
                <w:sz w:val="22"/>
                <w:szCs w:val="22"/>
              </w:rPr>
            </w:pPr>
          </w:p>
        </w:tc>
      </w:tr>
      <w:tr w:rsidR="00D25184" w:rsidRPr="003543C7" w14:paraId="13EA5AC3" w14:textId="77777777" w:rsidTr="000657E7">
        <w:trPr>
          <w:jc w:val="right"/>
        </w:trPr>
        <w:tc>
          <w:tcPr>
            <w:tcW w:w="4820" w:type="dxa"/>
            <w:tcBorders>
              <w:top w:val="single" w:sz="4" w:space="0" w:color="auto"/>
              <w:left w:val="single" w:sz="12" w:space="0" w:color="auto"/>
              <w:bottom w:val="single" w:sz="4" w:space="0" w:color="auto"/>
              <w:right w:val="single" w:sz="4" w:space="0" w:color="auto"/>
            </w:tcBorders>
          </w:tcPr>
          <w:p w14:paraId="49DBFDF3" w14:textId="77777777" w:rsidR="00D25184" w:rsidRPr="003543C7" w:rsidRDefault="00D25184" w:rsidP="00995856">
            <w:pPr>
              <w:spacing w:line="360" w:lineRule="auto"/>
              <w:rPr>
                <w:rFonts w:ascii="Arial" w:hAnsi="Arial" w:cs="Arial"/>
                <w:sz w:val="22"/>
                <w:szCs w:val="22"/>
              </w:rPr>
            </w:pPr>
            <w:r w:rsidRPr="003543C7">
              <w:rPr>
                <w:rFonts w:ascii="Arial" w:hAnsi="Arial" w:cs="Arial"/>
                <w:sz w:val="22"/>
                <w:szCs w:val="22"/>
              </w:rPr>
              <w:t>Разрывная нагрузка швов, Н</w:t>
            </w:r>
          </w:p>
        </w:tc>
        <w:tc>
          <w:tcPr>
            <w:tcW w:w="2462" w:type="dxa"/>
            <w:tcBorders>
              <w:top w:val="single" w:sz="4" w:space="0" w:color="auto"/>
              <w:left w:val="single" w:sz="4" w:space="0" w:color="auto"/>
              <w:bottom w:val="single" w:sz="4" w:space="0" w:color="auto"/>
              <w:right w:val="single" w:sz="4" w:space="0" w:color="auto"/>
            </w:tcBorders>
            <w:vAlign w:val="center"/>
          </w:tcPr>
          <w:p w14:paraId="17AA31B1" w14:textId="77777777" w:rsidR="00D25184" w:rsidRPr="003543C7" w:rsidRDefault="00D25184" w:rsidP="00995856">
            <w:pPr>
              <w:spacing w:line="360" w:lineRule="auto"/>
              <w:jc w:val="center"/>
              <w:rPr>
                <w:rFonts w:ascii="Arial" w:hAnsi="Arial" w:cs="Arial"/>
                <w:sz w:val="22"/>
                <w:szCs w:val="22"/>
              </w:rPr>
            </w:pPr>
            <w:r w:rsidRPr="003543C7">
              <w:rPr>
                <w:rFonts w:ascii="Arial" w:hAnsi="Arial" w:cs="Arial"/>
                <w:sz w:val="22"/>
                <w:szCs w:val="22"/>
              </w:rPr>
              <w:t>не менее 250</w:t>
            </w:r>
          </w:p>
        </w:tc>
        <w:tc>
          <w:tcPr>
            <w:tcW w:w="2463" w:type="dxa"/>
            <w:tcBorders>
              <w:top w:val="single" w:sz="4" w:space="0" w:color="auto"/>
              <w:left w:val="single" w:sz="4" w:space="0" w:color="auto"/>
              <w:bottom w:val="single" w:sz="4" w:space="0" w:color="auto"/>
              <w:right w:val="single" w:sz="12" w:space="0" w:color="auto"/>
            </w:tcBorders>
          </w:tcPr>
          <w:p w14:paraId="774101AE" w14:textId="77777777" w:rsidR="00D25184" w:rsidRPr="003543C7" w:rsidRDefault="00D25184" w:rsidP="00995856">
            <w:pPr>
              <w:spacing w:line="360" w:lineRule="auto"/>
              <w:jc w:val="center"/>
              <w:rPr>
                <w:rFonts w:ascii="Arial" w:hAnsi="Arial" w:cs="Arial"/>
                <w:sz w:val="22"/>
                <w:szCs w:val="22"/>
              </w:rPr>
            </w:pPr>
            <w:r w:rsidRPr="003543C7">
              <w:rPr>
                <w:rFonts w:ascii="Arial" w:hAnsi="Arial" w:cs="Arial"/>
                <w:sz w:val="22"/>
                <w:szCs w:val="22"/>
              </w:rPr>
              <w:t>ГОСТ 28073</w:t>
            </w:r>
          </w:p>
        </w:tc>
      </w:tr>
      <w:tr w:rsidR="000657E7" w:rsidRPr="003543C7" w14:paraId="733A3A00" w14:textId="77777777" w:rsidTr="000657E7">
        <w:trPr>
          <w:jc w:val="right"/>
        </w:trPr>
        <w:tc>
          <w:tcPr>
            <w:tcW w:w="4820" w:type="dxa"/>
            <w:tcBorders>
              <w:top w:val="single" w:sz="4" w:space="0" w:color="auto"/>
              <w:left w:val="single" w:sz="12" w:space="0" w:color="auto"/>
              <w:bottom w:val="nil"/>
              <w:right w:val="single" w:sz="4" w:space="0" w:color="auto"/>
            </w:tcBorders>
          </w:tcPr>
          <w:p w14:paraId="20A8A9B5" w14:textId="77777777" w:rsidR="000657E7" w:rsidRPr="003543C7" w:rsidRDefault="000657E7" w:rsidP="000657E7">
            <w:pPr>
              <w:spacing w:line="360" w:lineRule="auto"/>
              <w:rPr>
                <w:rFonts w:ascii="Arial" w:hAnsi="Arial" w:cs="Arial"/>
                <w:sz w:val="22"/>
                <w:szCs w:val="22"/>
              </w:rPr>
            </w:pPr>
            <w:r w:rsidRPr="003543C7">
              <w:rPr>
                <w:rFonts w:ascii="Arial" w:hAnsi="Arial" w:cs="Arial"/>
                <w:sz w:val="22"/>
                <w:szCs w:val="22"/>
              </w:rPr>
              <w:t>Раздирающая нагрузка, Н</w:t>
            </w:r>
          </w:p>
        </w:tc>
        <w:tc>
          <w:tcPr>
            <w:tcW w:w="2462" w:type="dxa"/>
            <w:tcBorders>
              <w:top w:val="single" w:sz="4" w:space="0" w:color="auto"/>
              <w:left w:val="single" w:sz="4" w:space="0" w:color="auto"/>
              <w:bottom w:val="nil"/>
              <w:right w:val="single" w:sz="4" w:space="0" w:color="auto"/>
            </w:tcBorders>
            <w:vAlign w:val="center"/>
          </w:tcPr>
          <w:p w14:paraId="01834772" w14:textId="77777777" w:rsidR="000657E7" w:rsidRPr="003543C7" w:rsidRDefault="000657E7" w:rsidP="000657E7">
            <w:pPr>
              <w:spacing w:line="360" w:lineRule="auto"/>
              <w:jc w:val="center"/>
              <w:rPr>
                <w:rFonts w:ascii="Arial" w:hAnsi="Arial" w:cs="Arial"/>
                <w:sz w:val="22"/>
                <w:szCs w:val="22"/>
              </w:rPr>
            </w:pPr>
          </w:p>
        </w:tc>
        <w:tc>
          <w:tcPr>
            <w:tcW w:w="2463" w:type="dxa"/>
            <w:vMerge w:val="restart"/>
            <w:tcBorders>
              <w:top w:val="single" w:sz="4" w:space="0" w:color="auto"/>
              <w:left w:val="single" w:sz="4" w:space="0" w:color="auto"/>
              <w:bottom w:val="nil"/>
              <w:right w:val="single" w:sz="12" w:space="0" w:color="auto"/>
            </w:tcBorders>
            <w:vAlign w:val="center"/>
          </w:tcPr>
          <w:p w14:paraId="245886DB" w14:textId="77777777" w:rsidR="000657E7" w:rsidRPr="003543C7" w:rsidRDefault="000657E7" w:rsidP="000657E7">
            <w:pPr>
              <w:spacing w:line="360" w:lineRule="auto"/>
              <w:jc w:val="center"/>
              <w:rPr>
                <w:rFonts w:ascii="Arial" w:hAnsi="Arial" w:cs="Arial"/>
                <w:sz w:val="22"/>
                <w:szCs w:val="22"/>
              </w:rPr>
            </w:pPr>
            <w:r w:rsidRPr="003543C7">
              <w:rPr>
                <w:rFonts w:ascii="Arial" w:hAnsi="Arial" w:cs="Arial"/>
                <w:sz w:val="22"/>
                <w:szCs w:val="22"/>
              </w:rPr>
              <w:t xml:space="preserve">ГОСТ </w:t>
            </w:r>
            <w:r w:rsidRPr="003543C7">
              <w:rPr>
                <w:rFonts w:ascii="Arial" w:hAnsi="Arial" w:cs="Arial"/>
                <w:sz w:val="22"/>
                <w:szCs w:val="22"/>
                <w:lang w:val="en-US"/>
              </w:rPr>
              <w:t>ISO 4674-1</w:t>
            </w:r>
          </w:p>
        </w:tc>
      </w:tr>
      <w:tr w:rsidR="000657E7" w:rsidRPr="003543C7" w14:paraId="231A8B53" w14:textId="77777777" w:rsidTr="000657E7">
        <w:trPr>
          <w:jc w:val="right"/>
        </w:trPr>
        <w:tc>
          <w:tcPr>
            <w:tcW w:w="4820" w:type="dxa"/>
            <w:tcBorders>
              <w:top w:val="nil"/>
              <w:left w:val="single" w:sz="12" w:space="0" w:color="auto"/>
              <w:bottom w:val="nil"/>
              <w:right w:val="single" w:sz="4" w:space="0" w:color="auto"/>
            </w:tcBorders>
          </w:tcPr>
          <w:p w14:paraId="1BD0116B" w14:textId="77777777" w:rsidR="000657E7" w:rsidRPr="003543C7" w:rsidRDefault="000657E7" w:rsidP="000657E7">
            <w:pPr>
              <w:spacing w:line="360" w:lineRule="auto"/>
              <w:rPr>
                <w:rFonts w:ascii="Arial" w:hAnsi="Arial" w:cs="Arial"/>
                <w:sz w:val="22"/>
                <w:szCs w:val="22"/>
              </w:rPr>
            </w:pPr>
            <w:r w:rsidRPr="003543C7">
              <w:rPr>
                <w:rFonts w:ascii="Arial" w:hAnsi="Arial" w:cs="Arial"/>
                <w:sz w:val="22"/>
                <w:szCs w:val="22"/>
              </w:rPr>
              <w:t>- продольное направление</w:t>
            </w:r>
          </w:p>
        </w:tc>
        <w:tc>
          <w:tcPr>
            <w:tcW w:w="2462" w:type="dxa"/>
            <w:tcBorders>
              <w:top w:val="nil"/>
              <w:left w:val="single" w:sz="4" w:space="0" w:color="auto"/>
              <w:bottom w:val="nil"/>
              <w:right w:val="single" w:sz="4" w:space="0" w:color="auto"/>
            </w:tcBorders>
            <w:vAlign w:val="center"/>
          </w:tcPr>
          <w:p w14:paraId="1838F809" w14:textId="77777777" w:rsidR="000657E7" w:rsidRPr="003543C7" w:rsidRDefault="000657E7" w:rsidP="000657E7">
            <w:pPr>
              <w:spacing w:line="360" w:lineRule="auto"/>
              <w:jc w:val="center"/>
              <w:rPr>
                <w:rFonts w:ascii="Arial" w:hAnsi="Arial" w:cs="Arial"/>
                <w:sz w:val="22"/>
                <w:szCs w:val="22"/>
              </w:rPr>
            </w:pPr>
            <w:r w:rsidRPr="003543C7">
              <w:rPr>
                <w:rFonts w:ascii="Arial" w:hAnsi="Arial" w:cs="Arial"/>
                <w:sz w:val="22"/>
                <w:szCs w:val="22"/>
              </w:rPr>
              <w:t>не менее 40</w:t>
            </w:r>
          </w:p>
        </w:tc>
        <w:tc>
          <w:tcPr>
            <w:tcW w:w="2463" w:type="dxa"/>
            <w:vMerge/>
            <w:tcBorders>
              <w:top w:val="nil"/>
              <w:left w:val="single" w:sz="4" w:space="0" w:color="auto"/>
              <w:bottom w:val="nil"/>
              <w:right w:val="single" w:sz="12" w:space="0" w:color="auto"/>
            </w:tcBorders>
            <w:vAlign w:val="center"/>
          </w:tcPr>
          <w:p w14:paraId="5C9033A8" w14:textId="77777777" w:rsidR="000657E7" w:rsidRPr="003543C7" w:rsidRDefault="000657E7" w:rsidP="000657E7">
            <w:pPr>
              <w:spacing w:line="360" w:lineRule="auto"/>
              <w:jc w:val="center"/>
              <w:rPr>
                <w:rFonts w:ascii="Arial" w:hAnsi="Arial" w:cs="Arial"/>
                <w:sz w:val="22"/>
                <w:szCs w:val="22"/>
              </w:rPr>
            </w:pPr>
          </w:p>
        </w:tc>
      </w:tr>
      <w:tr w:rsidR="000657E7" w:rsidRPr="003543C7" w14:paraId="2A1A4036" w14:textId="77777777" w:rsidTr="000657E7">
        <w:trPr>
          <w:jc w:val="right"/>
        </w:trPr>
        <w:tc>
          <w:tcPr>
            <w:tcW w:w="4820" w:type="dxa"/>
            <w:tcBorders>
              <w:top w:val="nil"/>
              <w:left w:val="single" w:sz="12" w:space="0" w:color="auto"/>
              <w:bottom w:val="single" w:sz="4" w:space="0" w:color="auto"/>
              <w:right w:val="single" w:sz="4" w:space="0" w:color="auto"/>
            </w:tcBorders>
          </w:tcPr>
          <w:p w14:paraId="4C5FBA15" w14:textId="77777777" w:rsidR="000657E7" w:rsidRPr="003543C7" w:rsidRDefault="000657E7" w:rsidP="000657E7">
            <w:pPr>
              <w:spacing w:line="360" w:lineRule="auto"/>
              <w:rPr>
                <w:rFonts w:ascii="Arial" w:hAnsi="Arial" w:cs="Arial"/>
                <w:sz w:val="22"/>
                <w:szCs w:val="22"/>
              </w:rPr>
            </w:pPr>
            <w:r w:rsidRPr="003543C7">
              <w:rPr>
                <w:rFonts w:ascii="Arial" w:hAnsi="Arial" w:cs="Arial"/>
                <w:sz w:val="22"/>
                <w:szCs w:val="22"/>
              </w:rPr>
              <w:t>- поперечное направление</w:t>
            </w:r>
          </w:p>
        </w:tc>
        <w:tc>
          <w:tcPr>
            <w:tcW w:w="2462" w:type="dxa"/>
            <w:tcBorders>
              <w:top w:val="nil"/>
              <w:left w:val="single" w:sz="4" w:space="0" w:color="auto"/>
              <w:bottom w:val="single" w:sz="4" w:space="0" w:color="auto"/>
              <w:right w:val="single" w:sz="4" w:space="0" w:color="auto"/>
            </w:tcBorders>
            <w:vAlign w:val="center"/>
          </w:tcPr>
          <w:p w14:paraId="0F7283AF" w14:textId="77777777" w:rsidR="000657E7" w:rsidRPr="003543C7" w:rsidRDefault="000657E7" w:rsidP="000657E7">
            <w:pPr>
              <w:spacing w:line="360" w:lineRule="auto"/>
              <w:jc w:val="center"/>
              <w:rPr>
                <w:rFonts w:ascii="Arial" w:hAnsi="Arial" w:cs="Arial"/>
                <w:sz w:val="22"/>
                <w:szCs w:val="22"/>
              </w:rPr>
            </w:pPr>
            <w:r w:rsidRPr="003543C7">
              <w:rPr>
                <w:rFonts w:ascii="Arial" w:hAnsi="Arial" w:cs="Arial"/>
                <w:sz w:val="22"/>
                <w:szCs w:val="22"/>
              </w:rPr>
              <w:t>не менее 50</w:t>
            </w:r>
          </w:p>
        </w:tc>
        <w:tc>
          <w:tcPr>
            <w:tcW w:w="2463" w:type="dxa"/>
            <w:vMerge/>
            <w:tcBorders>
              <w:top w:val="nil"/>
              <w:left w:val="single" w:sz="4" w:space="0" w:color="auto"/>
              <w:bottom w:val="single" w:sz="4" w:space="0" w:color="auto"/>
              <w:right w:val="single" w:sz="12" w:space="0" w:color="auto"/>
            </w:tcBorders>
            <w:vAlign w:val="center"/>
          </w:tcPr>
          <w:p w14:paraId="37329210" w14:textId="77777777" w:rsidR="000657E7" w:rsidRPr="003543C7" w:rsidRDefault="000657E7" w:rsidP="000657E7">
            <w:pPr>
              <w:spacing w:line="360" w:lineRule="auto"/>
              <w:jc w:val="center"/>
              <w:rPr>
                <w:rFonts w:ascii="Arial" w:hAnsi="Arial" w:cs="Arial"/>
                <w:sz w:val="22"/>
                <w:szCs w:val="22"/>
              </w:rPr>
            </w:pPr>
          </w:p>
        </w:tc>
      </w:tr>
      <w:tr w:rsidR="00D25184" w:rsidRPr="003543C7" w14:paraId="00A2A08C" w14:textId="77777777" w:rsidTr="00D25184">
        <w:trPr>
          <w:jc w:val="right"/>
        </w:trPr>
        <w:tc>
          <w:tcPr>
            <w:tcW w:w="4820" w:type="dxa"/>
            <w:tcBorders>
              <w:top w:val="single" w:sz="4" w:space="0" w:color="auto"/>
              <w:left w:val="single" w:sz="12" w:space="0" w:color="auto"/>
              <w:bottom w:val="single" w:sz="4" w:space="0" w:color="auto"/>
              <w:right w:val="single" w:sz="4" w:space="0" w:color="auto"/>
            </w:tcBorders>
            <w:hideMark/>
          </w:tcPr>
          <w:p w14:paraId="4C1E2DA2" w14:textId="77777777" w:rsidR="00D25184" w:rsidRPr="003543C7" w:rsidRDefault="00D25184" w:rsidP="00995856">
            <w:pPr>
              <w:spacing w:line="360" w:lineRule="auto"/>
              <w:rPr>
                <w:rFonts w:ascii="Arial" w:hAnsi="Arial" w:cs="Arial"/>
                <w:sz w:val="22"/>
                <w:szCs w:val="22"/>
              </w:rPr>
            </w:pPr>
            <w:r w:rsidRPr="003543C7">
              <w:rPr>
                <w:rFonts w:ascii="Arial" w:hAnsi="Arial" w:cs="Arial"/>
                <w:sz w:val="22"/>
                <w:szCs w:val="22"/>
              </w:rPr>
              <w:t xml:space="preserve">Стойкость к истиранию, циклы </w:t>
            </w:r>
          </w:p>
        </w:tc>
        <w:tc>
          <w:tcPr>
            <w:tcW w:w="2462" w:type="dxa"/>
            <w:tcBorders>
              <w:top w:val="single" w:sz="4" w:space="0" w:color="auto"/>
              <w:left w:val="single" w:sz="4" w:space="0" w:color="auto"/>
              <w:bottom w:val="single" w:sz="4" w:space="0" w:color="auto"/>
              <w:right w:val="single" w:sz="4" w:space="0" w:color="auto"/>
            </w:tcBorders>
            <w:vAlign w:val="center"/>
            <w:hideMark/>
          </w:tcPr>
          <w:p w14:paraId="3CC98DC6" w14:textId="77777777" w:rsidR="00D25184" w:rsidRPr="003543C7" w:rsidRDefault="00D25184" w:rsidP="00995856">
            <w:pPr>
              <w:spacing w:line="360" w:lineRule="auto"/>
              <w:jc w:val="center"/>
              <w:rPr>
                <w:rFonts w:ascii="Arial" w:hAnsi="Arial" w:cs="Arial"/>
                <w:sz w:val="22"/>
                <w:szCs w:val="22"/>
                <w:lang w:val="en-US"/>
              </w:rPr>
            </w:pPr>
            <w:r w:rsidRPr="003543C7">
              <w:rPr>
                <w:rFonts w:ascii="Arial" w:hAnsi="Arial" w:cs="Arial"/>
                <w:sz w:val="22"/>
                <w:szCs w:val="22"/>
              </w:rPr>
              <w:t xml:space="preserve">не менее </w:t>
            </w:r>
            <w:r w:rsidRPr="003543C7">
              <w:rPr>
                <w:rFonts w:ascii="Arial" w:hAnsi="Arial" w:cs="Arial"/>
                <w:sz w:val="22"/>
                <w:szCs w:val="22"/>
                <w:lang w:val="en-US"/>
              </w:rPr>
              <w:t>3 000</w:t>
            </w:r>
          </w:p>
        </w:tc>
        <w:tc>
          <w:tcPr>
            <w:tcW w:w="2463" w:type="dxa"/>
            <w:tcBorders>
              <w:top w:val="single" w:sz="4" w:space="0" w:color="auto"/>
              <w:left w:val="single" w:sz="4" w:space="0" w:color="auto"/>
              <w:bottom w:val="single" w:sz="4" w:space="0" w:color="auto"/>
              <w:right w:val="single" w:sz="12" w:space="0" w:color="auto"/>
            </w:tcBorders>
          </w:tcPr>
          <w:p w14:paraId="1B50AA51" w14:textId="77777777" w:rsidR="00D25184" w:rsidRPr="003543C7" w:rsidRDefault="00D25184" w:rsidP="00995856">
            <w:pPr>
              <w:spacing w:line="360" w:lineRule="auto"/>
              <w:jc w:val="center"/>
              <w:rPr>
                <w:rFonts w:ascii="Arial" w:hAnsi="Arial" w:cs="Arial"/>
                <w:sz w:val="22"/>
                <w:szCs w:val="22"/>
              </w:rPr>
            </w:pPr>
            <w:r w:rsidRPr="003543C7">
              <w:rPr>
                <w:rFonts w:ascii="Arial" w:hAnsi="Arial" w:cs="Arial"/>
                <w:sz w:val="22"/>
                <w:szCs w:val="22"/>
              </w:rPr>
              <w:t>ГОСТ 18976</w:t>
            </w:r>
          </w:p>
        </w:tc>
      </w:tr>
      <w:tr w:rsidR="00D25184" w:rsidRPr="003543C7" w14:paraId="6ECB6FE1" w14:textId="77777777" w:rsidTr="008932EB">
        <w:trPr>
          <w:jc w:val="right"/>
        </w:trPr>
        <w:tc>
          <w:tcPr>
            <w:tcW w:w="4820" w:type="dxa"/>
            <w:tcBorders>
              <w:top w:val="single" w:sz="4" w:space="0" w:color="auto"/>
              <w:left w:val="single" w:sz="12" w:space="0" w:color="auto"/>
              <w:bottom w:val="single" w:sz="4" w:space="0" w:color="auto"/>
              <w:right w:val="single" w:sz="4" w:space="0" w:color="auto"/>
            </w:tcBorders>
          </w:tcPr>
          <w:p w14:paraId="79F5DA65" w14:textId="77777777" w:rsidR="00D25184" w:rsidRPr="003543C7" w:rsidRDefault="00D25184" w:rsidP="00995856">
            <w:pPr>
              <w:spacing w:line="360" w:lineRule="auto"/>
              <w:rPr>
                <w:rFonts w:ascii="Arial" w:hAnsi="Arial" w:cs="Arial"/>
                <w:sz w:val="22"/>
                <w:szCs w:val="22"/>
              </w:rPr>
            </w:pPr>
            <w:r w:rsidRPr="003543C7">
              <w:rPr>
                <w:rFonts w:ascii="Arial" w:hAnsi="Arial" w:cs="Arial"/>
                <w:sz w:val="22"/>
                <w:szCs w:val="22"/>
              </w:rPr>
              <w:t>Водоупорность, Па</w:t>
            </w:r>
          </w:p>
        </w:tc>
        <w:tc>
          <w:tcPr>
            <w:tcW w:w="2462" w:type="dxa"/>
            <w:tcBorders>
              <w:top w:val="single" w:sz="4" w:space="0" w:color="auto"/>
              <w:left w:val="single" w:sz="4" w:space="0" w:color="auto"/>
              <w:bottom w:val="single" w:sz="4" w:space="0" w:color="auto"/>
              <w:right w:val="single" w:sz="4" w:space="0" w:color="auto"/>
            </w:tcBorders>
            <w:vAlign w:val="center"/>
          </w:tcPr>
          <w:p w14:paraId="67C85617" w14:textId="77777777" w:rsidR="00D25184" w:rsidRPr="003543C7" w:rsidRDefault="00D25184" w:rsidP="00995856">
            <w:pPr>
              <w:spacing w:line="360" w:lineRule="auto"/>
              <w:jc w:val="center"/>
              <w:rPr>
                <w:rFonts w:ascii="Arial" w:hAnsi="Arial" w:cs="Arial"/>
                <w:sz w:val="22"/>
                <w:szCs w:val="22"/>
              </w:rPr>
            </w:pPr>
            <w:r w:rsidRPr="003543C7">
              <w:rPr>
                <w:rFonts w:ascii="Arial" w:hAnsi="Arial" w:cs="Arial"/>
                <w:sz w:val="22"/>
                <w:szCs w:val="22"/>
              </w:rPr>
              <w:t>не менее 900</w:t>
            </w:r>
          </w:p>
        </w:tc>
        <w:tc>
          <w:tcPr>
            <w:tcW w:w="2463" w:type="dxa"/>
            <w:tcBorders>
              <w:top w:val="single" w:sz="4" w:space="0" w:color="auto"/>
              <w:left w:val="single" w:sz="4" w:space="0" w:color="auto"/>
              <w:bottom w:val="single" w:sz="4" w:space="0" w:color="auto"/>
              <w:right w:val="single" w:sz="12" w:space="0" w:color="auto"/>
            </w:tcBorders>
          </w:tcPr>
          <w:p w14:paraId="0B9BB069" w14:textId="77777777" w:rsidR="00D25184" w:rsidRPr="003543C7" w:rsidRDefault="00D25184" w:rsidP="00995856">
            <w:pPr>
              <w:spacing w:line="360" w:lineRule="auto"/>
              <w:jc w:val="center"/>
              <w:rPr>
                <w:rFonts w:ascii="Arial" w:hAnsi="Arial" w:cs="Arial"/>
                <w:sz w:val="22"/>
                <w:szCs w:val="22"/>
                <w:lang w:val="en-US"/>
              </w:rPr>
            </w:pPr>
            <w:r w:rsidRPr="003543C7">
              <w:rPr>
                <w:rFonts w:ascii="Arial" w:hAnsi="Arial" w:cs="Arial"/>
                <w:sz w:val="22"/>
                <w:szCs w:val="22"/>
              </w:rPr>
              <w:t xml:space="preserve">ГОСТ </w:t>
            </w:r>
            <w:r w:rsidRPr="003543C7">
              <w:rPr>
                <w:rFonts w:ascii="Arial" w:hAnsi="Arial" w:cs="Arial"/>
                <w:sz w:val="22"/>
                <w:szCs w:val="22"/>
                <w:lang w:val="en-US"/>
              </w:rPr>
              <w:t>ISO 811</w:t>
            </w:r>
          </w:p>
        </w:tc>
      </w:tr>
      <w:tr w:rsidR="008932EB" w:rsidRPr="003543C7" w14:paraId="1FD35179" w14:textId="77777777" w:rsidTr="00D25184">
        <w:trPr>
          <w:jc w:val="right"/>
        </w:trPr>
        <w:tc>
          <w:tcPr>
            <w:tcW w:w="4820" w:type="dxa"/>
            <w:tcBorders>
              <w:top w:val="single" w:sz="4" w:space="0" w:color="auto"/>
              <w:left w:val="single" w:sz="12" w:space="0" w:color="auto"/>
              <w:bottom w:val="single" w:sz="12" w:space="0" w:color="auto"/>
              <w:right w:val="single" w:sz="4" w:space="0" w:color="auto"/>
            </w:tcBorders>
          </w:tcPr>
          <w:p w14:paraId="0D8FEC60" w14:textId="77777777" w:rsidR="008932EB" w:rsidRPr="003543C7" w:rsidRDefault="008932EB" w:rsidP="00995856">
            <w:pPr>
              <w:spacing w:line="360" w:lineRule="auto"/>
              <w:rPr>
                <w:rFonts w:ascii="Arial" w:hAnsi="Arial" w:cs="Arial"/>
                <w:sz w:val="22"/>
                <w:szCs w:val="22"/>
              </w:rPr>
            </w:pPr>
            <w:r w:rsidRPr="003543C7">
              <w:rPr>
                <w:rFonts w:ascii="Arial" w:hAnsi="Arial" w:cs="Arial"/>
                <w:sz w:val="22"/>
                <w:szCs w:val="22"/>
              </w:rPr>
              <w:t>Коэффициент дезактивации</w:t>
            </w:r>
          </w:p>
        </w:tc>
        <w:tc>
          <w:tcPr>
            <w:tcW w:w="2462" w:type="dxa"/>
            <w:tcBorders>
              <w:top w:val="single" w:sz="4" w:space="0" w:color="auto"/>
              <w:left w:val="single" w:sz="4" w:space="0" w:color="auto"/>
              <w:bottom w:val="single" w:sz="12" w:space="0" w:color="auto"/>
              <w:right w:val="single" w:sz="4" w:space="0" w:color="auto"/>
            </w:tcBorders>
            <w:vAlign w:val="center"/>
          </w:tcPr>
          <w:p w14:paraId="656BC60F" w14:textId="77777777" w:rsidR="008932EB" w:rsidRPr="003543C7" w:rsidRDefault="00E562F9" w:rsidP="00995856">
            <w:pPr>
              <w:spacing w:line="360" w:lineRule="auto"/>
              <w:jc w:val="center"/>
              <w:rPr>
                <w:rFonts w:ascii="Arial" w:hAnsi="Arial" w:cs="Arial"/>
                <w:sz w:val="22"/>
                <w:szCs w:val="22"/>
              </w:rPr>
            </w:pPr>
            <w:r w:rsidRPr="003543C7">
              <w:rPr>
                <w:rFonts w:ascii="Arial" w:hAnsi="Arial" w:cs="Arial"/>
                <w:sz w:val="22"/>
                <w:szCs w:val="22"/>
              </w:rPr>
              <w:t>не менее 20</w:t>
            </w:r>
          </w:p>
        </w:tc>
        <w:tc>
          <w:tcPr>
            <w:tcW w:w="2463" w:type="dxa"/>
            <w:tcBorders>
              <w:top w:val="single" w:sz="4" w:space="0" w:color="auto"/>
              <w:left w:val="single" w:sz="4" w:space="0" w:color="auto"/>
              <w:bottom w:val="single" w:sz="12" w:space="0" w:color="auto"/>
              <w:right w:val="single" w:sz="12" w:space="0" w:color="auto"/>
            </w:tcBorders>
          </w:tcPr>
          <w:p w14:paraId="729A2D93" w14:textId="77777777" w:rsidR="008932EB" w:rsidRPr="003543C7" w:rsidRDefault="00D8001C" w:rsidP="00995856">
            <w:pPr>
              <w:spacing w:line="360" w:lineRule="auto"/>
              <w:jc w:val="center"/>
              <w:rPr>
                <w:rFonts w:ascii="Arial" w:hAnsi="Arial" w:cs="Arial"/>
                <w:sz w:val="22"/>
                <w:szCs w:val="22"/>
              </w:rPr>
            </w:pPr>
            <w:r w:rsidRPr="003543C7">
              <w:rPr>
                <w:rFonts w:ascii="Arial" w:hAnsi="Arial" w:cs="Arial"/>
                <w:sz w:val="22"/>
                <w:szCs w:val="22"/>
              </w:rPr>
              <w:t>ГОСТ 12.4.265</w:t>
            </w:r>
          </w:p>
        </w:tc>
      </w:tr>
    </w:tbl>
    <w:p w14:paraId="08E9462F" w14:textId="77777777" w:rsidR="0069094F" w:rsidRPr="003543C7" w:rsidRDefault="0069094F" w:rsidP="00F817EF">
      <w:pPr>
        <w:spacing w:line="360" w:lineRule="auto"/>
        <w:jc w:val="both"/>
        <w:rPr>
          <w:rFonts w:ascii="Arial" w:hAnsi="Arial" w:cs="Arial"/>
          <w:sz w:val="24"/>
          <w:szCs w:val="24"/>
        </w:rPr>
      </w:pPr>
    </w:p>
    <w:p w14:paraId="78362787" w14:textId="77777777" w:rsidR="0017656A" w:rsidRPr="003543C7" w:rsidRDefault="0017656A" w:rsidP="0017656A">
      <w:pPr>
        <w:spacing w:line="360" w:lineRule="auto"/>
        <w:ind w:firstLine="709"/>
        <w:jc w:val="both"/>
        <w:rPr>
          <w:rFonts w:ascii="Arial" w:hAnsi="Arial" w:cs="Arial"/>
          <w:b/>
          <w:sz w:val="24"/>
          <w:szCs w:val="24"/>
        </w:rPr>
      </w:pPr>
      <w:r w:rsidRPr="003543C7">
        <w:rPr>
          <w:rFonts w:ascii="Arial" w:hAnsi="Arial" w:cs="Arial"/>
          <w:b/>
          <w:sz w:val="24"/>
          <w:szCs w:val="24"/>
        </w:rPr>
        <w:t xml:space="preserve">5.6.3 </w:t>
      </w:r>
      <w:r w:rsidR="00BE7341" w:rsidRPr="003543C7">
        <w:rPr>
          <w:rFonts w:ascii="Arial" w:hAnsi="Arial" w:cs="Arial"/>
          <w:b/>
          <w:sz w:val="24"/>
          <w:szCs w:val="24"/>
        </w:rPr>
        <w:t>Одежда специальная дополнительная</w:t>
      </w:r>
      <w:r w:rsidR="0094160E" w:rsidRPr="003543C7">
        <w:t xml:space="preserve"> </w:t>
      </w:r>
      <w:r w:rsidR="0094160E" w:rsidRPr="003543C7">
        <w:rPr>
          <w:rFonts w:ascii="Arial" w:hAnsi="Arial" w:cs="Arial"/>
          <w:b/>
          <w:sz w:val="24"/>
          <w:szCs w:val="24"/>
        </w:rPr>
        <w:t>для работ с радиоактивными и химически токсичными веществами</w:t>
      </w:r>
    </w:p>
    <w:p w14:paraId="5097578F"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Дополнительная специальная одежда</w:t>
      </w:r>
      <w:r w:rsidR="00473793" w:rsidRPr="003543C7">
        <w:t xml:space="preserve"> </w:t>
      </w:r>
      <w:r w:rsidR="00473793" w:rsidRPr="003543C7">
        <w:rPr>
          <w:rFonts w:ascii="Arial" w:hAnsi="Arial" w:cs="Arial"/>
          <w:sz w:val="24"/>
          <w:szCs w:val="24"/>
        </w:rPr>
        <w:t>для работ с радиоактивными и химически токсичными веществами</w:t>
      </w:r>
      <w:r w:rsidRPr="003543C7">
        <w:rPr>
          <w:rFonts w:ascii="Arial" w:hAnsi="Arial" w:cs="Arial"/>
          <w:sz w:val="24"/>
          <w:szCs w:val="24"/>
        </w:rPr>
        <w:t xml:space="preserve"> должна соответствовать требованиям </w:t>
      </w:r>
      <w:r w:rsidR="00C76799" w:rsidRPr="003543C7">
        <w:rPr>
          <w:rFonts w:ascii="Arial" w:hAnsi="Arial" w:cs="Arial"/>
          <w:sz w:val="24"/>
          <w:szCs w:val="24"/>
        </w:rPr>
        <w:t xml:space="preserve">                    </w:t>
      </w:r>
      <w:r w:rsidRPr="003543C7">
        <w:rPr>
          <w:rFonts w:ascii="Arial" w:hAnsi="Arial" w:cs="Arial"/>
          <w:sz w:val="24"/>
          <w:szCs w:val="24"/>
        </w:rPr>
        <w:lastRenderedPageBreak/>
        <w:t>ГОСТ 12.4.243.</w:t>
      </w:r>
    </w:p>
    <w:p w14:paraId="5906E9FB" w14:textId="77777777" w:rsidR="0017656A" w:rsidRPr="003543C7" w:rsidRDefault="0017656A" w:rsidP="0017656A">
      <w:pPr>
        <w:pStyle w:val="aff1"/>
        <w:rPr>
          <w:rFonts w:ascii="Arial" w:hAnsi="Arial" w:cs="Arial"/>
          <w:sz w:val="24"/>
          <w:szCs w:val="24"/>
          <w:lang w:val="ru-RU"/>
        </w:rPr>
      </w:pPr>
    </w:p>
    <w:p w14:paraId="794B24A3" w14:textId="77777777" w:rsidR="0017656A" w:rsidRPr="003543C7" w:rsidRDefault="0017656A" w:rsidP="0017656A">
      <w:pPr>
        <w:spacing w:line="360" w:lineRule="auto"/>
        <w:ind w:firstLine="709"/>
        <w:jc w:val="both"/>
        <w:rPr>
          <w:rFonts w:ascii="Arial" w:hAnsi="Arial" w:cs="Arial"/>
          <w:b/>
          <w:sz w:val="24"/>
          <w:szCs w:val="24"/>
        </w:rPr>
      </w:pPr>
      <w:r w:rsidRPr="003543C7">
        <w:rPr>
          <w:rFonts w:ascii="Arial" w:hAnsi="Arial" w:cs="Arial"/>
          <w:b/>
          <w:sz w:val="24"/>
          <w:szCs w:val="24"/>
        </w:rPr>
        <w:t xml:space="preserve">5.6.4 </w:t>
      </w:r>
      <w:r w:rsidR="000A4702" w:rsidRPr="003543C7">
        <w:rPr>
          <w:rFonts w:ascii="Arial" w:hAnsi="Arial" w:cs="Arial"/>
          <w:b/>
          <w:sz w:val="24"/>
          <w:szCs w:val="24"/>
        </w:rPr>
        <w:t xml:space="preserve">Одежда специальная дополнительная </w:t>
      </w:r>
      <w:r w:rsidRPr="003543C7">
        <w:rPr>
          <w:rFonts w:ascii="Arial" w:hAnsi="Arial" w:cs="Arial"/>
          <w:b/>
          <w:sz w:val="24"/>
          <w:szCs w:val="24"/>
        </w:rPr>
        <w:t>для защиты от радиоактивных аэрозолей</w:t>
      </w:r>
    </w:p>
    <w:p w14:paraId="52C974FA"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Дополнительная специальная одежд</w:t>
      </w:r>
      <w:r w:rsidR="000A4702" w:rsidRPr="003543C7">
        <w:rPr>
          <w:rFonts w:ascii="Arial" w:hAnsi="Arial" w:cs="Arial"/>
          <w:sz w:val="24"/>
          <w:szCs w:val="24"/>
        </w:rPr>
        <w:t>а</w:t>
      </w:r>
      <w:r w:rsidRPr="003543C7">
        <w:rPr>
          <w:rFonts w:ascii="Arial" w:hAnsi="Arial" w:cs="Arial"/>
          <w:sz w:val="24"/>
          <w:szCs w:val="24"/>
        </w:rPr>
        <w:t xml:space="preserve"> для защиты от радиоактивных аэрозолей должна соответствовать требованиям ГОСТ 12.4.266.</w:t>
      </w:r>
    </w:p>
    <w:p w14:paraId="15998D17" w14:textId="77777777" w:rsidR="0017656A" w:rsidRPr="003543C7" w:rsidRDefault="0017656A" w:rsidP="0017656A">
      <w:pPr>
        <w:pStyle w:val="aff1"/>
        <w:rPr>
          <w:rFonts w:ascii="Arial" w:hAnsi="Arial" w:cs="Arial"/>
          <w:sz w:val="28"/>
          <w:szCs w:val="24"/>
          <w:lang w:val="ru-RU"/>
        </w:rPr>
      </w:pPr>
    </w:p>
    <w:p w14:paraId="3EC65EE8" w14:textId="77777777" w:rsidR="002921E1" w:rsidRPr="003543C7" w:rsidRDefault="002921E1" w:rsidP="00C65F28">
      <w:pPr>
        <w:numPr>
          <w:ilvl w:val="1"/>
          <w:numId w:val="14"/>
        </w:numPr>
        <w:spacing w:line="360" w:lineRule="auto"/>
        <w:ind w:left="0" w:firstLine="709"/>
        <w:jc w:val="both"/>
        <w:rPr>
          <w:rFonts w:ascii="Arial" w:hAnsi="Arial" w:cs="Arial"/>
          <w:b/>
          <w:sz w:val="28"/>
          <w:szCs w:val="24"/>
        </w:rPr>
      </w:pPr>
      <w:r w:rsidRPr="003543C7">
        <w:rPr>
          <w:rFonts w:ascii="Arial" w:hAnsi="Arial" w:cs="Arial"/>
          <w:b/>
          <w:sz w:val="28"/>
          <w:szCs w:val="24"/>
        </w:rPr>
        <w:t>Обувь специальн</w:t>
      </w:r>
      <w:r w:rsidR="006A2240" w:rsidRPr="003543C7">
        <w:rPr>
          <w:rFonts w:ascii="Arial" w:hAnsi="Arial" w:cs="Arial"/>
          <w:b/>
          <w:sz w:val="28"/>
          <w:szCs w:val="24"/>
        </w:rPr>
        <w:t>ая</w:t>
      </w:r>
      <w:r w:rsidRPr="003543C7">
        <w:rPr>
          <w:rFonts w:ascii="Arial" w:hAnsi="Arial" w:cs="Arial"/>
          <w:b/>
          <w:sz w:val="28"/>
          <w:szCs w:val="24"/>
        </w:rPr>
        <w:t xml:space="preserve"> для работ с радиоактивными веществами </w:t>
      </w:r>
    </w:p>
    <w:p w14:paraId="5B33C2EC"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5.7.1 Основная специальная обувь</w:t>
      </w:r>
      <w:r w:rsidR="006A2240" w:rsidRPr="003543C7">
        <w:rPr>
          <w:rFonts w:ascii="Arial" w:hAnsi="Arial" w:cs="Arial"/>
        </w:rPr>
        <w:t xml:space="preserve"> </w:t>
      </w:r>
      <w:r w:rsidR="006A2240" w:rsidRPr="003543C7">
        <w:rPr>
          <w:rFonts w:ascii="Arial" w:hAnsi="Arial" w:cs="Arial"/>
          <w:sz w:val="24"/>
          <w:szCs w:val="24"/>
        </w:rPr>
        <w:t>для работ с радиоактивными веществами</w:t>
      </w:r>
      <w:r w:rsidRPr="003543C7">
        <w:rPr>
          <w:rFonts w:ascii="Arial" w:hAnsi="Arial" w:cs="Arial"/>
          <w:sz w:val="24"/>
          <w:szCs w:val="24"/>
        </w:rPr>
        <w:t xml:space="preserve"> должна соответствовать требованиям ГОСТ 12.4.270.</w:t>
      </w:r>
    </w:p>
    <w:p w14:paraId="6BC9AD00"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5.7.2 Дополнительная специальная обувь</w:t>
      </w:r>
      <w:r w:rsidR="006A2240" w:rsidRPr="003543C7">
        <w:rPr>
          <w:rFonts w:ascii="Arial" w:hAnsi="Arial" w:cs="Arial"/>
        </w:rPr>
        <w:t xml:space="preserve"> </w:t>
      </w:r>
      <w:r w:rsidR="006A2240" w:rsidRPr="003543C7">
        <w:rPr>
          <w:rFonts w:ascii="Arial" w:hAnsi="Arial" w:cs="Arial"/>
          <w:sz w:val="24"/>
          <w:szCs w:val="24"/>
        </w:rPr>
        <w:t>для работ с радиоактивными веществами</w:t>
      </w:r>
      <w:r w:rsidRPr="003543C7">
        <w:rPr>
          <w:rFonts w:ascii="Arial" w:hAnsi="Arial" w:cs="Arial"/>
          <w:sz w:val="24"/>
          <w:szCs w:val="24"/>
        </w:rPr>
        <w:t xml:space="preserve"> должна соответствовать требованиям ГОСТ 12.4.242.</w:t>
      </w:r>
    </w:p>
    <w:p w14:paraId="32FECDF7" w14:textId="77777777" w:rsidR="0017656A" w:rsidRPr="003543C7" w:rsidRDefault="0017656A" w:rsidP="0017656A">
      <w:pPr>
        <w:pStyle w:val="aff1"/>
        <w:rPr>
          <w:rFonts w:ascii="Arial" w:hAnsi="Arial" w:cs="Arial"/>
          <w:sz w:val="28"/>
          <w:szCs w:val="24"/>
          <w:lang w:val="ru-RU"/>
        </w:rPr>
      </w:pPr>
    </w:p>
    <w:p w14:paraId="74304509" w14:textId="77777777" w:rsidR="0017656A" w:rsidRPr="003543C7" w:rsidRDefault="002550F7" w:rsidP="00C65F28">
      <w:pPr>
        <w:numPr>
          <w:ilvl w:val="1"/>
          <w:numId w:val="14"/>
        </w:numPr>
        <w:spacing w:line="360" w:lineRule="auto"/>
        <w:ind w:left="0" w:firstLine="709"/>
        <w:jc w:val="both"/>
        <w:rPr>
          <w:rFonts w:ascii="Arial" w:hAnsi="Arial" w:cs="Arial"/>
          <w:b/>
          <w:sz w:val="28"/>
          <w:szCs w:val="24"/>
        </w:rPr>
      </w:pPr>
      <w:r w:rsidRPr="003543C7">
        <w:rPr>
          <w:rFonts w:ascii="Arial" w:hAnsi="Arial" w:cs="Arial"/>
          <w:b/>
          <w:sz w:val="28"/>
          <w:szCs w:val="24"/>
        </w:rPr>
        <w:t>Средства индивидуальной защиты</w:t>
      </w:r>
      <w:r w:rsidR="0017656A" w:rsidRPr="003543C7">
        <w:rPr>
          <w:rFonts w:ascii="Arial" w:hAnsi="Arial" w:cs="Arial"/>
          <w:b/>
          <w:sz w:val="28"/>
          <w:szCs w:val="24"/>
        </w:rPr>
        <w:t xml:space="preserve"> рук </w:t>
      </w:r>
      <w:r w:rsidR="006A2240" w:rsidRPr="003543C7">
        <w:rPr>
          <w:rFonts w:ascii="Arial" w:hAnsi="Arial" w:cs="Arial"/>
          <w:b/>
          <w:sz w:val="28"/>
          <w:szCs w:val="24"/>
        </w:rPr>
        <w:t>для работ с радиоактивными веществами</w:t>
      </w:r>
    </w:p>
    <w:p w14:paraId="7AD54EF8" w14:textId="77777777" w:rsidR="00F479F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ab/>
        <w:t>5.8.1 Основные размеры</w:t>
      </w:r>
      <w:r w:rsidR="00C34848" w:rsidRPr="003543C7">
        <w:rPr>
          <w:rFonts w:ascii="Arial" w:hAnsi="Arial" w:cs="Arial"/>
          <w:sz w:val="24"/>
          <w:szCs w:val="24"/>
        </w:rPr>
        <w:t xml:space="preserve"> (за исключением длины)</w:t>
      </w:r>
      <w:r w:rsidRPr="003543C7">
        <w:rPr>
          <w:rFonts w:ascii="Arial" w:hAnsi="Arial" w:cs="Arial"/>
          <w:sz w:val="24"/>
          <w:szCs w:val="24"/>
        </w:rPr>
        <w:t xml:space="preserve"> </w:t>
      </w:r>
      <w:r w:rsidR="00C34848" w:rsidRPr="003543C7">
        <w:rPr>
          <w:rFonts w:ascii="Arial" w:hAnsi="Arial" w:cs="Arial"/>
          <w:sz w:val="24"/>
          <w:szCs w:val="24"/>
        </w:rPr>
        <w:t>перчаток для</w:t>
      </w:r>
      <w:r w:rsidRPr="003543C7">
        <w:rPr>
          <w:rFonts w:ascii="Arial" w:hAnsi="Arial" w:cs="Arial"/>
          <w:sz w:val="24"/>
          <w:szCs w:val="24"/>
        </w:rPr>
        <w:t xml:space="preserve"> защиты от радиоактивных загрязнений, химических веществ и механических воздействий должны соответствовать ГОСТ 12.4.252. </w:t>
      </w:r>
    </w:p>
    <w:p w14:paraId="64438517"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 xml:space="preserve">Если длина перчаток не соответствует ГОСТ 12.4.252, </w:t>
      </w:r>
      <w:r w:rsidR="00C34848" w:rsidRPr="003543C7">
        <w:rPr>
          <w:rFonts w:ascii="Arial" w:hAnsi="Arial" w:cs="Arial"/>
          <w:sz w:val="24"/>
          <w:szCs w:val="24"/>
        </w:rPr>
        <w:t xml:space="preserve">то </w:t>
      </w:r>
      <w:r w:rsidR="00935341" w:rsidRPr="003543C7">
        <w:rPr>
          <w:rFonts w:ascii="Arial" w:hAnsi="Arial" w:cs="Arial"/>
          <w:sz w:val="24"/>
          <w:szCs w:val="24"/>
        </w:rPr>
        <w:t>она должна быть указана</w:t>
      </w:r>
      <w:r w:rsidRPr="003543C7">
        <w:rPr>
          <w:rFonts w:ascii="Arial" w:hAnsi="Arial" w:cs="Arial"/>
          <w:sz w:val="24"/>
          <w:szCs w:val="24"/>
        </w:rPr>
        <w:t xml:space="preserve"> в нормативной документации производителя на конкретное изделие. </w:t>
      </w:r>
      <w:r w:rsidR="00DA78C5" w:rsidRPr="003543C7">
        <w:rPr>
          <w:rFonts w:ascii="Arial" w:hAnsi="Arial" w:cs="Arial"/>
          <w:sz w:val="24"/>
          <w:szCs w:val="24"/>
        </w:rPr>
        <w:t>При этом</w:t>
      </w:r>
      <w:r w:rsidRPr="003543C7">
        <w:rPr>
          <w:rFonts w:ascii="Arial" w:hAnsi="Arial" w:cs="Arial"/>
          <w:sz w:val="24"/>
          <w:szCs w:val="24"/>
        </w:rPr>
        <w:t xml:space="preserve"> указания по эксплуатации должны содержать информацию</w:t>
      </w:r>
      <w:r w:rsidR="000234B6" w:rsidRPr="003543C7">
        <w:rPr>
          <w:rFonts w:ascii="Arial" w:hAnsi="Arial" w:cs="Arial"/>
          <w:sz w:val="24"/>
          <w:szCs w:val="24"/>
        </w:rPr>
        <w:t xml:space="preserve"> о том</w:t>
      </w:r>
      <w:r w:rsidRPr="003543C7">
        <w:rPr>
          <w:rFonts w:ascii="Arial" w:hAnsi="Arial" w:cs="Arial"/>
          <w:sz w:val="24"/>
          <w:szCs w:val="24"/>
        </w:rPr>
        <w:t xml:space="preserve">, что перчатки имеют специальное назначение с указанием причины. </w:t>
      </w:r>
    </w:p>
    <w:p w14:paraId="0D55AD15"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5.8.2 СИЗ рук должны быть герметичными в соответствии с ГОСТ ISO 374-2</w:t>
      </w:r>
      <w:r w:rsidR="00F450C8" w:rsidRPr="003543C7">
        <w:rPr>
          <w:rFonts w:ascii="Arial" w:hAnsi="Arial" w:cs="Arial"/>
          <w:sz w:val="24"/>
          <w:szCs w:val="24"/>
        </w:rPr>
        <w:t xml:space="preserve"> (при испытании сжатым воздухом)</w:t>
      </w:r>
      <w:r w:rsidRPr="003543C7">
        <w:rPr>
          <w:rFonts w:ascii="Arial" w:hAnsi="Arial" w:cs="Arial"/>
          <w:sz w:val="24"/>
          <w:szCs w:val="24"/>
        </w:rPr>
        <w:t>, водонепроницаемыми, кислотонепроницаемыми и щелоченепроницаемыми при проведении испытаний по ГОСТ 12.4.063.</w:t>
      </w:r>
    </w:p>
    <w:p w14:paraId="2ADDBD6C"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5.8.3 СИЗ рук должны соответствовать ГОСТ EN 388</w:t>
      </w:r>
      <w:r w:rsidR="00F450C8" w:rsidRPr="003543C7">
        <w:rPr>
          <w:rFonts w:ascii="Arial" w:hAnsi="Arial" w:cs="Arial"/>
          <w:sz w:val="24"/>
          <w:szCs w:val="24"/>
        </w:rPr>
        <w:t xml:space="preserve"> </w:t>
      </w:r>
      <w:r w:rsidRPr="003543C7">
        <w:rPr>
          <w:rFonts w:ascii="Arial" w:hAnsi="Arial" w:cs="Arial"/>
          <w:sz w:val="24"/>
          <w:szCs w:val="24"/>
        </w:rPr>
        <w:t>хотя бы по одному из следующих показателей: стойкость к истиранию</w:t>
      </w:r>
      <w:r w:rsidR="004539D8" w:rsidRPr="003543C7">
        <w:rPr>
          <w:rFonts w:ascii="Arial" w:hAnsi="Arial" w:cs="Arial"/>
          <w:sz w:val="24"/>
          <w:szCs w:val="24"/>
        </w:rPr>
        <w:t>,</w:t>
      </w:r>
      <w:r w:rsidRPr="003543C7">
        <w:rPr>
          <w:rFonts w:ascii="Arial" w:hAnsi="Arial" w:cs="Arial"/>
          <w:sz w:val="24"/>
          <w:szCs w:val="24"/>
        </w:rPr>
        <w:t xml:space="preserve"> раздиру, проколу. </w:t>
      </w:r>
    </w:p>
    <w:p w14:paraId="17B893F4" w14:textId="77777777" w:rsidR="00AB1A8F" w:rsidRPr="003543C7" w:rsidRDefault="00AB1A8F" w:rsidP="0017656A">
      <w:pPr>
        <w:spacing w:line="360" w:lineRule="auto"/>
        <w:ind w:firstLine="716"/>
        <w:jc w:val="both"/>
        <w:rPr>
          <w:rFonts w:ascii="Arial" w:hAnsi="Arial" w:cs="Arial"/>
          <w:sz w:val="24"/>
          <w:szCs w:val="24"/>
        </w:rPr>
      </w:pPr>
      <w:r w:rsidRPr="003543C7">
        <w:rPr>
          <w:rFonts w:ascii="Arial" w:hAnsi="Arial" w:cs="Arial"/>
          <w:sz w:val="24"/>
          <w:szCs w:val="24"/>
        </w:rPr>
        <w:t>СИЗ рук</w:t>
      </w:r>
      <w:r w:rsidR="004539D8" w:rsidRPr="003543C7">
        <w:rPr>
          <w:rFonts w:ascii="Arial" w:hAnsi="Arial" w:cs="Arial"/>
          <w:sz w:val="24"/>
          <w:szCs w:val="24"/>
        </w:rPr>
        <w:t>,</w:t>
      </w:r>
      <w:r w:rsidRPr="003543C7">
        <w:rPr>
          <w:rFonts w:ascii="Arial" w:hAnsi="Arial" w:cs="Arial"/>
          <w:sz w:val="24"/>
          <w:szCs w:val="24"/>
        </w:rPr>
        <w:t xml:space="preserve"> предназначен</w:t>
      </w:r>
      <w:r w:rsidR="004539D8" w:rsidRPr="003543C7">
        <w:rPr>
          <w:rFonts w:ascii="Arial" w:hAnsi="Arial" w:cs="Arial"/>
          <w:sz w:val="24"/>
          <w:szCs w:val="24"/>
        </w:rPr>
        <w:t>ные</w:t>
      </w:r>
      <w:r w:rsidRPr="003543C7">
        <w:rPr>
          <w:rFonts w:ascii="Arial" w:hAnsi="Arial" w:cs="Arial"/>
          <w:sz w:val="24"/>
          <w:szCs w:val="24"/>
        </w:rPr>
        <w:t xml:space="preserve"> для защиты от порезов, </w:t>
      </w:r>
      <w:r w:rsidR="004539D8" w:rsidRPr="003543C7">
        <w:rPr>
          <w:rFonts w:ascii="Arial" w:hAnsi="Arial" w:cs="Arial"/>
          <w:sz w:val="24"/>
          <w:szCs w:val="24"/>
        </w:rPr>
        <w:t>должны</w:t>
      </w:r>
      <w:r w:rsidRPr="003543C7">
        <w:rPr>
          <w:rFonts w:ascii="Arial" w:hAnsi="Arial" w:cs="Arial"/>
          <w:sz w:val="24"/>
          <w:szCs w:val="24"/>
        </w:rPr>
        <w:t xml:space="preserve"> соответствовать ГОСТ EN 388 по </w:t>
      </w:r>
      <w:r w:rsidR="00370E93" w:rsidRPr="003543C7">
        <w:rPr>
          <w:rFonts w:ascii="Arial" w:hAnsi="Arial" w:cs="Arial"/>
          <w:sz w:val="24"/>
          <w:szCs w:val="24"/>
        </w:rPr>
        <w:t>данному</w:t>
      </w:r>
      <w:r w:rsidRPr="003543C7">
        <w:rPr>
          <w:rFonts w:ascii="Arial" w:hAnsi="Arial" w:cs="Arial"/>
          <w:sz w:val="24"/>
          <w:szCs w:val="24"/>
        </w:rPr>
        <w:t xml:space="preserve"> показателю.</w:t>
      </w:r>
    </w:p>
    <w:p w14:paraId="1F10C891"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5.8.</w:t>
      </w:r>
      <w:r w:rsidR="00EB66FB" w:rsidRPr="003543C7">
        <w:rPr>
          <w:rFonts w:ascii="Arial" w:hAnsi="Arial" w:cs="Arial"/>
          <w:sz w:val="24"/>
          <w:szCs w:val="24"/>
        </w:rPr>
        <w:t>4</w:t>
      </w:r>
      <w:r w:rsidRPr="003543C7">
        <w:rPr>
          <w:rFonts w:ascii="Arial" w:hAnsi="Arial" w:cs="Arial"/>
          <w:sz w:val="24"/>
          <w:szCs w:val="24"/>
        </w:rPr>
        <w:t xml:space="preserve"> СИЗ рук должны соответствовать ГОСТ ISO 374-1 </w:t>
      </w:r>
      <w:r w:rsidR="00D93B7D" w:rsidRPr="003543C7">
        <w:rPr>
          <w:rFonts w:ascii="Arial" w:hAnsi="Arial" w:cs="Arial"/>
          <w:sz w:val="24"/>
          <w:szCs w:val="24"/>
        </w:rPr>
        <w:t xml:space="preserve">по </w:t>
      </w:r>
      <w:r w:rsidR="00E76A07" w:rsidRPr="003543C7">
        <w:rPr>
          <w:rFonts w:ascii="Arial" w:hAnsi="Arial" w:cs="Arial"/>
          <w:sz w:val="24"/>
          <w:szCs w:val="24"/>
        </w:rPr>
        <w:t xml:space="preserve">показателю </w:t>
      </w:r>
      <w:r w:rsidR="00D93B7D" w:rsidRPr="003543C7">
        <w:rPr>
          <w:rFonts w:ascii="Arial" w:hAnsi="Arial" w:cs="Arial"/>
          <w:sz w:val="24"/>
          <w:szCs w:val="24"/>
        </w:rPr>
        <w:t>стойкост</w:t>
      </w:r>
      <w:r w:rsidR="00E76A07" w:rsidRPr="003543C7">
        <w:rPr>
          <w:rFonts w:ascii="Arial" w:hAnsi="Arial" w:cs="Arial"/>
          <w:sz w:val="24"/>
          <w:szCs w:val="24"/>
        </w:rPr>
        <w:t>ь</w:t>
      </w:r>
      <w:r w:rsidR="00D93B7D" w:rsidRPr="003543C7">
        <w:rPr>
          <w:rFonts w:ascii="Arial" w:hAnsi="Arial" w:cs="Arial"/>
          <w:sz w:val="24"/>
          <w:szCs w:val="24"/>
        </w:rPr>
        <w:t xml:space="preserve"> к проникновению</w:t>
      </w:r>
      <w:r w:rsidR="0097372C" w:rsidRPr="003543C7">
        <w:rPr>
          <w:rFonts w:ascii="Arial" w:hAnsi="Arial" w:cs="Arial"/>
          <w:sz w:val="24"/>
          <w:szCs w:val="24"/>
        </w:rPr>
        <w:t xml:space="preserve"> по тест-веществам, указанным изготовителем.</w:t>
      </w:r>
      <w:r w:rsidR="00D93B7D" w:rsidRPr="003543C7">
        <w:rPr>
          <w:rFonts w:ascii="Arial" w:hAnsi="Arial" w:cs="Arial"/>
          <w:sz w:val="24"/>
          <w:szCs w:val="24"/>
        </w:rPr>
        <w:t xml:space="preserve"> </w:t>
      </w:r>
      <w:r w:rsidRPr="003543C7">
        <w:rPr>
          <w:rFonts w:ascii="Arial" w:hAnsi="Arial" w:cs="Arial"/>
          <w:sz w:val="24"/>
          <w:szCs w:val="24"/>
        </w:rPr>
        <w:t>5.8.</w:t>
      </w:r>
      <w:r w:rsidR="00EB66FB" w:rsidRPr="003543C7">
        <w:rPr>
          <w:rFonts w:ascii="Arial" w:hAnsi="Arial" w:cs="Arial"/>
          <w:sz w:val="24"/>
          <w:szCs w:val="24"/>
        </w:rPr>
        <w:t>5</w:t>
      </w:r>
      <w:r w:rsidRPr="003543C7">
        <w:rPr>
          <w:rFonts w:ascii="Arial" w:hAnsi="Arial" w:cs="Arial"/>
          <w:sz w:val="24"/>
          <w:szCs w:val="24"/>
        </w:rPr>
        <w:t> </w:t>
      </w:r>
      <w:r w:rsidR="00A51F75" w:rsidRPr="003543C7">
        <w:rPr>
          <w:rFonts w:ascii="Arial" w:hAnsi="Arial" w:cs="Arial"/>
          <w:sz w:val="24"/>
          <w:szCs w:val="24"/>
        </w:rPr>
        <w:t xml:space="preserve">Требования к </w:t>
      </w:r>
      <w:r w:rsidR="004729BF" w:rsidRPr="003543C7">
        <w:rPr>
          <w:rFonts w:ascii="Arial" w:hAnsi="Arial" w:cs="Arial"/>
          <w:sz w:val="24"/>
          <w:szCs w:val="24"/>
        </w:rPr>
        <w:t>полимерным</w:t>
      </w:r>
      <w:r w:rsidR="00C60131" w:rsidRPr="003543C7">
        <w:rPr>
          <w:rFonts w:ascii="Arial" w:hAnsi="Arial" w:cs="Arial"/>
          <w:sz w:val="24"/>
          <w:szCs w:val="24"/>
        </w:rPr>
        <w:t xml:space="preserve"> </w:t>
      </w:r>
      <w:r w:rsidR="00A51F75" w:rsidRPr="003543C7">
        <w:rPr>
          <w:rFonts w:ascii="Arial" w:hAnsi="Arial" w:cs="Arial"/>
          <w:sz w:val="24"/>
          <w:szCs w:val="24"/>
        </w:rPr>
        <w:t>материал</w:t>
      </w:r>
      <w:r w:rsidR="00C60131" w:rsidRPr="003543C7">
        <w:rPr>
          <w:rFonts w:ascii="Arial" w:hAnsi="Arial" w:cs="Arial"/>
          <w:sz w:val="24"/>
          <w:szCs w:val="24"/>
        </w:rPr>
        <w:t>ам для</w:t>
      </w:r>
      <w:r w:rsidR="00A51F75" w:rsidRPr="003543C7">
        <w:rPr>
          <w:rFonts w:ascii="Arial" w:hAnsi="Arial" w:cs="Arial"/>
          <w:sz w:val="24"/>
          <w:szCs w:val="24"/>
        </w:rPr>
        <w:t xml:space="preserve"> </w:t>
      </w:r>
      <w:r w:rsidRPr="003543C7">
        <w:rPr>
          <w:rFonts w:ascii="Arial" w:hAnsi="Arial" w:cs="Arial"/>
          <w:sz w:val="24"/>
          <w:szCs w:val="24"/>
        </w:rPr>
        <w:t xml:space="preserve">СИЗ рук </w:t>
      </w:r>
      <w:r w:rsidR="00A51F75" w:rsidRPr="003543C7">
        <w:rPr>
          <w:rFonts w:ascii="Arial" w:hAnsi="Arial" w:cs="Arial"/>
          <w:sz w:val="24"/>
          <w:szCs w:val="24"/>
        </w:rPr>
        <w:t>установлены в</w:t>
      </w:r>
      <w:r w:rsidRPr="003543C7">
        <w:rPr>
          <w:rFonts w:ascii="Arial" w:hAnsi="Arial" w:cs="Arial"/>
          <w:sz w:val="24"/>
          <w:szCs w:val="24"/>
        </w:rPr>
        <w:t xml:space="preserve"> таблиц</w:t>
      </w:r>
      <w:r w:rsidR="00A51F75" w:rsidRPr="003543C7">
        <w:rPr>
          <w:rFonts w:ascii="Arial" w:hAnsi="Arial" w:cs="Arial"/>
          <w:sz w:val="24"/>
          <w:szCs w:val="24"/>
        </w:rPr>
        <w:t>е</w:t>
      </w:r>
      <w:r w:rsidRPr="003543C7">
        <w:rPr>
          <w:rFonts w:ascii="Arial" w:hAnsi="Arial" w:cs="Arial"/>
          <w:sz w:val="24"/>
          <w:szCs w:val="24"/>
        </w:rPr>
        <w:t xml:space="preserve"> </w:t>
      </w:r>
      <w:r w:rsidR="0039031C" w:rsidRPr="003543C7">
        <w:rPr>
          <w:rFonts w:ascii="Arial" w:hAnsi="Arial" w:cs="Arial"/>
          <w:sz w:val="24"/>
          <w:szCs w:val="24"/>
        </w:rPr>
        <w:t>4</w:t>
      </w:r>
      <w:r w:rsidRPr="003543C7">
        <w:rPr>
          <w:rFonts w:ascii="Arial" w:hAnsi="Arial" w:cs="Arial"/>
          <w:sz w:val="24"/>
          <w:szCs w:val="24"/>
        </w:rPr>
        <w:t>.</w:t>
      </w:r>
    </w:p>
    <w:p w14:paraId="61EB1CBE" w14:textId="77777777" w:rsidR="0039031C" w:rsidRPr="003543C7" w:rsidRDefault="00FB724B" w:rsidP="0039031C">
      <w:pPr>
        <w:spacing w:line="360" w:lineRule="auto"/>
        <w:jc w:val="both"/>
        <w:rPr>
          <w:rFonts w:ascii="Arial" w:hAnsi="Arial" w:cs="Arial"/>
          <w:sz w:val="22"/>
          <w:szCs w:val="24"/>
        </w:rPr>
      </w:pPr>
      <w:r w:rsidRPr="003543C7">
        <w:rPr>
          <w:rFonts w:ascii="Arial" w:hAnsi="Arial" w:cs="Arial"/>
          <w:sz w:val="22"/>
          <w:szCs w:val="24"/>
        </w:rPr>
        <w:lastRenderedPageBreak/>
        <w:t>Т а б л и ц а</w:t>
      </w:r>
      <w:r w:rsidR="0039031C" w:rsidRPr="003543C7">
        <w:rPr>
          <w:rFonts w:ascii="Arial" w:hAnsi="Arial" w:cs="Arial"/>
          <w:sz w:val="22"/>
          <w:szCs w:val="24"/>
        </w:rPr>
        <w:t xml:space="preserve"> 4 – Требования к</w:t>
      </w:r>
      <w:r w:rsidR="00C60131" w:rsidRPr="003543C7">
        <w:rPr>
          <w:rFonts w:ascii="Arial" w:hAnsi="Arial" w:cs="Arial"/>
          <w:sz w:val="22"/>
          <w:szCs w:val="24"/>
        </w:rPr>
        <w:t xml:space="preserve"> </w:t>
      </w:r>
      <w:r w:rsidR="004729BF" w:rsidRPr="003543C7">
        <w:rPr>
          <w:rFonts w:ascii="Arial" w:hAnsi="Arial" w:cs="Arial"/>
          <w:sz w:val="22"/>
          <w:szCs w:val="24"/>
        </w:rPr>
        <w:t>полимерным</w:t>
      </w:r>
      <w:r w:rsidR="00C60131" w:rsidRPr="003543C7">
        <w:rPr>
          <w:rFonts w:ascii="Arial" w:hAnsi="Arial" w:cs="Arial"/>
          <w:sz w:val="22"/>
          <w:szCs w:val="24"/>
        </w:rPr>
        <w:t xml:space="preserve"> материалам для СИЗ рук</w:t>
      </w:r>
    </w:p>
    <w:tbl>
      <w:tblPr>
        <w:tblpPr w:leftFromText="180" w:rightFromText="180" w:vertAnchor="text" w:horzAnchor="margin" w:tblpXSpec="right" w:tblpY="100"/>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9"/>
        <w:gridCol w:w="2050"/>
        <w:gridCol w:w="2051"/>
      </w:tblGrid>
      <w:tr w:rsidR="00D25184" w:rsidRPr="003543C7" w14:paraId="6ED51E02" w14:textId="77777777" w:rsidTr="002C1908">
        <w:trPr>
          <w:trHeight w:val="539"/>
        </w:trPr>
        <w:tc>
          <w:tcPr>
            <w:tcW w:w="5679" w:type="dxa"/>
            <w:tcBorders>
              <w:top w:val="single" w:sz="12" w:space="0" w:color="auto"/>
              <w:left w:val="single" w:sz="12" w:space="0" w:color="auto"/>
              <w:bottom w:val="double" w:sz="4" w:space="0" w:color="auto"/>
              <w:right w:val="single" w:sz="6" w:space="0" w:color="auto"/>
            </w:tcBorders>
            <w:vAlign w:val="center"/>
            <w:hideMark/>
          </w:tcPr>
          <w:p w14:paraId="13BA9C76" w14:textId="77777777" w:rsidR="00D25184" w:rsidRPr="003543C7" w:rsidRDefault="00D25184" w:rsidP="00F120AD">
            <w:pPr>
              <w:spacing w:line="360" w:lineRule="auto"/>
              <w:jc w:val="center"/>
              <w:rPr>
                <w:rFonts w:ascii="Arial" w:hAnsi="Arial" w:cs="Arial"/>
                <w:b/>
                <w:sz w:val="22"/>
                <w:szCs w:val="24"/>
              </w:rPr>
            </w:pPr>
            <w:r w:rsidRPr="003543C7">
              <w:rPr>
                <w:rFonts w:ascii="Arial" w:hAnsi="Arial" w:cs="Arial"/>
                <w:b/>
                <w:sz w:val="22"/>
                <w:szCs w:val="24"/>
              </w:rPr>
              <w:t>Показатель</w:t>
            </w:r>
          </w:p>
        </w:tc>
        <w:tc>
          <w:tcPr>
            <w:tcW w:w="2050" w:type="dxa"/>
            <w:tcBorders>
              <w:top w:val="single" w:sz="12" w:space="0" w:color="auto"/>
              <w:left w:val="single" w:sz="6" w:space="0" w:color="auto"/>
              <w:bottom w:val="double" w:sz="4" w:space="0" w:color="auto"/>
              <w:right w:val="single" w:sz="6" w:space="0" w:color="auto"/>
            </w:tcBorders>
            <w:vAlign w:val="center"/>
            <w:hideMark/>
          </w:tcPr>
          <w:p w14:paraId="791122DF" w14:textId="77777777" w:rsidR="00D25184" w:rsidRPr="003543C7" w:rsidRDefault="00D25184" w:rsidP="00F120AD">
            <w:pPr>
              <w:spacing w:line="360" w:lineRule="auto"/>
              <w:jc w:val="center"/>
              <w:rPr>
                <w:rFonts w:ascii="Arial" w:hAnsi="Arial" w:cs="Arial"/>
                <w:b/>
                <w:sz w:val="22"/>
                <w:szCs w:val="24"/>
              </w:rPr>
            </w:pPr>
            <w:r w:rsidRPr="003543C7">
              <w:rPr>
                <w:rFonts w:ascii="Arial" w:hAnsi="Arial" w:cs="Arial"/>
                <w:b/>
                <w:sz w:val="22"/>
                <w:szCs w:val="24"/>
              </w:rPr>
              <w:t>Требование</w:t>
            </w:r>
          </w:p>
        </w:tc>
        <w:tc>
          <w:tcPr>
            <w:tcW w:w="2051" w:type="dxa"/>
            <w:tcBorders>
              <w:top w:val="single" w:sz="12" w:space="0" w:color="auto"/>
              <w:left w:val="single" w:sz="6" w:space="0" w:color="auto"/>
              <w:bottom w:val="double" w:sz="4" w:space="0" w:color="auto"/>
              <w:right w:val="single" w:sz="12" w:space="0" w:color="auto"/>
            </w:tcBorders>
            <w:vAlign w:val="center"/>
          </w:tcPr>
          <w:p w14:paraId="2173B435" w14:textId="77777777" w:rsidR="00D25184" w:rsidRPr="003543C7" w:rsidRDefault="00D25184" w:rsidP="00F120AD">
            <w:pPr>
              <w:spacing w:line="360" w:lineRule="auto"/>
              <w:jc w:val="center"/>
              <w:rPr>
                <w:rFonts w:ascii="Arial" w:hAnsi="Arial" w:cs="Arial"/>
                <w:b/>
                <w:sz w:val="22"/>
                <w:szCs w:val="24"/>
              </w:rPr>
            </w:pPr>
            <w:r w:rsidRPr="003543C7">
              <w:rPr>
                <w:rFonts w:ascii="Arial" w:hAnsi="Arial" w:cs="Arial"/>
                <w:b/>
                <w:sz w:val="22"/>
                <w:szCs w:val="24"/>
              </w:rPr>
              <w:t>Метод испытания</w:t>
            </w:r>
          </w:p>
        </w:tc>
      </w:tr>
      <w:tr w:rsidR="00D25184" w:rsidRPr="003543C7" w14:paraId="069F7872" w14:textId="77777777" w:rsidTr="002C1908">
        <w:trPr>
          <w:trHeight w:val="567"/>
        </w:trPr>
        <w:tc>
          <w:tcPr>
            <w:tcW w:w="5679" w:type="dxa"/>
            <w:tcBorders>
              <w:top w:val="double" w:sz="4" w:space="0" w:color="auto"/>
              <w:left w:val="single" w:sz="12" w:space="0" w:color="auto"/>
              <w:bottom w:val="single" w:sz="6" w:space="0" w:color="auto"/>
              <w:right w:val="single" w:sz="6" w:space="0" w:color="auto"/>
            </w:tcBorders>
            <w:vAlign w:val="center"/>
          </w:tcPr>
          <w:p w14:paraId="00ED1AE2" w14:textId="77777777" w:rsidR="00D25184" w:rsidRPr="003543C7" w:rsidRDefault="00D25184" w:rsidP="00D864C2">
            <w:pPr>
              <w:spacing w:line="360" w:lineRule="auto"/>
              <w:rPr>
                <w:rFonts w:ascii="Arial" w:hAnsi="Arial" w:cs="Arial"/>
                <w:sz w:val="22"/>
                <w:szCs w:val="24"/>
              </w:rPr>
            </w:pPr>
            <w:r w:rsidRPr="003543C7">
              <w:rPr>
                <w:rFonts w:ascii="Arial" w:hAnsi="Arial" w:cs="Arial"/>
                <w:sz w:val="22"/>
                <w:szCs w:val="24"/>
              </w:rPr>
              <w:t>Условная прочность при растяжении, МПа</w:t>
            </w:r>
          </w:p>
        </w:tc>
        <w:tc>
          <w:tcPr>
            <w:tcW w:w="2050" w:type="dxa"/>
            <w:tcBorders>
              <w:top w:val="double" w:sz="4" w:space="0" w:color="auto"/>
              <w:left w:val="single" w:sz="6" w:space="0" w:color="auto"/>
              <w:bottom w:val="single" w:sz="6" w:space="0" w:color="auto"/>
              <w:right w:val="single" w:sz="6" w:space="0" w:color="auto"/>
            </w:tcBorders>
            <w:vAlign w:val="center"/>
          </w:tcPr>
          <w:p w14:paraId="232CEFCC" w14:textId="77777777" w:rsidR="00D25184" w:rsidRPr="003543C7" w:rsidRDefault="00D25184" w:rsidP="00F120AD">
            <w:pPr>
              <w:spacing w:line="360" w:lineRule="auto"/>
              <w:jc w:val="center"/>
              <w:rPr>
                <w:rFonts w:ascii="Arial" w:hAnsi="Arial" w:cs="Arial"/>
                <w:sz w:val="22"/>
                <w:szCs w:val="24"/>
              </w:rPr>
            </w:pPr>
            <w:r w:rsidRPr="003543C7">
              <w:rPr>
                <w:rFonts w:ascii="Arial" w:hAnsi="Arial" w:cs="Arial"/>
                <w:sz w:val="22"/>
                <w:szCs w:val="24"/>
              </w:rPr>
              <w:t>не менее 16</w:t>
            </w:r>
          </w:p>
        </w:tc>
        <w:tc>
          <w:tcPr>
            <w:tcW w:w="2051" w:type="dxa"/>
            <w:vMerge w:val="restart"/>
            <w:tcBorders>
              <w:top w:val="double" w:sz="4" w:space="0" w:color="auto"/>
              <w:left w:val="single" w:sz="6" w:space="0" w:color="auto"/>
              <w:bottom w:val="single" w:sz="6" w:space="0" w:color="auto"/>
              <w:right w:val="single" w:sz="12" w:space="0" w:color="auto"/>
            </w:tcBorders>
            <w:vAlign w:val="center"/>
          </w:tcPr>
          <w:p w14:paraId="0DF83896" w14:textId="77777777" w:rsidR="00D25184" w:rsidRPr="003543C7" w:rsidRDefault="00D25184" w:rsidP="00D864C2">
            <w:pPr>
              <w:spacing w:line="360" w:lineRule="auto"/>
              <w:jc w:val="center"/>
              <w:rPr>
                <w:rFonts w:ascii="Arial" w:hAnsi="Arial" w:cs="Arial"/>
                <w:sz w:val="22"/>
                <w:szCs w:val="24"/>
              </w:rPr>
            </w:pPr>
            <w:r w:rsidRPr="003543C7">
              <w:rPr>
                <w:rFonts w:ascii="Arial" w:hAnsi="Arial" w:cs="Arial"/>
                <w:sz w:val="22"/>
                <w:szCs w:val="24"/>
              </w:rPr>
              <w:t>ГОСТ 12580</w:t>
            </w:r>
          </w:p>
        </w:tc>
      </w:tr>
      <w:tr w:rsidR="00D25184" w:rsidRPr="003543C7" w14:paraId="060F9C07" w14:textId="77777777" w:rsidTr="002C1908">
        <w:trPr>
          <w:trHeight w:val="567"/>
        </w:trPr>
        <w:tc>
          <w:tcPr>
            <w:tcW w:w="5679" w:type="dxa"/>
            <w:tcBorders>
              <w:top w:val="single" w:sz="6" w:space="0" w:color="auto"/>
              <w:left w:val="single" w:sz="12" w:space="0" w:color="auto"/>
              <w:bottom w:val="single" w:sz="4" w:space="0" w:color="auto"/>
              <w:right w:val="single" w:sz="4" w:space="0" w:color="auto"/>
            </w:tcBorders>
            <w:vAlign w:val="center"/>
            <w:hideMark/>
          </w:tcPr>
          <w:p w14:paraId="2EDC741C" w14:textId="77777777" w:rsidR="00D25184" w:rsidRPr="003543C7" w:rsidRDefault="00D25184" w:rsidP="00D864C2">
            <w:pPr>
              <w:spacing w:line="360" w:lineRule="auto"/>
              <w:rPr>
                <w:rFonts w:ascii="Arial" w:hAnsi="Arial" w:cs="Arial"/>
                <w:sz w:val="22"/>
                <w:szCs w:val="24"/>
              </w:rPr>
            </w:pPr>
            <w:r w:rsidRPr="003543C7">
              <w:rPr>
                <w:rFonts w:ascii="Arial" w:hAnsi="Arial" w:cs="Arial"/>
                <w:sz w:val="22"/>
                <w:szCs w:val="24"/>
              </w:rPr>
              <w:t>Относительное удлинение при разрыве, %</w:t>
            </w:r>
          </w:p>
        </w:tc>
        <w:tc>
          <w:tcPr>
            <w:tcW w:w="2050" w:type="dxa"/>
            <w:tcBorders>
              <w:top w:val="single" w:sz="6" w:space="0" w:color="auto"/>
              <w:left w:val="single" w:sz="4" w:space="0" w:color="auto"/>
              <w:bottom w:val="single" w:sz="4" w:space="0" w:color="auto"/>
              <w:right w:val="single" w:sz="4" w:space="0" w:color="auto"/>
            </w:tcBorders>
            <w:vAlign w:val="center"/>
            <w:hideMark/>
          </w:tcPr>
          <w:p w14:paraId="5A5F2B54" w14:textId="77777777" w:rsidR="00D25184" w:rsidRPr="003543C7" w:rsidRDefault="00D25184" w:rsidP="00F120AD">
            <w:pPr>
              <w:spacing w:line="360" w:lineRule="auto"/>
              <w:jc w:val="center"/>
              <w:rPr>
                <w:rFonts w:ascii="Arial" w:hAnsi="Arial" w:cs="Arial"/>
                <w:sz w:val="22"/>
                <w:szCs w:val="24"/>
              </w:rPr>
            </w:pPr>
            <w:r w:rsidRPr="003543C7">
              <w:rPr>
                <w:rFonts w:ascii="Arial" w:hAnsi="Arial" w:cs="Arial"/>
                <w:sz w:val="22"/>
                <w:szCs w:val="24"/>
              </w:rPr>
              <w:t>не менее 600</w:t>
            </w:r>
          </w:p>
        </w:tc>
        <w:tc>
          <w:tcPr>
            <w:tcW w:w="2051" w:type="dxa"/>
            <w:vMerge/>
            <w:tcBorders>
              <w:top w:val="single" w:sz="6" w:space="0" w:color="auto"/>
              <w:left w:val="single" w:sz="4" w:space="0" w:color="auto"/>
              <w:right w:val="single" w:sz="12" w:space="0" w:color="auto"/>
            </w:tcBorders>
          </w:tcPr>
          <w:p w14:paraId="100E0CD9" w14:textId="77777777" w:rsidR="00D25184" w:rsidRPr="003543C7" w:rsidRDefault="00D25184" w:rsidP="00F120AD">
            <w:pPr>
              <w:spacing w:line="360" w:lineRule="auto"/>
              <w:jc w:val="center"/>
              <w:rPr>
                <w:rFonts w:ascii="Arial" w:hAnsi="Arial" w:cs="Arial"/>
                <w:sz w:val="22"/>
                <w:szCs w:val="24"/>
              </w:rPr>
            </w:pPr>
          </w:p>
        </w:tc>
      </w:tr>
      <w:tr w:rsidR="00D25184" w:rsidRPr="003543C7" w14:paraId="1BCED334" w14:textId="77777777" w:rsidTr="002C1908">
        <w:tc>
          <w:tcPr>
            <w:tcW w:w="5679" w:type="dxa"/>
            <w:tcBorders>
              <w:top w:val="single" w:sz="4" w:space="0" w:color="auto"/>
              <w:left w:val="single" w:sz="12" w:space="0" w:color="auto"/>
              <w:bottom w:val="single" w:sz="12" w:space="0" w:color="auto"/>
              <w:right w:val="single" w:sz="4" w:space="0" w:color="auto"/>
            </w:tcBorders>
            <w:vAlign w:val="center"/>
          </w:tcPr>
          <w:p w14:paraId="1FE17F0E" w14:textId="77777777" w:rsidR="00D25184" w:rsidRPr="003543C7" w:rsidRDefault="00D25184" w:rsidP="00D864C2">
            <w:pPr>
              <w:spacing w:line="360" w:lineRule="auto"/>
              <w:rPr>
                <w:rFonts w:ascii="Arial" w:hAnsi="Arial" w:cs="Arial"/>
                <w:sz w:val="22"/>
                <w:szCs w:val="24"/>
              </w:rPr>
            </w:pPr>
            <w:r w:rsidRPr="003543C7">
              <w:rPr>
                <w:rFonts w:ascii="Arial" w:hAnsi="Arial" w:cs="Arial"/>
                <w:sz w:val="22"/>
                <w:szCs w:val="24"/>
              </w:rPr>
              <w:t>Относительное остаточное удлинение после разрыва, %.</w:t>
            </w:r>
          </w:p>
        </w:tc>
        <w:tc>
          <w:tcPr>
            <w:tcW w:w="2050" w:type="dxa"/>
            <w:tcBorders>
              <w:top w:val="single" w:sz="4" w:space="0" w:color="auto"/>
              <w:left w:val="single" w:sz="4" w:space="0" w:color="auto"/>
              <w:bottom w:val="single" w:sz="12" w:space="0" w:color="auto"/>
              <w:right w:val="single" w:sz="4" w:space="0" w:color="auto"/>
            </w:tcBorders>
            <w:vAlign w:val="center"/>
          </w:tcPr>
          <w:p w14:paraId="28D3ECA4" w14:textId="77777777" w:rsidR="00D25184" w:rsidRPr="003543C7" w:rsidRDefault="00D25184" w:rsidP="00F120AD">
            <w:pPr>
              <w:spacing w:line="360" w:lineRule="auto"/>
              <w:jc w:val="center"/>
              <w:rPr>
                <w:rFonts w:ascii="Arial" w:hAnsi="Arial" w:cs="Arial"/>
                <w:sz w:val="22"/>
                <w:szCs w:val="24"/>
              </w:rPr>
            </w:pPr>
            <w:r w:rsidRPr="003543C7">
              <w:rPr>
                <w:rFonts w:ascii="Arial" w:hAnsi="Arial" w:cs="Arial"/>
                <w:sz w:val="22"/>
                <w:szCs w:val="24"/>
              </w:rPr>
              <w:t>не менее 20</w:t>
            </w:r>
          </w:p>
        </w:tc>
        <w:tc>
          <w:tcPr>
            <w:tcW w:w="2051" w:type="dxa"/>
            <w:vMerge/>
            <w:tcBorders>
              <w:left w:val="single" w:sz="4" w:space="0" w:color="auto"/>
              <w:bottom w:val="single" w:sz="12" w:space="0" w:color="auto"/>
              <w:right w:val="single" w:sz="12" w:space="0" w:color="auto"/>
            </w:tcBorders>
          </w:tcPr>
          <w:p w14:paraId="652A1E07" w14:textId="77777777" w:rsidR="00D25184" w:rsidRPr="003543C7" w:rsidRDefault="00D25184" w:rsidP="00F120AD">
            <w:pPr>
              <w:spacing w:line="360" w:lineRule="auto"/>
              <w:jc w:val="center"/>
              <w:rPr>
                <w:rFonts w:ascii="Arial" w:hAnsi="Arial" w:cs="Arial"/>
                <w:sz w:val="22"/>
                <w:szCs w:val="24"/>
                <w:lang w:val="en-US"/>
              </w:rPr>
            </w:pPr>
          </w:p>
        </w:tc>
      </w:tr>
    </w:tbl>
    <w:p w14:paraId="68893181" w14:textId="77777777" w:rsidR="0039031C" w:rsidRPr="003543C7" w:rsidRDefault="0039031C" w:rsidP="0039031C">
      <w:pPr>
        <w:spacing w:line="360" w:lineRule="auto"/>
        <w:jc w:val="both"/>
        <w:rPr>
          <w:rFonts w:ascii="Arial" w:hAnsi="Arial" w:cs="Arial"/>
          <w:sz w:val="24"/>
          <w:szCs w:val="24"/>
        </w:rPr>
      </w:pPr>
    </w:p>
    <w:p w14:paraId="723D03DE" w14:textId="77777777" w:rsidR="007B0154" w:rsidRPr="003543C7" w:rsidRDefault="007B0154" w:rsidP="007B0154">
      <w:pPr>
        <w:spacing w:line="360" w:lineRule="auto"/>
        <w:ind w:firstLine="716"/>
        <w:jc w:val="both"/>
        <w:rPr>
          <w:rFonts w:ascii="Arial" w:hAnsi="Arial" w:cs="Arial"/>
          <w:sz w:val="24"/>
          <w:szCs w:val="24"/>
        </w:rPr>
      </w:pPr>
      <w:r w:rsidRPr="003543C7">
        <w:rPr>
          <w:rFonts w:ascii="Arial" w:hAnsi="Arial" w:cs="Arial"/>
          <w:sz w:val="24"/>
          <w:szCs w:val="24"/>
        </w:rPr>
        <w:t>5.8.</w:t>
      </w:r>
      <w:r w:rsidR="00EB66FB" w:rsidRPr="003543C7">
        <w:rPr>
          <w:rFonts w:ascii="Arial" w:hAnsi="Arial" w:cs="Arial"/>
          <w:sz w:val="24"/>
          <w:szCs w:val="24"/>
        </w:rPr>
        <w:t>6</w:t>
      </w:r>
      <w:r w:rsidRPr="003543C7">
        <w:rPr>
          <w:rFonts w:ascii="Arial" w:hAnsi="Arial" w:cs="Arial"/>
          <w:sz w:val="24"/>
          <w:szCs w:val="24"/>
        </w:rPr>
        <w:t xml:space="preserve"> Материалы СИЗ рук для защиты от внешнего излучения должны соответствовать требованиям 5.11 в зависимости от их назначения. </w:t>
      </w:r>
    </w:p>
    <w:p w14:paraId="29CA4BF8" w14:textId="77777777" w:rsidR="0017656A" w:rsidRPr="003543C7" w:rsidRDefault="0017656A" w:rsidP="0017656A">
      <w:pPr>
        <w:pStyle w:val="Iauiue1"/>
        <w:spacing w:line="300" w:lineRule="auto"/>
        <w:ind w:firstLine="709"/>
        <w:jc w:val="both"/>
        <w:rPr>
          <w:rFonts w:ascii="Arial" w:hAnsi="Arial" w:cs="Arial"/>
        </w:rPr>
      </w:pPr>
    </w:p>
    <w:p w14:paraId="50D1275C" w14:textId="77777777" w:rsidR="0017656A" w:rsidRPr="003543C7" w:rsidRDefault="0017656A" w:rsidP="0017656A">
      <w:pPr>
        <w:pStyle w:val="Iauiue1"/>
        <w:spacing w:line="300" w:lineRule="auto"/>
        <w:ind w:firstLine="709"/>
        <w:jc w:val="both"/>
        <w:rPr>
          <w:rFonts w:ascii="Arial" w:hAnsi="Arial" w:cs="Arial"/>
        </w:rPr>
      </w:pPr>
    </w:p>
    <w:p w14:paraId="02DFCC18" w14:textId="77777777" w:rsidR="0017656A" w:rsidRPr="003543C7" w:rsidRDefault="000E2D19" w:rsidP="00C65F28">
      <w:pPr>
        <w:numPr>
          <w:ilvl w:val="1"/>
          <w:numId w:val="14"/>
        </w:numPr>
        <w:spacing w:line="360" w:lineRule="auto"/>
        <w:ind w:left="0" w:firstLine="709"/>
        <w:jc w:val="both"/>
        <w:rPr>
          <w:rFonts w:ascii="Arial" w:hAnsi="Arial" w:cs="Arial"/>
          <w:b/>
          <w:sz w:val="28"/>
          <w:szCs w:val="24"/>
        </w:rPr>
      </w:pPr>
      <w:r w:rsidRPr="003543C7">
        <w:rPr>
          <w:rFonts w:ascii="Arial" w:hAnsi="Arial" w:cs="Arial"/>
          <w:b/>
          <w:sz w:val="28"/>
          <w:szCs w:val="24"/>
        </w:rPr>
        <w:t>Перчатки камерные</w:t>
      </w:r>
    </w:p>
    <w:p w14:paraId="5EA555C3"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5.9.1 Конструкция и размеры камерных и радиационно-защитных камерных перчаток должны соответствовать ГОСТ 12.4.261.2</w:t>
      </w:r>
      <w:r w:rsidR="00B5455A" w:rsidRPr="003543C7">
        <w:rPr>
          <w:rFonts w:ascii="Arial" w:hAnsi="Arial" w:cs="Arial"/>
          <w:sz w:val="24"/>
          <w:szCs w:val="24"/>
        </w:rPr>
        <w:t>.</w:t>
      </w:r>
    </w:p>
    <w:p w14:paraId="07D7F7A8"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 xml:space="preserve">5.9.2 Камерные перчатки должны быть герметичными </w:t>
      </w:r>
      <w:r w:rsidR="007A0D5B" w:rsidRPr="003543C7">
        <w:rPr>
          <w:rFonts w:ascii="Arial" w:hAnsi="Arial" w:cs="Arial"/>
          <w:sz w:val="24"/>
          <w:szCs w:val="24"/>
        </w:rPr>
        <w:t>в соответствии с             ГОСТ ISO 374-2 (при испытании сжатым воздухом)</w:t>
      </w:r>
      <w:r w:rsidRPr="003543C7">
        <w:rPr>
          <w:rFonts w:ascii="Arial" w:hAnsi="Arial" w:cs="Arial"/>
          <w:sz w:val="24"/>
          <w:szCs w:val="24"/>
        </w:rPr>
        <w:t>, водонепроницаемыми, кислотонепроницаемыми и щелоченепроницаемыми при проведении испытаний по ГОСТ 12.4.063.</w:t>
      </w:r>
    </w:p>
    <w:p w14:paraId="03449C09"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5.9.3 Перечень полимеров, применяемых для изготовления камерных перчаток, в соответствии с ГОСТ 12.4.261.2.</w:t>
      </w:r>
    </w:p>
    <w:p w14:paraId="7A22BAFD"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5.9.4 Материалы озоностойких камерных перчаток из полимерных материалов и резины делят на классы озоностойкости согласно требованиям, приведенным в ГОСТ 12.4.264-2014 (приложени</w:t>
      </w:r>
      <w:r w:rsidR="00C45C7E" w:rsidRPr="003543C7">
        <w:rPr>
          <w:rFonts w:ascii="Arial" w:hAnsi="Arial" w:cs="Arial"/>
          <w:sz w:val="24"/>
          <w:szCs w:val="24"/>
        </w:rPr>
        <w:t>е</w:t>
      </w:r>
      <w:r w:rsidRPr="003543C7">
        <w:rPr>
          <w:rFonts w:ascii="Arial" w:hAnsi="Arial" w:cs="Arial"/>
          <w:sz w:val="24"/>
          <w:szCs w:val="24"/>
        </w:rPr>
        <w:t xml:space="preserve"> В). </w:t>
      </w:r>
    </w:p>
    <w:p w14:paraId="216C852F" w14:textId="77777777" w:rsidR="0017656A" w:rsidRPr="003543C7" w:rsidRDefault="0017656A" w:rsidP="0017656A">
      <w:pPr>
        <w:spacing w:line="360" w:lineRule="auto"/>
        <w:ind w:firstLine="716"/>
        <w:jc w:val="both"/>
        <w:rPr>
          <w:rFonts w:ascii="Arial" w:hAnsi="Arial" w:cs="Arial"/>
          <w:sz w:val="24"/>
          <w:szCs w:val="24"/>
        </w:rPr>
      </w:pPr>
      <w:r w:rsidRPr="003543C7">
        <w:rPr>
          <w:rFonts w:ascii="Arial" w:hAnsi="Arial" w:cs="Arial"/>
          <w:sz w:val="24"/>
          <w:szCs w:val="24"/>
        </w:rPr>
        <w:t xml:space="preserve">5.9.5 </w:t>
      </w:r>
      <w:r w:rsidR="00BA610D" w:rsidRPr="003543C7">
        <w:rPr>
          <w:rFonts w:ascii="Arial" w:hAnsi="Arial" w:cs="Arial"/>
          <w:sz w:val="24"/>
          <w:szCs w:val="24"/>
        </w:rPr>
        <w:t>Материалы камерных перчаток</w:t>
      </w:r>
      <w:r w:rsidRPr="003543C7">
        <w:rPr>
          <w:rFonts w:ascii="Arial" w:hAnsi="Arial" w:cs="Arial"/>
          <w:sz w:val="24"/>
          <w:szCs w:val="24"/>
        </w:rPr>
        <w:t xml:space="preserve"> должны соответствовать требованиям таблицы </w:t>
      </w:r>
      <w:r w:rsidR="00FC0521" w:rsidRPr="003543C7">
        <w:rPr>
          <w:rFonts w:ascii="Arial" w:hAnsi="Arial" w:cs="Arial"/>
          <w:sz w:val="24"/>
          <w:szCs w:val="24"/>
        </w:rPr>
        <w:t>5</w:t>
      </w:r>
      <w:r w:rsidRPr="003543C7">
        <w:rPr>
          <w:rFonts w:ascii="Arial" w:hAnsi="Arial" w:cs="Arial"/>
          <w:sz w:val="24"/>
          <w:szCs w:val="24"/>
        </w:rPr>
        <w:t>.</w:t>
      </w:r>
    </w:p>
    <w:p w14:paraId="5B3E1DA3" w14:textId="77777777" w:rsidR="003D5B7B" w:rsidRPr="003543C7" w:rsidRDefault="00FB724B" w:rsidP="003D5B7B">
      <w:pPr>
        <w:spacing w:line="360" w:lineRule="auto"/>
        <w:jc w:val="both"/>
        <w:rPr>
          <w:rFonts w:ascii="Arial" w:hAnsi="Arial" w:cs="Arial"/>
          <w:sz w:val="22"/>
          <w:szCs w:val="24"/>
        </w:rPr>
      </w:pPr>
      <w:r w:rsidRPr="003543C7">
        <w:rPr>
          <w:rFonts w:ascii="Arial" w:hAnsi="Arial" w:cs="Arial"/>
          <w:sz w:val="22"/>
          <w:szCs w:val="24"/>
        </w:rPr>
        <w:t>Т а б л и ц а</w:t>
      </w:r>
      <w:r w:rsidR="003D5B7B" w:rsidRPr="003543C7">
        <w:rPr>
          <w:rFonts w:ascii="Arial" w:hAnsi="Arial" w:cs="Arial"/>
          <w:sz w:val="22"/>
          <w:szCs w:val="24"/>
        </w:rPr>
        <w:t xml:space="preserve"> 5 – Требования к материал</w:t>
      </w:r>
      <w:r w:rsidR="00BA610D" w:rsidRPr="003543C7">
        <w:rPr>
          <w:rFonts w:ascii="Arial" w:hAnsi="Arial" w:cs="Arial"/>
          <w:sz w:val="22"/>
          <w:szCs w:val="24"/>
        </w:rPr>
        <w:t>ам</w:t>
      </w:r>
      <w:r w:rsidR="003D5B7B" w:rsidRPr="003543C7">
        <w:rPr>
          <w:rFonts w:ascii="Arial" w:hAnsi="Arial" w:cs="Arial"/>
          <w:sz w:val="22"/>
          <w:szCs w:val="24"/>
        </w:rPr>
        <w:t xml:space="preserve"> </w:t>
      </w:r>
      <w:r w:rsidR="00B2012B" w:rsidRPr="003543C7">
        <w:rPr>
          <w:rFonts w:ascii="Arial" w:hAnsi="Arial" w:cs="Arial"/>
          <w:sz w:val="22"/>
          <w:szCs w:val="24"/>
        </w:rPr>
        <w:t>камерных перчаток</w:t>
      </w:r>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9"/>
        <w:gridCol w:w="1640"/>
        <w:gridCol w:w="2293"/>
      </w:tblGrid>
      <w:tr w:rsidR="002C1908" w:rsidRPr="003543C7" w14:paraId="6481C50D" w14:textId="77777777" w:rsidTr="00DA0C80">
        <w:trPr>
          <w:trHeight w:val="539"/>
          <w:jc w:val="center"/>
        </w:trPr>
        <w:tc>
          <w:tcPr>
            <w:tcW w:w="5759" w:type="dxa"/>
            <w:tcBorders>
              <w:top w:val="single" w:sz="12" w:space="0" w:color="auto"/>
              <w:left w:val="single" w:sz="12" w:space="0" w:color="auto"/>
              <w:bottom w:val="double" w:sz="4" w:space="0" w:color="auto"/>
              <w:right w:val="single" w:sz="6" w:space="0" w:color="auto"/>
            </w:tcBorders>
            <w:vAlign w:val="center"/>
            <w:hideMark/>
          </w:tcPr>
          <w:p w14:paraId="7903CD94" w14:textId="77777777" w:rsidR="002C1908" w:rsidRPr="003543C7" w:rsidRDefault="002C1908" w:rsidP="00A500A9">
            <w:pPr>
              <w:spacing w:line="360" w:lineRule="auto"/>
              <w:jc w:val="center"/>
              <w:rPr>
                <w:rFonts w:ascii="Arial" w:hAnsi="Arial" w:cs="Arial"/>
                <w:b/>
                <w:sz w:val="22"/>
                <w:szCs w:val="24"/>
              </w:rPr>
            </w:pPr>
            <w:r w:rsidRPr="003543C7">
              <w:rPr>
                <w:rFonts w:ascii="Arial" w:hAnsi="Arial" w:cs="Arial"/>
                <w:b/>
                <w:sz w:val="22"/>
                <w:szCs w:val="24"/>
              </w:rPr>
              <w:t>Показатель</w:t>
            </w:r>
          </w:p>
        </w:tc>
        <w:tc>
          <w:tcPr>
            <w:tcW w:w="1640" w:type="dxa"/>
            <w:tcBorders>
              <w:top w:val="single" w:sz="12" w:space="0" w:color="auto"/>
              <w:left w:val="single" w:sz="6" w:space="0" w:color="auto"/>
              <w:bottom w:val="double" w:sz="4" w:space="0" w:color="auto"/>
              <w:right w:val="single" w:sz="6" w:space="0" w:color="auto"/>
            </w:tcBorders>
            <w:vAlign w:val="center"/>
            <w:hideMark/>
          </w:tcPr>
          <w:p w14:paraId="21F29F07" w14:textId="77777777" w:rsidR="002C1908" w:rsidRPr="003543C7" w:rsidRDefault="002C1908" w:rsidP="00DA0C80">
            <w:pPr>
              <w:spacing w:line="360" w:lineRule="auto"/>
              <w:ind w:left="-57" w:right="-57"/>
              <w:jc w:val="center"/>
              <w:rPr>
                <w:rFonts w:ascii="Arial" w:hAnsi="Arial" w:cs="Arial"/>
                <w:b/>
                <w:sz w:val="22"/>
                <w:szCs w:val="24"/>
              </w:rPr>
            </w:pPr>
            <w:r w:rsidRPr="003543C7">
              <w:rPr>
                <w:rFonts w:ascii="Arial" w:hAnsi="Arial" w:cs="Arial"/>
                <w:b/>
                <w:sz w:val="22"/>
                <w:szCs w:val="24"/>
              </w:rPr>
              <w:t>Требование</w:t>
            </w:r>
          </w:p>
        </w:tc>
        <w:tc>
          <w:tcPr>
            <w:tcW w:w="2293" w:type="dxa"/>
            <w:tcBorders>
              <w:top w:val="single" w:sz="12" w:space="0" w:color="auto"/>
              <w:left w:val="single" w:sz="6" w:space="0" w:color="auto"/>
              <w:bottom w:val="double" w:sz="4" w:space="0" w:color="auto"/>
              <w:right w:val="single" w:sz="12" w:space="0" w:color="auto"/>
            </w:tcBorders>
            <w:vAlign w:val="center"/>
          </w:tcPr>
          <w:p w14:paraId="73CB978C" w14:textId="77777777" w:rsidR="002C1908" w:rsidRPr="003543C7" w:rsidRDefault="002C1908" w:rsidP="00A500A9">
            <w:pPr>
              <w:spacing w:line="360" w:lineRule="auto"/>
              <w:jc w:val="center"/>
              <w:rPr>
                <w:rFonts w:ascii="Arial" w:hAnsi="Arial" w:cs="Arial"/>
                <w:b/>
                <w:sz w:val="22"/>
                <w:szCs w:val="24"/>
              </w:rPr>
            </w:pPr>
            <w:r w:rsidRPr="003543C7">
              <w:rPr>
                <w:rFonts w:ascii="Arial" w:hAnsi="Arial" w:cs="Arial"/>
                <w:b/>
                <w:sz w:val="22"/>
                <w:szCs w:val="24"/>
              </w:rPr>
              <w:t>Метод испытания</w:t>
            </w:r>
          </w:p>
        </w:tc>
      </w:tr>
      <w:tr w:rsidR="002C1908" w:rsidRPr="003543C7" w14:paraId="54D588FF" w14:textId="77777777" w:rsidTr="00DA0C80">
        <w:trPr>
          <w:jc w:val="center"/>
        </w:trPr>
        <w:tc>
          <w:tcPr>
            <w:tcW w:w="5759" w:type="dxa"/>
            <w:tcBorders>
              <w:top w:val="double" w:sz="4" w:space="0" w:color="auto"/>
              <w:left w:val="single" w:sz="12" w:space="0" w:color="auto"/>
              <w:bottom w:val="single" w:sz="6" w:space="0" w:color="auto"/>
              <w:right w:val="single" w:sz="6" w:space="0" w:color="auto"/>
            </w:tcBorders>
          </w:tcPr>
          <w:p w14:paraId="617172D7" w14:textId="77777777" w:rsidR="002C1908" w:rsidRPr="003543C7" w:rsidRDefault="002C1908" w:rsidP="00A500A9">
            <w:pPr>
              <w:spacing w:line="360" w:lineRule="auto"/>
              <w:rPr>
                <w:rFonts w:ascii="Arial" w:hAnsi="Arial" w:cs="Arial"/>
                <w:sz w:val="22"/>
                <w:szCs w:val="24"/>
              </w:rPr>
            </w:pPr>
            <w:r w:rsidRPr="003543C7">
              <w:rPr>
                <w:rFonts w:ascii="Arial" w:hAnsi="Arial" w:cs="Arial"/>
                <w:sz w:val="22"/>
                <w:szCs w:val="24"/>
              </w:rPr>
              <w:t>Условная прочность при растяжении, МПа</w:t>
            </w:r>
          </w:p>
        </w:tc>
        <w:tc>
          <w:tcPr>
            <w:tcW w:w="1640" w:type="dxa"/>
            <w:tcBorders>
              <w:top w:val="double" w:sz="4" w:space="0" w:color="auto"/>
              <w:left w:val="single" w:sz="6" w:space="0" w:color="auto"/>
              <w:bottom w:val="single" w:sz="6" w:space="0" w:color="auto"/>
              <w:right w:val="single" w:sz="6" w:space="0" w:color="auto"/>
            </w:tcBorders>
            <w:vAlign w:val="center"/>
            <w:hideMark/>
          </w:tcPr>
          <w:p w14:paraId="584F8A41" w14:textId="77777777" w:rsidR="002C1908" w:rsidRPr="003543C7" w:rsidRDefault="002C1908" w:rsidP="00DA0C80">
            <w:pPr>
              <w:spacing w:line="360" w:lineRule="auto"/>
              <w:ind w:left="-57" w:right="-57"/>
              <w:jc w:val="center"/>
              <w:rPr>
                <w:rFonts w:ascii="Arial" w:hAnsi="Arial" w:cs="Arial"/>
                <w:sz w:val="22"/>
                <w:szCs w:val="24"/>
              </w:rPr>
            </w:pPr>
            <w:r w:rsidRPr="003543C7">
              <w:rPr>
                <w:rFonts w:ascii="Arial" w:hAnsi="Arial" w:cs="Arial"/>
                <w:sz w:val="22"/>
                <w:szCs w:val="24"/>
              </w:rPr>
              <w:t>не менее 12</w:t>
            </w:r>
          </w:p>
        </w:tc>
        <w:tc>
          <w:tcPr>
            <w:tcW w:w="2293" w:type="dxa"/>
            <w:tcBorders>
              <w:top w:val="double" w:sz="4" w:space="0" w:color="auto"/>
              <w:left w:val="single" w:sz="6" w:space="0" w:color="auto"/>
              <w:bottom w:val="single" w:sz="6" w:space="0" w:color="auto"/>
              <w:right w:val="single" w:sz="12" w:space="0" w:color="auto"/>
            </w:tcBorders>
            <w:vAlign w:val="center"/>
          </w:tcPr>
          <w:p w14:paraId="7E77CBE2" w14:textId="77777777" w:rsidR="002C1908" w:rsidRPr="003543C7" w:rsidRDefault="002C1908" w:rsidP="00A500A9">
            <w:pPr>
              <w:spacing w:line="360" w:lineRule="auto"/>
              <w:jc w:val="center"/>
              <w:rPr>
                <w:rFonts w:ascii="Arial" w:hAnsi="Arial" w:cs="Arial"/>
                <w:sz w:val="22"/>
                <w:szCs w:val="24"/>
              </w:rPr>
            </w:pPr>
            <w:r w:rsidRPr="003543C7">
              <w:rPr>
                <w:rFonts w:ascii="Arial" w:hAnsi="Arial" w:cs="Arial"/>
                <w:sz w:val="22"/>
                <w:szCs w:val="24"/>
              </w:rPr>
              <w:t>ГОСТ 270</w:t>
            </w:r>
          </w:p>
        </w:tc>
      </w:tr>
      <w:tr w:rsidR="002C1908" w:rsidRPr="003543C7" w14:paraId="71802061" w14:textId="77777777" w:rsidTr="00E07504">
        <w:trPr>
          <w:jc w:val="center"/>
        </w:trPr>
        <w:tc>
          <w:tcPr>
            <w:tcW w:w="5759" w:type="dxa"/>
            <w:tcBorders>
              <w:top w:val="single" w:sz="6" w:space="0" w:color="auto"/>
              <w:left w:val="single" w:sz="12" w:space="0" w:color="auto"/>
              <w:bottom w:val="single" w:sz="6" w:space="0" w:color="auto"/>
              <w:right w:val="single" w:sz="4" w:space="0" w:color="auto"/>
            </w:tcBorders>
          </w:tcPr>
          <w:p w14:paraId="1EF58E0F" w14:textId="77777777" w:rsidR="002C1908" w:rsidRPr="003543C7" w:rsidRDefault="002C1908" w:rsidP="00A500A9">
            <w:pPr>
              <w:spacing w:line="360" w:lineRule="auto"/>
              <w:rPr>
                <w:rFonts w:ascii="Arial" w:hAnsi="Arial" w:cs="Arial"/>
                <w:sz w:val="22"/>
                <w:szCs w:val="24"/>
              </w:rPr>
            </w:pPr>
            <w:r w:rsidRPr="003543C7">
              <w:rPr>
                <w:rFonts w:ascii="Arial" w:hAnsi="Arial" w:cs="Arial"/>
                <w:sz w:val="22"/>
                <w:szCs w:val="24"/>
              </w:rPr>
              <w:t>Относительное удлинение при разрыве, %,</w:t>
            </w:r>
          </w:p>
        </w:tc>
        <w:tc>
          <w:tcPr>
            <w:tcW w:w="1640" w:type="dxa"/>
            <w:tcBorders>
              <w:top w:val="single" w:sz="6" w:space="0" w:color="auto"/>
              <w:left w:val="single" w:sz="4" w:space="0" w:color="auto"/>
              <w:bottom w:val="single" w:sz="6" w:space="0" w:color="auto"/>
              <w:right w:val="single" w:sz="4" w:space="0" w:color="auto"/>
            </w:tcBorders>
            <w:vAlign w:val="center"/>
          </w:tcPr>
          <w:p w14:paraId="4D578CBF" w14:textId="77777777" w:rsidR="002C1908" w:rsidRPr="003543C7" w:rsidRDefault="002C1908" w:rsidP="00DA0C80">
            <w:pPr>
              <w:spacing w:line="360" w:lineRule="auto"/>
              <w:ind w:left="-57" w:right="-57"/>
              <w:jc w:val="center"/>
              <w:rPr>
                <w:rFonts w:ascii="Arial" w:hAnsi="Arial" w:cs="Arial"/>
                <w:sz w:val="22"/>
                <w:szCs w:val="24"/>
              </w:rPr>
            </w:pPr>
            <w:r w:rsidRPr="003543C7">
              <w:rPr>
                <w:rFonts w:ascii="Arial" w:hAnsi="Arial" w:cs="Arial"/>
                <w:sz w:val="22"/>
                <w:szCs w:val="24"/>
              </w:rPr>
              <w:t>не менее 700</w:t>
            </w:r>
          </w:p>
        </w:tc>
        <w:tc>
          <w:tcPr>
            <w:tcW w:w="2293" w:type="dxa"/>
            <w:tcBorders>
              <w:top w:val="single" w:sz="6" w:space="0" w:color="auto"/>
              <w:left w:val="single" w:sz="4" w:space="0" w:color="auto"/>
              <w:bottom w:val="single" w:sz="6" w:space="0" w:color="auto"/>
              <w:right w:val="single" w:sz="12" w:space="0" w:color="auto"/>
            </w:tcBorders>
            <w:vAlign w:val="center"/>
          </w:tcPr>
          <w:p w14:paraId="32BF572D" w14:textId="77777777" w:rsidR="002C1908" w:rsidRPr="003543C7" w:rsidRDefault="002C1908" w:rsidP="00A500A9">
            <w:pPr>
              <w:spacing w:line="360" w:lineRule="auto"/>
              <w:jc w:val="center"/>
              <w:rPr>
                <w:rFonts w:ascii="Arial" w:hAnsi="Arial" w:cs="Arial"/>
                <w:sz w:val="22"/>
                <w:szCs w:val="24"/>
                <w:lang w:val="en-US"/>
              </w:rPr>
            </w:pPr>
            <w:r w:rsidRPr="003543C7">
              <w:rPr>
                <w:rFonts w:ascii="Arial" w:hAnsi="Arial" w:cs="Arial"/>
                <w:sz w:val="22"/>
                <w:szCs w:val="24"/>
              </w:rPr>
              <w:t>ГОСТ 270</w:t>
            </w:r>
          </w:p>
        </w:tc>
      </w:tr>
      <w:tr w:rsidR="00E07504" w:rsidRPr="003543C7" w14:paraId="4B29A928" w14:textId="77777777" w:rsidTr="00DA0C80">
        <w:trPr>
          <w:jc w:val="center"/>
        </w:trPr>
        <w:tc>
          <w:tcPr>
            <w:tcW w:w="5759" w:type="dxa"/>
            <w:tcBorders>
              <w:top w:val="single" w:sz="6" w:space="0" w:color="auto"/>
              <w:left w:val="single" w:sz="12" w:space="0" w:color="auto"/>
              <w:bottom w:val="single" w:sz="4" w:space="0" w:color="auto"/>
              <w:right w:val="single" w:sz="4" w:space="0" w:color="auto"/>
            </w:tcBorders>
          </w:tcPr>
          <w:p w14:paraId="5B670A92" w14:textId="77777777" w:rsidR="00E07504" w:rsidRPr="003543C7" w:rsidRDefault="00E07504" w:rsidP="00E07504">
            <w:pPr>
              <w:spacing w:line="360" w:lineRule="auto"/>
              <w:rPr>
                <w:rFonts w:ascii="Arial" w:hAnsi="Arial" w:cs="Arial"/>
                <w:sz w:val="22"/>
                <w:szCs w:val="24"/>
              </w:rPr>
            </w:pPr>
            <w:r w:rsidRPr="003543C7">
              <w:rPr>
                <w:rFonts w:ascii="Arial" w:hAnsi="Arial" w:cs="Arial"/>
                <w:sz w:val="22"/>
                <w:szCs w:val="24"/>
              </w:rPr>
              <w:t>Относительная остаточная деформация после разрыва, %.</w:t>
            </w:r>
          </w:p>
        </w:tc>
        <w:tc>
          <w:tcPr>
            <w:tcW w:w="1640" w:type="dxa"/>
            <w:tcBorders>
              <w:top w:val="single" w:sz="6" w:space="0" w:color="auto"/>
              <w:left w:val="single" w:sz="4" w:space="0" w:color="auto"/>
              <w:bottom w:val="single" w:sz="4" w:space="0" w:color="auto"/>
              <w:right w:val="single" w:sz="4" w:space="0" w:color="auto"/>
            </w:tcBorders>
            <w:vAlign w:val="center"/>
          </w:tcPr>
          <w:p w14:paraId="1B0D5B15" w14:textId="77777777" w:rsidR="00E07504" w:rsidRPr="003543C7" w:rsidRDefault="00E07504" w:rsidP="00E07504">
            <w:pPr>
              <w:spacing w:line="360" w:lineRule="auto"/>
              <w:ind w:left="-57" w:right="-57"/>
              <w:jc w:val="center"/>
              <w:rPr>
                <w:rFonts w:ascii="Arial" w:hAnsi="Arial" w:cs="Arial"/>
                <w:sz w:val="22"/>
                <w:szCs w:val="24"/>
                <w:lang w:val="en-US"/>
              </w:rPr>
            </w:pPr>
            <w:r w:rsidRPr="003543C7">
              <w:rPr>
                <w:rFonts w:ascii="Arial" w:hAnsi="Arial" w:cs="Arial"/>
                <w:sz w:val="22"/>
                <w:szCs w:val="24"/>
              </w:rPr>
              <w:t>не более 25</w:t>
            </w:r>
          </w:p>
        </w:tc>
        <w:tc>
          <w:tcPr>
            <w:tcW w:w="2293" w:type="dxa"/>
            <w:tcBorders>
              <w:top w:val="single" w:sz="6" w:space="0" w:color="auto"/>
              <w:left w:val="single" w:sz="4" w:space="0" w:color="auto"/>
              <w:right w:val="single" w:sz="12" w:space="0" w:color="auto"/>
            </w:tcBorders>
            <w:vAlign w:val="center"/>
          </w:tcPr>
          <w:p w14:paraId="6A6BF883" w14:textId="77777777" w:rsidR="00E07504" w:rsidRPr="003543C7" w:rsidRDefault="00E07504" w:rsidP="00E07504">
            <w:pPr>
              <w:spacing w:line="360" w:lineRule="auto"/>
              <w:jc w:val="center"/>
              <w:rPr>
                <w:rFonts w:ascii="Arial" w:hAnsi="Arial" w:cs="Arial"/>
                <w:sz w:val="22"/>
                <w:szCs w:val="24"/>
              </w:rPr>
            </w:pPr>
            <w:r w:rsidRPr="003543C7">
              <w:rPr>
                <w:rFonts w:ascii="Arial" w:hAnsi="Arial" w:cs="Arial"/>
                <w:sz w:val="22"/>
                <w:szCs w:val="24"/>
              </w:rPr>
              <w:t>ГОСТ 12580</w:t>
            </w:r>
          </w:p>
        </w:tc>
      </w:tr>
    </w:tbl>
    <w:p w14:paraId="184B4F22" w14:textId="77777777" w:rsidR="00735C61" w:rsidRPr="003543C7" w:rsidRDefault="00735C61"/>
    <w:p w14:paraId="1C277889" w14:textId="77777777" w:rsidR="00735C61" w:rsidRPr="003543C7" w:rsidRDefault="00735C61" w:rsidP="00735C61">
      <w:pPr>
        <w:spacing w:line="360" w:lineRule="auto"/>
        <w:jc w:val="both"/>
        <w:rPr>
          <w:rFonts w:ascii="Arial" w:hAnsi="Arial" w:cs="Arial"/>
          <w:i/>
          <w:szCs w:val="24"/>
        </w:rPr>
      </w:pPr>
      <w:r w:rsidRPr="003543C7">
        <w:rPr>
          <w:rFonts w:ascii="Arial" w:hAnsi="Arial" w:cs="Arial"/>
          <w:i/>
          <w:szCs w:val="24"/>
        </w:rPr>
        <w:lastRenderedPageBreak/>
        <w:t>Окончание таблицы 5</w:t>
      </w:r>
    </w:p>
    <w:tbl>
      <w:tblPr>
        <w:tblW w:w="9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9"/>
        <w:gridCol w:w="1640"/>
        <w:gridCol w:w="2293"/>
      </w:tblGrid>
      <w:tr w:rsidR="00735C61" w:rsidRPr="003543C7" w14:paraId="78537AC7" w14:textId="77777777" w:rsidTr="00042DFC">
        <w:trPr>
          <w:trHeight w:val="539"/>
          <w:jc w:val="center"/>
        </w:trPr>
        <w:tc>
          <w:tcPr>
            <w:tcW w:w="5759" w:type="dxa"/>
            <w:tcBorders>
              <w:top w:val="single" w:sz="12" w:space="0" w:color="auto"/>
              <w:left w:val="single" w:sz="12" w:space="0" w:color="auto"/>
              <w:bottom w:val="double" w:sz="4" w:space="0" w:color="auto"/>
              <w:right w:val="single" w:sz="6" w:space="0" w:color="auto"/>
            </w:tcBorders>
            <w:vAlign w:val="center"/>
            <w:hideMark/>
          </w:tcPr>
          <w:p w14:paraId="3147E78D" w14:textId="77777777" w:rsidR="00735C61" w:rsidRPr="003543C7" w:rsidRDefault="00735C61" w:rsidP="00042DFC">
            <w:pPr>
              <w:spacing w:line="360" w:lineRule="auto"/>
              <w:jc w:val="center"/>
              <w:rPr>
                <w:rFonts w:ascii="Arial" w:hAnsi="Arial" w:cs="Arial"/>
                <w:b/>
                <w:sz w:val="22"/>
                <w:szCs w:val="24"/>
              </w:rPr>
            </w:pPr>
            <w:r w:rsidRPr="003543C7">
              <w:rPr>
                <w:rFonts w:ascii="Arial" w:hAnsi="Arial" w:cs="Arial"/>
                <w:b/>
                <w:sz w:val="22"/>
                <w:szCs w:val="24"/>
              </w:rPr>
              <w:t>Показатель</w:t>
            </w:r>
          </w:p>
        </w:tc>
        <w:tc>
          <w:tcPr>
            <w:tcW w:w="1640" w:type="dxa"/>
            <w:tcBorders>
              <w:top w:val="single" w:sz="12" w:space="0" w:color="auto"/>
              <w:left w:val="single" w:sz="6" w:space="0" w:color="auto"/>
              <w:bottom w:val="double" w:sz="4" w:space="0" w:color="auto"/>
              <w:right w:val="single" w:sz="6" w:space="0" w:color="auto"/>
            </w:tcBorders>
            <w:vAlign w:val="center"/>
            <w:hideMark/>
          </w:tcPr>
          <w:p w14:paraId="2E8AE683" w14:textId="77777777" w:rsidR="00735C61" w:rsidRPr="003543C7" w:rsidRDefault="00735C61" w:rsidP="00042DFC">
            <w:pPr>
              <w:spacing w:line="360" w:lineRule="auto"/>
              <w:ind w:left="-57" w:right="-57"/>
              <w:jc w:val="center"/>
              <w:rPr>
                <w:rFonts w:ascii="Arial" w:hAnsi="Arial" w:cs="Arial"/>
                <w:b/>
                <w:sz w:val="22"/>
                <w:szCs w:val="24"/>
              </w:rPr>
            </w:pPr>
            <w:r w:rsidRPr="003543C7">
              <w:rPr>
                <w:rFonts w:ascii="Arial" w:hAnsi="Arial" w:cs="Arial"/>
                <w:b/>
                <w:sz w:val="22"/>
                <w:szCs w:val="24"/>
              </w:rPr>
              <w:t>Требование</w:t>
            </w:r>
          </w:p>
        </w:tc>
        <w:tc>
          <w:tcPr>
            <w:tcW w:w="2293" w:type="dxa"/>
            <w:tcBorders>
              <w:top w:val="single" w:sz="12" w:space="0" w:color="auto"/>
              <w:left w:val="single" w:sz="6" w:space="0" w:color="auto"/>
              <w:bottom w:val="double" w:sz="4" w:space="0" w:color="auto"/>
              <w:right w:val="single" w:sz="12" w:space="0" w:color="auto"/>
            </w:tcBorders>
            <w:vAlign w:val="center"/>
          </w:tcPr>
          <w:p w14:paraId="21BA04B6" w14:textId="77777777" w:rsidR="00735C61" w:rsidRPr="003543C7" w:rsidRDefault="00735C61" w:rsidP="00042DFC">
            <w:pPr>
              <w:spacing w:line="360" w:lineRule="auto"/>
              <w:jc w:val="center"/>
              <w:rPr>
                <w:rFonts w:ascii="Arial" w:hAnsi="Arial" w:cs="Arial"/>
                <w:b/>
                <w:sz w:val="22"/>
                <w:szCs w:val="24"/>
              </w:rPr>
            </w:pPr>
            <w:r w:rsidRPr="003543C7">
              <w:rPr>
                <w:rFonts w:ascii="Arial" w:hAnsi="Arial" w:cs="Arial"/>
                <w:b/>
                <w:sz w:val="22"/>
                <w:szCs w:val="24"/>
              </w:rPr>
              <w:t>Метод испытания</w:t>
            </w:r>
          </w:p>
        </w:tc>
      </w:tr>
      <w:tr w:rsidR="00E07504" w:rsidRPr="003543C7" w14:paraId="17A9D4AB" w14:textId="77777777" w:rsidTr="00DA0C80">
        <w:trPr>
          <w:jc w:val="center"/>
        </w:trPr>
        <w:tc>
          <w:tcPr>
            <w:tcW w:w="5759" w:type="dxa"/>
            <w:tcBorders>
              <w:top w:val="single" w:sz="4" w:space="0" w:color="auto"/>
              <w:left w:val="single" w:sz="12" w:space="0" w:color="auto"/>
              <w:bottom w:val="single" w:sz="4" w:space="0" w:color="auto"/>
              <w:right w:val="single" w:sz="4" w:space="0" w:color="auto"/>
            </w:tcBorders>
          </w:tcPr>
          <w:p w14:paraId="359A1B21" w14:textId="77777777" w:rsidR="00E07504" w:rsidRPr="003543C7" w:rsidRDefault="00E07504" w:rsidP="00E07504">
            <w:pPr>
              <w:spacing w:line="360" w:lineRule="auto"/>
              <w:rPr>
                <w:rFonts w:ascii="Arial" w:hAnsi="Arial" w:cs="Arial"/>
                <w:sz w:val="22"/>
                <w:szCs w:val="24"/>
              </w:rPr>
            </w:pPr>
            <w:r w:rsidRPr="003543C7">
              <w:rPr>
                <w:rFonts w:ascii="Arial" w:hAnsi="Arial" w:cs="Arial"/>
                <w:sz w:val="22"/>
                <w:szCs w:val="24"/>
              </w:rPr>
              <w:t>Сопротивление раздиру, кН/м</w:t>
            </w:r>
          </w:p>
        </w:tc>
        <w:tc>
          <w:tcPr>
            <w:tcW w:w="1640" w:type="dxa"/>
            <w:tcBorders>
              <w:top w:val="single" w:sz="4" w:space="0" w:color="auto"/>
              <w:left w:val="single" w:sz="4" w:space="0" w:color="auto"/>
              <w:bottom w:val="single" w:sz="4" w:space="0" w:color="auto"/>
              <w:right w:val="single" w:sz="4" w:space="0" w:color="auto"/>
            </w:tcBorders>
            <w:vAlign w:val="center"/>
          </w:tcPr>
          <w:p w14:paraId="740F9E1F" w14:textId="77777777" w:rsidR="00E07504" w:rsidRPr="003543C7" w:rsidRDefault="00E07504" w:rsidP="00E07504">
            <w:pPr>
              <w:spacing w:line="360" w:lineRule="auto"/>
              <w:ind w:left="-57" w:right="-57"/>
              <w:jc w:val="center"/>
              <w:rPr>
                <w:rFonts w:ascii="Arial" w:hAnsi="Arial" w:cs="Arial"/>
                <w:sz w:val="22"/>
                <w:szCs w:val="24"/>
              </w:rPr>
            </w:pPr>
            <w:r w:rsidRPr="003543C7">
              <w:rPr>
                <w:rFonts w:ascii="Arial" w:hAnsi="Arial" w:cs="Arial"/>
                <w:sz w:val="22"/>
                <w:szCs w:val="24"/>
              </w:rPr>
              <w:t>не менее 25</w:t>
            </w:r>
          </w:p>
        </w:tc>
        <w:tc>
          <w:tcPr>
            <w:tcW w:w="2293" w:type="dxa"/>
            <w:tcBorders>
              <w:left w:val="single" w:sz="4" w:space="0" w:color="auto"/>
              <w:bottom w:val="single" w:sz="4" w:space="0" w:color="auto"/>
              <w:right w:val="single" w:sz="12" w:space="0" w:color="auto"/>
            </w:tcBorders>
            <w:vAlign w:val="center"/>
          </w:tcPr>
          <w:p w14:paraId="16320300" w14:textId="77777777" w:rsidR="00E07504" w:rsidRPr="003543C7" w:rsidRDefault="00E07504" w:rsidP="00E07504">
            <w:pPr>
              <w:spacing w:line="360" w:lineRule="auto"/>
              <w:jc w:val="center"/>
              <w:rPr>
                <w:rFonts w:ascii="Arial" w:hAnsi="Arial" w:cs="Arial"/>
                <w:sz w:val="22"/>
                <w:szCs w:val="24"/>
              </w:rPr>
            </w:pPr>
            <w:r w:rsidRPr="003543C7">
              <w:rPr>
                <w:rFonts w:ascii="Arial" w:hAnsi="Arial" w:cs="Arial"/>
                <w:sz w:val="22"/>
                <w:szCs w:val="24"/>
              </w:rPr>
              <w:t>ГОСТ 262</w:t>
            </w:r>
          </w:p>
        </w:tc>
      </w:tr>
      <w:tr w:rsidR="00E07504" w:rsidRPr="003543C7" w14:paraId="441C1C7C" w14:textId="77777777" w:rsidTr="00DA0C80">
        <w:trPr>
          <w:trHeight w:val="293"/>
          <w:jc w:val="center"/>
        </w:trPr>
        <w:tc>
          <w:tcPr>
            <w:tcW w:w="5759" w:type="dxa"/>
            <w:tcBorders>
              <w:top w:val="single" w:sz="4" w:space="0" w:color="auto"/>
              <w:left w:val="single" w:sz="12" w:space="0" w:color="auto"/>
              <w:bottom w:val="single" w:sz="4" w:space="0" w:color="auto"/>
              <w:right w:val="single" w:sz="4" w:space="0" w:color="auto"/>
            </w:tcBorders>
          </w:tcPr>
          <w:p w14:paraId="69506A67" w14:textId="77777777" w:rsidR="00E07504" w:rsidRPr="003543C7" w:rsidRDefault="00E07504" w:rsidP="00E07504">
            <w:pPr>
              <w:spacing w:line="360" w:lineRule="auto"/>
              <w:rPr>
                <w:rFonts w:ascii="Arial" w:hAnsi="Arial" w:cs="Arial"/>
                <w:sz w:val="22"/>
                <w:szCs w:val="24"/>
              </w:rPr>
            </w:pPr>
            <w:r w:rsidRPr="003543C7">
              <w:rPr>
                <w:rFonts w:ascii="Arial" w:hAnsi="Arial" w:cs="Arial"/>
                <w:sz w:val="22"/>
                <w:szCs w:val="24"/>
              </w:rPr>
              <w:t>Прочность шва при разрыве, кН/м</w:t>
            </w:r>
          </w:p>
        </w:tc>
        <w:tc>
          <w:tcPr>
            <w:tcW w:w="1640" w:type="dxa"/>
            <w:tcBorders>
              <w:top w:val="single" w:sz="4" w:space="0" w:color="auto"/>
              <w:left w:val="single" w:sz="4" w:space="0" w:color="auto"/>
              <w:bottom w:val="single" w:sz="4" w:space="0" w:color="auto"/>
              <w:right w:val="single" w:sz="4" w:space="0" w:color="auto"/>
            </w:tcBorders>
            <w:vAlign w:val="center"/>
            <w:hideMark/>
          </w:tcPr>
          <w:p w14:paraId="4D0ED9CB" w14:textId="77777777" w:rsidR="00E07504" w:rsidRPr="003543C7" w:rsidRDefault="00E07504" w:rsidP="00E07504">
            <w:pPr>
              <w:spacing w:line="360" w:lineRule="auto"/>
              <w:ind w:left="-57" w:right="-57"/>
              <w:jc w:val="center"/>
              <w:rPr>
                <w:rFonts w:ascii="Arial" w:hAnsi="Arial" w:cs="Arial"/>
                <w:sz w:val="22"/>
                <w:szCs w:val="24"/>
              </w:rPr>
            </w:pPr>
            <w:r w:rsidRPr="003543C7">
              <w:rPr>
                <w:rFonts w:ascii="Arial" w:hAnsi="Arial" w:cs="Arial"/>
                <w:sz w:val="22"/>
                <w:szCs w:val="24"/>
              </w:rPr>
              <w:t>не менее 4</w:t>
            </w:r>
          </w:p>
        </w:tc>
        <w:tc>
          <w:tcPr>
            <w:tcW w:w="2293" w:type="dxa"/>
            <w:tcBorders>
              <w:top w:val="single" w:sz="4" w:space="0" w:color="auto"/>
              <w:left w:val="single" w:sz="4" w:space="0" w:color="auto"/>
              <w:right w:val="single" w:sz="12" w:space="0" w:color="auto"/>
            </w:tcBorders>
            <w:vAlign w:val="center"/>
          </w:tcPr>
          <w:p w14:paraId="4DC61B8F" w14:textId="77777777" w:rsidR="00E07504" w:rsidRPr="003543C7" w:rsidRDefault="00E07504" w:rsidP="00E07504">
            <w:pPr>
              <w:spacing w:line="360" w:lineRule="auto"/>
              <w:jc w:val="center"/>
              <w:rPr>
                <w:rFonts w:ascii="Arial" w:hAnsi="Arial" w:cs="Arial"/>
                <w:sz w:val="22"/>
                <w:szCs w:val="24"/>
              </w:rPr>
            </w:pPr>
            <w:r w:rsidRPr="003543C7">
              <w:rPr>
                <w:rFonts w:ascii="Arial" w:hAnsi="Arial" w:cs="Arial"/>
                <w:sz w:val="22"/>
                <w:szCs w:val="24"/>
              </w:rPr>
              <w:t>ГОСТ 270</w:t>
            </w:r>
          </w:p>
        </w:tc>
      </w:tr>
      <w:tr w:rsidR="00E07504" w:rsidRPr="003543C7" w14:paraId="51C142E7" w14:textId="77777777" w:rsidTr="00DA0C80">
        <w:trPr>
          <w:trHeight w:val="293"/>
          <w:jc w:val="center"/>
        </w:trPr>
        <w:tc>
          <w:tcPr>
            <w:tcW w:w="5759" w:type="dxa"/>
            <w:tcBorders>
              <w:top w:val="single" w:sz="4" w:space="0" w:color="auto"/>
              <w:left w:val="single" w:sz="12" w:space="0" w:color="auto"/>
              <w:bottom w:val="single" w:sz="4" w:space="0" w:color="auto"/>
              <w:right w:val="single" w:sz="4" w:space="0" w:color="auto"/>
            </w:tcBorders>
          </w:tcPr>
          <w:p w14:paraId="057D8B3B" w14:textId="77777777" w:rsidR="00E07504" w:rsidRPr="003543C7" w:rsidRDefault="00E07504" w:rsidP="00E07504">
            <w:pPr>
              <w:spacing w:line="360" w:lineRule="auto"/>
              <w:jc w:val="both"/>
              <w:rPr>
                <w:rFonts w:ascii="Arial" w:hAnsi="Arial" w:cs="Arial"/>
                <w:sz w:val="22"/>
                <w:szCs w:val="22"/>
              </w:rPr>
            </w:pPr>
            <w:r w:rsidRPr="003543C7">
              <w:rPr>
                <w:rFonts w:ascii="Arial" w:hAnsi="Arial" w:cs="Arial"/>
                <w:sz w:val="22"/>
                <w:szCs w:val="22"/>
              </w:rPr>
              <w:t xml:space="preserve">Стойкость к воздействию агрессивных сред по показателям условная прочность при растяжении и относительное удлинение при разрыве (с использованием раствора гидроокиси натрия с массовой долей 20 % и раствора серной кислоты с массовой долей 20 %, время выдержки 24 ч при температуре (23±2) °С), %, </w:t>
            </w:r>
          </w:p>
        </w:tc>
        <w:tc>
          <w:tcPr>
            <w:tcW w:w="1640" w:type="dxa"/>
            <w:tcBorders>
              <w:top w:val="single" w:sz="4" w:space="0" w:color="auto"/>
              <w:left w:val="single" w:sz="4" w:space="0" w:color="auto"/>
              <w:bottom w:val="single" w:sz="4" w:space="0" w:color="auto"/>
              <w:right w:val="single" w:sz="4" w:space="0" w:color="auto"/>
            </w:tcBorders>
            <w:vAlign w:val="center"/>
          </w:tcPr>
          <w:p w14:paraId="3C53032B" w14:textId="77777777" w:rsidR="00E07504" w:rsidRPr="003543C7" w:rsidRDefault="00E07504" w:rsidP="00E07504">
            <w:pPr>
              <w:spacing w:line="360" w:lineRule="auto"/>
              <w:ind w:left="-57" w:right="-57"/>
              <w:jc w:val="center"/>
              <w:rPr>
                <w:rFonts w:ascii="Arial" w:hAnsi="Arial" w:cs="Arial"/>
                <w:sz w:val="22"/>
                <w:szCs w:val="24"/>
              </w:rPr>
            </w:pPr>
            <w:r w:rsidRPr="003543C7">
              <w:rPr>
                <w:rFonts w:ascii="Arial" w:hAnsi="Arial" w:cs="Arial"/>
                <w:sz w:val="22"/>
                <w:szCs w:val="24"/>
              </w:rPr>
              <w:t>не более 20</w:t>
            </w:r>
          </w:p>
        </w:tc>
        <w:tc>
          <w:tcPr>
            <w:tcW w:w="2293" w:type="dxa"/>
            <w:tcBorders>
              <w:left w:val="single" w:sz="4" w:space="0" w:color="auto"/>
              <w:right w:val="single" w:sz="12" w:space="0" w:color="auto"/>
            </w:tcBorders>
            <w:vAlign w:val="center"/>
          </w:tcPr>
          <w:p w14:paraId="57AD4CF4" w14:textId="77777777" w:rsidR="00E07504" w:rsidRPr="003543C7" w:rsidRDefault="00E07504" w:rsidP="00E07504">
            <w:pPr>
              <w:spacing w:line="360" w:lineRule="auto"/>
              <w:jc w:val="center"/>
              <w:rPr>
                <w:rFonts w:ascii="Arial" w:hAnsi="Arial" w:cs="Arial"/>
                <w:sz w:val="22"/>
                <w:szCs w:val="24"/>
              </w:rPr>
            </w:pPr>
            <w:r w:rsidRPr="003543C7">
              <w:rPr>
                <w:rFonts w:ascii="Arial" w:hAnsi="Arial" w:cs="Arial"/>
                <w:sz w:val="22"/>
                <w:szCs w:val="24"/>
              </w:rPr>
              <w:t>ГОСТ 9.030</w:t>
            </w:r>
          </w:p>
          <w:p w14:paraId="2E6E1FA8" w14:textId="77777777" w:rsidR="00E07504" w:rsidRPr="003543C7" w:rsidRDefault="00E07504" w:rsidP="00E07504">
            <w:pPr>
              <w:spacing w:line="360" w:lineRule="auto"/>
              <w:jc w:val="center"/>
              <w:rPr>
                <w:rFonts w:ascii="Arial" w:hAnsi="Arial" w:cs="Arial"/>
                <w:sz w:val="22"/>
                <w:szCs w:val="24"/>
              </w:rPr>
            </w:pPr>
            <w:r w:rsidRPr="003543C7">
              <w:rPr>
                <w:rFonts w:ascii="Arial" w:hAnsi="Arial" w:cs="Arial"/>
                <w:sz w:val="22"/>
                <w:szCs w:val="24"/>
              </w:rPr>
              <w:t>(метод В)</w:t>
            </w:r>
          </w:p>
        </w:tc>
      </w:tr>
      <w:tr w:rsidR="00E07504" w:rsidRPr="003543C7" w14:paraId="06F8CE29" w14:textId="77777777" w:rsidTr="00DA0C80">
        <w:trPr>
          <w:trHeight w:val="293"/>
          <w:jc w:val="center"/>
        </w:trPr>
        <w:tc>
          <w:tcPr>
            <w:tcW w:w="5759" w:type="dxa"/>
            <w:tcBorders>
              <w:top w:val="single" w:sz="4" w:space="0" w:color="auto"/>
              <w:left w:val="single" w:sz="12" w:space="0" w:color="auto"/>
              <w:bottom w:val="single" w:sz="4" w:space="0" w:color="auto"/>
              <w:right w:val="single" w:sz="4" w:space="0" w:color="auto"/>
            </w:tcBorders>
          </w:tcPr>
          <w:p w14:paraId="7E306DB5" w14:textId="77777777" w:rsidR="00E07504" w:rsidRPr="003543C7" w:rsidRDefault="00E07504" w:rsidP="00E07504">
            <w:pPr>
              <w:spacing w:line="360" w:lineRule="auto"/>
              <w:rPr>
                <w:rFonts w:ascii="Arial" w:hAnsi="Arial" w:cs="Arial"/>
                <w:sz w:val="22"/>
                <w:szCs w:val="24"/>
              </w:rPr>
            </w:pPr>
            <w:r w:rsidRPr="003543C7">
              <w:rPr>
                <w:rFonts w:ascii="Arial" w:hAnsi="Arial" w:cs="Arial"/>
                <w:sz w:val="22"/>
                <w:szCs w:val="24"/>
              </w:rPr>
              <w:t>Стойкость перчаток к озоновому старению при концентрации озона (2,5±0,5)∙10</w:t>
            </w:r>
            <w:r w:rsidRPr="003543C7">
              <w:rPr>
                <w:rFonts w:ascii="Arial" w:hAnsi="Arial" w:cs="Arial"/>
                <w:sz w:val="22"/>
                <w:szCs w:val="24"/>
                <w:vertAlign w:val="superscript"/>
              </w:rPr>
              <w:t>-4</w:t>
            </w:r>
            <w:r w:rsidRPr="003543C7">
              <w:rPr>
                <w:rFonts w:ascii="Arial" w:hAnsi="Arial" w:cs="Arial"/>
                <w:sz w:val="22"/>
                <w:szCs w:val="24"/>
              </w:rPr>
              <w:t xml:space="preserve"> % и деформации растяжения 20 %, мин</w:t>
            </w:r>
          </w:p>
        </w:tc>
        <w:tc>
          <w:tcPr>
            <w:tcW w:w="1640" w:type="dxa"/>
            <w:tcBorders>
              <w:top w:val="single" w:sz="4" w:space="0" w:color="auto"/>
              <w:left w:val="single" w:sz="4" w:space="0" w:color="auto"/>
              <w:bottom w:val="single" w:sz="4" w:space="0" w:color="auto"/>
              <w:right w:val="single" w:sz="4" w:space="0" w:color="auto"/>
            </w:tcBorders>
            <w:vAlign w:val="center"/>
          </w:tcPr>
          <w:p w14:paraId="22EDB822" w14:textId="77777777" w:rsidR="00E07504" w:rsidRPr="003543C7" w:rsidRDefault="00E07504" w:rsidP="00E07504">
            <w:pPr>
              <w:spacing w:line="360" w:lineRule="auto"/>
              <w:ind w:left="-57" w:right="-57"/>
              <w:jc w:val="center"/>
              <w:rPr>
                <w:rFonts w:ascii="Arial" w:hAnsi="Arial" w:cs="Arial"/>
                <w:sz w:val="22"/>
                <w:szCs w:val="24"/>
              </w:rPr>
            </w:pPr>
            <w:r w:rsidRPr="003543C7">
              <w:rPr>
                <w:rFonts w:ascii="Arial" w:hAnsi="Arial" w:cs="Arial"/>
                <w:sz w:val="22"/>
                <w:szCs w:val="24"/>
              </w:rPr>
              <w:t>не менее 300</w:t>
            </w:r>
          </w:p>
        </w:tc>
        <w:tc>
          <w:tcPr>
            <w:tcW w:w="2293" w:type="dxa"/>
            <w:tcBorders>
              <w:left w:val="single" w:sz="4" w:space="0" w:color="auto"/>
              <w:bottom w:val="single" w:sz="4" w:space="0" w:color="auto"/>
              <w:right w:val="single" w:sz="12" w:space="0" w:color="auto"/>
            </w:tcBorders>
            <w:vAlign w:val="center"/>
          </w:tcPr>
          <w:p w14:paraId="14BDC21A" w14:textId="77777777" w:rsidR="00E07504" w:rsidRPr="003543C7" w:rsidRDefault="00E07504" w:rsidP="00E07504">
            <w:pPr>
              <w:spacing w:line="360" w:lineRule="auto"/>
              <w:ind w:left="-57" w:right="-57"/>
              <w:jc w:val="center"/>
              <w:rPr>
                <w:rFonts w:ascii="Arial" w:hAnsi="Arial" w:cs="Arial"/>
                <w:sz w:val="22"/>
                <w:szCs w:val="24"/>
                <w:lang w:val="en-US"/>
              </w:rPr>
            </w:pPr>
            <w:r w:rsidRPr="003543C7">
              <w:rPr>
                <w:rFonts w:ascii="Arial" w:hAnsi="Arial" w:cs="Arial"/>
                <w:sz w:val="22"/>
                <w:szCs w:val="24"/>
              </w:rPr>
              <w:t>ГОСТ 12.4.264-2014</w:t>
            </w:r>
          </w:p>
          <w:p w14:paraId="4ECC1970" w14:textId="77777777" w:rsidR="00E07504" w:rsidRPr="003543C7" w:rsidRDefault="00E07504" w:rsidP="00E07504">
            <w:pPr>
              <w:spacing w:line="360" w:lineRule="auto"/>
              <w:jc w:val="center"/>
              <w:rPr>
                <w:rFonts w:ascii="Arial" w:hAnsi="Arial" w:cs="Arial"/>
                <w:sz w:val="22"/>
                <w:szCs w:val="24"/>
              </w:rPr>
            </w:pPr>
            <w:r w:rsidRPr="003543C7">
              <w:rPr>
                <w:rFonts w:ascii="Arial" w:hAnsi="Arial" w:cs="Arial"/>
                <w:sz w:val="22"/>
                <w:szCs w:val="24"/>
              </w:rPr>
              <w:t>(метод А)</w:t>
            </w:r>
          </w:p>
        </w:tc>
      </w:tr>
      <w:tr w:rsidR="00E07504" w:rsidRPr="003543C7" w14:paraId="1157865A" w14:textId="77777777" w:rsidTr="00DA0C80">
        <w:trPr>
          <w:jc w:val="center"/>
        </w:trPr>
        <w:tc>
          <w:tcPr>
            <w:tcW w:w="5759" w:type="dxa"/>
            <w:tcBorders>
              <w:top w:val="single" w:sz="4" w:space="0" w:color="auto"/>
              <w:left w:val="single" w:sz="12" w:space="0" w:color="auto"/>
              <w:bottom w:val="nil"/>
              <w:right w:val="single" w:sz="4" w:space="0" w:color="auto"/>
            </w:tcBorders>
          </w:tcPr>
          <w:p w14:paraId="1209A0A9" w14:textId="77777777" w:rsidR="00E07504" w:rsidRPr="003543C7" w:rsidRDefault="00E07504" w:rsidP="00E07504">
            <w:pPr>
              <w:spacing w:line="360" w:lineRule="auto"/>
              <w:rPr>
                <w:rFonts w:ascii="Arial" w:hAnsi="Arial" w:cs="Arial"/>
                <w:sz w:val="22"/>
                <w:szCs w:val="24"/>
              </w:rPr>
            </w:pPr>
            <w:r w:rsidRPr="003543C7">
              <w:rPr>
                <w:rFonts w:ascii="Arial" w:hAnsi="Arial" w:cs="Arial"/>
                <w:sz w:val="22"/>
                <w:szCs w:val="24"/>
              </w:rPr>
              <w:t>Толщина материала камерной перчатки</w:t>
            </w:r>
          </w:p>
        </w:tc>
        <w:tc>
          <w:tcPr>
            <w:tcW w:w="1640" w:type="dxa"/>
            <w:tcBorders>
              <w:top w:val="single" w:sz="4" w:space="0" w:color="auto"/>
              <w:left w:val="single" w:sz="4" w:space="0" w:color="auto"/>
              <w:bottom w:val="nil"/>
              <w:right w:val="single" w:sz="4" w:space="0" w:color="auto"/>
            </w:tcBorders>
            <w:vAlign w:val="center"/>
          </w:tcPr>
          <w:p w14:paraId="16653BDA" w14:textId="77777777" w:rsidR="00E07504" w:rsidRPr="003543C7" w:rsidRDefault="00E07504" w:rsidP="00E07504">
            <w:pPr>
              <w:spacing w:line="360" w:lineRule="auto"/>
              <w:ind w:left="-57" w:right="-57"/>
              <w:jc w:val="center"/>
              <w:rPr>
                <w:rFonts w:ascii="Arial" w:hAnsi="Arial" w:cs="Arial"/>
                <w:sz w:val="22"/>
                <w:szCs w:val="24"/>
                <w:lang w:val="en-US"/>
              </w:rPr>
            </w:pPr>
          </w:p>
        </w:tc>
        <w:tc>
          <w:tcPr>
            <w:tcW w:w="2293" w:type="dxa"/>
            <w:vMerge w:val="restart"/>
            <w:tcBorders>
              <w:top w:val="single" w:sz="4" w:space="0" w:color="auto"/>
              <w:left w:val="single" w:sz="4" w:space="0" w:color="auto"/>
              <w:right w:val="single" w:sz="12" w:space="0" w:color="auto"/>
            </w:tcBorders>
            <w:vAlign w:val="center"/>
          </w:tcPr>
          <w:p w14:paraId="44B5E679" w14:textId="77777777" w:rsidR="00E07504" w:rsidRPr="003543C7" w:rsidRDefault="00E07504" w:rsidP="00E07504">
            <w:pPr>
              <w:spacing w:line="360" w:lineRule="auto"/>
              <w:ind w:left="-57" w:right="-57"/>
              <w:jc w:val="center"/>
              <w:rPr>
                <w:rFonts w:ascii="Arial" w:hAnsi="Arial" w:cs="Arial"/>
                <w:sz w:val="22"/>
                <w:szCs w:val="24"/>
              </w:rPr>
            </w:pPr>
            <w:r w:rsidRPr="003543C7">
              <w:rPr>
                <w:rFonts w:ascii="Arial" w:hAnsi="Arial" w:cs="Arial"/>
                <w:sz w:val="22"/>
                <w:szCs w:val="24"/>
              </w:rPr>
              <w:t>ГОСТ 12.4.261.2</w:t>
            </w:r>
          </w:p>
        </w:tc>
      </w:tr>
      <w:tr w:rsidR="00E07504" w:rsidRPr="003543C7" w14:paraId="0FD62F46" w14:textId="77777777" w:rsidTr="00DA0C80">
        <w:trPr>
          <w:jc w:val="center"/>
        </w:trPr>
        <w:tc>
          <w:tcPr>
            <w:tcW w:w="5759" w:type="dxa"/>
            <w:tcBorders>
              <w:top w:val="nil"/>
              <w:left w:val="single" w:sz="12" w:space="0" w:color="auto"/>
              <w:bottom w:val="nil"/>
              <w:right w:val="single" w:sz="4" w:space="0" w:color="auto"/>
            </w:tcBorders>
          </w:tcPr>
          <w:p w14:paraId="65C9EEBA" w14:textId="77777777" w:rsidR="00E07504" w:rsidRPr="003543C7" w:rsidRDefault="00E07504" w:rsidP="00E07504">
            <w:pPr>
              <w:spacing w:line="360" w:lineRule="auto"/>
              <w:rPr>
                <w:rFonts w:ascii="Arial" w:hAnsi="Arial" w:cs="Arial"/>
                <w:sz w:val="22"/>
                <w:szCs w:val="24"/>
              </w:rPr>
            </w:pPr>
            <w:r w:rsidRPr="003543C7">
              <w:rPr>
                <w:rFonts w:ascii="Arial" w:hAnsi="Arial" w:cs="Arial"/>
                <w:sz w:val="22"/>
                <w:szCs w:val="24"/>
              </w:rPr>
              <w:t xml:space="preserve">- </w:t>
            </w:r>
            <w:r w:rsidRPr="003543C7">
              <w:rPr>
                <w:sz w:val="18"/>
              </w:rPr>
              <w:t xml:space="preserve"> </w:t>
            </w:r>
            <w:r w:rsidRPr="003543C7">
              <w:rPr>
                <w:rFonts w:ascii="Arial" w:hAnsi="Arial" w:cs="Arial"/>
                <w:sz w:val="22"/>
                <w:szCs w:val="24"/>
              </w:rPr>
              <w:t>кистевая часть, мм</w:t>
            </w:r>
          </w:p>
        </w:tc>
        <w:tc>
          <w:tcPr>
            <w:tcW w:w="1640" w:type="dxa"/>
            <w:tcBorders>
              <w:top w:val="nil"/>
              <w:left w:val="single" w:sz="4" w:space="0" w:color="auto"/>
              <w:bottom w:val="nil"/>
              <w:right w:val="single" w:sz="4" w:space="0" w:color="auto"/>
            </w:tcBorders>
            <w:vAlign w:val="center"/>
          </w:tcPr>
          <w:p w14:paraId="0ED85314" w14:textId="77777777" w:rsidR="00E07504" w:rsidRPr="003543C7" w:rsidRDefault="00E07504" w:rsidP="00E07504">
            <w:pPr>
              <w:spacing w:line="360" w:lineRule="auto"/>
              <w:ind w:left="-57" w:right="-57"/>
              <w:jc w:val="center"/>
              <w:rPr>
                <w:rFonts w:ascii="Arial" w:hAnsi="Arial" w:cs="Arial"/>
                <w:sz w:val="22"/>
                <w:szCs w:val="24"/>
                <w:lang w:val="en-US"/>
              </w:rPr>
            </w:pPr>
            <w:r w:rsidRPr="003543C7">
              <w:rPr>
                <w:rFonts w:ascii="Arial" w:hAnsi="Arial" w:cs="Arial"/>
                <w:sz w:val="22"/>
                <w:szCs w:val="24"/>
              </w:rPr>
              <w:t>не менее 1,1</w:t>
            </w:r>
          </w:p>
        </w:tc>
        <w:tc>
          <w:tcPr>
            <w:tcW w:w="2293" w:type="dxa"/>
            <w:vMerge/>
            <w:tcBorders>
              <w:top w:val="single" w:sz="4" w:space="0" w:color="auto"/>
              <w:left w:val="single" w:sz="4" w:space="0" w:color="auto"/>
              <w:right w:val="single" w:sz="12" w:space="0" w:color="auto"/>
            </w:tcBorders>
            <w:vAlign w:val="center"/>
          </w:tcPr>
          <w:p w14:paraId="1BF7E343" w14:textId="77777777" w:rsidR="00E07504" w:rsidRPr="003543C7" w:rsidRDefault="00E07504" w:rsidP="00E07504">
            <w:pPr>
              <w:spacing w:line="360" w:lineRule="auto"/>
              <w:ind w:left="-57" w:right="-57"/>
              <w:jc w:val="center"/>
              <w:rPr>
                <w:rFonts w:ascii="Arial" w:hAnsi="Arial" w:cs="Arial"/>
                <w:sz w:val="22"/>
                <w:szCs w:val="24"/>
              </w:rPr>
            </w:pPr>
          </w:p>
        </w:tc>
      </w:tr>
      <w:tr w:rsidR="00E07504" w:rsidRPr="003543C7" w14:paraId="6D974305" w14:textId="77777777" w:rsidTr="00DA0C80">
        <w:trPr>
          <w:trHeight w:val="367"/>
          <w:jc w:val="center"/>
        </w:trPr>
        <w:tc>
          <w:tcPr>
            <w:tcW w:w="5759" w:type="dxa"/>
            <w:tcBorders>
              <w:top w:val="nil"/>
              <w:left w:val="single" w:sz="12" w:space="0" w:color="auto"/>
              <w:bottom w:val="single" w:sz="12" w:space="0" w:color="auto"/>
              <w:right w:val="single" w:sz="4" w:space="0" w:color="auto"/>
            </w:tcBorders>
          </w:tcPr>
          <w:p w14:paraId="26E0512B" w14:textId="77777777" w:rsidR="00E07504" w:rsidRPr="003543C7" w:rsidRDefault="00E07504" w:rsidP="00E07504">
            <w:pPr>
              <w:spacing w:line="360" w:lineRule="auto"/>
              <w:rPr>
                <w:rFonts w:ascii="Arial" w:hAnsi="Arial" w:cs="Arial"/>
                <w:sz w:val="22"/>
                <w:szCs w:val="24"/>
              </w:rPr>
            </w:pPr>
            <w:r w:rsidRPr="003543C7">
              <w:rPr>
                <w:rFonts w:ascii="Arial" w:hAnsi="Arial" w:cs="Arial"/>
                <w:sz w:val="22"/>
                <w:szCs w:val="24"/>
              </w:rPr>
              <w:t xml:space="preserve">- </w:t>
            </w:r>
            <w:r w:rsidRPr="003543C7">
              <w:rPr>
                <w:sz w:val="18"/>
              </w:rPr>
              <w:t xml:space="preserve"> </w:t>
            </w:r>
            <w:r w:rsidRPr="003543C7">
              <w:rPr>
                <w:rFonts w:ascii="Arial" w:hAnsi="Arial" w:cs="Arial"/>
                <w:sz w:val="22"/>
                <w:szCs w:val="24"/>
              </w:rPr>
              <w:t>крага, мм</w:t>
            </w:r>
          </w:p>
        </w:tc>
        <w:tc>
          <w:tcPr>
            <w:tcW w:w="1640" w:type="dxa"/>
            <w:tcBorders>
              <w:top w:val="nil"/>
              <w:left w:val="single" w:sz="4" w:space="0" w:color="auto"/>
              <w:bottom w:val="single" w:sz="12" w:space="0" w:color="auto"/>
              <w:right w:val="single" w:sz="4" w:space="0" w:color="auto"/>
            </w:tcBorders>
            <w:vAlign w:val="center"/>
          </w:tcPr>
          <w:p w14:paraId="0696B611" w14:textId="77777777" w:rsidR="00E07504" w:rsidRPr="003543C7" w:rsidRDefault="00E07504" w:rsidP="00E07504">
            <w:pPr>
              <w:spacing w:line="360" w:lineRule="auto"/>
              <w:ind w:left="-57" w:right="-57"/>
              <w:jc w:val="center"/>
              <w:rPr>
                <w:rFonts w:ascii="Arial" w:hAnsi="Arial" w:cs="Arial"/>
                <w:sz w:val="22"/>
                <w:szCs w:val="24"/>
                <w:lang w:val="en-US"/>
              </w:rPr>
            </w:pPr>
            <w:r w:rsidRPr="003543C7">
              <w:rPr>
                <w:rFonts w:ascii="Arial" w:hAnsi="Arial" w:cs="Arial"/>
                <w:sz w:val="22"/>
                <w:szCs w:val="24"/>
              </w:rPr>
              <w:t>не менее 1,</w:t>
            </w:r>
            <w:r w:rsidRPr="003543C7">
              <w:rPr>
                <w:rFonts w:ascii="Arial" w:hAnsi="Arial" w:cs="Arial"/>
                <w:sz w:val="22"/>
                <w:szCs w:val="24"/>
                <w:lang w:val="en-US"/>
              </w:rPr>
              <w:t>3</w:t>
            </w:r>
          </w:p>
        </w:tc>
        <w:tc>
          <w:tcPr>
            <w:tcW w:w="2293" w:type="dxa"/>
            <w:vMerge/>
            <w:tcBorders>
              <w:top w:val="single" w:sz="4" w:space="0" w:color="auto"/>
              <w:left w:val="single" w:sz="4" w:space="0" w:color="auto"/>
              <w:bottom w:val="single" w:sz="12" w:space="0" w:color="auto"/>
              <w:right w:val="single" w:sz="12" w:space="0" w:color="auto"/>
            </w:tcBorders>
            <w:vAlign w:val="center"/>
          </w:tcPr>
          <w:p w14:paraId="5ED35CAD" w14:textId="77777777" w:rsidR="00E07504" w:rsidRPr="003543C7" w:rsidRDefault="00E07504" w:rsidP="00E07504">
            <w:pPr>
              <w:spacing w:line="360" w:lineRule="auto"/>
              <w:ind w:left="-57" w:right="-57"/>
              <w:jc w:val="center"/>
              <w:rPr>
                <w:rFonts w:ascii="Arial" w:hAnsi="Arial" w:cs="Arial"/>
                <w:sz w:val="22"/>
                <w:szCs w:val="24"/>
              </w:rPr>
            </w:pPr>
          </w:p>
        </w:tc>
      </w:tr>
    </w:tbl>
    <w:p w14:paraId="5EF2FF6A" w14:textId="77777777" w:rsidR="0017656A" w:rsidRPr="003543C7" w:rsidRDefault="0017656A" w:rsidP="0017656A">
      <w:pPr>
        <w:pStyle w:val="aff1"/>
        <w:rPr>
          <w:rFonts w:ascii="Arial" w:hAnsi="Arial" w:cs="Arial"/>
          <w:sz w:val="24"/>
          <w:szCs w:val="24"/>
          <w:lang w:val="ru-RU"/>
        </w:rPr>
      </w:pPr>
    </w:p>
    <w:p w14:paraId="2B3D753A" w14:textId="77777777" w:rsidR="006F7023" w:rsidRPr="003543C7" w:rsidRDefault="006F7023" w:rsidP="0017656A">
      <w:pPr>
        <w:pStyle w:val="aff1"/>
        <w:rPr>
          <w:rFonts w:ascii="Arial" w:hAnsi="Arial" w:cs="Arial"/>
          <w:sz w:val="24"/>
          <w:szCs w:val="24"/>
          <w:lang w:val="ru-RU"/>
        </w:rPr>
      </w:pPr>
    </w:p>
    <w:p w14:paraId="6FC7053D" w14:textId="77777777" w:rsidR="006F7023" w:rsidRPr="003543C7" w:rsidRDefault="006F7023" w:rsidP="006F7023">
      <w:pPr>
        <w:spacing w:line="360" w:lineRule="auto"/>
        <w:ind w:firstLine="716"/>
        <w:jc w:val="both"/>
        <w:rPr>
          <w:rFonts w:ascii="Arial" w:hAnsi="Arial" w:cs="Arial"/>
          <w:sz w:val="24"/>
          <w:szCs w:val="24"/>
        </w:rPr>
      </w:pPr>
      <w:r w:rsidRPr="003543C7">
        <w:rPr>
          <w:rFonts w:ascii="Arial" w:hAnsi="Arial" w:cs="Arial"/>
          <w:sz w:val="24"/>
          <w:szCs w:val="24"/>
        </w:rPr>
        <w:t xml:space="preserve">5.9.6 </w:t>
      </w:r>
      <w:r w:rsidR="007B0154" w:rsidRPr="003543C7">
        <w:rPr>
          <w:rFonts w:ascii="Arial" w:hAnsi="Arial" w:cs="Arial"/>
          <w:sz w:val="24"/>
          <w:szCs w:val="24"/>
        </w:rPr>
        <w:t>Материалы п</w:t>
      </w:r>
      <w:r w:rsidRPr="003543C7">
        <w:rPr>
          <w:rFonts w:ascii="Arial" w:hAnsi="Arial" w:cs="Arial"/>
          <w:sz w:val="24"/>
          <w:szCs w:val="24"/>
        </w:rPr>
        <w:t>ерча</w:t>
      </w:r>
      <w:r w:rsidR="007B0154" w:rsidRPr="003543C7">
        <w:rPr>
          <w:rFonts w:ascii="Arial" w:hAnsi="Arial" w:cs="Arial"/>
          <w:sz w:val="24"/>
          <w:szCs w:val="24"/>
        </w:rPr>
        <w:t>ток</w:t>
      </w:r>
      <w:r w:rsidRPr="003543C7">
        <w:rPr>
          <w:rFonts w:ascii="Arial" w:hAnsi="Arial" w:cs="Arial"/>
          <w:sz w:val="24"/>
          <w:szCs w:val="24"/>
        </w:rPr>
        <w:t xml:space="preserve"> камерны</w:t>
      </w:r>
      <w:r w:rsidR="007B0154" w:rsidRPr="003543C7">
        <w:rPr>
          <w:rFonts w:ascii="Arial" w:hAnsi="Arial" w:cs="Arial"/>
          <w:sz w:val="24"/>
          <w:szCs w:val="24"/>
        </w:rPr>
        <w:t>х</w:t>
      </w:r>
      <w:r w:rsidRPr="003543C7">
        <w:rPr>
          <w:rFonts w:ascii="Arial" w:hAnsi="Arial" w:cs="Arial"/>
          <w:sz w:val="24"/>
          <w:szCs w:val="24"/>
        </w:rPr>
        <w:t xml:space="preserve"> для защиты от внешнего излучения должны соответствовать требованиям 5.11</w:t>
      </w:r>
      <w:r w:rsidR="007B0154" w:rsidRPr="003543C7">
        <w:rPr>
          <w:rFonts w:ascii="Arial" w:hAnsi="Arial" w:cs="Arial"/>
          <w:sz w:val="24"/>
          <w:szCs w:val="24"/>
        </w:rPr>
        <w:t xml:space="preserve"> в зависимости от назначения перчаток</w:t>
      </w:r>
      <w:r w:rsidRPr="003543C7">
        <w:rPr>
          <w:rFonts w:ascii="Arial" w:hAnsi="Arial" w:cs="Arial"/>
          <w:sz w:val="24"/>
          <w:szCs w:val="24"/>
        </w:rPr>
        <w:t xml:space="preserve">. </w:t>
      </w:r>
    </w:p>
    <w:p w14:paraId="4120E6D4" w14:textId="77777777" w:rsidR="006F7023" w:rsidRPr="003543C7" w:rsidRDefault="006F7023" w:rsidP="0017656A">
      <w:pPr>
        <w:pStyle w:val="aff1"/>
        <w:rPr>
          <w:rFonts w:ascii="Arial" w:hAnsi="Arial" w:cs="Arial"/>
          <w:sz w:val="24"/>
          <w:szCs w:val="24"/>
          <w:lang w:val="ru-RU"/>
        </w:rPr>
      </w:pPr>
    </w:p>
    <w:p w14:paraId="26441B9F" w14:textId="77777777" w:rsidR="006F7023" w:rsidRPr="003543C7" w:rsidRDefault="006F7023" w:rsidP="0017656A">
      <w:pPr>
        <w:pStyle w:val="aff1"/>
        <w:rPr>
          <w:rFonts w:ascii="Arial" w:hAnsi="Arial" w:cs="Arial"/>
          <w:sz w:val="24"/>
          <w:szCs w:val="24"/>
          <w:lang w:val="ru-RU"/>
        </w:rPr>
      </w:pPr>
    </w:p>
    <w:p w14:paraId="1DE47CFA" w14:textId="77777777" w:rsidR="0017656A" w:rsidRPr="003543C7" w:rsidRDefault="0017656A" w:rsidP="00C65F28">
      <w:pPr>
        <w:numPr>
          <w:ilvl w:val="1"/>
          <w:numId w:val="14"/>
        </w:numPr>
        <w:spacing w:line="360" w:lineRule="auto"/>
        <w:ind w:left="0" w:firstLine="709"/>
        <w:jc w:val="both"/>
        <w:rPr>
          <w:rFonts w:ascii="Arial" w:hAnsi="Arial" w:cs="Arial"/>
          <w:b/>
          <w:sz w:val="28"/>
          <w:szCs w:val="24"/>
        </w:rPr>
      </w:pPr>
      <w:r w:rsidRPr="003543C7">
        <w:rPr>
          <w:rFonts w:ascii="Arial" w:hAnsi="Arial" w:cs="Arial"/>
          <w:b/>
          <w:sz w:val="28"/>
          <w:szCs w:val="24"/>
        </w:rPr>
        <w:t xml:space="preserve"> </w:t>
      </w:r>
      <w:r w:rsidR="00A21C72" w:rsidRPr="003543C7">
        <w:rPr>
          <w:rFonts w:ascii="Arial" w:hAnsi="Arial" w:cs="Arial"/>
          <w:b/>
          <w:sz w:val="28"/>
          <w:szCs w:val="24"/>
        </w:rPr>
        <w:t>Средства индивидуальной защиты</w:t>
      </w:r>
      <w:r w:rsidRPr="003543C7">
        <w:rPr>
          <w:rFonts w:ascii="Arial" w:hAnsi="Arial" w:cs="Arial"/>
          <w:b/>
          <w:sz w:val="28"/>
          <w:szCs w:val="24"/>
        </w:rPr>
        <w:t xml:space="preserve"> глаз и лица</w:t>
      </w:r>
      <w:r w:rsidR="005A43A7" w:rsidRPr="003543C7">
        <w:rPr>
          <w:rFonts w:ascii="Arial" w:hAnsi="Arial" w:cs="Arial"/>
          <w:b/>
          <w:sz w:val="28"/>
          <w:szCs w:val="24"/>
        </w:rPr>
        <w:t xml:space="preserve"> для работ с радиоактивными веществами</w:t>
      </w:r>
    </w:p>
    <w:p w14:paraId="619B50F8" w14:textId="77777777" w:rsidR="0017656A" w:rsidRPr="003543C7" w:rsidRDefault="0017656A" w:rsidP="005A43A7">
      <w:pPr>
        <w:spacing w:line="360" w:lineRule="auto"/>
        <w:ind w:firstLine="709"/>
        <w:jc w:val="both"/>
        <w:rPr>
          <w:rFonts w:ascii="Arial" w:hAnsi="Arial" w:cs="Arial"/>
          <w:sz w:val="24"/>
          <w:szCs w:val="24"/>
        </w:rPr>
      </w:pPr>
      <w:r w:rsidRPr="003543C7">
        <w:rPr>
          <w:rFonts w:ascii="Arial" w:hAnsi="Arial" w:cs="Arial"/>
          <w:sz w:val="24"/>
          <w:szCs w:val="24"/>
        </w:rPr>
        <w:t xml:space="preserve">5.10.1 СИЗ глаз и лица </w:t>
      </w:r>
      <w:r w:rsidR="005A43A7" w:rsidRPr="003543C7">
        <w:rPr>
          <w:rFonts w:ascii="Arial" w:hAnsi="Arial" w:cs="Arial"/>
          <w:sz w:val="24"/>
          <w:szCs w:val="24"/>
        </w:rPr>
        <w:t xml:space="preserve">для работ с радиоактивными веществами </w:t>
      </w:r>
      <w:r w:rsidRPr="003543C7">
        <w:rPr>
          <w:rFonts w:ascii="Arial" w:hAnsi="Arial" w:cs="Arial"/>
          <w:sz w:val="24"/>
          <w:szCs w:val="24"/>
        </w:rPr>
        <w:t xml:space="preserve">не должны иметь в составе металлических деталей и элементов. </w:t>
      </w:r>
    </w:p>
    <w:p w14:paraId="1E7E253E" w14:textId="77777777" w:rsidR="0017656A" w:rsidRPr="003543C7" w:rsidRDefault="0017656A" w:rsidP="005A43A7">
      <w:pPr>
        <w:spacing w:line="360" w:lineRule="auto"/>
        <w:ind w:firstLine="709"/>
        <w:jc w:val="both"/>
        <w:rPr>
          <w:rFonts w:ascii="Arial" w:hAnsi="Arial" w:cs="Arial"/>
          <w:sz w:val="24"/>
          <w:szCs w:val="24"/>
        </w:rPr>
      </w:pPr>
      <w:r w:rsidRPr="003543C7">
        <w:rPr>
          <w:rFonts w:ascii="Arial" w:hAnsi="Arial" w:cs="Arial"/>
          <w:sz w:val="24"/>
          <w:szCs w:val="24"/>
        </w:rPr>
        <w:t xml:space="preserve">5.10.2 СИЗ глаз и лица должны соответствовать требованиям                               ГОСТ ISO 16321-1. </w:t>
      </w:r>
      <w:r w:rsidR="009137B7" w:rsidRPr="003543C7">
        <w:rPr>
          <w:rFonts w:ascii="Arial" w:hAnsi="Arial" w:cs="Arial"/>
          <w:sz w:val="24"/>
          <w:szCs w:val="24"/>
        </w:rPr>
        <w:t>Оптические показатели (сферическая рефракция, астигматизм и разность призматического действия) должны соответствовать улучшенным оптическим характеристикам по ГОСТ ISO 16321-1.</w:t>
      </w:r>
    </w:p>
    <w:p w14:paraId="68678B9F" w14:textId="77777777" w:rsidR="0017656A" w:rsidRPr="003543C7" w:rsidRDefault="0017656A" w:rsidP="005A43A7">
      <w:pPr>
        <w:spacing w:line="360" w:lineRule="auto"/>
        <w:ind w:firstLine="709"/>
        <w:jc w:val="both"/>
        <w:rPr>
          <w:rFonts w:ascii="Arial" w:hAnsi="Arial" w:cs="Arial"/>
          <w:sz w:val="24"/>
          <w:szCs w:val="24"/>
        </w:rPr>
      </w:pPr>
      <w:r w:rsidRPr="003543C7">
        <w:rPr>
          <w:rFonts w:ascii="Arial" w:hAnsi="Arial" w:cs="Arial"/>
          <w:sz w:val="24"/>
          <w:szCs w:val="24"/>
        </w:rPr>
        <w:t xml:space="preserve">5.10.3 Толщина смотрового элемента </w:t>
      </w:r>
      <w:r w:rsidR="001331FE" w:rsidRPr="003543C7">
        <w:rPr>
          <w:rFonts w:ascii="Arial" w:hAnsi="Arial" w:cs="Arial"/>
          <w:sz w:val="24"/>
          <w:szCs w:val="24"/>
        </w:rPr>
        <w:t xml:space="preserve">СИЗ глаз и лица </w:t>
      </w:r>
      <w:r w:rsidRPr="003543C7">
        <w:rPr>
          <w:rFonts w:ascii="Arial" w:hAnsi="Arial" w:cs="Arial"/>
          <w:sz w:val="24"/>
          <w:szCs w:val="24"/>
        </w:rPr>
        <w:t xml:space="preserve">должна быть не менее 1,4 мм. </w:t>
      </w:r>
    </w:p>
    <w:p w14:paraId="67643344" w14:textId="77777777" w:rsidR="00DF1B14" w:rsidRPr="003543C7" w:rsidRDefault="00DF1B14" w:rsidP="005A43A7">
      <w:pPr>
        <w:spacing w:line="360" w:lineRule="auto"/>
        <w:ind w:firstLine="709"/>
        <w:jc w:val="both"/>
        <w:rPr>
          <w:rFonts w:ascii="Arial" w:hAnsi="Arial" w:cs="Arial"/>
          <w:sz w:val="24"/>
          <w:szCs w:val="24"/>
        </w:rPr>
      </w:pPr>
    </w:p>
    <w:p w14:paraId="0A0FB61C" w14:textId="77777777" w:rsidR="00E06769" w:rsidRPr="003543C7" w:rsidRDefault="00E06769" w:rsidP="00E06769">
      <w:pPr>
        <w:numPr>
          <w:ilvl w:val="1"/>
          <w:numId w:val="14"/>
        </w:numPr>
        <w:spacing w:line="360" w:lineRule="auto"/>
        <w:ind w:left="0" w:firstLine="709"/>
        <w:jc w:val="both"/>
        <w:rPr>
          <w:rFonts w:ascii="Arial" w:hAnsi="Arial" w:cs="Arial"/>
          <w:b/>
          <w:sz w:val="28"/>
          <w:szCs w:val="24"/>
        </w:rPr>
      </w:pPr>
      <w:r w:rsidRPr="003543C7">
        <w:rPr>
          <w:rFonts w:ascii="Arial" w:hAnsi="Arial" w:cs="Arial"/>
          <w:b/>
          <w:sz w:val="28"/>
          <w:szCs w:val="24"/>
        </w:rPr>
        <w:t xml:space="preserve">Средства индивидуальной </w:t>
      </w:r>
      <w:r w:rsidR="00332323" w:rsidRPr="003543C7">
        <w:rPr>
          <w:rFonts w:ascii="Arial" w:hAnsi="Arial" w:cs="Arial"/>
          <w:b/>
          <w:sz w:val="28"/>
          <w:szCs w:val="24"/>
        </w:rPr>
        <w:t xml:space="preserve">защиты </w:t>
      </w:r>
      <w:r w:rsidRPr="003543C7">
        <w:rPr>
          <w:rFonts w:ascii="Arial" w:hAnsi="Arial" w:cs="Arial"/>
          <w:b/>
          <w:sz w:val="28"/>
          <w:szCs w:val="24"/>
        </w:rPr>
        <w:t xml:space="preserve">головы для работ с </w:t>
      </w:r>
      <w:r w:rsidRPr="003543C7">
        <w:rPr>
          <w:rFonts w:ascii="Arial" w:hAnsi="Arial" w:cs="Arial"/>
          <w:b/>
          <w:sz w:val="28"/>
          <w:szCs w:val="24"/>
        </w:rPr>
        <w:lastRenderedPageBreak/>
        <w:t>радиоактивными веществами</w:t>
      </w:r>
    </w:p>
    <w:p w14:paraId="17CA140F" w14:textId="77777777" w:rsidR="00E06769" w:rsidRPr="003543C7" w:rsidRDefault="00E06769" w:rsidP="00E06769">
      <w:pPr>
        <w:spacing w:line="360" w:lineRule="auto"/>
        <w:ind w:firstLine="709"/>
        <w:jc w:val="both"/>
        <w:rPr>
          <w:rFonts w:ascii="Arial" w:hAnsi="Arial" w:cs="Arial"/>
          <w:sz w:val="24"/>
          <w:szCs w:val="24"/>
        </w:rPr>
      </w:pPr>
      <w:r w:rsidRPr="003543C7">
        <w:rPr>
          <w:rFonts w:ascii="Arial" w:hAnsi="Arial" w:cs="Arial"/>
          <w:sz w:val="24"/>
          <w:szCs w:val="24"/>
        </w:rPr>
        <w:t>5.1</w:t>
      </w:r>
      <w:r w:rsidR="00207489" w:rsidRPr="003543C7">
        <w:rPr>
          <w:rFonts w:ascii="Arial" w:hAnsi="Arial" w:cs="Arial"/>
          <w:sz w:val="24"/>
          <w:szCs w:val="24"/>
        </w:rPr>
        <w:t>1</w:t>
      </w:r>
      <w:r w:rsidRPr="003543C7">
        <w:rPr>
          <w:rFonts w:ascii="Arial" w:hAnsi="Arial" w:cs="Arial"/>
          <w:sz w:val="24"/>
          <w:szCs w:val="24"/>
        </w:rPr>
        <w:t xml:space="preserve">.1 </w:t>
      </w:r>
      <w:r w:rsidR="00207489" w:rsidRPr="003543C7">
        <w:rPr>
          <w:rFonts w:ascii="Arial" w:hAnsi="Arial" w:cs="Arial"/>
          <w:sz w:val="24"/>
          <w:szCs w:val="24"/>
        </w:rPr>
        <w:t>Каски защитные</w:t>
      </w:r>
      <w:r w:rsidRPr="003543C7">
        <w:rPr>
          <w:rFonts w:ascii="Arial" w:hAnsi="Arial" w:cs="Arial"/>
          <w:sz w:val="24"/>
          <w:szCs w:val="24"/>
        </w:rPr>
        <w:t xml:space="preserve"> для работ с радиоактивными веществами должны соответствовать требованиям </w:t>
      </w:r>
      <w:r w:rsidR="00207489" w:rsidRPr="003543C7">
        <w:rPr>
          <w:rFonts w:ascii="Arial" w:hAnsi="Arial" w:cs="Arial"/>
          <w:sz w:val="24"/>
          <w:szCs w:val="24"/>
        </w:rPr>
        <w:t>ГОСТ EN 397.</w:t>
      </w:r>
    </w:p>
    <w:p w14:paraId="3E704CA8" w14:textId="77777777" w:rsidR="00207489" w:rsidRPr="003543C7" w:rsidRDefault="00207489" w:rsidP="00207489">
      <w:pPr>
        <w:spacing w:line="360" w:lineRule="auto"/>
        <w:ind w:firstLine="709"/>
        <w:jc w:val="both"/>
        <w:rPr>
          <w:rFonts w:ascii="Arial" w:hAnsi="Arial" w:cs="Arial"/>
          <w:sz w:val="24"/>
          <w:szCs w:val="24"/>
        </w:rPr>
      </w:pPr>
      <w:r w:rsidRPr="003543C7">
        <w:rPr>
          <w:rFonts w:ascii="Arial" w:hAnsi="Arial" w:cs="Arial"/>
          <w:sz w:val="24"/>
          <w:szCs w:val="24"/>
        </w:rPr>
        <w:t>5.11.2 Каски защитные высокоэффективные для работ с радиоактивными веществами должны соответствовать требованиям ГОСТ EN 14052.</w:t>
      </w:r>
    </w:p>
    <w:p w14:paraId="75398E43" w14:textId="77777777" w:rsidR="00207489" w:rsidRPr="003543C7" w:rsidRDefault="00207489" w:rsidP="00207489">
      <w:pPr>
        <w:spacing w:line="360" w:lineRule="auto"/>
        <w:ind w:firstLine="709"/>
        <w:jc w:val="both"/>
        <w:rPr>
          <w:rFonts w:ascii="Arial" w:hAnsi="Arial" w:cs="Arial"/>
          <w:sz w:val="24"/>
          <w:szCs w:val="24"/>
        </w:rPr>
      </w:pPr>
      <w:r w:rsidRPr="003543C7">
        <w:rPr>
          <w:rFonts w:ascii="Arial" w:hAnsi="Arial" w:cs="Arial"/>
          <w:sz w:val="24"/>
          <w:szCs w:val="24"/>
        </w:rPr>
        <w:t>5.11.3 Каскетки защитные для работ с радиоактивными веществами должны соответствовать требованиям ГОСТ 12.4.255.</w:t>
      </w:r>
    </w:p>
    <w:p w14:paraId="3C139A40" w14:textId="77777777" w:rsidR="00207489" w:rsidRPr="003543C7" w:rsidRDefault="00207489" w:rsidP="00207489">
      <w:pPr>
        <w:spacing w:line="360" w:lineRule="auto"/>
        <w:ind w:firstLine="709"/>
        <w:jc w:val="both"/>
        <w:rPr>
          <w:rFonts w:ascii="Arial" w:hAnsi="Arial" w:cs="Arial"/>
          <w:sz w:val="24"/>
          <w:szCs w:val="24"/>
        </w:rPr>
      </w:pPr>
    </w:p>
    <w:p w14:paraId="5711511B" w14:textId="77777777" w:rsidR="0017656A" w:rsidRPr="003543C7" w:rsidRDefault="00A21C72" w:rsidP="00C65F28">
      <w:pPr>
        <w:numPr>
          <w:ilvl w:val="1"/>
          <w:numId w:val="14"/>
        </w:numPr>
        <w:spacing w:line="360" w:lineRule="auto"/>
        <w:ind w:left="0" w:firstLine="709"/>
        <w:jc w:val="both"/>
        <w:rPr>
          <w:rFonts w:ascii="Arial" w:hAnsi="Arial" w:cs="Arial"/>
          <w:b/>
          <w:sz w:val="28"/>
          <w:szCs w:val="24"/>
        </w:rPr>
      </w:pPr>
      <w:r w:rsidRPr="003543C7">
        <w:rPr>
          <w:rFonts w:ascii="Arial" w:hAnsi="Arial" w:cs="Arial"/>
          <w:b/>
          <w:sz w:val="28"/>
          <w:szCs w:val="24"/>
        </w:rPr>
        <w:t>Средства индивидуальной защиты</w:t>
      </w:r>
      <w:r w:rsidR="0017656A" w:rsidRPr="003543C7">
        <w:rPr>
          <w:rFonts w:ascii="Arial" w:hAnsi="Arial" w:cs="Arial"/>
          <w:b/>
          <w:sz w:val="28"/>
          <w:szCs w:val="24"/>
        </w:rPr>
        <w:t xml:space="preserve"> от внешнего излучения</w:t>
      </w:r>
    </w:p>
    <w:p w14:paraId="4E615A11" w14:textId="77777777" w:rsidR="0017656A" w:rsidRPr="003543C7" w:rsidRDefault="0017656A" w:rsidP="001331FE">
      <w:pPr>
        <w:spacing w:line="360" w:lineRule="auto"/>
        <w:ind w:firstLine="709"/>
        <w:jc w:val="both"/>
        <w:rPr>
          <w:rFonts w:ascii="Arial" w:hAnsi="Arial" w:cs="Arial"/>
          <w:b/>
          <w:sz w:val="24"/>
          <w:szCs w:val="24"/>
        </w:rPr>
      </w:pPr>
      <w:r w:rsidRPr="003543C7">
        <w:rPr>
          <w:rFonts w:ascii="Arial" w:hAnsi="Arial" w:cs="Arial"/>
          <w:b/>
          <w:sz w:val="24"/>
          <w:szCs w:val="24"/>
        </w:rPr>
        <w:t>5.1</w:t>
      </w:r>
      <w:r w:rsidR="00416439" w:rsidRPr="003543C7">
        <w:rPr>
          <w:rFonts w:ascii="Arial" w:hAnsi="Arial" w:cs="Arial"/>
          <w:b/>
          <w:sz w:val="24"/>
          <w:szCs w:val="24"/>
        </w:rPr>
        <w:t>2</w:t>
      </w:r>
      <w:r w:rsidRPr="003543C7">
        <w:rPr>
          <w:rFonts w:ascii="Arial" w:hAnsi="Arial" w:cs="Arial"/>
          <w:b/>
          <w:sz w:val="24"/>
          <w:szCs w:val="24"/>
        </w:rPr>
        <w:t xml:space="preserve">.1 </w:t>
      </w:r>
      <w:r w:rsidR="00A21C72" w:rsidRPr="003543C7">
        <w:rPr>
          <w:rFonts w:ascii="Arial" w:hAnsi="Arial" w:cs="Arial"/>
          <w:b/>
          <w:sz w:val="24"/>
          <w:szCs w:val="24"/>
        </w:rPr>
        <w:t>Средства индивидуальной защиты</w:t>
      </w:r>
      <w:r w:rsidR="005C3147" w:rsidRPr="003543C7">
        <w:rPr>
          <w:rFonts w:ascii="Arial" w:hAnsi="Arial" w:cs="Arial"/>
          <w:b/>
          <w:sz w:val="24"/>
          <w:szCs w:val="24"/>
        </w:rPr>
        <w:t xml:space="preserve"> </w:t>
      </w:r>
      <w:r w:rsidRPr="003543C7">
        <w:rPr>
          <w:rFonts w:ascii="Arial" w:hAnsi="Arial" w:cs="Arial"/>
          <w:b/>
          <w:sz w:val="24"/>
          <w:szCs w:val="24"/>
        </w:rPr>
        <w:t>от бета-излучения</w:t>
      </w:r>
    </w:p>
    <w:p w14:paraId="07C90F2D"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 xml:space="preserve"> Материалы СИЗ</w:t>
      </w:r>
      <w:r w:rsidR="005C3147" w:rsidRPr="003543C7">
        <w:rPr>
          <w:rFonts w:ascii="Arial" w:hAnsi="Arial" w:cs="Arial"/>
          <w:sz w:val="24"/>
          <w:szCs w:val="24"/>
        </w:rPr>
        <w:t xml:space="preserve"> для защиты</w:t>
      </w:r>
      <w:r w:rsidRPr="003543C7">
        <w:rPr>
          <w:rFonts w:ascii="Arial" w:hAnsi="Arial" w:cs="Arial"/>
          <w:sz w:val="24"/>
          <w:szCs w:val="24"/>
        </w:rPr>
        <w:t xml:space="preserve"> от бета-излучения не должны содержать тяжелых химических элементов с атомным номером более 30. СИЗ от бета-излучения в зависимости от класса должны обеспечивать приведенные в таблице </w:t>
      </w:r>
      <w:r w:rsidR="000673D2" w:rsidRPr="003543C7">
        <w:rPr>
          <w:rFonts w:ascii="Arial" w:hAnsi="Arial" w:cs="Arial"/>
          <w:sz w:val="24"/>
          <w:szCs w:val="24"/>
        </w:rPr>
        <w:t>6</w:t>
      </w:r>
      <w:r w:rsidRPr="003543C7">
        <w:rPr>
          <w:rFonts w:ascii="Arial" w:hAnsi="Arial" w:cs="Arial"/>
          <w:sz w:val="24"/>
          <w:szCs w:val="24"/>
        </w:rPr>
        <w:t xml:space="preserve"> значения коэффициента защиты при нормальном падении бета-частиц с граничной энергией бета-спектра 2,27 МэВ.</w:t>
      </w:r>
    </w:p>
    <w:p w14:paraId="4757F263" w14:textId="77777777" w:rsidR="0017656A" w:rsidRPr="003543C7" w:rsidRDefault="00FB724B" w:rsidP="0017656A">
      <w:pPr>
        <w:spacing w:line="360" w:lineRule="auto"/>
        <w:jc w:val="both"/>
        <w:rPr>
          <w:rFonts w:ascii="Arial" w:hAnsi="Arial" w:cs="Arial"/>
          <w:sz w:val="22"/>
          <w:szCs w:val="22"/>
        </w:rPr>
      </w:pPr>
      <w:r w:rsidRPr="003543C7">
        <w:rPr>
          <w:rFonts w:ascii="Arial" w:hAnsi="Arial" w:cs="Arial"/>
          <w:sz w:val="22"/>
          <w:szCs w:val="22"/>
        </w:rPr>
        <w:t>Т а б л и ц а</w:t>
      </w:r>
      <w:r w:rsidR="0017656A" w:rsidRPr="003543C7">
        <w:rPr>
          <w:rFonts w:ascii="Arial" w:hAnsi="Arial" w:cs="Arial"/>
          <w:sz w:val="22"/>
          <w:szCs w:val="22"/>
        </w:rPr>
        <w:t xml:space="preserve"> </w:t>
      </w:r>
      <w:r w:rsidR="000673D2" w:rsidRPr="003543C7">
        <w:rPr>
          <w:rFonts w:ascii="Arial" w:hAnsi="Arial" w:cs="Arial"/>
          <w:sz w:val="22"/>
          <w:szCs w:val="22"/>
        </w:rPr>
        <w:t>6</w:t>
      </w:r>
      <w:r w:rsidR="0017656A" w:rsidRPr="003543C7">
        <w:rPr>
          <w:rFonts w:ascii="Arial" w:hAnsi="Arial" w:cs="Arial"/>
          <w:sz w:val="22"/>
          <w:szCs w:val="22"/>
        </w:rPr>
        <w:t xml:space="preserve"> – Требования к коэффициенту защиты материалов СИЗ от бета-излучения</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0" w:type="dxa"/>
          <w:right w:w="90" w:type="dxa"/>
        </w:tblCellMar>
        <w:tblLook w:val="04A0" w:firstRow="1" w:lastRow="0" w:firstColumn="1" w:lastColumn="0" w:noHBand="0" w:noVBand="1"/>
      </w:tblPr>
      <w:tblGrid>
        <w:gridCol w:w="4805"/>
        <w:gridCol w:w="4802"/>
      </w:tblGrid>
      <w:tr w:rsidR="00A7318F" w:rsidRPr="003543C7" w14:paraId="3887406C" w14:textId="77777777" w:rsidTr="00CA3A51">
        <w:trPr>
          <w:jc w:val="center"/>
        </w:trPr>
        <w:tc>
          <w:tcPr>
            <w:tcW w:w="2501" w:type="pct"/>
            <w:tcBorders>
              <w:top w:val="single" w:sz="12" w:space="0" w:color="auto"/>
              <w:bottom w:val="double" w:sz="4" w:space="0" w:color="auto"/>
            </w:tcBorders>
            <w:tcMar>
              <w:top w:w="114" w:type="dxa"/>
              <w:left w:w="28" w:type="dxa"/>
              <w:bottom w:w="114" w:type="dxa"/>
              <w:right w:w="28" w:type="dxa"/>
            </w:tcMar>
            <w:hideMark/>
          </w:tcPr>
          <w:p w14:paraId="13FA8CEB" w14:textId="77777777" w:rsidR="0017656A" w:rsidRPr="003543C7" w:rsidRDefault="0017656A" w:rsidP="005C3147">
            <w:pPr>
              <w:pStyle w:val="FORMATTEXT"/>
              <w:jc w:val="center"/>
              <w:rPr>
                <w:b/>
                <w:sz w:val="22"/>
                <w:szCs w:val="22"/>
              </w:rPr>
            </w:pPr>
            <w:r w:rsidRPr="003543C7">
              <w:rPr>
                <w:b/>
                <w:sz w:val="22"/>
                <w:szCs w:val="22"/>
              </w:rPr>
              <w:t>Класс СИЗ</w:t>
            </w:r>
            <w:r w:rsidR="005C3147" w:rsidRPr="003543C7">
              <w:rPr>
                <w:b/>
                <w:sz w:val="22"/>
                <w:szCs w:val="22"/>
              </w:rPr>
              <w:t xml:space="preserve"> для защиты от бета-излучения</w:t>
            </w:r>
          </w:p>
        </w:tc>
        <w:tc>
          <w:tcPr>
            <w:tcW w:w="2499" w:type="pct"/>
            <w:tcBorders>
              <w:top w:val="single" w:sz="12" w:space="0" w:color="auto"/>
              <w:bottom w:val="double" w:sz="4" w:space="0" w:color="auto"/>
            </w:tcBorders>
            <w:tcMar>
              <w:top w:w="114" w:type="dxa"/>
              <w:left w:w="28" w:type="dxa"/>
              <w:bottom w:w="114" w:type="dxa"/>
              <w:right w:w="28" w:type="dxa"/>
            </w:tcMar>
            <w:hideMark/>
          </w:tcPr>
          <w:p w14:paraId="0DFCDBC1" w14:textId="77777777" w:rsidR="0017656A" w:rsidRPr="003543C7" w:rsidRDefault="0017656A">
            <w:pPr>
              <w:pStyle w:val="FORMATTEXT"/>
              <w:jc w:val="center"/>
              <w:rPr>
                <w:b/>
                <w:sz w:val="22"/>
                <w:szCs w:val="22"/>
              </w:rPr>
            </w:pPr>
            <w:r w:rsidRPr="003543C7">
              <w:rPr>
                <w:b/>
                <w:sz w:val="22"/>
                <w:szCs w:val="22"/>
              </w:rPr>
              <w:t>Коэффициент защиты</w:t>
            </w:r>
            <w:r w:rsidR="00020C60" w:rsidRPr="003543C7">
              <w:rPr>
                <w:b/>
                <w:sz w:val="22"/>
                <w:szCs w:val="22"/>
              </w:rPr>
              <w:t xml:space="preserve"> от бета-излучения</w:t>
            </w:r>
            <w:r w:rsidRPr="003543C7">
              <w:rPr>
                <w:b/>
                <w:sz w:val="22"/>
                <w:szCs w:val="22"/>
              </w:rPr>
              <w:t>, не менее</w:t>
            </w:r>
          </w:p>
        </w:tc>
      </w:tr>
      <w:tr w:rsidR="005C3147" w:rsidRPr="003543C7" w14:paraId="189EACCF" w14:textId="77777777" w:rsidTr="00CA3A51">
        <w:trPr>
          <w:trHeight w:val="283"/>
          <w:jc w:val="center"/>
        </w:trPr>
        <w:tc>
          <w:tcPr>
            <w:tcW w:w="2501" w:type="pct"/>
            <w:tcBorders>
              <w:top w:val="double" w:sz="4" w:space="0" w:color="auto"/>
              <w:bottom w:val="single" w:sz="6" w:space="0" w:color="auto"/>
            </w:tcBorders>
            <w:tcMar>
              <w:top w:w="28" w:type="dxa"/>
              <w:left w:w="28" w:type="dxa"/>
              <w:bottom w:w="28" w:type="dxa"/>
              <w:right w:w="28" w:type="dxa"/>
            </w:tcMar>
            <w:hideMark/>
          </w:tcPr>
          <w:p w14:paraId="37BF49C0" w14:textId="77777777" w:rsidR="0017656A" w:rsidRPr="003543C7" w:rsidRDefault="0017656A">
            <w:pPr>
              <w:pStyle w:val="FORMATTEXT"/>
              <w:jc w:val="center"/>
              <w:rPr>
                <w:sz w:val="22"/>
                <w:szCs w:val="22"/>
              </w:rPr>
            </w:pPr>
            <w:r w:rsidRPr="003543C7">
              <w:rPr>
                <w:sz w:val="22"/>
                <w:szCs w:val="22"/>
              </w:rPr>
              <w:t>1</w:t>
            </w:r>
          </w:p>
        </w:tc>
        <w:tc>
          <w:tcPr>
            <w:tcW w:w="2499" w:type="pct"/>
            <w:tcBorders>
              <w:top w:val="double" w:sz="4" w:space="0" w:color="auto"/>
              <w:bottom w:val="single" w:sz="6" w:space="0" w:color="auto"/>
            </w:tcBorders>
            <w:tcMar>
              <w:top w:w="28" w:type="dxa"/>
              <w:left w:w="28" w:type="dxa"/>
              <w:bottom w:w="28" w:type="dxa"/>
              <w:right w:w="28" w:type="dxa"/>
            </w:tcMar>
            <w:hideMark/>
          </w:tcPr>
          <w:p w14:paraId="407D0E69" w14:textId="77777777" w:rsidR="0017656A" w:rsidRPr="003543C7" w:rsidRDefault="0017656A">
            <w:pPr>
              <w:pStyle w:val="FORMATTEXT"/>
              <w:jc w:val="center"/>
              <w:rPr>
                <w:sz w:val="22"/>
                <w:szCs w:val="22"/>
              </w:rPr>
            </w:pPr>
            <w:r w:rsidRPr="003543C7">
              <w:rPr>
                <w:noProof/>
                <w:position w:val="-8"/>
                <w:sz w:val="22"/>
                <w:szCs w:val="22"/>
              </w:rPr>
              <w:t>3</w:t>
            </w:r>
          </w:p>
        </w:tc>
      </w:tr>
      <w:tr w:rsidR="005C3147" w:rsidRPr="003543C7" w14:paraId="7C9EE9C0" w14:textId="77777777" w:rsidTr="00CA3A51">
        <w:trPr>
          <w:trHeight w:val="283"/>
          <w:jc w:val="center"/>
        </w:trPr>
        <w:tc>
          <w:tcPr>
            <w:tcW w:w="2501" w:type="pct"/>
            <w:tcBorders>
              <w:top w:val="single" w:sz="6" w:space="0" w:color="auto"/>
            </w:tcBorders>
            <w:tcMar>
              <w:top w:w="28" w:type="dxa"/>
              <w:left w:w="28" w:type="dxa"/>
              <w:bottom w:w="28" w:type="dxa"/>
              <w:right w:w="28" w:type="dxa"/>
            </w:tcMar>
            <w:hideMark/>
          </w:tcPr>
          <w:p w14:paraId="1A5852CC" w14:textId="77777777" w:rsidR="0017656A" w:rsidRPr="003543C7" w:rsidRDefault="0017656A">
            <w:pPr>
              <w:pStyle w:val="FORMATTEXT"/>
              <w:jc w:val="center"/>
              <w:rPr>
                <w:sz w:val="22"/>
                <w:szCs w:val="22"/>
              </w:rPr>
            </w:pPr>
            <w:r w:rsidRPr="003543C7">
              <w:rPr>
                <w:sz w:val="22"/>
                <w:szCs w:val="22"/>
              </w:rPr>
              <w:t>2</w:t>
            </w:r>
          </w:p>
        </w:tc>
        <w:tc>
          <w:tcPr>
            <w:tcW w:w="2499" w:type="pct"/>
            <w:tcBorders>
              <w:top w:val="single" w:sz="6" w:space="0" w:color="auto"/>
            </w:tcBorders>
            <w:tcMar>
              <w:top w:w="28" w:type="dxa"/>
              <w:left w:w="28" w:type="dxa"/>
              <w:bottom w:w="28" w:type="dxa"/>
              <w:right w:w="28" w:type="dxa"/>
            </w:tcMar>
            <w:hideMark/>
          </w:tcPr>
          <w:p w14:paraId="496D2E88" w14:textId="77777777" w:rsidR="0017656A" w:rsidRPr="003543C7" w:rsidRDefault="0017656A">
            <w:pPr>
              <w:pStyle w:val="FORMATTEXT"/>
              <w:jc w:val="center"/>
              <w:rPr>
                <w:sz w:val="22"/>
                <w:szCs w:val="22"/>
              </w:rPr>
            </w:pPr>
            <w:r w:rsidRPr="003543C7">
              <w:rPr>
                <w:noProof/>
                <w:position w:val="-8"/>
                <w:sz w:val="22"/>
                <w:szCs w:val="22"/>
                <w:lang w:val="en-US"/>
              </w:rPr>
              <w:t>10</w:t>
            </w:r>
          </w:p>
        </w:tc>
      </w:tr>
      <w:tr w:rsidR="005C3147" w:rsidRPr="003543C7" w14:paraId="72E4955E" w14:textId="77777777" w:rsidTr="006106B1">
        <w:trPr>
          <w:trHeight w:val="283"/>
          <w:jc w:val="center"/>
        </w:trPr>
        <w:tc>
          <w:tcPr>
            <w:tcW w:w="2501" w:type="pct"/>
            <w:tcMar>
              <w:top w:w="28" w:type="dxa"/>
              <w:left w:w="28" w:type="dxa"/>
              <w:bottom w:w="28" w:type="dxa"/>
              <w:right w:w="28" w:type="dxa"/>
            </w:tcMar>
            <w:hideMark/>
          </w:tcPr>
          <w:p w14:paraId="777A5C7D" w14:textId="77777777" w:rsidR="0017656A" w:rsidRPr="003543C7" w:rsidRDefault="0017656A">
            <w:pPr>
              <w:pStyle w:val="FORMATTEXT"/>
              <w:jc w:val="center"/>
              <w:rPr>
                <w:sz w:val="22"/>
                <w:szCs w:val="22"/>
              </w:rPr>
            </w:pPr>
            <w:r w:rsidRPr="003543C7">
              <w:rPr>
                <w:sz w:val="22"/>
                <w:szCs w:val="22"/>
              </w:rPr>
              <w:t>3</w:t>
            </w:r>
          </w:p>
        </w:tc>
        <w:tc>
          <w:tcPr>
            <w:tcW w:w="2499" w:type="pct"/>
            <w:tcMar>
              <w:top w:w="28" w:type="dxa"/>
              <w:left w:w="28" w:type="dxa"/>
              <w:bottom w:w="28" w:type="dxa"/>
              <w:right w:w="28" w:type="dxa"/>
            </w:tcMar>
            <w:hideMark/>
          </w:tcPr>
          <w:p w14:paraId="2C3B1D6C" w14:textId="77777777" w:rsidR="0017656A" w:rsidRPr="003543C7" w:rsidRDefault="0017656A">
            <w:pPr>
              <w:pStyle w:val="FORMATTEXT"/>
              <w:jc w:val="center"/>
              <w:rPr>
                <w:sz w:val="22"/>
                <w:szCs w:val="22"/>
                <w:lang w:val="en-US"/>
              </w:rPr>
            </w:pPr>
            <w:r w:rsidRPr="003543C7">
              <w:rPr>
                <w:noProof/>
                <w:position w:val="-8"/>
                <w:sz w:val="22"/>
                <w:szCs w:val="22"/>
              </w:rPr>
              <w:t>3</w:t>
            </w:r>
            <w:r w:rsidRPr="003543C7">
              <w:rPr>
                <w:noProof/>
                <w:position w:val="-8"/>
                <w:sz w:val="22"/>
                <w:szCs w:val="22"/>
                <w:lang w:val="en-US"/>
              </w:rPr>
              <w:t>0</w:t>
            </w:r>
          </w:p>
        </w:tc>
      </w:tr>
      <w:tr w:rsidR="005C3147" w:rsidRPr="003543C7" w14:paraId="018F76A3" w14:textId="77777777" w:rsidTr="006106B1">
        <w:trPr>
          <w:trHeight w:val="283"/>
          <w:jc w:val="center"/>
        </w:trPr>
        <w:tc>
          <w:tcPr>
            <w:tcW w:w="2501" w:type="pct"/>
            <w:tcMar>
              <w:top w:w="28" w:type="dxa"/>
              <w:left w:w="28" w:type="dxa"/>
              <w:bottom w:w="28" w:type="dxa"/>
              <w:right w:w="28" w:type="dxa"/>
            </w:tcMar>
            <w:hideMark/>
          </w:tcPr>
          <w:p w14:paraId="46432EE2" w14:textId="77777777" w:rsidR="0017656A" w:rsidRPr="003543C7" w:rsidRDefault="0017656A">
            <w:pPr>
              <w:pStyle w:val="FORMATTEXT"/>
              <w:jc w:val="center"/>
              <w:rPr>
                <w:sz w:val="22"/>
                <w:szCs w:val="22"/>
              </w:rPr>
            </w:pPr>
            <w:r w:rsidRPr="003543C7">
              <w:rPr>
                <w:sz w:val="22"/>
                <w:szCs w:val="22"/>
              </w:rPr>
              <w:t>4</w:t>
            </w:r>
          </w:p>
        </w:tc>
        <w:tc>
          <w:tcPr>
            <w:tcW w:w="2499" w:type="pct"/>
            <w:tcMar>
              <w:top w:w="28" w:type="dxa"/>
              <w:left w:w="28" w:type="dxa"/>
              <w:bottom w:w="28" w:type="dxa"/>
              <w:right w:w="28" w:type="dxa"/>
            </w:tcMar>
            <w:hideMark/>
          </w:tcPr>
          <w:p w14:paraId="1A6A7822" w14:textId="77777777" w:rsidR="0017656A" w:rsidRPr="003543C7" w:rsidRDefault="0017656A">
            <w:pPr>
              <w:pStyle w:val="FORMATTEXT"/>
              <w:jc w:val="center"/>
              <w:rPr>
                <w:sz w:val="22"/>
                <w:szCs w:val="22"/>
                <w:lang w:val="en-US"/>
              </w:rPr>
            </w:pPr>
            <w:r w:rsidRPr="003543C7">
              <w:rPr>
                <w:noProof/>
                <w:position w:val="-8"/>
                <w:sz w:val="22"/>
                <w:szCs w:val="22"/>
                <w:lang w:val="en-US"/>
              </w:rPr>
              <w:t>100</w:t>
            </w:r>
          </w:p>
        </w:tc>
      </w:tr>
    </w:tbl>
    <w:p w14:paraId="77C70D39" w14:textId="77777777" w:rsidR="0017656A" w:rsidRPr="003543C7" w:rsidRDefault="0017656A" w:rsidP="0017656A">
      <w:pPr>
        <w:pStyle w:val="aff1"/>
        <w:rPr>
          <w:rFonts w:ascii="Arial" w:hAnsi="Arial" w:cs="Arial"/>
          <w:sz w:val="24"/>
          <w:szCs w:val="24"/>
          <w:lang w:val="ru-RU"/>
        </w:rPr>
      </w:pPr>
    </w:p>
    <w:p w14:paraId="2A5344E3" w14:textId="77777777" w:rsidR="00577B5A" w:rsidRPr="003543C7" w:rsidRDefault="00577B5A" w:rsidP="00577B5A">
      <w:pPr>
        <w:spacing w:line="360" w:lineRule="auto"/>
        <w:ind w:firstLine="709"/>
        <w:jc w:val="both"/>
        <w:rPr>
          <w:rFonts w:ascii="Arial" w:hAnsi="Arial" w:cs="Arial"/>
          <w:sz w:val="24"/>
          <w:szCs w:val="24"/>
        </w:rPr>
      </w:pPr>
      <w:r w:rsidRPr="003543C7">
        <w:rPr>
          <w:rFonts w:ascii="Arial" w:hAnsi="Arial" w:cs="Arial"/>
          <w:sz w:val="24"/>
          <w:szCs w:val="24"/>
        </w:rPr>
        <w:t xml:space="preserve">Метод испытаний в соответствии с приложением </w:t>
      </w:r>
      <w:r w:rsidR="00BC6A2D" w:rsidRPr="003543C7">
        <w:rPr>
          <w:rFonts w:ascii="Arial" w:hAnsi="Arial" w:cs="Arial"/>
          <w:sz w:val="24"/>
          <w:szCs w:val="24"/>
        </w:rPr>
        <w:t>Б</w:t>
      </w:r>
      <w:r w:rsidRPr="003543C7">
        <w:rPr>
          <w:rFonts w:ascii="Arial" w:hAnsi="Arial" w:cs="Arial"/>
          <w:sz w:val="24"/>
          <w:szCs w:val="24"/>
        </w:rPr>
        <w:t>.</w:t>
      </w:r>
    </w:p>
    <w:p w14:paraId="57867D2C" w14:textId="77777777" w:rsidR="0017656A" w:rsidRPr="003543C7" w:rsidRDefault="0017656A" w:rsidP="0017656A">
      <w:pPr>
        <w:pStyle w:val="aff1"/>
        <w:rPr>
          <w:rFonts w:ascii="Arial" w:hAnsi="Arial" w:cs="Arial"/>
          <w:sz w:val="24"/>
          <w:szCs w:val="24"/>
          <w:lang w:val="ru-RU"/>
        </w:rPr>
      </w:pPr>
    </w:p>
    <w:p w14:paraId="5D7CF07A" w14:textId="77777777" w:rsidR="0017656A" w:rsidRPr="003543C7" w:rsidRDefault="0017656A" w:rsidP="005C3147">
      <w:pPr>
        <w:spacing w:line="360" w:lineRule="auto"/>
        <w:ind w:firstLine="709"/>
        <w:jc w:val="both"/>
        <w:rPr>
          <w:rFonts w:ascii="Arial" w:hAnsi="Arial" w:cs="Arial"/>
          <w:b/>
          <w:sz w:val="24"/>
          <w:szCs w:val="24"/>
        </w:rPr>
      </w:pPr>
      <w:r w:rsidRPr="003543C7">
        <w:rPr>
          <w:rFonts w:ascii="Arial" w:hAnsi="Arial" w:cs="Arial"/>
          <w:b/>
          <w:sz w:val="24"/>
          <w:szCs w:val="24"/>
        </w:rPr>
        <w:t>5.1</w:t>
      </w:r>
      <w:r w:rsidR="00416439" w:rsidRPr="003543C7">
        <w:rPr>
          <w:rFonts w:ascii="Arial" w:hAnsi="Arial" w:cs="Arial"/>
          <w:b/>
          <w:sz w:val="24"/>
          <w:szCs w:val="24"/>
        </w:rPr>
        <w:t>2</w:t>
      </w:r>
      <w:r w:rsidRPr="003543C7">
        <w:rPr>
          <w:rFonts w:ascii="Arial" w:hAnsi="Arial" w:cs="Arial"/>
          <w:b/>
          <w:sz w:val="24"/>
          <w:szCs w:val="24"/>
        </w:rPr>
        <w:t xml:space="preserve">.2 </w:t>
      </w:r>
      <w:r w:rsidR="00A21C72" w:rsidRPr="003543C7">
        <w:rPr>
          <w:rFonts w:ascii="Arial" w:hAnsi="Arial" w:cs="Arial"/>
          <w:b/>
          <w:sz w:val="24"/>
          <w:szCs w:val="24"/>
        </w:rPr>
        <w:t>Средства индивидуальной защиты</w:t>
      </w:r>
      <w:r w:rsidRPr="003543C7">
        <w:rPr>
          <w:rFonts w:ascii="Arial" w:hAnsi="Arial" w:cs="Arial"/>
          <w:b/>
          <w:sz w:val="24"/>
          <w:szCs w:val="24"/>
        </w:rPr>
        <w:t xml:space="preserve"> от рентгеновского излучения</w:t>
      </w:r>
    </w:p>
    <w:p w14:paraId="1D225CF4" w14:textId="77777777" w:rsidR="0017656A" w:rsidRPr="003543C7" w:rsidRDefault="0017656A" w:rsidP="005C3147">
      <w:pPr>
        <w:spacing w:line="360" w:lineRule="auto"/>
        <w:ind w:firstLine="709"/>
        <w:jc w:val="both"/>
        <w:rPr>
          <w:rFonts w:ascii="Arial" w:hAnsi="Arial" w:cs="Arial"/>
          <w:sz w:val="24"/>
          <w:szCs w:val="24"/>
        </w:rPr>
      </w:pPr>
      <w:r w:rsidRPr="003543C7">
        <w:rPr>
          <w:rFonts w:ascii="Arial" w:hAnsi="Arial" w:cs="Arial"/>
          <w:sz w:val="24"/>
          <w:szCs w:val="24"/>
        </w:rPr>
        <w:t xml:space="preserve">СИЗ от рентгеновского излучения в зависимости от класса должны обеспечивать приведенные в таблице </w:t>
      </w:r>
      <w:r w:rsidR="000673D2" w:rsidRPr="003543C7">
        <w:rPr>
          <w:rFonts w:ascii="Arial" w:hAnsi="Arial" w:cs="Arial"/>
          <w:sz w:val="24"/>
          <w:szCs w:val="24"/>
        </w:rPr>
        <w:t>7</w:t>
      </w:r>
      <w:r w:rsidRPr="003543C7">
        <w:rPr>
          <w:rFonts w:ascii="Arial" w:hAnsi="Arial" w:cs="Arial"/>
          <w:sz w:val="24"/>
          <w:szCs w:val="24"/>
        </w:rPr>
        <w:t xml:space="preserve"> значения свинцового эквивалента при нормальном падении фотонов от источника рентгеновского излучения при напряжении на аноде</w:t>
      </w:r>
      <w:r w:rsidR="00C16933" w:rsidRPr="003543C7">
        <w:t xml:space="preserve"> </w:t>
      </w:r>
      <w:r w:rsidR="00C16933" w:rsidRPr="003543C7">
        <w:rPr>
          <w:rFonts w:ascii="Arial" w:hAnsi="Arial" w:cs="Arial"/>
          <w:sz w:val="24"/>
          <w:szCs w:val="24"/>
        </w:rPr>
        <w:t>не менее</w:t>
      </w:r>
      <w:r w:rsidRPr="003543C7">
        <w:rPr>
          <w:rFonts w:ascii="Arial" w:hAnsi="Arial" w:cs="Arial"/>
          <w:sz w:val="24"/>
          <w:szCs w:val="24"/>
        </w:rPr>
        <w:t xml:space="preserve"> 70 кВ.</w:t>
      </w:r>
    </w:p>
    <w:p w14:paraId="4A54ADF1" w14:textId="77777777" w:rsidR="005672C1" w:rsidRPr="003543C7" w:rsidRDefault="005672C1" w:rsidP="005672C1">
      <w:pPr>
        <w:spacing w:line="360" w:lineRule="auto"/>
        <w:ind w:firstLine="709"/>
        <w:jc w:val="both"/>
        <w:rPr>
          <w:rFonts w:ascii="Arial" w:hAnsi="Arial" w:cs="Arial"/>
          <w:sz w:val="24"/>
          <w:szCs w:val="24"/>
        </w:rPr>
      </w:pPr>
      <w:r w:rsidRPr="003543C7">
        <w:rPr>
          <w:rFonts w:ascii="Arial" w:hAnsi="Arial" w:cs="Arial"/>
          <w:sz w:val="24"/>
          <w:szCs w:val="24"/>
        </w:rPr>
        <w:t>Метод испытаний в соответствии с приложением В.</w:t>
      </w:r>
    </w:p>
    <w:p w14:paraId="2DA1E452" w14:textId="77777777" w:rsidR="005672C1" w:rsidRDefault="005672C1" w:rsidP="005C3147">
      <w:pPr>
        <w:spacing w:line="360" w:lineRule="auto"/>
        <w:ind w:firstLine="709"/>
        <w:jc w:val="both"/>
        <w:rPr>
          <w:rFonts w:ascii="Arial" w:hAnsi="Arial" w:cs="Arial"/>
          <w:sz w:val="24"/>
          <w:szCs w:val="24"/>
        </w:rPr>
      </w:pPr>
    </w:p>
    <w:p w14:paraId="36C0FB9A" w14:textId="77777777" w:rsidR="005672C1" w:rsidRPr="003543C7" w:rsidRDefault="005672C1" w:rsidP="005C3147">
      <w:pPr>
        <w:spacing w:line="360" w:lineRule="auto"/>
        <w:ind w:firstLine="709"/>
        <w:jc w:val="both"/>
        <w:rPr>
          <w:rFonts w:ascii="Arial" w:hAnsi="Arial" w:cs="Arial"/>
          <w:sz w:val="24"/>
          <w:szCs w:val="24"/>
        </w:rPr>
      </w:pPr>
    </w:p>
    <w:p w14:paraId="2481064F" w14:textId="77777777" w:rsidR="0017656A" w:rsidRPr="003543C7" w:rsidRDefault="00FB724B" w:rsidP="0017656A">
      <w:pPr>
        <w:spacing w:line="360" w:lineRule="auto"/>
        <w:jc w:val="both"/>
        <w:rPr>
          <w:rFonts w:ascii="Arial" w:hAnsi="Arial" w:cs="Arial"/>
          <w:sz w:val="22"/>
          <w:szCs w:val="22"/>
        </w:rPr>
      </w:pPr>
      <w:r w:rsidRPr="003543C7">
        <w:rPr>
          <w:rFonts w:ascii="Arial" w:hAnsi="Arial" w:cs="Arial"/>
          <w:sz w:val="22"/>
          <w:szCs w:val="22"/>
        </w:rPr>
        <w:lastRenderedPageBreak/>
        <w:t>Т а б л и ц а</w:t>
      </w:r>
      <w:r w:rsidR="0017656A" w:rsidRPr="003543C7">
        <w:rPr>
          <w:rFonts w:ascii="Arial" w:hAnsi="Arial" w:cs="Arial"/>
          <w:sz w:val="22"/>
          <w:szCs w:val="22"/>
        </w:rPr>
        <w:t xml:space="preserve"> </w:t>
      </w:r>
      <w:r w:rsidR="000673D2" w:rsidRPr="003543C7">
        <w:rPr>
          <w:rFonts w:ascii="Arial" w:hAnsi="Arial" w:cs="Arial"/>
          <w:sz w:val="22"/>
          <w:szCs w:val="22"/>
        </w:rPr>
        <w:t>7</w:t>
      </w:r>
      <w:r w:rsidR="0017656A" w:rsidRPr="003543C7">
        <w:rPr>
          <w:rFonts w:ascii="Arial" w:hAnsi="Arial" w:cs="Arial"/>
          <w:sz w:val="22"/>
          <w:szCs w:val="22"/>
        </w:rPr>
        <w:t xml:space="preserve"> – Требования к свинцовому эквиваленту СИЗ от внешнего рентгеновского излучения</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0" w:type="dxa"/>
          <w:right w:w="90" w:type="dxa"/>
        </w:tblCellMar>
        <w:tblLook w:val="04A0" w:firstRow="1" w:lastRow="0" w:firstColumn="1" w:lastColumn="0" w:noHBand="0" w:noVBand="1"/>
      </w:tblPr>
      <w:tblGrid>
        <w:gridCol w:w="4471"/>
        <w:gridCol w:w="5136"/>
      </w:tblGrid>
      <w:tr w:rsidR="006106B1" w:rsidRPr="003543C7" w14:paraId="336CD6B2" w14:textId="77777777" w:rsidTr="00CA3A51">
        <w:trPr>
          <w:jc w:val="center"/>
        </w:trPr>
        <w:tc>
          <w:tcPr>
            <w:tcW w:w="2327" w:type="pct"/>
            <w:tcBorders>
              <w:top w:val="single" w:sz="12" w:space="0" w:color="auto"/>
              <w:bottom w:val="double" w:sz="4" w:space="0" w:color="auto"/>
            </w:tcBorders>
            <w:tcMar>
              <w:top w:w="114" w:type="dxa"/>
              <w:left w:w="28" w:type="dxa"/>
              <w:bottom w:w="114" w:type="dxa"/>
              <w:right w:w="28" w:type="dxa"/>
            </w:tcMar>
            <w:vAlign w:val="center"/>
            <w:hideMark/>
          </w:tcPr>
          <w:p w14:paraId="04DBC37E" w14:textId="77777777" w:rsidR="0017656A" w:rsidRPr="003543C7" w:rsidRDefault="0017656A">
            <w:pPr>
              <w:pStyle w:val="FORMATTEXT"/>
              <w:jc w:val="center"/>
              <w:rPr>
                <w:b/>
                <w:sz w:val="22"/>
                <w:szCs w:val="22"/>
              </w:rPr>
            </w:pPr>
            <w:r w:rsidRPr="003543C7">
              <w:rPr>
                <w:b/>
                <w:sz w:val="22"/>
                <w:szCs w:val="22"/>
              </w:rPr>
              <w:t>Класс СИЗ</w:t>
            </w:r>
            <w:r w:rsidR="005C3147" w:rsidRPr="003543C7">
              <w:rPr>
                <w:b/>
                <w:sz w:val="22"/>
                <w:szCs w:val="22"/>
              </w:rPr>
              <w:t xml:space="preserve"> </w:t>
            </w:r>
            <w:r w:rsidR="00A7318F" w:rsidRPr="003543C7">
              <w:rPr>
                <w:b/>
                <w:sz w:val="22"/>
                <w:szCs w:val="22"/>
              </w:rPr>
              <w:t xml:space="preserve">для защиты </w:t>
            </w:r>
            <w:r w:rsidR="00A7318F" w:rsidRPr="003543C7">
              <w:rPr>
                <w:b/>
                <w:sz w:val="22"/>
                <w:szCs w:val="22"/>
              </w:rPr>
              <w:br/>
            </w:r>
            <w:r w:rsidR="005C3147" w:rsidRPr="003543C7">
              <w:rPr>
                <w:b/>
                <w:sz w:val="22"/>
                <w:szCs w:val="22"/>
              </w:rPr>
              <w:t>от рентгеновского излучения</w:t>
            </w:r>
          </w:p>
        </w:tc>
        <w:tc>
          <w:tcPr>
            <w:tcW w:w="2673" w:type="pct"/>
            <w:tcBorders>
              <w:top w:val="single" w:sz="12" w:space="0" w:color="auto"/>
              <w:bottom w:val="double" w:sz="4" w:space="0" w:color="auto"/>
            </w:tcBorders>
            <w:tcMar>
              <w:top w:w="114" w:type="dxa"/>
              <w:left w:w="28" w:type="dxa"/>
              <w:bottom w:w="114" w:type="dxa"/>
              <w:right w:w="28" w:type="dxa"/>
            </w:tcMar>
            <w:vAlign w:val="center"/>
            <w:hideMark/>
          </w:tcPr>
          <w:p w14:paraId="7DE7747D" w14:textId="77777777" w:rsidR="0017656A" w:rsidRPr="003543C7" w:rsidRDefault="0017656A" w:rsidP="005C3147">
            <w:pPr>
              <w:pStyle w:val="FORMATTEXT"/>
              <w:jc w:val="center"/>
              <w:rPr>
                <w:b/>
                <w:sz w:val="22"/>
                <w:szCs w:val="22"/>
              </w:rPr>
            </w:pPr>
            <w:r w:rsidRPr="003543C7">
              <w:rPr>
                <w:b/>
                <w:sz w:val="22"/>
                <w:szCs w:val="22"/>
              </w:rPr>
              <w:t xml:space="preserve">Значение свинцового эквивалента, мм, </w:t>
            </w:r>
            <w:r w:rsidR="00A7318F" w:rsidRPr="003543C7">
              <w:rPr>
                <w:b/>
                <w:sz w:val="22"/>
                <w:szCs w:val="22"/>
              </w:rPr>
              <w:br/>
            </w:r>
            <w:r w:rsidRPr="003543C7">
              <w:rPr>
                <w:b/>
                <w:sz w:val="22"/>
                <w:szCs w:val="22"/>
              </w:rPr>
              <w:t>не менее</w:t>
            </w:r>
          </w:p>
        </w:tc>
      </w:tr>
      <w:tr w:rsidR="006106B1" w:rsidRPr="003543C7" w14:paraId="07EDF9B1" w14:textId="77777777" w:rsidTr="00CA3A51">
        <w:trPr>
          <w:jc w:val="center"/>
        </w:trPr>
        <w:tc>
          <w:tcPr>
            <w:tcW w:w="2327" w:type="pct"/>
            <w:tcBorders>
              <w:top w:val="double" w:sz="4" w:space="0" w:color="auto"/>
              <w:bottom w:val="single" w:sz="6" w:space="0" w:color="auto"/>
            </w:tcBorders>
            <w:tcMar>
              <w:top w:w="28" w:type="dxa"/>
              <w:left w:w="28" w:type="dxa"/>
              <w:bottom w:w="28" w:type="dxa"/>
              <w:right w:w="28" w:type="dxa"/>
            </w:tcMar>
            <w:hideMark/>
          </w:tcPr>
          <w:p w14:paraId="71754B18" w14:textId="77777777" w:rsidR="0017656A" w:rsidRPr="003543C7" w:rsidRDefault="0017656A">
            <w:pPr>
              <w:pStyle w:val="FORMATTEXT"/>
              <w:jc w:val="center"/>
              <w:rPr>
                <w:sz w:val="22"/>
                <w:szCs w:val="22"/>
              </w:rPr>
            </w:pPr>
            <w:r w:rsidRPr="003543C7">
              <w:rPr>
                <w:sz w:val="22"/>
                <w:szCs w:val="22"/>
              </w:rPr>
              <w:t>1</w:t>
            </w:r>
          </w:p>
        </w:tc>
        <w:tc>
          <w:tcPr>
            <w:tcW w:w="2673" w:type="pct"/>
            <w:tcBorders>
              <w:top w:val="double" w:sz="4" w:space="0" w:color="auto"/>
              <w:bottom w:val="single" w:sz="6" w:space="0" w:color="auto"/>
            </w:tcBorders>
            <w:tcMar>
              <w:top w:w="28" w:type="dxa"/>
              <w:left w:w="28" w:type="dxa"/>
              <w:bottom w:w="28" w:type="dxa"/>
              <w:right w:w="28" w:type="dxa"/>
            </w:tcMar>
            <w:hideMark/>
          </w:tcPr>
          <w:p w14:paraId="3BCECF28" w14:textId="77777777" w:rsidR="0017656A" w:rsidRPr="003543C7" w:rsidRDefault="0017656A">
            <w:pPr>
              <w:pStyle w:val="FORMATTEXT"/>
              <w:jc w:val="center"/>
              <w:rPr>
                <w:sz w:val="22"/>
                <w:szCs w:val="22"/>
              </w:rPr>
            </w:pPr>
            <w:r w:rsidRPr="003543C7">
              <w:rPr>
                <w:noProof/>
                <w:position w:val="-8"/>
                <w:sz w:val="22"/>
                <w:szCs w:val="22"/>
                <w:lang w:val="en-US"/>
              </w:rPr>
              <w:t>0</w:t>
            </w:r>
            <w:r w:rsidRPr="003543C7">
              <w:rPr>
                <w:noProof/>
                <w:position w:val="-8"/>
                <w:sz w:val="22"/>
                <w:szCs w:val="22"/>
              </w:rPr>
              <w:t>,</w:t>
            </w:r>
            <w:r w:rsidRPr="003543C7">
              <w:rPr>
                <w:noProof/>
                <w:position w:val="-8"/>
                <w:sz w:val="22"/>
                <w:szCs w:val="22"/>
                <w:lang w:val="en-US"/>
              </w:rPr>
              <w:t>1</w:t>
            </w:r>
          </w:p>
        </w:tc>
      </w:tr>
      <w:tr w:rsidR="006106B1" w:rsidRPr="003543C7" w14:paraId="3FA8BC9A" w14:textId="77777777" w:rsidTr="00CA3A51">
        <w:trPr>
          <w:jc w:val="center"/>
        </w:trPr>
        <w:tc>
          <w:tcPr>
            <w:tcW w:w="2327" w:type="pct"/>
            <w:tcBorders>
              <w:top w:val="single" w:sz="6" w:space="0" w:color="auto"/>
            </w:tcBorders>
            <w:tcMar>
              <w:top w:w="28" w:type="dxa"/>
              <w:left w:w="28" w:type="dxa"/>
              <w:bottom w:w="28" w:type="dxa"/>
              <w:right w:w="28" w:type="dxa"/>
            </w:tcMar>
            <w:hideMark/>
          </w:tcPr>
          <w:p w14:paraId="4F90ABB4" w14:textId="77777777" w:rsidR="0017656A" w:rsidRPr="003543C7" w:rsidRDefault="0017656A">
            <w:pPr>
              <w:pStyle w:val="FORMATTEXT"/>
              <w:jc w:val="center"/>
              <w:rPr>
                <w:sz w:val="22"/>
                <w:szCs w:val="22"/>
              </w:rPr>
            </w:pPr>
            <w:r w:rsidRPr="003543C7">
              <w:rPr>
                <w:sz w:val="22"/>
                <w:szCs w:val="22"/>
              </w:rPr>
              <w:t>2</w:t>
            </w:r>
          </w:p>
        </w:tc>
        <w:tc>
          <w:tcPr>
            <w:tcW w:w="2673" w:type="pct"/>
            <w:tcBorders>
              <w:top w:val="single" w:sz="6" w:space="0" w:color="auto"/>
            </w:tcBorders>
            <w:tcMar>
              <w:top w:w="28" w:type="dxa"/>
              <w:left w:w="28" w:type="dxa"/>
              <w:bottom w:w="28" w:type="dxa"/>
              <w:right w:w="28" w:type="dxa"/>
            </w:tcMar>
            <w:hideMark/>
          </w:tcPr>
          <w:p w14:paraId="7C17FF44" w14:textId="77777777" w:rsidR="0017656A" w:rsidRPr="003543C7" w:rsidRDefault="0017656A">
            <w:pPr>
              <w:pStyle w:val="FORMATTEXT"/>
              <w:jc w:val="center"/>
              <w:rPr>
                <w:sz w:val="22"/>
                <w:szCs w:val="22"/>
              </w:rPr>
            </w:pPr>
            <w:r w:rsidRPr="003543C7">
              <w:rPr>
                <w:noProof/>
                <w:position w:val="-8"/>
                <w:sz w:val="22"/>
                <w:szCs w:val="22"/>
                <w:lang w:val="en-US"/>
              </w:rPr>
              <w:t>0</w:t>
            </w:r>
            <w:r w:rsidRPr="003543C7">
              <w:rPr>
                <w:noProof/>
                <w:position w:val="-8"/>
                <w:sz w:val="22"/>
                <w:szCs w:val="22"/>
              </w:rPr>
              <w:t>,2</w:t>
            </w:r>
          </w:p>
        </w:tc>
      </w:tr>
      <w:tr w:rsidR="006106B1" w:rsidRPr="003543C7" w14:paraId="00893013" w14:textId="77777777" w:rsidTr="006106B1">
        <w:trPr>
          <w:jc w:val="center"/>
        </w:trPr>
        <w:tc>
          <w:tcPr>
            <w:tcW w:w="2327" w:type="pct"/>
            <w:tcMar>
              <w:top w:w="28" w:type="dxa"/>
              <w:left w:w="28" w:type="dxa"/>
              <w:bottom w:w="28" w:type="dxa"/>
              <w:right w:w="28" w:type="dxa"/>
            </w:tcMar>
            <w:hideMark/>
          </w:tcPr>
          <w:p w14:paraId="4758452C" w14:textId="77777777" w:rsidR="0017656A" w:rsidRPr="003543C7" w:rsidRDefault="0017656A">
            <w:pPr>
              <w:pStyle w:val="FORMATTEXT"/>
              <w:jc w:val="center"/>
              <w:rPr>
                <w:sz w:val="22"/>
                <w:szCs w:val="22"/>
              </w:rPr>
            </w:pPr>
            <w:r w:rsidRPr="003543C7">
              <w:rPr>
                <w:sz w:val="22"/>
                <w:szCs w:val="22"/>
              </w:rPr>
              <w:t>3</w:t>
            </w:r>
          </w:p>
        </w:tc>
        <w:tc>
          <w:tcPr>
            <w:tcW w:w="2673" w:type="pct"/>
            <w:tcMar>
              <w:top w:w="28" w:type="dxa"/>
              <w:left w:w="28" w:type="dxa"/>
              <w:bottom w:w="28" w:type="dxa"/>
              <w:right w:w="28" w:type="dxa"/>
            </w:tcMar>
            <w:hideMark/>
          </w:tcPr>
          <w:p w14:paraId="20629209" w14:textId="77777777" w:rsidR="0017656A" w:rsidRPr="003543C7" w:rsidRDefault="0017656A">
            <w:pPr>
              <w:pStyle w:val="FORMATTEXT"/>
              <w:jc w:val="center"/>
              <w:rPr>
                <w:sz w:val="22"/>
                <w:szCs w:val="22"/>
              </w:rPr>
            </w:pPr>
            <w:r w:rsidRPr="003543C7">
              <w:rPr>
                <w:noProof/>
                <w:position w:val="-8"/>
                <w:sz w:val="22"/>
                <w:szCs w:val="22"/>
                <w:lang w:val="en-US"/>
              </w:rPr>
              <w:t>0</w:t>
            </w:r>
            <w:r w:rsidRPr="003543C7">
              <w:rPr>
                <w:noProof/>
                <w:position w:val="-8"/>
                <w:sz w:val="22"/>
                <w:szCs w:val="22"/>
              </w:rPr>
              <w:t>,3</w:t>
            </w:r>
          </w:p>
        </w:tc>
      </w:tr>
      <w:tr w:rsidR="006106B1" w:rsidRPr="003543C7" w14:paraId="00CED55F" w14:textId="77777777" w:rsidTr="006106B1">
        <w:trPr>
          <w:jc w:val="center"/>
        </w:trPr>
        <w:tc>
          <w:tcPr>
            <w:tcW w:w="2327" w:type="pct"/>
            <w:tcMar>
              <w:top w:w="28" w:type="dxa"/>
              <w:left w:w="28" w:type="dxa"/>
              <w:bottom w:w="28" w:type="dxa"/>
              <w:right w:w="28" w:type="dxa"/>
            </w:tcMar>
            <w:hideMark/>
          </w:tcPr>
          <w:p w14:paraId="2A060359" w14:textId="77777777" w:rsidR="0017656A" w:rsidRPr="003543C7" w:rsidRDefault="0017656A">
            <w:pPr>
              <w:pStyle w:val="FORMATTEXT"/>
              <w:jc w:val="center"/>
              <w:rPr>
                <w:sz w:val="22"/>
                <w:szCs w:val="22"/>
              </w:rPr>
            </w:pPr>
            <w:r w:rsidRPr="003543C7">
              <w:rPr>
                <w:sz w:val="22"/>
                <w:szCs w:val="22"/>
              </w:rPr>
              <w:t>4</w:t>
            </w:r>
          </w:p>
        </w:tc>
        <w:tc>
          <w:tcPr>
            <w:tcW w:w="2673" w:type="pct"/>
            <w:tcMar>
              <w:top w:w="28" w:type="dxa"/>
              <w:left w:w="28" w:type="dxa"/>
              <w:bottom w:w="28" w:type="dxa"/>
              <w:right w:w="28" w:type="dxa"/>
            </w:tcMar>
            <w:hideMark/>
          </w:tcPr>
          <w:p w14:paraId="43BB3AE2" w14:textId="77777777" w:rsidR="0017656A" w:rsidRPr="003543C7" w:rsidRDefault="0017656A">
            <w:pPr>
              <w:pStyle w:val="FORMATTEXT"/>
              <w:jc w:val="center"/>
              <w:rPr>
                <w:sz w:val="22"/>
                <w:szCs w:val="22"/>
              </w:rPr>
            </w:pPr>
            <w:r w:rsidRPr="003543C7">
              <w:rPr>
                <w:noProof/>
                <w:position w:val="-8"/>
                <w:sz w:val="22"/>
                <w:szCs w:val="22"/>
                <w:lang w:val="en-US"/>
              </w:rPr>
              <w:t>0</w:t>
            </w:r>
            <w:r w:rsidRPr="003543C7">
              <w:rPr>
                <w:noProof/>
                <w:position w:val="-8"/>
                <w:sz w:val="22"/>
                <w:szCs w:val="22"/>
              </w:rPr>
              <w:t>,4</w:t>
            </w:r>
          </w:p>
        </w:tc>
      </w:tr>
      <w:tr w:rsidR="006106B1" w:rsidRPr="003543C7" w14:paraId="257112CA" w14:textId="77777777" w:rsidTr="006106B1">
        <w:trPr>
          <w:jc w:val="center"/>
        </w:trPr>
        <w:tc>
          <w:tcPr>
            <w:tcW w:w="2327" w:type="pct"/>
            <w:tcMar>
              <w:top w:w="28" w:type="dxa"/>
              <w:left w:w="28" w:type="dxa"/>
              <w:bottom w:w="28" w:type="dxa"/>
              <w:right w:w="28" w:type="dxa"/>
            </w:tcMar>
            <w:hideMark/>
          </w:tcPr>
          <w:p w14:paraId="19DC5077" w14:textId="77777777" w:rsidR="0017656A" w:rsidRPr="003543C7" w:rsidRDefault="0017656A">
            <w:pPr>
              <w:pStyle w:val="FORMATTEXT"/>
              <w:jc w:val="center"/>
              <w:rPr>
                <w:sz w:val="22"/>
                <w:szCs w:val="22"/>
              </w:rPr>
            </w:pPr>
            <w:r w:rsidRPr="003543C7">
              <w:rPr>
                <w:sz w:val="22"/>
                <w:szCs w:val="22"/>
              </w:rPr>
              <w:t>5</w:t>
            </w:r>
          </w:p>
        </w:tc>
        <w:tc>
          <w:tcPr>
            <w:tcW w:w="2673" w:type="pct"/>
            <w:tcMar>
              <w:top w:w="28" w:type="dxa"/>
              <w:left w:w="28" w:type="dxa"/>
              <w:bottom w:w="28" w:type="dxa"/>
              <w:right w:w="28" w:type="dxa"/>
            </w:tcMar>
            <w:hideMark/>
          </w:tcPr>
          <w:p w14:paraId="3407AC7D" w14:textId="77777777" w:rsidR="0017656A" w:rsidRPr="003543C7" w:rsidRDefault="0017656A">
            <w:pPr>
              <w:pStyle w:val="FORMATTEXT"/>
              <w:jc w:val="center"/>
              <w:rPr>
                <w:sz w:val="22"/>
                <w:szCs w:val="22"/>
              </w:rPr>
            </w:pPr>
            <w:r w:rsidRPr="003543C7">
              <w:rPr>
                <w:noProof/>
                <w:position w:val="-8"/>
                <w:sz w:val="22"/>
                <w:szCs w:val="22"/>
                <w:lang w:val="en-US"/>
              </w:rPr>
              <w:t>0</w:t>
            </w:r>
            <w:r w:rsidRPr="003543C7">
              <w:rPr>
                <w:noProof/>
                <w:position w:val="-8"/>
                <w:sz w:val="22"/>
                <w:szCs w:val="22"/>
              </w:rPr>
              <w:t>,5</w:t>
            </w:r>
          </w:p>
        </w:tc>
      </w:tr>
    </w:tbl>
    <w:p w14:paraId="7DEA8344" w14:textId="77777777" w:rsidR="0017656A" w:rsidRPr="003543C7" w:rsidRDefault="0017656A" w:rsidP="0017656A">
      <w:pPr>
        <w:pStyle w:val="aff1"/>
        <w:rPr>
          <w:rFonts w:ascii="Arial" w:hAnsi="Arial" w:cs="Arial"/>
          <w:sz w:val="24"/>
          <w:szCs w:val="24"/>
          <w:lang w:val="en-US"/>
        </w:rPr>
      </w:pPr>
    </w:p>
    <w:p w14:paraId="28BAD2E2" w14:textId="77777777" w:rsidR="0017656A" w:rsidRPr="003543C7" w:rsidRDefault="0017656A" w:rsidP="0017656A">
      <w:pPr>
        <w:pStyle w:val="aff1"/>
        <w:rPr>
          <w:rFonts w:ascii="Arial" w:hAnsi="Arial" w:cs="Arial"/>
          <w:sz w:val="24"/>
          <w:szCs w:val="24"/>
          <w:lang w:val="ru-RU"/>
        </w:rPr>
      </w:pPr>
    </w:p>
    <w:p w14:paraId="2238FE0C" w14:textId="77777777" w:rsidR="0017656A" w:rsidRPr="003543C7" w:rsidRDefault="0033477C" w:rsidP="0033477C">
      <w:pPr>
        <w:spacing w:line="360" w:lineRule="auto"/>
        <w:ind w:firstLine="709"/>
        <w:jc w:val="both"/>
        <w:rPr>
          <w:rFonts w:ascii="Arial" w:hAnsi="Arial" w:cs="Arial"/>
          <w:b/>
          <w:sz w:val="24"/>
          <w:szCs w:val="24"/>
        </w:rPr>
      </w:pPr>
      <w:r w:rsidRPr="003543C7">
        <w:rPr>
          <w:rFonts w:ascii="Arial" w:hAnsi="Arial" w:cs="Arial"/>
          <w:b/>
          <w:sz w:val="24"/>
          <w:szCs w:val="24"/>
        </w:rPr>
        <w:t>5.1</w:t>
      </w:r>
      <w:r w:rsidR="00416439" w:rsidRPr="003543C7">
        <w:rPr>
          <w:rFonts w:ascii="Arial" w:hAnsi="Arial" w:cs="Arial"/>
          <w:b/>
          <w:sz w:val="24"/>
          <w:szCs w:val="24"/>
        </w:rPr>
        <w:t>2</w:t>
      </w:r>
      <w:r w:rsidRPr="003543C7">
        <w:rPr>
          <w:rFonts w:ascii="Arial" w:hAnsi="Arial" w:cs="Arial"/>
          <w:b/>
          <w:sz w:val="24"/>
          <w:szCs w:val="24"/>
        </w:rPr>
        <w:t xml:space="preserve">.3 </w:t>
      </w:r>
      <w:r w:rsidR="00A21C72" w:rsidRPr="003543C7">
        <w:rPr>
          <w:rFonts w:ascii="Arial" w:hAnsi="Arial" w:cs="Arial"/>
          <w:b/>
          <w:sz w:val="24"/>
          <w:szCs w:val="24"/>
        </w:rPr>
        <w:t>Средства индивидуальной защиты</w:t>
      </w:r>
      <w:r w:rsidR="00DC2285" w:rsidRPr="003543C7">
        <w:rPr>
          <w:rFonts w:ascii="Arial" w:hAnsi="Arial" w:cs="Arial"/>
          <w:b/>
          <w:sz w:val="24"/>
          <w:szCs w:val="24"/>
        </w:rPr>
        <w:t xml:space="preserve"> </w:t>
      </w:r>
      <w:r w:rsidR="0017656A" w:rsidRPr="003543C7">
        <w:rPr>
          <w:rFonts w:ascii="Arial" w:hAnsi="Arial" w:cs="Arial"/>
          <w:b/>
          <w:sz w:val="24"/>
          <w:szCs w:val="24"/>
        </w:rPr>
        <w:t>от мягкого фотонного излучения</w:t>
      </w:r>
    </w:p>
    <w:p w14:paraId="7F76D2F2" w14:textId="77777777" w:rsidR="0017656A" w:rsidRPr="003543C7" w:rsidRDefault="0017656A" w:rsidP="0017656A">
      <w:pPr>
        <w:spacing w:line="360" w:lineRule="auto"/>
        <w:ind w:firstLine="709"/>
        <w:jc w:val="both"/>
        <w:rPr>
          <w:rFonts w:ascii="Arial" w:hAnsi="Arial" w:cs="Arial"/>
          <w:sz w:val="24"/>
          <w:szCs w:val="24"/>
        </w:rPr>
      </w:pPr>
      <w:r w:rsidRPr="003543C7">
        <w:rPr>
          <w:rFonts w:ascii="Arial" w:hAnsi="Arial" w:cs="Arial"/>
          <w:sz w:val="24"/>
          <w:szCs w:val="24"/>
        </w:rPr>
        <w:t>Материалы для защиты от мягкого фотонного излучения должны содержать элементы, эффективно поглощающие указанное излучение (свинец, лантаноиды, барий, кадмий, молибден, вольфрам и др.).</w:t>
      </w:r>
    </w:p>
    <w:p w14:paraId="0C877DC9" w14:textId="77777777" w:rsidR="0017656A" w:rsidRPr="003543C7" w:rsidRDefault="0017656A" w:rsidP="0017656A">
      <w:pPr>
        <w:spacing w:line="360" w:lineRule="auto"/>
        <w:ind w:firstLine="709"/>
        <w:jc w:val="both"/>
        <w:rPr>
          <w:rFonts w:ascii="Arial" w:hAnsi="Arial" w:cs="Arial"/>
          <w:sz w:val="24"/>
          <w:szCs w:val="24"/>
        </w:rPr>
      </w:pPr>
      <w:bookmarkStart w:id="12" w:name="_Hlk216191710"/>
      <w:r w:rsidRPr="003543C7">
        <w:rPr>
          <w:rFonts w:ascii="Arial" w:hAnsi="Arial" w:cs="Arial"/>
          <w:sz w:val="24"/>
          <w:szCs w:val="24"/>
        </w:rPr>
        <w:t xml:space="preserve">СИЗ для защиты от мягкого фотонного излучения </w:t>
      </w:r>
      <w:bookmarkEnd w:id="12"/>
      <w:r w:rsidRPr="003543C7">
        <w:rPr>
          <w:rFonts w:ascii="Arial" w:hAnsi="Arial" w:cs="Arial"/>
          <w:sz w:val="24"/>
          <w:szCs w:val="24"/>
        </w:rPr>
        <w:t xml:space="preserve">радионуклидов должны обеспечивать приведенные в таблице </w:t>
      </w:r>
      <w:r w:rsidR="000673D2" w:rsidRPr="003543C7">
        <w:rPr>
          <w:rFonts w:ascii="Arial" w:hAnsi="Arial" w:cs="Arial"/>
          <w:sz w:val="24"/>
          <w:szCs w:val="24"/>
        </w:rPr>
        <w:t>8</w:t>
      </w:r>
      <w:r w:rsidRPr="003543C7">
        <w:rPr>
          <w:rFonts w:ascii="Arial" w:hAnsi="Arial" w:cs="Arial"/>
          <w:sz w:val="24"/>
          <w:szCs w:val="24"/>
        </w:rPr>
        <w:t xml:space="preserve"> значения коэффициента защиты при нормальном падении фотонов (источник </w:t>
      </w:r>
      <w:r w:rsidRPr="003543C7">
        <w:rPr>
          <w:rFonts w:ascii="Arial" w:hAnsi="Arial" w:cs="Arial"/>
          <w:b/>
          <w:sz w:val="24"/>
          <w:szCs w:val="24"/>
          <w:vertAlign w:val="superscript"/>
        </w:rPr>
        <w:t>241</w:t>
      </w:r>
      <w:r w:rsidRPr="003543C7">
        <w:rPr>
          <w:rFonts w:ascii="Arial" w:hAnsi="Arial" w:cs="Arial"/>
          <w:b/>
          <w:sz w:val="24"/>
          <w:szCs w:val="24"/>
          <w:lang w:val="en-US"/>
        </w:rPr>
        <w:t>Am</w:t>
      </w:r>
      <w:r w:rsidRPr="003543C7">
        <w:rPr>
          <w:rFonts w:ascii="Arial" w:hAnsi="Arial" w:cs="Arial"/>
          <w:sz w:val="24"/>
          <w:szCs w:val="24"/>
        </w:rPr>
        <w:t xml:space="preserve">, </w:t>
      </w:r>
      <w:r w:rsidRPr="003543C7">
        <w:rPr>
          <w:rFonts w:ascii="Arial" w:hAnsi="Arial" w:cs="Arial"/>
          <w:i/>
          <w:sz w:val="24"/>
          <w:szCs w:val="24"/>
        </w:rPr>
        <w:t>Е</w:t>
      </w:r>
      <w:r w:rsidRPr="003543C7">
        <w:rPr>
          <w:rFonts w:ascii="Arial" w:hAnsi="Arial" w:cs="Arial"/>
          <w:i/>
          <w:sz w:val="24"/>
          <w:szCs w:val="24"/>
          <w:vertAlign w:val="subscript"/>
        </w:rPr>
        <w:t>γ</w:t>
      </w:r>
      <w:r w:rsidRPr="003543C7">
        <w:rPr>
          <w:rFonts w:ascii="Arial" w:hAnsi="Arial" w:cs="Arial"/>
          <w:sz w:val="24"/>
          <w:szCs w:val="24"/>
        </w:rPr>
        <w:t xml:space="preserve"> = 59,5 кэВ) в зависимости от класса.</w:t>
      </w:r>
    </w:p>
    <w:p w14:paraId="44F142D7" w14:textId="77777777" w:rsidR="00416439" w:rsidRPr="003543C7" w:rsidRDefault="00416439" w:rsidP="00416439">
      <w:pPr>
        <w:spacing w:line="360" w:lineRule="auto"/>
        <w:ind w:firstLine="709"/>
        <w:jc w:val="both"/>
        <w:rPr>
          <w:rFonts w:ascii="Arial" w:hAnsi="Arial" w:cs="Arial"/>
          <w:sz w:val="24"/>
          <w:szCs w:val="24"/>
        </w:rPr>
      </w:pPr>
      <w:r w:rsidRPr="003543C7">
        <w:rPr>
          <w:rFonts w:ascii="Arial" w:hAnsi="Arial" w:cs="Arial"/>
          <w:sz w:val="24"/>
          <w:szCs w:val="24"/>
        </w:rPr>
        <w:t>Метод испытаний в соответствии с приложением Г.</w:t>
      </w:r>
    </w:p>
    <w:p w14:paraId="769DFC22" w14:textId="77777777" w:rsidR="0017656A" w:rsidRPr="003543C7" w:rsidRDefault="00FB724B" w:rsidP="0017656A">
      <w:pPr>
        <w:spacing w:line="360" w:lineRule="auto"/>
        <w:jc w:val="both"/>
        <w:rPr>
          <w:rFonts w:ascii="Arial" w:hAnsi="Arial" w:cs="Arial"/>
          <w:sz w:val="22"/>
          <w:szCs w:val="22"/>
        </w:rPr>
      </w:pPr>
      <w:r w:rsidRPr="003543C7">
        <w:rPr>
          <w:rFonts w:ascii="Arial" w:hAnsi="Arial" w:cs="Arial"/>
          <w:sz w:val="22"/>
          <w:szCs w:val="22"/>
        </w:rPr>
        <w:t>Т а б л и ц а</w:t>
      </w:r>
      <w:r w:rsidR="0017656A" w:rsidRPr="003543C7">
        <w:rPr>
          <w:rFonts w:ascii="Arial" w:hAnsi="Arial" w:cs="Arial"/>
          <w:sz w:val="22"/>
          <w:szCs w:val="22"/>
        </w:rPr>
        <w:t xml:space="preserve"> </w:t>
      </w:r>
      <w:r w:rsidR="000673D2" w:rsidRPr="003543C7">
        <w:rPr>
          <w:rFonts w:ascii="Arial" w:hAnsi="Arial" w:cs="Arial"/>
          <w:sz w:val="22"/>
          <w:szCs w:val="22"/>
        </w:rPr>
        <w:t>8</w:t>
      </w:r>
      <w:r w:rsidR="0017656A" w:rsidRPr="003543C7">
        <w:rPr>
          <w:rFonts w:ascii="Arial" w:hAnsi="Arial" w:cs="Arial"/>
          <w:sz w:val="22"/>
          <w:szCs w:val="22"/>
        </w:rPr>
        <w:t xml:space="preserve"> – Требования к коэффициенту защиты СИЗ для защиты от мягкого фотонного излучения радионуклидов</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0" w:type="dxa"/>
          <w:right w:w="90" w:type="dxa"/>
        </w:tblCellMar>
        <w:tblLook w:val="04A0" w:firstRow="1" w:lastRow="0" w:firstColumn="1" w:lastColumn="0" w:noHBand="0" w:noVBand="1"/>
      </w:tblPr>
      <w:tblGrid>
        <w:gridCol w:w="4828"/>
        <w:gridCol w:w="4779"/>
      </w:tblGrid>
      <w:tr w:rsidR="0017656A" w:rsidRPr="003543C7" w14:paraId="192B4C6B" w14:textId="77777777" w:rsidTr="00B3328D">
        <w:trPr>
          <w:jc w:val="center"/>
        </w:trPr>
        <w:tc>
          <w:tcPr>
            <w:tcW w:w="2513" w:type="pct"/>
            <w:tcBorders>
              <w:top w:val="single" w:sz="12" w:space="0" w:color="auto"/>
              <w:bottom w:val="double" w:sz="4" w:space="0" w:color="auto"/>
            </w:tcBorders>
            <w:tcMar>
              <w:top w:w="114" w:type="dxa"/>
              <w:left w:w="28" w:type="dxa"/>
              <w:bottom w:w="114" w:type="dxa"/>
              <w:right w:w="28" w:type="dxa"/>
            </w:tcMar>
            <w:vAlign w:val="center"/>
            <w:hideMark/>
          </w:tcPr>
          <w:p w14:paraId="25DE8FE0" w14:textId="77777777" w:rsidR="0017656A" w:rsidRPr="003543C7" w:rsidRDefault="0017656A">
            <w:pPr>
              <w:pStyle w:val="FORMATTEXT"/>
              <w:jc w:val="center"/>
              <w:rPr>
                <w:b/>
                <w:sz w:val="22"/>
                <w:szCs w:val="22"/>
              </w:rPr>
            </w:pPr>
            <w:r w:rsidRPr="003543C7">
              <w:rPr>
                <w:b/>
                <w:sz w:val="22"/>
                <w:szCs w:val="22"/>
              </w:rPr>
              <w:t>Класс СИЗ</w:t>
            </w:r>
            <w:r w:rsidR="00DC2285" w:rsidRPr="003543C7">
              <w:rPr>
                <w:b/>
                <w:sz w:val="22"/>
                <w:szCs w:val="22"/>
              </w:rPr>
              <w:t xml:space="preserve"> для защиты </w:t>
            </w:r>
            <w:r w:rsidR="00DC2285" w:rsidRPr="003543C7">
              <w:rPr>
                <w:b/>
                <w:sz w:val="22"/>
                <w:szCs w:val="22"/>
              </w:rPr>
              <w:br/>
              <w:t>от мягкого фотонного излучения</w:t>
            </w:r>
          </w:p>
        </w:tc>
        <w:tc>
          <w:tcPr>
            <w:tcW w:w="2487" w:type="pct"/>
            <w:tcBorders>
              <w:top w:val="single" w:sz="12" w:space="0" w:color="auto"/>
              <w:bottom w:val="double" w:sz="4" w:space="0" w:color="auto"/>
            </w:tcBorders>
            <w:vAlign w:val="center"/>
            <w:hideMark/>
          </w:tcPr>
          <w:p w14:paraId="66425106" w14:textId="77777777" w:rsidR="0017656A" w:rsidRPr="003543C7" w:rsidRDefault="0017656A">
            <w:pPr>
              <w:pStyle w:val="FORMATTEXT"/>
              <w:jc w:val="center"/>
              <w:rPr>
                <w:b/>
                <w:sz w:val="22"/>
                <w:szCs w:val="22"/>
              </w:rPr>
            </w:pPr>
            <w:r w:rsidRPr="003543C7">
              <w:rPr>
                <w:b/>
                <w:sz w:val="22"/>
                <w:szCs w:val="22"/>
              </w:rPr>
              <w:t>Коэффициент защиты</w:t>
            </w:r>
            <w:r w:rsidR="00DC2285" w:rsidRPr="003543C7">
              <w:rPr>
                <w:b/>
                <w:sz w:val="22"/>
                <w:szCs w:val="22"/>
              </w:rPr>
              <w:t xml:space="preserve"> СИЗ от мягкого фотонного излучения</w:t>
            </w:r>
            <w:r w:rsidRPr="003543C7">
              <w:rPr>
                <w:b/>
                <w:sz w:val="22"/>
                <w:szCs w:val="22"/>
              </w:rPr>
              <w:t>, не менее</w:t>
            </w:r>
          </w:p>
        </w:tc>
      </w:tr>
      <w:tr w:rsidR="0017656A" w:rsidRPr="003543C7" w14:paraId="4C3749A8" w14:textId="77777777" w:rsidTr="00B3328D">
        <w:trPr>
          <w:jc w:val="center"/>
        </w:trPr>
        <w:tc>
          <w:tcPr>
            <w:tcW w:w="2513" w:type="pct"/>
            <w:tcBorders>
              <w:top w:val="double" w:sz="4" w:space="0" w:color="auto"/>
              <w:bottom w:val="single" w:sz="6" w:space="0" w:color="auto"/>
            </w:tcBorders>
            <w:tcMar>
              <w:top w:w="28" w:type="dxa"/>
              <w:left w:w="28" w:type="dxa"/>
              <w:bottom w:w="28" w:type="dxa"/>
              <w:right w:w="28" w:type="dxa"/>
            </w:tcMar>
            <w:hideMark/>
          </w:tcPr>
          <w:p w14:paraId="2D1F544D" w14:textId="77777777" w:rsidR="0017656A" w:rsidRPr="003543C7" w:rsidRDefault="0017656A">
            <w:pPr>
              <w:pStyle w:val="FORMATTEXT"/>
              <w:jc w:val="center"/>
              <w:rPr>
                <w:sz w:val="22"/>
                <w:szCs w:val="22"/>
              </w:rPr>
            </w:pPr>
            <w:r w:rsidRPr="003543C7">
              <w:rPr>
                <w:sz w:val="22"/>
                <w:szCs w:val="22"/>
              </w:rPr>
              <w:t>1</w:t>
            </w:r>
          </w:p>
        </w:tc>
        <w:tc>
          <w:tcPr>
            <w:tcW w:w="2487" w:type="pct"/>
            <w:tcBorders>
              <w:top w:val="double" w:sz="4" w:space="0" w:color="auto"/>
              <w:bottom w:val="single" w:sz="6" w:space="0" w:color="auto"/>
            </w:tcBorders>
            <w:tcMar>
              <w:top w:w="28" w:type="dxa"/>
              <w:bottom w:w="28" w:type="dxa"/>
            </w:tcMar>
            <w:hideMark/>
          </w:tcPr>
          <w:p w14:paraId="25F1E6FD" w14:textId="77777777" w:rsidR="0017656A" w:rsidRPr="003543C7" w:rsidRDefault="0017656A">
            <w:pPr>
              <w:pStyle w:val="FORMATTEXT"/>
              <w:jc w:val="center"/>
              <w:rPr>
                <w:sz w:val="22"/>
                <w:szCs w:val="22"/>
              </w:rPr>
            </w:pPr>
            <w:r w:rsidRPr="003543C7">
              <w:rPr>
                <w:noProof/>
                <w:position w:val="-8"/>
                <w:sz w:val="22"/>
                <w:szCs w:val="22"/>
              </w:rPr>
              <w:t>3</w:t>
            </w:r>
          </w:p>
        </w:tc>
      </w:tr>
      <w:tr w:rsidR="0017656A" w:rsidRPr="003543C7" w14:paraId="082DFE75" w14:textId="77777777" w:rsidTr="00B3328D">
        <w:trPr>
          <w:jc w:val="center"/>
        </w:trPr>
        <w:tc>
          <w:tcPr>
            <w:tcW w:w="2513" w:type="pct"/>
            <w:tcBorders>
              <w:top w:val="single" w:sz="6" w:space="0" w:color="auto"/>
            </w:tcBorders>
            <w:tcMar>
              <w:top w:w="28" w:type="dxa"/>
              <w:left w:w="28" w:type="dxa"/>
              <w:bottom w:w="28" w:type="dxa"/>
              <w:right w:w="28" w:type="dxa"/>
            </w:tcMar>
            <w:hideMark/>
          </w:tcPr>
          <w:p w14:paraId="00119265" w14:textId="77777777" w:rsidR="0017656A" w:rsidRPr="003543C7" w:rsidRDefault="0017656A">
            <w:pPr>
              <w:pStyle w:val="FORMATTEXT"/>
              <w:jc w:val="center"/>
              <w:rPr>
                <w:sz w:val="22"/>
                <w:szCs w:val="22"/>
              </w:rPr>
            </w:pPr>
            <w:r w:rsidRPr="003543C7">
              <w:rPr>
                <w:sz w:val="22"/>
                <w:szCs w:val="22"/>
              </w:rPr>
              <w:t>2</w:t>
            </w:r>
          </w:p>
        </w:tc>
        <w:tc>
          <w:tcPr>
            <w:tcW w:w="2487" w:type="pct"/>
            <w:tcBorders>
              <w:top w:val="single" w:sz="6" w:space="0" w:color="auto"/>
            </w:tcBorders>
            <w:tcMar>
              <w:top w:w="28" w:type="dxa"/>
              <w:bottom w:w="28" w:type="dxa"/>
            </w:tcMar>
            <w:hideMark/>
          </w:tcPr>
          <w:p w14:paraId="3D29D06F" w14:textId="77777777" w:rsidR="0017656A" w:rsidRPr="003543C7" w:rsidRDefault="0017656A">
            <w:pPr>
              <w:pStyle w:val="FORMATTEXT"/>
              <w:jc w:val="center"/>
              <w:rPr>
                <w:sz w:val="22"/>
                <w:szCs w:val="22"/>
              </w:rPr>
            </w:pPr>
            <w:r w:rsidRPr="003543C7">
              <w:rPr>
                <w:noProof/>
                <w:position w:val="-8"/>
                <w:sz w:val="22"/>
                <w:szCs w:val="22"/>
                <w:lang w:val="en-US"/>
              </w:rPr>
              <w:t>10</w:t>
            </w:r>
          </w:p>
        </w:tc>
      </w:tr>
      <w:tr w:rsidR="0017656A" w:rsidRPr="003543C7" w14:paraId="01B43B6B" w14:textId="77777777" w:rsidTr="006106B1">
        <w:trPr>
          <w:jc w:val="center"/>
        </w:trPr>
        <w:tc>
          <w:tcPr>
            <w:tcW w:w="2513" w:type="pct"/>
            <w:tcMar>
              <w:top w:w="28" w:type="dxa"/>
              <w:left w:w="28" w:type="dxa"/>
              <w:bottom w:w="28" w:type="dxa"/>
              <w:right w:w="28" w:type="dxa"/>
            </w:tcMar>
            <w:hideMark/>
          </w:tcPr>
          <w:p w14:paraId="67877E3B" w14:textId="77777777" w:rsidR="0017656A" w:rsidRPr="003543C7" w:rsidRDefault="0017656A">
            <w:pPr>
              <w:pStyle w:val="FORMATTEXT"/>
              <w:jc w:val="center"/>
              <w:rPr>
                <w:sz w:val="22"/>
                <w:szCs w:val="22"/>
              </w:rPr>
            </w:pPr>
            <w:r w:rsidRPr="003543C7">
              <w:rPr>
                <w:sz w:val="22"/>
                <w:szCs w:val="22"/>
              </w:rPr>
              <w:t>3</w:t>
            </w:r>
          </w:p>
        </w:tc>
        <w:tc>
          <w:tcPr>
            <w:tcW w:w="2487" w:type="pct"/>
            <w:tcMar>
              <w:top w:w="28" w:type="dxa"/>
              <w:bottom w:w="28" w:type="dxa"/>
            </w:tcMar>
            <w:hideMark/>
          </w:tcPr>
          <w:p w14:paraId="54029252" w14:textId="77777777" w:rsidR="0017656A" w:rsidRPr="003543C7" w:rsidRDefault="0017656A">
            <w:pPr>
              <w:pStyle w:val="FORMATTEXT"/>
              <w:jc w:val="center"/>
              <w:rPr>
                <w:sz w:val="22"/>
                <w:szCs w:val="22"/>
                <w:lang w:val="en-US"/>
              </w:rPr>
            </w:pPr>
            <w:r w:rsidRPr="003543C7">
              <w:rPr>
                <w:noProof/>
                <w:position w:val="-8"/>
                <w:sz w:val="22"/>
                <w:szCs w:val="22"/>
              </w:rPr>
              <w:t>3</w:t>
            </w:r>
            <w:r w:rsidRPr="003543C7">
              <w:rPr>
                <w:noProof/>
                <w:position w:val="-8"/>
                <w:sz w:val="22"/>
                <w:szCs w:val="22"/>
                <w:lang w:val="en-US"/>
              </w:rPr>
              <w:t>0</w:t>
            </w:r>
          </w:p>
        </w:tc>
      </w:tr>
      <w:tr w:rsidR="0017656A" w:rsidRPr="003543C7" w14:paraId="28E4A40F" w14:textId="77777777" w:rsidTr="006106B1">
        <w:trPr>
          <w:jc w:val="center"/>
        </w:trPr>
        <w:tc>
          <w:tcPr>
            <w:tcW w:w="2513" w:type="pct"/>
            <w:tcMar>
              <w:top w:w="28" w:type="dxa"/>
              <w:left w:w="28" w:type="dxa"/>
              <w:bottom w:w="28" w:type="dxa"/>
              <w:right w:w="28" w:type="dxa"/>
            </w:tcMar>
            <w:hideMark/>
          </w:tcPr>
          <w:p w14:paraId="7A58335C" w14:textId="77777777" w:rsidR="0017656A" w:rsidRPr="003543C7" w:rsidRDefault="0017656A">
            <w:pPr>
              <w:pStyle w:val="FORMATTEXT"/>
              <w:jc w:val="center"/>
              <w:rPr>
                <w:sz w:val="22"/>
                <w:szCs w:val="22"/>
              </w:rPr>
            </w:pPr>
            <w:r w:rsidRPr="003543C7">
              <w:rPr>
                <w:sz w:val="22"/>
                <w:szCs w:val="22"/>
              </w:rPr>
              <w:t>4</w:t>
            </w:r>
          </w:p>
        </w:tc>
        <w:tc>
          <w:tcPr>
            <w:tcW w:w="2487" w:type="pct"/>
            <w:tcMar>
              <w:top w:w="28" w:type="dxa"/>
              <w:bottom w:w="28" w:type="dxa"/>
            </w:tcMar>
            <w:hideMark/>
          </w:tcPr>
          <w:p w14:paraId="24B7592C" w14:textId="77777777" w:rsidR="0017656A" w:rsidRPr="003543C7" w:rsidRDefault="0017656A">
            <w:pPr>
              <w:pStyle w:val="FORMATTEXT"/>
              <w:jc w:val="center"/>
              <w:rPr>
                <w:sz w:val="22"/>
                <w:szCs w:val="22"/>
                <w:lang w:val="en-US"/>
              </w:rPr>
            </w:pPr>
            <w:r w:rsidRPr="003543C7">
              <w:rPr>
                <w:noProof/>
                <w:position w:val="-8"/>
                <w:sz w:val="22"/>
                <w:szCs w:val="22"/>
                <w:lang w:val="en-US"/>
              </w:rPr>
              <w:t>100</w:t>
            </w:r>
          </w:p>
        </w:tc>
      </w:tr>
    </w:tbl>
    <w:p w14:paraId="66769A54" w14:textId="77777777" w:rsidR="0017656A" w:rsidRPr="003543C7" w:rsidRDefault="0017656A" w:rsidP="0017656A">
      <w:pPr>
        <w:spacing w:line="360" w:lineRule="auto"/>
        <w:jc w:val="both"/>
        <w:rPr>
          <w:rFonts w:ascii="Arial" w:hAnsi="Arial" w:cs="Arial"/>
          <w:sz w:val="24"/>
          <w:szCs w:val="24"/>
        </w:rPr>
      </w:pPr>
    </w:p>
    <w:p w14:paraId="6F0B8246" w14:textId="77777777" w:rsidR="002D7F10" w:rsidRPr="003543C7" w:rsidRDefault="002D7F10" w:rsidP="00712206">
      <w:pPr>
        <w:spacing w:line="360" w:lineRule="auto"/>
        <w:ind w:firstLine="709"/>
        <w:jc w:val="both"/>
        <w:rPr>
          <w:rFonts w:ascii="Arial" w:hAnsi="Arial" w:cs="Arial"/>
          <w:sz w:val="24"/>
          <w:szCs w:val="24"/>
        </w:rPr>
      </w:pPr>
    </w:p>
    <w:p w14:paraId="279197A4" w14:textId="77777777" w:rsidR="00572166" w:rsidRPr="003543C7" w:rsidRDefault="00572166" w:rsidP="00572166">
      <w:pPr>
        <w:spacing w:before="120" w:after="180" w:line="360" w:lineRule="auto"/>
        <w:ind w:firstLine="709"/>
        <w:jc w:val="both"/>
        <w:rPr>
          <w:rFonts w:ascii="Arial" w:hAnsi="Arial" w:cs="Arial"/>
          <w:b/>
          <w:bCs/>
          <w:sz w:val="28"/>
          <w:szCs w:val="24"/>
        </w:rPr>
      </w:pPr>
      <w:r w:rsidRPr="003543C7">
        <w:rPr>
          <w:rFonts w:ascii="Arial" w:hAnsi="Arial" w:cs="Arial"/>
          <w:b/>
          <w:bCs/>
          <w:sz w:val="28"/>
          <w:szCs w:val="24"/>
        </w:rPr>
        <w:t xml:space="preserve">6 </w:t>
      </w:r>
      <w:r w:rsidRPr="003543C7">
        <w:rPr>
          <w:rStyle w:val="FontStyle107"/>
          <w:rFonts w:ascii="Arial" w:hAnsi="Arial" w:cs="Arial"/>
          <w:b/>
          <w:bCs/>
          <w:sz w:val="28"/>
          <w:szCs w:val="24"/>
        </w:rPr>
        <w:t xml:space="preserve">Методы испытаний </w:t>
      </w:r>
    </w:p>
    <w:p w14:paraId="17732AC0" w14:textId="77777777" w:rsidR="00572166" w:rsidRPr="003543C7" w:rsidRDefault="00572166" w:rsidP="00572166">
      <w:pPr>
        <w:pStyle w:val="FORMATTEXT"/>
        <w:spacing w:line="360" w:lineRule="auto"/>
        <w:ind w:firstLine="709"/>
        <w:jc w:val="both"/>
        <w:rPr>
          <w:rStyle w:val="FontStyle107"/>
          <w:rFonts w:ascii="Arial" w:hAnsi="Arial" w:cs="Arial"/>
          <w:b/>
          <w:sz w:val="24"/>
          <w:szCs w:val="24"/>
        </w:rPr>
      </w:pPr>
      <w:r w:rsidRPr="003543C7">
        <w:rPr>
          <w:rStyle w:val="FontStyle107"/>
          <w:rFonts w:ascii="Arial" w:hAnsi="Arial" w:cs="Arial"/>
          <w:b/>
          <w:sz w:val="24"/>
          <w:szCs w:val="24"/>
        </w:rPr>
        <w:t>6.1 Общие положения</w:t>
      </w:r>
    </w:p>
    <w:p w14:paraId="383BB5C2" w14:textId="77777777" w:rsidR="00572166" w:rsidRPr="003543C7" w:rsidRDefault="00572166" w:rsidP="00572166">
      <w:pPr>
        <w:pStyle w:val="FORMATTEXT"/>
        <w:spacing w:line="360" w:lineRule="auto"/>
        <w:ind w:firstLine="709"/>
        <w:jc w:val="both"/>
        <w:rPr>
          <w:rStyle w:val="FontStyle107"/>
          <w:rFonts w:ascii="Arial" w:hAnsi="Arial" w:cs="Arial"/>
          <w:sz w:val="24"/>
          <w:szCs w:val="24"/>
        </w:rPr>
      </w:pPr>
      <w:r w:rsidRPr="003543C7">
        <w:rPr>
          <w:rStyle w:val="FontStyle107"/>
          <w:rFonts w:ascii="Arial" w:hAnsi="Arial" w:cs="Arial"/>
          <w:sz w:val="24"/>
          <w:szCs w:val="24"/>
        </w:rPr>
        <w:t xml:space="preserve">Испытания, в том числе в соответствии с методиками, ссылки на которые содержит настоящий стандарт, проводят с использованием испытательного </w:t>
      </w:r>
      <w:r w:rsidRPr="003543C7">
        <w:rPr>
          <w:rStyle w:val="FontStyle107"/>
          <w:rFonts w:ascii="Arial" w:hAnsi="Arial" w:cs="Arial"/>
          <w:sz w:val="24"/>
          <w:szCs w:val="24"/>
        </w:rPr>
        <w:lastRenderedPageBreak/>
        <w:t>оборудования и средств измерений, обеспечивающих заданные условия испытаний. Требования к испытательному оборудованию (включая определение точностных характеристик испытательного воздействия), методикам (методам) измерений, применяемых при испытаниях, средствам измерений и методикам (методам) измерений, применяемым при испытаниях, установлены в технических регламентах, нормативных правовых актах, нормативных документах, документах по стандартизации или иных документах в соответствии с действующим законодательством.</w:t>
      </w:r>
    </w:p>
    <w:p w14:paraId="65B89B2E" w14:textId="77777777" w:rsidR="00572166" w:rsidRPr="003543C7" w:rsidRDefault="00572166" w:rsidP="00572166">
      <w:pPr>
        <w:spacing w:line="360" w:lineRule="auto"/>
        <w:ind w:firstLine="709"/>
        <w:jc w:val="both"/>
        <w:rPr>
          <w:rStyle w:val="FontStyle107"/>
          <w:rFonts w:ascii="Arial" w:hAnsi="Arial" w:cs="Arial"/>
          <w:b/>
          <w:bCs/>
          <w:sz w:val="28"/>
          <w:szCs w:val="24"/>
        </w:rPr>
      </w:pPr>
    </w:p>
    <w:p w14:paraId="76262D64" w14:textId="77777777" w:rsidR="00572166" w:rsidRPr="003543C7" w:rsidRDefault="00572166" w:rsidP="00572166">
      <w:pPr>
        <w:pStyle w:val="FORMATTEXT"/>
        <w:spacing w:line="360" w:lineRule="auto"/>
        <w:ind w:firstLine="709"/>
        <w:jc w:val="both"/>
        <w:rPr>
          <w:rStyle w:val="FontStyle107"/>
          <w:rFonts w:ascii="Arial" w:hAnsi="Arial" w:cs="Arial"/>
          <w:b/>
          <w:sz w:val="24"/>
          <w:szCs w:val="24"/>
        </w:rPr>
      </w:pPr>
      <w:r w:rsidRPr="003543C7">
        <w:rPr>
          <w:rStyle w:val="FontStyle107"/>
          <w:rFonts w:ascii="Arial" w:hAnsi="Arial" w:cs="Arial"/>
          <w:b/>
          <w:sz w:val="24"/>
          <w:szCs w:val="24"/>
        </w:rPr>
        <w:t xml:space="preserve">6.2 Осмотр </w:t>
      </w:r>
    </w:p>
    <w:p w14:paraId="31A854EF" w14:textId="77777777" w:rsidR="00572166" w:rsidRPr="003543C7" w:rsidRDefault="00572166" w:rsidP="00572166">
      <w:pPr>
        <w:pStyle w:val="FORMATTEXT"/>
        <w:spacing w:line="360" w:lineRule="auto"/>
        <w:ind w:firstLine="709"/>
        <w:jc w:val="both"/>
        <w:rPr>
          <w:rStyle w:val="FontStyle107"/>
          <w:rFonts w:ascii="Arial" w:hAnsi="Arial" w:cs="Arial"/>
          <w:sz w:val="24"/>
          <w:szCs w:val="24"/>
        </w:rPr>
      </w:pPr>
      <w:r w:rsidRPr="003543C7">
        <w:rPr>
          <w:rStyle w:val="FontStyle107"/>
          <w:rFonts w:ascii="Arial" w:hAnsi="Arial" w:cs="Arial"/>
          <w:sz w:val="24"/>
          <w:szCs w:val="24"/>
        </w:rPr>
        <w:t>Осмотр образцов специальной обуви и ее компонентов до и после испытаний, а также оценка маркировки и указаний по эксплуатации осуществляется путем визуального осмотра, который проводится невооруженным глазом в рассеянном естественном или искусственном свете при освещенности не менее 300 лк. При проведении визуального контроля возможно использование дополнительного освещения.</w:t>
      </w:r>
    </w:p>
    <w:p w14:paraId="21CF1531" w14:textId="77777777" w:rsidR="00572166" w:rsidRPr="003543C7" w:rsidRDefault="00572166" w:rsidP="00572166">
      <w:pPr>
        <w:pStyle w:val="FORMATTEXT"/>
        <w:spacing w:line="360" w:lineRule="auto"/>
        <w:ind w:firstLine="709"/>
        <w:jc w:val="both"/>
        <w:rPr>
          <w:rStyle w:val="FontStyle107"/>
          <w:rFonts w:ascii="Arial" w:hAnsi="Arial" w:cs="Arial"/>
          <w:sz w:val="24"/>
          <w:szCs w:val="24"/>
        </w:rPr>
      </w:pPr>
      <w:r w:rsidRPr="003543C7">
        <w:rPr>
          <w:rStyle w:val="FontStyle107"/>
          <w:rFonts w:ascii="Arial" w:hAnsi="Arial" w:cs="Arial"/>
          <w:sz w:val="24"/>
          <w:szCs w:val="24"/>
        </w:rPr>
        <w:t>Температура окружающей среды при проведении осмотра от плюс 20 °С до плюс 35 °С. При проведении осмотра контролируемая поверхность или элемент образца располагается на расстоянии не более 600 мм.</w:t>
      </w:r>
      <w:r w:rsidRPr="003543C7">
        <w:t xml:space="preserve"> </w:t>
      </w:r>
    </w:p>
    <w:p w14:paraId="206CAD67" w14:textId="77777777" w:rsidR="00572166" w:rsidRPr="003543C7" w:rsidRDefault="00572166" w:rsidP="00572166">
      <w:pPr>
        <w:spacing w:line="360" w:lineRule="auto"/>
        <w:ind w:firstLine="709"/>
        <w:jc w:val="both"/>
        <w:rPr>
          <w:rStyle w:val="FontStyle107"/>
          <w:rFonts w:ascii="Arial" w:hAnsi="Arial" w:cs="Arial"/>
          <w:sz w:val="24"/>
          <w:szCs w:val="24"/>
          <w:lang w:eastAsia="ru-RU"/>
        </w:rPr>
      </w:pPr>
      <w:r w:rsidRPr="003543C7">
        <w:rPr>
          <w:rStyle w:val="FontStyle107"/>
          <w:rFonts w:ascii="Arial" w:hAnsi="Arial" w:cs="Arial"/>
          <w:sz w:val="24"/>
          <w:szCs w:val="24"/>
          <w:lang w:eastAsia="ru-RU"/>
        </w:rPr>
        <w:t>При визуальном осмотре образцов не должно быть отмечено разрывов подошвы и материала верха, нарушения целостности швов и других дефектов специальной обуви (трещины, перфорация, деформации), а также должна быть подтверждена работоспособность застежек и соединений.</w:t>
      </w:r>
    </w:p>
    <w:p w14:paraId="04450F87" w14:textId="77777777" w:rsidR="00572166" w:rsidRPr="003543C7" w:rsidRDefault="00572166" w:rsidP="00572166">
      <w:pPr>
        <w:spacing w:line="360" w:lineRule="auto"/>
        <w:ind w:firstLine="709"/>
        <w:jc w:val="both"/>
        <w:rPr>
          <w:rStyle w:val="FontStyle107"/>
          <w:rFonts w:ascii="Arial" w:hAnsi="Arial" w:cs="Arial"/>
          <w:sz w:val="24"/>
          <w:szCs w:val="24"/>
          <w:lang w:eastAsia="ru-RU"/>
        </w:rPr>
      </w:pPr>
      <w:r w:rsidRPr="003543C7">
        <w:rPr>
          <w:rStyle w:val="FontStyle107"/>
          <w:rFonts w:ascii="Arial" w:hAnsi="Arial" w:cs="Arial"/>
          <w:sz w:val="24"/>
          <w:szCs w:val="24"/>
          <w:lang w:eastAsia="ru-RU"/>
        </w:rPr>
        <w:t xml:space="preserve">Оценка читаемости маркировки образцов в ходе осмотра проводится с привлечением трех испытателей, при этом не менее двух испытателей из трех должны оценить маркировку, как легко читаемую невооруженным глазом.  К участию в исследованиях допускаются испытатели без патологических изменений органа зрения, с остротой зрения каждого глаза не менее 0,8 без коррекции. </w:t>
      </w:r>
    </w:p>
    <w:p w14:paraId="68716FFA" w14:textId="77777777" w:rsidR="00DA4C5F" w:rsidRPr="003543C7" w:rsidRDefault="00DA4C5F" w:rsidP="00DA4C5F">
      <w:pPr>
        <w:pageBreakBefore/>
        <w:spacing w:line="276" w:lineRule="auto"/>
        <w:jc w:val="center"/>
        <w:rPr>
          <w:rFonts w:ascii="Arial" w:hAnsi="Arial" w:cs="Arial"/>
          <w:b/>
          <w:sz w:val="24"/>
          <w:szCs w:val="24"/>
        </w:rPr>
      </w:pPr>
      <w:r w:rsidRPr="003543C7">
        <w:rPr>
          <w:rFonts w:ascii="Arial" w:hAnsi="Arial" w:cs="Arial"/>
          <w:b/>
          <w:sz w:val="24"/>
          <w:szCs w:val="24"/>
        </w:rPr>
        <w:lastRenderedPageBreak/>
        <w:t>Приложение А</w:t>
      </w:r>
    </w:p>
    <w:p w14:paraId="62E1C407" w14:textId="77777777" w:rsidR="00DA4C5F" w:rsidRPr="003543C7" w:rsidRDefault="00DA4C5F" w:rsidP="00DA4C5F">
      <w:pPr>
        <w:spacing w:line="276" w:lineRule="auto"/>
        <w:jc w:val="center"/>
        <w:rPr>
          <w:rFonts w:ascii="Arial" w:hAnsi="Arial" w:cs="Arial"/>
          <w:b/>
          <w:sz w:val="24"/>
          <w:szCs w:val="24"/>
        </w:rPr>
      </w:pPr>
      <w:r w:rsidRPr="003543C7">
        <w:rPr>
          <w:rFonts w:ascii="Arial" w:hAnsi="Arial" w:cs="Arial"/>
          <w:b/>
          <w:sz w:val="24"/>
          <w:szCs w:val="24"/>
        </w:rPr>
        <w:t>(обязательное)</w:t>
      </w:r>
    </w:p>
    <w:p w14:paraId="0A2A2434" w14:textId="77777777" w:rsidR="00DA4C5F" w:rsidRPr="003543C7" w:rsidRDefault="00DA4C5F" w:rsidP="00DA4C5F">
      <w:pPr>
        <w:spacing w:line="276" w:lineRule="auto"/>
        <w:jc w:val="center"/>
        <w:rPr>
          <w:rFonts w:ascii="Arial" w:hAnsi="Arial" w:cs="Arial"/>
          <w:b/>
          <w:szCs w:val="24"/>
        </w:rPr>
      </w:pPr>
    </w:p>
    <w:p w14:paraId="0DBB8256" w14:textId="77777777" w:rsidR="00DA4C5F" w:rsidRPr="003543C7" w:rsidRDefault="00712206" w:rsidP="00DA4C5F">
      <w:pPr>
        <w:widowControl/>
        <w:shd w:val="clear" w:color="auto" w:fill="FFFFFF"/>
        <w:tabs>
          <w:tab w:val="left" w:pos="4349"/>
        </w:tabs>
        <w:spacing w:before="120" w:after="240" w:line="276" w:lineRule="auto"/>
        <w:jc w:val="center"/>
        <w:rPr>
          <w:rFonts w:ascii="Arial" w:hAnsi="Arial" w:cs="Arial"/>
          <w:b/>
          <w:bCs/>
          <w:spacing w:val="-2"/>
          <w:sz w:val="24"/>
          <w:szCs w:val="28"/>
          <w:lang w:eastAsia="ru-RU"/>
        </w:rPr>
      </w:pPr>
      <w:r w:rsidRPr="003543C7">
        <w:rPr>
          <w:rFonts w:ascii="Arial" w:hAnsi="Arial" w:cs="Arial"/>
          <w:b/>
          <w:bCs/>
          <w:spacing w:val="-2"/>
          <w:sz w:val="24"/>
          <w:szCs w:val="28"/>
          <w:lang w:eastAsia="ru-RU"/>
        </w:rPr>
        <w:t>Метод определения устойчивости к дезактивации</w:t>
      </w:r>
    </w:p>
    <w:p w14:paraId="6D83CD7E" w14:textId="77777777" w:rsidR="00DA4C5F" w:rsidRPr="003543C7" w:rsidRDefault="00DA4C5F" w:rsidP="00DA4C5F">
      <w:pPr>
        <w:spacing w:line="360" w:lineRule="auto"/>
        <w:ind w:firstLine="709"/>
        <w:jc w:val="both"/>
        <w:rPr>
          <w:rFonts w:ascii="Arial" w:hAnsi="Arial" w:cs="Arial"/>
          <w:sz w:val="24"/>
          <w:szCs w:val="24"/>
        </w:rPr>
      </w:pPr>
      <w:r w:rsidRPr="003543C7">
        <w:rPr>
          <w:rFonts w:ascii="Arial" w:hAnsi="Arial" w:cs="Arial"/>
          <w:sz w:val="24"/>
          <w:szCs w:val="24"/>
        </w:rPr>
        <w:t xml:space="preserve">А.1 Сущность метода заключается в сравнении защитных </w:t>
      </w:r>
      <w:r w:rsidR="00427C2B" w:rsidRPr="003543C7">
        <w:rPr>
          <w:rFonts w:ascii="Arial" w:hAnsi="Arial" w:cs="Arial"/>
          <w:sz w:val="24"/>
          <w:szCs w:val="24"/>
        </w:rPr>
        <w:t xml:space="preserve">свойств </w:t>
      </w:r>
      <w:r w:rsidRPr="003543C7">
        <w:rPr>
          <w:rFonts w:ascii="Arial" w:hAnsi="Arial" w:cs="Arial"/>
          <w:sz w:val="24"/>
          <w:szCs w:val="24"/>
        </w:rPr>
        <w:t xml:space="preserve">и физико-механических </w:t>
      </w:r>
      <w:r w:rsidR="00427C2B" w:rsidRPr="003543C7">
        <w:rPr>
          <w:rFonts w:ascii="Arial" w:hAnsi="Arial" w:cs="Arial"/>
          <w:sz w:val="24"/>
          <w:szCs w:val="24"/>
        </w:rPr>
        <w:t>характеристик</w:t>
      </w:r>
      <w:r w:rsidRPr="003543C7">
        <w:rPr>
          <w:rFonts w:ascii="Arial" w:hAnsi="Arial" w:cs="Arial"/>
          <w:sz w:val="24"/>
          <w:szCs w:val="24"/>
        </w:rPr>
        <w:t xml:space="preserve"> СИЗ до дезактивации и после дезактивации.</w:t>
      </w:r>
    </w:p>
    <w:p w14:paraId="746F5A13" w14:textId="77777777" w:rsidR="00DA4C5F" w:rsidRPr="003543C7" w:rsidRDefault="00DA4C5F" w:rsidP="00DA4C5F">
      <w:pPr>
        <w:spacing w:line="360" w:lineRule="auto"/>
        <w:ind w:firstLine="709"/>
        <w:jc w:val="both"/>
        <w:rPr>
          <w:rFonts w:ascii="Arial" w:hAnsi="Arial" w:cs="Arial"/>
          <w:sz w:val="24"/>
          <w:szCs w:val="24"/>
        </w:rPr>
      </w:pPr>
      <w:r w:rsidRPr="003543C7">
        <w:rPr>
          <w:rFonts w:ascii="Arial" w:hAnsi="Arial" w:cs="Arial"/>
          <w:sz w:val="24"/>
          <w:szCs w:val="24"/>
        </w:rPr>
        <w:t>А.2 Для испытания отбирают не менее трех образцов СИЗ.</w:t>
      </w:r>
    </w:p>
    <w:p w14:paraId="6EDF7C1E" w14:textId="77777777" w:rsidR="00DA4C5F" w:rsidRPr="003543C7" w:rsidRDefault="00DA4C5F" w:rsidP="00DA4C5F">
      <w:pPr>
        <w:spacing w:line="360" w:lineRule="auto"/>
        <w:ind w:firstLine="709"/>
        <w:jc w:val="both"/>
        <w:rPr>
          <w:rFonts w:ascii="Arial" w:hAnsi="Arial" w:cs="Arial"/>
          <w:sz w:val="24"/>
          <w:szCs w:val="24"/>
        </w:rPr>
      </w:pPr>
      <w:r w:rsidRPr="003543C7">
        <w:rPr>
          <w:rFonts w:ascii="Arial" w:hAnsi="Arial" w:cs="Arial"/>
          <w:sz w:val="24"/>
          <w:szCs w:val="24"/>
        </w:rPr>
        <w:t xml:space="preserve">А.3 СИЗ должны быть выдержаны в течение не менее 24 ч при температуре (23±2) °С и относительной влажности воздуха (50±5) %. Испытания материала следует начинать в течение 5 мин после извлечения проб из </w:t>
      </w:r>
      <w:r w:rsidR="008616A9" w:rsidRPr="003543C7">
        <w:rPr>
          <w:rFonts w:ascii="Arial" w:hAnsi="Arial" w:cs="Arial"/>
          <w:sz w:val="24"/>
          <w:szCs w:val="24"/>
        </w:rPr>
        <w:t>условий кондиционирования.</w:t>
      </w:r>
    </w:p>
    <w:p w14:paraId="0EA9766D" w14:textId="77777777" w:rsidR="00DA4C5F" w:rsidRPr="003543C7" w:rsidRDefault="00DA4C5F" w:rsidP="00DA4C5F">
      <w:pPr>
        <w:spacing w:line="360" w:lineRule="auto"/>
        <w:ind w:firstLine="709"/>
        <w:jc w:val="both"/>
        <w:rPr>
          <w:rFonts w:ascii="Arial" w:hAnsi="Arial" w:cs="Arial"/>
          <w:sz w:val="24"/>
          <w:szCs w:val="24"/>
        </w:rPr>
      </w:pPr>
      <w:r w:rsidRPr="003543C7">
        <w:rPr>
          <w:rFonts w:ascii="Arial" w:hAnsi="Arial" w:cs="Arial"/>
          <w:sz w:val="24"/>
          <w:szCs w:val="24"/>
        </w:rPr>
        <w:t xml:space="preserve">А.4 Определяют исходные значения защитных </w:t>
      </w:r>
      <w:r w:rsidR="00427C2B" w:rsidRPr="003543C7">
        <w:rPr>
          <w:rFonts w:ascii="Arial" w:hAnsi="Arial" w:cs="Arial"/>
          <w:sz w:val="24"/>
          <w:szCs w:val="24"/>
        </w:rPr>
        <w:t xml:space="preserve">свойств </w:t>
      </w:r>
      <w:r w:rsidRPr="003543C7">
        <w:rPr>
          <w:rFonts w:ascii="Arial" w:hAnsi="Arial" w:cs="Arial"/>
          <w:sz w:val="24"/>
          <w:szCs w:val="24"/>
        </w:rPr>
        <w:t xml:space="preserve">и физико-механических </w:t>
      </w:r>
      <w:r w:rsidR="00427C2B" w:rsidRPr="003543C7">
        <w:rPr>
          <w:rFonts w:ascii="Arial" w:hAnsi="Arial" w:cs="Arial"/>
          <w:sz w:val="24"/>
          <w:szCs w:val="24"/>
        </w:rPr>
        <w:t>характеристик</w:t>
      </w:r>
      <w:r w:rsidRPr="003543C7">
        <w:rPr>
          <w:rFonts w:ascii="Arial" w:hAnsi="Arial" w:cs="Arial"/>
          <w:sz w:val="24"/>
          <w:szCs w:val="24"/>
        </w:rPr>
        <w:t xml:space="preserve"> СИЗ до дезактивации. Перечень определяемых показателей и их предельные значения устанавливаются в нормативных документах на конкретный вид СИЗ или в техническом задании на проведение испытаний.</w:t>
      </w:r>
    </w:p>
    <w:p w14:paraId="1630D9E4" w14:textId="77777777" w:rsidR="006005DB" w:rsidRPr="003543C7" w:rsidRDefault="00DA4C5F" w:rsidP="00DA4C5F">
      <w:pPr>
        <w:spacing w:line="360" w:lineRule="auto"/>
        <w:ind w:firstLine="709"/>
        <w:jc w:val="both"/>
        <w:rPr>
          <w:rFonts w:ascii="Arial" w:hAnsi="Arial" w:cs="Arial"/>
          <w:sz w:val="24"/>
          <w:szCs w:val="24"/>
        </w:rPr>
      </w:pPr>
      <w:r w:rsidRPr="003543C7">
        <w:rPr>
          <w:rFonts w:ascii="Arial" w:hAnsi="Arial" w:cs="Arial"/>
          <w:sz w:val="24"/>
          <w:szCs w:val="24"/>
        </w:rPr>
        <w:t xml:space="preserve">А.5 Проводят дезактивацию СИЗ в соответствии с </w:t>
      </w:r>
      <w:r w:rsidR="006005DB" w:rsidRPr="003543C7">
        <w:rPr>
          <w:rFonts w:ascii="Arial" w:hAnsi="Arial" w:cs="Arial"/>
          <w:sz w:val="24"/>
          <w:szCs w:val="24"/>
        </w:rPr>
        <w:t xml:space="preserve">требованиями </w:t>
      </w:r>
      <w:r w:rsidR="008203C3" w:rsidRPr="003543C7">
        <w:rPr>
          <w:rFonts w:ascii="Arial" w:hAnsi="Arial" w:cs="Arial"/>
          <w:sz w:val="24"/>
          <w:szCs w:val="24"/>
        </w:rPr>
        <w:t>нормативных правовых актов</w:t>
      </w:r>
      <w:r w:rsidR="006005DB" w:rsidRPr="003543C7">
        <w:rPr>
          <w:rFonts w:ascii="Arial" w:hAnsi="Arial" w:cs="Arial"/>
          <w:sz w:val="24"/>
          <w:szCs w:val="24"/>
        </w:rPr>
        <w:t>, действующих на территории государства, принявшего</w:t>
      </w:r>
      <w:r w:rsidR="008203C3" w:rsidRPr="003543C7">
        <w:rPr>
          <w:rFonts w:ascii="Arial" w:hAnsi="Arial" w:cs="Arial"/>
          <w:sz w:val="24"/>
          <w:szCs w:val="24"/>
        </w:rPr>
        <w:t xml:space="preserve"> настоящий</w:t>
      </w:r>
      <w:r w:rsidR="006005DB" w:rsidRPr="003543C7">
        <w:rPr>
          <w:rFonts w:ascii="Arial" w:hAnsi="Arial" w:cs="Arial"/>
          <w:sz w:val="24"/>
          <w:szCs w:val="24"/>
        </w:rPr>
        <w:t xml:space="preserve"> стандарт, или</w:t>
      </w:r>
      <w:r w:rsidR="001A1535" w:rsidRPr="003543C7">
        <w:rPr>
          <w:rFonts w:ascii="Arial" w:hAnsi="Arial" w:cs="Arial"/>
          <w:sz w:val="24"/>
          <w:szCs w:val="24"/>
        </w:rPr>
        <w:t>, при отсутствии таких требований,</w:t>
      </w:r>
      <w:r w:rsidR="006005DB" w:rsidRPr="003543C7">
        <w:rPr>
          <w:rFonts w:ascii="Arial" w:hAnsi="Arial" w:cs="Arial"/>
          <w:sz w:val="24"/>
          <w:szCs w:val="24"/>
        </w:rPr>
        <w:t xml:space="preserve"> нормативной документацией изготовителя.</w:t>
      </w:r>
      <w:r w:rsidRPr="003543C7">
        <w:rPr>
          <w:rFonts w:ascii="Arial" w:hAnsi="Arial" w:cs="Arial"/>
          <w:sz w:val="24"/>
          <w:szCs w:val="24"/>
        </w:rPr>
        <w:t xml:space="preserve"> </w:t>
      </w:r>
    </w:p>
    <w:p w14:paraId="6B23AC55" w14:textId="77777777" w:rsidR="00DE4935" w:rsidRPr="003543C7" w:rsidRDefault="00FB5283" w:rsidP="00DA4C5F">
      <w:pPr>
        <w:spacing w:line="360" w:lineRule="auto"/>
        <w:ind w:firstLine="709"/>
        <w:jc w:val="both"/>
        <w:rPr>
          <w:rFonts w:ascii="Arial" w:hAnsi="Arial" w:cs="Arial"/>
          <w:sz w:val="24"/>
          <w:szCs w:val="24"/>
        </w:rPr>
      </w:pPr>
      <w:r w:rsidRPr="003543C7">
        <w:rPr>
          <w:rFonts w:ascii="Arial" w:hAnsi="Arial" w:cs="Arial"/>
          <w:sz w:val="24"/>
          <w:szCs w:val="24"/>
        </w:rPr>
        <w:t>Режим дезактивации, у</w:t>
      </w:r>
      <w:r w:rsidR="00DE4935" w:rsidRPr="003543C7">
        <w:rPr>
          <w:rFonts w:ascii="Arial" w:hAnsi="Arial" w:cs="Arial"/>
          <w:sz w:val="24"/>
          <w:szCs w:val="24"/>
        </w:rPr>
        <w:t>казанный в нормативной документации изготовителя</w:t>
      </w:r>
      <w:r w:rsidRPr="003543C7">
        <w:rPr>
          <w:rFonts w:ascii="Arial" w:hAnsi="Arial" w:cs="Arial"/>
          <w:sz w:val="24"/>
          <w:szCs w:val="24"/>
        </w:rPr>
        <w:t>,</w:t>
      </w:r>
      <w:r w:rsidR="00DE4935" w:rsidRPr="003543C7">
        <w:rPr>
          <w:rFonts w:ascii="Arial" w:hAnsi="Arial" w:cs="Arial"/>
          <w:sz w:val="24"/>
          <w:szCs w:val="24"/>
        </w:rPr>
        <w:t xml:space="preserve"> должен обеспечивать достижение допустимых уровней остаточного радиоактивного загрязнения в соответствии с нормативн</w:t>
      </w:r>
      <w:r w:rsidR="00467715" w:rsidRPr="003543C7">
        <w:rPr>
          <w:rFonts w:ascii="Arial" w:hAnsi="Arial" w:cs="Arial"/>
          <w:sz w:val="24"/>
          <w:szCs w:val="24"/>
        </w:rPr>
        <w:t xml:space="preserve">ыми </w:t>
      </w:r>
      <w:r w:rsidR="00DE4935" w:rsidRPr="003543C7">
        <w:rPr>
          <w:rFonts w:ascii="Arial" w:hAnsi="Arial" w:cs="Arial"/>
          <w:sz w:val="24"/>
          <w:szCs w:val="24"/>
        </w:rPr>
        <w:t>правовыми актами, действующими на территории государства, принявшего</w:t>
      </w:r>
      <w:r w:rsidR="002A1CDC" w:rsidRPr="003543C7">
        <w:rPr>
          <w:rFonts w:ascii="Arial" w:hAnsi="Arial" w:cs="Arial"/>
          <w:sz w:val="24"/>
          <w:szCs w:val="24"/>
        </w:rPr>
        <w:t xml:space="preserve"> настоящий</w:t>
      </w:r>
      <w:r w:rsidR="00DE4935" w:rsidRPr="003543C7">
        <w:rPr>
          <w:rFonts w:ascii="Arial" w:hAnsi="Arial" w:cs="Arial"/>
          <w:sz w:val="24"/>
          <w:szCs w:val="24"/>
        </w:rPr>
        <w:t xml:space="preserve"> стандарт. Эффективность заявленного режима дезактивации изготовитель подтверждает наличием положительных результатов испытаний.</w:t>
      </w:r>
    </w:p>
    <w:p w14:paraId="52973509" w14:textId="77777777" w:rsidR="00DA4C5F" w:rsidRPr="003543C7" w:rsidRDefault="00DA4C5F" w:rsidP="00DA4C5F">
      <w:pPr>
        <w:spacing w:line="360" w:lineRule="auto"/>
        <w:ind w:firstLine="709"/>
        <w:jc w:val="both"/>
        <w:rPr>
          <w:rFonts w:ascii="Arial" w:hAnsi="Arial" w:cs="Arial"/>
          <w:sz w:val="24"/>
          <w:szCs w:val="24"/>
        </w:rPr>
      </w:pPr>
      <w:r w:rsidRPr="003543C7">
        <w:rPr>
          <w:rFonts w:ascii="Arial" w:hAnsi="Arial" w:cs="Arial"/>
          <w:sz w:val="24"/>
          <w:szCs w:val="24"/>
        </w:rPr>
        <w:t xml:space="preserve">Процесс дезактивации осуществляют по одному из приведенных в них режимов в зависимости от свойств материала СИЗ и их назначения. После дезактивации СИЗ подвергают сушке в соответствии с </w:t>
      </w:r>
      <w:r w:rsidR="006005DB" w:rsidRPr="003543C7">
        <w:rPr>
          <w:rFonts w:ascii="Arial" w:hAnsi="Arial" w:cs="Arial"/>
          <w:sz w:val="24"/>
          <w:szCs w:val="24"/>
        </w:rPr>
        <w:t>требованиями нормативн</w:t>
      </w:r>
      <w:r w:rsidR="00B359A8" w:rsidRPr="003543C7">
        <w:rPr>
          <w:rFonts w:ascii="Arial" w:hAnsi="Arial" w:cs="Arial"/>
          <w:sz w:val="24"/>
          <w:szCs w:val="24"/>
        </w:rPr>
        <w:t xml:space="preserve">ых </w:t>
      </w:r>
      <w:r w:rsidR="006005DB" w:rsidRPr="003543C7">
        <w:rPr>
          <w:rFonts w:ascii="Arial" w:hAnsi="Arial" w:cs="Arial"/>
          <w:sz w:val="24"/>
          <w:szCs w:val="24"/>
        </w:rPr>
        <w:t>правовых актов, действующих на территории государства, принявшего</w:t>
      </w:r>
      <w:r w:rsidR="00272928" w:rsidRPr="003543C7">
        <w:rPr>
          <w:rFonts w:ascii="Arial" w:hAnsi="Arial" w:cs="Arial"/>
          <w:sz w:val="24"/>
          <w:szCs w:val="24"/>
        </w:rPr>
        <w:t xml:space="preserve"> настоящий</w:t>
      </w:r>
      <w:r w:rsidR="006005DB" w:rsidRPr="003543C7">
        <w:rPr>
          <w:rFonts w:ascii="Arial" w:hAnsi="Arial" w:cs="Arial"/>
          <w:sz w:val="24"/>
          <w:szCs w:val="24"/>
        </w:rPr>
        <w:t xml:space="preserve"> стандарт, или</w:t>
      </w:r>
      <w:r w:rsidR="00B56E96" w:rsidRPr="003543C7">
        <w:rPr>
          <w:rFonts w:ascii="Arial" w:hAnsi="Arial" w:cs="Arial"/>
          <w:sz w:val="24"/>
          <w:szCs w:val="24"/>
        </w:rPr>
        <w:t xml:space="preserve">, при отсутствии таких требований, </w:t>
      </w:r>
      <w:r w:rsidR="008203C3" w:rsidRPr="003543C7">
        <w:rPr>
          <w:rFonts w:ascii="Arial" w:hAnsi="Arial" w:cs="Arial"/>
          <w:sz w:val="24"/>
          <w:szCs w:val="24"/>
        </w:rPr>
        <w:t>нормативной документацией изготовителя</w:t>
      </w:r>
      <w:r w:rsidR="006005DB" w:rsidRPr="003543C7">
        <w:rPr>
          <w:rFonts w:ascii="Arial" w:hAnsi="Arial" w:cs="Arial"/>
          <w:sz w:val="24"/>
          <w:szCs w:val="24"/>
        </w:rPr>
        <w:t>.</w:t>
      </w:r>
    </w:p>
    <w:p w14:paraId="0DDA735D" w14:textId="77777777" w:rsidR="00DA4C5F" w:rsidRPr="003543C7" w:rsidRDefault="00DA4C5F" w:rsidP="00DA4C5F">
      <w:pPr>
        <w:spacing w:line="360" w:lineRule="auto"/>
        <w:ind w:firstLine="709"/>
        <w:jc w:val="both"/>
        <w:rPr>
          <w:rFonts w:ascii="Arial" w:hAnsi="Arial" w:cs="Arial"/>
          <w:sz w:val="24"/>
          <w:szCs w:val="24"/>
        </w:rPr>
      </w:pPr>
      <w:r w:rsidRPr="003543C7">
        <w:rPr>
          <w:rFonts w:ascii="Arial" w:hAnsi="Arial" w:cs="Arial"/>
          <w:sz w:val="24"/>
          <w:szCs w:val="24"/>
        </w:rPr>
        <w:t xml:space="preserve">А.6 </w:t>
      </w:r>
      <w:r w:rsidR="00F84C67" w:rsidRPr="003543C7">
        <w:rPr>
          <w:rFonts w:ascii="Arial" w:hAnsi="Arial" w:cs="Arial"/>
          <w:sz w:val="24"/>
          <w:szCs w:val="24"/>
        </w:rPr>
        <w:t>Цикл</w:t>
      </w:r>
      <w:r w:rsidRPr="003543C7">
        <w:rPr>
          <w:rFonts w:ascii="Arial" w:hAnsi="Arial" w:cs="Arial"/>
          <w:sz w:val="24"/>
          <w:szCs w:val="24"/>
        </w:rPr>
        <w:t xml:space="preserve"> дезактивация - сушка повторяют пять раз.</w:t>
      </w:r>
    </w:p>
    <w:p w14:paraId="10886924" w14:textId="77777777" w:rsidR="00DA4C5F" w:rsidRPr="003543C7" w:rsidRDefault="00DA4C5F" w:rsidP="00DA4C5F">
      <w:pPr>
        <w:spacing w:line="360" w:lineRule="auto"/>
        <w:ind w:firstLine="709"/>
        <w:jc w:val="both"/>
        <w:rPr>
          <w:rFonts w:ascii="Arial" w:hAnsi="Arial" w:cs="Arial"/>
          <w:sz w:val="24"/>
          <w:szCs w:val="24"/>
        </w:rPr>
      </w:pPr>
      <w:r w:rsidRPr="003543C7">
        <w:rPr>
          <w:rFonts w:ascii="Arial" w:hAnsi="Arial" w:cs="Arial"/>
          <w:sz w:val="24"/>
          <w:szCs w:val="24"/>
        </w:rPr>
        <w:t xml:space="preserve">А.7 Определяют значения защитных </w:t>
      </w:r>
      <w:r w:rsidR="00106112" w:rsidRPr="003543C7">
        <w:rPr>
          <w:rFonts w:ascii="Arial" w:hAnsi="Arial" w:cs="Arial"/>
          <w:sz w:val="24"/>
          <w:szCs w:val="24"/>
        </w:rPr>
        <w:t xml:space="preserve">свойств </w:t>
      </w:r>
      <w:r w:rsidRPr="003543C7">
        <w:rPr>
          <w:rFonts w:ascii="Arial" w:hAnsi="Arial" w:cs="Arial"/>
          <w:sz w:val="24"/>
          <w:szCs w:val="24"/>
        </w:rPr>
        <w:t xml:space="preserve">и физико-механических </w:t>
      </w:r>
      <w:r w:rsidR="00106112" w:rsidRPr="003543C7">
        <w:rPr>
          <w:rFonts w:ascii="Arial" w:hAnsi="Arial" w:cs="Arial"/>
          <w:sz w:val="24"/>
          <w:szCs w:val="24"/>
        </w:rPr>
        <w:lastRenderedPageBreak/>
        <w:t>характеристик</w:t>
      </w:r>
      <w:r w:rsidRPr="003543C7">
        <w:rPr>
          <w:rFonts w:ascii="Arial" w:hAnsi="Arial" w:cs="Arial"/>
          <w:sz w:val="24"/>
          <w:szCs w:val="24"/>
        </w:rPr>
        <w:t xml:space="preserve"> СИЗ после дезактивации.</w:t>
      </w:r>
    </w:p>
    <w:p w14:paraId="5C363FF3" w14:textId="77777777" w:rsidR="00DA4C5F" w:rsidRPr="003543C7" w:rsidRDefault="00DA4C5F" w:rsidP="00DA4C5F">
      <w:pPr>
        <w:spacing w:line="360" w:lineRule="auto"/>
        <w:ind w:firstLine="709"/>
        <w:jc w:val="both"/>
        <w:rPr>
          <w:rFonts w:ascii="Arial" w:hAnsi="Arial" w:cs="Arial"/>
          <w:sz w:val="24"/>
          <w:szCs w:val="24"/>
        </w:rPr>
      </w:pPr>
      <w:r w:rsidRPr="003543C7">
        <w:rPr>
          <w:rFonts w:ascii="Arial" w:hAnsi="Arial" w:cs="Arial"/>
          <w:sz w:val="24"/>
          <w:szCs w:val="24"/>
        </w:rPr>
        <w:t>А.8 Сопоставляют полученные показатели защитных и физико-механических свойств СИЗ или материалов после дезактивации с предельными значениями, установленными в нормативных документах или в техническом задании на проведение испытаний.</w:t>
      </w:r>
    </w:p>
    <w:p w14:paraId="28403E1F" w14:textId="77777777" w:rsidR="00DA4C5F" w:rsidRPr="003543C7" w:rsidRDefault="00DA4C5F" w:rsidP="00D64F69">
      <w:pPr>
        <w:spacing w:line="360" w:lineRule="auto"/>
        <w:ind w:firstLine="709"/>
        <w:jc w:val="both"/>
        <w:rPr>
          <w:rStyle w:val="FontStyle107"/>
          <w:rFonts w:ascii="Arial" w:hAnsi="Arial" w:cs="Arial"/>
          <w:b/>
          <w:sz w:val="24"/>
          <w:szCs w:val="24"/>
        </w:rPr>
      </w:pPr>
      <w:r w:rsidRPr="003543C7">
        <w:rPr>
          <w:rFonts w:ascii="Arial" w:hAnsi="Arial" w:cs="Arial"/>
          <w:sz w:val="24"/>
          <w:szCs w:val="24"/>
        </w:rPr>
        <w:t>А.9 Если хотя бы один из показателей испытуемых образцов выходит за границы заданных предельных значений, СИЗ считают не обладающим устойчивостью к дезактивации.</w:t>
      </w:r>
    </w:p>
    <w:p w14:paraId="439BF3DE" w14:textId="77777777" w:rsidR="00BD60C9" w:rsidRPr="003543C7" w:rsidRDefault="00BD60C9" w:rsidP="00BD60C9">
      <w:pPr>
        <w:pageBreakBefore/>
        <w:spacing w:line="276" w:lineRule="auto"/>
        <w:jc w:val="center"/>
        <w:rPr>
          <w:rFonts w:ascii="Arial" w:hAnsi="Arial" w:cs="Arial"/>
          <w:b/>
          <w:sz w:val="24"/>
          <w:szCs w:val="24"/>
        </w:rPr>
      </w:pPr>
      <w:r w:rsidRPr="003543C7">
        <w:rPr>
          <w:rFonts w:ascii="Arial" w:hAnsi="Arial" w:cs="Arial"/>
          <w:b/>
          <w:sz w:val="24"/>
          <w:szCs w:val="24"/>
        </w:rPr>
        <w:lastRenderedPageBreak/>
        <w:t xml:space="preserve">Приложение </w:t>
      </w:r>
      <w:r w:rsidR="00426F49" w:rsidRPr="003543C7">
        <w:rPr>
          <w:rFonts w:ascii="Arial" w:hAnsi="Arial" w:cs="Arial"/>
          <w:b/>
          <w:sz w:val="24"/>
          <w:szCs w:val="24"/>
        </w:rPr>
        <w:t>Б</w:t>
      </w:r>
    </w:p>
    <w:p w14:paraId="50E765DD" w14:textId="77777777" w:rsidR="00BD60C9" w:rsidRPr="003543C7" w:rsidRDefault="00BD60C9" w:rsidP="00BD60C9">
      <w:pPr>
        <w:spacing w:line="276" w:lineRule="auto"/>
        <w:jc w:val="center"/>
        <w:rPr>
          <w:rFonts w:ascii="Arial" w:hAnsi="Arial" w:cs="Arial"/>
          <w:b/>
          <w:sz w:val="24"/>
          <w:szCs w:val="24"/>
        </w:rPr>
      </w:pPr>
      <w:r w:rsidRPr="003543C7">
        <w:rPr>
          <w:rFonts w:ascii="Arial" w:hAnsi="Arial" w:cs="Arial"/>
          <w:b/>
          <w:sz w:val="24"/>
          <w:szCs w:val="24"/>
        </w:rPr>
        <w:t>(обязательное)</w:t>
      </w:r>
    </w:p>
    <w:p w14:paraId="583B9D6F" w14:textId="77777777" w:rsidR="00BD60C9" w:rsidRPr="003543C7" w:rsidRDefault="00BD60C9" w:rsidP="00BD60C9">
      <w:pPr>
        <w:spacing w:line="276" w:lineRule="auto"/>
        <w:jc w:val="center"/>
        <w:rPr>
          <w:rFonts w:ascii="Arial" w:hAnsi="Arial" w:cs="Arial"/>
          <w:b/>
          <w:szCs w:val="24"/>
        </w:rPr>
      </w:pPr>
    </w:p>
    <w:p w14:paraId="0213967A" w14:textId="77777777" w:rsidR="00BD60C9" w:rsidRPr="003543C7" w:rsidRDefault="00BD60C9" w:rsidP="00BD60C9">
      <w:pPr>
        <w:widowControl/>
        <w:shd w:val="clear" w:color="auto" w:fill="FFFFFF"/>
        <w:tabs>
          <w:tab w:val="left" w:pos="4349"/>
        </w:tabs>
        <w:spacing w:before="120" w:after="240" w:line="276" w:lineRule="auto"/>
        <w:jc w:val="center"/>
        <w:rPr>
          <w:rFonts w:ascii="Arial" w:hAnsi="Arial" w:cs="Arial"/>
          <w:b/>
          <w:bCs/>
          <w:spacing w:val="-2"/>
          <w:sz w:val="24"/>
          <w:szCs w:val="24"/>
          <w:lang w:eastAsia="ru-RU"/>
        </w:rPr>
      </w:pPr>
      <w:r w:rsidRPr="003543C7">
        <w:rPr>
          <w:rFonts w:ascii="Arial" w:hAnsi="Arial" w:cs="Arial"/>
          <w:b/>
          <w:bCs/>
          <w:spacing w:val="-2"/>
          <w:sz w:val="24"/>
          <w:szCs w:val="24"/>
          <w:lang w:eastAsia="ru-RU"/>
        </w:rPr>
        <w:t xml:space="preserve">Метод определения коэффициента защиты материалов </w:t>
      </w:r>
      <w:r w:rsidR="00A21C72" w:rsidRPr="003543C7">
        <w:rPr>
          <w:rFonts w:ascii="Arial" w:hAnsi="Arial" w:cs="Arial"/>
          <w:b/>
          <w:sz w:val="24"/>
          <w:szCs w:val="24"/>
        </w:rPr>
        <w:t>средств индивидуальной защиты</w:t>
      </w:r>
      <w:r w:rsidRPr="003543C7">
        <w:rPr>
          <w:rFonts w:ascii="Arial" w:hAnsi="Arial" w:cs="Arial"/>
          <w:b/>
          <w:bCs/>
          <w:spacing w:val="-2"/>
          <w:sz w:val="24"/>
          <w:szCs w:val="24"/>
          <w:lang w:eastAsia="ru-RU"/>
        </w:rPr>
        <w:t xml:space="preserve"> от бета-излучения</w:t>
      </w:r>
    </w:p>
    <w:p w14:paraId="4480700E" w14:textId="77777777" w:rsidR="00BD60C9" w:rsidRPr="003543C7" w:rsidRDefault="00BD60C9" w:rsidP="00BD60C9">
      <w:pPr>
        <w:widowControl/>
        <w:suppressAutoHyphens w:val="0"/>
        <w:autoSpaceDE/>
        <w:autoSpaceDN w:val="0"/>
        <w:spacing w:line="360" w:lineRule="auto"/>
        <w:ind w:firstLine="709"/>
        <w:jc w:val="both"/>
        <w:rPr>
          <w:rFonts w:ascii="Arial" w:hAnsi="Arial" w:cs="Arial"/>
          <w:sz w:val="24"/>
          <w:szCs w:val="24"/>
        </w:rPr>
      </w:pPr>
    </w:p>
    <w:p w14:paraId="0E57A999"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1 Сущность метода заключается в </w:t>
      </w:r>
      <w:r w:rsidR="00E30C8B" w:rsidRPr="003543C7">
        <w:rPr>
          <w:rFonts w:ascii="Arial" w:hAnsi="Arial" w:cs="Arial"/>
          <w:sz w:val="24"/>
          <w:szCs w:val="24"/>
        </w:rPr>
        <w:t xml:space="preserve">определении коэффициента ослабления потока бета-частиц от источника на основе радионуклидов </w:t>
      </w:r>
      <w:r w:rsidR="00BD60C9" w:rsidRPr="003543C7">
        <w:rPr>
          <w:rFonts w:ascii="Arial" w:hAnsi="Arial" w:cs="Arial"/>
          <w:b/>
          <w:sz w:val="24"/>
          <w:szCs w:val="24"/>
          <w:vertAlign w:val="superscript"/>
        </w:rPr>
        <w:t>90</w:t>
      </w:r>
      <w:r w:rsidR="00BD60C9" w:rsidRPr="003543C7">
        <w:rPr>
          <w:rFonts w:ascii="Arial" w:hAnsi="Arial" w:cs="Arial"/>
          <w:b/>
          <w:sz w:val="24"/>
          <w:szCs w:val="24"/>
          <w:lang w:val="en-US"/>
        </w:rPr>
        <w:t>Sr</w:t>
      </w:r>
      <w:r w:rsidR="00BD60C9" w:rsidRPr="003543C7">
        <w:rPr>
          <w:rFonts w:ascii="Arial" w:hAnsi="Arial" w:cs="Arial"/>
          <w:b/>
          <w:sz w:val="24"/>
          <w:szCs w:val="24"/>
        </w:rPr>
        <w:t xml:space="preserve"> + </w:t>
      </w:r>
      <w:r w:rsidR="00BD60C9" w:rsidRPr="003543C7">
        <w:rPr>
          <w:rFonts w:ascii="Arial" w:hAnsi="Arial" w:cs="Arial"/>
          <w:b/>
          <w:sz w:val="24"/>
          <w:szCs w:val="24"/>
          <w:vertAlign w:val="superscript"/>
        </w:rPr>
        <w:t>90</w:t>
      </w:r>
      <w:r w:rsidR="00BD60C9" w:rsidRPr="003543C7">
        <w:rPr>
          <w:rFonts w:ascii="Arial" w:hAnsi="Arial" w:cs="Arial"/>
          <w:b/>
          <w:sz w:val="24"/>
          <w:szCs w:val="24"/>
          <w:lang w:val="en-US"/>
        </w:rPr>
        <w:t>Y</w:t>
      </w:r>
      <w:r w:rsidR="00E30C8B" w:rsidRPr="003543C7">
        <w:rPr>
          <w:rFonts w:ascii="Arial" w:hAnsi="Arial" w:cs="Arial"/>
          <w:sz w:val="24"/>
          <w:szCs w:val="24"/>
        </w:rPr>
        <w:t xml:space="preserve"> при прохождении через СИЗ (материал СИЗ)».</w:t>
      </w:r>
    </w:p>
    <w:p w14:paraId="54121B43"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2 Для проведения испытаний применяют источник бета-излучения </w:t>
      </w:r>
      <w:r w:rsidR="00BD60C9" w:rsidRPr="003543C7">
        <w:rPr>
          <w:rFonts w:ascii="Arial" w:hAnsi="Arial" w:cs="Arial"/>
          <w:b/>
          <w:sz w:val="24"/>
          <w:szCs w:val="24"/>
          <w:vertAlign w:val="superscript"/>
        </w:rPr>
        <w:t>90</w:t>
      </w:r>
      <w:r w:rsidR="00BD60C9" w:rsidRPr="003543C7">
        <w:rPr>
          <w:rFonts w:ascii="Arial" w:hAnsi="Arial" w:cs="Arial"/>
          <w:b/>
          <w:sz w:val="24"/>
          <w:szCs w:val="24"/>
          <w:lang w:val="en-US"/>
        </w:rPr>
        <w:t>Sr</w:t>
      </w:r>
      <w:r w:rsidR="00BD60C9" w:rsidRPr="003543C7">
        <w:rPr>
          <w:rFonts w:ascii="Arial" w:hAnsi="Arial" w:cs="Arial"/>
          <w:b/>
          <w:sz w:val="24"/>
          <w:szCs w:val="24"/>
        </w:rPr>
        <w:t xml:space="preserve"> + </w:t>
      </w:r>
      <w:r w:rsidR="00BD60C9" w:rsidRPr="003543C7">
        <w:rPr>
          <w:rFonts w:ascii="Arial" w:hAnsi="Arial" w:cs="Arial"/>
          <w:b/>
          <w:sz w:val="24"/>
          <w:szCs w:val="24"/>
          <w:vertAlign w:val="superscript"/>
        </w:rPr>
        <w:t>90</w:t>
      </w:r>
      <w:r w:rsidR="00BD60C9" w:rsidRPr="003543C7">
        <w:rPr>
          <w:rFonts w:ascii="Arial" w:hAnsi="Arial" w:cs="Arial"/>
          <w:b/>
          <w:sz w:val="24"/>
          <w:szCs w:val="24"/>
          <w:lang w:val="en-US"/>
        </w:rPr>
        <w:t>Y</w:t>
      </w:r>
      <w:r w:rsidR="00BD60C9" w:rsidRPr="003543C7">
        <w:rPr>
          <w:rFonts w:ascii="Arial" w:hAnsi="Arial" w:cs="Arial"/>
          <w:sz w:val="24"/>
          <w:szCs w:val="24"/>
        </w:rPr>
        <w:t xml:space="preserve"> активностью 10</w:t>
      </w:r>
      <w:r w:rsidR="00BD60C9" w:rsidRPr="003543C7">
        <w:rPr>
          <w:rFonts w:ascii="Arial" w:hAnsi="Arial" w:cs="Arial"/>
          <w:sz w:val="24"/>
          <w:szCs w:val="24"/>
          <w:vertAlign w:val="superscript"/>
        </w:rPr>
        <w:t>5</w:t>
      </w:r>
      <w:r w:rsidR="00BD60C9" w:rsidRPr="003543C7">
        <w:rPr>
          <w:rFonts w:ascii="Arial" w:hAnsi="Arial" w:cs="Arial"/>
          <w:sz w:val="24"/>
          <w:szCs w:val="24"/>
        </w:rPr>
        <w:t xml:space="preserve"> – 10</w:t>
      </w:r>
      <w:r w:rsidR="00BD60C9" w:rsidRPr="003543C7">
        <w:rPr>
          <w:rFonts w:ascii="Arial" w:hAnsi="Arial" w:cs="Arial"/>
          <w:sz w:val="24"/>
          <w:szCs w:val="24"/>
          <w:vertAlign w:val="superscript"/>
        </w:rPr>
        <w:t>7</w:t>
      </w:r>
      <w:r w:rsidR="00BD60C9" w:rsidRPr="003543C7">
        <w:rPr>
          <w:rFonts w:ascii="Arial" w:hAnsi="Arial" w:cs="Arial"/>
          <w:sz w:val="24"/>
          <w:szCs w:val="24"/>
        </w:rPr>
        <w:t xml:space="preserve"> Бк с площадью активной поверхности 4-10 см</w:t>
      </w:r>
      <w:r w:rsidR="00BD60C9" w:rsidRPr="003543C7">
        <w:rPr>
          <w:rFonts w:ascii="Arial" w:hAnsi="Arial" w:cs="Arial"/>
          <w:sz w:val="24"/>
          <w:szCs w:val="24"/>
          <w:vertAlign w:val="superscript"/>
        </w:rPr>
        <w:t>2</w:t>
      </w:r>
      <w:r w:rsidR="00BD60C9" w:rsidRPr="003543C7">
        <w:rPr>
          <w:rFonts w:ascii="Arial" w:hAnsi="Arial" w:cs="Arial"/>
          <w:sz w:val="24"/>
          <w:szCs w:val="24"/>
        </w:rPr>
        <w:t>.</w:t>
      </w:r>
    </w:p>
    <w:p w14:paraId="55ACBA85"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3 Для регистрации плотности потока бета-излучения используют радиометр бета-излучения, позволяющий измерить плотность потока бета-частиц в диапазоне от 10 до 10</w:t>
      </w:r>
      <w:r w:rsidR="00BD60C9" w:rsidRPr="003543C7">
        <w:rPr>
          <w:rFonts w:ascii="Arial" w:hAnsi="Arial" w:cs="Arial"/>
          <w:sz w:val="24"/>
          <w:szCs w:val="24"/>
          <w:vertAlign w:val="superscript"/>
        </w:rPr>
        <w:t>5</w:t>
      </w:r>
      <w:r w:rsidR="00BD60C9" w:rsidRPr="003543C7">
        <w:rPr>
          <w:rFonts w:ascii="Arial" w:hAnsi="Arial" w:cs="Arial"/>
          <w:sz w:val="24"/>
          <w:szCs w:val="24"/>
        </w:rPr>
        <w:t xml:space="preserve"> бета-част./(см</w:t>
      </w:r>
      <w:r w:rsidR="00BD60C9" w:rsidRPr="003543C7">
        <w:rPr>
          <w:rFonts w:ascii="Arial" w:hAnsi="Arial" w:cs="Arial"/>
          <w:sz w:val="24"/>
          <w:szCs w:val="24"/>
          <w:vertAlign w:val="superscript"/>
        </w:rPr>
        <w:t>2</w:t>
      </w:r>
      <w:r w:rsidR="00BD60C9" w:rsidRPr="003543C7">
        <w:rPr>
          <w:rFonts w:ascii="Arial" w:hAnsi="Arial" w:cs="Arial"/>
          <w:sz w:val="24"/>
          <w:szCs w:val="24"/>
        </w:rPr>
        <w:t>·мин) с погрешностью не более 30%.</w:t>
      </w:r>
    </w:p>
    <w:p w14:paraId="5E7C70B5"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4 СИЗ может быть подвергнуто испытанию целиком или из него могут быть изготовлены образцы.</w:t>
      </w:r>
    </w:p>
    <w:p w14:paraId="66FCBB46"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5 Для испытаний используют штатив, позволяющий закрепить источник бета-излучения в горизонтальной плоскости активной поверхностью вниз. Ниже в другом зажиме штатива на расстоянии (100±5) мм от активной поверхности источника бета-излучения закрепляют детектор бета-излучения чувствительной поверхностью вверх.</w:t>
      </w:r>
    </w:p>
    <w:p w14:paraId="08A95F60"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6 Проводят </w:t>
      </w:r>
      <w:r w:rsidR="006C58CB" w:rsidRPr="003543C7">
        <w:rPr>
          <w:rFonts w:ascii="Arial" w:hAnsi="Arial" w:cs="Arial"/>
          <w:sz w:val="24"/>
          <w:szCs w:val="24"/>
        </w:rPr>
        <w:t>градуировку</w:t>
      </w:r>
      <w:r w:rsidR="00BD60C9" w:rsidRPr="003543C7">
        <w:rPr>
          <w:rFonts w:ascii="Arial" w:hAnsi="Arial" w:cs="Arial"/>
          <w:sz w:val="24"/>
          <w:szCs w:val="24"/>
        </w:rPr>
        <w:t xml:space="preserve"> измерительной установки в следующем порядке:</w:t>
      </w:r>
    </w:p>
    <w:p w14:paraId="64BC8B6A"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6.1 Устанавливают источник и детектор согласно </w:t>
      </w:r>
      <w:r w:rsidRPr="003543C7">
        <w:rPr>
          <w:rFonts w:ascii="Arial" w:hAnsi="Arial" w:cs="Arial"/>
          <w:sz w:val="24"/>
          <w:szCs w:val="24"/>
        </w:rPr>
        <w:t>Б.</w:t>
      </w:r>
      <w:r w:rsidR="00BD60C9" w:rsidRPr="003543C7">
        <w:rPr>
          <w:rFonts w:ascii="Arial" w:hAnsi="Arial" w:cs="Arial"/>
          <w:sz w:val="24"/>
          <w:szCs w:val="24"/>
        </w:rPr>
        <w:t>5.</w:t>
      </w:r>
    </w:p>
    <w:p w14:paraId="303D3B6C"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6.2 В соответствии с руководством по эксплуатации радиометра измеряют плотность потока бета-частиц, испускаемых источником </w:t>
      </w:r>
      <w:r w:rsidR="00BD60C9" w:rsidRPr="003543C7">
        <w:rPr>
          <w:rFonts w:ascii="Arial" w:hAnsi="Arial" w:cs="Arial"/>
          <w:b/>
          <w:sz w:val="24"/>
          <w:szCs w:val="24"/>
        </w:rPr>
        <w:t>Ф</w:t>
      </w:r>
      <w:r w:rsidR="00BD60C9" w:rsidRPr="003543C7">
        <w:rPr>
          <w:rFonts w:ascii="Arial" w:hAnsi="Arial" w:cs="Arial"/>
          <w:b/>
          <w:sz w:val="24"/>
          <w:szCs w:val="24"/>
          <w:vertAlign w:val="subscript"/>
        </w:rPr>
        <w:t>ист</w:t>
      </w:r>
      <w:r w:rsidR="00BD60C9" w:rsidRPr="003543C7">
        <w:rPr>
          <w:rFonts w:ascii="Arial" w:hAnsi="Arial" w:cs="Arial"/>
          <w:sz w:val="24"/>
          <w:szCs w:val="24"/>
        </w:rPr>
        <w:t>, част./(см</w:t>
      </w:r>
      <w:r w:rsidR="00BD60C9" w:rsidRPr="003543C7">
        <w:rPr>
          <w:rFonts w:ascii="Arial" w:hAnsi="Arial" w:cs="Arial"/>
          <w:sz w:val="24"/>
          <w:szCs w:val="24"/>
          <w:vertAlign w:val="superscript"/>
        </w:rPr>
        <w:t>2</w:t>
      </w:r>
      <w:r w:rsidR="00BD60C9" w:rsidRPr="003543C7">
        <w:rPr>
          <w:rFonts w:ascii="Arial" w:hAnsi="Arial" w:cs="Arial"/>
          <w:sz w:val="24"/>
          <w:szCs w:val="24"/>
        </w:rPr>
        <w:t>·мин).</w:t>
      </w:r>
    </w:p>
    <w:p w14:paraId="381D76E0"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6.3 Вынимают источник из штатива и помещают его в защитный сейф, чтобы полностью исключить влияние источника на показание радиометра.</w:t>
      </w:r>
    </w:p>
    <w:p w14:paraId="5D6644A4"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6.4 Измеряют фоновое показание радиометра </w:t>
      </w:r>
      <w:r w:rsidR="00BD60C9" w:rsidRPr="003543C7">
        <w:rPr>
          <w:rFonts w:ascii="Arial" w:hAnsi="Arial" w:cs="Arial"/>
          <w:b/>
          <w:sz w:val="24"/>
          <w:szCs w:val="24"/>
        </w:rPr>
        <w:t>Ф</w:t>
      </w:r>
      <w:r w:rsidR="00BD60C9" w:rsidRPr="003543C7">
        <w:rPr>
          <w:rFonts w:ascii="Arial" w:hAnsi="Arial" w:cs="Arial"/>
          <w:b/>
          <w:sz w:val="24"/>
          <w:szCs w:val="24"/>
          <w:vertAlign w:val="subscript"/>
        </w:rPr>
        <w:t>фон</w:t>
      </w:r>
      <w:r w:rsidR="00BD60C9" w:rsidRPr="003543C7">
        <w:rPr>
          <w:rFonts w:ascii="Arial" w:hAnsi="Arial" w:cs="Arial"/>
          <w:sz w:val="24"/>
          <w:szCs w:val="24"/>
        </w:rPr>
        <w:t>, част./(см</w:t>
      </w:r>
      <w:r w:rsidR="00BD60C9" w:rsidRPr="003543C7">
        <w:rPr>
          <w:rFonts w:ascii="Arial" w:hAnsi="Arial" w:cs="Arial"/>
          <w:sz w:val="24"/>
          <w:szCs w:val="24"/>
          <w:vertAlign w:val="superscript"/>
        </w:rPr>
        <w:t>2</w:t>
      </w:r>
      <w:r w:rsidR="00BD60C9" w:rsidRPr="003543C7">
        <w:rPr>
          <w:rFonts w:ascii="Arial" w:hAnsi="Arial" w:cs="Arial"/>
          <w:sz w:val="24"/>
          <w:szCs w:val="24"/>
        </w:rPr>
        <w:t>·мин).</w:t>
      </w:r>
    </w:p>
    <w:p w14:paraId="37643C8B"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6.5 Снова устанавливают источник в штатив согласно </w:t>
      </w:r>
      <w:r w:rsidRPr="003543C7">
        <w:rPr>
          <w:rFonts w:ascii="Arial" w:hAnsi="Arial" w:cs="Arial"/>
          <w:sz w:val="24"/>
          <w:szCs w:val="24"/>
        </w:rPr>
        <w:t>Б.</w:t>
      </w:r>
      <w:r w:rsidR="00BD60C9" w:rsidRPr="003543C7">
        <w:rPr>
          <w:rFonts w:ascii="Arial" w:hAnsi="Arial" w:cs="Arial"/>
          <w:sz w:val="24"/>
          <w:szCs w:val="24"/>
        </w:rPr>
        <w:t>5 - установка готова к проведению испытания материала.</w:t>
      </w:r>
    </w:p>
    <w:p w14:paraId="1B7368BB"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7 Испытания материала проводят в следующем порядке:</w:t>
      </w:r>
    </w:p>
    <w:p w14:paraId="3585854E"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7.1 Пробы материала размером 10х10 см (не менее 5 шт.) или СИЗ целиком должны быть выдержаны в течение не менее 24 ч при температуре (23±2) °С и </w:t>
      </w:r>
      <w:r w:rsidR="00BD60C9" w:rsidRPr="003543C7">
        <w:rPr>
          <w:rFonts w:ascii="Arial" w:hAnsi="Arial" w:cs="Arial"/>
          <w:sz w:val="24"/>
          <w:szCs w:val="24"/>
        </w:rPr>
        <w:lastRenderedPageBreak/>
        <w:t>относительной влажности воздуха (50±5) %. Испытания материала следует начинать в течение 5 мин после извлечения проб из условий</w:t>
      </w:r>
      <w:r w:rsidR="008616A9" w:rsidRPr="003543C7">
        <w:rPr>
          <w:rFonts w:ascii="Arial" w:hAnsi="Arial" w:cs="Arial"/>
          <w:sz w:val="24"/>
          <w:szCs w:val="24"/>
        </w:rPr>
        <w:t xml:space="preserve"> кондиционирования</w:t>
      </w:r>
      <w:r w:rsidR="00BD60C9" w:rsidRPr="003543C7">
        <w:rPr>
          <w:rFonts w:ascii="Arial" w:hAnsi="Arial" w:cs="Arial"/>
          <w:sz w:val="24"/>
          <w:szCs w:val="24"/>
        </w:rPr>
        <w:t>.</w:t>
      </w:r>
    </w:p>
    <w:p w14:paraId="5E57E417"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7.2 Пробу материала или испытуемый участок СИЗ накладывают сверху на чувствительную поверхность детектора так, чтобы она накрывала всю поверхность детектора.</w:t>
      </w:r>
    </w:p>
    <w:p w14:paraId="6CD62FA1"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7.3 Регистрируют значение плотности потока бета-частиц, испускаемых источником и прошедших сквозь пробу </w:t>
      </w:r>
      <w:r w:rsidR="00BD60C9" w:rsidRPr="003543C7">
        <w:rPr>
          <w:rFonts w:ascii="Arial" w:hAnsi="Arial" w:cs="Arial"/>
          <w:b/>
          <w:sz w:val="24"/>
          <w:szCs w:val="24"/>
        </w:rPr>
        <w:t>Ф</w:t>
      </w:r>
      <w:r w:rsidR="00BD60C9" w:rsidRPr="003543C7">
        <w:rPr>
          <w:rFonts w:ascii="Arial" w:hAnsi="Arial" w:cs="Arial"/>
          <w:b/>
          <w:sz w:val="24"/>
          <w:szCs w:val="24"/>
          <w:vertAlign w:val="subscript"/>
        </w:rPr>
        <w:t>пр</w:t>
      </w:r>
      <w:r w:rsidR="00BD60C9" w:rsidRPr="003543C7">
        <w:rPr>
          <w:rFonts w:ascii="Arial" w:hAnsi="Arial" w:cs="Arial"/>
          <w:sz w:val="24"/>
          <w:szCs w:val="24"/>
        </w:rPr>
        <w:t>, част./(см</w:t>
      </w:r>
      <w:r w:rsidR="00BD60C9" w:rsidRPr="003543C7">
        <w:rPr>
          <w:rFonts w:ascii="Arial" w:hAnsi="Arial" w:cs="Arial"/>
          <w:sz w:val="24"/>
          <w:szCs w:val="24"/>
          <w:vertAlign w:val="superscript"/>
        </w:rPr>
        <w:t>2</w:t>
      </w:r>
      <w:r w:rsidR="00BD60C9" w:rsidRPr="003543C7">
        <w:rPr>
          <w:rFonts w:ascii="Arial" w:hAnsi="Arial" w:cs="Arial"/>
          <w:sz w:val="24"/>
          <w:szCs w:val="24"/>
        </w:rPr>
        <w:t>·мин).</w:t>
      </w:r>
    </w:p>
    <w:p w14:paraId="6FEE1531"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7.4 Повторяют операции </w:t>
      </w:r>
      <w:r w:rsidRPr="003543C7">
        <w:rPr>
          <w:rFonts w:ascii="Arial" w:hAnsi="Arial" w:cs="Arial"/>
          <w:sz w:val="24"/>
          <w:szCs w:val="24"/>
        </w:rPr>
        <w:t>Б.</w:t>
      </w:r>
      <w:r w:rsidR="00BD60C9" w:rsidRPr="003543C7">
        <w:rPr>
          <w:rFonts w:ascii="Arial" w:hAnsi="Arial" w:cs="Arial"/>
          <w:sz w:val="24"/>
          <w:szCs w:val="24"/>
        </w:rPr>
        <w:t xml:space="preserve">7.2 и </w:t>
      </w:r>
      <w:r w:rsidRPr="003543C7">
        <w:rPr>
          <w:rFonts w:ascii="Arial" w:hAnsi="Arial" w:cs="Arial"/>
          <w:sz w:val="24"/>
          <w:szCs w:val="24"/>
        </w:rPr>
        <w:t>Б.</w:t>
      </w:r>
      <w:r w:rsidR="00BD60C9" w:rsidRPr="003543C7">
        <w:rPr>
          <w:rFonts w:ascii="Arial" w:hAnsi="Arial" w:cs="Arial"/>
          <w:sz w:val="24"/>
          <w:szCs w:val="24"/>
        </w:rPr>
        <w:t xml:space="preserve">7.3, в итоге получают набор значений для других проб материалов или других участков СИЗ </w:t>
      </w:r>
      <w:r w:rsidR="00BD60C9" w:rsidRPr="003543C7">
        <w:rPr>
          <w:rFonts w:ascii="Arial" w:hAnsi="Arial" w:cs="Arial"/>
          <w:b/>
          <w:sz w:val="24"/>
          <w:szCs w:val="24"/>
        </w:rPr>
        <w:t>Ф</w:t>
      </w:r>
      <w:r w:rsidR="00BD60C9" w:rsidRPr="003543C7">
        <w:rPr>
          <w:rFonts w:ascii="Arial" w:hAnsi="Arial" w:cs="Arial"/>
          <w:b/>
          <w:sz w:val="24"/>
          <w:szCs w:val="24"/>
          <w:vertAlign w:val="subscript"/>
        </w:rPr>
        <w:t>пр</w:t>
      </w:r>
      <w:r w:rsidR="00BD60C9" w:rsidRPr="003543C7">
        <w:rPr>
          <w:rFonts w:ascii="Arial" w:hAnsi="Arial" w:cs="Arial"/>
          <w:b/>
          <w:i/>
          <w:sz w:val="24"/>
          <w:szCs w:val="24"/>
          <w:vertAlign w:val="subscript"/>
          <w:lang w:val="en-US"/>
        </w:rPr>
        <w:t>i</w:t>
      </w:r>
      <w:r w:rsidR="00BD60C9" w:rsidRPr="003543C7">
        <w:rPr>
          <w:rFonts w:ascii="Arial" w:hAnsi="Arial" w:cs="Arial"/>
          <w:sz w:val="24"/>
          <w:szCs w:val="24"/>
        </w:rPr>
        <w:t>, част./(см</w:t>
      </w:r>
      <w:r w:rsidR="00BD60C9" w:rsidRPr="003543C7">
        <w:rPr>
          <w:rFonts w:ascii="Arial" w:hAnsi="Arial" w:cs="Arial"/>
          <w:sz w:val="24"/>
          <w:szCs w:val="24"/>
          <w:vertAlign w:val="superscript"/>
        </w:rPr>
        <w:t>2</w:t>
      </w:r>
      <w:r w:rsidR="00BD60C9" w:rsidRPr="003543C7">
        <w:rPr>
          <w:rFonts w:ascii="Arial" w:hAnsi="Arial" w:cs="Arial"/>
          <w:sz w:val="24"/>
          <w:szCs w:val="24"/>
        </w:rPr>
        <w:t>·мин).</w:t>
      </w:r>
    </w:p>
    <w:p w14:paraId="1BAFF39C"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8 Обработка результатов измерений</w:t>
      </w:r>
    </w:p>
    <w:p w14:paraId="4821766C"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8.1 Для каждой пробы (каждого испытанного участка СИЗ) определяют коэффициент защиты от бета-излучения согласно соотношению:</w:t>
      </w:r>
    </w:p>
    <w:p w14:paraId="46C8E367" w14:textId="77777777" w:rsidR="00BD60C9" w:rsidRPr="003543C7" w:rsidRDefault="00BD60C9" w:rsidP="00BD60C9">
      <w:pPr>
        <w:widowControl/>
        <w:suppressAutoHyphens w:val="0"/>
        <w:autoSpaceDE/>
        <w:autoSpaceDN w:val="0"/>
        <w:spacing w:line="360" w:lineRule="auto"/>
        <w:ind w:firstLine="709"/>
        <w:jc w:val="center"/>
        <w:rPr>
          <w:rFonts w:ascii="Arial" w:hAnsi="Arial" w:cs="Arial"/>
          <w:sz w:val="24"/>
          <w:szCs w:val="24"/>
        </w:rPr>
      </w:pPr>
      <w:r w:rsidRPr="003543C7">
        <w:rPr>
          <w:rFonts w:ascii="Arial" w:hAnsi="Arial" w:cs="Arial"/>
          <w:b/>
          <w:i/>
          <w:sz w:val="24"/>
          <w:szCs w:val="24"/>
        </w:rPr>
        <w:t>К</w:t>
      </w:r>
      <w:r w:rsidRPr="003543C7">
        <w:rPr>
          <w:rFonts w:ascii="Arial" w:hAnsi="Arial" w:cs="Arial"/>
          <w:b/>
          <w:i/>
          <w:sz w:val="24"/>
          <w:szCs w:val="24"/>
          <w:vertAlign w:val="subscript"/>
        </w:rPr>
        <w:t>β</w:t>
      </w:r>
      <w:r w:rsidRPr="003543C7">
        <w:rPr>
          <w:rFonts w:ascii="Arial" w:hAnsi="Arial" w:cs="Arial"/>
          <w:b/>
          <w:i/>
          <w:sz w:val="24"/>
          <w:szCs w:val="24"/>
          <w:vertAlign w:val="subscript"/>
          <w:lang w:val="en-US"/>
        </w:rPr>
        <w:t>i</w:t>
      </w:r>
      <w:r w:rsidRPr="003543C7">
        <w:rPr>
          <w:rFonts w:ascii="Arial" w:hAnsi="Arial" w:cs="Arial"/>
          <w:sz w:val="24"/>
          <w:szCs w:val="24"/>
        </w:rPr>
        <w:t xml:space="preserve"> = (</w:t>
      </w:r>
      <w:r w:rsidRPr="003543C7">
        <w:rPr>
          <w:rFonts w:ascii="Arial" w:hAnsi="Arial" w:cs="Arial"/>
          <w:b/>
          <w:sz w:val="24"/>
          <w:szCs w:val="24"/>
        </w:rPr>
        <w:t>Ф</w:t>
      </w:r>
      <w:r w:rsidRPr="003543C7">
        <w:rPr>
          <w:rFonts w:ascii="Arial" w:hAnsi="Arial" w:cs="Arial"/>
          <w:b/>
          <w:sz w:val="24"/>
          <w:szCs w:val="24"/>
          <w:vertAlign w:val="subscript"/>
        </w:rPr>
        <w:t xml:space="preserve">ист </w:t>
      </w:r>
      <w:r w:rsidRPr="003543C7">
        <w:rPr>
          <w:rFonts w:ascii="Arial" w:hAnsi="Arial" w:cs="Arial"/>
          <w:b/>
          <w:sz w:val="24"/>
          <w:szCs w:val="24"/>
        </w:rPr>
        <w:t>– Ф</w:t>
      </w:r>
      <w:r w:rsidRPr="003543C7">
        <w:rPr>
          <w:rFonts w:ascii="Arial" w:hAnsi="Arial" w:cs="Arial"/>
          <w:b/>
          <w:sz w:val="24"/>
          <w:szCs w:val="24"/>
          <w:vertAlign w:val="subscript"/>
        </w:rPr>
        <w:t>фон</w:t>
      </w:r>
      <w:r w:rsidRPr="003543C7">
        <w:rPr>
          <w:rFonts w:ascii="Arial" w:hAnsi="Arial" w:cs="Arial"/>
          <w:b/>
          <w:sz w:val="24"/>
          <w:szCs w:val="24"/>
        </w:rPr>
        <w:t>) / (Ф</w:t>
      </w:r>
      <w:r w:rsidRPr="003543C7">
        <w:rPr>
          <w:rFonts w:ascii="Arial" w:hAnsi="Arial" w:cs="Arial"/>
          <w:b/>
          <w:sz w:val="24"/>
          <w:szCs w:val="24"/>
          <w:vertAlign w:val="subscript"/>
        </w:rPr>
        <w:t>пр</w:t>
      </w:r>
      <w:r w:rsidRPr="003543C7">
        <w:rPr>
          <w:rFonts w:ascii="Arial" w:hAnsi="Arial" w:cs="Arial"/>
          <w:b/>
          <w:i/>
          <w:sz w:val="24"/>
          <w:szCs w:val="24"/>
          <w:vertAlign w:val="subscript"/>
          <w:lang w:val="en-US"/>
        </w:rPr>
        <w:t>i</w:t>
      </w:r>
      <w:r w:rsidRPr="003543C7">
        <w:rPr>
          <w:rFonts w:ascii="Arial" w:hAnsi="Arial" w:cs="Arial"/>
          <w:b/>
          <w:i/>
          <w:sz w:val="24"/>
          <w:szCs w:val="24"/>
        </w:rPr>
        <w:t xml:space="preserve"> – </w:t>
      </w:r>
      <w:r w:rsidRPr="003543C7">
        <w:rPr>
          <w:rFonts w:ascii="Arial" w:hAnsi="Arial" w:cs="Arial"/>
          <w:b/>
          <w:sz w:val="24"/>
          <w:szCs w:val="24"/>
        </w:rPr>
        <w:t>Ф</w:t>
      </w:r>
      <w:r w:rsidRPr="003543C7">
        <w:rPr>
          <w:rFonts w:ascii="Arial" w:hAnsi="Arial" w:cs="Arial"/>
          <w:b/>
          <w:sz w:val="24"/>
          <w:szCs w:val="24"/>
          <w:vertAlign w:val="subscript"/>
        </w:rPr>
        <w:t>фон</w:t>
      </w:r>
      <w:r w:rsidRPr="003543C7">
        <w:rPr>
          <w:rFonts w:ascii="Arial" w:hAnsi="Arial" w:cs="Arial"/>
          <w:b/>
          <w:sz w:val="24"/>
          <w:szCs w:val="24"/>
        </w:rPr>
        <w:t>)</w:t>
      </w:r>
      <w:r w:rsidRPr="003543C7">
        <w:rPr>
          <w:rFonts w:ascii="Arial" w:hAnsi="Arial" w:cs="Arial"/>
          <w:sz w:val="24"/>
          <w:szCs w:val="24"/>
        </w:rPr>
        <w:t xml:space="preserve">                              (</w:t>
      </w:r>
      <w:r w:rsidR="00426F49" w:rsidRPr="003543C7">
        <w:rPr>
          <w:rFonts w:ascii="Arial" w:hAnsi="Arial" w:cs="Arial"/>
          <w:sz w:val="24"/>
          <w:szCs w:val="24"/>
        </w:rPr>
        <w:t>Б.</w:t>
      </w:r>
      <w:r w:rsidRPr="003543C7">
        <w:rPr>
          <w:rFonts w:ascii="Arial" w:hAnsi="Arial" w:cs="Arial"/>
          <w:sz w:val="24"/>
          <w:szCs w:val="24"/>
        </w:rPr>
        <w:t>1)</w:t>
      </w:r>
    </w:p>
    <w:p w14:paraId="23C8BBEA"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8.2 За результат измерения принимают минимальный результат. </w:t>
      </w:r>
    </w:p>
    <w:p w14:paraId="66DDBD26"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9 Протокол испытаний должен содержать:</w:t>
      </w:r>
    </w:p>
    <w:p w14:paraId="63AE3D09" w14:textId="77777777" w:rsidR="00BD60C9" w:rsidRPr="003543C7" w:rsidRDefault="00BD60C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 xml:space="preserve">- наименование СИЗ </w:t>
      </w:r>
      <w:r w:rsidR="00CC10C6" w:rsidRPr="003543C7">
        <w:rPr>
          <w:rFonts w:ascii="Arial" w:hAnsi="Arial" w:cs="Arial"/>
          <w:sz w:val="24"/>
          <w:szCs w:val="24"/>
        </w:rPr>
        <w:t xml:space="preserve">с </w:t>
      </w:r>
      <w:r w:rsidRPr="003543C7">
        <w:rPr>
          <w:rFonts w:ascii="Arial" w:hAnsi="Arial" w:cs="Arial"/>
          <w:sz w:val="24"/>
          <w:szCs w:val="24"/>
        </w:rPr>
        <w:t>указанием нормативного документа</w:t>
      </w:r>
      <w:r w:rsidR="00CC10C6" w:rsidRPr="003543C7">
        <w:rPr>
          <w:rFonts w:ascii="Arial" w:hAnsi="Arial" w:cs="Arial"/>
          <w:sz w:val="24"/>
          <w:szCs w:val="24"/>
        </w:rPr>
        <w:t>, в соответствии с которым изготовлено СИЗ, или наименование материала для изготовления СИЗ;</w:t>
      </w:r>
    </w:p>
    <w:p w14:paraId="2E686121" w14:textId="77777777" w:rsidR="00BD60C9" w:rsidRPr="003543C7" w:rsidRDefault="00BD60C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 информацию об изготовителе (поставщике);</w:t>
      </w:r>
    </w:p>
    <w:p w14:paraId="7563072D" w14:textId="77777777" w:rsidR="00BD60C9" w:rsidRPr="003543C7" w:rsidRDefault="00BD60C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 дату выпуска СИЗ или материала для изготовления СИЗ;</w:t>
      </w:r>
    </w:p>
    <w:p w14:paraId="73174188" w14:textId="77777777" w:rsidR="00BD60C9" w:rsidRPr="003543C7" w:rsidRDefault="00BD60C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 указание на выполнение испытаний в соответствии с настоящим стандартом;</w:t>
      </w:r>
    </w:p>
    <w:p w14:paraId="5E39E5BB" w14:textId="77777777" w:rsidR="00BD60C9" w:rsidRPr="003543C7" w:rsidRDefault="00BD60C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 тип, номер, активность, площадь активной поверхности и другие параметры источника бета-излучения;</w:t>
      </w:r>
    </w:p>
    <w:p w14:paraId="6E2F235A" w14:textId="77777777" w:rsidR="00BD60C9" w:rsidRPr="003543C7" w:rsidRDefault="00BD60C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 тип и технические характеристики радиометра бета-излучения;</w:t>
      </w:r>
    </w:p>
    <w:p w14:paraId="216C2D88" w14:textId="77777777" w:rsidR="00BD60C9" w:rsidRPr="003543C7" w:rsidRDefault="00BD60C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 коэффициент защиты материала СИЗ по отношению к бета-излучению;</w:t>
      </w:r>
    </w:p>
    <w:p w14:paraId="4E1B7B5E" w14:textId="77777777" w:rsidR="00BD60C9" w:rsidRPr="003543C7" w:rsidRDefault="00BD60C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 дату испытания.</w:t>
      </w:r>
    </w:p>
    <w:p w14:paraId="0F58B17F"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10 Требования безопасности</w:t>
      </w:r>
    </w:p>
    <w:p w14:paraId="589E21A3"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 xml:space="preserve">10.1 Все работы по </w:t>
      </w:r>
      <w:r w:rsidR="006C58CB" w:rsidRPr="003543C7">
        <w:rPr>
          <w:rFonts w:ascii="Arial" w:hAnsi="Arial" w:cs="Arial"/>
          <w:sz w:val="24"/>
          <w:szCs w:val="24"/>
        </w:rPr>
        <w:t>градуировк</w:t>
      </w:r>
      <w:r w:rsidR="00BD60C9" w:rsidRPr="003543C7">
        <w:rPr>
          <w:rFonts w:ascii="Arial" w:hAnsi="Arial" w:cs="Arial"/>
          <w:sz w:val="24"/>
          <w:szCs w:val="24"/>
        </w:rPr>
        <w:t>е измерительной установки и проведению испытаний выполняют с соблюдением требований нормативных документов, регламентирующих вопросы обеспечения радиационной безопасности при проведении работ с закрытыми источниками ионизирующего излучения.</w:t>
      </w:r>
    </w:p>
    <w:p w14:paraId="457D5583" w14:textId="77777777" w:rsidR="00BD60C9" w:rsidRPr="003543C7" w:rsidRDefault="00426F49" w:rsidP="00BD60C9">
      <w:pPr>
        <w:widowControl/>
        <w:suppressAutoHyphens w:val="0"/>
        <w:autoSpaceDE/>
        <w:autoSpaceDN w:val="0"/>
        <w:spacing w:line="360" w:lineRule="auto"/>
        <w:ind w:firstLine="709"/>
        <w:jc w:val="both"/>
        <w:rPr>
          <w:rFonts w:ascii="Arial" w:hAnsi="Arial" w:cs="Arial"/>
          <w:sz w:val="24"/>
          <w:szCs w:val="24"/>
        </w:rPr>
      </w:pPr>
      <w:r w:rsidRPr="003543C7">
        <w:rPr>
          <w:rFonts w:ascii="Arial" w:hAnsi="Arial" w:cs="Arial"/>
          <w:sz w:val="24"/>
          <w:szCs w:val="24"/>
        </w:rPr>
        <w:t>Б.</w:t>
      </w:r>
      <w:r w:rsidR="00BD60C9" w:rsidRPr="003543C7">
        <w:rPr>
          <w:rFonts w:ascii="Arial" w:hAnsi="Arial" w:cs="Arial"/>
          <w:sz w:val="24"/>
          <w:szCs w:val="24"/>
        </w:rPr>
        <w:t>10.2 Для защиты оператора необходимо применять защитные экраны из полимерного материала (например, из оргстекла) толщиной не менее 10 мм.</w:t>
      </w:r>
    </w:p>
    <w:p w14:paraId="7446609F" w14:textId="77777777" w:rsidR="00BD60C9" w:rsidRPr="00105911" w:rsidRDefault="00BD60C9" w:rsidP="00BD60C9">
      <w:pPr>
        <w:spacing w:line="360" w:lineRule="auto"/>
        <w:rPr>
          <w:rFonts w:ascii="Arial" w:hAnsi="Arial" w:cs="Arial"/>
          <w:sz w:val="24"/>
        </w:rPr>
      </w:pPr>
    </w:p>
    <w:p w14:paraId="4AF5B264" w14:textId="77777777" w:rsidR="00BD60C9" w:rsidRPr="00426F49" w:rsidRDefault="00BD60C9" w:rsidP="00BD60C9">
      <w:pPr>
        <w:pageBreakBefore/>
        <w:spacing w:line="276" w:lineRule="auto"/>
        <w:jc w:val="center"/>
        <w:rPr>
          <w:rFonts w:ascii="Arial" w:hAnsi="Arial" w:cs="Arial"/>
          <w:b/>
          <w:sz w:val="24"/>
          <w:szCs w:val="24"/>
        </w:rPr>
      </w:pPr>
      <w:r w:rsidRPr="00105911">
        <w:rPr>
          <w:rFonts w:ascii="Arial" w:hAnsi="Arial" w:cs="Arial"/>
          <w:b/>
          <w:sz w:val="24"/>
          <w:szCs w:val="24"/>
        </w:rPr>
        <w:lastRenderedPageBreak/>
        <w:t xml:space="preserve">Приложение </w:t>
      </w:r>
      <w:r w:rsidR="00426F49">
        <w:rPr>
          <w:rFonts w:ascii="Arial" w:hAnsi="Arial" w:cs="Arial"/>
          <w:b/>
          <w:sz w:val="24"/>
          <w:szCs w:val="24"/>
        </w:rPr>
        <w:t>В</w:t>
      </w:r>
    </w:p>
    <w:p w14:paraId="4EC97F44" w14:textId="77777777" w:rsidR="00BD60C9" w:rsidRPr="00105911" w:rsidRDefault="00BD60C9" w:rsidP="00BD60C9">
      <w:pPr>
        <w:spacing w:line="276" w:lineRule="auto"/>
        <w:jc w:val="center"/>
        <w:rPr>
          <w:rFonts w:ascii="Arial" w:hAnsi="Arial" w:cs="Arial"/>
          <w:b/>
          <w:sz w:val="24"/>
          <w:szCs w:val="24"/>
        </w:rPr>
      </w:pPr>
      <w:r w:rsidRPr="00105911">
        <w:rPr>
          <w:rFonts w:ascii="Arial" w:hAnsi="Arial" w:cs="Arial"/>
          <w:b/>
          <w:sz w:val="24"/>
          <w:szCs w:val="24"/>
        </w:rPr>
        <w:t>(обязательное)</w:t>
      </w:r>
    </w:p>
    <w:p w14:paraId="232444D9" w14:textId="77777777" w:rsidR="00BD60C9" w:rsidRPr="00105911" w:rsidRDefault="00BD60C9" w:rsidP="00BD60C9">
      <w:pPr>
        <w:spacing w:line="276" w:lineRule="auto"/>
        <w:jc w:val="center"/>
        <w:rPr>
          <w:rFonts w:ascii="Arial" w:hAnsi="Arial" w:cs="Arial"/>
          <w:b/>
          <w:szCs w:val="24"/>
        </w:rPr>
      </w:pPr>
    </w:p>
    <w:p w14:paraId="4171F6F3" w14:textId="77777777" w:rsidR="00BD60C9" w:rsidRPr="003543C7" w:rsidRDefault="00BD60C9" w:rsidP="00BD60C9">
      <w:pPr>
        <w:widowControl/>
        <w:shd w:val="clear" w:color="auto" w:fill="FFFFFF"/>
        <w:tabs>
          <w:tab w:val="left" w:pos="4349"/>
        </w:tabs>
        <w:spacing w:before="120" w:after="240" w:line="276" w:lineRule="auto"/>
        <w:jc w:val="center"/>
        <w:rPr>
          <w:rFonts w:ascii="Arial" w:hAnsi="Arial" w:cs="Arial"/>
          <w:b/>
          <w:bCs/>
          <w:spacing w:val="-2"/>
          <w:sz w:val="24"/>
          <w:szCs w:val="24"/>
          <w:lang w:eastAsia="ru-RU"/>
        </w:rPr>
      </w:pPr>
      <w:r w:rsidRPr="003543C7">
        <w:rPr>
          <w:rFonts w:ascii="Arial" w:hAnsi="Arial" w:cs="Arial"/>
          <w:b/>
          <w:bCs/>
          <w:spacing w:val="-2"/>
          <w:sz w:val="24"/>
          <w:szCs w:val="24"/>
          <w:lang w:eastAsia="ru-RU"/>
        </w:rPr>
        <w:t xml:space="preserve">Метод определения свинцового эквивалента материалов </w:t>
      </w:r>
      <w:r w:rsidR="00A21C72" w:rsidRPr="003543C7">
        <w:rPr>
          <w:rFonts w:ascii="Arial" w:hAnsi="Arial" w:cs="Arial"/>
          <w:b/>
          <w:sz w:val="24"/>
          <w:szCs w:val="24"/>
        </w:rPr>
        <w:t xml:space="preserve">средства индивидуальной защиты </w:t>
      </w:r>
      <w:r w:rsidRPr="003543C7">
        <w:rPr>
          <w:rFonts w:ascii="Arial" w:hAnsi="Arial" w:cs="Arial"/>
          <w:b/>
          <w:bCs/>
          <w:spacing w:val="-2"/>
          <w:sz w:val="24"/>
          <w:szCs w:val="24"/>
          <w:lang w:eastAsia="ru-RU"/>
        </w:rPr>
        <w:t>от рентгеновского излучения</w:t>
      </w:r>
    </w:p>
    <w:p w14:paraId="4C1B9202" w14:textId="77777777" w:rsidR="0089745B" w:rsidRDefault="0089745B" w:rsidP="00BD60C9">
      <w:pPr>
        <w:widowControl/>
        <w:suppressAutoHyphens w:val="0"/>
        <w:autoSpaceDE/>
        <w:autoSpaceDN w:val="0"/>
        <w:spacing w:line="360" w:lineRule="auto"/>
        <w:ind w:firstLine="709"/>
        <w:jc w:val="both"/>
        <w:rPr>
          <w:rFonts w:ascii="Arial" w:hAnsi="Arial" w:cs="Arial"/>
          <w:b/>
          <w:sz w:val="24"/>
          <w:szCs w:val="24"/>
        </w:rPr>
      </w:pPr>
    </w:p>
    <w:p w14:paraId="58BD2660" w14:textId="77777777" w:rsidR="002976E3" w:rsidRPr="00D34835" w:rsidRDefault="00A42C75" w:rsidP="00BD60C9">
      <w:pPr>
        <w:widowControl/>
        <w:suppressAutoHyphens w:val="0"/>
        <w:autoSpaceDE/>
        <w:autoSpaceDN w:val="0"/>
        <w:spacing w:line="360" w:lineRule="auto"/>
        <w:ind w:firstLine="709"/>
        <w:jc w:val="both"/>
        <w:rPr>
          <w:rFonts w:ascii="Arial" w:hAnsi="Arial" w:cs="Arial"/>
          <w:b/>
          <w:sz w:val="24"/>
          <w:szCs w:val="24"/>
        </w:rPr>
      </w:pPr>
      <w:r w:rsidRPr="00D34835">
        <w:rPr>
          <w:rFonts w:ascii="Arial" w:hAnsi="Arial" w:cs="Arial"/>
          <w:b/>
          <w:sz w:val="24"/>
          <w:szCs w:val="24"/>
        </w:rPr>
        <w:t xml:space="preserve">В.1 Общие </w:t>
      </w:r>
      <w:r w:rsidR="00734C3D">
        <w:rPr>
          <w:rFonts w:ascii="Arial" w:hAnsi="Arial" w:cs="Arial"/>
          <w:b/>
          <w:sz w:val="24"/>
          <w:szCs w:val="24"/>
        </w:rPr>
        <w:t>требования</w:t>
      </w:r>
    </w:p>
    <w:p w14:paraId="6B760DEF" w14:textId="77777777" w:rsidR="009D33A4" w:rsidRDefault="00734C3D" w:rsidP="00A42C75">
      <w:pPr>
        <w:widowControl/>
        <w:suppressAutoHyphens w:val="0"/>
        <w:autoSpaceDE/>
        <w:autoSpaceDN w:val="0"/>
        <w:spacing w:line="360" w:lineRule="auto"/>
        <w:ind w:firstLine="709"/>
        <w:jc w:val="both"/>
        <w:rPr>
          <w:rFonts w:ascii="Arial" w:hAnsi="Arial" w:cs="Arial"/>
          <w:sz w:val="24"/>
          <w:szCs w:val="24"/>
        </w:rPr>
      </w:pPr>
      <w:r w:rsidRPr="00734C3D">
        <w:rPr>
          <w:rFonts w:ascii="Arial" w:hAnsi="Arial" w:cs="Arial"/>
          <w:sz w:val="24"/>
          <w:szCs w:val="24"/>
        </w:rPr>
        <w:t xml:space="preserve">При проведении испытаний необходимо располагать </w:t>
      </w:r>
      <w:r>
        <w:rPr>
          <w:rFonts w:ascii="Arial" w:hAnsi="Arial" w:cs="Arial"/>
          <w:sz w:val="24"/>
          <w:szCs w:val="24"/>
        </w:rPr>
        <w:t>эксплуатационной документацией</w:t>
      </w:r>
      <w:r w:rsidRPr="00734C3D">
        <w:rPr>
          <w:rFonts w:ascii="Arial" w:hAnsi="Arial" w:cs="Arial"/>
          <w:sz w:val="24"/>
          <w:szCs w:val="24"/>
        </w:rPr>
        <w:t xml:space="preserve"> на С</w:t>
      </w:r>
      <w:r>
        <w:rPr>
          <w:rFonts w:ascii="Arial" w:hAnsi="Arial" w:cs="Arial"/>
          <w:sz w:val="24"/>
          <w:szCs w:val="24"/>
        </w:rPr>
        <w:t>И</w:t>
      </w:r>
      <w:r w:rsidRPr="00734C3D">
        <w:rPr>
          <w:rFonts w:ascii="Arial" w:hAnsi="Arial" w:cs="Arial"/>
          <w:sz w:val="24"/>
          <w:szCs w:val="24"/>
        </w:rPr>
        <w:t>З.</w:t>
      </w:r>
    </w:p>
    <w:p w14:paraId="2B017A98" w14:textId="77777777" w:rsidR="00734C3D" w:rsidRDefault="00734C3D" w:rsidP="00A42C75">
      <w:pPr>
        <w:widowControl/>
        <w:suppressAutoHyphens w:val="0"/>
        <w:autoSpaceDE/>
        <w:autoSpaceDN w:val="0"/>
        <w:spacing w:line="360" w:lineRule="auto"/>
        <w:ind w:firstLine="709"/>
        <w:jc w:val="both"/>
        <w:rPr>
          <w:rFonts w:ascii="Arial" w:hAnsi="Arial" w:cs="Arial"/>
          <w:sz w:val="24"/>
          <w:szCs w:val="24"/>
        </w:rPr>
      </w:pPr>
    </w:p>
    <w:p w14:paraId="72C8DAEE" w14:textId="77777777" w:rsidR="00D34835" w:rsidRPr="00734C3D" w:rsidRDefault="00D34835" w:rsidP="00A42C75">
      <w:pPr>
        <w:widowControl/>
        <w:suppressAutoHyphens w:val="0"/>
        <w:autoSpaceDE/>
        <w:autoSpaceDN w:val="0"/>
        <w:spacing w:line="360" w:lineRule="auto"/>
        <w:ind w:firstLine="709"/>
        <w:jc w:val="both"/>
        <w:rPr>
          <w:rFonts w:ascii="Arial" w:hAnsi="Arial" w:cs="Arial"/>
          <w:b/>
          <w:sz w:val="24"/>
          <w:szCs w:val="24"/>
        </w:rPr>
      </w:pPr>
      <w:r w:rsidRPr="00D34835">
        <w:rPr>
          <w:rFonts w:ascii="Arial" w:hAnsi="Arial" w:cs="Arial"/>
          <w:b/>
          <w:sz w:val="24"/>
          <w:szCs w:val="24"/>
        </w:rPr>
        <w:t>В.2 Испытательное оборудование</w:t>
      </w:r>
    </w:p>
    <w:p w14:paraId="1E83C1C4" w14:textId="77777777" w:rsidR="00734C3D" w:rsidRDefault="00734C3D" w:rsidP="00A42C75">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В.2.1 Общие положения</w:t>
      </w:r>
    </w:p>
    <w:p w14:paraId="3FAD45DC" w14:textId="77777777" w:rsidR="00734C3D" w:rsidRPr="00A42C75" w:rsidRDefault="00734C3D" w:rsidP="00734C3D">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Для</w:t>
      </w:r>
      <w:r w:rsidRPr="00A42C75">
        <w:rPr>
          <w:rFonts w:ascii="Arial" w:hAnsi="Arial" w:cs="Arial"/>
          <w:sz w:val="24"/>
          <w:szCs w:val="24"/>
        </w:rPr>
        <w:t xml:space="preserve"> испытаний необходимо использовать средства измерения, испытательное и вспомогательное оборудование, соответствующие требованиям, которые предъявляют для определения </w:t>
      </w:r>
      <w:r>
        <w:rPr>
          <w:rFonts w:ascii="Arial" w:hAnsi="Arial" w:cs="Arial"/>
          <w:sz w:val="24"/>
          <w:szCs w:val="24"/>
        </w:rPr>
        <w:t>данного показателя</w:t>
      </w:r>
      <w:r w:rsidRPr="00A42C75">
        <w:rPr>
          <w:rFonts w:ascii="Arial" w:hAnsi="Arial" w:cs="Arial"/>
          <w:sz w:val="24"/>
          <w:szCs w:val="24"/>
        </w:rPr>
        <w:t>.</w:t>
      </w:r>
    </w:p>
    <w:p w14:paraId="755DD199" w14:textId="77777777" w:rsidR="00734C3D" w:rsidRDefault="00734C3D" w:rsidP="00734C3D">
      <w:pPr>
        <w:widowControl/>
        <w:suppressAutoHyphens w:val="0"/>
        <w:autoSpaceDE/>
        <w:autoSpaceDN w:val="0"/>
        <w:spacing w:line="360" w:lineRule="auto"/>
        <w:ind w:firstLine="709"/>
        <w:jc w:val="both"/>
        <w:rPr>
          <w:rFonts w:ascii="Arial" w:hAnsi="Arial" w:cs="Arial"/>
          <w:sz w:val="24"/>
          <w:szCs w:val="24"/>
        </w:rPr>
      </w:pPr>
      <w:r w:rsidRPr="00A42C75">
        <w:rPr>
          <w:rFonts w:ascii="Arial" w:hAnsi="Arial" w:cs="Arial"/>
          <w:sz w:val="24"/>
          <w:szCs w:val="24"/>
        </w:rPr>
        <w:t>Средства измерений должны быть в государственном реестре средств измерений и иметь действующее свидетельство о поверке.</w:t>
      </w:r>
    </w:p>
    <w:p w14:paraId="2B3EE221" w14:textId="77777777" w:rsidR="00D34835" w:rsidRDefault="00D34835" w:rsidP="00A42C75">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В.2.</w:t>
      </w:r>
      <w:r w:rsidR="00734C3D">
        <w:rPr>
          <w:rFonts w:ascii="Arial" w:hAnsi="Arial" w:cs="Arial"/>
          <w:sz w:val="24"/>
          <w:szCs w:val="24"/>
        </w:rPr>
        <w:t>2</w:t>
      </w:r>
      <w:r>
        <w:rPr>
          <w:rFonts w:ascii="Arial" w:hAnsi="Arial" w:cs="Arial"/>
          <w:sz w:val="24"/>
          <w:szCs w:val="24"/>
        </w:rPr>
        <w:t xml:space="preserve"> </w:t>
      </w:r>
      <w:r w:rsidRPr="00D34835">
        <w:rPr>
          <w:rFonts w:ascii="Arial" w:hAnsi="Arial" w:cs="Arial"/>
          <w:sz w:val="24"/>
          <w:szCs w:val="24"/>
        </w:rPr>
        <w:t>Рентгеновский аппарат</w:t>
      </w:r>
    </w:p>
    <w:p w14:paraId="2675D618" w14:textId="77777777" w:rsidR="00D34835" w:rsidRDefault="00D34835" w:rsidP="00A42C7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Рентгеновский аппарат</w:t>
      </w:r>
      <w:r>
        <w:rPr>
          <w:rFonts w:ascii="Arial" w:hAnsi="Arial" w:cs="Arial"/>
          <w:sz w:val="24"/>
          <w:szCs w:val="24"/>
        </w:rPr>
        <w:t xml:space="preserve"> </w:t>
      </w:r>
    </w:p>
    <w:p w14:paraId="11A322D9"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для проведения испытаний должен иметь следующие характеристики:</w:t>
      </w:r>
    </w:p>
    <w:p w14:paraId="3A7CA74A"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электрическая мощность - не менее 2,4 кВт;</w:t>
      </w:r>
    </w:p>
    <w:p w14:paraId="5B2A8E29"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диапазон анодного напряжения - не уже, чем от 40 до 100 кВ;</w:t>
      </w:r>
    </w:p>
    <w:p w14:paraId="0A9C914A"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диапазон анодного тока - не уже, чем от 16 до 35 мА;</w:t>
      </w:r>
    </w:p>
    <w:p w14:paraId="337E87EB"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диапазон количества электричества - не уже, чем от 0,4 до 100 мАс;</w:t>
      </w:r>
    </w:p>
    <w:p w14:paraId="18311984"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пульсации анодного напряжения - не более 4%;</w:t>
      </w:r>
    </w:p>
    <w:p w14:paraId="2EAC99F2"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общая фильтрация - не менее 2,5 мм Al;</w:t>
      </w:r>
    </w:p>
    <w:p w14:paraId="2E9AAD36"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отклонение анодного напряжения от установленного значения - не более 10%;</w:t>
      </w:r>
    </w:p>
    <w:p w14:paraId="7EF3B15A"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отклонение анодного тока от установленного значения - не более 10%;</w:t>
      </w:r>
    </w:p>
    <w:p w14:paraId="65E7C77F"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отклонение количества электричества от установленного значения - не более 10%;</w:t>
      </w:r>
    </w:p>
    <w:p w14:paraId="07DD5272"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отклонение длительности экспозиции от установленного значения - не более 10%;</w:t>
      </w:r>
    </w:p>
    <w:p w14:paraId="50B083D4"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lastRenderedPageBreak/>
        <w:t>- расхождение светового и рентгеновского полей - не более 2% от расстояния "фокус - входная плоскость объекта испытаний";</w:t>
      </w:r>
    </w:p>
    <w:p w14:paraId="1EBE407F"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коэффициент вариации кермы в воздухе по десяти измерениям не должен превышать 0,05.</w:t>
      </w:r>
    </w:p>
    <w:p w14:paraId="03BD11DF" w14:textId="77777777" w:rsid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Рентгеновский аппарат должен обеспечивать качество излучения RQR5 и RQR8</w:t>
      </w:r>
      <w:r>
        <w:rPr>
          <w:rFonts w:ascii="Arial" w:hAnsi="Arial" w:cs="Arial"/>
          <w:sz w:val="24"/>
          <w:szCs w:val="24"/>
        </w:rPr>
        <w:t>.</w:t>
      </w:r>
    </w:p>
    <w:p w14:paraId="0763414D" w14:textId="77777777" w:rsidR="00D34835" w:rsidRDefault="00D34835" w:rsidP="00D34835">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В.2.</w:t>
      </w:r>
      <w:r w:rsidR="00734C3D">
        <w:rPr>
          <w:rFonts w:ascii="Arial" w:hAnsi="Arial" w:cs="Arial"/>
          <w:sz w:val="24"/>
          <w:szCs w:val="24"/>
        </w:rPr>
        <w:t>3</w:t>
      </w:r>
      <w:r w:rsidRPr="00D34835">
        <w:t xml:space="preserve"> </w:t>
      </w:r>
      <w:r w:rsidRPr="00D34835">
        <w:rPr>
          <w:rFonts w:ascii="Arial" w:hAnsi="Arial" w:cs="Arial"/>
          <w:sz w:val="24"/>
          <w:szCs w:val="24"/>
        </w:rPr>
        <w:t>Набор свинцовых пластин</w:t>
      </w:r>
    </w:p>
    <w:p w14:paraId="05CCDDAD" w14:textId="77777777" w:rsid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Набор свинцовых пластин должен обеспечивать необходимый диапазон толщин свинца, предусматривающий измерение максимального значения свинцового эквивалента проверяемых СЗ с шагом не менее 0,25 мм. Размеры пластины - не менее 200</w:t>
      </w:r>
      <w:r w:rsidR="00AC60B4">
        <w:rPr>
          <w:rFonts w:ascii="Arial" w:hAnsi="Arial" w:cs="Arial"/>
          <w:sz w:val="24"/>
          <w:szCs w:val="24"/>
        </w:rPr>
        <w:t>х</w:t>
      </w:r>
      <w:r w:rsidRPr="00D34835">
        <w:rPr>
          <w:rFonts w:ascii="Arial" w:hAnsi="Arial" w:cs="Arial"/>
          <w:sz w:val="24"/>
          <w:szCs w:val="24"/>
        </w:rPr>
        <w:t>200 мм.</w:t>
      </w:r>
    </w:p>
    <w:p w14:paraId="1F60D9E4" w14:textId="77777777" w:rsidR="00D34835" w:rsidRDefault="00D34835" w:rsidP="00D34835">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В.2.</w:t>
      </w:r>
      <w:r w:rsidR="00734C3D">
        <w:rPr>
          <w:rFonts w:ascii="Arial" w:hAnsi="Arial" w:cs="Arial"/>
          <w:sz w:val="24"/>
          <w:szCs w:val="24"/>
        </w:rPr>
        <w:t>4</w:t>
      </w:r>
      <w:r>
        <w:rPr>
          <w:rFonts w:ascii="Arial" w:hAnsi="Arial" w:cs="Arial"/>
          <w:sz w:val="24"/>
          <w:szCs w:val="24"/>
        </w:rPr>
        <w:t xml:space="preserve"> </w:t>
      </w:r>
      <w:r w:rsidRPr="00D34835">
        <w:rPr>
          <w:rFonts w:ascii="Arial" w:hAnsi="Arial" w:cs="Arial"/>
          <w:sz w:val="24"/>
          <w:szCs w:val="24"/>
        </w:rPr>
        <w:t>Диафрагма свинцовая</w:t>
      </w:r>
      <w:r>
        <w:rPr>
          <w:rFonts w:ascii="Arial" w:hAnsi="Arial" w:cs="Arial"/>
          <w:sz w:val="24"/>
          <w:szCs w:val="24"/>
        </w:rPr>
        <w:t>,</w:t>
      </w:r>
    </w:p>
    <w:p w14:paraId="6193C177"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Диафрагма свинцовая должна иметь следующие характеристики:</w:t>
      </w:r>
    </w:p>
    <w:p w14:paraId="7C71D090"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размеры - не менее 200 200 мм;</w:t>
      </w:r>
    </w:p>
    <w:p w14:paraId="355B1874"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диаметр отверстия - не более 20 мм;</w:t>
      </w:r>
    </w:p>
    <w:p w14:paraId="02C5E29A" w14:textId="77777777" w:rsidR="00D34835" w:rsidRDefault="00D34835" w:rsidP="00D34835">
      <w:pPr>
        <w:widowControl/>
        <w:suppressAutoHyphens w:val="0"/>
        <w:autoSpaceDE/>
        <w:autoSpaceDN w:val="0"/>
        <w:spacing w:line="360" w:lineRule="auto"/>
        <w:ind w:firstLine="709"/>
        <w:jc w:val="both"/>
        <w:rPr>
          <w:rFonts w:ascii="Arial" w:hAnsi="Arial" w:cs="Arial"/>
          <w:sz w:val="24"/>
          <w:szCs w:val="24"/>
        </w:rPr>
      </w:pPr>
      <w:r w:rsidRPr="00D34835">
        <w:rPr>
          <w:rFonts w:ascii="Arial" w:hAnsi="Arial" w:cs="Arial"/>
          <w:sz w:val="24"/>
          <w:szCs w:val="24"/>
        </w:rPr>
        <w:t>- толщина - не менее 3 мм экв. Pb.</w:t>
      </w:r>
    </w:p>
    <w:p w14:paraId="7C92D3DB" w14:textId="77777777" w:rsidR="009D33A4" w:rsidRDefault="009D33A4" w:rsidP="00D34835">
      <w:pPr>
        <w:widowControl/>
        <w:suppressAutoHyphens w:val="0"/>
        <w:autoSpaceDE/>
        <w:autoSpaceDN w:val="0"/>
        <w:spacing w:line="360" w:lineRule="auto"/>
        <w:ind w:firstLine="709"/>
        <w:jc w:val="both"/>
        <w:rPr>
          <w:rFonts w:ascii="Arial" w:hAnsi="Arial" w:cs="Arial"/>
          <w:sz w:val="24"/>
          <w:szCs w:val="24"/>
        </w:rPr>
      </w:pPr>
    </w:p>
    <w:p w14:paraId="27D67551" w14:textId="77777777" w:rsidR="009D33A4" w:rsidRDefault="009D33A4" w:rsidP="00D34835">
      <w:pPr>
        <w:widowControl/>
        <w:suppressAutoHyphens w:val="0"/>
        <w:autoSpaceDE/>
        <w:autoSpaceDN w:val="0"/>
        <w:spacing w:line="360" w:lineRule="auto"/>
        <w:ind w:firstLine="709"/>
        <w:jc w:val="both"/>
        <w:rPr>
          <w:rFonts w:ascii="Arial" w:hAnsi="Arial" w:cs="Arial"/>
          <w:b/>
          <w:sz w:val="24"/>
          <w:szCs w:val="24"/>
        </w:rPr>
      </w:pPr>
      <w:r>
        <w:rPr>
          <w:rFonts w:ascii="Arial" w:hAnsi="Arial" w:cs="Arial"/>
          <w:b/>
          <w:sz w:val="24"/>
          <w:szCs w:val="24"/>
        </w:rPr>
        <w:t>В.3 Средства измерений</w:t>
      </w:r>
    </w:p>
    <w:p w14:paraId="695F7F76" w14:textId="77777777" w:rsidR="009D33A4" w:rsidRPr="009D33A4" w:rsidRDefault="009D33A4" w:rsidP="00D34835">
      <w:pPr>
        <w:widowControl/>
        <w:suppressAutoHyphens w:val="0"/>
        <w:autoSpaceDE/>
        <w:autoSpaceDN w:val="0"/>
        <w:spacing w:line="360" w:lineRule="auto"/>
        <w:ind w:firstLine="709"/>
        <w:jc w:val="both"/>
        <w:rPr>
          <w:rFonts w:ascii="Arial" w:hAnsi="Arial" w:cs="Arial"/>
          <w:sz w:val="24"/>
          <w:szCs w:val="24"/>
        </w:rPr>
      </w:pPr>
      <w:r w:rsidRPr="009D33A4">
        <w:rPr>
          <w:rFonts w:ascii="Arial" w:hAnsi="Arial" w:cs="Arial"/>
          <w:sz w:val="24"/>
          <w:szCs w:val="24"/>
        </w:rPr>
        <w:t>В.3.1 Дозиметр</w:t>
      </w:r>
      <w:r w:rsidRPr="009D33A4">
        <w:t xml:space="preserve"> </w:t>
      </w:r>
      <w:r w:rsidRPr="009D33A4">
        <w:rPr>
          <w:rFonts w:ascii="Arial" w:hAnsi="Arial" w:cs="Arial"/>
          <w:sz w:val="24"/>
          <w:szCs w:val="24"/>
        </w:rPr>
        <w:t>для измерения кермы в воздухе</w:t>
      </w:r>
    </w:p>
    <w:p w14:paraId="0FA9C64F" w14:textId="77777777" w:rsidR="009D33A4" w:rsidRPr="009D33A4" w:rsidRDefault="009D33A4" w:rsidP="009D33A4">
      <w:pPr>
        <w:widowControl/>
        <w:suppressAutoHyphens w:val="0"/>
        <w:autoSpaceDE/>
        <w:autoSpaceDN w:val="0"/>
        <w:spacing w:line="360" w:lineRule="auto"/>
        <w:ind w:firstLine="709"/>
        <w:jc w:val="both"/>
        <w:rPr>
          <w:rFonts w:ascii="Arial" w:hAnsi="Arial" w:cs="Arial"/>
          <w:sz w:val="24"/>
          <w:szCs w:val="24"/>
        </w:rPr>
      </w:pPr>
      <w:r w:rsidRPr="009D33A4">
        <w:rPr>
          <w:rFonts w:ascii="Arial" w:hAnsi="Arial" w:cs="Arial"/>
          <w:sz w:val="24"/>
          <w:szCs w:val="24"/>
        </w:rPr>
        <w:t>Дозиметр для измерения кермы в воздухе со следующими характеристиками:</w:t>
      </w:r>
    </w:p>
    <w:p w14:paraId="7F298283" w14:textId="77777777" w:rsidR="009D33A4" w:rsidRPr="009D33A4" w:rsidRDefault="009D33A4" w:rsidP="009D33A4">
      <w:pPr>
        <w:widowControl/>
        <w:suppressAutoHyphens w:val="0"/>
        <w:autoSpaceDE/>
        <w:autoSpaceDN w:val="0"/>
        <w:spacing w:line="360" w:lineRule="auto"/>
        <w:ind w:firstLine="709"/>
        <w:jc w:val="both"/>
        <w:rPr>
          <w:rFonts w:ascii="Arial" w:hAnsi="Arial" w:cs="Arial"/>
          <w:sz w:val="24"/>
          <w:szCs w:val="24"/>
        </w:rPr>
      </w:pPr>
      <w:r w:rsidRPr="009D33A4">
        <w:rPr>
          <w:rFonts w:ascii="Arial" w:hAnsi="Arial" w:cs="Arial"/>
          <w:sz w:val="24"/>
          <w:szCs w:val="24"/>
        </w:rPr>
        <w:t>- диапазон измерений кермы в воздухе не уже, чем от 15 нГр до 1000 Гр;</w:t>
      </w:r>
    </w:p>
    <w:p w14:paraId="7680D62B" w14:textId="77777777" w:rsidR="009D33A4" w:rsidRPr="009D33A4" w:rsidRDefault="009D33A4" w:rsidP="009D33A4">
      <w:pPr>
        <w:widowControl/>
        <w:suppressAutoHyphens w:val="0"/>
        <w:autoSpaceDE/>
        <w:autoSpaceDN w:val="0"/>
        <w:spacing w:line="360" w:lineRule="auto"/>
        <w:ind w:firstLine="709"/>
        <w:jc w:val="both"/>
        <w:rPr>
          <w:rFonts w:ascii="Arial" w:hAnsi="Arial" w:cs="Arial"/>
          <w:sz w:val="24"/>
          <w:szCs w:val="24"/>
        </w:rPr>
      </w:pPr>
      <w:r w:rsidRPr="009D33A4">
        <w:rPr>
          <w:rFonts w:ascii="Arial" w:hAnsi="Arial" w:cs="Arial"/>
          <w:sz w:val="24"/>
          <w:szCs w:val="24"/>
        </w:rPr>
        <w:t>- измерение кермы в воздухе с погрешностью не более 5</w:t>
      </w:r>
      <w:r w:rsidR="00FD6F33">
        <w:rPr>
          <w:rFonts w:ascii="Arial" w:hAnsi="Arial" w:cs="Arial"/>
          <w:sz w:val="24"/>
          <w:szCs w:val="24"/>
        </w:rPr>
        <w:t xml:space="preserve"> </w:t>
      </w:r>
      <w:r w:rsidRPr="009D33A4">
        <w:rPr>
          <w:rFonts w:ascii="Arial" w:hAnsi="Arial" w:cs="Arial"/>
          <w:sz w:val="24"/>
          <w:szCs w:val="24"/>
        </w:rPr>
        <w:t>%;</w:t>
      </w:r>
    </w:p>
    <w:p w14:paraId="47A5361E" w14:textId="77777777" w:rsidR="009D33A4" w:rsidRPr="009D33A4" w:rsidRDefault="009D33A4" w:rsidP="009D33A4">
      <w:pPr>
        <w:widowControl/>
        <w:suppressAutoHyphens w:val="0"/>
        <w:autoSpaceDE/>
        <w:autoSpaceDN w:val="0"/>
        <w:spacing w:line="360" w:lineRule="auto"/>
        <w:ind w:firstLine="709"/>
        <w:jc w:val="both"/>
        <w:rPr>
          <w:rFonts w:ascii="Arial" w:hAnsi="Arial" w:cs="Arial"/>
          <w:sz w:val="24"/>
          <w:szCs w:val="24"/>
        </w:rPr>
      </w:pPr>
      <w:r w:rsidRPr="009D33A4">
        <w:rPr>
          <w:rFonts w:ascii="Arial" w:hAnsi="Arial" w:cs="Arial"/>
          <w:sz w:val="24"/>
          <w:szCs w:val="24"/>
        </w:rPr>
        <w:t>- продольные и поперечные размеры чувствительной части детектора измерения не должны превышать диаметр отверстия свинцовой диафрагмы.</w:t>
      </w:r>
    </w:p>
    <w:p w14:paraId="2819F88A" w14:textId="77777777" w:rsidR="009D33A4" w:rsidRDefault="009D33A4" w:rsidP="009D33A4">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В.3</w:t>
      </w:r>
      <w:r w:rsidRPr="009D33A4">
        <w:rPr>
          <w:rFonts w:ascii="Arial" w:hAnsi="Arial" w:cs="Arial"/>
          <w:sz w:val="24"/>
          <w:szCs w:val="24"/>
        </w:rPr>
        <w:t xml:space="preserve">.2 Дозиметр для измерения мощности дозы естественного фона </w:t>
      </w:r>
    </w:p>
    <w:p w14:paraId="07607F3B" w14:textId="77777777" w:rsidR="009D33A4" w:rsidRPr="009D33A4" w:rsidRDefault="009D33A4" w:rsidP="009D33A4">
      <w:pPr>
        <w:widowControl/>
        <w:suppressAutoHyphens w:val="0"/>
        <w:autoSpaceDE/>
        <w:autoSpaceDN w:val="0"/>
        <w:spacing w:line="360" w:lineRule="auto"/>
        <w:ind w:firstLine="709"/>
        <w:jc w:val="both"/>
        <w:rPr>
          <w:rFonts w:ascii="Arial" w:hAnsi="Arial" w:cs="Arial"/>
          <w:sz w:val="24"/>
          <w:szCs w:val="24"/>
        </w:rPr>
      </w:pPr>
      <w:r w:rsidRPr="009D33A4">
        <w:rPr>
          <w:rFonts w:ascii="Arial" w:hAnsi="Arial" w:cs="Arial"/>
          <w:sz w:val="24"/>
          <w:szCs w:val="24"/>
        </w:rPr>
        <w:t>Дозиметр для измерения мощности дозы естественного фона с нижней границей диапазона измерений не более 0,1 мкЗв/ч.</w:t>
      </w:r>
    </w:p>
    <w:p w14:paraId="1BFDBDA6" w14:textId="77777777" w:rsidR="009D33A4" w:rsidRDefault="00FD6F33" w:rsidP="00D34835">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В.3</w:t>
      </w:r>
      <w:r w:rsidRPr="009D33A4">
        <w:rPr>
          <w:rFonts w:ascii="Arial" w:hAnsi="Arial" w:cs="Arial"/>
          <w:sz w:val="24"/>
          <w:szCs w:val="24"/>
        </w:rPr>
        <w:t>.</w:t>
      </w:r>
      <w:r>
        <w:rPr>
          <w:rFonts w:ascii="Arial" w:hAnsi="Arial" w:cs="Arial"/>
          <w:sz w:val="24"/>
          <w:szCs w:val="24"/>
        </w:rPr>
        <w:t>3 Средства измерения параметров микроклимата</w:t>
      </w:r>
    </w:p>
    <w:p w14:paraId="70613A28" w14:textId="77777777" w:rsidR="00FD6F33" w:rsidRPr="00FD6F33" w:rsidRDefault="00FD6F33" w:rsidP="00D34835">
      <w:pPr>
        <w:widowControl/>
        <w:suppressAutoHyphens w:val="0"/>
        <w:autoSpaceDE/>
        <w:autoSpaceDN w:val="0"/>
        <w:spacing w:line="360" w:lineRule="auto"/>
        <w:ind w:firstLine="709"/>
        <w:jc w:val="both"/>
        <w:rPr>
          <w:rFonts w:ascii="Arial" w:hAnsi="Arial" w:cs="Arial"/>
          <w:sz w:val="24"/>
          <w:szCs w:val="24"/>
        </w:rPr>
      </w:pPr>
      <w:r w:rsidRPr="00FD6F33">
        <w:rPr>
          <w:rFonts w:ascii="Arial" w:hAnsi="Arial" w:cs="Arial"/>
          <w:sz w:val="24"/>
          <w:szCs w:val="24"/>
        </w:rPr>
        <w:t>Средств</w:t>
      </w:r>
      <w:r>
        <w:rPr>
          <w:rFonts w:ascii="Arial" w:hAnsi="Arial" w:cs="Arial"/>
          <w:sz w:val="24"/>
          <w:szCs w:val="24"/>
        </w:rPr>
        <w:t>а</w:t>
      </w:r>
      <w:r w:rsidRPr="00FD6F33">
        <w:rPr>
          <w:rFonts w:ascii="Arial" w:hAnsi="Arial" w:cs="Arial"/>
          <w:sz w:val="24"/>
          <w:szCs w:val="24"/>
        </w:rPr>
        <w:t xml:space="preserve"> измерения температуры и влажности воздуха, а также атмосферного давления в помещении, в котором проводятся испытания, должн</w:t>
      </w:r>
      <w:r>
        <w:rPr>
          <w:rFonts w:ascii="Arial" w:hAnsi="Arial" w:cs="Arial"/>
          <w:sz w:val="24"/>
          <w:szCs w:val="24"/>
        </w:rPr>
        <w:t>ы</w:t>
      </w:r>
      <w:r w:rsidRPr="00FD6F33">
        <w:rPr>
          <w:rFonts w:ascii="Arial" w:hAnsi="Arial" w:cs="Arial"/>
          <w:sz w:val="24"/>
          <w:szCs w:val="24"/>
        </w:rPr>
        <w:t xml:space="preserve"> обеспечивать измерение данных характеристик в диапазонах в соответствии с </w:t>
      </w:r>
      <w:r>
        <w:rPr>
          <w:rFonts w:ascii="Arial" w:hAnsi="Arial" w:cs="Arial"/>
          <w:sz w:val="24"/>
          <w:szCs w:val="24"/>
        </w:rPr>
        <w:t>условиями испытаний (</w:t>
      </w:r>
      <w:r w:rsidR="003B3FD4">
        <w:rPr>
          <w:rFonts w:ascii="Arial" w:hAnsi="Arial" w:cs="Arial"/>
          <w:sz w:val="24"/>
          <w:szCs w:val="24"/>
        </w:rPr>
        <w:t xml:space="preserve">См. </w:t>
      </w:r>
      <w:r>
        <w:rPr>
          <w:rFonts w:ascii="Arial" w:hAnsi="Arial" w:cs="Arial"/>
          <w:sz w:val="24"/>
          <w:szCs w:val="24"/>
        </w:rPr>
        <w:t>В.</w:t>
      </w:r>
      <w:r w:rsidR="00AC60B4">
        <w:rPr>
          <w:rFonts w:ascii="Arial" w:hAnsi="Arial" w:cs="Arial"/>
          <w:sz w:val="24"/>
          <w:szCs w:val="24"/>
        </w:rPr>
        <w:t>5</w:t>
      </w:r>
      <w:r>
        <w:rPr>
          <w:rFonts w:ascii="Arial" w:hAnsi="Arial" w:cs="Arial"/>
          <w:sz w:val="24"/>
          <w:szCs w:val="24"/>
        </w:rPr>
        <w:t>).</w:t>
      </w:r>
    </w:p>
    <w:p w14:paraId="5D00FADA" w14:textId="77777777" w:rsidR="00FD6F33" w:rsidRDefault="00FD6F33" w:rsidP="00D34835">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В.3</w:t>
      </w:r>
      <w:r w:rsidRPr="009D33A4">
        <w:rPr>
          <w:rFonts w:ascii="Arial" w:hAnsi="Arial" w:cs="Arial"/>
          <w:sz w:val="24"/>
          <w:szCs w:val="24"/>
        </w:rPr>
        <w:t>.</w:t>
      </w:r>
      <w:r>
        <w:rPr>
          <w:rFonts w:ascii="Arial" w:hAnsi="Arial" w:cs="Arial"/>
          <w:sz w:val="24"/>
          <w:szCs w:val="24"/>
        </w:rPr>
        <w:t xml:space="preserve">4 </w:t>
      </w:r>
      <w:r w:rsidRPr="00FD6F33">
        <w:rPr>
          <w:rFonts w:ascii="Arial" w:hAnsi="Arial" w:cs="Arial"/>
          <w:sz w:val="24"/>
          <w:szCs w:val="24"/>
        </w:rPr>
        <w:t>Средство измерения линейных размеров</w:t>
      </w:r>
    </w:p>
    <w:p w14:paraId="09A473CF" w14:textId="77777777" w:rsidR="00FD6F33" w:rsidRDefault="00FD6F33" w:rsidP="00D34835">
      <w:pPr>
        <w:widowControl/>
        <w:suppressAutoHyphens w:val="0"/>
        <w:autoSpaceDE/>
        <w:autoSpaceDN w:val="0"/>
        <w:spacing w:line="360" w:lineRule="auto"/>
        <w:ind w:firstLine="709"/>
        <w:jc w:val="both"/>
        <w:rPr>
          <w:rFonts w:ascii="Arial" w:hAnsi="Arial" w:cs="Arial"/>
          <w:sz w:val="24"/>
          <w:szCs w:val="24"/>
        </w:rPr>
      </w:pPr>
      <w:r w:rsidRPr="00FD6F33">
        <w:rPr>
          <w:rFonts w:ascii="Arial" w:hAnsi="Arial" w:cs="Arial"/>
          <w:sz w:val="24"/>
          <w:szCs w:val="24"/>
        </w:rPr>
        <w:lastRenderedPageBreak/>
        <w:t xml:space="preserve">Средство измерения линейных размеров с диапазоном измерения не </w:t>
      </w:r>
      <w:r w:rsidR="00BF49C2">
        <w:rPr>
          <w:rFonts w:ascii="Arial" w:hAnsi="Arial" w:cs="Arial"/>
          <w:sz w:val="24"/>
          <w:szCs w:val="24"/>
        </w:rPr>
        <w:t>менее</w:t>
      </w:r>
      <w:r w:rsidRPr="00FD6F33">
        <w:rPr>
          <w:rFonts w:ascii="Arial" w:hAnsi="Arial" w:cs="Arial"/>
          <w:sz w:val="24"/>
          <w:szCs w:val="24"/>
        </w:rPr>
        <w:t xml:space="preserve"> (1-1000) мм </w:t>
      </w:r>
      <w:r w:rsidR="00BF49C2">
        <w:rPr>
          <w:rFonts w:ascii="Arial" w:hAnsi="Arial" w:cs="Arial"/>
          <w:sz w:val="24"/>
          <w:szCs w:val="24"/>
        </w:rPr>
        <w:t>и</w:t>
      </w:r>
      <w:r w:rsidRPr="00FD6F33">
        <w:rPr>
          <w:rFonts w:ascii="Arial" w:hAnsi="Arial" w:cs="Arial"/>
          <w:sz w:val="24"/>
          <w:szCs w:val="24"/>
        </w:rPr>
        <w:t xml:space="preserve"> погрешностью не более 1 мм.</w:t>
      </w:r>
    </w:p>
    <w:p w14:paraId="04FB9449" w14:textId="77777777" w:rsidR="00AC60B4" w:rsidRPr="00FD6F33" w:rsidRDefault="00AC60B4" w:rsidP="00D34835">
      <w:pPr>
        <w:widowControl/>
        <w:suppressAutoHyphens w:val="0"/>
        <w:autoSpaceDE/>
        <w:autoSpaceDN w:val="0"/>
        <w:spacing w:line="360" w:lineRule="auto"/>
        <w:ind w:firstLine="709"/>
        <w:jc w:val="both"/>
        <w:rPr>
          <w:rFonts w:ascii="Arial" w:hAnsi="Arial" w:cs="Arial"/>
          <w:sz w:val="24"/>
          <w:szCs w:val="24"/>
        </w:rPr>
      </w:pPr>
    </w:p>
    <w:p w14:paraId="42745DF4" w14:textId="77777777" w:rsidR="00D34835" w:rsidRPr="009D33A4" w:rsidRDefault="00D34835" w:rsidP="00D34835">
      <w:pPr>
        <w:widowControl/>
        <w:suppressAutoHyphens w:val="0"/>
        <w:autoSpaceDE/>
        <w:autoSpaceDN w:val="0"/>
        <w:spacing w:line="360" w:lineRule="auto"/>
        <w:ind w:firstLine="709"/>
        <w:jc w:val="both"/>
        <w:rPr>
          <w:rFonts w:ascii="Arial" w:hAnsi="Arial" w:cs="Arial"/>
          <w:b/>
          <w:sz w:val="24"/>
          <w:szCs w:val="24"/>
        </w:rPr>
      </w:pPr>
      <w:r w:rsidRPr="009D33A4">
        <w:rPr>
          <w:rFonts w:ascii="Arial" w:hAnsi="Arial" w:cs="Arial"/>
          <w:b/>
          <w:sz w:val="24"/>
          <w:szCs w:val="24"/>
        </w:rPr>
        <w:t>В.</w:t>
      </w:r>
      <w:r w:rsidR="009D33A4">
        <w:rPr>
          <w:rFonts w:ascii="Arial" w:hAnsi="Arial" w:cs="Arial"/>
          <w:b/>
          <w:sz w:val="24"/>
          <w:szCs w:val="24"/>
        </w:rPr>
        <w:t>4</w:t>
      </w:r>
      <w:r w:rsidRPr="009D33A4">
        <w:rPr>
          <w:rFonts w:ascii="Arial" w:hAnsi="Arial" w:cs="Arial"/>
          <w:b/>
          <w:sz w:val="24"/>
          <w:szCs w:val="24"/>
        </w:rPr>
        <w:t xml:space="preserve"> </w:t>
      </w:r>
      <w:r w:rsidR="009D33A4" w:rsidRPr="009D33A4">
        <w:rPr>
          <w:rFonts w:ascii="Arial" w:hAnsi="Arial" w:cs="Arial"/>
          <w:b/>
          <w:sz w:val="24"/>
          <w:szCs w:val="24"/>
        </w:rPr>
        <w:t>Вспомогательное оборудование</w:t>
      </w:r>
    </w:p>
    <w:p w14:paraId="054544A4" w14:textId="77777777" w:rsidR="009D33A4" w:rsidRPr="009D33A4" w:rsidRDefault="009D33A4" w:rsidP="009D33A4">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В.3</w:t>
      </w:r>
      <w:r w:rsidRPr="009D33A4">
        <w:rPr>
          <w:rFonts w:ascii="Arial" w:hAnsi="Arial" w:cs="Arial"/>
          <w:sz w:val="24"/>
          <w:szCs w:val="24"/>
        </w:rPr>
        <w:t xml:space="preserve">.1 Оснастка (штатив) для позиционирования рентгеновского излучателя, диафрагмы, пластин, объектов испытаний, дозиметра должен позволять расположить все элементы в соответствии с геометрией измерений </w:t>
      </w:r>
      <w:r w:rsidRPr="00090F87">
        <w:rPr>
          <w:rFonts w:ascii="Arial" w:hAnsi="Arial" w:cs="Arial"/>
          <w:sz w:val="24"/>
          <w:szCs w:val="24"/>
        </w:rPr>
        <w:t xml:space="preserve">(см. рисунок </w:t>
      </w:r>
      <w:r w:rsidR="00090F87" w:rsidRPr="00090F87">
        <w:rPr>
          <w:rFonts w:ascii="Arial" w:hAnsi="Arial" w:cs="Arial"/>
          <w:sz w:val="24"/>
          <w:szCs w:val="24"/>
        </w:rPr>
        <w:t>В.1</w:t>
      </w:r>
      <w:r w:rsidRPr="00090F87">
        <w:rPr>
          <w:rFonts w:ascii="Arial" w:hAnsi="Arial" w:cs="Arial"/>
          <w:sz w:val="24"/>
          <w:szCs w:val="24"/>
        </w:rPr>
        <w:t>).</w:t>
      </w:r>
    </w:p>
    <w:p w14:paraId="4D6709BD" w14:textId="77777777" w:rsidR="00D34835" w:rsidRDefault="009D33A4" w:rsidP="009D33A4">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В.3</w:t>
      </w:r>
      <w:r w:rsidRPr="009D33A4">
        <w:rPr>
          <w:rFonts w:ascii="Arial" w:hAnsi="Arial" w:cs="Arial"/>
          <w:sz w:val="24"/>
          <w:szCs w:val="24"/>
        </w:rPr>
        <w:t>.2 Программное обеспечение для построения графиков (с возможностью построения линий тренда и отображения уравнения линии тренда и коэффициента достоверности аппроксимации).</w:t>
      </w:r>
    </w:p>
    <w:p w14:paraId="04ED806A" w14:textId="4DF33628" w:rsidR="00090F87" w:rsidRDefault="00F26551" w:rsidP="00090F87">
      <w:pPr>
        <w:widowControl/>
        <w:suppressAutoHyphens w:val="0"/>
        <w:autoSpaceDE/>
        <w:autoSpaceDN w:val="0"/>
        <w:spacing w:line="360" w:lineRule="auto"/>
        <w:jc w:val="center"/>
        <w:rPr>
          <w:rFonts w:ascii="Arial" w:hAnsi="Arial" w:cs="Arial"/>
          <w:position w:val="-131"/>
        </w:rPr>
      </w:pPr>
      <w:r>
        <w:rPr>
          <w:rFonts w:ascii="Arial" w:hAnsi="Arial" w:cs="Arial"/>
          <w:noProof/>
          <w:position w:val="-131"/>
        </w:rPr>
        <w:drawing>
          <wp:inline distT="0" distB="0" distL="0" distR="0" wp14:anchorId="515D0D47" wp14:editId="78897FA8">
            <wp:extent cx="3552825" cy="3276600"/>
            <wp:effectExtent l="0" t="0" r="0" b="0"/>
            <wp:docPr id="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52825" cy="3276600"/>
                    </a:xfrm>
                    <a:prstGeom prst="rect">
                      <a:avLst/>
                    </a:prstGeom>
                    <a:noFill/>
                    <a:ln>
                      <a:noFill/>
                    </a:ln>
                  </pic:spPr>
                </pic:pic>
              </a:graphicData>
            </a:graphic>
          </wp:inline>
        </w:drawing>
      </w:r>
    </w:p>
    <w:p w14:paraId="26641370" w14:textId="77777777" w:rsidR="00D34835" w:rsidRDefault="00D34835" w:rsidP="00D34835">
      <w:pPr>
        <w:widowControl/>
        <w:suppressAutoHyphens w:val="0"/>
        <w:autoSpaceDE/>
        <w:autoSpaceDN w:val="0"/>
        <w:spacing w:line="360" w:lineRule="auto"/>
        <w:ind w:firstLine="709"/>
        <w:jc w:val="both"/>
        <w:rPr>
          <w:rFonts w:ascii="Arial" w:hAnsi="Arial" w:cs="Arial"/>
          <w:sz w:val="24"/>
          <w:szCs w:val="24"/>
        </w:rPr>
      </w:pPr>
    </w:p>
    <w:p w14:paraId="684A7A9D" w14:textId="77777777" w:rsidR="00090F87" w:rsidRDefault="00090F87" w:rsidP="00090F87">
      <w:pPr>
        <w:pStyle w:val="FORMATTEXT"/>
        <w:jc w:val="center"/>
      </w:pPr>
      <w:r>
        <w:t>     </w:t>
      </w:r>
      <w:r>
        <w:rPr>
          <w:i/>
          <w:iCs/>
        </w:rPr>
        <w:t>1</w:t>
      </w:r>
      <w:r>
        <w:t xml:space="preserve"> - опорная плоскость фокусного пятна; </w:t>
      </w:r>
      <w:r>
        <w:rPr>
          <w:i/>
          <w:iCs/>
        </w:rPr>
        <w:t>2</w:t>
      </w:r>
      <w:r>
        <w:t xml:space="preserve"> - излучатель; </w:t>
      </w:r>
      <w:r>
        <w:rPr>
          <w:i/>
          <w:iCs/>
        </w:rPr>
        <w:t>3</w:t>
      </w:r>
      <w:r>
        <w:t xml:space="preserve"> - устройство формирования пучка; </w:t>
      </w:r>
      <w:r w:rsidR="00650CDC">
        <w:br/>
      </w:r>
      <w:r>
        <w:rPr>
          <w:i/>
          <w:iCs/>
        </w:rPr>
        <w:t>4</w:t>
      </w:r>
      <w:r>
        <w:t xml:space="preserve"> - диафрагма; </w:t>
      </w:r>
      <w:r>
        <w:rPr>
          <w:i/>
          <w:iCs/>
        </w:rPr>
        <w:t>5</w:t>
      </w:r>
      <w:r>
        <w:t xml:space="preserve"> - испытуемый объект или свинцовая пластина; </w:t>
      </w:r>
      <w:r>
        <w:rPr>
          <w:i/>
          <w:iCs/>
        </w:rPr>
        <w:t>6</w:t>
      </w:r>
      <w:r>
        <w:t xml:space="preserve"> - положение детектора дозиметра при проведении измерений; </w:t>
      </w:r>
      <w:r>
        <w:rPr>
          <w:i/>
          <w:iCs/>
        </w:rPr>
        <w:t>7</w:t>
      </w:r>
      <w:r>
        <w:t xml:space="preserve"> - опорная плоскость детектора дозиметра</w:t>
      </w:r>
    </w:p>
    <w:p w14:paraId="0C4ECB74" w14:textId="77777777" w:rsidR="00090F87" w:rsidRDefault="00090F87" w:rsidP="00090F87">
      <w:pPr>
        <w:pStyle w:val="FORMATTEXT"/>
        <w:jc w:val="center"/>
      </w:pPr>
      <w:r>
        <w:t xml:space="preserve">      </w:t>
      </w:r>
    </w:p>
    <w:p w14:paraId="45DFE2A1" w14:textId="77777777" w:rsidR="00090F87" w:rsidRPr="00650CDC" w:rsidRDefault="00090F87" w:rsidP="00090F87">
      <w:pPr>
        <w:pStyle w:val="FORMATTEXT"/>
        <w:jc w:val="center"/>
        <w:rPr>
          <w:sz w:val="24"/>
        </w:rPr>
      </w:pPr>
      <w:r w:rsidRPr="00650CDC">
        <w:rPr>
          <w:sz w:val="24"/>
        </w:rPr>
        <w:t xml:space="preserve">     Рисунок В.1 - Схема проведения испытаний </w:t>
      </w:r>
    </w:p>
    <w:p w14:paraId="39060AE3" w14:textId="77777777" w:rsidR="00D34835" w:rsidRDefault="00D34835" w:rsidP="00D34835">
      <w:pPr>
        <w:widowControl/>
        <w:suppressAutoHyphens w:val="0"/>
        <w:autoSpaceDE/>
        <w:autoSpaceDN w:val="0"/>
        <w:spacing w:line="360" w:lineRule="auto"/>
        <w:ind w:firstLine="709"/>
        <w:jc w:val="both"/>
        <w:rPr>
          <w:rFonts w:ascii="Arial" w:hAnsi="Arial" w:cs="Arial"/>
          <w:sz w:val="24"/>
          <w:szCs w:val="24"/>
        </w:rPr>
      </w:pPr>
    </w:p>
    <w:p w14:paraId="37DC7C7C" w14:textId="77777777" w:rsidR="00034285" w:rsidRPr="00034285" w:rsidRDefault="00034285" w:rsidP="00034285">
      <w:pPr>
        <w:widowControl/>
        <w:suppressAutoHyphens w:val="0"/>
        <w:autoSpaceDE/>
        <w:autoSpaceDN w:val="0"/>
        <w:spacing w:line="360" w:lineRule="auto"/>
        <w:ind w:firstLine="709"/>
        <w:jc w:val="both"/>
        <w:rPr>
          <w:rFonts w:ascii="Arial" w:hAnsi="Arial" w:cs="Arial"/>
          <w:b/>
          <w:sz w:val="24"/>
          <w:szCs w:val="24"/>
        </w:rPr>
      </w:pPr>
      <w:r w:rsidRPr="00034285">
        <w:rPr>
          <w:rFonts w:ascii="Arial" w:hAnsi="Arial" w:cs="Arial"/>
          <w:b/>
          <w:sz w:val="24"/>
          <w:szCs w:val="24"/>
        </w:rPr>
        <w:t>В.5 Условия при проведении испытаний</w:t>
      </w:r>
    </w:p>
    <w:p w14:paraId="20A0689B" w14:textId="77777777" w:rsidR="00034285" w:rsidRPr="00034285" w:rsidRDefault="00034285" w:rsidP="00034285">
      <w:pPr>
        <w:widowControl/>
        <w:suppressAutoHyphens w:val="0"/>
        <w:autoSpaceDE/>
        <w:autoSpaceDN w:val="0"/>
        <w:spacing w:line="360" w:lineRule="auto"/>
        <w:ind w:firstLine="709"/>
        <w:jc w:val="both"/>
        <w:rPr>
          <w:rFonts w:ascii="Arial" w:hAnsi="Arial" w:cs="Arial"/>
          <w:sz w:val="24"/>
          <w:szCs w:val="24"/>
        </w:rPr>
      </w:pPr>
      <w:r w:rsidRPr="00034285">
        <w:rPr>
          <w:rFonts w:ascii="Arial" w:hAnsi="Arial" w:cs="Arial"/>
          <w:sz w:val="24"/>
          <w:szCs w:val="24"/>
        </w:rPr>
        <w:t>Условия при проведении испытаний</w:t>
      </w:r>
      <w:r>
        <w:rPr>
          <w:rFonts w:ascii="Arial" w:hAnsi="Arial" w:cs="Arial"/>
          <w:sz w:val="24"/>
          <w:szCs w:val="24"/>
        </w:rPr>
        <w:t xml:space="preserve"> должны </w:t>
      </w:r>
      <w:r w:rsidR="00395A49">
        <w:rPr>
          <w:rFonts w:ascii="Arial" w:hAnsi="Arial" w:cs="Arial"/>
          <w:sz w:val="24"/>
          <w:szCs w:val="24"/>
        </w:rPr>
        <w:t>поддерживаться в указанных диапазонах</w:t>
      </w:r>
      <w:r>
        <w:rPr>
          <w:rFonts w:ascii="Arial" w:hAnsi="Arial" w:cs="Arial"/>
          <w:sz w:val="24"/>
          <w:szCs w:val="24"/>
        </w:rPr>
        <w:t>:</w:t>
      </w:r>
    </w:p>
    <w:p w14:paraId="44D9C7B1" w14:textId="77777777" w:rsidR="00034285" w:rsidRPr="00034285" w:rsidRDefault="00034285" w:rsidP="00034285">
      <w:pPr>
        <w:widowControl/>
        <w:suppressAutoHyphens w:val="0"/>
        <w:autoSpaceDE/>
        <w:autoSpaceDN w:val="0"/>
        <w:spacing w:line="360" w:lineRule="auto"/>
        <w:ind w:firstLine="709"/>
        <w:jc w:val="both"/>
        <w:rPr>
          <w:rFonts w:ascii="Arial" w:hAnsi="Arial" w:cs="Arial"/>
          <w:sz w:val="24"/>
          <w:szCs w:val="24"/>
        </w:rPr>
      </w:pPr>
      <w:r w:rsidRPr="00034285">
        <w:rPr>
          <w:rFonts w:ascii="Arial" w:hAnsi="Arial" w:cs="Arial"/>
          <w:sz w:val="24"/>
          <w:szCs w:val="24"/>
        </w:rPr>
        <w:t>- температура воздуха от 15</w:t>
      </w:r>
      <w:r w:rsidR="009F1BCB">
        <w:rPr>
          <w:rFonts w:ascii="Arial" w:hAnsi="Arial" w:cs="Arial"/>
          <w:sz w:val="24"/>
          <w:szCs w:val="24"/>
        </w:rPr>
        <w:t xml:space="preserve"> </w:t>
      </w:r>
      <w:r w:rsidRPr="00034285">
        <w:rPr>
          <w:rFonts w:ascii="Arial" w:hAnsi="Arial" w:cs="Arial"/>
          <w:sz w:val="24"/>
          <w:szCs w:val="24"/>
        </w:rPr>
        <w:t>°С до 35</w:t>
      </w:r>
      <w:r w:rsidR="009F1BCB">
        <w:rPr>
          <w:rFonts w:ascii="Arial" w:hAnsi="Arial" w:cs="Arial"/>
          <w:sz w:val="24"/>
          <w:szCs w:val="24"/>
        </w:rPr>
        <w:t xml:space="preserve"> </w:t>
      </w:r>
      <w:r w:rsidRPr="00034285">
        <w:rPr>
          <w:rFonts w:ascii="Arial" w:hAnsi="Arial" w:cs="Arial"/>
          <w:sz w:val="24"/>
          <w:szCs w:val="24"/>
        </w:rPr>
        <w:t>°С;</w:t>
      </w:r>
    </w:p>
    <w:p w14:paraId="71CEB2C8" w14:textId="77777777" w:rsidR="00034285" w:rsidRPr="00034285" w:rsidRDefault="00034285" w:rsidP="00034285">
      <w:pPr>
        <w:widowControl/>
        <w:suppressAutoHyphens w:val="0"/>
        <w:autoSpaceDE/>
        <w:autoSpaceDN w:val="0"/>
        <w:spacing w:line="360" w:lineRule="auto"/>
        <w:ind w:firstLine="709"/>
        <w:jc w:val="both"/>
        <w:rPr>
          <w:rFonts w:ascii="Arial" w:hAnsi="Arial" w:cs="Arial"/>
          <w:sz w:val="24"/>
          <w:szCs w:val="24"/>
        </w:rPr>
      </w:pPr>
      <w:r w:rsidRPr="00034285">
        <w:rPr>
          <w:rFonts w:ascii="Arial" w:hAnsi="Arial" w:cs="Arial"/>
          <w:sz w:val="24"/>
          <w:szCs w:val="24"/>
        </w:rPr>
        <w:t>- относительная влажность воздуха - до 80</w:t>
      </w:r>
      <w:r w:rsidR="009F1BCB">
        <w:rPr>
          <w:rFonts w:ascii="Arial" w:hAnsi="Arial" w:cs="Arial"/>
          <w:sz w:val="24"/>
          <w:szCs w:val="24"/>
        </w:rPr>
        <w:t xml:space="preserve"> </w:t>
      </w:r>
      <w:r w:rsidRPr="00034285">
        <w:rPr>
          <w:rFonts w:ascii="Arial" w:hAnsi="Arial" w:cs="Arial"/>
          <w:sz w:val="24"/>
          <w:szCs w:val="24"/>
        </w:rPr>
        <w:t>%;</w:t>
      </w:r>
    </w:p>
    <w:p w14:paraId="21AD8890" w14:textId="77777777" w:rsidR="00034285" w:rsidRPr="00034285" w:rsidRDefault="00034285" w:rsidP="00034285">
      <w:pPr>
        <w:widowControl/>
        <w:suppressAutoHyphens w:val="0"/>
        <w:autoSpaceDE/>
        <w:autoSpaceDN w:val="0"/>
        <w:spacing w:line="360" w:lineRule="auto"/>
        <w:ind w:firstLine="709"/>
        <w:jc w:val="both"/>
        <w:rPr>
          <w:rFonts w:ascii="Arial" w:hAnsi="Arial" w:cs="Arial"/>
          <w:sz w:val="24"/>
          <w:szCs w:val="24"/>
        </w:rPr>
      </w:pPr>
      <w:r w:rsidRPr="00034285">
        <w:rPr>
          <w:rFonts w:ascii="Arial" w:hAnsi="Arial" w:cs="Arial"/>
          <w:sz w:val="24"/>
          <w:szCs w:val="24"/>
        </w:rPr>
        <w:lastRenderedPageBreak/>
        <w:t>- атмосферное давление - от 86 до 106 кПа;</w:t>
      </w:r>
    </w:p>
    <w:p w14:paraId="195CB0FD" w14:textId="77777777" w:rsidR="00034285" w:rsidRDefault="00034285" w:rsidP="00034285">
      <w:pPr>
        <w:widowControl/>
        <w:suppressAutoHyphens w:val="0"/>
        <w:autoSpaceDE/>
        <w:autoSpaceDN w:val="0"/>
        <w:spacing w:line="360" w:lineRule="auto"/>
        <w:ind w:firstLine="709"/>
        <w:jc w:val="both"/>
        <w:rPr>
          <w:rFonts w:ascii="Arial" w:hAnsi="Arial" w:cs="Arial"/>
          <w:sz w:val="24"/>
          <w:szCs w:val="24"/>
        </w:rPr>
      </w:pPr>
      <w:r w:rsidRPr="00034285">
        <w:rPr>
          <w:rFonts w:ascii="Arial" w:hAnsi="Arial" w:cs="Arial"/>
          <w:sz w:val="24"/>
          <w:szCs w:val="24"/>
        </w:rPr>
        <w:t>- мощность дозы естественного радиационного фона - не более 0,2 мкЗв/ч.</w:t>
      </w:r>
    </w:p>
    <w:p w14:paraId="13FEA7FD" w14:textId="77777777" w:rsidR="003122D3" w:rsidRDefault="003122D3" w:rsidP="00034285">
      <w:pPr>
        <w:widowControl/>
        <w:suppressAutoHyphens w:val="0"/>
        <w:autoSpaceDE/>
        <w:autoSpaceDN w:val="0"/>
        <w:spacing w:line="360" w:lineRule="auto"/>
        <w:ind w:firstLine="709"/>
        <w:jc w:val="both"/>
        <w:rPr>
          <w:rFonts w:ascii="Arial" w:hAnsi="Arial" w:cs="Arial"/>
          <w:sz w:val="24"/>
          <w:szCs w:val="24"/>
        </w:rPr>
      </w:pPr>
    </w:p>
    <w:p w14:paraId="2B7F52BA" w14:textId="77777777" w:rsidR="009F1BCB" w:rsidRPr="009F1BCB" w:rsidRDefault="009F1BCB" w:rsidP="00034285">
      <w:pPr>
        <w:widowControl/>
        <w:suppressAutoHyphens w:val="0"/>
        <w:autoSpaceDE/>
        <w:autoSpaceDN w:val="0"/>
        <w:spacing w:line="360" w:lineRule="auto"/>
        <w:ind w:firstLine="709"/>
        <w:jc w:val="both"/>
        <w:rPr>
          <w:rFonts w:ascii="Arial" w:hAnsi="Arial" w:cs="Arial"/>
          <w:b/>
          <w:sz w:val="24"/>
          <w:szCs w:val="24"/>
        </w:rPr>
      </w:pPr>
      <w:r w:rsidRPr="009F1BCB">
        <w:rPr>
          <w:rFonts w:ascii="Arial" w:hAnsi="Arial" w:cs="Arial"/>
          <w:b/>
          <w:sz w:val="24"/>
          <w:szCs w:val="24"/>
        </w:rPr>
        <w:t>В.6 Помещения</w:t>
      </w:r>
    </w:p>
    <w:p w14:paraId="4E957DCA" w14:textId="77777777" w:rsidR="009F1BCB" w:rsidRPr="00034285" w:rsidRDefault="009F1BCB" w:rsidP="00034285">
      <w:pPr>
        <w:widowControl/>
        <w:suppressAutoHyphens w:val="0"/>
        <w:autoSpaceDE/>
        <w:autoSpaceDN w:val="0"/>
        <w:spacing w:line="360" w:lineRule="auto"/>
        <w:ind w:firstLine="709"/>
        <w:jc w:val="both"/>
        <w:rPr>
          <w:rFonts w:ascii="Arial" w:hAnsi="Arial" w:cs="Arial"/>
          <w:sz w:val="24"/>
          <w:szCs w:val="24"/>
        </w:rPr>
      </w:pPr>
      <w:r w:rsidRPr="009F1BCB">
        <w:rPr>
          <w:rFonts w:ascii="Arial" w:hAnsi="Arial" w:cs="Arial"/>
          <w:sz w:val="24"/>
          <w:szCs w:val="24"/>
        </w:rPr>
        <w:t>Испытания проводят в помещениях, соответствующих требованиям по радиационной безопасности.</w:t>
      </w:r>
    </w:p>
    <w:p w14:paraId="58078E84" w14:textId="77777777" w:rsidR="00D34835" w:rsidRDefault="00D34835" w:rsidP="00D34835">
      <w:pPr>
        <w:widowControl/>
        <w:suppressAutoHyphens w:val="0"/>
        <w:autoSpaceDE/>
        <w:autoSpaceDN w:val="0"/>
        <w:spacing w:line="360" w:lineRule="auto"/>
        <w:ind w:firstLine="709"/>
        <w:jc w:val="both"/>
        <w:rPr>
          <w:rFonts w:ascii="Arial" w:hAnsi="Arial" w:cs="Arial"/>
          <w:sz w:val="24"/>
          <w:szCs w:val="24"/>
        </w:rPr>
      </w:pPr>
    </w:p>
    <w:p w14:paraId="34F33984" w14:textId="77777777" w:rsidR="00D34835" w:rsidRPr="00466E15" w:rsidRDefault="00466E15" w:rsidP="00D34835">
      <w:pPr>
        <w:widowControl/>
        <w:suppressAutoHyphens w:val="0"/>
        <w:autoSpaceDE/>
        <w:autoSpaceDN w:val="0"/>
        <w:spacing w:line="360" w:lineRule="auto"/>
        <w:ind w:firstLine="709"/>
        <w:jc w:val="both"/>
        <w:rPr>
          <w:rFonts w:ascii="Arial" w:hAnsi="Arial" w:cs="Arial"/>
          <w:b/>
          <w:sz w:val="24"/>
          <w:szCs w:val="24"/>
        </w:rPr>
      </w:pPr>
      <w:r w:rsidRPr="00466E15">
        <w:rPr>
          <w:rFonts w:ascii="Arial" w:hAnsi="Arial" w:cs="Arial"/>
          <w:b/>
          <w:sz w:val="24"/>
          <w:szCs w:val="24"/>
        </w:rPr>
        <w:t>В.7 Подготовка испытуемых образцов</w:t>
      </w:r>
    </w:p>
    <w:p w14:paraId="71F25571" w14:textId="77777777" w:rsidR="00466E15" w:rsidRPr="00466E15" w:rsidRDefault="007F5446" w:rsidP="00466E15">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П</w:t>
      </w:r>
      <w:r w:rsidR="00466E15" w:rsidRPr="00466E15">
        <w:rPr>
          <w:rFonts w:ascii="Arial" w:hAnsi="Arial" w:cs="Arial"/>
          <w:sz w:val="24"/>
          <w:szCs w:val="24"/>
        </w:rPr>
        <w:t xml:space="preserve">роверяют наличие </w:t>
      </w:r>
      <w:r w:rsidR="00466E15">
        <w:rPr>
          <w:rFonts w:ascii="Arial" w:hAnsi="Arial" w:cs="Arial"/>
          <w:sz w:val="24"/>
          <w:szCs w:val="24"/>
        </w:rPr>
        <w:t>эксплуатационной документации</w:t>
      </w:r>
      <w:r w:rsidR="00466E15" w:rsidRPr="00466E15">
        <w:rPr>
          <w:rFonts w:ascii="Arial" w:hAnsi="Arial" w:cs="Arial"/>
          <w:sz w:val="24"/>
          <w:szCs w:val="24"/>
        </w:rPr>
        <w:t xml:space="preserve"> и маркировки на С</w:t>
      </w:r>
      <w:r w:rsidR="00466E15">
        <w:rPr>
          <w:rFonts w:ascii="Arial" w:hAnsi="Arial" w:cs="Arial"/>
          <w:sz w:val="24"/>
          <w:szCs w:val="24"/>
        </w:rPr>
        <w:t>И</w:t>
      </w:r>
      <w:r w:rsidR="00466E15" w:rsidRPr="00466E15">
        <w:rPr>
          <w:rFonts w:ascii="Arial" w:hAnsi="Arial" w:cs="Arial"/>
          <w:sz w:val="24"/>
          <w:szCs w:val="24"/>
        </w:rPr>
        <w:t xml:space="preserve">З, </w:t>
      </w:r>
      <w:r w:rsidR="00466E15">
        <w:rPr>
          <w:rFonts w:ascii="Arial" w:hAnsi="Arial" w:cs="Arial"/>
          <w:sz w:val="24"/>
          <w:szCs w:val="24"/>
        </w:rPr>
        <w:t xml:space="preserve">проводят </w:t>
      </w:r>
      <w:r w:rsidR="00466E15" w:rsidRPr="00466E15">
        <w:rPr>
          <w:rFonts w:ascii="Arial" w:hAnsi="Arial" w:cs="Arial"/>
          <w:sz w:val="24"/>
          <w:szCs w:val="24"/>
        </w:rPr>
        <w:t>идентифи</w:t>
      </w:r>
      <w:r w:rsidR="00466E15">
        <w:rPr>
          <w:rFonts w:ascii="Arial" w:hAnsi="Arial" w:cs="Arial"/>
          <w:sz w:val="24"/>
          <w:szCs w:val="24"/>
        </w:rPr>
        <w:t xml:space="preserve">кацию </w:t>
      </w:r>
      <w:r w:rsidR="00466E15" w:rsidRPr="00466E15">
        <w:rPr>
          <w:rFonts w:ascii="Arial" w:hAnsi="Arial" w:cs="Arial"/>
          <w:sz w:val="24"/>
          <w:szCs w:val="24"/>
        </w:rPr>
        <w:t>С</w:t>
      </w:r>
      <w:r w:rsidR="00466E15">
        <w:rPr>
          <w:rFonts w:ascii="Arial" w:hAnsi="Arial" w:cs="Arial"/>
          <w:sz w:val="24"/>
          <w:szCs w:val="24"/>
        </w:rPr>
        <w:t>И</w:t>
      </w:r>
      <w:r w:rsidR="00466E15" w:rsidRPr="00466E15">
        <w:rPr>
          <w:rFonts w:ascii="Arial" w:hAnsi="Arial" w:cs="Arial"/>
          <w:sz w:val="24"/>
          <w:szCs w:val="24"/>
        </w:rPr>
        <w:t>З</w:t>
      </w:r>
      <w:r w:rsidR="004840EB">
        <w:rPr>
          <w:rFonts w:ascii="Arial" w:hAnsi="Arial" w:cs="Arial"/>
          <w:sz w:val="24"/>
          <w:szCs w:val="24"/>
        </w:rPr>
        <w:t xml:space="preserve">. При этом регистрируют </w:t>
      </w:r>
      <w:r w:rsidR="00466E15" w:rsidRPr="00466E15">
        <w:rPr>
          <w:rFonts w:ascii="Arial" w:hAnsi="Arial" w:cs="Arial"/>
          <w:sz w:val="24"/>
          <w:szCs w:val="24"/>
        </w:rPr>
        <w:t>наименовани</w:t>
      </w:r>
      <w:r w:rsidR="00466E15">
        <w:rPr>
          <w:rFonts w:ascii="Arial" w:hAnsi="Arial" w:cs="Arial"/>
          <w:sz w:val="24"/>
          <w:szCs w:val="24"/>
        </w:rPr>
        <w:t>е</w:t>
      </w:r>
      <w:r w:rsidR="007958CE">
        <w:rPr>
          <w:rFonts w:ascii="Arial" w:hAnsi="Arial" w:cs="Arial"/>
          <w:sz w:val="24"/>
          <w:szCs w:val="24"/>
        </w:rPr>
        <w:t xml:space="preserve"> СИЗ</w:t>
      </w:r>
      <w:r w:rsidR="00466E15" w:rsidRPr="00466E15">
        <w:rPr>
          <w:rFonts w:ascii="Arial" w:hAnsi="Arial" w:cs="Arial"/>
          <w:sz w:val="24"/>
          <w:szCs w:val="24"/>
        </w:rPr>
        <w:t xml:space="preserve">, </w:t>
      </w:r>
      <w:r w:rsidR="00466E15">
        <w:rPr>
          <w:rFonts w:ascii="Arial" w:hAnsi="Arial" w:cs="Arial"/>
          <w:sz w:val="24"/>
          <w:szCs w:val="24"/>
        </w:rPr>
        <w:t>модель/артикул/</w:t>
      </w:r>
      <w:r w:rsidR="00466E15" w:rsidRPr="00466E15">
        <w:rPr>
          <w:rFonts w:ascii="Arial" w:hAnsi="Arial" w:cs="Arial"/>
          <w:sz w:val="24"/>
          <w:szCs w:val="24"/>
        </w:rPr>
        <w:t>заводско</w:t>
      </w:r>
      <w:r w:rsidR="00466E15">
        <w:rPr>
          <w:rFonts w:ascii="Arial" w:hAnsi="Arial" w:cs="Arial"/>
          <w:sz w:val="24"/>
          <w:szCs w:val="24"/>
        </w:rPr>
        <w:t>й</w:t>
      </w:r>
      <w:r w:rsidR="00466E15" w:rsidRPr="00466E15">
        <w:rPr>
          <w:rFonts w:ascii="Arial" w:hAnsi="Arial" w:cs="Arial"/>
          <w:sz w:val="24"/>
          <w:szCs w:val="24"/>
        </w:rPr>
        <w:t xml:space="preserve"> номер</w:t>
      </w:r>
      <w:r w:rsidR="00466E15">
        <w:rPr>
          <w:rFonts w:ascii="Arial" w:hAnsi="Arial" w:cs="Arial"/>
          <w:sz w:val="24"/>
          <w:szCs w:val="24"/>
        </w:rPr>
        <w:t xml:space="preserve"> (при наличии)</w:t>
      </w:r>
      <w:r w:rsidR="00466E15" w:rsidRPr="00466E15">
        <w:rPr>
          <w:rFonts w:ascii="Arial" w:hAnsi="Arial" w:cs="Arial"/>
          <w:sz w:val="24"/>
          <w:szCs w:val="24"/>
        </w:rPr>
        <w:t>, год выпуска, свинцов</w:t>
      </w:r>
      <w:r w:rsidR="00C34717">
        <w:rPr>
          <w:rFonts w:ascii="Arial" w:hAnsi="Arial" w:cs="Arial"/>
          <w:sz w:val="24"/>
          <w:szCs w:val="24"/>
        </w:rPr>
        <w:t>ый</w:t>
      </w:r>
      <w:r w:rsidR="00466E15" w:rsidRPr="00466E15">
        <w:rPr>
          <w:rFonts w:ascii="Arial" w:hAnsi="Arial" w:cs="Arial"/>
          <w:sz w:val="24"/>
          <w:szCs w:val="24"/>
        </w:rPr>
        <w:t xml:space="preserve"> эквивалент. В случае невозможности идентификации С</w:t>
      </w:r>
      <w:r w:rsidR="00C34717">
        <w:rPr>
          <w:rFonts w:ascii="Arial" w:hAnsi="Arial" w:cs="Arial"/>
          <w:sz w:val="24"/>
          <w:szCs w:val="24"/>
        </w:rPr>
        <w:t>И</w:t>
      </w:r>
      <w:r w:rsidR="00466E15" w:rsidRPr="00466E15">
        <w:rPr>
          <w:rFonts w:ascii="Arial" w:hAnsi="Arial" w:cs="Arial"/>
          <w:sz w:val="24"/>
          <w:szCs w:val="24"/>
        </w:rPr>
        <w:t xml:space="preserve">З (отсутствие </w:t>
      </w:r>
      <w:r w:rsidR="00C34717">
        <w:rPr>
          <w:rFonts w:ascii="Arial" w:hAnsi="Arial" w:cs="Arial"/>
          <w:sz w:val="24"/>
          <w:szCs w:val="24"/>
        </w:rPr>
        <w:t>эксплуатационной документации</w:t>
      </w:r>
      <w:r w:rsidR="00466E15" w:rsidRPr="00466E15">
        <w:rPr>
          <w:rFonts w:ascii="Arial" w:hAnsi="Arial" w:cs="Arial"/>
          <w:sz w:val="24"/>
          <w:szCs w:val="24"/>
        </w:rPr>
        <w:t>, маркировки) дальнейшие испытания данного С</w:t>
      </w:r>
      <w:r w:rsidR="00B40574">
        <w:rPr>
          <w:rFonts w:ascii="Arial" w:hAnsi="Arial" w:cs="Arial"/>
          <w:sz w:val="24"/>
          <w:szCs w:val="24"/>
        </w:rPr>
        <w:t>И</w:t>
      </w:r>
      <w:r w:rsidR="00466E15" w:rsidRPr="00466E15">
        <w:rPr>
          <w:rFonts w:ascii="Arial" w:hAnsi="Arial" w:cs="Arial"/>
          <w:sz w:val="24"/>
          <w:szCs w:val="24"/>
        </w:rPr>
        <w:t>З не проводят.</w:t>
      </w:r>
    </w:p>
    <w:p w14:paraId="78C4BDBE" w14:textId="77777777" w:rsidR="00466E15" w:rsidRPr="00466E15" w:rsidRDefault="007F5446" w:rsidP="00466E15">
      <w:pPr>
        <w:widowControl/>
        <w:suppressAutoHyphens w:val="0"/>
        <w:autoSpaceDE/>
        <w:autoSpaceDN w:val="0"/>
        <w:spacing w:line="360" w:lineRule="auto"/>
        <w:ind w:firstLine="709"/>
        <w:jc w:val="both"/>
        <w:rPr>
          <w:rFonts w:ascii="Arial" w:hAnsi="Arial" w:cs="Arial"/>
          <w:sz w:val="24"/>
          <w:szCs w:val="24"/>
        </w:rPr>
      </w:pPr>
      <w:r>
        <w:rPr>
          <w:rFonts w:ascii="Arial" w:hAnsi="Arial" w:cs="Arial"/>
          <w:sz w:val="24"/>
          <w:szCs w:val="24"/>
        </w:rPr>
        <w:t xml:space="preserve">Проводят проверку </w:t>
      </w:r>
      <w:r w:rsidR="00466E15">
        <w:rPr>
          <w:rFonts w:ascii="Arial" w:hAnsi="Arial" w:cs="Arial"/>
          <w:sz w:val="24"/>
          <w:szCs w:val="24"/>
        </w:rPr>
        <w:t>образ</w:t>
      </w:r>
      <w:r>
        <w:rPr>
          <w:rFonts w:ascii="Arial" w:hAnsi="Arial" w:cs="Arial"/>
          <w:sz w:val="24"/>
          <w:szCs w:val="24"/>
        </w:rPr>
        <w:t>ца</w:t>
      </w:r>
      <w:r w:rsidR="00466E15" w:rsidRPr="00466E15">
        <w:rPr>
          <w:rFonts w:ascii="Arial" w:hAnsi="Arial" w:cs="Arial"/>
          <w:sz w:val="24"/>
          <w:szCs w:val="24"/>
        </w:rPr>
        <w:t xml:space="preserve"> на предмет отсутствия загрязнений поверхности.</w:t>
      </w:r>
      <w:r w:rsidR="00B40574">
        <w:rPr>
          <w:rFonts w:ascii="Arial" w:hAnsi="Arial" w:cs="Arial"/>
          <w:sz w:val="24"/>
          <w:szCs w:val="24"/>
        </w:rPr>
        <w:t xml:space="preserve"> </w:t>
      </w:r>
      <w:r w:rsidR="00466E15" w:rsidRPr="00466E15">
        <w:rPr>
          <w:rFonts w:ascii="Arial" w:hAnsi="Arial" w:cs="Arial"/>
          <w:sz w:val="24"/>
          <w:szCs w:val="24"/>
        </w:rPr>
        <w:t>При необходимости проводят очистку</w:t>
      </w:r>
      <w:r w:rsidR="00466E15">
        <w:rPr>
          <w:rFonts w:ascii="Arial" w:hAnsi="Arial" w:cs="Arial"/>
          <w:sz w:val="24"/>
          <w:szCs w:val="24"/>
        </w:rPr>
        <w:t xml:space="preserve"> образца</w:t>
      </w:r>
      <w:r w:rsidR="00466E15" w:rsidRPr="00466E15">
        <w:rPr>
          <w:rFonts w:ascii="Arial" w:hAnsi="Arial" w:cs="Arial"/>
          <w:sz w:val="24"/>
          <w:szCs w:val="24"/>
        </w:rPr>
        <w:t>.</w:t>
      </w:r>
    </w:p>
    <w:p w14:paraId="2EB01F3B" w14:textId="77777777" w:rsidR="00466E15" w:rsidRDefault="00466E15" w:rsidP="00466E15">
      <w:pPr>
        <w:widowControl/>
        <w:suppressAutoHyphens w:val="0"/>
        <w:autoSpaceDE/>
        <w:autoSpaceDN w:val="0"/>
        <w:spacing w:line="360" w:lineRule="auto"/>
        <w:ind w:firstLine="709"/>
        <w:jc w:val="both"/>
        <w:rPr>
          <w:rFonts w:ascii="Arial" w:hAnsi="Arial" w:cs="Arial"/>
          <w:sz w:val="24"/>
          <w:szCs w:val="24"/>
        </w:rPr>
      </w:pPr>
      <w:r w:rsidRPr="00466E15">
        <w:rPr>
          <w:rFonts w:ascii="Arial" w:hAnsi="Arial" w:cs="Arial"/>
          <w:sz w:val="24"/>
          <w:szCs w:val="24"/>
        </w:rPr>
        <w:t xml:space="preserve">Проводят органолептический контроль </w:t>
      </w:r>
      <w:r w:rsidR="00B40574">
        <w:rPr>
          <w:rFonts w:ascii="Arial" w:hAnsi="Arial" w:cs="Arial"/>
          <w:sz w:val="24"/>
          <w:szCs w:val="24"/>
        </w:rPr>
        <w:t>образца</w:t>
      </w:r>
      <w:r w:rsidRPr="00466E15">
        <w:rPr>
          <w:rFonts w:ascii="Arial" w:hAnsi="Arial" w:cs="Arial"/>
          <w:sz w:val="24"/>
          <w:szCs w:val="24"/>
        </w:rPr>
        <w:t xml:space="preserve"> на предмет наличия или отсутствия повреждений или дефектов, нарушений целостности внешнего покрытия, нарушений целостности рентгенозащитного материала, разрывов швов,</w:t>
      </w:r>
      <w:r w:rsidR="00B40574">
        <w:rPr>
          <w:rFonts w:ascii="Arial" w:hAnsi="Arial" w:cs="Arial"/>
          <w:sz w:val="24"/>
          <w:szCs w:val="24"/>
        </w:rPr>
        <w:t xml:space="preserve"> отверстий</w:t>
      </w:r>
      <w:r w:rsidRPr="00466E15">
        <w:rPr>
          <w:rFonts w:ascii="Arial" w:hAnsi="Arial" w:cs="Arial"/>
          <w:sz w:val="24"/>
          <w:szCs w:val="24"/>
        </w:rPr>
        <w:t>, углублений, изломов, нарушений целостности креплений и застежек и т.п.</w:t>
      </w:r>
      <w:r w:rsidR="00E9030A">
        <w:rPr>
          <w:rFonts w:ascii="Arial" w:hAnsi="Arial" w:cs="Arial"/>
          <w:sz w:val="24"/>
          <w:szCs w:val="24"/>
        </w:rPr>
        <w:t xml:space="preserve"> </w:t>
      </w:r>
      <w:r w:rsidRPr="00466E15">
        <w:rPr>
          <w:rFonts w:ascii="Arial" w:hAnsi="Arial" w:cs="Arial"/>
          <w:sz w:val="24"/>
          <w:szCs w:val="24"/>
        </w:rPr>
        <w:t xml:space="preserve">Результаты органолептического контроля </w:t>
      </w:r>
      <w:r w:rsidR="007958CE">
        <w:rPr>
          <w:rFonts w:ascii="Arial" w:hAnsi="Arial" w:cs="Arial"/>
          <w:sz w:val="24"/>
          <w:szCs w:val="24"/>
        </w:rPr>
        <w:t>регистрируют</w:t>
      </w:r>
      <w:r w:rsidRPr="00466E15">
        <w:rPr>
          <w:rFonts w:ascii="Arial" w:hAnsi="Arial" w:cs="Arial"/>
          <w:sz w:val="24"/>
          <w:szCs w:val="24"/>
        </w:rPr>
        <w:t>.</w:t>
      </w:r>
    </w:p>
    <w:p w14:paraId="35AAE1FE" w14:textId="77777777" w:rsidR="00D34835" w:rsidRPr="00D34835" w:rsidRDefault="00D34835" w:rsidP="00D34835">
      <w:pPr>
        <w:widowControl/>
        <w:suppressAutoHyphens w:val="0"/>
        <w:autoSpaceDE/>
        <w:autoSpaceDN w:val="0"/>
        <w:spacing w:line="360" w:lineRule="auto"/>
        <w:ind w:firstLine="709"/>
        <w:jc w:val="both"/>
        <w:rPr>
          <w:rFonts w:ascii="Arial" w:hAnsi="Arial" w:cs="Arial"/>
          <w:sz w:val="24"/>
          <w:szCs w:val="24"/>
        </w:rPr>
      </w:pPr>
    </w:p>
    <w:p w14:paraId="77AC92A7" w14:textId="77777777" w:rsidR="002976E3" w:rsidRDefault="0035015E" w:rsidP="00BD60C9">
      <w:pPr>
        <w:widowControl/>
        <w:suppressAutoHyphens w:val="0"/>
        <w:autoSpaceDE/>
        <w:autoSpaceDN w:val="0"/>
        <w:spacing w:line="360" w:lineRule="auto"/>
        <w:ind w:firstLine="709"/>
        <w:jc w:val="both"/>
        <w:rPr>
          <w:rFonts w:ascii="Arial" w:hAnsi="Arial" w:cs="Arial"/>
          <w:b/>
          <w:sz w:val="24"/>
          <w:szCs w:val="24"/>
        </w:rPr>
      </w:pPr>
      <w:r w:rsidRPr="00466E15">
        <w:rPr>
          <w:rFonts w:ascii="Arial" w:hAnsi="Arial" w:cs="Arial"/>
          <w:b/>
          <w:sz w:val="24"/>
          <w:szCs w:val="24"/>
        </w:rPr>
        <w:t>В.</w:t>
      </w:r>
      <w:r>
        <w:rPr>
          <w:rFonts w:ascii="Arial" w:hAnsi="Arial" w:cs="Arial"/>
          <w:b/>
          <w:sz w:val="24"/>
          <w:szCs w:val="24"/>
        </w:rPr>
        <w:t>8</w:t>
      </w:r>
      <w:r w:rsidRPr="00466E15">
        <w:rPr>
          <w:rFonts w:ascii="Arial" w:hAnsi="Arial" w:cs="Arial"/>
          <w:b/>
          <w:sz w:val="24"/>
          <w:szCs w:val="24"/>
        </w:rPr>
        <w:t xml:space="preserve"> Подготовка</w:t>
      </w:r>
      <w:r>
        <w:rPr>
          <w:rFonts w:ascii="Arial" w:hAnsi="Arial" w:cs="Arial"/>
          <w:b/>
          <w:sz w:val="24"/>
          <w:szCs w:val="24"/>
        </w:rPr>
        <w:t xml:space="preserve"> оборудования</w:t>
      </w:r>
    </w:p>
    <w:p w14:paraId="32831884"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 xml:space="preserve">Устанавливают рентгеновский аппарат с помощью оснастки (штатива) в соответствии со схемой измерений (см. рисунок </w:t>
      </w:r>
      <w:r w:rsidR="00A22D4C" w:rsidRPr="00A22D4C">
        <w:rPr>
          <w:rFonts w:ascii="Arial" w:hAnsi="Arial" w:cs="Arial"/>
          <w:sz w:val="24"/>
          <w:szCs w:val="24"/>
        </w:rPr>
        <w:t>В.1</w:t>
      </w:r>
      <w:r w:rsidRPr="00100B57">
        <w:rPr>
          <w:rFonts w:ascii="Arial" w:hAnsi="Arial" w:cs="Arial"/>
          <w:sz w:val="24"/>
          <w:szCs w:val="24"/>
        </w:rPr>
        <w:t>).</w:t>
      </w:r>
    </w:p>
    <w:p w14:paraId="6A503F91"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 xml:space="preserve">Проводят подготовку рентгеновского аппарата в соответствии с </w:t>
      </w:r>
      <w:r w:rsidR="00981F55">
        <w:rPr>
          <w:rFonts w:ascii="Arial" w:hAnsi="Arial" w:cs="Arial"/>
          <w:sz w:val="24"/>
          <w:szCs w:val="24"/>
        </w:rPr>
        <w:t>эксплуатационной документацией</w:t>
      </w:r>
      <w:r w:rsidRPr="00100B57">
        <w:rPr>
          <w:rFonts w:ascii="Arial" w:hAnsi="Arial" w:cs="Arial"/>
          <w:sz w:val="24"/>
          <w:szCs w:val="24"/>
        </w:rPr>
        <w:t>.</w:t>
      </w:r>
    </w:p>
    <w:p w14:paraId="23A37FAF"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 xml:space="preserve">Проводят подготовку средств измерений, включая проверку работоспособности, в соответствии с </w:t>
      </w:r>
      <w:r w:rsidR="00981F55">
        <w:rPr>
          <w:rFonts w:ascii="Arial" w:hAnsi="Arial" w:cs="Arial"/>
          <w:sz w:val="24"/>
          <w:szCs w:val="24"/>
        </w:rPr>
        <w:t>эксплуатационной документацией</w:t>
      </w:r>
      <w:r w:rsidRPr="00100B57">
        <w:rPr>
          <w:rFonts w:ascii="Arial" w:hAnsi="Arial" w:cs="Arial"/>
          <w:sz w:val="24"/>
          <w:szCs w:val="24"/>
        </w:rPr>
        <w:t xml:space="preserve"> на каждое средство измерений.</w:t>
      </w:r>
    </w:p>
    <w:p w14:paraId="52662687"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 xml:space="preserve">С помощью оснастки (штатива) жестко фиксируют дозиметр для измерения кермы в воздухе в соответствии со схемой измерений (см. рисунок 2). Расстояние от фокусного пятна рентгеновского излучателя до детектора дозиметра должно быть не </w:t>
      </w:r>
      <w:r w:rsidRPr="00100B57">
        <w:rPr>
          <w:rFonts w:ascii="Arial" w:hAnsi="Arial" w:cs="Arial"/>
          <w:sz w:val="24"/>
          <w:szCs w:val="24"/>
        </w:rPr>
        <w:lastRenderedPageBreak/>
        <w:t>менее 1 м. Расстояние от детектора дозиметра до пола и стен должно быть не менее 50 см.</w:t>
      </w:r>
    </w:p>
    <w:p w14:paraId="33E0ED99"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Устанавливают диафрагму в соответствии со схемой измерений (см. рисунок 2) и выставляют размер поля облучения на диафрагме 100</w:t>
      </w:r>
      <w:r w:rsidR="001E54F2">
        <w:rPr>
          <w:rFonts w:ascii="Arial" w:hAnsi="Arial" w:cs="Arial"/>
          <w:sz w:val="24"/>
          <w:szCs w:val="24"/>
        </w:rPr>
        <w:t>х</w:t>
      </w:r>
      <w:r w:rsidRPr="00100B57">
        <w:rPr>
          <w:rFonts w:ascii="Arial" w:hAnsi="Arial" w:cs="Arial"/>
          <w:sz w:val="24"/>
          <w:szCs w:val="24"/>
        </w:rPr>
        <w:t>100 мм с помощью светового указателя. Центр диафрагмы должен совпадать с центром поля облучения.</w:t>
      </w:r>
    </w:p>
    <w:p w14:paraId="5707D747"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Проводят измерение внешних условий проведения испытаний:</w:t>
      </w:r>
    </w:p>
    <w:p w14:paraId="62DAB0AF"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 температура воздуха;</w:t>
      </w:r>
    </w:p>
    <w:p w14:paraId="7AB90702"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 относительная влажность воздуха;</w:t>
      </w:r>
    </w:p>
    <w:p w14:paraId="274EC4F9"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 атмосферное давление;</w:t>
      </w:r>
    </w:p>
    <w:p w14:paraId="13E75801"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 мощность дозы естественного радиационного фона.</w:t>
      </w:r>
    </w:p>
    <w:p w14:paraId="2D27E625"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100B57">
        <w:rPr>
          <w:rFonts w:ascii="Arial" w:hAnsi="Arial" w:cs="Arial"/>
          <w:sz w:val="24"/>
          <w:szCs w:val="24"/>
        </w:rPr>
        <w:t xml:space="preserve">Измерения проводят в соответствии с методами измерений, установленными в </w:t>
      </w:r>
      <w:r>
        <w:rPr>
          <w:rFonts w:ascii="Arial" w:hAnsi="Arial" w:cs="Arial"/>
          <w:sz w:val="24"/>
          <w:szCs w:val="24"/>
        </w:rPr>
        <w:t>эксплуатационной документации</w:t>
      </w:r>
      <w:r w:rsidRPr="00100B57">
        <w:rPr>
          <w:rFonts w:ascii="Arial" w:hAnsi="Arial" w:cs="Arial"/>
          <w:sz w:val="24"/>
          <w:szCs w:val="24"/>
        </w:rPr>
        <w:t xml:space="preserve"> на средства измерений.</w:t>
      </w:r>
    </w:p>
    <w:p w14:paraId="6EB4F3BA" w14:textId="77777777" w:rsidR="00100B57" w:rsidRPr="00100B57" w:rsidRDefault="00100B57" w:rsidP="00100B57">
      <w:pPr>
        <w:widowControl/>
        <w:suppressAutoHyphens w:val="0"/>
        <w:autoSpaceDE/>
        <w:autoSpaceDN w:val="0"/>
        <w:spacing w:line="360" w:lineRule="auto"/>
        <w:ind w:firstLine="709"/>
        <w:jc w:val="both"/>
        <w:rPr>
          <w:rFonts w:ascii="Arial" w:hAnsi="Arial" w:cs="Arial"/>
          <w:sz w:val="24"/>
          <w:szCs w:val="24"/>
        </w:rPr>
      </w:pPr>
      <w:r w:rsidRPr="00A22D4C">
        <w:rPr>
          <w:rFonts w:ascii="Arial" w:hAnsi="Arial" w:cs="Arial"/>
          <w:sz w:val="24"/>
          <w:szCs w:val="24"/>
        </w:rPr>
        <w:t>Проверяют соответствие условий установленным в В.5 пределам. В случае, если условия испытаний отклоняются от установленных пределов, испытания приостанавливают до устранения отклонений.</w:t>
      </w:r>
    </w:p>
    <w:p w14:paraId="2EF7220E" w14:textId="77777777" w:rsidR="0035015E" w:rsidRDefault="0035015E" w:rsidP="00BD60C9">
      <w:pPr>
        <w:widowControl/>
        <w:suppressAutoHyphens w:val="0"/>
        <w:autoSpaceDE/>
        <w:autoSpaceDN w:val="0"/>
        <w:spacing w:line="360" w:lineRule="auto"/>
        <w:ind w:firstLine="709"/>
        <w:jc w:val="both"/>
        <w:rPr>
          <w:rFonts w:ascii="Arial" w:hAnsi="Arial" w:cs="Arial"/>
          <w:sz w:val="24"/>
          <w:szCs w:val="24"/>
        </w:rPr>
      </w:pPr>
    </w:p>
    <w:p w14:paraId="59E233BF" w14:textId="77777777" w:rsidR="00E90234" w:rsidRDefault="00E90234" w:rsidP="00E90234">
      <w:pPr>
        <w:widowControl/>
        <w:suppressAutoHyphens w:val="0"/>
        <w:autoSpaceDE/>
        <w:autoSpaceDN w:val="0"/>
        <w:spacing w:line="360" w:lineRule="auto"/>
        <w:ind w:firstLine="709"/>
        <w:jc w:val="both"/>
        <w:rPr>
          <w:rFonts w:ascii="Arial" w:hAnsi="Arial" w:cs="Arial"/>
          <w:b/>
          <w:sz w:val="24"/>
          <w:szCs w:val="24"/>
        </w:rPr>
      </w:pPr>
      <w:r w:rsidRPr="00466E15">
        <w:rPr>
          <w:rFonts w:ascii="Arial" w:hAnsi="Arial" w:cs="Arial"/>
          <w:b/>
          <w:sz w:val="24"/>
          <w:szCs w:val="24"/>
        </w:rPr>
        <w:t>В.</w:t>
      </w:r>
      <w:r>
        <w:rPr>
          <w:rFonts w:ascii="Arial" w:hAnsi="Arial" w:cs="Arial"/>
          <w:b/>
          <w:sz w:val="24"/>
          <w:szCs w:val="24"/>
        </w:rPr>
        <w:t>7</w:t>
      </w:r>
      <w:r w:rsidRPr="00466E15">
        <w:rPr>
          <w:rFonts w:ascii="Arial" w:hAnsi="Arial" w:cs="Arial"/>
          <w:b/>
          <w:sz w:val="24"/>
          <w:szCs w:val="24"/>
        </w:rPr>
        <w:t xml:space="preserve"> Подготовка</w:t>
      </w:r>
      <w:r>
        <w:rPr>
          <w:rFonts w:ascii="Arial" w:hAnsi="Arial" w:cs="Arial"/>
          <w:b/>
          <w:sz w:val="24"/>
          <w:szCs w:val="24"/>
        </w:rPr>
        <w:t xml:space="preserve"> оборудования</w:t>
      </w:r>
    </w:p>
    <w:p w14:paraId="55E81D39" w14:textId="77777777" w:rsidR="00BD60C9" w:rsidRDefault="00E90234" w:rsidP="00E90234">
      <w:pPr>
        <w:widowControl/>
        <w:suppressAutoHyphens w:val="0"/>
        <w:autoSpaceDE/>
        <w:autoSpaceDN w:val="0"/>
        <w:spacing w:line="360" w:lineRule="auto"/>
        <w:ind w:firstLine="709"/>
        <w:jc w:val="both"/>
        <w:rPr>
          <w:rFonts w:ascii="Arial" w:hAnsi="Arial" w:cs="Arial"/>
          <w:sz w:val="24"/>
        </w:rPr>
      </w:pPr>
      <w:r w:rsidRPr="00E90234">
        <w:rPr>
          <w:rFonts w:ascii="Arial" w:hAnsi="Arial" w:cs="Arial"/>
          <w:sz w:val="24"/>
          <w:szCs w:val="24"/>
        </w:rPr>
        <w:t>Работники, проводящие испытания, должны быть отнесены к персоналу группы А по радиационной безопасности, знать правила по охране труда при работе с источниками ионизирующих излучений</w:t>
      </w:r>
      <w:r w:rsidRPr="00E90234">
        <w:rPr>
          <w:rFonts w:ascii="Arial" w:hAnsi="Arial" w:cs="Arial"/>
          <w:sz w:val="24"/>
        </w:rPr>
        <w:t>.</w:t>
      </w:r>
    </w:p>
    <w:p w14:paraId="44B5F0B1" w14:textId="77777777" w:rsidR="00E90234" w:rsidRDefault="00E90234" w:rsidP="00E90234">
      <w:pPr>
        <w:widowControl/>
        <w:suppressAutoHyphens w:val="0"/>
        <w:autoSpaceDE/>
        <w:autoSpaceDN w:val="0"/>
        <w:spacing w:line="360" w:lineRule="auto"/>
        <w:ind w:firstLine="709"/>
        <w:jc w:val="both"/>
        <w:rPr>
          <w:rFonts w:ascii="Arial" w:hAnsi="Arial" w:cs="Arial"/>
          <w:sz w:val="24"/>
        </w:rPr>
      </w:pPr>
    </w:p>
    <w:p w14:paraId="12DFA01A" w14:textId="77777777" w:rsidR="00605AAC" w:rsidRDefault="00605AAC" w:rsidP="00605AAC">
      <w:pPr>
        <w:widowControl/>
        <w:suppressAutoHyphens w:val="0"/>
        <w:autoSpaceDE/>
        <w:autoSpaceDN w:val="0"/>
        <w:spacing w:line="360" w:lineRule="auto"/>
        <w:ind w:firstLine="709"/>
        <w:jc w:val="both"/>
        <w:rPr>
          <w:rFonts w:ascii="Arial" w:hAnsi="Arial" w:cs="Arial"/>
          <w:b/>
          <w:sz w:val="24"/>
          <w:szCs w:val="24"/>
        </w:rPr>
      </w:pPr>
      <w:r w:rsidRPr="00466E15">
        <w:rPr>
          <w:rFonts w:ascii="Arial" w:hAnsi="Arial" w:cs="Arial"/>
          <w:b/>
          <w:sz w:val="24"/>
          <w:szCs w:val="24"/>
        </w:rPr>
        <w:t>В.</w:t>
      </w:r>
      <w:r>
        <w:rPr>
          <w:rFonts w:ascii="Arial" w:hAnsi="Arial" w:cs="Arial"/>
          <w:b/>
          <w:sz w:val="24"/>
          <w:szCs w:val="24"/>
        </w:rPr>
        <w:t>8</w:t>
      </w:r>
      <w:r w:rsidRPr="00466E15">
        <w:rPr>
          <w:rFonts w:ascii="Arial" w:hAnsi="Arial" w:cs="Arial"/>
          <w:b/>
          <w:sz w:val="24"/>
          <w:szCs w:val="24"/>
        </w:rPr>
        <w:t xml:space="preserve"> </w:t>
      </w:r>
      <w:r w:rsidRPr="00605AAC">
        <w:rPr>
          <w:rFonts w:ascii="Arial" w:hAnsi="Arial" w:cs="Arial"/>
          <w:b/>
          <w:sz w:val="24"/>
          <w:szCs w:val="24"/>
        </w:rPr>
        <w:t>Требования к квалификации обслуживающего персонала</w:t>
      </w:r>
    </w:p>
    <w:p w14:paraId="280DCB35" w14:textId="77777777" w:rsidR="00E90234" w:rsidRDefault="00605AAC" w:rsidP="00E90234">
      <w:pPr>
        <w:widowControl/>
        <w:suppressAutoHyphens w:val="0"/>
        <w:autoSpaceDE/>
        <w:autoSpaceDN w:val="0"/>
        <w:spacing w:line="360" w:lineRule="auto"/>
        <w:ind w:firstLine="709"/>
        <w:jc w:val="both"/>
        <w:rPr>
          <w:rFonts w:ascii="Arial" w:hAnsi="Arial" w:cs="Arial"/>
          <w:sz w:val="24"/>
        </w:rPr>
      </w:pPr>
      <w:r w:rsidRPr="00605AAC">
        <w:rPr>
          <w:rFonts w:ascii="Arial" w:hAnsi="Arial" w:cs="Arial"/>
          <w:sz w:val="24"/>
        </w:rPr>
        <w:t xml:space="preserve">К проведению испытаний допускаются работники, ознакомленные с </w:t>
      </w:r>
      <w:r w:rsidR="004E64A5">
        <w:rPr>
          <w:rFonts w:ascii="Arial" w:hAnsi="Arial" w:cs="Arial"/>
          <w:sz w:val="24"/>
        </w:rPr>
        <w:t>эксплуатационной документацией</w:t>
      </w:r>
      <w:r w:rsidRPr="00605AAC">
        <w:rPr>
          <w:rFonts w:ascii="Arial" w:hAnsi="Arial" w:cs="Arial"/>
          <w:sz w:val="24"/>
        </w:rPr>
        <w:t xml:space="preserve"> на рентгеновский аппарат, средства измерений, испытательное оборудование. Также персонал должен иметь документ установленного образца, подтверждающий его обучение по испытаниям С</w:t>
      </w:r>
      <w:r w:rsidR="004E64A5">
        <w:rPr>
          <w:rFonts w:ascii="Arial" w:hAnsi="Arial" w:cs="Arial"/>
          <w:sz w:val="24"/>
        </w:rPr>
        <w:t>И</w:t>
      </w:r>
      <w:r w:rsidRPr="00605AAC">
        <w:rPr>
          <w:rFonts w:ascii="Arial" w:hAnsi="Arial" w:cs="Arial"/>
          <w:sz w:val="24"/>
        </w:rPr>
        <w:t>З от рентгеновского излучения, по радиационной безопасности в образовательной организации в соответствии с законодательством.</w:t>
      </w:r>
    </w:p>
    <w:p w14:paraId="343967DA" w14:textId="77777777" w:rsidR="006775F1" w:rsidRPr="00105911" w:rsidRDefault="006775F1" w:rsidP="00E90234">
      <w:pPr>
        <w:widowControl/>
        <w:suppressAutoHyphens w:val="0"/>
        <w:autoSpaceDE/>
        <w:autoSpaceDN w:val="0"/>
        <w:spacing w:line="360" w:lineRule="auto"/>
        <w:ind w:firstLine="709"/>
        <w:jc w:val="both"/>
        <w:rPr>
          <w:rFonts w:ascii="Arial" w:hAnsi="Arial" w:cs="Arial"/>
          <w:sz w:val="24"/>
        </w:rPr>
      </w:pPr>
    </w:p>
    <w:p w14:paraId="1951E77F" w14:textId="77777777" w:rsidR="00BD60C9" w:rsidRDefault="006775F1" w:rsidP="006775F1">
      <w:pPr>
        <w:widowControl/>
        <w:suppressAutoHyphens w:val="0"/>
        <w:autoSpaceDE/>
        <w:autoSpaceDN w:val="0"/>
        <w:spacing w:line="360" w:lineRule="auto"/>
        <w:ind w:firstLine="709"/>
        <w:jc w:val="both"/>
        <w:rPr>
          <w:rFonts w:ascii="Arial" w:hAnsi="Arial" w:cs="Arial"/>
          <w:b/>
          <w:sz w:val="24"/>
          <w:szCs w:val="24"/>
        </w:rPr>
      </w:pPr>
      <w:r w:rsidRPr="00466E15">
        <w:rPr>
          <w:rFonts w:ascii="Arial" w:hAnsi="Arial" w:cs="Arial"/>
          <w:b/>
          <w:sz w:val="24"/>
          <w:szCs w:val="24"/>
        </w:rPr>
        <w:t>В.</w:t>
      </w:r>
      <w:r>
        <w:rPr>
          <w:rFonts w:ascii="Arial" w:hAnsi="Arial" w:cs="Arial"/>
          <w:b/>
          <w:sz w:val="24"/>
          <w:szCs w:val="24"/>
        </w:rPr>
        <w:t>9</w:t>
      </w:r>
      <w:r w:rsidRPr="00466E15">
        <w:rPr>
          <w:rFonts w:ascii="Arial" w:hAnsi="Arial" w:cs="Arial"/>
          <w:b/>
          <w:sz w:val="24"/>
          <w:szCs w:val="24"/>
        </w:rPr>
        <w:t xml:space="preserve"> </w:t>
      </w:r>
      <w:r w:rsidR="001F4384">
        <w:rPr>
          <w:rFonts w:ascii="Arial" w:hAnsi="Arial" w:cs="Arial"/>
          <w:b/>
          <w:sz w:val="24"/>
          <w:szCs w:val="24"/>
        </w:rPr>
        <w:t>Методика</w:t>
      </w:r>
      <w:r>
        <w:rPr>
          <w:rFonts w:ascii="Arial" w:hAnsi="Arial" w:cs="Arial"/>
          <w:b/>
          <w:sz w:val="24"/>
          <w:szCs w:val="24"/>
        </w:rPr>
        <w:t xml:space="preserve"> проведения испытания</w:t>
      </w:r>
    </w:p>
    <w:p w14:paraId="762AA9AE" w14:textId="77777777" w:rsidR="006D333A" w:rsidRPr="006D333A" w:rsidRDefault="006D333A" w:rsidP="006D333A">
      <w:pPr>
        <w:widowControl/>
        <w:suppressAutoHyphens w:val="0"/>
        <w:autoSpaceDE/>
        <w:autoSpaceDN w:val="0"/>
        <w:spacing w:line="360" w:lineRule="auto"/>
        <w:ind w:firstLine="709"/>
        <w:jc w:val="both"/>
        <w:rPr>
          <w:rFonts w:ascii="Arial" w:hAnsi="Arial" w:cs="Arial"/>
          <w:sz w:val="24"/>
        </w:rPr>
      </w:pPr>
      <w:r>
        <w:rPr>
          <w:rFonts w:ascii="Arial" w:hAnsi="Arial" w:cs="Arial"/>
          <w:sz w:val="24"/>
        </w:rPr>
        <w:t>В.9</w:t>
      </w:r>
      <w:r w:rsidRPr="006D333A">
        <w:rPr>
          <w:rFonts w:ascii="Arial" w:hAnsi="Arial" w:cs="Arial"/>
          <w:sz w:val="24"/>
        </w:rPr>
        <w:t>.1 Назначение</w:t>
      </w:r>
    </w:p>
    <w:p w14:paraId="5DBC8167" w14:textId="77777777" w:rsidR="00BD60C9" w:rsidRDefault="006D333A" w:rsidP="006D333A">
      <w:pPr>
        <w:widowControl/>
        <w:suppressAutoHyphens w:val="0"/>
        <w:autoSpaceDE/>
        <w:autoSpaceDN w:val="0"/>
        <w:spacing w:line="360" w:lineRule="auto"/>
        <w:ind w:firstLine="709"/>
        <w:jc w:val="both"/>
        <w:rPr>
          <w:rFonts w:ascii="Arial" w:hAnsi="Arial" w:cs="Arial"/>
          <w:sz w:val="24"/>
        </w:rPr>
      </w:pPr>
      <w:r w:rsidRPr="006D333A">
        <w:rPr>
          <w:rFonts w:ascii="Arial" w:hAnsi="Arial" w:cs="Arial"/>
          <w:sz w:val="24"/>
        </w:rPr>
        <w:lastRenderedPageBreak/>
        <w:t>Свинцовый эквивалент С</w:t>
      </w:r>
      <w:r>
        <w:rPr>
          <w:rFonts w:ascii="Arial" w:hAnsi="Arial" w:cs="Arial"/>
          <w:sz w:val="24"/>
        </w:rPr>
        <w:t>И</w:t>
      </w:r>
      <w:r w:rsidRPr="006D333A">
        <w:rPr>
          <w:rFonts w:ascii="Arial" w:hAnsi="Arial" w:cs="Arial"/>
          <w:sz w:val="24"/>
        </w:rPr>
        <w:t xml:space="preserve">З измеряют для подтверждения его защитной эффективности. В случае, если измеренный свинцовый эквивалент ниже значения, установленного в </w:t>
      </w:r>
      <w:r w:rsidR="00B06DE4">
        <w:rPr>
          <w:rFonts w:ascii="Arial" w:hAnsi="Arial" w:cs="Arial"/>
          <w:sz w:val="24"/>
        </w:rPr>
        <w:t xml:space="preserve">нормативных правовых актах, </w:t>
      </w:r>
      <w:r w:rsidR="00B06DE4" w:rsidRPr="00EF5580">
        <w:rPr>
          <w:rFonts w:ascii="Arial" w:hAnsi="Arial" w:cs="Arial"/>
          <w:sz w:val="24"/>
          <w:szCs w:val="24"/>
        </w:rPr>
        <w:t xml:space="preserve">действующих на территории государства, принявшего </w:t>
      </w:r>
      <w:r w:rsidR="00B06DE4" w:rsidRPr="00B06DE4">
        <w:rPr>
          <w:rFonts w:ascii="Arial" w:hAnsi="Arial" w:cs="Arial"/>
          <w:sz w:val="24"/>
          <w:szCs w:val="24"/>
        </w:rPr>
        <w:t>настоящий</w:t>
      </w:r>
      <w:r w:rsidR="00B06DE4">
        <w:rPr>
          <w:rFonts w:ascii="Arial" w:hAnsi="Arial" w:cs="Arial"/>
          <w:sz w:val="24"/>
          <w:szCs w:val="24"/>
        </w:rPr>
        <w:t xml:space="preserve"> </w:t>
      </w:r>
      <w:r w:rsidR="00B06DE4" w:rsidRPr="00EF5580">
        <w:rPr>
          <w:rFonts w:ascii="Arial" w:hAnsi="Arial" w:cs="Arial"/>
          <w:sz w:val="24"/>
          <w:szCs w:val="24"/>
        </w:rPr>
        <w:t>стандарт</w:t>
      </w:r>
      <w:r w:rsidR="00B06DE4">
        <w:rPr>
          <w:rFonts w:ascii="Arial" w:hAnsi="Arial" w:cs="Arial"/>
          <w:sz w:val="24"/>
          <w:szCs w:val="24"/>
        </w:rPr>
        <w:t xml:space="preserve">, </w:t>
      </w:r>
      <w:r w:rsidR="00B06DE4">
        <w:rPr>
          <w:rFonts w:ascii="Arial" w:hAnsi="Arial" w:cs="Arial"/>
          <w:sz w:val="24"/>
        </w:rPr>
        <w:t xml:space="preserve">стандартах на изделия СИЗ или </w:t>
      </w:r>
      <w:r w:rsidR="00514FE5">
        <w:rPr>
          <w:rFonts w:ascii="Arial" w:hAnsi="Arial" w:cs="Arial"/>
          <w:sz w:val="24"/>
        </w:rPr>
        <w:t>эксплуатационной документации</w:t>
      </w:r>
      <w:r w:rsidR="00B06DE4">
        <w:rPr>
          <w:rFonts w:ascii="Arial" w:hAnsi="Arial" w:cs="Arial"/>
          <w:sz w:val="24"/>
        </w:rPr>
        <w:t xml:space="preserve"> изготовителя</w:t>
      </w:r>
      <w:r w:rsidRPr="006D333A">
        <w:rPr>
          <w:rFonts w:ascii="Arial" w:hAnsi="Arial" w:cs="Arial"/>
          <w:sz w:val="24"/>
        </w:rPr>
        <w:t>, данное С</w:t>
      </w:r>
      <w:r w:rsidR="00514FE5">
        <w:rPr>
          <w:rFonts w:ascii="Arial" w:hAnsi="Arial" w:cs="Arial"/>
          <w:sz w:val="24"/>
        </w:rPr>
        <w:t>И</w:t>
      </w:r>
      <w:r w:rsidRPr="006D333A">
        <w:rPr>
          <w:rFonts w:ascii="Arial" w:hAnsi="Arial" w:cs="Arial"/>
          <w:sz w:val="24"/>
        </w:rPr>
        <w:t>З не обеспечивает необходимой защиты для пациентов или персонала.</w:t>
      </w:r>
    </w:p>
    <w:p w14:paraId="23BD3CBD" w14:textId="77777777" w:rsidR="00734C3D" w:rsidRDefault="00734C3D" w:rsidP="006D333A">
      <w:pPr>
        <w:widowControl/>
        <w:suppressAutoHyphens w:val="0"/>
        <w:autoSpaceDE/>
        <w:autoSpaceDN w:val="0"/>
        <w:spacing w:line="360" w:lineRule="auto"/>
        <w:ind w:firstLine="709"/>
        <w:jc w:val="both"/>
        <w:rPr>
          <w:rFonts w:ascii="Arial" w:hAnsi="Arial" w:cs="Arial"/>
          <w:sz w:val="24"/>
        </w:rPr>
      </w:pPr>
      <w:r>
        <w:rPr>
          <w:rFonts w:ascii="Arial" w:hAnsi="Arial" w:cs="Arial"/>
          <w:sz w:val="24"/>
        </w:rPr>
        <w:t>В.9.2 Оборудование</w:t>
      </w:r>
    </w:p>
    <w:p w14:paraId="2DCFDCDA" w14:textId="77777777" w:rsidR="00734C3D" w:rsidRDefault="00734C3D" w:rsidP="006D333A">
      <w:pPr>
        <w:widowControl/>
        <w:suppressAutoHyphens w:val="0"/>
        <w:autoSpaceDE/>
        <w:autoSpaceDN w:val="0"/>
        <w:spacing w:line="360" w:lineRule="auto"/>
        <w:ind w:firstLine="709"/>
        <w:jc w:val="both"/>
        <w:rPr>
          <w:rFonts w:ascii="Arial" w:hAnsi="Arial" w:cs="Arial"/>
          <w:sz w:val="24"/>
        </w:rPr>
      </w:pPr>
      <w:r w:rsidRPr="00734C3D">
        <w:rPr>
          <w:rFonts w:ascii="Arial" w:hAnsi="Arial" w:cs="Arial"/>
          <w:sz w:val="24"/>
        </w:rPr>
        <w:t>Для измерения свинцового эквивалента используют оборудование,</w:t>
      </w:r>
      <w:r>
        <w:rPr>
          <w:rFonts w:ascii="Arial" w:hAnsi="Arial" w:cs="Arial"/>
          <w:sz w:val="24"/>
        </w:rPr>
        <w:t xml:space="preserve"> приведенное в В.2-В.6</w:t>
      </w:r>
      <w:r w:rsidR="00031B8C">
        <w:rPr>
          <w:rFonts w:ascii="Arial" w:hAnsi="Arial" w:cs="Arial"/>
          <w:sz w:val="24"/>
        </w:rPr>
        <w:t>.</w:t>
      </w:r>
    </w:p>
    <w:p w14:paraId="1A5867E5" w14:textId="77777777" w:rsidR="00031B8C" w:rsidRDefault="001F4384" w:rsidP="006D333A">
      <w:pPr>
        <w:widowControl/>
        <w:suppressAutoHyphens w:val="0"/>
        <w:autoSpaceDE/>
        <w:autoSpaceDN w:val="0"/>
        <w:spacing w:line="360" w:lineRule="auto"/>
        <w:ind w:firstLine="709"/>
        <w:jc w:val="both"/>
        <w:rPr>
          <w:rFonts w:ascii="Arial" w:hAnsi="Arial" w:cs="Arial"/>
          <w:sz w:val="24"/>
        </w:rPr>
      </w:pPr>
      <w:r>
        <w:rPr>
          <w:rFonts w:ascii="Arial" w:hAnsi="Arial" w:cs="Arial"/>
          <w:sz w:val="24"/>
        </w:rPr>
        <w:t xml:space="preserve">В.9.3 Процедура </w:t>
      </w:r>
      <w:r w:rsidR="00626AAC">
        <w:rPr>
          <w:rFonts w:ascii="Arial" w:hAnsi="Arial" w:cs="Arial"/>
          <w:sz w:val="24"/>
        </w:rPr>
        <w:t>выполнения испытания</w:t>
      </w:r>
    </w:p>
    <w:p w14:paraId="4C9687B8" w14:textId="77777777" w:rsidR="00626AAC" w:rsidRPr="001F4384" w:rsidRDefault="00626AAC" w:rsidP="006D333A">
      <w:pPr>
        <w:widowControl/>
        <w:suppressAutoHyphens w:val="0"/>
        <w:autoSpaceDE/>
        <w:autoSpaceDN w:val="0"/>
        <w:spacing w:line="360" w:lineRule="auto"/>
        <w:ind w:firstLine="709"/>
        <w:jc w:val="both"/>
        <w:rPr>
          <w:rFonts w:ascii="Arial" w:hAnsi="Arial" w:cs="Arial"/>
          <w:sz w:val="24"/>
        </w:rPr>
      </w:pPr>
      <w:r>
        <w:rPr>
          <w:rFonts w:ascii="Arial" w:hAnsi="Arial" w:cs="Arial"/>
          <w:sz w:val="24"/>
        </w:rPr>
        <w:t xml:space="preserve">В.9.3.1 </w:t>
      </w:r>
      <w:r w:rsidRPr="00626AAC">
        <w:rPr>
          <w:rFonts w:ascii="Arial" w:hAnsi="Arial" w:cs="Arial"/>
          <w:sz w:val="24"/>
        </w:rPr>
        <w:t>Измерение кермы в воздухе в неослабленном пучке излучения</w:t>
      </w:r>
    </w:p>
    <w:p w14:paraId="45E17B47" w14:textId="77777777" w:rsidR="0053343A" w:rsidRPr="0053343A" w:rsidRDefault="0053343A" w:rsidP="0053343A">
      <w:pPr>
        <w:widowControl/>
        <w:suppressAutoHyphens w:val="0"/>
        <w:autoSpaceDE/>
        <w:autoSpaceDN w:val="0"/>
        <w:spacing w:line="360" w:lineRule="auto"/>
        <w:ind w:firstLine="709"/>
        <w:jc w:val="both"/>
        <w:rPr>
          <w:rFonts w:ascii="Arial" w:hAnsi="Arial" w:cs="Arial"/>
          <w:sz w:val="24"/>
        </w:rPr>
      </w:pPr>
      <w:r w:rsidRPr="0053343A">
        <w:rPr>
          <w:rFonts w:ascii="Arial" w:hAnsi="Arial" w:cs="Arial"/>
          <w:sz w:val="24"/>
        </w:rPr>
        <w:t xml:space="preserve">Устанавливают на рентгеновском аппарате параметры экспозиции: 100 кВ, </w:t>
      </w:r>
      <w:r>
        <w:rPr>
          <w:rFonts w:ascii="Arial" w:hAnsi="Arial" w:cs="Arial"/>
          <w:sz w:val="24"/>
        </w:rPr>
        <w:t xml:space="preserve">              </w:t>
      </w:r>
      <w:r w:rsidRPr="0053343A">
        <w:rPr>
          <w:rFonts w:ascii="Arial" w:hAnsi="Arial" w:cs="Arial"/>
          <w:sz w:val="24"/>
        </w:rPr>
        <w:t>32 мАс (или другие необходимые значения) и проводят экспозицию.</w:t>
      </w:r>
    </w:p>
    <w:p w14:paraId="76434009" w14:textId="77777777" w:rsidR="0053343A" w:rsidRPr="0053343A" w:rsidRDefault="0053343A" w:rsidP="0053343A">
      <w:pPr>
        <w:widowControl/>
        <w:suppressAutoHyphens w:val="0"/>
        <w:autoSpaceDE/>
        <w:autoSpaceDN w:val="0"/>
        <w:spacing w:line="360" w:lineRule="auto"/>
        <w:ind w:firstLine="709"/>
        <w:jc w:val="both"/>
        <w:rPr>
          <w:rFonts w:ascii="Arial" w:hAnsi="Arial" w:cs="Arial"/>
          <w:sz w:val="24"/>
        </w:rPr>
      </w:pPr>
      <w:r w:rsidRPr="0053343A">
        <w:rPr>
          <w:rFonts w:ascii="Arial" w:hAnsi="Arial" w:cs="Arial"/>
          <w:sz w:val="24"/>
        </w:rPr>
        <w:t>Измеряют значение кермы в воздухе (</w:t>
      </w:r>
      <w:r w:rsidRPr="0053343A">
        <w:rPr>
          <w:rFonts w:ascii="Arial" w:hAnsi="Arial" w:cs="Arial"/>
          <w:i/>
          <w:sz w:val="24"/>
          <w:lang w:val="en-US"/>
        </w:rPr>
        <w:t>D</w:t>
      </w:r>
      <w:r w:rsidRPr="0053343A">
        <w:rPr>
          <w:rFonts w:ascii="Arial" w:hAnsi="Arial" w:cs="Arial"/>
          <w:sz w:val="24"/>
          <w:vertAlign w:val="subscript"/>
        </w:rPr>
        <w:t>0,</w:t>
      </w:r>
      <w:r w:rsidRPr="000C18F9">
        <w:rPr>
          <w:rFonts w:ascii="Arial" w:hAnsi="Arial" w:cs="Arial"/>
          <w:i/>
          <w:sz w:val="24"/>
          <w:vertAlign w:val="subscript"/>
          <w:lang w:val="en-US"/>
        </w:rPr>
        <w:t>i</w:t>
      </w:r>
      <w:r w:rsidRPr="0053343A">
        <w:rPr>
          <w:rFonts w:ascii="Arial" w:hAnsi="Arial" w:cs="Arial"/>
          <w:sz w:val="24"/>
        </w:rPr>
        <w:t>).</w:t>
      </w:r>
    </w:p>
    <w:p w14:paraId="0CFC9308" w14:textId="77777777" w:rsidR="00A55B19" w:rsidRDefault="0053343A" w:rsidP="0053343A">
      <w:pPr>
        <w:widowControl/>
        <w:suppressAutoHyphens w:val="0"/>
        <w:autoSpaceDE/>
        <w:autoSpaceDN w:val="0"/>
        <w:spacing w:line="360" w:lineRule="auto"/>
        <w:ind w:firstLine="709"/>
        <w:jc w:val="both"/>
        <w:rPr>
          <w:rFonts w:ascii="Arial" w:hAnsi="Arial" w:cs="Arial"/>
          <w:sz w:val="24"/>
        </w:rPr>
      </w:pPr>
      <w:r w:rsidRPr="0053343A">
        <w:rPr>
          <w:rFonts w:ascii="Arial" w:hAnsi="Arial" w:cs="Arial"/>
          <w:sz w:val="24"/>
        </w:rPr>
        <w:t>Повторяют экспозицию и измерение не менее 5 раз и определяют среднее значение кермы в воздухе</w:t>
      </w:r>
      <w:r w:rsidR="00255487">
        <w:rPr>
          <w:rFonts w:ascii="Arial" w:hAnsi="Arial" w:cs="Arial"/>
          <w:sz w:val="24"/>
        </w:rPr>
        <w:t xml:space="preserve"> </w:t>
      </w:r>
      <w:r w:rsidR="00255487" w:rsidRPr="00255487">
        <w:rPr>
          <w:rFonts w:ascii="Arial" w:hAnsi="Arial" w:cs="Arial"/>
          <w:i/>
          <w:sz w:val="24"/>
          <w:lang w:val="en-US"/>
        </w:rPr>
        <w:t>D</w:t>
      </w:r>
      <w:r w:rsidR="00255487" w:rsidRPr="00255487">
        <w:rPr>
          <w:rFonts w:ascii="Arial" w:hAnsi="Arial" w:cs="Arial"/>
          <w:i/>
          <w:sz w:val="24"/>
        </w:rPr>
        <w:t>̅</w:t>
      </w:r>
      <w:r w:rsidR="00387E1D" w:rsidRPr="00225A63">
        <w:rPr>
          <w:rFonts w:ascii="Arial" w:hAnsi="Arial" w:cs="Arial"/>
          <w:i/>
          <w:color w:val="FFFFFF"/>
          <w:spacing w:val="-60"/>
          <w:sz w:val="12"/>
          <w:lang w:val="en-US"/>
        </w:rPr>
        <w:t>l</w:t>
      </w:r>
      <w:r w:rsidR="00387E1D" w:rsidRPr="00255487">
        <w:rPr>
          <w:rFonts w:ascii="Arial" w:hAnsi="Arial" w:cs="Arial"/>
          <w:i/>
          <w:sz w:val="24"/>
          <w:vertAlign w:val="subscript"/>
        </w:rPr>
        <w:t>0</w:t>
      </w:r>
      <w:r w:rsidR="00387E1D">
        <w:rPr>
          <w:rFonts w:ascii="Arial" w:hAnsi="Arial" w:cs="Arial"/>
          <w:sz w:val="24"/>
        </w:rPr>
        <w:t>,</w:t>
      </w:r>
      <w:r w:rsidR="00387E1D" w:rsidRPr="00255487">
        <w:rPr>
          <w:rFonts w:ascii="Arial" w:hAnsi="Arial" w:cs="Arial"/>
          <w:sz w:val="24"/>
        </w:rPr>
        <w:t xml:space="preserve"> </w:t>
      </w:r>
      <w:r w:rsidR="00387E1D" w:rsidRPr="0053343A">
        <w:rPr>
          <w:rFonts w:ascii="Arial" w:hAnsi="Arial" w:cs="Arial"/>
          <w:sz w:val="24"/>
        </w:rPr>
        <w:t>мГр</w:t>
      </w:r>
      <w:r w:rsidR="000C18F9">
        <w:rPr>
          <w:rFonts w:ascii="Arial" w:hAnsi="Arial" w:cs="Arial"/>
          <w:sz w:val="24"/>
        </w:rPr>
        <w:t>:</w:t>
      </w:r>
    </w:p>
    <w:p w14:paraId="50A153D3" w14:textId="77777777" w:rsidR="00A55B19" w:rsidRDefault="00A55B19" w:rsidP="00A55B19">
      <w:pPr>
        <w:widowControl/>
        <w:suppressAutoHyphens w:val="0"/>
        <w:autoSpaceDE/>
        <w:autoSpaceDN w:val="0"/>
        <w:spacing w:line="360" w:lineRule="auto"/>
        <w:ind w:firstLine="709"/>
        <w:jc w:val="both"/>
        <w:rPr>
          <w:rFonts w:ascii="Arial" w:hAnsi="Arial" w:cs="Arial"/>
          <w:sz w:val="24"/>
        </w:rPr>
      </w:pPr>
    </w:p>
    <w:p w14:paraId="5819AF26" w14:textId="11581947" w:rsidR="00705A93" w:rsidRDefault="00F26551" w:rsidP="00705A93">
      <w:pPr>
        <w:pStyle w:val="FORMATTEXT"/>
        <w:jc w:val="right"/>
      </w:pPr>
      <w:r>
        <w:rPr>
          <w:noProof/>
          <w:position w:val="-26"/>
        </w:rPr>
        <w:drawing>
          <wp:inline distT="0" distB="0" distL="0" distR="0" wp14:anchorId="79D34CE2" wp14:editId="1D0985A0">
            <wp:extent cx="800100" cy="619125"/>
            <wp:effectExtent l="0" t="0" r="0" b="0"/>
            <wp:docPr id="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619125"/>
                    </a:xfrm>
                    <a:prstGeom prst="rect">
                      <a:avLst/>
                    </a:prstGeom>
                    <a:noFill/>
                    <a:ln>
                      <a:noFill/>
                    </a:ln>
                  </pic:spPr>
                </pic:pic>
              </a:graphicData>
            </a:graphic>
          </wp:inline>
        </w:drawing>
      </w:r>
      <w:r w:rsidR="00705A93">
        <w:t xml:space="preserve">,                                                            (В.1) </w:t>
      </w:r>
    </w:p>
    <w:p w14:paraId="6C613B6A" w14:textId="77777777" w:rsidR="00A55B19" w:rsidRPr="00A55B19" w:rsidRDefault="00A55B19" w:rsidP="00A55B19">
      <w:pPr>
        <w:widowControl/>
        <w:suppressAutoHyphens w:val="0"/>
        <w:autoSpaceDE/>
        <w:autoSpaceDN w:val="0"/>
        <w:spacing w:line="360" w:lineRule="auto"/>
        <w:ind w:firstLine="709"/>
        <w:jc w:val="both"/>
        <w:rPr>
          <w:rFonts w:ascii="Arial" w:hAnsi="Arial" w:cs="Arial"/>
          <w:sz w:val="24"/>
        </w:rPr>
      </w:pPr>
    </w:p>
    <w:p w14:paraId="69313FF3" w14:textId="77777777" w:rsidR="00A55B19" w:rsidRPr="00A55B19" w:rsidRDefault="00A55B19" w:rsidP="00A55B19">
      <w:pPr>
        <w:widowControl/>
        <w:suppressAutoHyphens w:val="0"/>
        <w:autoSpaceDE/>
        <w:autoSpaceDN w:val="0"/>
        <w:spacing w:line="360" w:lineRule="auto"/>
        <w:ind w:firstLine="709"/>
        <w:jc w:val="both"/>
        <w:rPr>
          <w:rFonts w:ascii="Arial" w:hAnsi="Arial" w:cs="Arial"/>
          <w:sz w:val="24"/>
        </w:rPr>
      </w:pPr>
      <w:r>
        <w:rPr>
          <w:rFonts w:ascii="Arial" w:hAnsi="Arial" w:cs="Arial"/>
          <w:sz w:val="24"/>
        </w:rPr>
        <w:t>г</w:t>
      </w:r>
      <w:r w:rsidRPr="00A55B19">
        <w:rPr>
          <w:rFonts w:ascii="Arial" w:hAnsi="Arial" w:cs="Arial"/>
          <w:sz w:val="24"/>
        </w:rPr>
        <w:t>де</w:t>
      </w:r>
      <w:r>
        <w:rPr>
          <w:rFonts w:ascii="Arial" w:hAnsi="Arial" w:cs="Arial"/>
          <w:sz w:val="24"/>
        </w:rPr>
        <w:t xml:space="preserve"> </w:t>
      </w:r>
      <w:r w:rsidRPr="00A55B19">
        <w:rPr>
          <w:rFonts w:ascii="Arial" w:hAnsi="Arial" w:cs="Arial"/>
          <w:i/>
          <w:sz w:val="24"/>
        </w:rPr>
        <w:t>i</w:t>
      </w:r>
      <w:r w:rsidRPr="00A55B19">
        <w:rPr>
          <w:rFonts w:ascii="Arial" w:hAnsi="Arial" w:cs="Arial"/>
          <w:sz w:val="24"/>
        </w:rPr>
        <w:t xml:space="preserve"> - порядковый номер измерения кермы в воздухе;</w:t>
      </w:r>
    </w:p>
    <w:p w14:paraId="216F4397" w14:textId="77777777" w:rsidR="00A55B19" w:rsidRPr="00A55B19" w:rsidRDefault="00A55B19" w:rsidP="00A55B19">
      <w:pPr>
        <w:widowControl/>
        <w:suppressAutoHyphens w:val="0"/>
        <w:autoSpaceDE/>
        <w:autoSpaceDN w:val="0"/>
        <w:spacing w:line="360" w:lineRule="auto"/>
        <w:ind w:firstLine="709"/>
        <w:jc w:val="both"/>
        <w:rPr>
          <w:rFonts w:ascii="Arial" w:hAnsi="Arial" w:cs="Arial"/>
          <w:sz w:val="24"/>
        </w:rPr>
      </w:pPr>
      <w:r w:rsidRPr="00A55B19">
        <w:rPr>
          <w:rFonts w:ascii="Arial" w:hAnsi="Arial" w:cs="Arial"/>
          <w:sz w:val="24"/>
        </w:rPr>
        <w:t>n - количество проведенных измерений кермы в воздухе;</w:t>
      </w:r>
    </w:p>
    <w:p w14:paraId="4480CA6D" w14:textId="77777777" w:rsidR="00A55B19" w:rsidRPr="00A55B19" w:rsidRDefault="00A55B19" w:rsidP="00A55B19">
      <w:pPr>
        <w:widowControl/>
        <w:suppressAutoHyphens w:val="0"/>
        <w:autoSpaceDE/>
        <w:autoSpaceDN w:val="0"/>
        <w:spacing w:line="360" w:lineRule="auto"/>
        <w:ind w:firstLine="709"/>
        <w:jc w:val="both"/>
        <w:rPr>
          <w:rFonts w:ascii="Arial" w:hAnsi="Arial" w:cs="Arial"/>
          <w:sz w:val="24"/>
        </w:rPr>
      </w:pPr>
      <w:r w:rsidRPr="0053343A">
        <w:rPr>
          <w:rFonts w:ascii="Arial" w:hAnsi="Arial" w:cs="Arial"/>
          <w:i/>
          <w:sz w:val="24"/>
          <w:lang w:val="en-US"/>
        </w:rPr>
        <w:t>D</w:t>
      </w:r>
      <w:r w:rsidRPr="0053343A">
        <w:rPr>
          <w:rFonts w:ascii="Arial" w:hAnsi="Arial" w:cs="Arial"/>
          <w:sz w:val="24"/>
          <w:vertAlign w:val="subscript"/>
        </w:rPr>
        <w:t>0,</w:t>
      </w:r>
      <w:r w:rsidRPr="0053343A">
        <w:rPr>
          <w:rFonts w:ascii="Arial" w:hAnsi="Arial" w:cs="Arial"/>
          <w:sz w:val="24"/>
          <w:vertAlign w:val="subscript"/>
          <w:lang w:val="en-US"/>
        </w:rPr>
        <w:t>i</w:t>
      </w:r>
      <w:r w:rsidRPr="00A55B19">
        <w:rPr>
          <w:rFonts w:ascii="Arial" w:hAnsi="Arial" w:cs="Arial"/>
          <w:sz w:val="24"/>
        </w:rPr>
        <w:t xml:space="preserve"> - измеренное значение кермы в воздухе в неослабленном пучке, мГр;</w:t>
      </w:r>
    </w:p>
    <w:p w14:paraId="1BE297E2" w14:textId="77777777" w:rsidR="00255487" w:rsidRDefault="00A55B19" w:rsidP="00A55B19">
      <w:pPr>
        <w:widowControl/>
        <w:suppressAutoHyphens w:val="0"/>
        <w:autoSpaceDE/>
        <w:autoSpaceDN w:val="0"/>
        <w:spacing w:line="360" w:lineRule="auto"/>
        <w:ind w:firstLine="709"/>
        <w:jc w:val="both"/>
        <w:rPr>
          <w:rFonts w:ascii="Arial" w:hAnsi="Arial" w:cs="Arial"/>
          <w:sz w:val="24"/>
        </w:rPr>
      </w:pPr>
      <w:r w:rsidRPr="00255487">
        <w:rPr>
          <w:rFonts w:ascii="Arial" w:hAnsi="Arial" w:cs="Arial"/>
          <w:i/>
          <w:sz w:val="24"/>
          <w:lang w:val="en-US"/>
        </w:rPr>
        <w:t>D</w:t>
      </w:r>
      <w:r w:rsidRPr="00255487">
        <w:rPr>
          <w:rFonts w:ascii="Arial" w:hAnsi="Arial" w:cs="Arial"/>
          <w:i/>
          <w:sz w:val="24"/>
        </w:rPr>
        <w:t>̅</w:t>
      </w:r>
      <w:r w:rsidRPr="00A55B19">
        <w:rPr>
          <w:rFonts w:ascii="Arial" w:hAnsi="Arial" w:cs="Arial"/>
          <w:i/>
          <w:color w:val="FFFFFF"/>
          <w:spacing w:val="-60"/>
          <w:sz w:val="12"/>
          <w:lang w:val="en-US"/>
        </w:rPr>
        <w:t>l</w:t>
      </w:r>
      <w:r w:rsidRPr="00255487">
        <w:rPr>
          <w:rFonts w:ascii="Arial" w:hAnsi="Arial" w:cs="Arial"/>
          <w:i/>
          <w:sz w:val="24"/>
          <w:vertAlign w:val="subscript"/>
        </w:rPr>
        <w:t>0</w:t>
      </w:r>
      <w:r>
        <w:rPr>
          <w:rFonts w:ascii="Arial" w:hAnsi="Arial" w:cs="Arial"/>
          <w:i/>
          <w:sz w:val="24"/>
          <w:vertAlign w:val="subscript"/>
        </w:rPr>
        <w:t xml:space="preserve"> </w:t>
      </w:r>
      <w:r w:rsidRPr="00A55B19">
        <w:rPr>
          <w:rFonts w:ascii="Arial" w:hAnsi="Arial" w:cs="Arial"/>
          <w:sz w:val="24"/>
        </w:rPr>
        <w:t xml:space="preserve">- среднее значение кермы в воздухе в неослабленном пучке, мГр. </w:t>
      </w:r>
      <w:r w:rsidR="00387E1D" w:rsidRPr="00A55B19">
        <w:rPr>
          <w:rFonts w:ascii="Arial" w:hAnsi="Arial" w:cs="Arial"/>
          <w:sz w:val="24"/>
        </w:rPr>
        <w:t xml:space="preserve"> </w:t>
      </w:r>
      <w:r w:rsidR="00255487" w:rsidRPr="00A55B19">
        <w:rPr>
          <w:rFonts w:ascii="Arial" w:hAnsi="Arial" w:cs="Arial"/>
          <w:sz w:val="24"/>
        </w:rPr>
        <w:t xml:space="preserve">  </w:t>
      </w:r>
    </w:p>
    <w:p w14:paraId="5EE97C3C" w14:textId="77777777" w:rsidR="000C18F9" w:rsidRPr="00A55B19" w:rsidRDefault="000C18F9" w:rsidP="00A55B19">
      <w:pPr>
        <w:widowControl/>
        <w:suppressAutoHyphens w:val="0"/>
        <w:autoSpaceDE/>
        <w:autoSpaceDN w:val="0"/>
        <w:spacing w:line="360" w:lineRule="auto"/>
        <w:ind w:firstLine="709"/>
        <w:jc w:val="both"/>
        <w:rPr>
          <w:rFonts w:ascii="Arial" w:hAnsi="Arial" w:cs="Arial"/>
          <w:sz w:val="24"/>
        </w:rPr>
      </w:pPr>
      <w:r w:rsidRPr="000C18F9">
        <w:rPr>
          <w:rFonts w:ascii="Arial" w:hAnsi="Arial" w:cs="Arial"/>
          <w:sz w:val="24"/>
        </w:rPr>
        <w:t xml:space="preserve">Определяют отклонение каждого </w:t>
      </w:r>
      <w:r w:rsidRPr="000C18F9">
        <w:rPr>
          <w:rFonts w:ascii="Arial" w:hAnsi="Arial" w:cs="Arial"/>
          <w:i/>
          <w:sz w:val="24"/>
        </w:rPr>
        <w:t>i</w:t>
      </w:r>
      <w:r w:rsidRPr="000C18F9">
        <w:rPr>
          <w:rFonts w:ascii="Arial" w:hAnsi="Arial" w:cs="Arial"/>
          <w:sz w:val="24"/>
        </w:rPr>
        <w:t xml:space="preserve">-го измерения от среднего значения </w:t>
      </w:r>
      <w:r>
        <w:rPr>
          <w:rFonts w:ascii="Arial" w:hAnsi="Arial" w:cs="Arial"/>
          <w:sz w:val="24"/>
        </w:rPr>
        <w:t>Δ</w:t>
      </w:r>
      <w:r w:rsidRPr="0053343A">
        <w:rPr>
          <w:rFonts w:ascii="Arial" w:hAnsi="Arial" w:cs="Arial"/>
          <w:i/>
          <w:sz w:val="24"/>
          <w:lang w:val="en-US"/>
        </w:rPr>
        <w:t>D</w:t>
      </w:r>
      <w:r w:rsidRPr="0053343A">
        <w:rPr>
          <w:rFonts w:ascii="Arial" w:hAnsi="Arial" w:cs="Arial"/>
          <w:sz w:val="24"/>
          <w:vertAlign w:val="subscript"/>
        </w:rPr>
        <w:t>0,</w:t>
      </w:r>
      <w:r w:rsidRPr="000C18F9">
        <w:rPr>
          <w:rFonts w:ascii="Arial" w:hAnsi="Arial" w:cs="Arial"/>
          <w:i/>
          <w:sz w:val="24"/>
          <w:vertAlign w:val="subscript"/>
          <w:lang w:val="en-US"/>
        </w:rPr>
        <w:t>i</w:t>
      </w:r>
      <w:r w:rsidRPr="000C18F9">
        <w:rPr>
          <w:rFonts w:ascii="Arial" w:hAnsi="Arial" w:cs="Arial"/>
          <w:sz w:val="24"/>
        </w:rPr>
        <w:t>, мГр</w:t>
      </w:r>
      <w:r>
        <w:rPr>
          <w:rFonts w:ascii="Arial" w:hAnsi="Arial" w:cs="Arial"/>
          <w:sz w:val="24"/>
        </w:rPr>
        <w:t>:</w:t>
      </w:r>
    </w:p>
    <w:p w14:paraId="3E500069" w14:textId="7CD7AEBF" w:rsidR="00287681" w:rsidRDefault="00F26551" w:rsidP="00287681">
      <w:pPr>
        <w:pStyle w:val="FORMATTEXT"/>
        <w:jc w:val="right"/>
      </w:pPr>
      <w:r>
        <w:rPr>
          <w:noProof/>
          <w:position w:val="-11"/>
        </w:rPr>
        <w:drawing>
          <wp:inline distT="0" distB="0" distL="0" distR="0" wp14:anchorId="3A397B94" wp14:editId="28B9D972">
            <wp:extent cx="1076325" cy="247650"/>
            <wp:effectExtent l="0" t="0" r="0" b="0"/>
            <wp:docPr id="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6325" cy="247650"/>
                    </a:xfrm>
                    <a:prstGeom prst="rect">
                      <a:avLst/>
                    </a:prstGeom>
                    <a:noFill/>
                    <a:ln>
                      <a:noFill/>
                    </a:ln>
                  </pic:spPr>
                </pic:pic>
              </a:graphicData>
            </a:graphic>
          </wp:inline>
        </w:drawing>
      </w:r>
      <w:r w:rsidR="00287681">
        <w:t xml:space="preserve">.                                                        (В.2) </w:t>
      </w:r>
    </w:p>
    <w:p w14:paraId="1E2C843A" w14:textId="77777777" w:rsidR="00031B8C" w:rsidRDefault="00031B8C" w:rsidP="0053343A">
      <w:pPr>
        <w:widowControl/>
        <w:suppressAutoHyphens w:val="0"/>
        <w:autoSpaceDE/>
        <w:autoSpaceDN w:val="0"/>
        <w:spacing w:line="360" w:lineRule="auto"/>
        <w:ind w:firstLine="709"/>
        <w:jc w:val="both"/>
        <w:rPr>
          <w:rFonts w:ascii="Arial" w:hAnsi="Arial" w:cs="Arial"/>
          <w:sz w:val="24"/>
        </w:rPr>
      </w:pPr>
    </w:p>
    <w:p w14:paraId="2CD974DF" w14:textId="77777777" w:rsidR="000C18F9" w:rsidRPr="000C18F9" w:rsidRDefault="000C18F9" w:rsidP="000C18F9">
      <w:pPr>
        <w:widowControl/>
        <w:suppressAutoHyphens w:val="0"/>
        <w:autoSpaceDE/>
        <w:autoSpaceDN w:val="0"/>
        <w:spacing w:line="360" w:lineRule="auto"/>
        <w:ind w:firstLine="709"/>
        <w:jc w:val="both"/>
        <w:rPr>
          <w:rFonts w:ascii="Arial" w:hAnsi="Arial" w:cs="Arial"/>
          <w:sz w:val="24"/>
        </w:rPr>
      </w:pPr>
      <w:r w:rsidRPr="000C18F9">
        <w:rPr>
          <w:rFonts w:ascii="Arial" w:hAnsi="Arial" w:cs="Arial"/>
          <w:sz w:val="24"/>
        </w:rPr>
        <w:t xml:space="preserve">Максимальное отклонение </w:t>
      </w:r>
      <w:r>
        <w:rPr>
          <w:rFonts w:ascii="Arial" w:hAnsi="Arial" w:cs="Arial"/>
          <w:sz w:val="24"/>
        </w:rPr>
        <w:t>Δ</w:t>
      </w:r>
      <w:r w:rsidRPr="0053343A">
        <w:rPr>
          <w:rFonts w:ascii="Arial" w:hAnsi="Arial" w:cs="Arial"/>
          <w:i/>
          <w:sz w:val="24"/>
          <w:lang w:val="en-US"/>
        </w:rPr>
        <w:t>D</w:t>
      </w:r>
      <w:r w:rsidRPr="0053343A">
        <w:rPr>
          <w:rFonts w:ascii="Arial" w:hAnsi="Arial" w:cs="Arial"/>
          <w:sz w:val="24"/>
          <w:vertAlign w:val="subscript"/>
        </w:rPr>
        <w:t>0,</w:t>
      </w:r>
      <w:r w:rsidRPr="000C18F9">
        <w:rPr>
          <w:rFonts w:ascii="Arial" w:hAnsi="Arial" w:cs="Arial"/>
          <w:i/>
          <w:sz w:val="24"/>
          <w:vertAlign w:val="subscript"/>
          <w:lang w:val="en-US"/>
        </w:rPr>
        <w:t>i</w:t>
      </w:r>
      <w:r w:rsidRPr="000C18F9">
        <w:rPr>
          <w:rFonts w:ascii="Arial" w:hAnsi="Arial" w:cs="Arial"/>
          <w:sz w:val="24"/>
        </w:rPr>
        <w:t xml:space="preserve"> от </w:t>
      </w:r>
      <w:r w:rsidRPr="00255487">
        <w:rPr>
          <w:rFonts w:ascii="Arial" w:hAnsi="Arial" w:cs="Arial"/>
          <w:i/>
          <w:sz w:val="24"/>
          <w:lang w:val="en-US"/>
        </w:rPr>
        <w:t>D</w:t>
      </w:r>
      <w:r w:rsidRPr="00255487">
        <w:rPr>
          <w:rFonts w:ascii="Arial" w:hAnsi="Arial" w:cs="Arial"/>
          <w:i/>
          <w:sz w:val="24"/>
        </w:rPr>
        <w:t>̅</w:t>
      </w:r>
      <w:r w:rsidRPr="00A55B19">
        <w:rPr>
          <w:rFonts w:ascii="Arial" w:hAnsi="Arial" w:cs="Arial"/>
          <w:i/>
          <w:color w:val="FFFFFF"/>
          <w:spacing w:val="-60"/>
          <w:sz w:val="12"/>
          <w:lang w:val="en-US"/>
        </w:rPr>
        <w:t>l</w:t>
      </w:r>
      <w:r w:rsidRPr="00255487">
        <w:rPr>
          <w:rFonts w:ascii="Arial" w:hAnsi="Arial" w:cs="Arial"/>
          <w:i/>
          <w:sz w:val="24"/>
          <w:vertAlign w:val="subscript"/>
        </w:rPr>
        <w:t>0</w:t>
      </w:r>
      <w:r w:rsidRPr="000C18F9">
        <w:rPr>
          <w:rFonts w:ascii="Arial" w:hAnsi="Arial" w:cs="Arial"/>
          <w:sz w:val="24"/>
        </w:rPr>
        <w:t xml:space="preserve"> не должно превышать 5%. Если отклонение превышает 5%, испытания приостанавливают до устранения причины отклонений.</w:t>
      </w:r>
    </w:p>
    <w:p w14:paraId="2D6553A6" w14:textId="77777777" w:rsidR="000C18F9" w:rsidRPr="00105911" w:rsidRDefault="000C18F9" w:rsidP="000C18F9">
      <w:pPr>
        <w:widowControl/>
        <w:suppressAutoHyphens w:val="0"/>
        <w:autoSpaceDE/>
        <w:autoSpaceDN w:val="0"/>
        <w:spacing w:line="360" w:lineRule="auto"/>
        <w:ind w:firstLine="709"/>
        <w:jc w:val="both"/>
        <w:rPr>
          <w:rFonts w:ascii="Arial" w:hAnsi="Arial" w:cs="Arial"/>
          <w:sz w:val="24"/>
        </w:rPr>
      </w:pPr>
      <w:r w:rsidRPr="000C18F9">
        <w:rPr>
          <w:rFonts w:ascii="Arial" w:hAnsi="Arial" w:cs="Arial"/>
          <w:sz w:val="24"/>
        </w:rPr>
        <w:t xml:space="preserve">Оценивают стандартную относительную неопределенность результата измерений кермы в воздухе в неослабленном пучке </w:t>
      </w:r>
      <w:r w:rsidR="004F1254" w:rsidRPr="004F1254">
        <w:rPr>
          <w:rFonts w:ascii="Arial" w:hAnsi="Arial" w:cs="Arial"/>
          <w:i/>
          <w:sz w:val="24"/>
          <w:lang w:val="en-US"/>
        </w:rPr>
        <w:t>u</w:t>
      </w:r>
      <w:r w:rsidR="004F1254" w:rsidRPr="004F1254">
        <w:rPr>
          <w:rFonts w:ascii="Arial" w:hAnsi="Arial" w:cs="Arial"/>
          <w:sz w:val="24"/>
          <w:vertAlign w:val="subscript"/>
        </w:rPr>
        <w:t>0</w:t>
      </w:r>
      <w:r w:rsidRPr="000C18F9">
        <w:rPr>
          <w:rFonts w:ascii="Arial" w:hAnsi="Arial" w:cs="Arial"/>
          <w:sz w:val="24"/>
        </w:rPr>
        <w:t>, %:</w:t>
      </w:r>
    </w:p>
    <w:p w14:paraId="2346C978" w14:textId="605F5462" w:rsidR="00287681" w:rsidRDefault="00F26551" w:rsidP="00287681">
      <w:pPr>
        <w:pStyle w:val="FORMATTEXT"/>
        <w:jc w:val="right"/>
      </w:pPr>
      <w:r>
        <w:rPr>
          <w:noProof/>
          <w:position w:val="-29"/>
        </w:rPr>
        <w:lastRenderedPageBreak/>
        <w:drawing>
          <wp:inline distT="0" distB="0" distL="0" distR="0" wp14:anchorId="4A46B1CF" wp14:editId="12E117EB">
            <wp:extent cx="1866900" cy="685800"/>
            <wp:effectExtent l="0" t="0" r="0" b="0"/>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6900" cy="685800"/>
                    </a:xfrm>
                    <a:prstGeom prst="rect">
                      <a:avLst/>
                    </a:prstGeom>
                    <a:noFill/>
                    <a:ln>
                      <a:noFill/>
                    </a:ln>
                  </pic:spPr>
                </pic:pic>
              </a:graphicData>
            </a:graphic>
          </wp:inline>
        </w:drawing>
      </w:r>
      <w:r w:rsidR="00287681">
        <w:t xml:space="preserve">.                                                              (3) </w:t>
      </w:r>
    </w:p>
    <w:p w14:paraId="6DABC2FA" w14:textId="77777777" w:rsidR="00287681" w:rsidRDefault="00287681" w:rsidP="005542B5">
      <w:pPr>
        <w:widowControl/>
        <w:suppressAutoHyphens w:val="0"/>
        <w:autoSpaceDE/>
        <w:autoSpaceDN w:val="0"/>
        <w:spacing w:line="360" w:lineRule="auto"/>
        <w:ind w:firstLine="709"/>
        <w:jc w:val="both"/>
        <w:rPr>
          <w:rFonts w:ascii="Arial" w:hAnsi="Arial" w:cs="Arial"/>
          <w:sz w:val="24"/>
        </w:rPr>
      </w:pPr>
    </w:p>
    <w:p w14:paraId="7163EE79" w14:textId="77777777" w:rsidR="00BD60C9" w:rsidRDefault="005542B5" w:rsidP="005542B5">
      <w:pPr>
        <w:widowControl/>
        <w:suppressAutoHyphens w:val="0"/>
        <w:autoSpaceDE/>
        <w:autoSpaceDN w:val="0"/>
        <w:spacing w:line="360" w:lineRule="auto"/>
        <w:ind w:firstLine="709"/>
        <w:jc w:val="both"/>
        <w:rPr>
          <w:rFonts w:ascii="Arial" w:hAnsi="Arial" w:cs="Arial"/>
          <w:sz w:val="24"/>
        </w:rPr>
      </w:pPr>
      <w:r>
        <w:rPr>
          <w:rFonts w:ascii="Arial" w:hAnsi="Arial" w:cs="Arial"/>
          <w:sz w:val="24"/>
        </w:rPr>
        <w:t>В.9.3.</w:t>
      </w:r>
      <w:r w:rsidRPr="005542B5">
        <w:rPr>
          <w:rFonts w:ascii="Arial" w:hAnsi="Arial" w:cs="Arial"/>
          <w:sz w:val="24"/>
        </w:rPr>
        <w:t>2</w:t>
      </w:r>
      <w:r>
        <w:rPr>
          <w:rFonts w:ascii="Arial" w:hAnsi="Arial" w:cs="Arial"/>
          <w:sz w:val="24"/>
        </w:rPr>
        <w:t xml:space="preserve"> </w:t>
      </w:r>
      <w:r w:rsidRPr="00626AAC">
        <w:rPr>
          <w:rFonts w:ascii="Arial" w:hAnsi="Arial" w:cs="Arial"/>
          <w:sz w:val="24"/>
        </w:rPr>
        <w:t>Измерение кермы</w:t>
      </w:r>
      <w:r w:rsidRPr="005542B5">
        <w:t xml:space="preserve"> </w:t>
      </w:r>
      <w:r w:rsidRPr="005542B5">
        <w:rPr>
          <w:rFonts w:ascii="Arial" w:hAnsi="Arial" w:cs="Arial"/>
          <w:sz w:val="24"/>
        </w:rPr>
        <w:t>в воздухе со свинцовыми пластинами</w:t>
      </w:r>
    </w:p>
    <w:p w14:paraId="21C08953" w14:textId="77777777" w:rsidR="005542B5" w:rsidRPr="005542B5" w:rsidRDefault="005542B5" w:rsidP="005542B5">
      <w:pPr>
        <w:widowControl/>
        <w:suppressAutoHyphens w:val="0"/>
        <w:autoSpaceDE/>
        <w:autoSpaceDN w:val="0"/>
        <w:spacing w:line="360" w:lineRule="auto"/>
        <w:ind w:firstLine="709"/>
        <w:jc w:val="both"/>
        <w:rPr>
          <w:rFonts w:ascii="Arial" w:hAnsi="Arial" w:cs="Arial"/>
          <w:sz w:val="24"/>
        </w:rPr>
      </w:pPr>
      <w:r w:rsidRPr="005542B5">
        <w:rPr>
          <w:rFonts w:ascii="Arial" w:hAnsi="Arial" w:cs="Arial"/>
          <w:sz w:val="24"/>
        </w:rPr>
        <w:t xml:space="preserve">Устанавливают за диафрагмой свинцовую пластину толщиной </w:t>
      </w:r>
      <w:r w:rsidRPr="00A22D4C">
        <w:rPr>
          <w:rFonts w:ascii="Arial" w:hAnsi="Arial" w:cs="Arial"/>
          <w:i/>
          <w:sz w:val="24"/>
        </w:rPr>
        <w:t>d</w:t>
      </w:r>
      <w:r w:rsidRPr="005542B5">
        <w:rPr>
          <w:rFonts w:ascii="Arial" w:hAnsi="Arial" w:cs="Arial"/>
          <w:sz w:val="24"/>
        </w:rPr>
        <w:t xml:space="preserve"> в соответствии со схемой, указанной на рисунке </w:t>
      </w:r>
      <w:r w:rsidR="00A22D4C" w:rsidRPr="00A22D4C">
        <w:rPr>
          <w:rFonts w:ascii="Arial" w:hAnsi="Arial" w:cs="Arial"/>
          <w:sz w:val="24"/>
        </w:rPr>
        <w:t>В.1</w:t>
      </w:r>
      <w:r w:rsidRPr="005542B5">
        <w:rPr>
          <w:rFonts w:ascii="Arial" w:hAnsi="Arial" w:cs="Arial"/>
          <w:sz w:val="24"/>
        </w:rPr>
        <w:t>.</w:t>
      </w:r>
    </w:p>
    <w:p w14:paraId="7261083F" w14:textId="77777777" w:rsidR="005542B5" w:rsidRPr="005542B5" w:rsidRDefault="005542B5" w:rsidP="005542B5">
      <w:pPr>
        <w:widowControl/>
        <w:suppressAutoHyphens w:val="0"/>
        <w:autoSpaceDE/>
        <w:autoSpaceDN w:val="0"/>
        <w:spacing w:line="360" w:lineRule="auto"/>
        <w:ind w:firstLine="709"/>
        <w:jc w:val="both"/>
        <w:rPr>
          <w:rFonts w:ascii="Arial" w:hAnsi="Arial" w:cs="Arial"/>
          <w:sz w:val="24"/>
        </w:rPr>
      </w:pPr>
      <w:r w:rsidRPr="005542B5">
        <w:rPr>
          <w:rFonts w:ascii="Arial" w:hAnsi="Arial" w:cs="Arial"/>
          <w:sz w:val="24"/>
        </w:rPr>
        <w:t xml:space="preserve">Проводят измерения кермы в воздухе </w:t>
      </w:r>
      <w:r w:rsidR="00416849" w:rsidRPr="0053343A">
        <w:rPr>
          <w:rFonts w:ascii="Arial" w:hAnsi="Arial" w:cs="Arial"/>
          <w:i/>
          <w:sz w:val="24"/>
          <w:lang w:val="en-US"/>
        </w:rPr>
        <w:t>D</w:t>
      </w:r>
      <w:r w:rsidR="00416849" w:rsidRPr="00416849">
        <w:rPr>
          <w:rFonts w:ascii="Arial" w:hAnsi="Arial" w:cs="Arial"/>
          <w:i/>
          <w:sz w:val="24"/>
          <w:vertAlign w:val="subscript"/>
          <w:lang w:val="en-US"/>
        </w:rPr>
        <w:t>d</w:t>
      </w:r>
      <w:r w:rsidR="00416849" w:rsidRPr="0053343A">
        <w:rPr>
          <w:rFonts w:ascii="Arial" w:hAnsi="Arial" w:cs="Arial"/>
          <w:sz w:val="24"/>
          <w:vertAlign w:val="subscript"/>
        </w:rPr>
        <w:t>,</w:t>
      </w:r>
      <w:r w:rsidR="00416849" w:rsidRPr="000C18F9">
        <w:rPr>
          <w:rFonts w:ascii="Arial" w:hAnsi="Arial" w:cs="Arial"/>
          <w:i/>
          <w:sz w:val="24"/>
          <w:vertAlign w:val="subscript"/>
          <w:lang w:val="en-US"/>
        </w:rPr>
        <w:t>i</w:t>
      </w:r>
      <w:r w:rsidRPr="005542B5">
        <w:rPr>
          <w:rFonts w:ascii="Arial" w:hAnsi="Arial" w:cs="Arial"/>
          <w:sz w:val="24"/>
        </w:rPr>
        <w:t xml:space="preserve"> в порядке, описанном в </w:t>
      </w:r>
      <w:r w:rsidR="004B53CF">
        <w:rPr>
          <w:rFonts w:ascii="Arial" w:hAnsi="Arial" w:cs="Arial"/>
          <w:sz w:val="24"/>
        </w:rPr>
        <w:t xml:space="preserve">В.9.3.1 </w:t>
      </w:r>
      <w:r w:rsidRPr="005542B5">
        <w:rPr>
          <w:rFonts w:ascii="Arial" w:hAnsi="Arial" w:cs="Arial"/>
          <w:sz w:val="24"/>
        </w:rPr>
        <w:t>для толщин свинца от 0,1 до 1</w:t>
      </w:r>
      <w:r w:rsidR="00BA17E0">
        <w:rPr>
          <w:rFonts w:ascii="Arial" w:hAnsi="Arial" w:cs="Arial"/>
          <w:sz w:val="24"/>
        </w:rPr>
        <w:t>,0</w:t>
      </w:r>
      <w:r w:rsidRPr="005542B5">
        <w:rPr>
          <w:rFonts w:ascii="Arial" w:hAnsi="Arial" w:cs="Arial"/>
          <w:sz w:val="24"/>
        </w:rPr>
        <w:t xml:space="preserve"> мм с шагом (0,1</w:t>
      </w:r>
      <w:r w:rsidR="00084367" w:rsidRPr="00084367">
        <w:rPr>
          <w:rFonts w:ascii="Arial" w:hAnsi="Arial" w:cs="Arial"/>
          <w:sz w:val="24"/>
        </w:rPr>
        <w:t>0</w:t>
      </w:r>
      <w:r w:rsidRPr="005542B5">
        <w:rPr>
          <w:rFonts w:ascii="Arial" w:hAnsi="Arial" w:cs="Arial"/>
          <w:sz w:val="24"/>
        </w:rPr>
        <w:t>±0,05) мм.</w:t>
      </w:r>
    </w:p>
    <w:p w14:paraId="0F864396" w14:textId="77777777" w:rsidR="005542B5" w:rsidRPr="005542B5" w:rsidRDefault="005542B5" w:rsidP="005542B5">
      <w:pPr>
        <w:widowControl/>
        <w:suppressAutoHyphens w:val="0"/>
        <w:autoSpaceDE/>
        <w:autoSpaceDN w:val="0"/>
        <w:spacing w:line="360" w:lineRule="auto"/>
        <w:ind w:firstLine="709"/>
        <w:jc w:val="both"/>
        <w:rPr>
          <w:rFonts w:ascii="Arial" w:hAnsi="Arial" w:cs="Arial"/>
          <w:sz w:val="24"/>
        </w:rPr>
      </w:pPr>
      <w:r w:rsidRPr="005542B5">
        <w:rPr>
          <w:rFonts w:ascii="Arial" w:hAnsi="Arial" w:cs="Arial"/>
          <w:sz w:val="24"/>
        </w:rPr>
        <w:t>При проведении испытаний С</w:t>
      </w:r>
      <w:r w:rsidR="00D03FE6">
        <w:rPr>
          <w:rFonts w:ascii="Arial" w:hAnsi="Arial" w:cs="Arial"/>
          <w:sz w:val="24"/>
        </w:rPr>
        <w:t>И</w:t>
      </w:r>
      <w:r w:rsidRPr="005542B5">
        <w:rPr>
          <w:rFonts w:ascii="Arial" w:hAnsi="Arial" w:cs="Arial"/>
          <w:sz w:val="24"/>
        </w:rPr>
        <w:t>З с близкими значениями свинцового эквивалента целесообразно проводить измерения для пяти толщин свинца, охватывающих диапазон ожидаемых значений свинцового эквивалента контролируемого материала.</w:t>
      </w:r>
    </w:p>
    <w:p w14:paraId="2CDB9E25" w14:textId="77777777" w:rsidR="005542B5" w:rsidRPr="005542B5" w:rsidRDefault="005542B5" w:rsidP="005542B5">
      <w:pPr>
        <w:widowControl/>
        <w:suppressAutoHyphens w:val="0"/>
        <w:autoSpaceDE/>
        <w:autoSpaceDN w:val="0"/>
        <w:spacing w:line="360" w:lineRule="auto"/>
        <w:ind w:firstLine="709"/>
        <w:jc w:val="both"/>
        <w:rPr>
          <w:rFonts w:ascii="Arial" w:hAnsi="Arial" w:cs="Arial"/>
          <w:sz w:val="24"/>
        </w:rPr>
      </w:pPr>
      <w:r w:rsidRPr="005542B5">
        <w:rPr>
          <w:rFonts w:ascii="Arial" w:hAnsi="Arial" w:cs="Arial"/>
          <w:sz w:val="24"/>
        </w:rPr>
        <w:t>Определяют среднее значение</w:t>
      </w:r>
      <w:r w:rsidR="00D03FE6" w:rsidRPr="00D03FE6">
        <w:rPr>
          <w:rFonts w:ascii="Arial" w:hAnsi="Arial" w:cs="Arial"/>
          <w:i/>
          <w:sz w:val="24"/>
        </w:rPr>
        <w:t xml:space="preserve"> </w:t>
      </w:r>
      <w:r w:rsidR="00D03FE6" w:rsidRPr="00255487">
        <w:rPr>
          <w:rFonts w:ascii="Arial" w:hAnsi="Arial" w:cs="Arial"/>
          <w:i/>
          <w:sz w:val="24"/>
          <w:lang w:val="en-US"/>
        </w:rPr>
        <w:t>D</w:t>
      </w:r>
      <w:r w:rsidR="00D03FE6" w:rsidRPr="00255487">
        <w:rPr>
          <w:rFonts w:ascii="Arial" w:hAnsi="Arial" w:cs="Arial"/>
          <w:i/>
          <w:sz w:val="24"/>
        </w:rPr>
        <w:t>̅</w:t>
      </w:r>
      <w:r w:rsidR="00D03FE6" w:rsidRPr="00A55B19">
        <w:rPr>
          <w:rFonts w:ascii="Arial" w:hAnsi="Arial" w:cs="Arial"/>
          <w:i/>
          <w:color w:val="FFFFFF"/>
          <w:spacing w:val="-60"/>
          <w:sz w:val="12"/>
          <w:lang w:val="en-US"/>
        </w:rPr>
        <w:t>l</w:t>
      </w:r>
      <w:r w:rsidR="00D03FE6">
        <w:rPr>
          <w:rFonts w:ascii="Arial" w:hAnsi="Arial" w:cs="Arial"/>
          <w:i/>
          <w:sz w:val="24"/>
          <w:vertAlign w:val="subscript"/>
          <w:lang w:val="en-US"/>
        </w:rPr>
        <w:t>d</w:t>
      </w:r>
      <w:r w:rsidRPr="005542B5">
        <w:rPr>
          <w:rFonts w:ascii="Arial" w:hAnsi="Arial" w:cs="Arial"/>
          <w:sz w:val="24"/>
        </w:rPr>
        <w:t xml:space="preserve"> по </w:t>
      </w:r>
      <w:r w:rsidRPr="00287681">
        <w:rPr>
          <w:rFonts w:ascii="Arial" w:hAnsi="Arial" w:cs="Arial"/>
          <w:sz w:val="24"/>
        </w:rPr>
        <w:t>формуле (</w:t>
      </w:r>
      <w:r w:rsidR="00287681" w:rsidRPr="00287681">
        <w:rPr>
          <w:rFonts w:ascii="Arial" w:hAnsi="Arial" w:cs="Arial"/>
          <w:sz w:val="24"/>
        </w:rPr>
        <w:t>В.</w:t>
      </w:r>
      <w:r w:rsidRPr="00287681">
        <w:rPr>
          <w:rFonts w:ascii="Arial" w:hAnsi="Arial" w:cs="Arial"/>
          <w:sz w:val="24"/>
        </w:rPr>
        <w:t>1).</w:t>
      </w:r>
    </w:p>
    <w:p w14:paraId="004EC451" w14:textId="77777777" w:rsidR="005542B5" w:rsidRDefault="005542B5" w:rsidP="005542B5">
      <w:pPr>
        <w:widowControl/>
        <w:suppressAutoHyphens w:val="0"/>
        <w:autoSpaceDE/>
        <w:autoSpaceDN w:val="0"/>
        <w:spacing w:line="360" w:lineRule="auto"/>
        <w:ind w:firstLine="709"/>
        <w:jc w:val="both"/>
        <w:rPr>
          <w:rFonts w:ascii="Arial" w:hAnsi="Arial" w:cs="Arial"/>
          <w:sz w:val="24"/>
        </w:rPr>
      </w:pPr>
      <w:r w:rsidRPr="005542B5">
        <w:rPr>
          <w:rFonts w:ascii="Arial" w:hAnsi="Arial" w:cs="Arial"/>
          <w:sz w:val="24"/>
        </w:rPr>
        <w:t xml:space="preserve">Оценивают стандартную относительную неопределенность результата измерений </w:t>
      </w:r>
      <w:r w:rsidR="008A5BE3" w:rsidRPr="004F1254">
        <w:rPr>
          <w:rFonts w:ascii="Arial" w:hAnsi="Arial" w:cs="Arial"/>
          <w:i/>
          <w:sz w:val="24"/>
          <w:lang w:val="en-US"/>
        </w:rPr>
        <w:t>u</w:t>
      </w:r>
      <w:r w:rsidR="008A5BE3" w:rsidRPr="008A5BE3">
        <w:rPr>
          <w:rFonts w:ascii="Arial" w:hAnsi="Arial" w:cs="Arial"/>
          <w:i/>
          <w:sz w:val="24"/>
          <w:vertAlign w:val="subscript"/>
          <w:lang w:val="en-US"/>
        </w:rPr>
        <w:t>d</w:t>
      </w:r>
      <w:r w:rsidRPr="005542B5">
        <w:rPr>
          <w:rFonts w:ascii="Arial" w:hAnsi="Arial" w:cs="Arial"/>
          <w:sz w:val="24"/>
        </w:rPr>
        <w:t>, %, для каждой толщины свинца по формуле</w:t>
      </w:r>
      <w:r w:rsidR="00600FA0">
        <w:rPr>
          <w:rFonts w:ascii="Arial" w:hAnsi="Arial" w:cs="Arial"/>
          <w:sz w:val="24"/>
        </w:rPr>
        <w:t>:</w:t>
      </w:r>
    </w:p>
    <w:p w14:paraId="68CE06DA" w14:textId="2D81DF21" w:rsidR="001E7BAF" w:rsidRDefault="00F26551" w:rsidP="001E7BAF">
      <w:pPr>
        <w:pStyle w:val="FORMATTEXT"/>
        <w:jc w:val="right"/>
      </w:pPr>
      <w:r>
        <w:rPr>
          <w:noProof/>
          <w:position w:val="-29"/>
        </w:rPr>
        <w:drawing>
          <wp:inline distT="0" distB="0" distL="0" distR="0" wp14:anchorId="15203243" wp14:editId="416DD49A">
            <wp:extent cx="1905000" cy="685800"/>
            <wp:effectExtent l="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0" cy="685800"/>
                    </a:xfrm>
                    <a:prstGeom prst="rect">
                      <a:avLst/>
                    </a:prstGeom>
                    <a:noFill/>
                    <a:ln>
                      <a:noFill/>
                    </a:ln>
                  </pic:spPr>
                </pic:pic>
              </a:graphicData>
            </a:graphic>
          </wp:inline>
        </w:drawing>
      </w:r>
      <w:r w:rsidR="001E7BAF">
        <w:t xml:space="preserve">,                                                     (В.4) </w:t>
      </w:r>
    </w:p>
    <w:p w14:paraId="42E9D893" w14:textId="77777777" w:rsidR="001E7BAF" w:rsidRDefault="001E7BAF" w:rsidP="00316283">
      <w:pPr>
        <w:widowControl/>
        <w:suppressAutoHyphens w:val="0"/>
        <w:autoSpaceDE/>
        <w:autoSpaceDN w:val="0"/>
        <w:spacing w:line="360" w:lineRule="auto"/>
        <w:ind w:firstLine="709"/>
        <w:jc w:val="both"/>
        <w:rPr>
          <w:rFonts w:ascii="Arial" w:hAnsi="Arial" w:cs="Arial"/>
          <w:sz w:val="24"/>
        </w:rPr>
      </w:pPr>
    </w:p>
    <w:p w14:paraId="20265F8A" w14:textId="77777777" w:rsidR="00316283" w:rsidRPr="00A55B19" w:rsidRDefault="00316283" w:rsidP="00316283">
      <w:pPr>
        <w:widowControl/>
        <w:suppressAutoHyphens w:val="0"/>
        <w:autoSpaceDE/>
        <w:autoSpaceDN w:val="0"/>
        <w:spacing w:line="360" w:lineRule="auto"/>
        <w:ind w:firstLine="709"/>
        <w:jc w:val="both"/>
        <w:rPr>
          <w:rFonts w:ascii="Arial" w:hAnsi="Arial" w:cs="Arial"/>
          <w:sz w:val="24"/>
        </w:rPr>
      </w:pPr>
      <w:r>
        <w:rPr>
          <w:rFonts w:ascii="Arial" w:hAnsi="Arial" w:cs="Arial"/>
          <w:sz w:val="24"/>
        </w:rPr>
        <w:t xml:space="preserve">где </w:t>
      </w:r>
      <w:r w:rsidRPr="0053343A">
        <w:rPr>
          <w:rFonts w:ascii="Arial" w:hAnsi="Arial" w:cs="Arial"/>
          <w:i/>
          <w:sz w:val="24"/>
          <w:lang w:val="en-US"/>
        </w:rPr>
        <w:t>D</w:t>
      </w:r>
      <w:r w:rsidRPr="00316283">
        <w:rPr>
          <w:rFonts w:ascii="Arial" w:hAnsi="Arial" w:cs="Arial"/>
          <w:i/>
          <w:sz w:val="24"/>
          <w:vertAlign w:val="subscript"/>
          <w:lang w:val="en-US"/>
        </w:rPr>
        <w:t>d</w:t>
      </w:r>
      <w:r w:rsidRPr="0053343A">
        <w:rPr>
          <w:rFonts w:ascii="Arial" w:hAnsi="Arial" w:cs="Arial"/>
          <w:sz w:val="24"/>
          <w:vertAlign w:val="subscript"/>
        </w:rPr>
        <w:t>,</w:t>
      </w:r>
      <w:r w:rsidRPr="0053343A">
        <w:rPr>
          <w:rFonts w:ascii="Arial" w:hAnsi="Arial" w:cs="Arial"/>
          <w:sz w:val="24"/>
          <w:vertAlign w:val="subscript"/>
          <w:lang w:val="en-US"/>
        </w:rPr>
        <w:t>i</w:t>
      </w:r>
      <w:r w:rsidRPr="00A55B19">
        <w:rPr>
          <w:rFonts w:ascii="Arial" w:hAnsi="Arial" w:cs="Arial"/>
          <w:sz w:val="24"/>
        </w:rPr>
        <w:t xml:space="preserve"> - измеренное значение кермы в воздухе в неослабленном пучке, мГр;</w:t>
      </w:r>
    </w:p>
    <w:p w14:paraId="7B2BE654" w14:textId="77777777" w:rsidR="00316283" w:rsidRDefault="00316283" w:rsidP="00316283">
      <w:pPr>
        <w:widowControl/>
        <w:suppressAutoHyphens w:val="0"/>
        <w:autoSpaceDE/>
        <w:autoSpaceDN w:val="0"/>
        <w:spacing w:line="360" w:lineRule="auto"/>
        <w:ind w:firstLine="709"/>
        <w:jc w:val="both"/>
        <w:rPr>
          <w:rFonts w:ascii="Arial" w:hAnsi="Arial" w:cs="Arial"/>
          <w:sz w:val="24"/>
        </w:rPr>
      </w:pPr>
      <w:r w:rsidRPr="00255487">
        <w:rPr>
          <w:rFonts w:ascii="Arial" w:hAnsi="Arial" w:cs="Arial"/>
          <w:i/>
          <w:sz w:val="24"/>
          <w:lang w:val="en-US"/>
        </w:rPr>
        <w:t>D</w:t>
      </w:r>
      <w:r w:rsidRPr="00255487">
        <w:rPr>
          <w:rFonts w:ascii="Arial" w:hAnsi="Arial" w:cs="Arial"/>
          <w:i/>
          <w:sz w:val="24"/>
        </w:rPr>
        <w:t>̅</w:t>
      </w:r>
      <w:r w:rsidRPr="00A55B19">
        <w:rPr>
          <w:rFonts w:ascii="Arial" w:hAnsi="Arial" w:cs="Arial"/>
          <w:i/>
          <w:color w:val="FFFFFF"/>
          <w:spacing w:val="-60"/>
          <w:sz w:val="12"/>
          <w:lang w:val="en-US"/>
        </w:rPr>
        <w:t>l</w:t>
      </w:r>
      <w:r>
        <w:rPr>
          <w:rFonts w:ascii="Arial" w:hAnsi="Arial" w:cs="Arial"/>
          <w:i/>
          <w:sz w:val="24"/>
          <w:vertAlign w:val="subscript"/>
          <w:lang w:val="en-US"/>
        </w:rPr>
        <w:t>d</w:t>
      </w:r>
      <w:r>
        <w:rPr>
          <w:rFonts w:ascii="Arial" w:hAnsi="Arial" w:cs="Arial"/>
          <w:i/>
          <w:sz w:val="24"/>
          <w:vertAlign w:val="subscript"/>
        </w:rPr>
        <w:t xml:space="preserve"> </w:t>
      </w:r>
      <w:r w:rsidRPr="00A55B19">
        <w:rPr>
          <w:rFonts w:ascii="Arial" w:hAnsi="Arial" w:cs="Arial"/>
          <w:sz w:val="24"/>
        </w:rPr>
        <w:t xml:space="preserve">- среднее значение кермы в воздухе в неослабленном пучке, мГр.    </w:t>
      </w:r>
    </w:p>
    <w:p w14:paraId="5E30235E" w14:textId="77777777" w:rsidR="00316283" w:rsidRDefault="00D378AE" w:rsidP="00316283">
      <w:pPr>
        <w:widowControl/>
        <w:suppressAutoHyphens w:val="0"/>
        <w:autoSpaceDE/>
        <w:autoSpaceDN w:val="0"/>
        <w:spacing w:line="360" w:lineRule="auto"/>
        <w:ind w:firstLine="709"/>
        <w:jc w:val="both"/>
        <w:rPr>
          <w:rFonts w:ascii="Arial" w:hAnsi="Arial" w:cs="Arial"/>
          <w:sz w:val="24"/>
        </w:rPr>
      </w:pPr>
      <w:r>
        <w:rPr>
          <w:rFonts w:ascii="Arial" w:hAnsi="Arial" w:cs="Arial"/>
          <w:sz w:val="24"/>
        </w:rPr>
        <w:t>В.9.3.</w:t>
      </w:r>
      <w:r w:rsidRPr="00731A7C">
        <w:rPr>
          <w:rFonts w:ascii="Arial" w:hAnsi="Arial" w:cs="Arial"/>
          <w:sz w:val="24"/>
        </w:rPr>
        <w:t xml:space="preserve">3 </w:t>
      </w:r>
      <w:r w:rsidR="00731A7C" w:rsidRPr="00731A7C">
        <w:rPr>
          <w:rFonts w:ascii="Arial" w:hAnsi="Arial" w:cs="Arial"/>
          <w:sz w:val="24"/>
        </w:rPr>
        <w:t>Определение зависимости кратности ослабления излучения от толщины свинцовых пластин</w:t>
      </w:r>
    </w:p>
    <w:p w14:paraId="77C9BAEA" w14:textId="77777777" w:rsidR="00731A7C" w:rsidRPr="00731A7C" w:rsidRDefault="00731A7C" w:rsidP="00316283">
      <w:pPr>
        <w:widowControl/>
        <w:suppressAutoHyphens w:val="0"/>
        <w:autoSpaceDE/>
        <w:autoSpaceDN w:val="0"/>
        <w:spacing w:line="360" w:lineRule="auto"/>
        <w:ind w:firstLine="709"/>
        <w:jc w:val="both"/>
        <w:rPr>
          <w:rFonts w:ascii="Arial" w:hAnsi="Arial" w:cs="Arial"/>
          <w:sz w:val="24"/>
        </w:rPr>
      </w:pPr>
      <w:r w:rsidRPr="00731A7C">
        <w:rPr>
          <w:rFonts w:ascii="Arial" w:hAnsi="Arial" w:cs="Arial"/>
          <w:sz w:val="24"/>
        </w:rPr>
        <w:t>Определяют кратность ослабления</w:t>
      </w:r>
      <w:r w:rsidR="001A0598" w:rsidRPr="001A0598">
        <w:t xml:space="preserve"> </w:t>
      </w:r>
      <w:r w:rsidR="001A0598" w:rsidRPr="001A0598">
        <w:rPr>
          <w:rFonts w:ascii="Arial" w:hAnsi="Arial" w:cs="Arial"/>
          <w:i/>
          <w:sz w:val="24"/>
        </w:rPr>
        <w:t>K</w:t>
      </w:r>
      <w:r w:rsidR="001A0598" w:rsidRPr="001A0598">
        <w:rPr>
          <w:rFonts w:ascii="Arial" w:hAnsi="Arial" w:cs="Arial"/>
          <w:i/>
          <w:sz w:val="24"/>
          <w:lang w:val="en-US"/>
        </w:rPr>
        <w:t>d</w:t>
      </w:r>
      <w:r w:rsidRPr="001A0598">
        <w:rPr>
          <w:rFonts w:ascii="Arial" w:hAnsi="Arial" w:cs="Arial"/>
          <w:i/>
          <w:sz w:val="24"/>
        </w:rPr>
        <w:t xml:space="preserve"> </w:t>
      </w:r>
      <w:r w:rsidRPr="00731A7C">
        <w:rPr>
          <w:rFonts w:ascii="Arial" w:hAnsi="Arial" w:cs="Arial"/>
          <w:sz w:val="24"/>
        </w:rPr>
        <w:t xml:space="preserve">для свинцовой пластины толщиной </w:t>
      </w:r>
      <w:r w:rsidRPr="001A0598">
        <w:rPr>
          <w:rFonts w:ascii="Arial" w:hAnsi="Arial" w:cs="Arial"/>
          <w:i/>
          <w:sz w:val="24"/>
        </w:rPr>
        <w:t>d</w:t>
      </w:r>
      <w:r w:rsidRPr="00731A7C">
        <w:rPr>
          <w:rFonts w:ascii="Arial" w:hAnsi="Arial" w:cs="Arial"/>
          <w:sz w:val="24"/>
        </w:rPr>
        <w:t xml:space="preserve"> по формуле</w:t>
      </w:r>
      <w:r>
        <w:rPr>
          <w:rFonts w:ascii="Arial" w:hAnsi="Arial" w:cs="Arial"/>
          <w:sz w:val="24"/>
        </w:rPr>
        <w:t>:</w:t>
      </w:r>
    </w:p>
    <w:p w14:paraId="1114A72F" w14:textId="43E72D2E" w:rsidR="00A61E91" w:rsidRDefault="00F26551" w:rsidP="00A61E91">
      <w:pPr>
        <w:pStyle w:val="FORMATTEXT"/>
        <w:jc w:val="right"/>
      </w:pPr>
      <w:r>
        <w:rPr>
          <w:noProof/>
          <w:position w:val="-20"/>
        </w:rPr>
        <w:drawing>
          <wp:inline distT="0" distB="0" distL="0" distR="0" wp14:anchorId="0F34E293" wp14:editId="682A901A">
            <wp:extent cx="609600" cy="457200"/>
            <wp:effectExtent l="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457200"/>
                    </a:xfrm>
                    <a:prstGeom prst="rect">
                      <a:avLst/>
                    </a:prstGeom>
                    <a:noFill/>
                    <a:ln>
                      <a:noFill/>
                    </a:ln>
                  </pic:spPr>
                </pic:pic>
              </a:graphicData>
            </a:graphic>
          </wp:inline>
        </w:drawing>
      </w:r>
      <w:r w:rsidR="00A61E91">
        <w:t xml:space="preserve">.                                                            (В.5) </w:t>
      </w:r>
    </w:p>
    <w:p w14:paraId="605E796F" w14:textId="77777777" w:rsidR="00A61E91" w:rsidRDefault="00A61E91" w:rsidP="001A0598">
      <w:pPr>
        <w:widowControl/>
        <w:suppressAutoHyphens w:val="0"/>
        <w:autoSpaceDE/>
        <w:autoSpaceDN w:val="0"/>
        <w:spacing w:line="360" w:lineRule="auto"/>
        <w:ind w:firstLine="709"/>
        <w:jc w:val="both"/>
        <w:rPr>
          <w:rFonts w:ascii="Arial" w:hAnsi="Arial" w:cs="Arial"/>
          <w:sz w:val="24"/>
        </w:rPr>
      </w:pPr>
    </w:p>
    <w:p w14:paraId="23657C7B" w14:textId="77777777" w:rsidR="001A0598" w:rsidRPr="001A0598" w:rsidRDefault="001A0598" w:rsidP="001A0598">
      <w:pPr>
        <w:widowControl/>
        <w:suppressAutoHyphens w:val="0"/>
        <w:autoSpaceDE/>
        <w:autoSpaceDN w:val="0"/>
        <w:spacing w:line="360" w:lineRule="auto"/>
        <w:ind w:firstLine="709"/>
        <w:jc w:val="both"/>
        <w:rPr>
          <w:rFonts w:ascii="Arial" w:hAnsi="Arial" w:cs="Arial"/>
          <w:sz w:val="24"/>
        </w:rPr>
      </w:pPr>
      <w:r w:rsidRPr="001A0598">
        <w:rPr>
          <w:rFonts w:ascii="Arial" w:hAnsi="Arial" w:cs="Arial"/>
          <w:sz w:val="24"/>
        </w:rPr>
        <w:t xml:space="preserve">Строят кривую зависимости </w:t>
      </w:r>
      <w:r w:rsidRPr="001A0598">
        <w:rPr>
          <w:rFonts w:ascii="Arial" w:hAnsi="Arial" w:cs="Arial"/>
          <w:i/>
          <w:sz w:val="24"/>
        </w:rPr>
        <w:t xml:space="preserve">K=f(d) </w:t>
      </w:r>
      <w:r w:rsidRPr="001A0598">
        <w:rPr>
          <w:rFonts w:ascii="Arial" w:hAnsi="Arial" w:cs="Arial"/>
          <w:sz w:val="24"/>
        </w:rPr>
        <w:t xml:space="preserve">кратности ослабления </w:t>
      </w:r>
      <w:r w:rsidRPr="001A0598">
        <w:rPr>
          <w:rFonts w:ascii="Arial" w:hAnsi="Arial" w:cs="Arial"/>
          <w:i/>
          <w:sz w:val="24"/>
        </w:rPr>
        <w:t>K</w:t>
      </w:r>
      <w:r w:rsidRPr="00582B61">
        <w:rPr>
          <w:rFonts w:ascii="Arial" w:hAnsi="Arial" w:cs="Arial"/>
          <w:i/>
          <w:sz w:val="24"/>
          <w:vertAlign w:val="subscript"/>
          <w:lang w:val="en-US"/>
        </w:rPr>
        <w:t>d</w:t>
      </w:r>
      <w:r w:rsidRPr="001A0598">
        <w:rPr>
          <w:rFonts w:ascii="Arial" w:hAnsi="Arial" w:cs="Arial"/>
          <w:sz w:val="24"/>
        </w:rPr>
        <w:t xml:space="preserve"> от толщины свинца </w:t>
      </w:r>
      <w:r w:rsidRPr="00FF5BEC">
        <w:rPr>
          <w:rFonts w:ascii="Arial" w:hAnsi="Arial" w:cs="Arial"/>
          <w:i/>
          <w:sz w:val="24"/>
        </w:rPr>
        <w:t>d</w:t>
      </w:r>
      <w:r w:rsidRPr="001A0598">
        <w:rPr>
          <w:rFonts w:ascii="Arial" w:hAnsi="Arial" w:cs="Arial"/>
          <w:sz w:val="24"/>
        </w:rPr>
        <w:t xml:space="preserve"> с аппроксимирующей функцией (экспоненциальная линия тренда </w:t>
      </w:r>
      <w:r w:rsidR="00FF5BEC" w:rsidRPr="001A0598">
        <w:rPr>
          <w:rFonts w:ascii="Arial" w:hAnsi="Arial" w:cs="Arial"/>
          <w:i/>
          <w:sz w:val="24"/>
        </w:rPr>
        <w:t>K=</w:t>
      </w:r>
      <w:r w:rsidR="00FF5BEC">
        <w:rPr>
          <w:rFonts w:ascii="Arial" w:hAnsi="Arial" w:cs="Arial"/>
          <w:i/>
          <w:sz w:val="24"/>
          <w:lang w:val="en-US"/>
        </w:rPr>
        <w:t>a</w:t>
      </w:r>
      <w:r w:rsidR="00FF5BEC" w:rsidRPr="00FF5BEC">
        <w:rPr>
          <w:rFonts w:ascii="Arial" w:hAnsi="Arial" w:cs="Arial"/>
          <w:i/>
          <w:sz w:val="24"/>
        </w:rPr>
        <w:t>•</w:t>
      </w:r>
      <w:r w:rsidR="00FF5BEC">
        <w:rPr>
          <w:rFonts w:ascii="Arial" w:hAnsi="Arial" w:cs="Arial"/>
          <w:i/>
          <w:sz w:val="24"/>
          <w:lang w:val="en-US"/>
        </w:rPr>
        <w:t>e</w:t>
      </w:r>
      <w:r w:rsidR="00FF5BEC">
        <w:rPr>
          <w:rFonts w:ascii="Arial" w:hAnsi="Arial" w:cs="Arial"/>
          <w:i/>
          <w:sz w:val="24"/>
          <w:vertAlign w:val="superscript"/>
          <w:lang w:val="en-US"/>
        </w:rPr>
        <w:t>b</w:t>
      </w:r>
      <w:r w:rsidR="00FF5BEC" w:rsidRPr="00FF5BEC">
        <w:rPr>
          <w:rFonts w:ascii="Arial" w:hAnsi="Arial" w:cs="Arial"/>
          <w:i/>
          <w:sz w:val="24"/>
          <w:vertAlign w:val="superscript"/>
        </w:rPr>
        <w:t>•</w:t>
      </w:r>
      <w:r w:rsidR="00FF5BEC">
        <w:rPr>
          <w:rFonts w:ascii="Arial" w:hAnsi="Arial" w:cs="Arial"/>
          <w:i/>
          <w:sz w:val="24"/>
          <w:vertAlign w:val="superscript"/>
          <w:lang w:val="en-US"/>
        </w:rPr>
        <w:t>d</w:t>
      </w:r>
      <w:r w:rsidRPr="001A0598">
        <w:rPr>
          <w:rFonts w:ascii="Arial" w:hAnsi="Arial" w:cs="Arial"/>
          <w:sz w:val="24"/>
        </w:rPr>
        <w:t xml:space="preserve">, где а и b - коэффициенты) с использованием программного обеспечения для построения графиков (с возможностью построения линий тренда и отображения уравнения линии тренда и коэффициента достоверности аппроксимации). </w:t>
      </w:r>
      <w:r w:rsidRPr="001A0598">
        <w:rPr>
          <w:rFonts w:ascii="Arial" w:hAnsi="Arial" w:cs="Arial"/>
          <w:sz w:val="24"/>
        </w:rPr>
        <w:lastRenderedPageBreak/>
        <w:t>Коэффициент достоверности аппроксимации не должен отличаться от 1 более, чем на 5%.</w:t>
      </w:r>
    </w:p>
    <w:p w14:paraId="07653668" w14:textId="77777777" w:rsidR="00600FA0" w:rsidRDefault="001A0598" w:rsidP="001A0598">
      <w:pPr>
        <w:widowControl/>
        <w:suppressAutoHyphens w:val="0"/>
        <w:autoSpaceDE/>
        <w:autoSpaceDN w:val="0"/>
        <w:spacing w:line="360" w:lineRule="auto"/>
        <w:ind w:firstLine="709"/>
        <w:jc w:val="both"/>
        <w:rPr>
          <w:rFonts w:ascii="Arial" w:hAnsi="Arial" w:cs="Arial"/>
          <w:sz w:val="24"/>
        </w:rPr>
      </w:pPr>
      <w:r w:rsidRPr="001A0598">
        <w:rPr>
          <w:rFonts w:ascii="Arial" w:hAnsi="Arial" w:cs="Arial"/>
          <w:sz w:val="24"/>
        </w:rPr>
        <w:t xml:space="preserve">Оценивают стандартную относительную неопределенность аппроксимации зависимости кратности ослабления </w:t>
      </w:r>
      <w:r w:rsidR="00EC7018" w:rsidRPr="001A0598">
        <w:rPr>
          <w:rFonts w:ascii="Arial" w:hAnsi="Arial" w:cs="Arial"/>
          <w:i/>
          <w:sz w:val="24"/>
        </w:rPr>
        <w:t>K</w:t>
      </w:r>
      <w:r w:rsidR="00EC7018" w:rsidRPr="001A0598">
        <w:rPr>
          <w:rFonts w:ascii="Arial" w:hAnsi="Arial" w:cs="Arial"/>
          <w:i/>
          <w:sz w:val="24"/>
          <w:lang w:val="en-US"/>
        </w:rPr>
        <w:t>d</w:t>
      </w:r>
      <w:r w:rsidR="00EC7018" w:rsidRPr="001A0598">
        <w:rPr>
          <w:rFonts w:ascii="Arial" w:hAnsi="Arial" w:cs="Arial"/>
          <w:sz w:val="24"/>
        </w:rPr>
        <w:t xml:space="preserve"> </w:t>
      </w:r>
      <w:r w:rsidRPr="001A0598">
        <w:rPr>
          <w:rFonts w:ascii="Arial" w:hAnsi="Arial" w:cs="Arial"/>
          <w:sz w:val="24"/>
        </w:rPr>
        <w:t>от толщины свинца d по формуле</w:t>
      </w:r>
      <w:r w:rsidR="00DF77C9">
        <w:rPr>
          <w:rFonts w:ascii="Arial" w:hAnsi="Arial" w:cs="Arial"/>
          <w:sz w:val="24"/>
        </w:rPr>
        <w:t>:</w:t>
      </w:r>
    </w:p>
    <w:p w14:paraId="50E4DE57" w14:textId="3B10E453" w:rsidR="00A61E91" w:rsidRDefault="00F26551" w:rsidP="00A61E91">
      <w:pPr>
        <w:pStyle w:val="FORMATTEXT"/>
        <w:jc w:val="right"/>
      </w:pPr>
      <w:r>
        <w:rPr>
          <w:noProof/>
          <w:position w:val="-19"/>
        </w:rPr>
        <w:drawing>
          <wp:inline distT="0" distB="0" distL="0" distR="0" wp14:anchorId="7AE4D7A6" wp14:editId="5ABA6065">
            <wp:extent cx="2876550" cy="447675"/>
            <wp:effectExtent l="0" t="0" r="0" b="0"/>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76550" cy="447675"/>
                    </a:xfrm>
                    <a:prstGeom prst="rect">
                      <a:avLst/>
                    </a:prstGeom>
                    <a:noFill/>
                    <a:ln>
                      <a:noFill/>
                    </a:ln>
                  </pic:spPr>
                </pic:pic>
              </a:graphicData>
            </a:graphic>
          </wp:inline>
        </w:drawing>
      </w:r>
      <w:r w:rsidR="00A61E91">
        <w:t xml:space="preserve">,                                            (В.6) </w:t>
      </w:r>
    </w:p>
    <w:p w14:paraId="77329009" w14:textId="77777777" w:rsidR="00A61E91" w:rsidRDefault="00A61E91" w:rsidP="00DF77C9">
      <w:pPr>
        <w:widowControl/>
        <w:suppressAutoHyphens w:val="0"/>
        <w:autoSpaceDE/>
        <w:autoSpaceDN w:val="0"/>
        <w:spacing w:line="360" w:lineRule="auto"/>
        <w:ind w:firstLine="709"/>
        <w:jc w:val="both"/>
        <w:rPr>
          <w:rFonts w:ascii="Arial" w:hAnsi="Arial" w:cs="Arial"/>
          <w:sz w:val="24"/>
        </w:rPr>
      </w:pPr>
    </w:p>
    <w:p w14:paraId="69CCA0B4" w14:textId="77777777" w:rsidR="00DF77C9" w:rsidRPr="00DF77C9" w:rsidRDefault="00DF77C9" w:rsidP="00DF77C9">
      <w:pPr>
        <w:widowControl/>
        <w:suppressAutoHyphens w:val="0"/>
        <w:autoSpaceDE/>
        <w:autoSpaceDN w:val="0"/>
        <w:spacing w:line="360" w:lineRule="auto"/>
        <w:ind w:firstLine="709"/>
        <w:jc w:val="both"/>
        <w:rPr>
          <w:rFonts w:ascii="Arial" w:hAnsi="Arial" w:cs="Arial"/>
          <w:sz w:val="24"/>
        </w:rPr>
      </w:pPr>
      <w:r w:rsidRPr="00DF77C9">
        <w:rPr>
          <w:rFonts w:ascii="Arial" w:hAnsi="Arial" w:cs="Arial"/>
          <w:sz w:val="24"/>
        </w:rPr>
        <w:t>где N - число свинцовых пластин, для которых определена кратность ослабления;</w:t>
      </w:r>
    </w:p>
    <w:p w14:paraId="6A3E07E8" w14:textId="77777777" w:rsidR="00DF77C9" w:rsidRPr="00DF77C9" w:rsidRDefault="00DF77C9" w:rsidP="00DF77C9">
      <w:pPr>
        <w:widowControl/>
        <w:suppressAutoHyphens w:val="0"/>
        <w:autoSpaceDE/>
        <w:autoSpaceDN w:val="0"/>
        <w:spacing w:line="360" w:lineRule="auto"/>
        <w:ind w:firstLine="709"/>
        <w:jc w:val="both"/>
        <w:rPr>
          <w:rFonts w:ascii="Arial" w:hAnsi="Arial" w:cs="Arial"/>
          <w:sz w:val="24"/>
        </w:rPr>
      </w:pPr>
      <w:r w:rsidRPr="00DF77C9">
        <w:rPr>
          <w:rFonts w:ascii="Arial" w:hAnsi="Arial" w:cs="Arial"/>
          <w:i/>
          <w:sz w:val="24"/>
          <w:lang w:val="en-US"/>
        </w:rPr>
        <w:t>R</w:t>
      </w:r>
      <w:r w:rsidRPr="00DF77C9">
        <w:rPr>
          <w:rFonts w:ascii="Arial" w:hAnsi="Arial" w:cs="Arial"/>
          <w:i/>
          <w:sz w:val="24"/>
          <w:vertAlign w:val="superscript"/>
        </w:rPr>
        <w:t>2</w:t>
      </w:r>
      <w:r w:rsidRPr="00DF77C9">
        <w:rPr>
          <w:rFonts w:ascii="Arial" w:hAnsi="Arial" w:cs="Arial"/>
          <w:sz w:val="24"/>
        </w:rPr>
        <w:t xml:space="preserve"> - коэффициент достоверности аппроксимации, полученный при построении линий тренда;</w:t>
      </w:r>
    </w:p>
    <w:p w14:paraId="68C24C69" w14:textId="77777777" w:rsidR="00DF77C9" w:rsidRPr="00DF77C9" w:rsidRDefault="00DF77C9" w:rsidP="00DF77C9">
      <w:pPr>
        <w:widowControl/>
        <w:suppressAutoHyphens w:val="0"/>
        <w:autoSpaceDE/>
        <w:autoSpaceDN w:val="0"/>
        <w:spacing w:line="360" w:lineRule="auto"/>
        <w:ind w:firstLine="709"/>
        <w:jc w:val="both"/>
        <w:rPr>
          <w:rFonts w:ascii="Arial" w:hAnsi="Arial" w:cs="Arial"/>
          <w:sz w:val="24"/>
        </w:rPr>
      </w:pPr>
      <w:r w:rsidRPr="004F1254">
        <w:rPr>
          <w:rFonts w:ascii="Arial" w:hAnsi="Arial" w:cs="Arial"/>
          <w:i/>
          <w:sz w:val="24"/>
          <w:lang w:val="en-US"/>
        </w:rPr>
        <w:t>u</w:t>
      </w:r>
      <w:r w:rsidRPr="00DF77C9">
        <w:rPr>
          <w:rFonts w:ascii="Arial" w:hAnsi="Arial" w:cs="Arial"/>
          <w:i/>
          <w:sz w:val="24"/>
          <w:vertAlign w:val="subscript"/>
        </w:rPr>
        <w:t>0</w:t>
      </w:r>
      <w:r w:rsidRPr="00DF77C9">
        <w:rPr>
          <w:rFonts w:ascii="Arial" w:hAnsi="Arial" w:cs="Arial"/>
          <w:sz w:val="24"/>
        </w:rPr>
        <w:t xml:space="preserve"> - стандартная относительная неопределенность результата измерений кермы в воздухе в неослабленном пучке излучения, определенная по </w:t>
      </w:r>
      <w:r w:rsidRPr="009434F3">
        <w:rPr>
          <w:rFonts w:ascii="Arial" w:hAnsi="Arial" w:cs="Arial"/>
          <w:sz w:val="24"/>
        </w:rPr>
        <w:t>формуле (</w:t>
      </w:r>
      <w:r w:rsidR="009434F3" w:rsidRPr="009434F3">
        <w:rPr>
          <w:rFonts w:ascii="Arial" w:hAnsi="Arial" w:cs="Arial"/>
          <w:sz w:val="24"/>
        </w:rPr>
        <w:t>В.</w:t>
      </w:r>
      <w:r w:rsidRPr="009434F3">
        <w:rPr>
          <w:rFonts w:ascii="Arial" w:hAnsi="Arial" w:cs="Arial"/>
          <w:sz w:val="24"/>
        </w:rPr>
        <w:t>3), %;</w:t>
      </w:r>
    </w:p>
    <w:p w14:paraId="00FA3F06" w14:textId="77777777" w:rsidR="00DF77C9" w:rsidRPr="00DF77C9" w:rsidRDefault="00EB53EC" w:rsidP="00DF77C9">
      <w:pPr>
        <w:widowControl/>
        <w:suppressAutoHyphens w:val="0"/>
        <w:autoSpaceDE/>
        <w:autoSpaceDN w:val="0"/>
        <w:spacing w:line="360" w:lineRule="auto"/>
        <w:ind w:firstLine="709"/>
        <w:jc w:val="both"/>
        <w:rPr>
          <w:rFonts w:ascii="Arial" w:hAnsi="Arial" w:cs="Arial"/>
          <w:sz w:val="24"/>
        </w:rPr>
      </w:pPr>
      <w:r w:rsidRPr="004F1254">
        <w:rPr>
          <w:rFonts w:ascii="Arial" w:hAnsi="Arial" w:cs="Arial"/>
          <w:i/>
          <w:sz w:val="24"/>
          <w:lang w:val="en-US"/>
        </w:rPr>
        <w:t>u</w:t>
      </w:r>
      <w:r w:rsidRPr="008A5BE3">
        <w:rPr>
          <w:rFonts w:ascii="Arial" w:hAnsi="Arial" w:cs="Arial"/>
          <w:i/>
          <w:sz w:val="24"/>
          <w:vertAlign w:val="subscript"/>
          <w:lang w:val="en-US"/>
        </w:rPr>
        <w:t>d</w:t>
      </w:r>
      <w:r w:rsidRPr="00EB53EC">
        <w:rPr>
          <w:rFonts w:ascii="Arial" w:hAnsi="Arial" w:cs="Arial"/>
          <w:i/>
          <w:sz w:val="24"/>
          <w:vertAlign w:val="subscript"/>
        </w:rPr>
        <w:t>,</w:t>
      </w:r>
      <w:r>
        <w:rPr>
          <w:rFonts w:ascii="Arial" w:hAnsi="Arial" w:cs="Arial"/>
          <w:i/>
          <w:sz w:val="24"/>
          <w:vertAlign w:val="subscript"/>
          <w:lang w:val="en-US"/>
        </w:rPr>
        <w:t>max</w:t>
      </w:r>
      <w:r w:rsidRPr="00DF77C9">
        <w:rPr>
          <w:rFonts w:ascii="Arial" w:hAnsi="Arial" w:cs="Arial"/>
          <w:sz w:val="24"/>
        </w:rPr>
        <w:t xml:space="preserve"> </w:t>
      </w:r>
      <w:r w:rsidR="00DF77C9" w:rsidRPr="00DF77C9">
        <w:rPr>
          <w:rFonts w:ascii="Arial" w:hAnsi="Arial" w:cs="Arial"/>
          <w:sz w:val="24"/>
        </w:rPr>
        <w:t xml:space="preserve">- максимальное значение относительной неопределенности результатов измерений кермы в воздухе со свинцовыми пластинами, определенное </w:t>
      </w:r>
      <w:r w:rsidR="00DF77C9" w:rsidRPr="009434F3">
        <w:rPr>
          <w:rFonts w:ascii="Arial" w:hAnsi="Arial" w:cs="Arial"/>
          <w:sz w:val="24"/>
        </w:rPr>
        <w:t>по формуле (</w:t>
      </w:r>
      <w:r w:rsidR="009434F3" w:rsidRPr="009434F3">
        <w:rPr>
          <w:rFonts w:ascii="Arial" w:hAnsi="Arial" w:cs="Arial"/>
          <w:sz w:val="24"/>
        </w:rPr>
        <w:t>В.</w:t>
      </w:r>
      <w:r w:rsidR="00DF77C9" w:rsidRPr="009434F3">
        <w:rPr>
          <w:rFonts w:ascii="Arial" w:hAnsi="Arial" w:cs="Arial"/>
          <w:sz w:val="24"/>
        </w:rPr>
        <w:t>4), %;</w:t>
      </w:r>
    </w:p>
    <w:p w14:paraId="1B508BB8" w14:textId="77777777" w:rsidR="00DF77C9" w:rsidRDefault="00EB53EC" w:rsidP="00DF77C9">
      <w:pPr>
        <w:widowControl/>
        <w:suppressAutoHyphens w:val="0"/>
        <w:autoSpaceDE/>
        <w:autoSpaceDN w:val="0"/>
        <w:spacing w:line="360" w:lineRule="auto"/>
        <w:ind w:firstLine="709"/>
        <w:jc w:val="both"/>
        <w:rPr>
          <w:rFonts w:ascii="Arial" w:hAnsi="Arial" w:cs="Arial"/>
          <w:sz w:val="24"/>
        </w:rPr>
      </w:pPr>
      <w:r>
        <w:rPr>
          <w:rFonts w:ascii="Arial" w:hAnsi="Arial" w:cs="Arial"/>
          <w:sz w:val="24"/>
        </w:rPr>
        <w:t>δ</w:t>
      </w:r>
      <w:r w:rsidRPr="00EB53EC">
        <w:rPr>
          <w:rFonts w:ascii="Arial" w:hAnsi="Arial" w:cs="Arial"/>
          <w:sz w:val="24"/>
          <w:vertAlign w:val="subscript"/>
        </w:rPr>
        <w:t>э</w:t>
      </w:r>
      <w:r>
        <w:rPr>
          <w:rFonts w:ascii="Arial" w:hAnsi="Arial" w:cs="Arial"/>
          <w:sz w:val="24"/>
          <w:vertAlign w:val="subscript"/>
        </w:rPr>
        <w:t xml:space="preserve"> </w:t>
      </w:r>
      <w:r w:rsidR="00DF77C9" w:rsidRPr="00DF77C9">
        <w:rPr>
          <w:rFonts w:ascii="Arial" w:hAnsi="Arial" w:cs="Arial"/>
          <w:sz w:val="24"/>
        </w:rPr>
        <w:t xml:space="preserve">- относительная погрешность толщины свинцовых пластин по </w:t>
      </w:r>
      <w:r>
        <w:rPr>
          <w:rFonts w:ascii="Arial" w:hAnsi="Arial" w:cs="Arial"/>
          <w:sz w:val="24"/>
        </w:rPr>
        <w:t>эксплуатационной документации</w:t>
      </w:r>
      <w:r w:rsidR="00DF77C9" w:rsidRPr="00DF77C9">
        <w:rPr>
          <w:rFonts w:ascii="Arial" w:hAnsi="Arial" w:cs="Arial"/>
          <w:sz w:val="24"/>
        </w:rPr>
        <w:t>, %.</w:t>
      </w:r>
    </w:p>
    <w:p w14:paraId="7C0CD0B5" w14:textId="77777777" w:rsidR="00BA79B9" w:rsidRDefault="00BA79B9" w:rsidP="00DF77C9">
      <w:pPr>
        <w:widowControl/>
        <w:suppressAutoHyphens w:val="0"/>
        <w:autoSpaceDE/>
        <w:autoSpaceDN w:val="0"/>
        <w:spacing w:line="360" w:lineRule="auto"/>
        <w:ind w:firstLine="709"/>
        <w:jc w:val="both"/>
        <w:rPr>
          <w:rFonts w:ascii="Arial" w:hAnsi="Arial" w:cs="Arial"/>
          <w:sz w:val="24"/>
        </w:rPr>
      </w:pPr>
      <w:r>
        <w:rPr>
          <w:rFonts w:ascii="Arial" w:hAnsi="Arial" w:cs="Arial"/>
          <w:sz w:val="24"/>
        </w:rPr>
        <w:t xml:space="preserve">В.9.3.4 </w:t>
      </w:r>
      <w:r w:rsidR="00E2543C" w:rsidRPr="00E2543C">
        <w:rPr>
          <w:rFonts w:ascii="Arial" w:hAnsi="Arial" w:cs="Arial"/>
          <w:sz w:val="24"/>
        </w:rPr>
        <w:t>Измерение кермы в воздухе с контролируемым материалом</w:t>
      </w:r>
    </w:p>
    <w:p w14:paraId="12AFA44F" w14:textId="77777777" w:rsidR="00E2543C" w:rsidRPr="00E2543C" w:rsidRDefault="00E2543C" w:rsidP="00E2543C">
      <w:pPr>
        <w:widowControl/>
        <w:suppressAutoHyphens w:val="0"/>
        <w:autoSpaceDE/>
        <w:autoSpaceDN w:val="0"/>
        <w:spacing w:line="360" w:lineRule="auto"/>
        <w:ind w:firstLine="709"/>
        <w:jc w:val="both"/>
        <w:rPr>
          <w:rFonts w:ascii="Arial" w:hAnsi="Arial" w:cs="Arial"/>
          <w:sz w:val="24"/>
        </w:rPr>
      </w:pPr>
      <w:r w:rsidRPr="00E2543C">
        <w:rPr>
          <w:rFonts w:ascii="Arial" w:hAnsi="Arial" w:cs="Arial"/>
          <w:sz w:val="24"/>
        </w:rPr>
        <w:t>Выбирают на материале для каждой из областей (передняя, задняя) не менее пяти точек контроля, отстоящих друг от друга на расстоянии:</w:t>
      </w:r>
    </w:p>
    <w:p w14:paraId="773F1FD2" w14:textId="77777777" w:rsidR="00E2543C" w:rsidRPr="00E2543C" w:rsidRDefault="00E2543C" w:rsidP="00E2543C">
      <w:pPr>
        <w:widowControl/>
        <w:suppressAutoHyphens w:val="0"/>
        <w:autoSpaceDE/>
        <w:autoSpaceDN w:val="0"/>
        <w:spacing w:line="360" w:lineRule="auto"/>
        <w:ind w:firstLine="709"/>
        <w:jc w:val="both"/>
        <w:rPr>
          <w:rFonts w:ascii="Arial" w:hAnsi="Arial" w:cs="Arial"/>
          <w:sz w:val="24"/>
        </w:rPr>
      </w:pPr>
      <w:r w:rsidRPr="00E2543C">
        <w:rPr>
          <w:rFonts w:ascii="Arial" w:hAnsi="Arial" w:cs="Arial"/>
          <w:sz w:val="24"/>
        </w:rPr>
        <w:t>- не более 200 мм при размерах материала более 500</w:t>
      </w:r>
      <w:r w:rsidR="00E04AB5">
        <w:rPr>
          <w:rFonts w:ascii="Arial" w:hAnsi="Arial" w:cs="Arial"/>
          <w:sz w:val="24"/>
        </w:rPr>
        <w:t>х</w:t>
      </w:r>
      <w:r w:rsidRPr="00E2543C">
        <w:rPr>
          <w:rFonts w:ascii="Arial" w:hAnsi="Arial" w:cs="Arial"/>
          <w:sz w:val="24"/>
        </w:rPr>
        <w:t>500 мм;</w:t>
      </w:r>
    </w:p>
    <w:p w14:paraId="4BB4B32D" w14:textId="77777777" w:rsidR="00E2543C" w:rsidRPr="00E2543C" w:rsidRDefault="00E2543C" w:rsidP="00E2543C">
      <w:pPr>
        <w:widowControl/>
        <w:suppressAutoHyphens w:val="0"/>
        <w:autoSpaceDE/>
        <w:autoSpaceDN w:val="0"/>
        <w:spacing w:line="360" w:lineRule="auto"/>
        <w:ind w:firstLine="709"/>
        <w:jc w:val="both"/>
        <w:rPr>
          <w:rFonts w:ascii="Arial" w:hAnsi="Arial" w:cs="Arial"/>
          <w:sz w:val="24"/>
        </w:rPr>
      </w:pPr>
      <w:r w:rsidRPr="00E2543C">
        <w:rPr>
          <w:rFonts w:ascii="Arial" w:hAnsi="Arial" w:cs="Arial"/>
          <w:sz w:val="24"/>
        </w:rPr>
        <w:t>- не более 100 мм при размерах материала от 200</w:t>
      </w:r>
      <w:r w:rsidR="00E04AB5">
        <w:rPr>
          <w:rFonts w:ascii="Arial" w:hAnsi="Arial" w:cs="Arial"/>
          <w:sz w:val="24"/>
        </w:rPr>
        <w:t>х</w:t>
      </w:r>
      <w:r w:rsidRPr="00E2543C">
        <w:rPr>
          <w:rFonts w:ascii="Arial" w:hAnsi="Arial" w:cs="Arial"/>
          <w:sz w:val="24"/>
        </w:rPr>
        <w:t>200 мм до 500</w:t>
      </w:r>
      <w:r w:rsidR="00E04AB5">
        <w:rPr>
          <w:rFonts w:ascii="Arial" w:hAnsi="Arial" w:cs="Arial"/>
          <w:sz w:val="24"/>
        </w:rPr>
        <w:t>х</w:t>
      </w:r>
      <w:r w:rsidRPr="00E2543C">
        <w:rPr>
          <w:rFonts w:ascii="Arial" w:hAnsi="Arial" w:cs="Arial"/>
          <w:sz w:val="24"/>
        </w:rPr>
        <w:t>500 мм;</w:t>
      </w:r>
    </w:p>
    <w:p w14:paraId="6E4A90CC" w14:textId="77777777" w:rsidR="00E2543C" w:rsidRPr="00E2543C" w:rsidRDefault="00E2543C" w:rsidP="00E2543C">
      <w:pPr>
        <w:widowControl/>
        <w:suppressAutoHyphens w:val="0"/>
        <w:autoSpaceDE/>
        <w:autoSpaceDN w:val="0"/>
        <w:spacing w:line="360" w:lineRule="auto"/>
        <w:ind w:firstLine="709"/>
        <w:jc w:val="both"/>
        <w:rPr>
          <w:rFonts w:ascii="Arial" w:hAnsi="Arial" w:cs="Arial"/>
          <w:sz w:val="24"/>
        </w:rPr>
      </w:pPr>
      <w:r w:rsidRPr="00E2543C">
        <w:rPr>
          <w:rFonts w:ascii="Arial" w:hAnsi="Arial" w:cs="Arial"/>
          <w:sz w:val="24"/>
        </w:rPr>
        <w:t>- не более 50 мм при размерах материала менее 200</w:t>
      </w:r>
      <w:r w:rsidR="00E04AB5">
        <w:rPr>
          <w:rFonts w:ascii="Arial" w:hAnsi="Arial" w:cs="Arial"/>
          <w:sz w:val="24"/>
        </w:rPr>
        <w:t>х</w:t>
      </w:r>
      <w:r w:rsidRPr="00E2543C">
        <w:rPr>
          <w:rFonts w:ascii="Arial" w:hAnsi="Arial" w:cs="Arial"/>
          <w:sz w:val="24"/>
        </w:rPr>
        <w:t>200 мм.</w:t>
      </w:r>
    </w:p>
    <w:p w14:paraId="3DA1DEF1" w14:textId="77777777" w:rsidR="00E2543C" w:rsidRPr="00E2543C" w:rsidRDefault="00E2543C" w:rsidP="00E2543C">
      <w:pPr>
        <w:widowControl/>
        <w:suppressAutoHyphens w:val="0"/>
        <w:autoSpaceDE/>
        <w:autoSpaceDN w:val="0"/>
        <w:spacing w:line="360" w:lineRule="auto"/>
        <w:ind w:firstLine="709"/>
        <w:jc w:val="both"/>
        <w:rPr>
          <w:rFonts w:ascii="Arial" w:hAnsi="Arial" w:cs="Arial"/>
          <w:sz w:val="24"/>
        </w:rPr>
      </w:pPr>
      <w:r w:rsidRPr="00E2543C">
        <w:rPr>
          <w:rFonts w:ascii="Arial" w:hAnsi="Arial" w:cs="Arial"/>
          <w:sz w:val="24"/>
        </w:rPr>
        <w:t>К вышеперечисленным точкам контроля добавляют точки, в которых были обнаружены дефекты при проведении органолептического контроля С</w:t>
      </w:r>
      <w:r w:rsidR="00E04AB5">
        <w:rPr>
          <w:rFonts w:ascii="Arial" w:hAnsi="Arial" w:cs="Arial"/>
          <w:sz w:val="24"/>
        </w:rPr>
        <w:t>И</w:t>
      </w:r>
      <w:r w:rsidRPr="00E2543C">
        <w:rPr>
          <w:rFonts w:ascii="Arial" w:hAnsi="Arial" w:cs="Arial"/>
          <w:sz w:val="24"/>
        </w:rPr>
        <w:t>З.</w:t>
      </w:r>
    </w:p>
    <w:p w14:paraId="05F28EB5" w14:textId="77777777" w:rsidR="00E2543C" w:rsidRPr="00E2543C" w:rsidRDefault="00E2543C" w:rsidP="00E2543C">
      <w:pPr>
        <w:widowControl/>
        <w:suppressAutoHyphens w:val="0"/>
        <w:autoSpaceDE/>
        <w:autoSpaceDN w:val="0"/>
        <w:spacing w:line="360" w:lineRule="auto"/>
        <w:ind w:firstLine="709"/>
        <w:jc w:val="both"/>
        <w:rPr>
          <w:rFonts w:ascii="Arial" w:hAnsi="Arial" w:cs="Arial"/>
          <w:sz w:val="24"/>
        </w:rPr>
      </w:pPr>
      <w:r w:rsidRPr="00E2543C">
        <w:rPr>
          <w:rFonts w:ascii="Arial" w:hAnsi="Arial" w:cs="Arial"/>
          <w:sz w:val="24"/>
        </w:rPr>
        <w:t>Для С</w:t>
      </w:r>
      <w:r w:rsidR="00E04AB5">
        <w:rPr>
          <w:rFonts w:ascii="Arial" w:hAnsi="Arial" w:cs="Arial"/>
          <w:sz w:val="24"/>
        </w:rPr>
        <w:t>И</w:t>
      </w:r>
      <w:r w:rsidRPr="00E2543C">
        <w:rPr>
          <w:rFonts w:ascii="Arial" w:hAnsi="Arial" w:cs="Arial"/>
          <w:sz w:val="24"/>
        </w:rPr>
        <w:t>З с переменной толщиной и/или перекрытием защитного материала области измерений выбирают с обеспечением контроля всех толщин защитного материала.</w:t>
      </w:r>
    </w:p>
    <w:p w14:paraId="45597059" w14:textId="77777777" w:rsidR="00E2543C" w:rsidRPr="00E2543C" w:rsidRDefault="00E2543C" w:rsidP="00E2543C">
      <w:pPr>
        <w:widowControl/>
        <w:suppressAutoHyphens w:val="0"/>
        <w:autoSpaceDE/>
        <w:autoSpaceDN w:val="0"/>
        <w:spacing w:line="360" w:lineRule="auto"/>
        <w:ind w:firstLine="709"/>
        <w:jc w:val="both"/>
        <w:rPr>
          <w:rFonts w:ascii="Arial" w:hAnsi="Arial" w:cs="Arial"/>
          <w:sz w:val="24"/>
        </w:rPr>
      </w:pPr>
      <w:r w:rsidRPr="00E2543C">
        <w:rPr>
          <w:rFonts w:ascii="Arial" w:hAnsi="Arial" w:cs="Arial"/>
          <w:sz w:val="24"/>
        </w:rPr>
        <w:t xml:space="preserve">Устанавливают контролируемый материал в соответствии со схемой, приведенной на рисунке </w:t>
      </w:r>
      <w:r w:rsidR="00E04AB5">
        <w:rPr>
          <w:rFonts w:ascii="Arial" w:hAnsi="Arial" w:cs="Arial"/>
          <w:sz w:val="24"/>
        </w:rPr>
        <w:t>В.1</w:t>
      </w:r>
      <w:r w:rsidRPr="00E2543C">
        <w:rPr>
          <w:rFonts w:ascii="Arial" w:hAnsi="Arial" w:cs="Arial"/>
          <w:sz w:val="24"/>
        </w:rPr>
        <w:t xml:space="preserve"> таким образом, чтобы каждая точка при измерении в ней находилась в центре отверстия диафрагмы.</w:t>
      </w:r>
    </w:p>
    <w:p w14:paraId="1337E1D3" w14:textId="77777777" w:rsidR="00E2543C" w:rsidRPr="00E2543C" w:rsidRDefault="00E2543C" w:rsidP="00E2543C">
      <w:pPr>
        <w:widowControl/>
        <w:suppressAutoHyphens w:val="0"/>
        <w:autoSpaceDE/>
        <w:autoSpaceDN w:val="0"/>
        <w:spacing w:line="360" w:lineRule="auto"/>
        <w:ind w:firstLine="709"/>
        <w:jc w:val="both"/>
        <w:rPr>
          <w:rFonts w:ascii="Arial" w:hAnsi="Arial" w:cs="Arial"/>
          <w:sz w:val="24"/>
        </w:rPr>
      </w:pPr>
      <w:r w:rsidRPr="00E2543C">
        <w:rPr>
          <w:rFonts w:ascii="Arial" w:hAnsi="Arial" w:cs="Arial"/>
          <w:sz w:val="24"/>
        </w:rPr>
        <w:lastRenderedPageBreak/>
        <w:t xml:space="preserve">Проводят измерения кермы в воздухе </w:t>
      </w:r>
      <w:r w:rsidR="00301A68" w:rsidRPr="0053343A">
        <w:rPr>
          <w:rFonts w:ascii="Arial" w:hAnsi="Arial" w:cs="Arial"/>
          <w:i/>
          <w:sz w:val="24"/>
          <w:lang w:val="en-US"/>
        </w:rPr>
        <w:t>D</w:t>
      </w:r>
      <w:r w:rsidR="00301A68">
        <w:rPr>
          <w:rFonts w:ascii="Arial" w:hAnsi="Arial" w:cs="Arial"/>
          <w:i/>
          <w:sz w:val="24"/>
          <w:vertAlign w:val="subscript"/>
        </w:rPr>
        <w:t>М</w:t>
      </w:r>
      <w:r w:rsidR="00301A68" w:rsidRPr="0053343A">
        <w:rPr>
          <w:rFonts w:ascii="Arial" w:hAnsi="Arial" w:cs="Arial"/>
          <w:sz w:val="24"/>
          <w:vertAlign w:val="subscript"/>
        </w:rPr>
        <w:t>,</w:t>
      </w:r>
      <w:r w:rsidR="00301A68" w:rsidRPr="0053343A">
        <w:rPr>
          <w:rFonts w:ascii="Arial" w:hAnsi="Arial" w:cs="Arial"/>
          <w:sz w:val="24"/>
          <w:vertAlign w:val="subscript"/>
          <w:lang w:val="en-US"/>
        </w:rPr>
        <w:t>i</w:t>
      </w:r>
      <w:r w:rsidRPr="00E2543C">
        <w:rPr>
          <w:rFonts w:ascii="Arial" w:hAnsi="Arial" w:cs="Arial"/>
          <w:sz w:val="24"/>
        </w:rPr>
        <w:t xml:space="preserve"> в порядке, описанном в </w:t>
      </w:r>
      <w:r w:rsidR="00421BCD">
        <w:rPr>
          <w:rFonts w:ascii="Arial" w:hAnsi="Arial" w:cs="Arial"/>
          <w:sz w:val="24"/>
        </w:rPr>
        <w:t>В.9</w:t>
      </w:r>
      <w:r w:rsidRPr="00E2543C">
        <w:rPr>
          <w:rFonts w:ascii="Arial" w:hAnsi="Arial" w:cs="Arial"/>
          <w:sz w:val="24"/>
        </w:rPr>
        <w:t>.3.1 в каждой намеченной на материале контрольной точке.</w:t>
      </w:r>
    </w:p>
    <w:p w14:paraId="61DF06CF" w14:textId="77777777" w:rsidR="00E2543C" w:rsidRDefault="00E2543C" w:rsidP="00E2543C">
      <w:pPr>
        <w:widowControl/>
        <w:suppressAutoHyphens w:val="0"/>
        <w:autoSpaceDE/>
        <w:autoSpaceDN w:val="0"/>
        <w:spacing w:line="360" w:lineRule="auto"/>
        <w:ind w:firstLine="709"/>
        <w:jc w:val="both"/>
        <w:rPr>
          <w:rFonts w:ascii="Arial" w:hAnsi="Arial" w:cs="Arial"/>
          <w:sz w:val="24"/>
        </w:rPr>
      </w:pPr>
      <w:r w:rsidRPr="00E2543C">
        <w:rPr>
          <w:rFonts w:ascii="Arial" w:hAnsi="Arial" w:cs="Arial"/>
          <w:sz w:val="24"/>
        </w:rPr>
        <w:t>Оценивают стандартную относительную неопределенность</w:t>
      </w:r>
      <w:r w:rsidR="00DF5B12" w:rsidRPr="00DF5B12">
        <w:rPr>
          <w:rFonts w:ascii="Arial" w:hAnsi="Arial" w:cs="Arial"/>
          <w:i/>
          <w:sz w:val="24"/>
        </w:rPr>
        <w:t xml:space="preserve"> </w:t>
      </w:r>
      <w:r w:rsidR="00DF5B12" w:rsidRPr="004F1254">
        <w:rPr>
          <w:rFonts w:ascii="Arial" w:hAnsi="Arial" w:cs="Arial"/>
          <w:i/>
          <w:sz w:val="24"/>
          <w:lang w:val="en-US"/>
        </w:rPr>
        <w:t>u</w:t>
      </w:r>
      <w:r w:rsidR="00DF5B12">
        <w:rPr>
          <w:rFonts w:ascii="Arial" w:hAnsi="Arial" w:cs="Arial"/>
          <w:i/>
          <w:sz w:val="24"/>
          <w:vertAlign w:val="subscript"/>
        </w:rPr>
        <w:t>М</w:t>
      </w:r>
      <w:r w:rsidRPr="00E2543C">
        <w:rPr>
          <w:rFonts w:ascii="Arial" w:hAnsi="Arial" w:cs="Arial"/>
          <w:sz w:val="24"/>
        </w:rPr>
        <w:t xml:space="preserve">, %, результата измерений </w:t>
      </w:r>
      <w:r w:rsidR="00DF5B12" w:rsidRPr="00255487">
        <w:rPr>
          <w:rFonts w:ascii="Arial" w:hAnsi="Arial" w:cs="Arial"/>
          <w:i/>
          <w:sz w:val="24"/>
          <w:lang w:val="en-US"/>
        </w:rPr>
        <w:t>D</w:t>
      </w:r>
      <w:r w:rsidR="00DF5B12" w:rsidRPr="00255487">
        <w:rPr>
          <w:rFonts w:ascii="Arial" w:hAnsi="Arial" w:cs="Arial"/>
          <w:i/>
          <w:sz w:val="24"/>
        </w:rPr>
        <w:t>̅</w:t>
      </w:r>
      <w:r w:rsidR="00DF5B12" w:rsidRPr="00A55B19">
        <w:rPr>
          <w:rFonts w:ascii="Arial" w:hAnsi="Arial" w:cs="Arial"/>
          <w:i/>
          <w:color w:val="FFFFFF"/>
          <w:spacing w:val="-60"/>
          <w:sz w:val="12"/>
          <w:lang w:val="en-US"/>
        </w:rPr>
        <w:t>l</w:t>
      </w:r>
      <w:r w:rsidR="00DF5B12">
        <w:rPr>
          <w:rFonts w:ascii="Arial" w:hAnsi="Arial" w:cs="Arial"/>
          <w:i/>
          <w:sz w:val="24"/>
          <w:vertAlign w:val="subscript"/>
        </w:rPr>
        <w:t>М</w:t>
      </w:r>
      <w:r w:rsidRPr="00E2543C">
        <w:rPr>
          <w:rFonts w:ascii="Arial" w:hAnsi="Arial" w:cs="Arial"/>
          <w:sz w:val="24"/>
        </w:rPr>
        <w:t xml:space="preserve"> по формуле</w:t>
      </w:r>
      <w:r w:rsidR="00F45D45">
        <w:rPr>
          <w:rFonts w:ascii="Arial" w:hAnsi="Arial" w:cs="Arial"/>
          <w:sz w:val="24"/>
        </w:rPr>
        <w:t>:</w:t>
      </w:r>
    </w:p>
    <w:p w14:paraId="44152504" w14:textId="5D4B1466" w:rsidR="00A32396" w:rsidRDefault="00F26551" w:rsidP="00A32396">
      <w:pPr>
        <w:pStyle w:val="FORMATTEXT"/>
        <w:jc w:val="right"/>
      </w:pPr>
      <w:r>
        <w:rPr>
          <w:noProof/>
          <w:position w:val="-29"/>
        </w:rPr>
        <w:drawing>
          <wp:inline distT="0" distB="0" distL="0" distR="0" wp14:anchorId="3831E8A0" wp14:editId="130FB979">
            <wp:extent cx="2105025" cy="685800"/>
            <wp:effectExtent l="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05025" cy="685800"/>
                    </a:xfrm>
                    <a:prstGeom prst="rect">
                      <a:avLst/>
                    </a:prstGeom>
                    <a:noFill/>
                    <a:ln>
                      <a:noFill/>
                    </a:ln>
                  </pic:spPr>
                </pic:pic>
              </a:graphicData>
            </a:graphic>
          </wp:inline>
        </w:drawing>
      </w:r>
      <w:r w:rsidR="00A32396">
        <w:t xml:space="preserve">,                                                   (В.7) </w:t>
      </w:r>
    </w:p>
    <w:p w14:paraId="7A39E0EB" w14:textId="77777777" w:rsidR="00A32396" w:rsidRDefault="00A32396" w:rsidP="00F45D45">
      <w:pPr>
        <w:widowControl/>
        <w:suppressAutoHyphens w:val="0"/>
        <w:autoSpaceDE/>
        <w:autoSpaceDN w:val="0"/>
        <w:spacing w:line="360" w:lineRule="auto"/>
        <w:ind w:firstLine="709"/>
        <w:jc w:val="both"/>
        <w:rPr>
          <w:rFonts w:ascii="Arial" w:hAnsi="Arial" w:cs="Arial"/>
          <w:sz w:val="24"/>
        </w:rPr>
      </w:pPr>
    </w:p>
    <w:p w14:paraId="197688BE" w14:textId="77777777" w:rsidR="00F45D45" w:rsidRPr="00F45D45" w:rsidRDefault="00F45D45" w:rsidP="00F45D45">
      <w:pPr>
        <w:widowControl/>
        <w:suppressAutoHyphens w:val="0"/>
        <w:autoSpaceDE/>
        <w:autoSpaceDN w:val="0"/>
        <w:spacing w:line="360" w:lineRule="auto"/>
        <w:ind w:firstLine="709"/>
        <w:jc w:val="both"/>
        <w:rPr>
          <w:rFonts w:ascii="Arial" w:hAnsi="Arial" w:cs="Arial"/>
          <w:sz w:val="24"/>
        </w:rPr>
      </w:pPr>
      <w:r w:rsidRPr="00F45D45">
        <w:rPr>
          <w:rFonts w:ascii="Arial" w:hAnsi="Arial" w:cs="Arial"/>
          <w:sz w:val="24"/>
        </w:rPr>
        <w:t xml:space="preserve">где </w:t>
      </w:r>
      <w:r w:rsidRPr="0053343A">
        <w:rPr>
          <w:rFonts w:ascii="Arial" w:hAnsi="Arial" w:cs="Arial"/>
          <w:i/>
          <w:sz w:val="24"/>
          <w:lang w:val="en-US"/>
        </w:rPr>
        <w:t>D</w:t>
      </w:r>
      <w:r>
        <w:rPr>
          <w:rFonts w:ascii="Arial" w:hAnsi="Arial" w:cs="Arial"/>
          <w:i/>
          <w:sz w:val="24"/>
          <w:vertAlign w:val="subscript"/>
        </w:rPr>
        <w:t>М</w:t>
      </w:r>
      <w:r w:rsidRPr="0053343A">
        <w:rPr>
          <w:rFonts w:ascii="Arial" w:hAnsi="Arial" w:cs="Arial"/>
          <w:sz w:val="24"/>
          <w:vertAlign w:val="subscript"/>
        </w:rPr>
        <w:t>,</w:t>
      </w:r>
      <w:r w:rsidRPr="0053343A">
        <w:rPr>
          <w:rFonts w:ascii="Arial" w:hAnsi="Arial" w:cs="Arial"/>
          <w:sz w:val="24"/>
          <w:vertAlign w:val="subscript"/>
          <w:lang w:val="en-US"/>
        </w:rPr>
        <w:t>i</w:t>
      </w:r>
      <w:r w:rsidRPr="00E2543C">
        <w:rPr>
          <w:rFonts w:ascii="Arial" w:hAnsi="Arial" w:cs="Arial"/>
          <w:sz w:val="24"/>
        </w:rPr>
        <w:t xml:space="preserve"> </w:t>
      </w:r>
      <w:r w:rsidRPr="00F45D45">
        <w:rPr>
          <w:rFonts w:ascii="Arial" w:hAnsi="Arial" w:cs="Arial"/>
          <w:sz w:val="24"/>
        </w:rPr>
        <w:t>- измеренное значение кермы в воздухе с контролируемым материалом, мГр;</w:t>
      </w:r>
    </w:p>
    <w:p w14:paraId="73688DC1" w14:textId="77777777" w:rsidR="00F45D45" w:rsidRDefault="00F45D45" w:rsidP="00F45D45">
      <w:pPr>
        <w:widowControl/>
        <w:suppressAutoHyphens w:val="0"/>
        <w:autoSpaceDE/>
        <w:autoSpaceDN w:val="0"/>
        <w:spacing w:line="360" w:lineRule="auto"/>
        <w:ind w:firstLine="709"/>
        <w:jc w:val="both"/>
        <w:rPr>
          <w:rFonts w:ascii="Arial" w:hAnsi="Arial" w:cs="Arial"/>
          <w:sz w:val="24"/>
        </w:rPr>
      </w:pPr>
      <w:r w:rsidRPr="00255487">
        <w:rPr>
          <w:rFonts w:ascii="Arial" w:hAnsi="Arial" w:cs="Arial"/>
          <w:i/>
          <w:sz w:val="24"/>
          <w:lang w:val="en-US"/>
        </w:rPr>
        <w:t>D</w:t>
      </w:r>
      <w:r w:rsidRPr="00255487">
        <w:rPr>
          <w:rFonts w:ascii="Arial" w:hAnsi="Arial" w:cs="Arial"/>
          <w:i/>
          <w:sz w:val="24"/>
        </w:rPr>
        <w:t>̅</w:t>
      </w:r>
      <w:r w:rsidRPr="00A55B19">
        <w:rPr>
          <w:rFonts w:ascii="Arial" w:hAnsi="Arial" w:cs="Arial"/>
          <w:i/>
          <w:color w:val="FFFFFF"/>
          <w:spacing w:val="-60"/>
          <w:sz w:val="12"/>
          <w:lang w:val="en-US"/>
        </w:rPr>
        <w:t>l</w:t>
      </w:r>
      <w:r>
        <w:rPr>
          <w:rFonts w:ascii="Arial" w:hAnsi="Arial" w:cs="Arial"/>
          <w:i/>
          <w:sz w:val="24"/>
          <w:vertAlign w:val="subscript"/>
        </w:rPr>
        <w:t>М</w:t>
      </w:r>
      <w:r w:rsidRPr="00F45D45">
        <w:rPr>
          <w:rFonts w:ascii="Arial" w:hAnsi="Arial" w:cs="Arial"/>
          <w:sz w:val="24"/>
        </w:rPr>
        <w:t xml:space="preserve"> - среднее значение кермы в воздухе с контролируемым материалом, мГр.</w:t>
      </w:r>
    </w:p>
    <w:p w14:paraId="0D130FD1" w14:textId="77777777" w:rsidR="00582B61" w:rsidRDefault="00582B61" w:rsidP="00F45D45">
      <w:pPr>
        <w:widowControl/>
        <w:suppressAutoHyphens w:val="0"/>
        <w:autoSpaceDE/>
        <w:autoSpaceDN w:val="0"/>
        <w:spacing w:line="360" w:lineRule="auto"/>
        <w:ind w:firstLine="709"/>
        <w:jc w:val="both"/>
        <w:rPr>
          <w:rFonts w:ascii="Arial" w:hAnsi="Arial" w:cs="Arial"/>
          <w:sz w:val="24"/>
        </w:rPr>
      </w:pPr>
      <w:r>
        <w:rPr>
          <w:rFonts w:ascii="Arial" w:hAnsi="Arial" w:cs="Arial"/>
          <w:sz w:val="24"/>
        </w:rPr>
        <w:t xml:space="preserve">В.9.3.5 </w:t>
      </w:r>
      <w:r w:rsidRPr="00582B61">
        <w:rPr>
          <w:rFonts w:ascii="Arial" w:hAnsi="Arial" w:cs="Arial"/>
          <w:sz w:val="24"/>
        </w:rPr>
        <w:t>Определение кратности ослабления контролируемым материалом</w:t>
      </w:r>
    </w:p>
    <w:p w14:paraId="2F526B37" w14:textId="77777777" w:rsidR="00582B61" w:rsidRDefault="00582B61" w:rsidP="00F45D45">
      <w:pPr>
        <w:widowControl/>
        <w:suppressAutoHyphens w:val="0"/>
        <w:autoSpaceDE/>
        <w:autoSpaceDN w:val="0"/>
        <w:spacing w:line="360" w:lineRule="auto"/>
        <w:ind w:firstLine="709"/>
        <w:jc w:val="both"/>
        <w:rPr>
          <w:rFonts w:ascii="Arial" w:hAnsi="Arial" w:cs="Arial"/>
          <w:sz w:val="24"/>
        </w:rPr>
      </w:pPr>
      <w:r>
        <w:rPr>
          <w:rFonts w:ascii="Arial" w:hAnsi="Arial" w:cs="Arial"/>
          <w:sz w:val="24"/>
        </w:rPr>
        <w:t>О</w:t>
      </w:r>
      <w:r w:rsidRPr="00582B61">
        <w:rPr>
          <w:rFonts w:ascii="Arial" w:hAnsi="Arial" w:cs="Arial"/>
          <w:sz w:val="24"/>
        </w:rPr>
        <w:t xml:space="preserve">пределяют кратность ослабления излучения контролируемым материалом </w:t>
      </w:r>
      <w:r w:rsidRPr="001A0598">
        <w:rPr>
          <w:rFonts w:ascii="Arial" w:hAnsi="Arial" w:cs="Arial"/>
          <w:i/>
          <w:sz w:val="24"/>
        </w:rPr>
        <w:t>K</w:t>
      </w:r>
      <w:r w:rsidRPr="00582B61">
        <w:rPr>
          <w:rFonts w:ascii="Arial" w:hAnsi="Arial" w:cs="Arial"/>
          <w:i/>
          <w:sz w:val="24"/>
          <w:vertAlign w:val="subscript"/>
        </w:rPr>
        <w:t>М</w:t>
      </w:r>
      <w:r>
        <w:rPr>
          <w:rFonts w:ascii="Arial" w:hAnsi="Arial" w:cs="Arial"/>
          <w:i/>
          <w:sz w:val="24"/>
          <w:vertAlign w:val="subscript"/>
        </w:rPr>
        <w:t xml:space="preserve"> </w:t>
      </w:r>
      <w:r w:rsidRPr="00582B61">
        <w:rPr>
          <w:rFonts w:ascii="Arial" w:hAnsi="Arial" w:cs="Arial"/>
          <w:sz w:val="24"/>
        </w:rPr>
        <w:t>по формуле</w:t>
      </w:r>
      <w:r>
        <w:rPr>
          <w:rFonts w:ascii="Arial" w:hAnsi="Arial" w:cs="Arial"/>
          <w:sz w:val="24"/>
        </w:rPr>
        <w:t>:</w:t>
      </w:r>
    </w:p>
    <w:p w14:paraId="07E7EFDB" w14:textId="6C6DE333" w:rsidR="00D312FD" w:rsidRDefault="00F26551" w:rsidP="00D312FD">
      <w:pPr>
        <w:pStyle w:val="FORMATTEXT"/>
        <w:jc w:val="right"/>
      </w:pPr>
      <w:r>
        <w:rPr>
          <w:noProof/>
          <w:position w:val="-20"/>
        </w:rPr>
        <w:drawing>
          <wp:inline distT="0" distB="0" distL="0" distR="0" wp14:anchorId="6DB61C90" wp14:editId="7AFD8F42">
            <wp:extent cx="933450" cy="466725"/>
            <wp:effectExtent l="0" t="0" r="0" b="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466725"/>
                    </a:xfrm>
                    <a:prstGeom prst="rect">
                      <a:avLst/>
                    </a:prstGeom>
                    <a:noFill/>
                    <a:ln>
                      <a:noFill/>
                    </a:ln>
                  </pic:spPr>
                </pic:pic>
              </a:graphicData>
            </a:graphic>
          </wp:inline>
        </w:drawing>
      </w:r>
      <w:r w:rsidR="00D312FD">
        <w:t xml:space="preserve">,                                                     (В.8) </w:t>
      </w:r>
    </w:p>
    <w:p w14:paraId="67E953FC" w14:textId="77777777" w:rsidR="00D312FD" w:rsidRDefault="00D312FD" w:rsidP="00F45D45">
      <w:pPr>
        <w:widowControl/>
        <w:suppressAutoHyphens w:val="0"/>
        <w:autoSpaceDE/>
        <w:autoSpaceDN w:val="0"/>
        <w:spacing w:line="360" w:lineRule="auto"/>
        <w:ind w:firstLine="709"/>
        <w:jc w:val="both"/>
        <w:rPr>
          <w:rFonts w:ascii="Arial" w:hAnsi="Arial" w:cs="Arial"/>
          <w:sz w:val="24"/>
        </w:rPr>
      </w:pPr>
    </w:p>
    <w:p w14:paraId="7D47E9EC" w14:textId="77777777" w:rsidR="0083338A" w:rsidRDefault="0083338A" w:rsidP="00F45D45">
      <w:pPr>
        <w:widowControl/>
        <w:suppressAutoHyphens w:val="0"/>
        <w:autoSpaceDE/>
        <w:autoSpaceDN w:val="0"/>
        <w:spacing w:line="360" w:lineRule="auto"/>
        <w:ind w:firstLine="709"/>
        <w:jc w:val="both"/>
        <w:rPr>
          <w:rFonts w:ascii="Arial" w:hAnsi="Arial" w:cs="Arial"/>
          <w:sz w:val="24"/>
        </w:rPr>
      </w:pPr>
      <w:r w:rsidRPr="0083338A">
        <w:rPr>
          <w:rFonts w:ascii="Arial" w:hAnsi="Arial" w:cs="Arial"/>
          <w:sz w:val="24"/>
        </w:rPr>
        <w:t xml:space="preserve">где </w:t>
      </w:r>
      <w:r w:rsidRPr="00255487">
        <w:rPr>
          <w:rFonts w:ascii="Arial" w:hAnsi="Arial" w:cs="Arial"/>
          <w:i/>
          <w:sz w:val="24"/>
          <w:lang w:val="en-US"/>
        </w:rPr>
        <w:t>D</w:t>
      </w:r>
      <w:r w:rsidRPr="00255487">
        <w:rPr>
          <w:rFonts w:ascii="Arial" w:hAnsi="Arial" w:cs="Arial"/>
          <w:i/>
          <w:sz w:val="24"/>
        </w:rPr>
        <w:t>̅</w:t>
      </w:r>
      <w:r w:rsidRPr="00A55B19">
        <w:rPr>
          <w:rFonts w:ascii="Arial" w:hAnsi="Arial" w:cs="Arial"/>
          <w:i/>
          <w:color w:val="FFFFFF"/>
          <w:spacing w:val="-60"/>
          <w:sz w:val="12"/>
          <w:lang w:val="en-US"/>
        </w:rPr>
        <w:t>l</w:t>
      </w:r>
      <w:r>
        <w:rPr>
          <w:rFonts w:ascii="Arial" w:hAnsi="Arial" w:cs="Arial"/>
          <w:i/>
          <w:sz w:val="24"/>
          <w:vertAlign w:val="subscript"/>
        </w:rPr>
        <w:t>М</w:t>
      </w:r>
      <w:r w:rsidR="00A75A9E" w:rsidRPr="00A75A9E">
        <w:rPr>
          <w:rFonts w:ascii="Arial" w:hAnsi="Arial" w:cs="Arial"/>
          <w:i/>
          <w:sz w:val="24"/>
          <w:vertAlign w:val="subscript"/>
        </w:rPr>
        <w:t>,</w:t>
      </w:r>
      <w:r w:rsidR="00A75A9E">
        <w:rPr>
          <w:rFonts w:ascii="Arial" w:hAnsi="Arial" w:cs="Arial"/>
          <w:i/>
          <w:sz w:val="24"/>
          <w:vertAlign w:val="subscript"/>
          <w:lang w:val="en-US"/>
        </w:rPr>
        <w:t>max</w:t>
      </w:r>
      <w:r w:rsidRPr="0083338A">
        <w:rPr>
          <w:rFonts w:ascii="Arial" w:hAnsi="Arial" w:cs="Arial"/>
          <w:sz w:val="24"/>
        </w:rPr>
        <w:t xml:space="preserve"> - максимальное среднее значение из полученных во всех контрольных точках материала, мГр.</w:t>
      </w:r>
    </w:p>
    <w:p w14:paraId="4AE5FAD8" w14:textId="77777777" w:rsidR="0083338A" w:rsidRDefault="001A42DB" w:rsidP="00F45D45">
      <w:pPr>
        <w:widowControl/>
        <w:suppressAutoHyphens w:val="0"/>
        <w:autoSpaceDE/>
        <w:autoSpaceDN w:val="0"/>
        <w:spacing w:line="360" w:lineRule="auto"/>
        <w:ind w:firstLine="709"/>
        <w:jc w:val="both"/>
        <w:rPr>
          <w:rFonts w:ascii="Arial" w:hAnsi="Arial" w:cs="Arial"/>
          <w:sz w:val="24"/>
        </w:rPr>
      </w:pPr>
      <w:r>
        <w:rPr>
          <w:rFonts w:ascii="Arial" w:hAnsi="Arial" w:cs="Arial"/>
          <w:sz w:val="24"/>
        </w:rPr>
        <w:t>В.9.3.5</w:t>
      </w:r>
      <w:r w:rsidRPr="001A42DB">
        <w:t xml:space="preserve"> </w:t>
      </w:r>
      <w:r w:rsidRPr="001A42DB">
        <w:rPr>
          <w:rFonts w:ascii="Arial" w:hAnsi="Arial" w:cs="Arial"/>
          <w:sz w:val="24"/>
        </w:rPr>
        <w:t>Определение свинцового эквивалента контролируемого материала</w:t>
      </w:r>
    </w:p>
    <w:p w14:paraId="73D510E6" w14:textId="77777777" w:rsidR="001A42DB" w:rsidRDefault="001A42DB" w:rsidP="00F45D45">
      <w:pPr>
        <w:widowControl/>
        <w:suppressAutoHyphens w:val="0"/>
        <w:autoSpaceDE/>
        <w:autoSpaceDN w:val="0"/>
        <w:spacing w:line="360" w:lineRule="auto"/>
        <w:ind w:firstLine="709"/>
        <w:jc w:val="both"/>
        <w:rPr>
          <w:rFonts w:ascii="Arial" w:hAnsi="Arial" w:cs="Arial"/>
          <w:sz w:val="24"/>
        </w:rPr>
      </w:pPr>
      <w:r w:rsidRPr="001A42DB">
        <w:rPr>
          <w:rFonts w:ascii="Arial" w:hAnsi="Arial" w:cs="Arial"/>
          <w:sz w:val="24"/>
        </w:rPr>
        <w:t xml:space="preserve">Полученное значение кратности ослабления излучения </w:t>
      </w:r>
      <w:r w:rsidRPr="001A0598">
        <w:rPr>
          <w:rFonts w:ascii="Arial" w:hAnsi="Arial" w:cs="Arial"/>
          <w:i/>
          <w:sz w:val="24"/>
        </w:rPr>
        <w:t>K</w:t>
      </w:r>
      <w:r w:rsidRPr="00582B61">
        <w:rPr>
          <w:rFonts w:ascii="Arial" w:hAnsi="Arial" w:cs="Arial"/>
          <w:i/>
          <w:sz w:val="24"/>
          <w:vertAlign w:val="subscript"/>
        </w:rPr>
        <w:t>М</w:t>
      </w:r>
      <w:r w:rsidRPr="001A42DB">
        <w:rPr>
          <w:rFonts w:ascii="Arial" w:hAnsi="Arial" w:cs="Arial"/>
          <w:sz w:val="24"/>
        </w:rPr>
        <w:t xml:space="preserve"> сравнивают со значениями на кривой зависимости </w:t>
      </w:r>
      <w:r w:rsidRPr="001A42DB">
        <w:rPr>
          <w:rFonts w:ascii="Arial" w:hAnsi="Arial" w:cs="Arial"/>
          <w:i/>
          <w:sz w:val="24"/>
        </w:rPr>
        <w:t>K=f(d)</w:t>
      </w:r>
      <w:r w:rsidRPr="001A42DB">
        <w:rPr>
          <w:rFonts w:ascii="Arial" w:hAnsi="Arial" w:cs="Arial"/>
          <w:sz w:val="24"/>
        </w:rPr>
        <w:t xml:space="preserve"> кратности ослабления </w:t>
      </w:r>
      <w:r w:rsidRPr="001A0598">
        <w:rPr>
          <w:rFonts w:ascii="Arial" w:hAnsi="Arial" w:cs="Arial"/>
          <w:i/>
          <w:sz w:val="24"/>
        </w:rPr>
        <w:t>K</w:t>
      </w:r>
      <w:r>
        <w:rPr>
          <w:rFonts w:ascii="Arial" w:hAnsi="Arial" w:cs="Arial"/>
          <w:i/>
          <w:sz w:val="24"/>
          <w:vertAlign w:val="subscript"/>
          <w:lang w:val="en-US"/>
        </w:rPr>
        <w:t>d</w:t>
      </w:r>
      <w:r w:rsidRPr="001A42DB">
        <w:rPr>
          <w:rFonts w:ascii="Arial" w:hAnsi="Arial" w:cs="Arial"/>
          <w:sz w:val="24"/>
        </w:rPr>
        <w:t xml:space="preserve"> от толщины свинца </w:t>
      </w:r>
      <w:r w:rsidRPr="001A42DB">
        <w:rPr>
          <w:rFonts w:ascii="Arial" w:hAnsi="Arial" w:cs="Arial"/>
          <w:i/>
          <w:sz w:val="24"/>
        </w:rPr>
        <w:t>d</w:t>
      </w:r>
      <w:r w:rsidRPr="001A42DB">
        <w:rPr>
          <w:rFonts w:ascii="Arial" w:hAnsi="Arial" w:cs="Arial"/>
          <w:sz w:val="24"/>
        </w:rPr>
        <w:t xml:space="preserve"> и определяют свинцовый эквивалент </w:t>
      </w:r>
      <w:r w:rsidRPr="001A42DB">
        <w:rPr>
          <w:rFonts w:ascii="Arial" w:hAnsi="Arial" w:cs="Arial"/>
          <w:i/>
          <w:sz w:val="24"/>
        </w:rPr>
        <w:t>d</w:t>
      </w:r>
      <w:r w:rsidRPr="001A42DB">
        <w:rPr>
          <w:rFonts w:ascii="Arial" w:hAnsi="Arial" w:cs="Arial"/>
          <w:sz w:val="24"/>
          <w:vertAlign w:val="subscript"/>
        </w:rPr>
        <w:t>Pb</w:t>
      </w:r>
      <w:r w:rsidRPr="001A42DB">
        <w:rPr>
          <w:rFonts w:ascii="Arial" w:hAnsi="Arial" w:cs="Arial"/>
          <w:sz w:val="24"/>
        </w:rPr>
        <w:t>, мм Pb, контролируемого материала. Расчет свинцового эквивалента С</w:t>
      </w:r>
      <w:r w:rsidR="008D384D">
        <w:rPr>
          <w:rFonts w:ascii="Arial" w:hAnsi="Arial" w:cs="Arial"/>
          <w:sz w:val="24"/>
        </w:rPr>
        <w:t>И</w:t>
      </w:r>
      <w:r w:rsidRPr="001A42DB">
        <w:rPr>
          <w:rFonts w:ascii="Arial" w:hAnsi="Arial" w:cs="Arial"/>
          <w:sz w:val="24"/>
        </w:rPr>
        <w:t>З также можно провести по формуле</w:t>
      </w:r>
      <w:r w:rsidR="008D384D">
        <w:rPr>
          <w:rFonts w:ascii="Arial" w:hAnsi="Arial" w:cs="Arial"/>
          <w:sz w:val="24"/>
        </w:rPr>
        <w:t>:</w:t>
      </w:r>
    </w:p>
    <w:p w14:paraId="4FF63EFD" w14:textId="19E42A03" w:rsidR="00D312FD" w:rsidRDefault="00F26551" w:rsidP="00D312FD">
      <w:pPr>
        <w:pStyle w:val="FORMATTEXT"/>
        <w:jc w:val="right"/>
      </w:pPr>
      <w:r>
        <w:rPr>
          <w:noProof/>
          <w:position w:val="-26"/>
        </w:rPr>
        <w:drawing>
          <wp:inline distT="0" distB="0" distL="0" distR="0" wp14:anchorId="7E72A35D" wp14:editId="0A848B64">
            <wp:extent cx="981075" cy="609600"/>
            <wp:effectExtent l="0" t="0" r="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81075" cy="609600"/>
                    </a:xfrm>
                    <a:prstGeom prst="rect">
                      <a:avLst/>
                    </a:prstGeom>
                    <a:noFill/>
                    <a:ln>
                      <a:noFill/>
                    </a:ln>
                  </pic:spPr>
                </pic:pic>
              </a:graphicData>
            </a:graphic>
          </wp:inline>
        </w:drawing>
      </w:r>
      <w:r w:rsidR="00D312FD">
        <w:t xml:space="preserve">,                                                              (В.9) </w:t>
      </w:r>
    </w:p>
    <w:p w14:paraId="34DB5E6E" w14:textId="77777777" w:rsidR="00D312FD" w:rsidRDefault="00D312FD" w:rsidP="00F45D45">
      <w:pPr>
        <w:widowControl/>
        <w:suppressAutoHyphens w:val="0"/>
        <w:autoSpaceDE/>
        <w:autoSpaceDN w:val="0"/>
        <w:spacing w:line="360" w:lineRule="auto"/>
        <w:ind w:firstLine="709"/>
        <w:jc w:val="both"/>
        <w:rPr>
          <w:rFonts w:ascii="Arial" w:hAnsi="Arial" w:cs="Arial"/>
          <w:sz w:val="24"/>
        </w:rPr>
      </w:pPr>
    </w:p>
    <w:p w14:paraId="5EC278BA" w14:textId="77777777" w:rsidR="008D384D" w:rsidRDefault="008D384D" w:rsidP="00F45D45">
      <w:pPr>
        <w:widowControl/>
        <w:suppressAutoHyphens w:val="0"/>
        <w:autoSpaceDE/>
        <w:autoSpaceDN w:val="0"/>
        <w:spacing w:line="360" w:lineRule="auto"/>
        <w:ind w:firstLine="709"/>
        <w:jc w:val="both"/>
        <w:rPr>
          <w:rFonts w:ascii="Arial" w:hAnsi="Arial" w:cs="Arial"/>
          <w:sz w:val="24"/>
        </w:rPr>
      </w:pPr>
      <w:r w:rsidRPr="008D384D">
        <w:rPr>
          <w:rFonts w:ascii="Arial" w:hAnsi="Arial" w:cs="Arial"/>
          <w:sz w:val="24"/>
        </w:rPr>
        <w:t xml:space="preserve">где а и </w:t>
      </w:r>
      <w:r w:rsidRPr="008D384D">
        <w:rPr>
          <w:rFonts w:ascii="Arial" w:hAnsi="Arial" w:cs="Arial"/>
          <w:sz w:val="24"/>
          <w:lang w:val="en-US"/>
        </w:rPr>
        <w:t>b</w:t>
      </w:r>
      <w:r w:rsidRPr="008D384D">
        <w:rPr>
          <w:rFonts w:ascii="Arial" w:hAnsi="Arial" w:cs="Arial"/>
          <w:sz w:val="24"/>
        </w:rPr>
        <w:t xml:space="preserve"> - коэффициенты в уравнении аппроксимации (определяют при построении линий тренда).</w:t>
      </w:r>
    </w:p>
    <w:p w14:paraId="659E5E72" w14:textId="77777777" w:rsidR="008D384D" w:rsidRDefault="008D384D" w:rsidP="00F45D45">
      <w:pPr>
        <w:widowControl/>
        <w:suppressAutoHyphens w:val="0"/>
        <w:autoSpaceDE/>
        <w:autoSpaceDN w:val="0"/>
        <w:spacing w:line="360" w:lineRule="auto"/>
        <w:ind w:firstLine="709"/>
        <w:jc w:val="both"/>
        <w:rPr>
          <w:rFonts w:ascii="Arial" w:hAnsi="Arial" w:cs="Arial"/>
          <w:sz w:val="24"/>
        </w:rPr>
      </w:pPr>
    </w:p>
    <w:p w14:paraId="079A2451" w14:textId="77777777" w:rsidR="00443708" w:rsidRPr="00FD2BEA" w:rsidRDefault="00443708" w:rsidP="00F45D45">
      <w:pPr>
        <w:widowControl/>
        <w:suppressAutoHyphens w:val="0"/>
        <w:autoSpaceDE/>
        <w:autoSpaceDN w:val="0"/>
        <w:spacing w:line="360" w:lineRule="auto"/>
        <w:ind w:firstLine="709"/>
        <w:jc w:val="both"/>
        <w:rPr>
          <w:rFonts w:ascii="Arial" w:hAnsi="Arial" w:cs="Arial"/>
          <w:b/>
          <w:sz w:val="24"/>
        </w:rPr>
      </w:pPr>
      <w:r w:rsidRPr="00443708">
        <w:rPr>
          <w:rFonts w:ascii="Arial" w:hAnsi="Arial" w:cs="Arial"/>
          <w:b/>
          <w:sz w:val="24"/>
        </w:rPr>
        <w:t>В.</w:t>
      </w:r>
      <w:r w:rsidRPr="00443708">
        <w:rPr>
          <w:rFonts w:ascii="Arial" w:hAnsi="Arial" w:cs="Arial"/>
          <w:b/>
          <w:sz w:val="24"/>
          <w:lang w:val="en-US"/>
        </w:rPr>
        <w:t xml:space="preserve">10 </w:t>
      </w:r>
      <w:r w:rsidR="00FD2BEA">
        <w:rPr>
          <w:rFonts w:ascii="Arial" w:hAnsi="Arial" w:cs="Arial"/>
          <w:b/>
          <w:sz w:val="24"/>
        </w:rPr>
        <w:t>Оценивание неопределенности испытаний</w:t>
      </w:r>
    </w:p>
    <w:p w14:paraId="3F6FF64A" w14:textId="77777777" w:rsidR="00443708" w:rsidRPr="00443708" w:rsidRDefault="00443708" w:rsidP="00F45D45">
      <w:pPr>
        <w:widowControl/>
        <w:suppressAutoHyphens w:val="0"/>
        <w:autoSpaceDE/>
        <w:autoSpaceDN w:val="0"/>
        <w:spacing w:line="360" w:lineRule="auto"/>
        <w:ind w:firstLine="709"/>
        <w:jc w:val="both"/>
        <w:rPr>
          <w:rFonts w:ascii="Arial" w:hAnsi="Arial" w:cs="Arial"/>
          <w:sz w:val="24"/>
        </w:rPr>
      </w:pPr>
      <w:r w:rsidRPr="00443708">
        <w:rPr>
          <w:rFonts w:ascii="Arial" w:hAnsi="Arial" w:cs="Arial"/>
          <w:sz w:val="24"/>
        </w:rPr>
        <w:t xml:space="preserve">Расширенную относительную неопределенность свинцового эквивалента </w:t>
      </w:r>
      <w:r w:rsidR="008E3EBB" w:rsidRPr="008E3EBB">
        <w:rPr>
          <w:rFonts w:ascii="Arial" w:hAnsi="Arial" w:cs="Arial"/>
          <w:i/>
          <w:sz w:val="24"/>
          <w:lang w:val="en-US"/>
        </w:rPr>
        <w:t>U</w:t>
      </w:r>
      <w:r w:rsidR="008E3EBB" w:rsidRPr="001A42DB">
        <w:rPr>
          <w:rFonts w:ascii="Arial" w:hAnsi="Arial" w:cs="Arial"/>
          <w:sz w:val="24"/>
          <w:vertAlign w:val="subscript"/>
        </w:rPr>
        <w:t>Pb</w:t>
      </w:r>
      <w:r w:rsidRPr="00443708">
        <w:rPr>
          <w:rFonts w:ascii="Arial" w:hAnsi="Arial" w:cs="Arial"/>
          <w:sz w:val="24"/>
        </w:rPr>
        <w:t xml:space="preserve">, % (при коэффициенте охвата </w:t>
      </w:r>
      <w:r w:rsidRPr="00443708">
        <w:rPr>
          <w:rFonts w:ascii="Arial" w:hAnsi="Arial" w:cs="Arial"/>
          <w:sz w:val="24"/>
          <w:lang w:val="en-US"/>
        </w:rPr>
        <w:t>k</w:t>
      </w:r>
      <w:r w:rsidRPr="00443708">
        <w:rPr>
          <w:rFonts w:ascii="Arial" w:hAnsi="Arial" w:cs="Arial"/>
          <w:sz w:val="24"/>
        </w:rPr>
        <w:t>=2) оценивают по формуле</w:t>
      </w:r>
      <w:r>
        <w:rPr>
          <w:rFonts w:ascii="Arial" w:hAnsi="Arial" w:cs="Arial"/>
          <w:sz w:val="24"/>
        </w:rPr>
        <w:t>:</w:t>
      </w:r>
    </w:p>
    <w:p w14:paraId="45485DEF" w14:textId="63794A04" w:rsidR="00D312FD" w:rsidRDefault="00F26551" w:rsidP="00D312FD">
      <w:pPr>
        <w:pStyle w:val="FORMATTEXT"/>
        <w:jc w:val="right"/>
      </w:pPr>
      <w:r>
        <w:rPr>
          <w:noProof/>
          <w:position w:val="-14"/>
        </w:rPr>
        <w:lastRenderedPageBreak/>
        <w:drawing>
          <wp:inline distT="0" distB="0" distL="0" distR="0" wp14:anchorId="0EF22C16" wp14:editId="1DE13349">
            <wp:extent cx="1733550" cy="304800"/>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0" cy="304800"/>
                    </a:xfrm>
                    <a:prstGeom prst="rect">
                      <a:avLst/>
                    </a:prstGeom>
                    <a:noFill/>
                    <a:ln>
                      <a:noFill/>
                    </a:ln>
                  </pic:spPr>
                </pic:pic>
              </a:graphicData>
            </a:graphic>
          </wp:inline>
        </w:drawing>
      </w:r>
      <w:r w:rsidR="00D312FD">
        <w:t xml:space="preserve">,                                                         (В.10) </w:t>
      </w:r>
    </w:p>
    <w:p w14:paraId="044866A1" w14:textId="77777777" w:rsidR="00D312FD" w:rsidRDefault="00D312FD" w:rsidP="008E3EBB">
      <w:pPr>
        <w:widowControl/>
        <w:suppressAutoHyphens w:val="0"/>
        <w:autoSpaceDE/>
        <w:autoSpaceDN w:val="0"/>
        <w:spacing w:line="360" w:lineRule="auto"/>
        <w:ind w:firstLine="709"/>
        <w:jc w:val="both"/>
        <w:rPr>
          <w:rFonts w:ascii="Arial" w:hAnsi="Arial" w:cs="Arial"/>
          <w:sz w:val="24"/>
        </w:rPr>
      </w:pPr>
    </w:p>
    <w:p w14:paraId="6895E8EE" w14:textId="77777777" w:rsidR="008E3EBB" w:rsidRPr="008E3EBB" w:rsidRDefault="008E3EBB" w:rsidP="008E3EBB">
      <w:pPr>
        <w:widowControl/>
        <w:suppressAutoHyphens w:val="0"/>
        <w:autoSpaceDE/>
        <w:autoSpaceDN w:val="0"/>
        <w:spacing w:line="360" w:lineRule="auto"/>
        <w:ind w:firstLine="709"/>
        <w:jc w:val="both"/>
        <w:rPr>
          <w:rFonts w:ascii="Arial" w:hAnsi="Arial" w:cs="Arial"/>
          <w:sz w:val="24"/>
        </w:rPr>
      </w:pPr>
      <w:r w:rsidRPr="008E3EBB">
        <w:rPr>
          <w:rFonts w:ascii="Arial" w:hAnsi="Arial" w:cs="Arial"/>
          <w:sz w:val="24"/>
        </w:rPr>
        <w:t xml:space="preserve">где </w:t>
      </w:r>
      <w:r w:rsidRPr="004F1254">
        <w:rPr>
          <w:rFonts w:ascii="Arial" w:hAnsi="Arial" w:cs="Arial"/>
          <w:i/>
          <w:sz w:val="24"/>
          <w:lang w:val="en-US"/>
        </w:rPr>
        <w:t>u</w:t>
      </w:r>
      <w:r w:rsidRPr="00DF77C9">
        <w:rPr>
          <w:rFonts w:ascii="Arial" w:hAnsi="Arial" w:cs="Arial"/>
          <w:i/>
          <w:sz w:val="24"/>
          <w:vertAlign w:val="subscript"/>
        </w:rPr>
        <w:t>0</w:t>
      </w:r>
      <w:r w:rsidRPr="008E3EBB">
        <w:rPr>
          <w:rFonts w:ascii="Arial" w:hAnsi="Arial" w:cs="Arial"/>
          <w:i/>
          <w:sz w:val="24"/>
          <w:vertAlign w:val="subscript"/>
        </w:rPr>
        <w:t xml:space="preserve"> </w:t>
      </w:r>
      <w:r w:rsidRPr="008E3EBB">
        <w:rPr>
          <w:rFonts w:ascii="Arial" w:hAnsi="Arial" w:cs="Arial"/>
          <w:sz w:val="24"/>
        </w:rPr>
        <w:t xml:space="preserve">- стандартная относительная неопределенность результата измерений кермы в воздухе в неослабленном пучке излучения, определенная по </w:t>
      </w:r>
      <w:r w:rsidRPr="00092018">
        <w:rPr>
          <w:rFonts w:ascii="Arial" w:hAnsi="Arial" w:cs="Arial"/>
          <w:sz w:val="24"/>
        </w:rPr>
        <w:t>формуле (</w:t>
      </w:r>
      <w:r w:rsidR="00092018" w:rsidRPr="00092018">
        <w:rPr>
          <w:rFonts w:ascii="Arial" w:hAnsi="Arial" w:cs="Arial"/>
          <w:sz w:val="24"/>
        </w:rPr>
        <w:t>В.</w:t>
      </w:r>
      <w:r w:rsidRPr="00092018">
        <w:rPr>
          <w:rFonts w:ascii="Arial" w:hAnsi="Arial" w:cs="Arial"/>
          <w:sz w:val="24"/>
        </w:rPr>
        <w:t>3),</w:t>
      </w:r>
      <w:r w:rsidRPr="008E3EBB">
        <w:rPr>
          <w:rFonts w:ascii="Arial" w:hAnsi="Arial" w:cs="Arial"/>
          <w:sz w:val="24"/>
        </w:rPr>
        <w:t xml:space="preserve"> %;</w:t>
      </w:r>
    </w:p>
    <w:p w14:paraId="5A15E660" w14:textId="77777777" w:rsidR="008E3EBB" w:rsidRPr="008E3EBB" w:rsidRDefault="008E3EBB" w:rsidP="008E3EBB">
      <w:pPr>
        <w:widowControl/>
        <w:suppressAutoHyphens w:val="0"/>
        <w:autoSpaceDE/>
        <w:autoSpaceDN w:val="0"/>
        <w:spacing w:line="360" w:lineRule="auto"/>
        <w:ind w:firstLine="709"/>
        <w:jc w:val="both"/>
        <w:rPr>
          <w:rFonts w:ascii="Arial" w:hAnsi="Arial" w:cs="Arial"/>
          <w:sz w:val="24"/>
        </w:rPr>
      </w:pPr>
      <w:r w:rsidRPr="004F1254">
        <w:rPr>
          <w:rFonts w:ascii="Arial" w:hAnsi="Arial" w:cs="Arial"/>
          <w:i/>
          <w:sz w:val="24"/>
          <w:lang w:val="en-US"/>
        </w:rPr>
        <w:t>u</w:t>
      </w:r>
      <w:r>
        <w:rPr>
          <w:rFonts w:ascii="Arial" w:hAnsi="Arial" w:cs="Arial"/>
          <w:i/>
          <w:sz w:val="24"/>
          <w:vertAlign w:val="subscript"/>
          <w:lang w:val="en-US"/>
        </w:rPr>
        <w:t>M</w:t>
      </w:r>
      <w:r w:rsidRPr="008E3EBB">
        <w:rPr>
          <w:rFonts w:ascii="Arial" w:hAnsi="Arial" w:cs="Arial"/>
          <w:i/>
          <w:sz w:val="24"/>
          <w:vertAlign w:val="subscript"/>
        </w:rPr>
        <w:t xml:space="preserve"> </w:t>
      </w:r>
      <w:r w:rsidRPr="008E3EBB">
        <w:rPr>
          <w:rFonts w:ascii="Arial" w:hAnsi="Arial" w:cs="Arial"/>
          <w:sz w:val="24"/>
        </w:rPr>
        <w:t xml:space="preserve">- стандартная относительная неопределенность результата измерений кермы в воздухе с контролируемым материалом, определенная по </w:t>
      </w:r>
      <w:r w:rsidRPr="00092018">
        <w:rPr>
          <w:rFonts w:ascii="Arial" w:hAnsi="Arial" w:cs="Arial"/>
          <w:sz w:val="24"/>
        </w:rPr>
        <w:t>формуле (</w:t>
      </w:r>
      <w:r w:rsidR="00092018" w:rsidRPr="00092018">
        <w:rPr>
          <w:rFonts w:ascii="Arial" w:hAnsi="Arial" w:cs="Arial"/>
          <w:sz w:val="24"/>
        </w:rPr>
        <w:t>В.</w:t>
      </w:r>
      <w:r w:rsidRPr="00092018">
        <w:rPr>
          <w:rFonts w:ascii="Arial" w:hAnsi="Arial" w:cs="Arial"/>
          <w:sz w:val="24"/>
        </w:rPr>
        <w:t>7), %;</w:t>
      </w:r>
    </w:p>
    <w:p w14:paraId="1533CAA4" w14:textId="77777777" w:rsidR="0083338A" w:rsidRPr="00BC410B" w:rsidRDefault="00FD1FA3" w:rsidP="008E3EBB">
      <w:pPr>
        <w:widowControl/>
        <w:suppressAutoHyphens w:val="0"/>
        <w:autoSpaceDE/>
        <w:autoSpaceDN w:val="0"/>
        <w:spacing w:line="360" w:lineRule="auto"/>
        <w:ind w:firstLine="709"/>
        <w:jc w:val="both"/>
        <w:rPr>
          <w:rFonts w:ascii="Arial" w:hAnsi="Arial" w:cs="Arial"/>
          <w:sz w:val="24"/>
        </w:rPr>
      </w:pPr>
      <w:r w:rsidRPr="008E3EBB">
        <w:rPr>
          <w:rFonts w:ascii="Arial" w:hAnsi="Arial" w:cs="Arial"/>
          <w:i/>
          <w:sz w:val="24"/>
          <w:lang w:val="en-US"/>
        </w:rPr>
        <w:t>U</w:t>
      </w:r>
      <w:r w:rsidR="005F08D9">
        <w:rPr>
          <w:rFonts w:ascii="Arial" w:hAnsi="Arial" w:cs="Arial"/>
          <w:sz w:val="24"/>
          <w:vertAlign w:val="subscript"/>
        </w:rPr>
        <w:t>АППР</w:t>
      </w:r>
      <w:r w:rsidRPr="008E3EBB">
        <w:rPr>
          <w:rFonts w:ascii="Arial" w:hAnsi="Arial" w:cs="Arial"/>
          <w:sz w:val="24"/>
        </w:rPr>
        <w:t xml:space="preserve"> </w:t>
      </w:r>
      <w:r w:rsidR="008E3EBB" w:rsidRPr="008E3EBB">
        <w:rPr>
          <w:rFonts w:ascii="Arial" w:hAnsi="Arial" w:cs="Arial"/>
          <w:sz w:val="24"/>
        </w:rPr>
        <w:t xml:space="preserve">- относительная неопределенность аппроксимации зависимости K=f(d), определенная по </w:t>
      </w:r>
      <w:r w:rsidR="008E3EBB" w:rsidRPr="00092018">
        <w:rPr>
          <w:rFonts w:ascii="Arial" w:hAnsi="Arial" w:cs="Arial"/>
          <w:sz w:val="24"/>
        </w:rPr>
        <w:t>формуле (</w:t>
      </w:r>
      <w:r w:rsidR="00092018" w:rsidRPr="00092018">
        <w:rPr>
          <w:rFonts w:ascii="Arial" w:hAnsi="Arial" w:cs="Arial"/>
          <w:sz w:val="24"/>
        </w:rPr>
        <w:t>В.</w:t>
      </w:r>
      <w:r w:rsidR="008E3EBB" w:rsidRPr="00092018">
        <w:rPr>
          <w:rFonts w:ascii="Arial" w:hAnsi="Arial" w:cs="Arial"/>
          <w:sz w:val="24"/>
        </w:rPr>
        <w:t>6),</w:t>
      </w:r>
      <w:r w:rsidR="008E3EBB" w:rsidRPr="008E3EBB">
        <w:rPr>
          <w:rFonts w:ascii="Arial" w:hAnsi="Arial" w:cs="Arial"/>
          <w:sz w:val="24"/>
        </w:rPr>
        <w:t xml:space="preserve"> %.</w:t>
      </w:r>
    </w:p>
    <w:p w14:paraId="7EF1C047" w14:textId="77777777" w:rsidR="00BC410B" w:rsidRDefault="00BC410B" w:rsidP="008E3EBB">
      <w:pPr>
        <w:widowControl/>
        <w:suppressAutoHyphens w:val="0"/>
        <w:autoSpaceDE/>
        <w:autoSpaceDN w:val="0"/>
        <w:spacing w:line="360" w:lineRule="auto"/>
        <w:ind w:firstLine="709"/>
        <w:jc w:val="both"/>
        <w:rPr>
          <w:rFonts w:ascii="Arial" w:hAnsi="Arial" w:cs="Arial"/>
          <w:sz w:val="24"/>
        </w:rPr>
      </w:pPr>
    </w:p>
    <w:p w14:paraId="1B6A67AB" w14:textId="77777777" w:rsidR="00BC410B" w:rsidRPr="009A1F17" w:rsidRDefault="00BC410B" w:rsidP="008E3EBB">
      <w:pPr>
        <w:widowControl/>
        <w:suppressAutoHyphens w:val="0"/>
        <w:autoSpaceDE/>
        <w:autoSpaceDN w:val="0"/>
        <w:spacing w:line="360" w:lineRule="auto"/>
        <w:ind w:firstLine="709"/>
        <w:jc w:val="both"/>
        <w:rPr>
          <w:rFonts w:ascii="Arial" w:hAnsi="Arial" w:cs="Arial"/>
          <w:b/>
          <w:sz w:val="24"/>
        </w:rPr>
      </w:pPr>
      <w:r w:rsidRPr="009A1F17">
        <w:rPr>
          <w:rFonts w:ascii="Arial" w:hAnsi="Arial" w:cs="Arial"/>
          <w:b/>
          <w:sz w:val="24"/>
        </w:rPr>
        <w:t>В.11 Результаты испытаний</w:t>
      </w:r>
    </w:p>
    <w:p w14:paraId="5C17D8F8" w14:textId="77777777" w:rsidR="00BC410B" w:rsidRPr="00BC410B" w:rsidRDefault="00BC410B" w:rsidP="00BC410B">
      <w:pPr>
        <w:widowControl/>
        <w:suppressAutoHyphens w:val="0"/>
        <w:autoSpaceDE/>
        <w:autoSpaceDN w:val="0"/>
        <w:spacing w:line="360" w:lineRule="auto"/>
        <w:ind w:firstLine="709"/>
        <w:jc w:val="both"/>
        <w:rPr>
          <w:rFonts w:ascii="Arial" w:hAnsi="Arial" w:cs="Arial"/>
          <w:sz w:val="24"/>
        </w:rPr>
      </w:pPr>
      <w:r w:rsidRPr="00BC410B">
        <w:rPr>
          <w:rFonts w:ascii="Arial" w:hAnsi="Arial" w:cs="Arial"/>
          <w:sz w:val="24"/>
        </w:rPr>
        <w:t>За свинцовый эквивалент С</w:t>
      </w:r>
      <w:r>
        <w:rPr>
          <w:rFonts w:ascii="Arial" w:hAnsi="Arial" w:cs="Arial"/>
          <w:sz w:val="24"/>
        </w:rPr>
        <w:t>И</w:t>
      </w:r>
      <w:r w:rsidRPr="00BC410B">
        <w:rPr>
          <w:rFonts w:ascii="Arial" w:hAnsi="Arial" w:cs="Arial"/>
          <w:sz w:val="24"/>
        </w:rPr>
        <w:t xml:space="preserve">З или контролируемого материала </w:t>
      </w:r>
      <w:r w:rsidRPr="001A42DB">
        <w:rPr>
          <w:rFonts w:ascii="Arial" w:hAnsi="Arial" w:cs="Arial"/>
          <w:i/>
          <w:sz w:val="24"/>
        </w:rPr>
        <w:t>d</w:t>
      </w:r>
      <w:r w:rsidRPr="001A42DB">
        <w:rPr>
          <w:rFonts w:ascii="Arial" w:hAnsi="Arial" w:cs="Arial"/>
          <w:sz w:val="24"/>
          <w:vertAlign w:val="subscript"/>
        </w:rPr>
        <w:t>Pb</w:t>
      </w:r>
      <w:r w:rsidRPr="001A42DB">
        <w:rPr>
          <w:rFonts w:ascii="Arial" w:hAnsi="Arial" w:cs="Arial"/>
          <w:sz w:val="24"/>
        </w:rPr>
        <w:t>,</w:t>
      </w:r>
      <w:r w:rsidRPr="00BC410B">
        <w:rPr>
          <w:rFonts w:ascii="Arial" w:hAnsi="Arial" w:cs="Arial"/>
          <w:sz w:val="24"/>
          <w:vertAlign w:val="subscript"/>
        </w:rPr>
        <w:t xml:space="preserve">экв </w:t>
      </w:r>
      <w:r w:rsidRPr="00BC410B">
        <w:rPr>
          <w:rFonts w:ascii="Arial" w:hAnsi="Arial" w:cs="Arial"/>
          <w:sz w:val="24"/>
        </w:rPr>
        <w:t xml:space="preserve">принимают толщину свинца </w:t>
      </w:r>
      <w:r w:rsidR="005F182B" w:rsidRPr="001A42DB">
        <w:rPr>
          <w:rFonts w:ascii="Arial" w:hAnsi="Arial" w:cs="Arial"/>
          <w:i/>
          <w:sz w:val="24"/>
        </w:rPr>
        <w:t>d</w:t>
      </w:r>
      <w:r w:rsidR="005F182B" w:rsidRPr="001A42DB">
        <w:rPr>
          <w:rFonts w:ascii="Arial" w:hAnsi="Arial" w:cs="Arial"/>
          <w:sz w:val="24"/>
          <w:vertAlign w:val="subscript"/>
        </w:rPr>
        <w:t>Pb</w:t>
      </w:r>
      <w:r w:rsidR="005F182B" w:rsidRPr="001A42DB">
        <w:rPr>
          <w:rFonts w:ascii="Arial" w:hAnsi="Arial" w:cs="Arial"/>
          <w:sz w:val="24"/>
        </w:rPr>
        <w:t>,</w:t>
      </w:r>
      <w:r w:rsidRPr="00BC410B">
        <w:rPr>
          <w:rFonts w:ascii="Arial" w:hAnsi="Arial" w:cs="Arial"/>
          <w:sz w:val="24"/>
        </w:rPr>
        <w:t xml:space="preserve"> определенную в соответствии с </w:t>
      </w:r>
      <w:r w:rsidR="005F182B">
        <w:rPr>
          <w:rFonts w:ascii="Arial" w:hAnsi="Arial" w:cs="Arial"/>
          <w:sz w:val="24"/>
        </w:rPr>
        <w:t>В.9</w:t>
      </w:r>
      <w:r w:rsidRPr="00BC410B">
        <w:rPr>
          <w:rFonts w:ascii="Arial" w:hAnsi="Arial" w:cs="Arial"/>
          <w:sz w:val="24"/>
        </w:rPr>
        <w:t>.3.6, с указанием расширенной неопределенности измерений в процентах ±</w:t>
      </w:r>
      <w:r w:rsidR="005C43C4" w:rsidRPr="005C43C4">
        <w:rPr>
          <w:rFonts w:ascii="Arial" w:hAnsi="Arial" w:cs="Arial"/>
          <w:i/>
          <w:sz w:val="24"/>
        </w:rPr>
        <w:t xml:space="preserve"> </w:t>
      </w:r>
      <w:r w:rsidR="005C43C4" w:rsidRPr="008E3EBB">
        <w:rPr>
          <w:rFonts w:ascii="Arial" w:hAnsi="Arial" w:cs="Arial"/>
          <w:i/>
          <w:sz w:val="24"/>
          <w:lang w:val="en-US"/>
        </w:rPr>
        <w:t>U</w:t>
      </w:r>
      <w:r w:rsidR="005C43C4" w:rsidRPr="001A42DB">
        <w:rPr>
          <w:rFonts w:ascii="Arial" w:hAnsi="Arial" w:cs="Arial"/>
          <w:sz w:val="24"/>
          <w:vertAlign w:val="subscript"/>
        </w:rPr>
        <w:t>Pb</w:t>
      </w:r>
      <w:r w:rsidRPr="00BC410B">
        <w:rPr>
          <w:rFonts w:ascii="Arial" w:hAnsi="Arial" w:cs="Arial"/>
          <w:sz w:val="24"/>
        </w:rPr>
        <w:t xml:space="preserve">, определенной по </w:t>
      </w:r>
      <w:r w:rsidRPr="00092018">
        <w:rPr>
          <w:rFonts w:ascii="Arial" w:hAnsi="Arial" w:cs="Arial"/>
          <w:sz w:val="24"/>
        </w:rPr>
        <w:t>формуле (</w:t>
      </w:r>
      <w:r w:rsidR="00092018" w:rsidRPr="00092018">
        <w:rPr>
          <w:rFonts w:ascii="Arial" w:hAnsi="Arial" w:cs="Arial"/>
          <w:sz w:val="24"/>
        </w:rPr>
        <w:t>В.</w:t>
      </w:r>
      <w:r w:rsidRPr="00092018">
        <w:rPr>
          <w:rFonts w:ascii="Arial" w:hAnsi="Arial" w:cs="Arial"/>
          <w:sz w:val="24"/>
        </w:rPr>
        <w:t>10).</w:t>
      </w:r>
    </w:p>
    <w:p w14:paraId="19EB97BC" w14:textId="77777777" w:rsidR="00BC410B" w:rsidRPr="00BC410B" w:rsidRDefault="00BC410B" w:rsidP="00BC410B">
      <w:pPr>
        <w:widowControl/>
        <w:suppressAutoHyphens w:val="0"/>
        <w:autoSpaceDE/>
        <w:autoSpaceDN w:val="0"/>
        <w:spacing w:line="360" w:lineRule="auto"/>
        <w:ind w:firstLine="709"/>
        <w:jc w:val="both"/>
        <w:rPr>
          <w:rFonts w:ascii="Arial" w:hAnsi="Arial" w:cs="Arial"/>
          <w:sz w:val="24"/>
        </w:rPr>
      </w:pPr>
      <w:r w:rsidRPr="00BC410B">
        <w:rPr>
          <w:rFonts w:ascii="Arial" w:hAnsi="Arial" w:cs="Arial"/>
          <w:sz w:val="24"/>
        </w:rPr>
        <w:t>С</w:t>
      </w:r>
      <w:r>
        <w:rPr>
          <w:rFonts w:ascii="Arial" w:hAnsi="Arial" w:cs="Arial"/>
          <w:sz w:val="24"/>
        </w:rPr>
        <w:t>И</w:t>
      </w:r>
      <w:r w:rsidRPr="00BC410B">
        <w:rPr>
          <w:rFonts w:ascii="Arial" w:hAnsi="Arial" w:cs="Arial"/>
          <w:sz w:val="24"/>
        </w:rPr>
        <w:t xml:space="preserve">З считается выдержавшим испытания, если значение </w:t>
      </w:r>
      <w:r w:rsidR="0048186C" w:rsidRPr="0048186C">
        <w:rPr>
          <w:rFonts w:ascii="Arial" w:hAnsi="Arial" w:cs="Arial"/>
          <w:b/>
          <w:i/>
          <w:sz w:val="24"/>
        </w:rPr>
        <w:t>d</w:t>
      </w:r>
      <w:r w:rsidR="0048186C" w:rsidRPr="0048186C">
        <w:rPr>
          <w:rFonts w:ascii="Arial" w:hAnsi="Arial" w:cs="Arial"/>
          <w:b/>
          <w:sz w:val="24"/>
          <w:vertAlign w:val="subscript"/>
        </w:rPr>
        <w:t>Pb</w:t>
      </w:r>
      <w:r w:rsidR="0048186C" w:rsidRPr="0048186C">
        <w:rPr>
          <w:rFonts w:ascii="Arial" w:hAnsi="Arial" w:cs="Arial"/>
          <w:b/>
          <w:sz w:val="24"/>
        </w:rPr>
        <w:t>,</w:t>
      </w:r>
      <w:r w:rsidR="0048186C" w:rsidRPr="0048186C">
        <w:rPr>
          <w:rFonts w:ascii="Arial" w:hAnsi="Arial" w:cs="Arial"/>
          <w:b/>
          <w:sz w:val="24"/>
          <w:vertAlign w:val="subscript"/>
        </w:rPr>
        <w:t>экв</w:t>
      </w:r>
      <w:r w:rsidR="0048186C" w:rsidRPr="0048186C">
        <w:rPr>
          <w:rFonts w:ascii="Arial" w:hAnsi="Arial" w:cs="Arial"/>
          <w:b/>
          <w:sz w:val="24"/>
        </w:rPr>
        <w:t xml:space="preserve"> =                            </w:t>
      </w:r>
      <w:r w:rsidR="0048186C" w:rsidRPr="0048186C">
        <w:rPr>
          <w:rFonts w:ascii="Arial" w:hAnsi="Arial" w:cs="Arial"/>
          <w:b/>
          <w:i/>
          <w:sz w:val="24"/>
        </w:rPr>
        <w:t>d</w:t>
      </w:r>
      <w:r w:rsidR="0048186C" w:rsidRPr="0048186C">
        <w:rPr>
          <w:rFonts w:ascii="Arial" w:hAnsi="Arial" w:cs="Arial"/>
          <w:b/>
          <w:sz w:val="24"/>
          <w:vertAlign w:val="subscript"/>
        </w:rPr>
        <w:t>Pb</w:t>
      </w:r>
      <w:r w:rsidR="0048186C">
        <w:rPr>
          <w:rFonts w:ascii="Arial" w:hAnsi="Arial" w:cs="Arial"/>
          <w:b/>
          <w:sz w:val="24"/>
        </w:rPr>
        <w:t>•</w:t>
      </w:r>
      <w:r w:rsidR="0048186C" w:rsidRPr="0048186C">
        <w:rPr>
          <w:rFonts w:ascii="Arial" w:hAnsi="Arial" w:cs="Arial"/>
          <w:b/>
          <w:sz w:val="24"/>
        </w:rPr>
        <w:t>(1</w:t>
      </w:r>
      <w:r w:rsidR="0048186C">
        <w:rPr>
          <w:rFonts w:ascii="Arial" w:hAnsi="Arial" w:cs="Arial"/>
          <w:b/>
          <w:sz w:val="24"/>
        </w:rPr>
        <w:t>–</w:t>
      </w:r>
      <w:r w:rsidR="0048186C" w:rsidRPr="0048186C">
        <w:rPr>
          <w:rFonts w:ascii="Arial" w:hAnsi="Arial" w:cs="Arial"/>
          <w:b/>
          <w:i/>
          <w:sz w:val="24"/>
          <w:lang w:val="en-US"/>
        </w:rPr>
        <w:t>U</w:t>
      </w:r>
      <w:r w:rsidR="0048186C" w:rsidRPr="0048186C">
        <w:rPr>
          <w:rFonts w:ascii="Arial" w:hAnsi="Arial" w:cs="Arial"/>
          <w:b/>
          <w:sz w:val="24"/>
          <w:vertAlign w:val="subscript"/>
        </w:rPr>
        <w:t>Pb</w:t>
      </w:r>
      <w:r w:rsidR="0048186C" w:rsidRPr="0048186C">
        <w:rPr>
          <w:rFonts w:ascii="Arial" w:hAnsi="Arial" w:cs="Arial"/>
          <w:b/>
          <w:sz w:val="24"/>
        </w:rPr>
        <w:t>/100)</w:t>
      </w:r>
      <w:r w:rsidRPr="00BC410B">
        <w:rPr>
          <w:rFonts w:ascii="Arial" w:hAnsi="Arial" w:cs="Arial"/>
          <w:sz w:val="24"/>
        </w:rPr>
        <w:t xml:space="preserve"> не меньше значений свинцового эквивалента, указанных в </w:t>
      </w:r>
      <w:r w:rsidR="00FD6A02">
        <w:rPr>
          <w:rFonts w:ascii="Arial" w:hAnsi="Arial" w:cs="Arial"/>
          <w:sz w:val="24"/>
        </w:rPr>
        <w:t xml:space="preserve">нормативных правовых актах, </w:t>
      </w:r>
      <w:r w:rsidR="00FD6A02" w:rsidRPr="00EF5580">
        <w:rPr>
          <w:rFonts w:ascii="Arial" w:hAnsi="Arial" w:cs="Arial"/>
          <w:sz w:val="24"/>
          <w:szCs w:val="24"/>
        </w:rPr>
        <w:t xml:space="preserve">действующих на территории государства, принявшего </w:t>
      </w:r>
      <w:r w:rsidR="00FD6A02" w:rsidRPr="00B06DE4">
        <w:rPr>
          <w:rFonts w:ascii="Arial" w:hAnsi="Arial" w:cs="Arial"/>
          <w:sz w:val="24"/>
          <w:szCs w:val="24"/>
        </w:rPr>
        <w:t>настоящий</w:t>
      </w:r>
      <w:r w:rsidR="00FD6A02">
        <w:rPr>
          <w:rFonts w:ascii="Arial" w:hAnsi="Arial" w:cs="Arial"/>
          <w:sz w:val="24"/>
          <w:szCs w:val="24"/>
        </w:rPr>
        <w:t xml:space="preserve"> </w:t>
      </w:r>
      <w:r w:rsidR="00FD6A02" w:rsidRPr="00EF5580">
        <w:rPr>
          <w:rFonts w:ascii="Arial" w:hAnsi="Arial" w:cs="Arial"/>
          <w:sz w:val="24"/>
          <w:szCs w:val="24"/>
        </w:rPr>
        <w:t>стандарт</w:t>
      </w:r>
      <w:r w:rsidR="00FD6A02">
        <w:rPr>
          <w:rFonts w:ascii="Arial" w:hAnsi="Arial" w:cs="Arial"/>
          <w:sz w:val="24"/>
          <w:szCs w:val="24"/>
        </w:rPr>
        <w:t xml:space="preserve">, </w:t>
      </w:r>
      <w:r w:rsidR="00FD6A02">
        <w:rPr>
          <w:rFonts w:ascii="Arial" w:hAnsi="Arial" w:cs="Arial"/>
          <w:sz w:val="24"/>
        </w:rPr>
        <w:t>стандартах на изделия СИЗ или эксплуатационной документации изготовителя.</w:t>
      </w:r>
    </w:p>
    <w:p w14:paraId="7E28C183" w14:textId="77777777" w:rsidR="00BC410B" w:rsidRPr="00582B61" w:rsidRDefault="00BC410B" w:rsidP="00BC410B">
      <w:pPr>
        <w:widowControl/>
        <w:suppressAutoHyphens w:val="0"/>
        <w:autoSpaceDE/>
        <w:autoSpaceDN w:val="0"/>
        <w:spacing w:line="360" w:lineRule="auto"/>
        <w:ind w:firstLine="709"/>
        <w:jc w:val="both"/>
        <w:rPr>
          <w:rFonts w:ascii="Arial" w:hAnsi="Arial" w:cs="Arial"/>
          <w:sz w:val="24"/>
        </w:rPr>
      </w:pPr>
      <w:r w:rsidRPr="00BC410B">
        <w:rPr>
          <w:rFonts w:ascii="Arial" w:hAnsi="Arial" w:cs="Arial"/>
          <w:sz w:val="24"/>
        </w:rPr>
        <w:t>По результатам испытаний оформляют протокол испытаний</w:t>
      </w:r>
      <w:r w:rsidR="009A1F17">
        <w:rPr>
          <w:rFonts w:ascii="Arial" w:hAnsi="Arial" w:cs="Arial"/>
          <w:sz w:val="24"/>
        </w:rPr>
        <w:t>.</w:t>
      </w:r>
    </w:p>
    <w:p w14:paraId="7C94C3F5" w14:textId="77777777" w:rsidR="00BD60C9" w:rsidRPr="00105911" w:rsidRDefault="00BD60C9" w:rsidP="00BD60C9">
      <w:pPr>
        <w:pageBreakBefore/>
        <w:spacing w:line="276" w:lineRule="auto"/>
        <w:jc w:val="center"/>
        <w:rPr>
          <w:rFonts w:ascii="Arial" w:hAnsi="Arial" w:cs="Arial"/>
          <w:b/>
          <w:sz w:val="24"/>
          <w:szCs w:val="24"/>
        </w:rPr>
      </w:pPr>
      <w:r w:rsidRPr="00105911">
        <w:rPr>
          <w:rFonts w:ascii="Arial" w:hAnsi="Arial" w:cs="Arial"/>
          <w:b/>
          <w:sz w:val="24"/>
          <w:szCs w:val="24"/>
        </w:rPr>
        <w:lastRenderedPageBreak/>
        <w:t xml:space="preserve">Приложение </w:t>
      </w:r>
      <w:r w:rsidR="00426F49">
        <w:rPr>
          <w:rFonts w:ascii="Arial" w:hAnsi="Arial" w:cs="Arial"/>
          <w:b/>
          <w:sz w:val="24"/>
          <w:szCs w:val="24"/>
        </w:rPr>
        <w:t>Г</w:t>
      </w:r>
    </w:p>
    <w:p w14:paraId="722E9A7E" w14:textId="77777777" w:rsidR="00BD60C9" w:rsidRPr="00105911" w:rsidRDefault="00BD60C9" w:rsidP="00BD60C9">
      <w:pPr>
        <w:spacing w:line="276" w:lineRule="auto"/>
        <w:jc w:val="center"/>
        <w:rPr>
          <w:rFonts w:ascii="Arial" w:hAnsi="Arial" w:cs="Arial"/>
          <w:b/>
          <w:sz w:val="24"/>
          <w:szCs w:val="24"/>
        </w:rPr>
      </w:pPr>
      <w:r w:rsidRPr="00105911">
        <w:rPr>
          <w:rFonts w:ascii="Arial" w:hAnsi="Arial" w:cs="Arial"/>
          <w:b/>
          <w:sz w:val="24"/>
          <w:szCs w:val="24"/>
        </w:rPr>
        <w:t>(обязательное)</w:t>
      </w:r>
    </w:p>
    <w:p w14:paraId="00E9C3CC" w14:textId="77777777" w:rsidR="00BD60C9" w:rsidRPr="00105911" w:rsidRDefault="00BD60C9" w:rsidP="00BD60C9">
      <w:pPr>
        <w:spacing w:line="276" w:lineRule="auto"/>
        <w:jc w:val="center"/>
        <w:rPr>
          <w:rFonts w:ascii="Arial" w:hAnsi="Arial" w:cs="Arial"/>
          <w:b/>
          <w:szCs w:val="24"/>
        </w:rPr>
      </w:pPr>
    </w:p>
    <w:p w14:paraId="23090B81" w14:textId="77777777" w:rsidR="00BD60C9" w:rsidRPr="003543C7" w:rsidRDefault="00BD60C9" w:rsidP="00BD60C9">
      <w:pPr>
        <w:widowControl/>
        <w:shd w:val="clear" w:color="auto" w:fill="FFFFFF"/>
        <w:tabs>
          <w:tab w:val="left" w:pos="4349"/>
        </w:tabs>
        <w:spacing w:before="120" w:after="240" w:line="276" w:lineRule="auto"/>
        <w:jc w:val="center"/>
        <w:rPr>
          <w:rFonts w:ascii="Arial" w:hAnsi="Arial" w:cs="Arial"/>
          <w:b/>
          <w:bCs/>
          <w:spacing w:val="-2"/>
          <w:sz w:val="24"/>
          <w:szCs w:val="24"/>
          <w:lang w:eastAsia="ru-RU"/>
        </w:rPr>
      </w:pPr>
      <w:r w:rsidRPr="003543C7">
        <w:rPr>
          <w:rFonts w:ascii="Arial" w:hAnsi="Arial" w:cs="Arial"/>
          <w:b/>
          <w:bCs/>
          <w:spacing w:val="-2"/>
          <w:sz w:val="24"/>
          <w:szCs w:val="24"/>
          <w:lang w:eastAsia="ru-RU"/>
        </w:rPr>
        <w:t xml:space="preserve">Метод определения коэффициента защиты материалов </w:t>
      </w:r>
      <w:r w:rsidR="00A21C72" w:rsidRPr="003543C7">
        <w:rPr>
          <w:rFonts w:ascii="Arial" w:hAnsi="Arial" w:cs="Arial"/>
          <w:b/>
          <w:sz w:val="24"/>
          <w:szCs w:val="24"/>
        </w:rPr>
        <w:t>средств индивидуальной защиты</w:t>
      </w:r>
      <w:r w:rsidRPr="003543C7">
        <w:rPr>
          <w:rFonts w:ascii="Arial" w:hAnsi="Arial" w:cs="Arial"/>
          <w:b/>
          <w:bCs/>
          <w:spacing w:val="-2"/>
          <w:sz w:val="24"/>
          <w:szCs w:val="24"/>
          <w:lang w:eastAsia="ru-RU"/>
        </w:rPr>
        <w:t xml:space="preserve"> от мягкого фотонного излучения радионуклидов</w:t>
      </w:r>
    </w:p>
    <w:p w14:paraId="2D0B15A7" w14:textId="77777777" w:rsidR="00BD60C9" w:rsidRPr="003543C7" w:rsidRDefault="00BD60C9" w:rsidP="00BD60C9">
      <w:pPr>
        <w:widowControl/>
        <w:suppressAutoHyphens w:val="0"/>
        <w:autoSpaceDE/>
        <w:autoSpaceDN w:val="0"/>
        <w:spacing w:line="360" w:lineRule="auto"/>
        <w:ind w:firstLine="709"/>
        <w:jc w:val="both"/>
        <w:rPr>
          <w:rFonts w:ascii="Arial" w:hAnsi="Arial" w:cs="Arial"/>
          <w:sz w:val="24"/>
          <w:szCs w:val="24"/>
        </w:rPr>
      </w:pPr>
    </w:p>
    <w:p w14:paraId="1D4A7914"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1 Сущность метода заключается в том, что облучение материала СИЗ проводят источником фотонного излучения, помещенным с одной стороны материала СИЗ, а мощность дозы фотонного излучения с другой стороны материала СИЗ регистрируют с помощью дозиметра мягкого фотонного излучения с нижним порогом регистрации не более </w:t>
      </w:r>
      <w:r w:rsidR="00337213" w:rsidRPr="003543C7">
        <w:rPr>
          <w:rFonts w:ascii="Arial" w:hAnsi="Arial" w:cs="Arial"/>
          <w:sz w:val="24"/>
          <w:szCs w:val="24"/>
        </w:rPr>
        <w:t>25</w:t>
      </w:r>
      <w:r w:rsidR="00BD60C9" w:rsidRPr="003543C7">
        <w:rPr>
          <w:rFonts w:ascii="Arial" w:hAnsi="Arial" w:cs="Arial"/>
          <w:sz w:val="24"/>
          <w:szCs w:val="24"/>
        </w:rPr>
        <w:t xml:space="preserve"> кэВ.</w:t>
      </w:r>
    </w:p>
    <w:p w14:paraId="4D13C872"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2 Для испытаний применяют коллимированный источник фотонного излучения </w:t>
      </w:r>
      <w:r w:rsidR="00BD60C9" w:rsidRPr="003543C7">
        <w:rPr>
          <w:rFonts w:ascii="Arial" w:hAnsi="Arial" w:cs="Arial"/>
          <w:b/>
          <w:sz w:val="24"/>
          <w:szCs w:val="24"/>
          <w:vertAlign w:val="superscript"/>
        </w:rPr>
        <w:t>241</w:t>
      </w:r>
      <w:r w:rsidR="00BD60C9" w:rsidRPr="003543C7">
        <w:rPr>
          <w:rFonts w:ascii="Arial" w:hAnsi="Arial" w:cs="Arial"/>
          <w:b/>
          <w:sz w:val="24"/>
          <w:szCs w:val="24"/>
          <w:lang w:val="en-US"/>
        </w:rPr>
        <w:t>Am</w:t>
      </w:r>
      <w:r w:rsidR="00BD60C9" w:rsidRPr="003543C7">
        <w:rPr>
          <w:rFonts w:ascii="Arial" w:hAnsi="Arial" w:cs="Arial"/>
          <w:sz w:val="24"/>
          <w:szCs w:val="24"/>
        </w:rPr>
        <w:t xml:space="preserve"> активностью 10</w:t>
      </w:r>
      <w:r w:rsidR="00BD60C9" w:rsidRPr="003543C7">
        <w:rPr>
          <w:rFonts w:ascii="Arial" w:hAnsi="Arial" w:cs="Arial"/>
          <w:sz w:val="24"/>
          <w:szCs w:val="24"/>
          <w:vertAlign w:val="superscript"/>
        </w:rPr>
        <w:t>6</w:t>
      </w:r>
      <w:r w:rsidR="00BD60C9" w:rsidRPr="003543C7">
        <w:rPr>
          <w:rFonts w:ascii="Arial" w:hAnsi="Arial" w:cs="Arial"/>
          <w:sz w:val="24"/>
          <w:szCs w:val="24"/>
        </w:rPr>
        <w:t xml:space="preserve"> – 10</w:t>
      </w:r>
      <w:r w:rsidR="00BD60C9" w:rsidRPr="003543C7">
        <w:rPr>
          <w:rFonts w:ascii="Arial" w:hAnsi="Arial" w:cs="Arial"/>
          <w:sz w:val="24"/>
          <w:szCs w:val="24"/>
          <w:vertAlign w:val="superscript"/>
        </w:rPr>
        <w:t>8</w:t>
      </w:r>
      <w:r w:rsidR="00BD60C9" w:rsidRPr="003543C7">
        <w:rPr>
          <w:rFonts w:ascii="Arial" w:hAnsi="Arial" w:cs="Arial"/>
          <w:sz w:val="24"/>
          <w:szCs w:val="24"/>
        </w:rPr>
        <w:t xml:space="preserve"> Бк. На расстоянии не менее 100 мм от источника располагают детектор дозиметра фотонного излучения таким образом, чтобы пучок излучения источника попадал в чувствительный объем детектора. Источник и детектор жестко закрепляют относительно друг друга.</w:t>
      </w:r>
    </w:p>
    <w:p w14:paraId="0AFDAD40"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3 Проводят </w:t>
      </w:r>
      <w:r w:rsidR="006C58CB" w:rsidRPr="003543C7">
        <w:rPr>
          <w:rFonts w:ascii="Arial" w:hAnsi="Arial" w:cs="Arial"/>
          <w:sz w:val="24"/>
          <w:szCs w:val="24"/>
        </w:rPr>
        <w:t>градуировку</w:t>
      </w:r>
      <w:r w:rsidR="00BD60C9" w:rsidRPr="003543C7">
        <w:rPr>
          <w:rFonts w:ascii="Arial" w:hAnsi="Arial" w:cs="Arial"/>
          <w:sz w:val="24"/>
          <w:szCs w:val="24"/>
        </w:rPr>
        <w:t xml:space="preserve"> измерительной установки в следующем порядке:</w:t>
      </w:r>
    </w:p>
    <w:p w14:paraId="40EC145E"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3.1 Устанавливают источник и детектор согласно </w:t>
      </w: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2.</w:t>
      </w:r>
    </w:p>
    <w:p w14:paraId="3BD622C1"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3.2 В соответствии с руководством по эксплуатации дозиметра измеряют мощность дозы фотонного излучения </w:t>
      </w:r>
      <w:r w:rsidR="00BD60C9" w:rsidRPr="003543C7">
        <w:rPr>
          <w:rFonts w:ascii="Arial" w:hAnsi="Arial" w:cs="Arial"/>
          <w:b/>
          <w:sz w:val="24"/>
          <w:szCs w:val="24"/>
        </w:rPr>
        <w:t>Р</w:t>
      </w:r>
      <w:r w:rsidR="00BD60C9" w:rsidRPr="003543C7">
        <w:rPr>
          <w:rFonts w:ascii="Arial" w:hAnsi="Arial" w:cs="Arial"/>
          <w:b/>
          <w:sz w:val="24"/>
          <w:szCs w:val="24"/>
          <w:vertAlign w:val="subscript"/>
        </w:rPr>
        <w:t>ист</w:t>
      </w:r>
      <w:r w:rsidR="00BD60C9" w:rsidRPr="003543C7">
        <w:rPr>
          <w:rFonts w:ascii="Arial" w:hAnsi="Arial" w:cs="Arial"/>
          <w:sz w:val="24"/>
          <w:szCs w:val="24"/>
        </w:rPr>
        <w:t>, Зв/с.</w:t>
      </w:r>
    </w:p>
    <w:p w14:paraId="21002054"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3.3 Вынимают источник из штатива и помещают его в защитный сейф, чтобы полностью исключить влияние источника на показание дозиметра.</w:t>
      </w:r>
    </w:p>
    <w:p w14:paraId="1CE504AB"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3.4 Измеряют фоновое показание дозиметра </w:t>
      </w:r>
      <w:r w:rsidR="00BD60C9" w:rsidRPr="003543C7">
        <w:rPr>
          <w:rFonts w:ascii="Arial" w:hAnsi="Arial" w:cs="Arial"/>
          <w:b/>
          <w:sz w:val="24"/>
          <w:szCs w:val="24"/>
        </w:rPr>
        <w:t>Р</w:t>
      </w:r>
      <w:r w:rsidR="00BD60C9" w:rsidRPr="003543C7">
        <w:rPr>
          <w:rFonts w:ascii="Arial" w:hAnsi="Arial" w:cs="Arial"/>
          <w:b/>
          <w:sz w:val="24"/>
          <w:szCs w:val="24"/>
          <w:vertAlign w:val="subscript"/>
        </w:rPr>
        <w:t>фон</w:t>
      </w:r>
      <w:r w:rsidR="00BD60C9" w:rsidRPr="003543C7">
        <w:rPr>
          <w:rFonts w:ascii="Arial" w:hAnsi="Arial" w:cs="Arial"/>
          <w:sz w:val="24"/>
          <w:szCs w:val="24"/>
        </w:rPr>
        <w:t>, Зв/с.</w:t>
      </w:r>
    </w:p>
    <w:p w14:paraId="18F0D8E8"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3.5 Снова устанавливают источник в штатив согласно </w:t>
      </w: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2 - установка готова к проведению испытания материала.</w:t>
      </w:r>
    </w:p>
    <w:p w14:paraId="6ABE0C61"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4 Дня определения коэффициента защиты испытуемый образец материала СИЗ располагают между источником и детектором.</w:t>
      </w:r>
    </w:p>
    <w:p w14:paraId="17EDC5C0"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5 Регистрируют показания дозиметра фотонного излучения </w:t>
      </w:r>
      <w:r w:rsidR="00BD60C9" w:rsidRPr="003543C7">
        <w:rPr>
          <w:rFonts w:ascii="Arial" w:hAnsi="Arial" w:cs="Arial"/>
          <w:b/>
          <w:sz w:val="24"/>
          <w:szCs w:val="24"/>
        </w:rPr>
        <w:t>Р</w:t>
      </w:r>
      <w:r w:rsidR="00BD60C9" w:rsidRPr="003543C7">
        <w:rPr>
          <w:rFonts w:ascii="Arial" w:hAnsi="Arial" w:cs="Arial"/>
          <w:b/>
          <w:sz w:val="24"/>
          <w:szCs w:val="24"/>
          <w:vertAlign w:val="subscript"/>
        </w:rPr>
        <w:t>пр</w:t>
      </w:r>
      <w:r w:rsidR="00BD60C9" w:rsidRPr="003543C7">
        <w:rPr>
          <w:rFonts w:ascii="Arial" w:hAnsi="Arial" w:cs="Arial"/>
          <w:sz w:val="24"/>
          <w:szCs w:val="24"/>
        </w:rPr>
        <w:t>, Зв/с.</w:t>
      </w:r>
    </w:p>
    <w:p w14:paraId="17C8086E"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6 Повторяют операции </w:t>
      </w:r>
      <w:r w:rsidR="00B54AF7"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4 и </w:t>
      </w:r>
      <w:r w:rsidR="00B54AF7"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5, в итоге получают набор значений для других проб материалов или других участков СИЗ </w:t>
      </w:r>
      <w:r w:rsidR="00BD60C9" w:rsidRPr="003543C7">
        <w:rPr>
          <w:rFonts w:ascii="Arial" w:hAnsi="Arial" w:cs="Arial"/>
          <w:b/>
          <w:sz w:val="24"/>
          <w:szCs w:val="24"/>
        </w:rPr>
        <w:t>Р</w:t>
      </w:r>
      <w:r w:rsidR="00BD60C9" w:rsidRPr="003543C7">
        <w:rPr>
          <w:rFonts w:ascii="Arial" w:hAnsi="Arial" w:cs="Arial"/>
          <w:b/>
          <w:sz w:val="24"/>
          <w:szCs w:val="24"/>
          <w:vertAlign w:val="subscript"/>
        </w:rPr>
        <w:t>пр</w:t>
      </w:r>
      <w:r w:rsidR="00BD60C9" w:rsidRPr="003543C7">
        <w:rPr>
          <w:rFonts w:ascii="Arial" w:hAnsi="Arial" w:cs="Arial"/>
          <w:b/>
          <w:i/>
          <w:sz w:val="24"/>
          <w:szCs w:val="24"/>
          <w:vertAlign w:val="subscript"/>
          <w:lang w:val="en-US"/>
        </w:rPr>
        <w:t>i</w:t>
      </w:r>
      <w:r w:rsidR="00BD60C9" w:rsidRPr="003543C7">
        <w:rPr>
          <w:rFonts w:ascii="Arial" w:hAnsi="Arial" w:cs="Arial"/>
          <w:sz w:val="24"/>
          <w:szCs w:val="24"/>
        </w:rPr>
        <w:t xml:space="preserve"> , Зв/с.</w:t>
      </w:r>
    </w:p>
    <w:p w14:paraId="6FF827D8"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7 По результатам калибровочного измерения определяют коэффициент защиты данного участка материала СИЗ :</w:t>
      </w:r>
    </w:p>
    <w:p w14:paraId="1E1D790A" w14:textId="77777777" w:rsidR="00BD60C9" w:rsidRPr="003543C7" w:rsidRDefault="00BD60C9" w:rsidP="00BD60C9">
      <w:pPr>
        <w:spacing w:line="360" w:lineRule="auto"/>
        <w:jc w:val="center"/>
        <w:rPr>
          <w:rFonts w:ascii="Arial" w:hAnsi="Arial" w:cs="Arial"/>
          <w:sz w:val="24"/>
          <w:szCs w:val="24"/>
        </w:rPr>
      </w:pPr>
      <w:r w:rsidRPr="003543C7">
        <w:rPr>
          <w:rFonts w:ascii="Arial" w:hAnsi="Arial" w:cs="Arial"/>
          <w:b/>
          <w:i/>
          <w:sz w:val="24"/>
          <w:szCs w:val="24"/>
        </w:rPr>
        <w:t>К</w:t>
      </w:r>
      <w:r w:rsidRPr="003543C7">
        <w:rPr>
          <w:rFonts w:ascii="Arial" w:hAnsi="Arial" w:cs="Arial"/>
          <w:b/>
          <w:i/>
          <w:sz w:val="24"/>
          <w:szCs w:val="24"/>
          <w:vertAlign w:val="subscript"/>
        </w:rPr>
        <w:t>γ</w:t>
      </w:r>
      <w:r w:rsidRPr="003543C7">
        <w:rPr>
          <w:rFonts w:ascii="Arial" w:hAnsi="Arial" w:cs="Arial"/>
          <w:b/>
          <w:i/>
          <w:sz w:val="24"/>
          <w:szCs w:val="24"/>
          <w:vertAlign w:val="subscript"/>
          <w:lang w:val="en-US"/>
        </w:rPr>
        <w:t>i</w:t>
      </w:r>
      <w:r w:rsidRPr="003543C7">
        <w:rPr>
          <w:rFonts w:ascii="Arial" w:hAnsi="Arial" w:cs="Arial"/>
          <w:sz w:val="24"/>
          <w:szCs w:val="24"/>
        </w:rPr>
        <w:t xml:space="preserve"> = (</w:t>
      </w:r>
      <w:r w:rsidRPr="003543C7">
        <w:rPr>
          <w:rFonts w:ascii="Arial" w:hAnsi="Arial" w:cs="Arial"/>
          <w:b/>
          <w:sz w:val="24"/>
          <w:szCs w:val="24"/>
        </w:rPr>
        <w:t>Р</w:t>
      </w:r>
      <w:r w:rsidRPr="003543C7">
        <w:rPr>
          <w:rFonts w:ascii="Arial" w:hAnsi="Arial" w:cs="Arial"/>
          <w:b/>
          <w:sz w:val="24"/>
          <w:szCs w:val="24"/>
          <w:vertAlign w:val="subscript"/>
        </w:rPr>
        <w:t xml:space="preserve">ист </w:t>
      </w:r>
      <w:r w:rsidRPr="003543C7">
        <w:rPr>
          <w:rFonts w:ascii="Arial" w:hAnsi="Arial" w:cs="Arial"/>
          <w:b/>
          <w:sz w:val="24"/>
          <w:szCs w:val="24"/>
        </w:rPr>
        <w:t>– Р</w:t>
      </w:r>
      <w:r w:rsidRPr="003543C7">
        <w:rPr>
          <w:rFonts w:ascii="Arial" w:hAnsi="Arial" w:cs="Arial"/>
          <w:b/>
          <w:sz w:val="24"/>
          <w:szCs w:val="24"/>
          <w:vertAlign w:val="subscript"/>
        </w:rPr>
        <w:t>фон</w:t>
      </w:r>
      <w:r w:rsidRPr="003543C7">
        <w:rPr>
          <w:rFonts w:ascii="Arial" w:hAnsi="Arial" w:cs="Arial"/>
          <w:b/>
          <w:sz w:val="24"/>
          <w:szCs w:val="24"/>
        </w:rPr>
        <w:t>) / (Р</w:t>
      </w:r>
      <w:r w:rsidRPr="003543C7">
        <w:rPr>
          <w:rFonts w:ascii="Arial" w:hAnsi="Arial" w:cs="Arial"/>
          <w:b/>
          <w:sz w:val="24"/>
          <w:szCs w:val="24"/>
          <w:vertAlign w:val="subscript"/>
        </w:rPr>
        <w:t>пр</w:t>
      </w:r>
      <w:r w:rsidRPr="003543C7">
        <w:rPr>
          <w:rFonts w:ascii="Arial" w:hAnsi="Arial" w:cs="Arial"/>
          <w:b/>
          <w:i/>
          <w:sz w:val="24"/>
          <w:szCs w:val="24"/>
          <w:vertAlign w:val="subscript"/>
          <w:lang w:val="en-US"/>
        </w:rPr>
        <w:t>i</w:t>
      </w:r>
      <w:r w:rsidRPr="003543C7">
        <w:rPr>
          <w:rFonts w:ascii="Arial" w:hAnsi="Arial" w:cs="Arial"/>
          <w:b/>
          <w:i/>
          <w:sz w:val="24"/>
          <w:szCs w:val="24"/>
        </w:rPr>
        <w:t xml:space="preserve"> – </w:t>
      </w:r>
      <w:r w:rsidRPr="003543C7">
        <w:rPr>
          <w:rFonts w:ascii="Arial" w:hAnsi="Arial" w:cs="Arial"/>
          <w:b/>
          <w:sz w:val="24"/>
          <w:szCs w:val="24"/>
        </w:rPr>
        <w:t>Р</w:t>
      </w:r>
      <w:r w:rsidRPr="003543C7">
        <w:rPr>
          <w:rFonts w:ascii="Arial" w:hAnsi="Arial" w:cs="Arial"/>
          <w:b/>
          <w:sz w:val="24"/>
          <w:szCs w:val="24"/>
          <w:vertAlign w:val="subscript"/>
        </w:rPr>
        <w:t>фон</w:t>
      </w:r>
      <w:r w:rsidRPr="003543C7">
        <w:rPr>
          <w:rFonts w:ascii="Arial" w:hAnsi="Arial" w:cs="Arial"/>
          <w:b/>
          <w:sz w:val="24"/>
          <w:szCs w:val="24"/>
        </w:rPr>
        <w:t>)</w:t>
      </w:r>
      <w:r w:rsidRPr="003543C7">
        <w:rPr>
          <w:rFonts w:ascii="Arial" w:hAnsi="Arial" w:cs="Arial"/>
          <w:sz w:val="24"/>
          <w:szCs w:val="24"/>
        </w:rPr>
        <w:t xml:space="preserve">                          (</w:t>
      </w:r>
      <w:r w:rsidR="00426F49" w:rsidRPr="003543C7">
        <w:rPr>
          <w:rFonts w:ascii="Arial" w:hAnsi="Arial" w:cs="Arial"/>
          <w:sz w:val="24"/>
          <w:szCs w:val="24"/>
        </w:rPr>
        <w:t>Г</w:t>
      </w:r>
      <w:r w:rsidR="00B70A58" w:rsidRPr="003543C7">
        <w:rPr>
          <w:rFonts w:ascii="Arial" w:hAnsi="Arial" w:cs="Arial"/>
          <w:sz w:val="24"/>
          <w:szCs w:val="24"/>
        </w:rPr>
        <w:t>.</w:t>
      </w:r>
      <w:r w:rsidRPr="003543C7">
        <w:rPr>
          <w:rFonts w:ascii="Arial" w:hAnsi="Arial" w:cs="Arial"/>
          <w:sz w:val="24"/>
          <w:szCs w:val="24"/>
        </w:rPr>
        <w:t>1)</w:t>
      </w:r>
    </w:p>
    <w:p w14:paraId="6BB939F0" w14:textId="77777777" w:rsidR="00BD60C9" w:rsidRPr="003543C7" w:rsidRDefault="00426F49"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8 За результат испытания берут минимальный результат. </w:t>
      </w:r>
    </w:p>
    <w:p w14:paraId="3BF0AD11" w14:textId="77777777" w:rsidR="00BD60C9" w:rsidRPr="003543C7" w:rsidRDefault="00B54AF7" w:rsidP="00BD60C9">
      <w:pPr>
        <w:spacing w:line="360" w:lineRule="auto"/>
        <w:ind w:firstLine="709"/>
        <w:jc w:val="both"/>
        <w:rPr>
          <w:rFonts w:ascii="Arial" w:hAnsi="Arial" w:cs="Arial"/>
          <w:sz w:val="24"/>
          <w:szCs w:val="24"/>
        </w:rPr>
      </w:pPr>
      <w:r w:rsidRPr="003543C7">
        <w:rPr>
          <w:rFonts w:ascii="Arial" w:hAnsi="Arial" w:cs="Arial"/>
          <w:sz w:val="24"/>
          <w:szCs w:val="24"/>
        </w:rPr>
        <w:lastRenderedPageBreak/>
        <w:t>Г</w:t>
      </w:r>
      <w:r w:rsidR="00B70A58" w:rsidRPr="003543C7">
        <w:rPr>
          <w:rFonts w:ascii="Arial" w:hAnsi="Arial" w:cs="Arial"/>
          <w:sz w:val="24"/>
          <w:szCs w:val="24"/>
        </w:rPr>
        <w:t>.</w:t>
      </w:r>
      <w:r w:rsidR="00BD60C9" w:rsidRPr="003543C7">
        <w:rPr>
          <w:rFonts w:ascii="Arial" w:hAnsi="Arial" w:cs="Arial"/>
          <w:sz w:val="24"/>
          <w:szCs w:val="24"/>
        </w:rPr>
        <w:t>9 Протокол испытаний должен содержать:</w:t>
      </w:r>
    </w:p>
    <w:p w14:paraId="1B2C28D7" w14:textId="77777777" w:rsidR="00BD60C9" w:rsidRPr="003543C7" w:rsidRDefault="00BD60C9" w:rsidP="00BD60C9">
      <w:pPr>
        <w:spacing w:line="360" w:lineRule="auto"/>
        <w:ind w:firstLine="709"/>
        <w:jc w:val="both"/>
        <w:rPr>
          <w:rFonts w:ascii="Arial" w:hAnsi="Arial" w:cs="Arial"/>
          <w:sz w:val="24"/>
          <w:szCs w:val="24"/>
        </w:rPr>
      </w:pPr>
      <w:r w:rsidRPr="003543C7">
        <w:rPr>
          <w:rFonts w:ascii="Arial" w:hAnsi="Arial" w:cs="Arial"/>
          <w:sz w:val="24"/>
          <w:szCs w:val="24"/>
        </w:rPr>
        <w:t>- наименование СИЗ или материала СИЗ с указанием нормативного документа;</w:t>
      </w:r>
    </w:p>
    <w:p w14:paraId="08277469" w14:textId="77777777" w:rsidR="00BD60C9" w:rsidRPr="003543C7" w:rsidRDefault="00BD60C9" w:rsidP="00BD60C9">
      <w:pPr>
        <w:spacing w:line="360" w:lineRule="auto"/>
        <w:ind w:firstLine="709"/>
        <w:jc w:val="both"/>
        <w:rPr>
          <w:rFonts w:ascii="Arial" w:hAnsi="Arial" w:cs="Arial"/>
          <w:sz w:val="24"/>
          <w:szCs w:val="24"/>
        </w:rPr>
      </w:pPr>
      <w:r w:rsidRPr="003543C7">
        <w:rPr>
          <w:rFonts w:ascii="Arial" w:hAnsi="Arial" w:cs="Arial"/>
          <w:sz w:val="24"/>
          <w:szCs w:val="24"/>
        </w:rPr>
        <w:t>- дату выпуска СИЗ или материала СИЗ;</w:t>
      </w:r>
    </w:p>
    <w:p w14:paraId="6CA98B60" w14:textId="77777777" w:rsidR="00BD60C9" w:rsidRPr="003543C7" w:rsidRDefault="00BD60C9" w:rsidP="00BD60C9">
      <w:pPr>
        <w:spacing w:line="360" w:lineRule="auto"/>
        <w:ind w:firstLine="709"/>
        <w:jc w:val="both"/>
        <w:rPr>
          <w:rFonts w:ascii="Arial" w:hAnsi="Arial" w:cs="Arial"/>
          <w:sz w:val="24"/>
          <w:szCs w:val="24"/>
        </w:rPr>
      </w:pPr>
      <w:r w:rsidRPr="003543C7">
        <w:rPr>
          <w:rFonts w:ascii="Arial" w:hAnsi="Arial" w:cs="Arial"/>
          <w:sz w:val="24"/>
          <w:szCs w:val="24"/>
        </w:rPr>
        <w:t>- указание на выполнение испытаний в соответствии с настоящим стандартом;</w:t>
      </w:r>
    </w:p>
    <w:p w14:paraId="3F54DAA9" w14:textId="77777777" w:rsidR="00BD60C9" w:rsidRPr="003543C7" w:rsidRDefault="00BD60C9" w:rsidP="00BD60C9">
      <w:pPr>
        <w:spacing w:line="360" w:lineRule="auto"/>
        <w:ind w:firstLine="709"/>
        <w:jc w:val="both"/>
        <w:rPr>
          <w:rFonts w:ascii="Arial" w:hAnsi="Arial" w:cs="Arial"/>
          <w:sz w:val="24"/>
          <w:szCs w:val="24"/>
        </w:rPr>
      </w:pPr>
      <w:r w:rsidRPr="003543C7">
        <w:rPr>
          <w:rFonts w:ascii="Arial" w:hAnsi="Arial" w:cs="Arial"/>
          <w:sz w:val="24"/>
          <w:szCs w:val="24"/>
        </w:rPr>
        <w:t>- характеристику источника фотонного излучения и тип дозиметра мягкого фотонного излучения;</w:t>
      </w:r>
    </w:p>
    <w:p w14:paraId="355557BE" w14:textId="77777777" w:rsidR="00BD60C9" w:rsidRPr="003543C7" w:rsidRDefault="00BD60C9" w:rsidP="00BD60C9">
      <w:pPr>
        <w:spacing w:line="360" w:lineRule="auto"/>
        <w:ind w:firstLine="709"/>
        <w:jc w:val="both"/>
        <w:rPr>
          <w:rFonts w:ascii="Arial" w:hAnsi="Arial" w:cs="Arial"/>
          <w:sz w:val="24"/>
          <w:szCs w:val="24"/>
        </w:rPr>
      </w:pPr>
      <w:r w:rsidRPr="003543C7">
        <w:rPr>
          <w:rFonts w:ascii="Arial" w:hAnsi="Arial" w:cs="Arial"/>
          <w:sz w:val="24"/>
          <w:szCs w:val="24"/>
        </w:rPr>
        <w:t>- результаты определения коэффициента защиты;</w:t>
      </w:r>
    </w:p>
    <w:p w14:paraId="2613DF67" w14:textId="77777777" w:rsidR="00BD60C9" w:rsidRPr="003543C7" w:rsidRDefault="00BD60C9" w:rsidP="00BD60C9">
      <w:pPr>
        <w:spacing w:line="360" w:lineRule="auto"/>
        <w:ind w:firstLine="709"/>
        <w:jc w:val="both"/>
        <w:rPr>
          <w:rFonts w:ascii="Arial" w:hAnsi="Arial" w:cs="Arial"/>
          <w:sz w:val="24"/>
          <w:szCs w:val="24"/>
        </w:rPr>
      </w:pPr>
      <w:r w:rsidRPr="003543C7">
        <w:rPr>
          <w:rFonts w:ascii="Arial" w:hAnsi="Arial" w:cs="Arial"/>
          <w:sz w:val="24"/>
          <w:szCs w:val="24"/>
        </w:rPr>
        <w:t>- дату испытания.</w:t>
      </w:r>
    </w:p>
    <w:p w14:paraId="636E41EA" w14:textId="77777777" w:rsidR="00BD60C9" w:rsidRPr="003543C7" w:rsidRDefault="00B54AF7"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10 Требования безопасности</w:t>
      </w:r>
    </w:p>
    <w:p w14:paraId="17E3A380" w14:textId="77777777" w:rsidR="00BD60C9" w:rsidRPr="003543C7" w:rsidRDefault="00B54AF7"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10.1 Все работы по </w:t>
      </w:r>
      <w:r w:rsidR="006C58CB" w:rsidRPr="003543C7">
        <w:rPr>
          <w:rFonts w:ascii="Arial" w:hAnsi="Arial" w:cs="Arial"/>
          <w:sz w:val="24"/>
          <w:szCs w:val="24"/>
        </w:rPr>
        <w:t>градуировк</w:t>
      </w:r>
      <w:r w:rsidR="00BD60C9" w:rsidRPr="003543C7">
        <w:rPr>
          <w:rFonts w:ascii="Arial" w:hAnsi="Arial" w:cs="Arial"/>
          <w:sz w:val="24"/>
          <w:szCs w:val="24"/>
        </w:rPr>
        <w:t>е измерительной установки и проведению испытаний выполняют с соблюдением требований нормативных документов, регламентирующих вопросы обеспечения радиационной безопасности при проведении работ с закрытыми источниками ионизирующего излучения.</w:t>
      </w:r>
    </w:p>
    <w:p w14:paraId="130411C9" w14:textId="77777777" w:rsidR="00BD60C9" w:rsidRPr="003543C7" w:rsidRDefault="00B54AF7" w:rsidP="00BD60C9">
      <w:pPr>
        <w:spacing w:line="360" w:lineRule="auto"/>
        <w:ind w:firstLine="709"/>
        <w:jc w:val="both"/>
        <w:rPr>
          <w:rFonts w:ascii="Arial" w:hAnsi="Arial" w:cs="Arial"/>
          <w:sz w:val="24"/>
          <w:szCs w:val="24"/>
        </w:rPr>
      </w:pPr>
      <w:r w:rsidRPr="003543C7">
        <w:rPr>
          <w:rFonts w:ascii="Arial" w:hAnsi="Arial" w:cs="Arial"/>
          <w:sz w:val="24"/>
          <w:szCs w:val="24"/>
        </w:rPr>
        <w:t>Г</w:t>
      </w:r>
      <w:r w:rsidR="00B70A58" w:rsidRPr="003543C7">
        <w:rPr>
          <w:rFonts w:ascii="Arial" w:hAnsi="Arial" w:cs="Arial"/>
          <w:sz w:val="24"/>
          <w:szCs w:val="24"/>
        </w:rPr>
        <w:t>.</w:t>
      </w:r>
      <w:r w:rsidR="00BD60C9" w:rsidRPr="003543C7">
        <w:rPr>
          <w:rFonts w:ascii="Arial" w:hAnsi="Arial" w:cs="Arial"/>
          <w:sz w:val="24"/>
          <w:szCs w:val="24"/>
        </w:rPr>
        <w:t xml:space="preserve">10.2 Для защиты оператора необходимо применять защитные экраны из тяжелых элементов (например, из свинца). </w:t>
      </w:r>
      <w:r w:rsidR="00A115AC" w:rsidRPr="003543C7">
        <w:rPr>
          <w:rFonts w:ascii="Arial" w:hAnsi="Arial" w:cs="Arial"/>
          <w:sz w:val="24"/>
          <w:szCs w:val="24"/>
        </w:rPr>
        <w:t>Толщину экранов и их расположение определяют на стадии проектирования испытательной установки в соответствии с требованиями к данным изделиям и положениями нормативных правовых актов.</w:t>
      </w:r>
    </w:p>
    <w:p w14:paraId="1E2B0CE9" w14:textId="77777777" w:rsidR="00BD60C9" w:rsidRPr="003543C7" w:rsidRDefault="00BD60C9" w:rsidP="00BD60C9">
      <w:pPr>
        <w:spacing w:line="360" w:lineRule="auto"/>
        <w:rPr>
          <w:rFonts w:ascii="Arial" w:hAnsi="Arial" w:cs="Arial"/>
          <w:sz w:val="24"/>
        </w:rPr>
      </w:pPr>
    </w:p>
    <w:p w14:paraId="749B05A8" w14:textId="77777777" w:rsidR="00BD60C9" w:rsidRPr="003543C7" w:rsidRDefault="00BD60C9" w:rsidP="00BD60C9">
      <w:pPr>
        <w:spacing w:line="360" w:lineRule="auto"/>
        <w:rPr>
          <w:rFonts w:ascii="Arial" w:hAnsi="Arial" w:cs="Arial"/>
          <w:sz w:val="24"/>
        </w:rPr>
      </w:pPr>
    </w:p>
    <w:p w14:paraId="7A34F504" w14:textId="77777777" w:rsidR="00BD60C9" w:rsidRPr="003543C7" w:rsidRDefault="00BD60C9" w:rsidP="00BD60C9">
      <w:pPr>
        <w:spacing w:line="360" w:lineRule="auto"/>
        <w:rPr>
          <w:rFonts w:ascii="Arial" w:hAnsi="Arial" w:cs="Arial"/>
          <w:sz w:val="24"/>
        </w:rPr>
      </w:pPr>
    </w:p>
    <w:p w14:paraId="5CA88560" w14:textId="77777777" w:rsidR="00BD60C9" w:rsidRPr="003543C7" w:rsidRDefault="00BD60C9" w:rsidP="00BD60C9">
      <w:pPr>
        <w:spacing w:line="360" w:lineRule="auto"/>
        <w:rPr>
          <w:rFonts w:ascii="Arial" w:hAnsi="Arial" w:cs="Arial"/>
          <w:sz w:val="24"/>
        </w:rPr>
      </w:pPr>
    </w:p>
    <w:p w14:paraId="48119582" w14:textId="77777777" w:rsidR="00BD60C9" w:rsidRPr="003543C7" w:rsidRDefault="00BD60C9" w:rsidP="00BD60C9">
      <w:pPr>
        <w:spacing w:line="360" w:lineRule="auto"/>
        <w:rPr>
          <w:rFonts w:ascii="Arial" w:hAnsi="Arial" w:cs="Arial"/>
          <w:sz w:val="24"/>
        </w:rPr>
      </w:pPr>
    </w:p>
    <w:p w14:paraId="65A169B3" w14:textId="77777777" w:rsidR="00BD60C9" w:rsidRPr="003543C7" w:rsidRDefault="00BD60C9" w:rsidP="00BD60C9">
      <w:pPr>
        <w:spacing w:line="360" w:lineRule="auto"/>
        <w:rPr>
          <w:rFonts w:ascii="Arial" w:hAnsi="Arial" w:cs="Arial"/>
          <w:sz w:val="24"/>
        </w:rPr>
      </w:pPr>
    </w:p>
    <w:p w14:paraId="7C60F12F" w14:textId="77777777" w:rsidR="00BD60C9" w:rsidRPr="003543C7" w:rsidRDefault="00BD60C9" w:rsidP="00BD60C9">
      <w:pPr>
        <w:spacing w:line="360" w:lineRule="auto"/>
        <w:rPr>
          <w:rFonts w:ascii="Arial" w:hAnsi="Arial" w:cs="Arial"/>
          <w:sz w:val="24"/>
        </w:rPr>
      </w:pPr>
    </w:p>
    <w:p w14:paraId="2E118D43" w14:textId="77777777" w:rsidR="00BD60C9" w:rsidRPr="003543C7" w:rsidRDefault="00BD60C9" w:rsidP="00BD60C9">
      <w:pPr>
        <w:spacing w:line="360" w:lineRule="auto"/>
        <w:rPr>
          <w:rFonts w:ascii="Arial" w:hAnsi="Arial" w:cs="Arial"/>
          <w:sz w:val="24"/>
        </w:rPr>
      </w:pPr>
    </w:p>
    <w:p w14:paraId="72652079" w14:textId="77777777" w:rsidR="00BD60C9" w:rsidRPr="003543C7" w:rsidRDefault="00BD60C9" w:rsidP="00BD60C9">
      <w:pPr>
        <w:spacing w:line="360" w:lineRule="auto"/>
        <w:rPr>
          <w:rFonts w:ascii="Arial" w:hAnsi="Arial" w:cs="Arial"/>
          <w:sz w:val="24"/>
        </w:rPr>
      </w:pPr>
    </w:p>
    <w:p w14:paraId="2C9BB9B2" w14:textId="77777777" w:rsidR="00BD60C9" w:rsidRPr="003543C7" w:rsidRDefault="00BD60C9" w:rsidP="00BD60C9">
      <w:pPr>
        <w:spacing w:line="360" w:lineRule="auto"/>
        <w:rPr>
          <w:rFonts w:ascii="Arial" w:hAnsi="Arial" w:cs="Arial"/>
          <w:sz w:val="24"/>
        </w:rPr>
      </w:pPr>
    </w:p>
    <w:p w14:paraId="6D2F9F54" w14:textId="77777777" w:rsidR="00BD60C9" w:rsidRPr="003543C7" w:rsidRDefault="00BD60C9" w:rsidP="00BD60C9">
      <w:pPr>
        <w:spacing w:line="360" w:lineRule="auto"/>
        <w:rPr>
          <w:rFonts w:ascii="Arial" w:hAnsi="Arial" w:cs="Arial"/>
          <w:sz w:val="24"/>
        </w:rPr>
      </w:pPr>
    </w:p>
    <w:p w14:paraId="57004629" w14:textId="77777777" w:rsidR="00BD60C9" w:rsidRPr="003543C7" w:rsidRDefault="00BD60C9" w:rsidP="00BD60C9">
      <w:pPr>
        <w:spacing w:line="360" w:lineRule="auto"/>
        <w:rPr>
          <w:rFonts w:ascii="Arial" w:hAnsi="Arial" w:cs="Arial"/>
          <w:sz w:val="24"/>
        </w:rPr>
      </w:pPr>
    </w:p>
    <w:p w14:paraId="40907B6B" w14:textId="77777777" w:rsidR="00BD60C9" w:rsidRPr="003543C7" w:rsidRDefault="00BD60C9" w:rsidP="00BD60C9">
      <w:pPr>
        <w:spacing w:line="360" w:lineRule="auto"/>
        <w:rPr>
          <w:rFonts w:ascii="Arial" w:hAnsi="Arial" w:cs="Arial"/>
          <w:sz w:val="24"/>
        </w:rPr>
      </w:pPr>
    </w:p>
    <w:p w14:paraId="01DBA0A0" w14:textId="77777777" w:rsidR="00BD60C9" w:rsidRPr="003543C7" w:rsidRDefault="00BD60C9" w:rsidP="00BD60C9">
      <w:pPr>
        <w:spacing w:line="360" w:lineRule="auto"/>
        <w:rPr>
          <w:rFonts w:ascii="Arial" w:hAnsi="Arial" w:cs="Arial"/>
          <w:sz w:val="24"/>
        </w:rPr>
      </w:pPr>
    </w:p>
    <w:p w14:paraId="61ADCB0D" w14:textId="77777777" w:rsidR="00BD60C9" w:rsidRPr="003543C7" w:rsidRDefault="00BD60C9" w:rsidP="00BD60C9">
      <w:pPr>
        <w:spacing w:line="360" w:lineRule="auto"/>
        <w:rPr>
          <w:rFonts w:ascii="Arial" w:hAnsi="Arial" w:cs="Arial"/>
          <w:sz w:val="24"/>
        </w:rPr>
      </w:pPr>
    </w:p>
    <w:p w14:paraId="6353A304" w14:textId="77777777" w:rsidR="00B713F9" w:rsidRPr="003543C7" w:rsidRDefault="00B713F9" w:rsidP="00B713F9">
      <w:pPr>
        <w:widowControl/>
        <w:autoSpaceDN w:val="0"/>
        <w:adjustRightInd w:val="0"/>
        <w:jc w:val="center"/>
        <w:rPr>
          <w:rFonts w:ascii="Arial" w:hAnsi="Arial" w:cs="Arial"/>
          <w:b/>
          <w:bCs/>
          <w:sz w:val="32"/>
          <w:szCs w:val="32"/>
        </w:rPr>
      </w:pPr>
      <w:r w:rsidRPr="003543C7">
        <w:rPr>
          <w:rFonts w:ascii="Arial" w:hAnsi="Arial" w:cs="Arial"/>
          <w:b/>
          <w:sz w:val="28"/>
          <w:szCs w:val="28"/>
        </w:rPr>
        <w:lastRenderedPageBreak/>
        <w:t>Библиография</w:t>
      </w:r>
      <w:r w:rsidRPr="003543C7">
        <w:rPr>
          <w:rFonts w:ascii="Arial" w:hAnsi="Arial" w:cs="Arial"/>
          <w:b/>
          <w:bCs/>
          <w:sz w:val="32"/>
          <w:szCs w:val="32"/>
        </w:rPr>
        <w:t xml:space="preserve"> </w:t>
      </w:r>
    </w:p>
    <w:p w14:paraId="1AA1B383" w14:textId="77777777" w:rsidR="00555002" w:rsidRPr="003543C7" w:rsidRDefault="00555002" w:rsidP="00B713F9">
      <w:pPr>
        <w:widowControl/>
        <w:autoSpaceDN w:val="0"/>
        <w:adjustRightInd w:val="0"/>
        <w:jc w:val="center"/>
        <w:rPr>
          <w:rFonts w:ascii="Arial" w:hAnsi="Arial" w:cs="Arial"/>
          <w:b/>
          <w:bCs/>
          <w:i/>
          <w:sz w:val="32"/>
          <w:szCs w:val="32"/>
        </w:rPr>
      </w:pPr>
    </w:p>
    <w:tbl>
      <w:tblPr>
        <w:tblW w:w="9318" w:type="dxa"/>
        <w:tblInd w:w="675" w:type="dxa"/>
        <w:tblLook w:val="04A0" w:firstRow="1" w:lastRow="0" w:firstColumn="1" w:lastColumn="0" w:noHBand="0" w:noVBand="1"/>
      </w:tblPr>
      <w:tblGrid>
        <w:gridCol w:w="483"/>
        <w:gridCol w:w="2211"/>
        <w:gridCol w:w="6624"/>
      </w:tblGrid>
      <w:tr w:rsidR="00555002" w:rsidRPr="003543C7" w14:paraId="5131D5EE" w14:textId="77777777" w:rsidTr="00555002">
        <w:tc>
          <w:tcPr>
            <w:tcW w:w="483" w:type="dxa"/>
          </w:tcPr>
          <w:p w14:paraId="48706103" w14:textId="77777777" w:rsidR="00555002" w:rsidRPr="003543C7" w:rsidRDefault="00555002" w:rsidP="0093008E">
            <w:pPr>
              <w:pStyle w:val="HEADERTEXT"/>
              <w:jc w:val="center"/>
              <w:rPr>
                <w:bCs/>
                <w:color w:val="auto"/>
                <w:sz w:val="24"/>
              </w:rPr>
            </w:pPr>
            <w:r w:rsidRPr="003543C7">
              <w:rPr>
                <w:bCs/>
                <w:color w:val="auto"/>
                <w:sz w:val="24"/>
              </w:rPr>
              <w:t>[1]</w:t>
            </w:r>
          </w:p>
        </w:tc>
        <w:tc>
          <w:tcPr>
            <w:tcW w:w="2211" w:type="dxa"/>
          </w:tcPr>
          <w:p w14:paraId="1A468151" w14:textId="77777777" w:rsidR="00555002" w:rsidRPr="003543C7" w:rsidRDefault="00555002" w:rsidP="0093008E">
            <w:pPr>
              <w:pStyle w:val="HEADERTEXT"/>
              <w:jc w:val="both"/>
              <w:rPr>
                <w:bCs/>
                <w:color w:val="auto"/>
                <w:sz w:val="24"/>
              </w:rPr>
            </w:pPr>
            <w:r w:rsidRPr="003543C7">
              <w:rPr>
                <w:bCs/>
                <w:color w:val="auto"/>
                <w:sz w:val="24"/>
              </w:rPr>
              <w:t>Технический регламент</w:t>
            </w:r>
          </w:p>
          <w:p w14:paraId="1DDBB002" w14:textId="77777777" w:rsidR="00555002" w:rsidRPr="003543C7" w:rsidRDefault="00555002" w:rsidP="0093008E">
            <w:pPr>
              <w:pStyle w:val="HEADERTEXT"/>
              <w:jc w:val="both"/>
              <w:rPr>
                <w:bCs/>
                <w:color w:val="auto"/>
                <w:sz w:val="24"/>
              </w:rPr>
            </w:pPr>
            <w:r w:rsidRPr="003543C7">
              <w:rPr>
                <w:bCs/>
                <w:color w:val="auto"/>
                <w:sz w:val="24"/>
              </w:rPr>
              <w:t>ТР ТС 019/2011</w:t>
            </w:r>
          </w:p>
        </w:tc>
        <w:tc>
          <w:tcPr>
            <w:tcW w:w="6624" w:type="dxa"/>
          </w:tcPr>
          <w:p w14:paraId="0FFBFD51" w14:textId="77777777" w:rsidR="00555002" w:rsidRPr="003543C7" w:rsidRDefault="00555002" w:rsidP="0093008E">
            <w:pPr>
              <w:pStyle w:val="HEADERTEXT"/>
              <w:jc w:val="both"/>
              <w:rPr>
                <w:bCs/>
                <w:color w:val="auto"/>
                <w:sz w:val="24"/>
              </w:rPr>
            </w:pPr>
            <w:r w:rsidRPr="003543C7">
              <w:rPr>
                <w:bCs/>
                <w:color w:val="auto"/>
                <w:sz w:val="24"/>
              </w:rPr>
              <w:t xml:space="preserve">Технический регламент Таможенного союза </w:t>
            </w:r>
            <w:r w:rsidRPr="003543C7">
              <w:rPr>
                <w:bCs/>
                <w:color w:val="auto"/>
                <w:sz w:val="24"/>
              </w:rPr>
              <w:br/>
              <w:t>«О безопасности средств индивидуальной защиты»</w:t>
            </w:r>
          </w:p>
        </w:tc>
      </w:tr>
      <w:tr w:rsidR="00555002" w:rsidRPr="003543C7" w14:paraId="234221A5" w14:textId="77777777" w:rsidTr="00555002">
        <w:tc>
          <w:tcPr>
            <w:tcW w:w="483" w:type="dxa"/>
          </w:tcPr>
          <w:p w14:paraId="7FE8EC90" w14:textId="77777777" w:rsidR="00555002" w:rsidRPr="003543C7" w:rsidRDefault="00555002" w:rsidP="0093008E">
            <w:pPr>
              <w:pStyle w:val="HEADERTEXT"/>
              <w:jc w:val="center"/>
              <w:rPr>
                <w:bCs/>
                <w:color w:val="auto"/>
                <w:sz w:val="24"/>
              </w:rPr>
            </w:pPr>
          </w:p>
        </w:tc>
        <w:tc>
          <w:tcPr>
            <w:tcW w:w="2211" w:type="dxa"/>
          </w:tcPr>
          <w:p w14:paraId="25C8601A" w14:textId="77777777" w:rsidR="00555002" w:rsidRPr="003543C7" w:rsidRDefault="00555002" w:rsidP="0093008E">
            <w:pPr>
              <w:pStyle w:val="HEADERTEXT"/>
              <w:jc w:val="both"/>
              <w:rPr>
                <w:bCs/>
                <w:color w:val="auto"/>
                <w:sz w:val="24"/>
              </w:rPr>
            </w:pPr>
          </w:p>
        </w:tc>
        <w:tc>
          <w:tcPr>
            <w:tcW w:w="6624" w:type="dxa"/>
          </w:tcPr>
          <w:p w14:paraId="131B8ECE" w14:textId="77777777" w:rsidR="00555002" w:rsidRPr="003543C7" w:rsidRDefault="00555002" w:rsidP="0093008E">
            <w:pPr>
              <w:pStyle w:val="HEADERTEXT"/>
              <w:jc w:val="both"/>
              <w:rPr>
                <w:bCs/>
                <w:color w:val="auto"/>
                <w:sz w:val="24"/>
              </w:rPr>
            </w:pPr>
          </w:p>
        </w:tc>
      </w:tr>
    </w:tbl>
    <w:p w14:paraId="3B11823F" w14:textId="77777777" w:rsidR="00555002" w:rsidRPr="003543C7" w:rsidRDefault="00555002" w:rsidP="00B713F9">
      <w:pPr>
        <w:widowControl/>
        <w:autoSpaceDN w:val="0"/>
        <w:adjustRightInd w:val="0"/>
        <w:jc w:val="center"/>
        <w:rPr>
          <w:rFonts w:ascii="Arial" w:hAnsi="Arial" w:cs="Arial"/>
          <w:b/>
          <w:bCs/>
          <w:i/>
          <w:sz w:val="32"/>
          <w:szCs w:val="32"/>
        </w:rPr>
      </w:pPr>
    </w:p>
    <w:p w14:paraId="29BE736B" w14:textId="77777777" w:rsidR="00555002" w:rsidRPr="003543C7" w:rsidRDefault="00555002" w:rsidP="00B713F9">
      <w:pPr>
        <w:widowControl/>
        <w:autoSpaceDN w:val="0"/>
        <w:adjustRightInd w:val="0"/>
        <w:jc w:val="center"/>
        <w:rPr>
          <w:rFonts w:ascii="Arial" w:hAnsi="Arial" w:cs="Arial"/>
          <w:b/>
          <w:bCs/>
          <w:i/>
          <w:sz w:val="32"/>
          <w:szCs w:val="32"/>
        </w:rPr>
      </w:pPr>
    </w:p>
    <w:p w14:paraId="0A5EA31F" w14:textId="77777777" w:rsidR="00967C51" w:rsidRPr="003543C7" w:rsidRDefault="00967C51" w:rsidP="0032227B">
      <w:pPr>
        <w:spacing w:line="360" w:lineRule="auto"/>
        <w:ind w:firstLine="709"/>
        <w:jc w:val="both"/>
        <w:rPr>
          <w:rFonts w:ascii="Arial" w:hAnsi="Arial" w:cs="Arial"/>
          <w:sz w:val="24"/>
          <w:szCs w:val="24"/>
        </w:rPr>
      </w:pPr>
    </w:p>
    <w:p w14:paraId="6BA4882B" w14:textId="77777777" w:rsidR="00967C51" w:rsidRPr="003543C7" w:rsidRDefault="00967C51" w:rsidP="0032227B">
      <w:pPr>
        <w:spacing w:line="360" w:lineRule="auto"/>
        <w:ind w:firstLine="709"/>
        <w:jc w:val="both"/>
        <w:rPr>
          <w:rFonts w:ascii="Arial" w:hAnsi="Arial" w:cs="Arial"/>
          <w:sz w:val="24"/>
          <w:szCs w:val="24"/>
        </w:rPr>
      </w:pPr>
    </w:p>
    <w:p w14:paraId="2208C465" w14:textId="77777777" w:rsidR="00967C51" w:rsidRPr="003543C7" w:rsidRDefault="00967C51" w:rsidP="0032227B">
      <w:pPr>
        <w:spacing w:line="360" w:lineRule="auto"/>
        <w:ind w:firstLine="709"/>
        <w:jc w:val="both"/>
        <w:rPr>
          <w:rFonts w:ascii="Arial" w:hAnsi="Arial" w:cs="Arial"/>
          <w:sz w:val="24"/>
          <w:szCs w:val="24"/>
        </w:rPr>
      </w:pPr>
    </w:p>
    <w:p w14:paraId="45632A63" w14:textId="77777777" w:rsidR="00967C51" w:rsidRPr="003543C7" w:rsidRDefault="00967C51" w:rsidP="0032227B">
      <w:pPr>
        <w:spacing w:line="360" w:lineRule="auto"/>
        <w:ind w:firstLine="709"/>
        <w:jc w:val="both"/>
        <w:rPr>
          <w:rFonts w:ascii="Arial" w:hAnsi="Arial" w:cs="Arial"/>
          <w:sz w:val="24"/>
          <w:szCs w:val="24"/>
        </w:rPr>
      </w:pPr>
    </w:p>
    <w:p w14:paraId="085DEDB0" w14:textId="77777777" w:rsidR="00967C51" w:rsidRPr="003543C7" w:rsidRDefault="00967C51" w:rsidP="0032227B">
      <w:pPr>
        <w:spacing w:line="360" w:lineRule="auto"/>
        <w:ind w:firstLine="709"/>
        <w:jc w:val="both"/>
        <w:rPr>
          <w:rFonts w:ascii="Arial" w:hAnsi="Arial" w:cs="Arial"/>
          <w:sz w:val="24"/>
          <w:szCs w:val="24"/>
        </w:rPr>
      </w:pPr>
    </w:p>
    <w:p w14:paraId="167424A0" w14:textId="77777777" w:rsidR="00967C51" w:rsidRPr="003543C7" w:rsidRDefault="00967C51" w:rsidP="0032227B">
      <w:pPr>
        <w:spacing w:line="360" w:lineRule="auto"/>
        <w:ind w:firstLine="709"/>
        <w:jc w:val="both"/>
        <w:rPr>
          <w:rFonts w:ascii="Arial" w:hAnsi="Arial" w:cs="Arial"/>
          <w:sz w:val="24"/>
          <w:szCs w:val="24"/>
        </w:rPr>
      </w:pPr>
    </w:p>
    <w:p w14:paraId="00ADBDA2" w14:textId="77777777" w:rsidR="00967C51" w:rsidRPr="003543C7" w:rsidRDefault="00967C51" w:rsidP="0032227B">
      <w:pPr>
        <w:spacing w:line="360" w:lineRule="auto"/>
        <w:ind w:firstLine="709"/>
        <w:jc w:val="both"/>
        <w:rPr>
          <w:rFonts w:ascii="Arial" w:hAnsi="Arial" w:cs="Arial"/>
          <w:sz w:val="24"/>
          <w:szCs w:val="24"/>
        </w:rPr>
      </w:pPr>
    </w:p>
    <w:p w14:paraId="2450A979" w14:textId="77777777" w:rsidR="00967C51" w:rsidRPr="003543C7" w:rsidRDefault="00967C51" w:rsidP="0032227B">
      <w:pPr>
        <w:spacing w:line="360" w:lineRule="auto"/>
        <w:ind w:firstLine="709"/>
        <w:jc w:val="both"/>
        <w:rPr>
          <w:rFonts w:ascii="Arial" w:hAnsi="Arial" w:cs="Arial"/>
          <w:sz w:val="24"/>
          <w:szCs w:val="24"/>
        </w:rPr>
      </w:pPr>
    </w:p>
    <w:p w14:paraId="45825495" w14:textId="77777777" w:rsidR="00967C51" w:rsidRPr="003543C7" w:rsidRDefault="00967C51" w:rsidP="0032227B">
      <w:pPr>
        <w:spacing w:line="360" w:lineRule="auto"/>
        <w:ind w:firstLine="709"/>
        <w:jc w:val="both"/>
        <w:rPr>
          <w:rFonts w:ascii="Arial" w:hAnsi="Arial" w:cs="Arial"/>
          <w:sz w:val="24"/>
          <w:szCs w:val="24"/>
        </w:rPr>
      </w:pPr>
    </w:p>
    <w:p w14:paraId="33F3C45D" w14:textId="77777777" w:rsidR="00967C51" w:rsidRPr="003543C7" w:rsidRDefault="00967C51" w:rsidP="0032227B">
      <w:pPr>
        <w:spacing w:line="360" w:lineRule="auto"/>
        <w:ind w:firstLine="709"/>
        <w:jc w:val="both"/>
        <w:rPr>
          <w:rFonts w:ascii="Arial" w:hAnsi="Arial" w:cs="Arial"/>
          <w:sz w:val="24"/>
          <w:szCs w:val="24"/>
        </w:rPr>
      </w:pPr>
    </w:p>
    <w:p w14:paraId="29C0F90E" w14:textId="77777777" w:rsidR="00967C51" w:rsidRPr="003543C7" w:rsidRDefault="00967C51" w:rsidP="0032227B">
      <w:pPr>
        <w:spacing w:line="360" w:lineRule="auto"/>
        <w:ind w:firstLine="709"/>
        <w:jc w:val="both"/>
        <w:rPr>
          <w:rFonts w:ascii="Arial" w:hAnsi="Arial" w:cs="Arial"/>
          <w:sz w:val="24"/>
          <w:szCs w:val="24"/>
        </w:rPr>
      </w:pPr>
    </w:p>
    <w:p w14:paraId="6B1F5CAF" w14:textId="77777777" w:rsidR="00967C51" w:rsidRPr="003543C7" w:rsidRDefault="00967C51" w:rsidP="0032227B">
      <w:pPr>
        <w:spacing w:line="360" w:lineRule="auto"/>
        <w:ind w:firstLine="709"/>
        <w:jc w:val="both"/>
        <w:rPr>
          <w:rFonts w:ascii="Arial" w:hAnsi="Arial" w:cs="Arial"/>
          <w:sz w:val="24"/>
          <w:szCs w:val="24"/>
        </w:rPr>
      </w:pPr>
    </w:p>
    <w:p w14:paraId="2D33942B" w14:textId="77777777" w:rsidR="00967C51" w:rsidRPr="003543C7" w:rsidRDefault="00967C51" w:rsidP="0032227B">
      <w:pPr>
        <w:spacing w:line="360" w:lineRule="auto"/>
        <w:ind w:firstLine="709"/>
        <w:jc w:val="both"/>
        <w:rPr>
          <w:rFonts w:ascii="Arial" w:hAnsi="Arial" w:cs="Arial"/>
          <w:sz w:val="24"/>
          <w:szCs w:val="24"/>
        </w:rPr>
      </w:pPr>
    </w:p>
    <w:p w14:paraId="2EC8135C" w14:textId="77777777" w:rsidR="00967C51" w:rsidRPr="003543C7" w:rsidRDefault="00967C51" w:rsidP="0032227B">
      <w:pPr>
        <w:spacing w:line="360" w:lineRule="auto"/>
        <w:ind w:firstLine="709"/>
        <w:jc w:val="both"/>
        <w:rPr>
          <w:rFonts w:ascii="Arial" w:hAnsi="Arial" w:cs="Arial"/>
          <w:sz w:val="24"/>
          <w:szCs w:val="24"/>
        </w:rPr>
      </w:pPr>
    </w:p>
    <w:p w14:paraId="4C9B6CD0" w14:textId="77777777" w:rsidR="00967C51" w:rsidRPr="003543C7" w:rsidRDefault="00967C51" w:rsidP="0032227B">
      <w:pPr>
        <w:spacing w:line="360" w:lineRule="auto"/>
        <w:ind w:firstLine="709"/>
        <w:jc w:val="both"/>
        <w:rPr>
          <w:rFonts w:ascii="Arial" w:hAnsi="Arial" w:cs="Arial"/>
          <w:sz w:val="24"/>
          <w:szCs w:val="24"/>
        </w:rPr>
      </w:pPr>
    </w:p>
    <w:p w14:paraId="01AA50D7" w14:textId="77777777" w:rsidR="00967C51" w:rsidRPr="003543C7" w:rsidRDefault="00967C51" w:rsidP="0032227B">
      <w:pPr>
        <w:spacing w:line="360" w:lineRule="auto"/>
        <w:ind w:firstLine="709"/>
        <w:jc w:val="both"/>
        <w:rPr>
          <w:rFonts w:ascii="Arial" w:hAnsi="Arial" w:cs="Arial"/>
          <w:sz w:val="24"/>
          <w:szCs w:val="24"/>
        </w:rPr>
      </w:pPr>
    </w:p>
    <w:p w14:paraId="7DEC0372" w14:textId="77777777" w:rsidR="00967C51" w:rsidRPr="003543C7" w:rsidRDefault="00967C51" w:rsidP="0032227B">
      <w:pPr>
        <w:spacing w:line="360" w:lineRule="auto"/>
        <w:ind w:firstLine="709"/>
        <w:jc w:val="both"/>
        <w:rPr>
          <w:rFonts w:ascii="Arial" w:hAnsi="Arial" w:cs="Arial"/>
          <w:sz w:val="24"/>
          <w:szCs w:val="24"/>
        </w:rPr>
      </w:pPr>
    </w:p>
    <w:p w14:paraId="624D2739" w14:textId="77777777" w:rsidR="00967C51" w:rsidRPr="003543C7" w:rsidRDefault="00967C51" w:rsidP="0032227B">
      <w:pPr>
        <w:spacing w:line="360" w:lineRule="auto"/>
        <w:ind w:firstLine="709"/>
        <w:jc w:val="both"/>
        <w:rPr>
          <w:rFonts w:ascii="Arial" w:hAnsi="Arial" w:cs="Arial"/>
          <w:sz w:val="24"/>
          <w:szCs w:val="24"/>
        </w:rPr>
      </w:pPr>
    </w:p>
    <w:p w14:paraId="44E68FFF" w14:textId="77777777" w:rsidR="00967C51" w:rsidRPr="003543C7" w:rsidRDefault="00967C51" w:rsidP="0032227B">
      <w:pPr>
        <w:spacing w:line="360" w:lineRule="auto"/>
        <w:ind w:firstLine="709"/>
        <w:jc w:val="both"/>
        <w:rPr>
          <w:rFonts w:ascii="Arial" w:hAnsi="Arial" w:cs="Arial"/>
          <w:sz w:val="24"/>
          <w:szCs w:val="24"/>
        </w:rPr>
      </w:pPr>
    </w:p>
    <w:p w14:paraId="5C2EFEC1" w14:textId="77777777" w:rsidR="00967C51" w:rsidRPr="003543C7" w:rsidRDefault="00967C51" w:rsidP="0032227B">
      <w:pPr>
        <w:spacing w:line="360" w:lineRule="auto"/>
        <w:ind w:firstLine="709"/>
        <w:jc w:val="both"/>
        <w:rPr>
          <w:rFonts w:ascii="Arial" w:hAnsi="Arial" w:cs="Arial"/>
          <w:sz w:val="24"/>
          <w:szCs w:val="24"/>
        </w:rPr>
      </w:pPr>
    </w:p>
    <w:p w14:paraId="11F01925" w14:textId="77777777" w:rsidR="00967C51" w:rsidRPr="003543C7" w:rsidRDefault="00967C51" w:rsidP="0032227B">
      <w:pPr>
        <w:spacing w:line="360" w:lineRule="auto"/>
        <w:ind w:firstLine="709"/>
        <w:jc w:val="both"/>
        <w:rPr>
          <w:rFonts w:ascii="Arial" w:hAnsi="Arial" w:cs="Arial"/>
          <w:sz w:val="24"/>
          <w:szCs w:val="24"/>
        </w:rPr>
      </w:pPr>
    </w:p>
    <w:p w14:paraId="43014A8D" w14:textId="77777777" w:rsidR="00967C51" w:rsidRPr="003543C7" w:rsidRDefault="00967C51" w:rsidP="0032227B">
      <w:pPr>
        <w:spacing w:line="360" w:lineRule="auto"/>
        <w:ind w:firstLine="709"/>
        <w:jc w:val="both"/>
        <w:rPr>
          <w:rFonts w:ascii="Arial" w:hAnsi="Arial" w:cs="Arial"/>
          <w:sz w:val="24"/>
          <w:szCs w:val="24"/>
        </w:rPr>
      </w:pPr>
    </w:p>
    <w:p w14:paraId="2395E036" w14:textId="77777777" w:rsidR="00E0526F" w:rsidRPr="003543C7" w:rsidRDefault="00E0526F" w:rsidP="0032227B">
      <w:pPr>
        <w:spacing w:line="360" w:lineRule="auto"/>
        <w:ind w:firstLine="709"/>
        <w:jc w:val="both"/>
        <w:rPr>
          <w:rFonts w:ascii="Arial" w:hAnsi="Arial" w:cs="Arial"/>
          <w:sz w:val="24"/>
          <w:szCs w:val="24"/>
        </w:rPr>
      </w:pPr>
    </w:p>
    <w:p w14:paraId="47C73B0D" w14:textId="77777777" w:rsidR="00412EE9" w:rsidRPr="003543C7" w:rsidRDefault="00412EE9" w:rsidP="0032227B">
      <w:pPr>
        <w:spacing w:line="360" w:lineRule="auto"/>
        <w:ind w:firstLine="709"/>
        <w:jc w:val="both"/>
        <w:rPr>
          <w:rFonts w:ascii="Arial" w:hAnsi="Arial" w:cs="Arial"/>
          <w:sz w:val="24"/>
          <w:szCs w:val="24"/>
        </w:rPr>
      </w:pPr>
    </w:p>
    <w:p w14:paraId="41314DD8" w14:textId="77777777" w:rsidR="004F656D" w:rsidRPr="003543C7" w:rsidRDefault="004F656D" w:rsidP="0032227B">
      <w:pPr>
        <w:spacing w:line="360" w:lineRule="auto"/>
        <w:ind w:firstLine="709"/>
        <w:jc w:val="both"/>
        <w:rPr>
          <w:rFonts w:ascii="Arial" w:hAnsi="Arial" w:cs="Arial"/>
          <w:sz w:val="24"/>
          <w:szCs w:val="24"/>
        </w:rPr>
      </w:pPr>
    </w:p>
    <w:p w14:paraId="1B84356E" w14:textId="77777777" w:rsidR="004F656D" w:rsidRPr="003543C7" w:rsidRDefault="004F656D" w:rsidP="0032227B">
      <w:pPr>
        <w:spacing w:line="360" w:lineRule="auto"/>
        <w:ind w:firstLine="709"/>
        <w:jc w:val="both"/>
        <w:rPr>
          <w:rFonts w:ascii="Arial" w:hAnsi="Arial" w:cs="Arial"/>
          <w:sz w:val="24"/>
          <w:szCs w:val="24"/>
        </w:rPr>
      </w:pPr>
    </w:p>
    <w:p w14:paraId="3A028E42" w14:textId="77777777" w:rsidR="004F656D" w:rsidRPr="003543C7" w:rsidRDefault="004F656D" w:rsidP="0032227B">
      <w:pPr>
        <w:spacing w:line="360" w:lineRule="auto"/>
        <w:ind w:firstLine="709"/>
        <w:jc w:val="both"/>
        <w:rPr>
          <w:rFonts w:ascii="Arial" w:hAnsi="Arial" w:cs="Arial"/>
          <w:sz w:val="24"/>
          <w:szCs w:val="24"/>
        </w:rPr>
      </w:pPr>
    </w:p>
    <w:p w14:paraId="0F1856E4" w14:textId="77777777" w:rsidR="000C4F81" w:rsidRPr="003543C7" w:rsidRDefault="000C4F81" w:rsidP="007143AE">
      <w:pPr>
        <w:widowControl/>
        <w:suppressAutoHyphens w:val="0"/>
        <w:autoSpaceDE/>
        <w:jc w:val="both"/>
        <w:rPr>
          <w:rFonts w:ascii="Arial" w:hAnsi="Arial" w:cs="Arial"/>
          <w:sz w:val="24"/>
        </w:rPr>
      </w:pPr>
      <w:r w:rsidRPr="003543C7">
        <w:rPr>
          <w:rFonts w:ascii="Arial" w:hAnsi="Arial" w:cs="Arial"/>
          <w:sz w:val="24"/>
        </w:rPr>
        <w:lastRenderedPageBreak/>
        <w:t>______________________________________________________________________</w:t>
      </w:r>
    </w:p>
    <w:p w14:paraId="33CA254C" w14:textId="77777777" w:rsidR="00BD60C9" w:rsidRPr="003543C7" w:rsidRDefault="00BD60C9" w:rsidP="00BD60C9">
      <w:pPr>
        <w:spacing w:line="480" w:lineRule="auto"/>
        <w:rPr>
          <w:rFonts w:ascii="Arial" w:hAnsi="Arial" w:cs="Arial"/>
          <w:sz w:val="24"/>
        </w:rPr>
      </w:pPr>
      <w:r w:rsidRPr="003543C7">
        <w:rPr>
          <w:rFonts w:ascii="Arial" w:hAnsi="Arial" w:cs="Arial"/>
          <w:sz w:val="24"/>
        </w:rPr>
        <w:t xml:space="preserve">УДК 614.89:687.17:620.1:006.354     МКС 13.340.01 </w:t>
      </w:r>
      <w:r w:rsidRPr="003543C7">
        <w:rPr>
          <w:rFonts w:ascii="Arial" w:hAnsi="Arial" w:cs="Arial"/>
          <w:sz w:val="24"/>
        </w:rPr>
        <w:tab/>
      </w:r>
      <w:r w:rsidRPr="003543C7">
        <w:rPr>
          <w:rFonts w:ascii="Arial" w:hAnsi="Arial" w:cs="Arial"/>
          <w:sz w:val="24"/>
        </w:rPr>
        <w:tab/>
        <w:t>Т58              ОКП 69 6890</w:t>
      </w:r>
    </w:p>
    <w:p w14:paraId="6D059E7C" w14:textId="77777777" w:rsidR="000C4F81" w:rsidRPr="003543C7" w:rsidRDefault="000C4F81" w:rsidP="00D95796">
      <w:pPr>
        <w:spacing w:line="480" w:lineRule="auto"/>
        <w:jc w:val="both"/>
        <w:rPr>
          <w:rFonts w:ascii="Arial" w:hAnsi="Arial" w:cs="Arial"/>
          <w:bCs/>
          <w:sz w:val="24"/>
        </w:rPr>
      </w:pPr>
      <w:r w:rsidRPr="003543C7">
        <w:rPr>
          <w:rFonts w:ascii="Arial" w:hAnsi="Arial" w:cs="Arial"/>
          <w:bCs/>
          <w:sz w:val="24"/>
        </w:rPr>
        <w:t xml:space="preserve">Ключевые слова: </w:t>
      </w:r>
      <w:r w:rsidR="00BD60C9" w:rsidRPr="003543C7">
        <w:rPr>
          <w:rFonts w:ascii="Arial" w:hAnsi="Arial" w:cs="Arial"/>
          <w:bCs/>
          <w:sz w:val="24"/>
        </w:rPr>
        <w:t>средства индивидуальной защиты, радиоактивные вещества, ионизирующее излучение</w:t>
      </w:r>
      <w:r w:rsidR="002143D9" w:rsidRPr="003543C7">
        <w:rPr>
          <w:rFonts w:ascii="Arial" w:hAnsi="Arial" w:cs="Arial"/>
          <w:bCs/>
          <w:sz w:val="24"/>
        </w:rPr>
        <w:t>, радиоактивные аэрозоли</w:t>
      </w:r>
      <w:r w:rsidR="00BD60C9" w:rsidRPr="003543C7">
        <w:rPr>
          <w:rFonts w:ascii="Arial" w:hAnsi="Arial" w:cs="Arial"/>
          <w:bCs/>
          <w:sz w:val="24"/>
        </w:rPr>
        <w:t xml:space="preserve">, требования </w:t>
      </w:r>
    </w:p>
    <w:p w14:paraId="0B9DFF00" w14:textId="77777777" w:rsidR="000C4F81" w:rsidRPr="00105911" w:rsidRDefault="000C4F81" w:rsidP="000C4F81">
      <w:pPr>
        <w:pBdr>
          <w:bottom w:val="single" w:sz="4" w:space="0" w:color="auto"/>
        </w:pBdr>
        <w:spacing w:line="480" w:lineRule="auto"/>
        <w:jc w:val="both"/>
        <w:rPr>
          <w:rFonts w:ascii="Arial" w:hAnsi="Arial" w:cs="Arial"/>
          <w:bCs/>
          <w:sz w:val="24"/>
        </w:rPr>
      </w:pPr>
    </w:p>
    <w:p w14:paraId="474C5188" w14:textId="77777777" w:rsidR="000C4F81" w:rsidRPr="00105911" w:rsidRDefault="000C4F81" w:rsidP="000C4F81">
      <w:pPr>
        <w:shd w:val="clear" w:color="auto" w:fill="FFFFFF"/>
        <w:spacing w:before="820" w:line="280" w:lineRule="exact"/>
        <w:ind w:left="1061"/>
        <w:jc w:val="center"/>
        <w:rPr>
          <w:rFonts w:ascii="Arial" w:hAnsi="Arial" w:cs="Arial"/>
        </w:rPr>
      </w:pPr>
    </w:p>
    <w:p w14:paraId="55E0A087" w14:textId="77777777" w:rsidR="000C4F81" w:rsidRPr="00105911" w:rsidRDefault="000C4F81" w:rsidP="000C4F81">
      <w:pPr>
        <w:widowControl/>
        <w:tabs>
          <w:tab w:val="left" w:pos="4962"/>
        </w:tabs>
        <w:suppressAutoHyphens w:val="0"/>
        <w:autoSpaceDE/>
        <w:spacing w:line="360" w:lineRule="auto"/>
        <w:jc w:val="both"/>
        <w:rPr>
          <w:rFonts w:ascii="Arial" w:hAnsi="Arial" w:cs="Arial"/>
          <w:sz w:val="24"/>
          <w:szCs w:val="24"/>
          <w:lang w:eastAsia="ru-RU"/>
        </w:rPr>
      </w:pPr>
    </w:p>
    <w:sectPr w:rsidR="000C4F81" w:rsidRPr="00105911" w:rsidSect="00020A2C">
      <w:headerReference w:type="even" r:id="rId20"/>
      <w:headerReference w:type="default" r:id="rId21"/>
      <w:footerReference w:type="even" r:id="rId22"/>
      <w:footerReference w:type="default" r:id="rId23"/>
      <w:footerReference w:type="first" r:id="rId24"/>
      <w:footnotePr>
        <w:numRestart w:val="eachPage"/>
      </w:footnotePr>
      <w:pgSz w:w="11906" w:h="16838" w:code="9"/>
      <w:pgMar w:top="1134" w:right="1418" w:bottom="1134" w:left="851" w:header="1134" w:footer="113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10D01" w14:textId="77777777" w:rsidR="005528A6" w:rsidRDefault="005528A6">
      <w:r>
        <w:separator/>
      </w:r>
    </w:p>
  </w:endnote>
  <w:endnote w:type="continuationSeparator" w:id="0">
    <w:p w14:paraId="5A2B0C89" w14:textId="77777777" w:rsidR="005528A6" w:rsidRDefault="00552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Arial, sans-serif">
    <w:altName w:val="Arial"/>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E669F" w14:textId="77777777" w:rsidR="00231BDE" w:rsidRDefault="00231BDE" w:rsidP="00B33B90">
    <w:pPr>
      <w:pStyle w:val="ac"/>
    </w:pPr>
    <w:r w:rsidRPr="00162120">
      <w:rPr>
        <w:rFonts w:ascii="Arial" w:hAnsi="Arial" w:cs="Arial"/>
        <w:sz w:val="22"/>
        <w:szCs w:val="22"/>
      </w:rPr>
      <w:fldChar w:fldCharType="begin"/>
    </w:r>
    <w:r w:rsidRPr="00162120">
      <w:rPr>
        <w:rFonts w:ascii="Arial" w:hAnsi="Arial" w:cs="Arial"/>
        <w:sz w:val="22"/>
        <w:szCs w:val="22"/>
      </w:rPr>
      <w:instrText>PAGE   \* MERGEFORMAT</w:instrText>
    </w:r>
    <w:r w:rsidRPr="00162120">
      <w:rPr>
        <w:rFonts w:ascii="Arial" w:hAnsi="Arial" w:cs="Arial"/>
        <w:sz w:val="22"/>
        <w:szCs w:val="22"/>
      </w:rPr>
      <w:fldChar w:fldCharType="separate"/>
    </w:r>
    <w:r w:rsidR="00572166">
      <w:rPr>
        <w:rFonts w:ascii="Arial" w:hAnsi="Arial" w:cs="Arial"/>
        <w:noProof/>
        <w:sz w:val="22"/>
        <w:szCs w:val="22"/>
      </w:rPr>
      <w:t>26</w:t>
    </w:r>
    <w:r w:rsidRPr="00162120">
      <w:rPr>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DAD3" w14:textId="77777777" w:rsidR="00231BDE" w:rsidRDefault="00231BDE" w:rsidP="00B33B90">
    <w:pPr>
      <w:pStyle w:val="ac"/>
      <w:jc w:val="right"/>
    </w:pPr>
    <w:r w:rsidRPr="00162120">
      <w:rPr>
        <w:rFonts w:ascii="Arial" w:hAnsi="Arial" w:cs="Arial"/>
        <w:sz w:val="22"/>
        <w:szCs w:val="22"/>
      </w:rPr>
      <w:fldChar w:fldCharType="begin"/>
    </w:r>
    <w:r w:rsidRPr="00162120">
      <w:rPr>
        <w:rFonts w:ascii="Arial" w:hAnsi="Arial" w:cs="Arial"/>
        <w:sz w:val="22"/>
        <w:szCs w:val="22"/>
      </w:rPr>
      <w:instrText>PAGE   \* MERGEFORMAT</w:instrText>
    </w:r>
    <w:r w:rsidRPr="00162120">
      <w:rPr>
        <w:rFonts w:ascii="Arial" w:hAnsi="Arial" w:cs="Arial"/>
        <w:sz w:val="22"/>
        <w:szCs w:val="22"/>
      </w:rPr>
      <w:fldChar w:fldCharType="separate"/>
    </w:r>
    <w:r w:rsidR="00572166">
      <w:rPr>
        <w:rFonts w:ascii="Arial" w:hAnsi="Arial" w:cs="Arial"/>
        <w:noProof/>
        <w:sz w:val="22"/>
        <w:szCs w:val="22"/>
      </w:rPr>
      <w:t>27</w:t>
    </w:r>
    <w:r w:rsidRPr="00162120">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F2BE0" w14:textId="77777777" w:rsidR="00231BDE" w:rsidRPr="00162120" w:rsidRDefault="00231BDE" w:rsidP="00C061C3">
    <w:pPr>
      <w:pStyle w:val="ac"/>
      <w:jc w:val="right"/>
      <w:rPr>
        <w:rFonts w:ascii="Arial" w:hAnsi="Arial" w:cs="Arial"/>
        <w:sz w:val="12"/>
        <w:szCs w:val="12"/>
      </w:rPr>
    </w:pPr>
  </w:p>
  <w:p w14:paraId="75430BB6" w14:textId="77777777" w:rsidR="00231BDE" w:rsidRPr="00162120" w:rsidRDefault="00231BDE" w:rsidP="00BB43C8">
    <w:pPr>
      <w:pStyle w:val="ac"/>
      <w:pBdr>
        <w:top w:val="single" w:sz="4" w:space="1" w:color="auto"/>
      </w:pBdr>
      <w:rPr>
        <w:rFonts w:ascii="Arial" w:hAnsi="Arial" w:cs="Arial"/>
        <w:sz w:val="22"/>
        <w:szCs w:val="22"/>
      </w:rPr>
    </w:pPr>
    <w:r w:rsidRPr="00BB43C8">
      <w:rPr>
        <w:rFonts w:ascii="Arial" w:hAnsi="Arial" w:cs="Arial"/>
        <w:i/>
        <w:sz w:val="24"/>
        <w:szCs w:val="24"/>
      </w:rPr>
      <w:t>П</w:t>
    </w:r>
    <w:r w:rsidRPr="007D4806">
      <w:rPr>
        <w:rFonts w:ascii="Arial" w:hAnsi="Arial" w:cs="Arial"/>
        <w:bCs/>
        <w:i/>
        <w:iCs/>
        <w:sz w:val="24"/>
        <w:szCs w:val="24"/>
      </w:rPr>
      <w:t xml:space="preserve">роект, </w:t>
    </w:r>
    <w:r>
      <w:rPr>
        <w:rFonts w:ascii="Arial" w:hAnsi="Arial" w:cs="Arial"/>
        <w:bCs/>
        <w:i/>
        <w:iCs/>
        <w:sz w:val="24"/>
        <w:szCs w:val="24"/>
      </w:rPr>
      <w:t xml:space="preserve">первая </w:t>
    </w:r>
    <w:r w:rsidRPr="007D4806">
      <w:rPr>
        <w:rFonts w:ascii="Arial" w:hAnsi="Arial" w:cs="Arial"/>
        <w:bCs/>
        <w:i/>
        <w:iCs/>
        <w:sz w:val="24"/>
        <w:szCs w:val="24"/>
      </w:rPr>
      <w:t>редакция</w:t>
    </w:r>
    <w:r w:rsidRPr="00162120">
      <w:rPr>
        <w:rFonts w:ascii="Arial" w:hAnsi="Arial" w:cs="Arial"/>
        <w:sz w:val="22"/>
        <w:szCs w:val="22"/>
      </w:rPr>
      <w:t xml:space="preserve"> </w:t>
    </w:r>
    <w:r>
      <w:rPr>
        <w:rFonts w:ascii="Arial" w:hAnsi="Arial" w:cs="Arial"/>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7D975" w14:textId="77777777" w:rsidR="005528A6" w:rsidRDefault="005528A6">
      <w:r>
        <w:separator/>
      </w:r>
    </w:p>
  </w:footnote>
  <w:footnote w:type="continuationSeparator" w:id="0">
    <w:p w14:paraId="0D83A795" w14:textId="77777777" w:rsidR="005528A6" w:rsidRDefault="005528A6">
      <w:r>
        <w:continuationSeparator/>
      </w:r>
    </w:p>
  </w:footnote>
  <w:footnote w:id="1">
    <w:p w14:paraId="41C86A79" w14:textId="77777777" w:rsidR="00A42566" w:rsidRPr="00896A3F" w:rsidRDefault="00A42566" w:rsidP="00A42566">
      <w:pPr>
        <w:pStyle w:val="af9"/>
        <w:rPr>
          <w:rFonts w:ascii="Arial" w:hAnsi="Arial" w:cs="Arial"/>
          <w:color w:val="FF0000"/>
          <w:lang w:val="ru-RU"/>
        </w:rPr>
      </w:pPr>
      <w:r w:rsidRPr="00AD5135">
        <w:rPr>
          <w:rStyle w:val="afb"/>
          <w:rFonts w:ascii="Arial" w:hAnsi="Arial" w:cs="Arial"/>
        </w:rPr>
        <w:footnoteRef/>
      </w:r>
      <w:r w:rsidR="00B56A53" w:rsidRPr="00AD5135">
        <w:rPr>
          <w:rFonts w:ascii="Arial" w:hAnsi="Arial" w:cs="Arial"/>
          <w:vertAlign w:val="superscript"/>
          <w:lang w:val="ru-RU"/>
        </w:rPr>
        <w:t>)</w:t>
      </w:r>
      <w:r w:rsidRPr="00AD5135">
        <w:rPr>
          <w:rFonts w:ascii="Arial" w:hAnsi="Arial" w:cs="Arial"/>
        </w:rPr>
        <w:t xml:space="preserve"> с энергией </w:t>
      </w:r>
      <w:r w:rsidRPr="003543C7">
        <w:rPr>
          <w:rFonts w:ascii="Arial" w:hAnsi="Arial" w:cs="Arial"/>
        </w:rPr>
        <w:t xml:space="preserve">до </w:t>
      </w:r>
      <w:r w:rsidR="00AD5135" w:rsidRPr="003543C7">
        <w:rPr>
          <w:rFonts w:ascii="Arial" w:hAnsi="Arial" w:cs="Arial"/>
          <w:lang w:val="ru-RU"/>
        </w:rPr>
        <w:t>60</w:t>
      </w:r>
      <w:r w:rsidRPr="003543C7">
        <w:rPr>
          <w:rFonts w:ascii="Arial" w:hAnsi="Arial" w:cs="Arial"/>
        </w:rPr>
        <w:t xml:space="preserve"> кэВ</w:t>
      </w:r>
      <w:r w:rsidRPr="003543C7">
        <w:rPr>
          <w:rFonts w:ascii="Arial" w:hAnsi="Arial" w:cs="Arial"/>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D433C" w14:textId="77777777" w:rsidR="00231BDE" w:rsidRPr="00C061C3" w:rsidRDefault="00231BDE" w:rsidP="004D309E">
    <w:pPr>
      <w:pStyle w:val="aa"/>
      <w:jc w:val="right"/>
      <w:rPr>
        <w:b/>
        <w:sz w:val="28"/>
        <w:szCs w:val="28"/>
      </w:rPr>
    </w:pPr>
    <w:r>
      <w:rPr>
        <w:rFonts w:ascii="Arial" w:hAnsi="Arial" w:cs="Arial"/>
        <w:b/>
        <w:sz w:val="24"/>
        <w:szCs w:val="24"/>
      </w:rPr>
      <w:t>ГОСТ 12.4.217</w:t>
    </w:r>
    <w:r w:rsidRPr="003D56D7">
      <w:rPr>
        <w:rFonts w:ascii="Arial" w:hAnsi="Arial" w:cs="Arial"/>
        <w:b/>
        <w:sz w:val="24"/>
        <w:szCs w:val="24"/>
      </w:rPr>
      <w:t xml:space="preserve"> </w:t>
    </w:r>
    <w:r w:rsidR="00983681">
      <w:rPr>
        <w:rFonts w:ascii="Arial" w:hAnsi="Arial" w:cs="Arial"/>
        <w:bCs/>
        <w:i/>
        <w:iCs/>
        <w:sz w:val="24"/>
        <w:szCs w:val="24"/>
      </w:rPr>
      <w:t>(проект</w:t>
    </w:r>
    <w:r w:rsidR="00D86EFB">
      <w:rPr>
        <w:rFonts w:ascii="Arial" w:hAnsi="Arial" w:cs="Arial"/>
        <w:bCs/>
        <w:i/>
        <w:iCs/>
        <w:sz w:val="24"/>
        <w:szCs w:val="24"/>
      </w:rPr>
      <w:t>), RU</w:t>
    </w:r>
    <w:r w:rsidR="00983681">
      <w:rPr>
        <w:rFonts w:ascii="Arial" w:hAnsi="Arial" w:cs="Arial"/>
        <w:bCs/>
        <w:i/>
        <w:iCs/>
        <w:sz w:val="24"/>
        <w:szCs w:val="24"/>
      </w:rPr>
      <w:t>, первая редакция</w:t>
    </w:r>
  </w:p>
  <w:p w14:paraId="36C9420B" w14:textId="77777777" w:rsidR="00231BDE" w:rsidRDefault="00231BD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A389" w14:textId="77777777" w:rsidR="00231BDE" w:rsidRPr="00C061C3" w:rsidRDefault="00231BDE" w:rsidP="004D309E">
    <w:pPr>
      <w:pStyle w:val="aa"/>
      <w:rPr>
        <w:b/>
        <w:sz w:val="28"/>
        <w:szCs w:val="28"/>
      </w:rPr>
    </w:pPr>
    <w:r>
      <w:rPr>
        <w:rFonts w:ascii="Arial" w:hAnsi="Arial" w:cs="Arial"/>
        <w:b/>
        <w:sz w:val="24"/>
        <w:szCs w:val="24"/>
      </w:rPr>
      <w:t>ГОСТ 12.4.217</w:t>
    </w:r>
    <w:r w:rsidRPr="003D56D7">
      <w:rPr>
        <w:rFonts w:ascii="Arial" w:hAnsi="Arial" w:cs="Arial"/>
        <w:b/>
        <w:sz w:val="24"/>
        <w:szCs w:val="24"/>
      </w:rPr>
      <w:t xml:space="preserve"> </w:t>
    </w:r>
    <w:r w:rsidR="00983681">
      <w:rPr>
        <w:rFonts w:ascii="Arial" w:hAnsi="Arial" w:cs="Arial"/>
        <w:bCs/>
        <w:i/>
        <w:iCs/>
        <w:sz w:val="24"/>
        <w:szCs w:val="24"/>
      </w:rPr>
      <w:t>(проект),</w:t>
    </w:r>
    <w:r w:rsidR="003F13B2">
      <w:rPr>
        <w:rFonts w:ascii="Arial" w:hAnsi="Arial" w:cs="Arial"/>
        <w:bCs/>
        <w:i/>
        <w:iCs/>
        <w:sz w:val="24"/>
        <w:szCs w:val="24"/>
      </w:rPr>
      <w:t xml:space="preserve"> </w:t>
    </w:r>
    <w:r w:rsidR="00983681">
      <w:rPr>
        <w:rFonts w:ascii="Arial" w:hAnsi="Arial" w:cs="Arial"/>
        <w:bCs/>
        <w:i/>
        <w:iCs/>
        <w:sz w:val="24"/>
        <w:szCs w:val="24"/>
      </w:rPr>
      <w:t>RU, первая редакция</w:t>
    </w:r>
  </w:p>
  <w:p w14:paraId="7F18A14C" w14:textId="77777777" w:rsidR="00231BDE" w:rsidRDefault="00231BDE">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0509"/>
    <w:multiLevelType w:val="hybridMultilevel"/>
    <w:tmpl w:val="3E48DE0E"/>
    <w:lvl w:ilvl="0" w:tplc="B512289C">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4F7D2C"/>
    <w:multiLevelType w:val="hybridMultilevel"/>
    <w:tmpl w:val="3E48DE0E"/>
    <w:lvl w:ilvl="0" w:tplc="B512289C">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274539"/>
    <w:multiLevelType w:val="hybridMultilevel"/>
    <w:tmpl w:val="624EC186"/>
    <w:lvl w:ilvl="0" w:tplc="FC7A7A7A">
      <w:start w:val="1"/>
      <w:numFmt w:val="decimal"/>
      <w:lvlText w:val="%1."/>
      <w:lvlJc w:val="left"/>
      <w:pPr>
        <w:ind w:left="720" w:hanging="607"/>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76F21F4"/>
    <w:multiLevelType w:val="hybridMultilevel"/>
    <w:tmpl w:val="0608D362"/>
    <w:lvl w:ilvl="0" w:tplc="1754615A">
      <w:start w:val="1"/>
      <w:numFmt w:val="decimal"/>
      <w:lvlText w:val="[%1]"/>
      <w:lvlJc w:val="left"/>
      <w:pPr>
        <w:ind w:left="979" w:hanging="660"/>
      </w:pPr>
      <w:rPr>
        <w:rFonts w:ascii="Arial" w:eastAsia="Cambria" w:hAnsi="Arial" w:cs="Arial" w:hint="default"/>
        <w:spacing w:val="-2"/>
        <w:w w:val="100"/>
        <w:sz w:val="24"/>
        <w:szCs w:val="24"/>
        <w:lang w:val="de-DE" w:eastAsia="de-DE" w:bidi="de-DE"/>
      </w:rPr>
    </w:lvl>
    <w:lvl w:ilvl="1" w:tplc="3DA40AEE">
      <w:numFmt w:val="bullet"/>
      <w:lvlText w:val="•"/>
      <w:lvlJc w:val="left"/>
      <w:pPr>
        <w:ind w:left="1986" w:hanging="660"/>
      </w:pPr>
      <w:rPr>
        <w:rFonts w:hint="default"/>
        <w:lang w:val="de-DE" w:eastAsia="de-DE" w:bidi="de-DE"/>
      </w:rPr>
    </w:lvl>
    <w:lvl w:ilvl="2" w:tplc="BE5C6794">
      <w:numFmt w:val="bullet"/>
      <w:lvlText w:val="•"/>
      <w:lvlJc w:val="left"/>
      <w:pPr>
        <w:ind w:left="2993" w:hanging="660"/>
      </w:pPr>
      <w:rPr>
        <w:rFonts w:hint="default"/>
        <w:lang w:val="de-DE" w:eastAsia="de-DE" w:bidi="de-DE"/>
      </w:rPr>
    </w:lvl>
    <w:lvl w:ilvl="3" w:tplc="0978A2FC">
      <w:numFmt w:val="bullet"/>
      <w:lvlText w:val="•"/>
      <w:lvlJc w:val="left"/>
      <w:pPr>
        <w:ind w:left="3999" w:hanging="660"/>
      </w:pPr>
      <w:rPr>
        <w:rFonts w:hint="default"/>
        <w:lang w:val="de-DE" w:eastAsia="de-DE" w:bidi="de-DE"/>
      </w:rPr>
    </w:lvl>
    <w:lvl w:ilvl="4" w:tplc="111240E2">
      <w:numFmt w:val="bullet"/>
      <w:lvlText w:val="•"/>
      <w:lvlJc w:val="left"/>
      <w:pPr>
        <w:ind w:left="5006" w:hanging="660"/>
      </w:pPr>
      <w:rPr>
        <w:rFonts w:hint="default"/>
        <w:lang w:val="de-DE" w:eastAsia="de-DE" w:bidi="de-DE"/>
      </w:rPr>
    </w:lvl>
    <w:lvl w:ilvl="5" w:tplc="79C87AB4">
      <w:numFmt w:val="bullet"/>
      <w:lvlText w:val="•"/>
      <w:lvlJc w:val="left"/>
      <w:pPr>
        <w:ind w:left="6013" w:hanging="660"/>
      </w:pPr>
      <w:rPr>
        <w:rFonts w:hint="default"/>
        <w:lang w:val="de-DE" w:eastAsia="de-DE" w:bidi="de-DE"/>
      </w:rPr>
    </w:lvl>
    <w:lvl w:ilvl="6" w:tplc="CDC6E4BA">
      <w:numFmt w:val="bullet"/>
      <w:lvlText w:val="•"/>
      <w:lvlJc w:val="left"/>
      <w:pPr>
        <w:ind w:left="7019" w:hanging="660"/>
      </w:pPr>
      <w:rPr>
        <w:rFonts w:hint="default"/>
        <w:lang w:val="de-DE" w:eastAsia="de-DE" w:bidi="de-DE"/>
      </w:rPr>
    </w:lvl>
    <w:lvl w:ilvl="7" w:tplc="3814AE78">
      <w:numFmt w:val="bullet"/>
      <w:lvlText w:val="•"/>
      <w:lvlJc w:val="left"/>
      <w:pPr>
        <w:ind w:left="8026" w:hanging="660"/>
      </w:pPr>
      <w:rPr>
        <w:rFonts w:hint="default"/>
        <w:lang w:val="de-DE" w:eastAsia="de-DE" w:bidi="de-DE"/>
      </w:rPr>
    </w:lvl>
    <w:lvl w:ilvl="8" w:tplc="E696C23E">
      <w:numFmt w:val="bullet"/>
      <w:lvlText w:val="•"/>
      <w:lvlJc w:val="left"/>
      <w:pPr>
        <w:ind w:left="9033" w:hanging="660"/>
      </w:pPr>
      <w:rPr>
        <w:rFonts w:hint="default"/>
        <w:lang w:val="de-DE" w:eastAsia="de-DE" w:bidi="de-DE"/>
      </w:rPr>
    </w:lvl>
  </w:abstractNum>
  <w:abstractNum w:abstractNumId="4" w15:restartNumberingAfterBreak="0">
    <w:nsid w:val="1D684391"/>
    <w:multiLevelType w:val="hybridMultilevel"/>
    <w:tmpl w:val="CA1A069C"/>
    <w:lvl w:ilvl="0" w:tplc="F8BCCD68">
      <w:start w:val="1"/>
      <w:numFmt w:val="decimal"/>
      <w:lvlText w:val="%1)"/>
      <w:lvlJc w:val="left"/>
      <w:pPr>
        <w:ind w:left="1070" w:hanging="360"/>
      </w:pPr>
      <w:rPr>
        <w:rFonts w:hint="default"/>
        <w:strike/>
        <w:color w:val="FF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18A660F"/>
    <w:multiLevelType w:val="hybridMultilevel"/>
    <w:tmpl w:val="3E48DE0E"/>
    <w:lvl w:ilvl="0" w:tplc="B512289C">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CF6E73"/>
    <w:multiLevelType w:val="hybridMultilevel"/>
    <w:tmpl w:val="C2D4D8EA"/>
    <w:lvl w:ilvl="0" w:tplc="5BEE3A10">
      <w:start w:val="8"/>
      <w:numFmt w:val="bullet"/>
      <w:lvlText w:val="-"/>
      <w:lvlJc w:val="left"/>
      <w:pPr>
        <w:ind w:left="720" w:hanging="360"/>
      </w:pPr>
      <w:rPr>
        <w:rFonts w:ascii="Arial" w:eastAsia="Calibr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FC3D99"/>
    <w:multiLevelType w:val="hybridMultilevel"/>
    <w:tmpl w:val="5DA615E8"/>
    <w:lvl w:ilvl="0" w:tplc="071052EA">
      <w:numFmt w:val="bullet"/>
      <w:lvlText w:val="-"/>
      <w:lvlJc w:val="left"/>
      <w:pPr>
        <w:ind w:left="720" w:hanging="360"/>
      </w:pPr>
      <w:rPr>
        <w:rFonts w:ascii="Verdana" w:eastAsia="Times New Roman" w:hAnsi="Verdana" w:cs="Verdana"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35163887"/>
    <w:multiLevelType w:val="hybridMultilevel"/>
    <w:tmpl w:val="C6343DD4"/>
    <w:name w:val="WW8Num6"/>
    <w:lvl w:ilvl="0" w:tplc="04CA1A68">
      <w:start w:val="3"/>
      <w:numFmt w:val="decimal"/>
      <w:lvlText w:val="%1.1"/>
      <w:lvlJc w:val="left"/>
      <w:pPr>
        <w:tabs>
          <w:tab w:val="num" w:pos="2185"/>
        </w:tabs>
        <w:ind w:left="1278" w:firstLine="851"/>
      </w:pPr>
      <w:rPr>
        <w:rFonts w:hint="default"/>
      </w:rPr>
    </w:lvl>
    <w:lvl w:ilvl="1" w:tplc="04190019" w:tentative="1">
      <w:start w:val="1"/>
      <w:numFmt w:val="lowerLetter"/>
      <w:lvlText w:val="%2."/>
      <w:lvlJc w:val="left"/>
      <w:pPr>
        <w:tabs>
          <w:tab w:val="num" w:pos="2718"/>
        </w:tabs>
        <w:ind w:left="2718" w:hanging="360"/>
      </w:pPr>
    </w:lvl>
    <w:lvl w:ilvl="2" w:tplc="0419001B" w:tentative="1">
      <w:start w:val="1"/>
      <w:numFmt w:val="lowerRoman"/>
      <w:lvlText w:val="%3."/>
      <w:lvlJc w:val="right"/>
      <w:pPr>
        <w:tabs>
          <w:tab w:val="num" w:pos="3438"/>
        </w:tabs>
        <w:ind w:left="3438" w:hanging="180"/>
      </w:pPr>
    </w:lvl>
    <w:lvl w:ilvl="3" w:tplc="0419000F" w:tentative="1">
      <w:start w:val="1"/>
      <w:numFmt w:val="decimal"/>
      <w:lvlText w:val="%4."/>
      <w:lvlJc w:val="left"/>
      <w:pPr>
        <w:tabs>
          <w:tab w:val="num" w:pos="4158"/>
        </w:tabs>
        <w:ind w:left="4158" w:hanging="360"/>
      </w:pPr>
    </w:lvl>
    <w:lvl w:ilvl="4" w:tplc="04190019" w:tentative="1">
      <w:start w:val="1"/>
      <w:numFmt w:val="lowerLetter"/>
      <w:lvlText w:val="%5."/>
      <w:lvlJc w:val="left"/>
      <w:pPr>
        <w:tabs>
          <w:tab w:val="num" w:pos="4878"/>
        </w:tabs>
        <w:ind w:left="4878" w:hanging="360"/>
      </w:pPr>
    </w:lvl>
    <w:lvl w:ilvl="5" w:tplc="0419001B" w:tentative="1">
      <w:start w:val="1"/>
      <w:numFmt w:val="lowerRoman"/>
      <w:lvlText w:val="%6."/>
      <w:lvlJc w:val="right"/>
      <w:pPr>
        <w:tabs>
          <w:tab w:val="num" w:pos="5598"/>
        </w:tabs>
        <w:ind w:left="5598" w:hanging="180"/>
      </w:pPr>
    </w:lvl>
    <w:lvl w:ilvl="6" w:tplc="0419000F" w:tentative="1">
      <w:start w:val="1"/>
      <w:numFmt w:val="decimal"/>
      <w:lvlText w:val="%7."/>
      <w:lvlJc w:val="left"/>
      <w:pPr>
        <w:tabs>
          <w:tab w:val="num" w:pos="6318"/>
        </w:tabs>
        <w:ind w:left="6318" w:hanging="360"/>
      </w:pPr>
    </w:lvl>
    <w:lvl w:ilvl="7" w:tplc="04190019" w:tentative="1">
      <w:start w:val="1"/>
      <w:numFmt w:val="lowerLetter"/>
      <w:lvlText w:val="%8."/>
      <w:lvlJc w:val="left"/>
      <w:pPr>
        <w:tabs>
          <w:tab w:val="num" w:pos="7038"/>
        </w:tabs>
        <w:ind w:left="7038" w:hanging="360"/>
      </w:pPr>
    </w:lvl>
    <w:lvl w:ilvl="8" w:tplc="0419001B" w:tentative="1">
      <w:start w:val="1"/>
      <w:numFmt w:val="lowerRoman"/>
      <w:lvlText w:val="%9."/>
      <w:lvlJc w:val="right"/>
      <w:pPr>
        <w:tabs>
          <w:tab w:val="num" w:pos="7758"/>
        </w:tabs>
        <w:ind w:left="7758" w:hanging="180"/>
      </w:pPr>
    </w:lvl>
  </w:abstractNum>
  <w:abstractNum w:abstractNumId="9" w15:restartNumberingAfterBreak="0">
    <w:nsid w:val="425B68B1"/>
    <w:multiLevelType w:val="hybridMultilevel"/>
    <w:tmpl w:val="0758F346"/>
    <w:lvl w:ilvl="0" w:tplc="B3CAD9DA">
      <w:start w:val="2"/>
      <w:numFmt w:val="bullet"/>
      <w:lvlText w:val=""/>
      <w:lvlJc w:val="left"/>
      <w:pPr>
        <w:ind w:left="644" w:hanging="360"/>
      </w:pPr>
      <w:rPr>
        <w:rFonts w:ascii="Symbol" w:eastAsia="Times New Roman" w:hAnsi="Symbol" w:cs="Aria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15:restartNumberingAfterBreak="0">
    <w:nsid w:val="61665140"/>
    <w:multiLevelType w:val="hybridMultilevel"/>
    <w:tmpl w:val="EBF0EB5C"/>
    <w:lvl w:ilvl="0" w:tplc="BA2495D0">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64DC1A71"/>
    <w:multiLevelType w:val="multilevel"/>
    <w:tmpl w:val="F85CABB2"/>
    <w:lvl w:ilvl="0">
      <w:start w:val="5"/>
      <w:numFmt w:val="decimal"/>
      <w:lvlText w:val="%1"/>
      <w:lvlJc w:val="left"/>
      <w:pPr>
        <w:ind w:left="360" w:hanging="360"/>
      </w:pPr>
    </w:lvl>
    <w:lvl w:ilvl="1">
      <w:start w:val="1"/>
      <w:numFmt w:val="decimal"/>
      <w:lvlText w:val="%1.%2"/>
      <w:lvlJc w:val="left"/>
      <w:pPr>
        <w:ind w:left="928" w:hanging="360"/>
      </w:pPr>
      <w:rPr>
        <w:b/>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472" w:hanging="1800"/>
      </w:pPr>
    </w:lvl>
  </w:abstractNum>
  <w:abstractNum w:abstractNumId="12" w15:restartNumberingAfterBreak="0">
    <w:nsid w:val="687C32F1"/>
    <w:multiLevelType w:val="hybridMultilevel"/>
    <w:tmpl w:val="5AF4D9D0"/>
    <w:lvl w:ilvl="0" w:tplc="F41C82E0">
      <w:start w:val="1"/>
      <w:numFmt w:val="decimal"/>
      <w:lvlText w:val="%1"/>
      <w:lvlJc w:val="left"/>
      <w:pPr>
        <w:ind w:left="607" w:hanging="390"/>
      </w:pPr>
    </w:lvl>
    <w:lvl w:ilvl="1" w:tplc="04190019">
      <w:start w:val="1"/>
      <w:numFmt w:val="lowerLetter"/>
      <w:lvlText w:val="%2."/>
      <w:lvlJc w:val="left"/>
      <w:pPr>
        <w:ind w:left="1297" w:hanging="360"/>
      </w:pPr>
    </w:lvl>
    <w:lvl w:ilvl="2" w:tplc="0419001B">
      <w:start w:val="1"/>
      <w:numFmt w:val="lowerRoman"/>
      <w:lvlText w:val="%3."/>
      <w:lvlJc w:val="right"/>
      <w:pPr>
        <w:ind w:left="2017" w:hanging="180"/>
      </w:pPr>
    </w:lvl>
    <w:lvl w:ilvl="3" w:tplc="0419000F">
      <w:start w:val="1"/>
      <w:numFmt w:val="decimal"/>
      <w:lvlText w:val="%4."/>
      <w:lvlJc w:val="left"/>
      <w:pPr>
        <w:ind w:left="2737" w:hanging="360"/>
      </w:pPr>
    </w:lvl>
    <w:lvl w:ilvl="4" w:tplc="04190019">
      <w:start w:val="1"/>
      <w:numFmt w:val="lowerLetter"/>
      <w:lvlText w:val="%5."/>
      <w:lvlJc w:val="left"/>
      <w:pPr>
        <w:ind w:left="3457" w:hanging="360"/>
      </w:pPr>
    </w:lvl>
    <w:lvl w:ilvl="5" w:tplc="0419001B">
      <w:start w:val="1"/>
      <w:numFmt w:val="lowerRoman"/>
      <w:lvlText w:val="%6."/>
      <w:lvlJc w:val="right"/>
      <w:pPr>
        <w:ind w:left="4177" w:hanging="180"/>
      </w:pPr>
    </w:lvl>
    <w:lvl w:ilvl="6" w:tplc="0419000F">
      <w:start w:val="1"/>
      <w:numFmt w:val="decimal"/>
      <w:lvlText w:val="%7."/>
      <w:lvlJc w:val="left"/>
      <w:pPr>
        <w:ind w:left="4897" w:hanging="360"/>
      </w:pPr>
    </w:lvl>
    <w:lvl w:ilvl="7" w:tplc="04190019">
      <w:start w:val="1"/>
      <w:numFmt w:val="lowerLetter"/>
      <w:lvlText w:val="%8."/>
      <w:lvlJc w:val="left"/>
      <w:pPr>
        <w:ind w:left="5617" w:hanging="360"/>
      </w:pPr>
    </w:lvl>
    <w:lvl w:ilvl="8" w:tplc="0419001B">
      <w:start w:val="1"/>
      <w:numFmt w:val="lowerRoman"/>
      <w:lvlText w:val="%9."/>
      <w:lvlJc w:val="right"/>
      <w:pPr>
        <w:ind w:left="6337" w:hanging="180"/>
      </w:pPr>
    </w:lvl>
  </w:abstractNum>
  <w:abstractNum w:abstractNumId="13" w15:restartNumberingAfterBreak="0">
    <w:nsid w:val="696B7AEA"/>
    <w:multiLevelType w:val="hybridMultilevel"/>
    <w:tmpl w:val="1506D006"/>
    <w:lvl w:ilvl="0" w:tplc="FFFFFFFF">
      <w:start w:val="1"/>
      <w:numFmt w:val="decimal"/>
      <w:lvlText w:val="%1."/>
      <w:lvlJc w:val="left"/>
      <w:pPr>
        <w:ind w:left="720" w:hanging="607"/>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6E1B4A8F"/>
    <w:multiLevelType w:val="multilevel"/>
    <w:tmpl w:val="35880BEC"/>
    <w:lvl w:ilvl="0">
      <w:start w:val="5"/>
      <w:numFmt w:val="decimal"/>
      <w:lvlText w:val="%1"/>
      <w:lvlJc w:val="left"/>
      <w:pPr>
        <w:ind w:left="660" w:hanging="660"/>
      </w:pPr>
    </w:lvl>
    <w:lvl w:ilvl="1">
      <w:start w:val="11"/>
      <w:numFmt w:val="decimal"/>
      <w:lvlText w:val="%1.%2"/>
      <w:lvlJc w:val="left"/>
      <w:pPr>
        <w:ind w:left="660" w:hanging="660"/>
      </w:pPr>
    </w:lvl>
    <w:lvl w:ilvl="2">
      <w:start w:val="3"/>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76F90332"/>
    <w:multiLevelType w:val="hybridMultilevel"/>
    <w:tmpl w:val="6668198E"/>
    <w:lvl w:ilvl="0" w:tplc="FC7A7A7A">
      <w:start w:val="1"/>
      <w:numFmt w:val="decimal"/>
      <w:lvlText w:val="%1."/>
      <w:lvlJc w:val="left"/>
      <w:pPr>
        <w:ind w:left="720" w:hanging="607"/>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7607DA1"/>
    <w:multiLevelType w:val="hybridMultilevel"/>
    <w:tmpl w:val="B58A1236"/>
    <w:lvl w:ilvl="0" w:tplc="26C0F424">
      <w:start w:val="1"/>
      <w:numFmt w:val="decimal"/>
      <w:lvlText w:val="%1)"/>
      <w:lvlJc w:val="left"/>
      <w:pPr>
        <w:ind w:left="928" w:hanging="360"/>
      </w:pPr>
      <w:rPr>
        <w:rFonts w:hint="default"/>
        <w:strike/>
        <w:color w:val="FF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15:restartNumberingAfterBreak="0">
    <w:nsid w:val="7A8879F7"/>
    <w:multiLevelType w:val="hybridMultilevel"/>
    <w:tmpl w:val="4A1EB7C6"/>
    <w:lvl w:ilvl="0" w:tplc="C7A46DDE">
      <w:start w:val="5"/>
      <w:numFmt w:val="bullet"/>
      <w:lvlText w:val="-"/>
      <w:lvlJc w:val="left"/>
      <w:pPr>
        <w:ind w:left="1429" w:hanging="360"/>
      </w:pPr>
      <w:rPr>
        <w:rFonts w:ascii="Arial" w:eastAsia="Times New Roman" w:hAnsi="Arial" w:cs="Aria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7E0F63B6"/>
    <w:multiLevelType w:val="hybridMultilevel"/>
    <w:tmpl w:val="3E48DE0E"/>
    <w:lvl w:ilvl="0" w:tplc="B512289C">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166848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7058379">
    <w:abstractNumId w:val="3"/>
  </w:num>
  <w:num w:numId="3" w16cid:durableId="1214847186">
    <w:abstractNumId w:val="4"/>
  </w:num>
  <w:num w:numId="4" w16cid:durableId="1909924448">
    <w:abstractNumId w:val="16"/>
  </w:num>
  <w:num w:numId="5" w16cid:durableId="1940869625">
    <w:abstractNumId w:val="9"/>
  </w:num>
  <w:num w:numId="6" w16cid:durableId="138615182">
    <w:abstractNumId w:val="6"/>
  </w:num>
  <w:num w:numId="7" w16cid:durableId="352784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9270546">
    <w:abstractNumId w:val="2"/>
  </w:num>
  <w:num w:numId="9" w16cid:durableId="477309503">
    <w:abstractNumId w:val="15"/>
  </w:num>
  <w:num w:numId="10" w16cid:durableId="20605198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4230327">
    <w:abstractNumId w:val="7"/>
    <w:lvlOverride w:ilvl="0"/>
    <w:lvlOverride w:ilvl="1"/>
    <w:lvlOverride w:ilvl="2"/>
    <w:lvlOverride w:ilvl="3"/>
    <w:lvlOverride w:ilvl="4"/>
    <w:lvlOverride w:ilvl="5"/>
    <w:lvlOverride w:ilvl="6"/>
    <w:lvlOverride w:ilvl="7"/>
    <w:lvlOverride w:ilvl="8"/>
  </w:num>
  <w:num w:numId="12" w16cid:durableId="13315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50811958">
    <w:abstractNumId w:val="17"/>
    <w:lvlOverride w:ilvl="0"/>
    <w:lvlOverride w:ilvl="1"/>
    <w:lvlOverride w:ilvl="2"/>
    <w:lvlOverride w:ilvl="3"/>
    <w:lvlOverride w:ilvl="4"/>
    <w:lvlOverride w:ilvl="5"/>
    <w:lvlOverride w:ilvl="6"/>
    <w:lvlOverride w:ilvl="7"/>
    <w:lvlOverride w:ilvl="8"/>
  </w:num>
  <w:num w:numId="14" w16cid:durableId="638461440">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646828">
    <w:abstractNumId w:val="14"/>
    <w:lvlOverride w:ilvl="0">
      <w:startOverride w:val="5"/>
    </w:lvlOverride>
    <w:lvlOverride w:ilvl="1">
      <w:startOverride w:val="1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1443465">
    <w:abstractNumId w:val="18"/>
  </w:num>
  <w:num w:numId="17" w16cid:durableId="891883958">
    <w:abstractNumId w:val="5"/>
  </w:num>
  <w:num w:numId="18" w16cid:durableId="927038987">
    <w:abstractNumId w:val="1"/>
  </w:num>
  <w:num w:numId="19" w16cid:durableId="100304370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mirrorMargin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560"/>
    <w:rsid w:val="00000094"/>
    <w:rsid w:val="00000096"/>
    <w:rsid w:val="0000012A"/>
    <w:rsid w:val="00000256"/>
    <w:rsid w:val="00000B9B"/>
    <w:rsid w:val="00001260"/>
    <w:rsid w:val="000013FD"/>
    <w:rsid w:val="00001686"/>
    <w:rsid w:val="000018FD"/>
    <w:rsid w:val="00001906"/>
    <w:rsid w:val="00001A30"/>
    <w:rsid w:val="00001E6B"/>
    <w:rsid w:val="00001F49"/>
    <w:rsid w:val="000020E3"/>
    <w:rsid w:val="00002201"/>
    <w:rsid w:val="00002345"/>
    <w:rsid w:val="000023FC"/>
    <w:rsid w:val="00002756"/>
    <w:rsid w:val="00002926"/>
    <w:rsid w:val="00002946"/>
    <w:rsid w:val="00002BB7"/>
    <w:rsid w:val="000032E0"/>
    <w:rsid w:val="000034AD"/>
    <w:rsid w:val="00003878"/>
    <w:rsid w:val="000039DF"/>
    <w:rsid w:val="000047F3"/>
    <w:rsid w:val="00004DA0"/>
    <w:rsid w:val="00004E11"/>
    <w:rsid w:val="00004F13"/>
    <w:rsid w:val="00004FBF"/>
    <w:rsid w:val="000052AA"/>
    <w:rsid w:val="0000560D"/>
    <w:rsid w:val="000058B0"/>
    <w:rsid w:val="00005A4D"/>
    <w:rsid w:val="00005B93"/>
    <w:rsid w:val="00005B95"/>
    <w:rsid w:val="00005FED"/>
    <w:rsid w:val="000060D0"/>
    <w:rsid w:val="000061AD"/>
    <w:rsid w:val="00006240"/>
    <w:rsid w:val="0000630E"/>
    <w:rsid w:val="00006BE2"/>
    <w:rsid w:val="00006E21"/>
    <w:rsid w:val="0000765F"/>
    <w:rsid w:val="00007777"/>
    <w:rsid w:val="00007876"/>
    <w:rsid w:val="00007A67"/>
    <w:rsid w:val="00007F18"/>
    <w:rsid w:val="00010030"/>
    <w:rsid w:val="000101AD"/>
    <w:rsid w:val="000102A6"/>
    <w:rsid w:val="00010307"/>
    <w:rsid w:val="00010554"/>
    <w:rsid w:val="00010AB2"/>
    <w:rsid w:val="00011581"/>
    <w:rsid w:val="00011584"/>
    <w:rsid w:val="000115C4"/>
    <w:rsid w:val="00011730"/>
    <w:rsid w:val="00011783"/>
    <w:rsid w:val="000119DF"/>
    <w:rsid w:val="00011A75"/>
    <w:rsid w:val="00011F7A"/>
    <w:rsid w:val="0001204E"/>
    <w:rsid w:val="0001211C"/>
    <w:rsid w:val="0001229B"/>
    <w:rsid w:val="00012362"/>
    <w:rsid w:val="00012549"/>
    <w:rsid w:val="0001265D"/>
    <w:rsid w:val="000133A0"/>
    <w:rsid w:val="00013ABD"/>
    <w:rsid w:val="00013BFC"/>
    <w:rsid w:val="00013F3D"/>
    <w:rsid w:val="00014231"/>
    <w:rsid w:val="0001449B"/>
    <w:rsid w:val="000145C3"/>
    <w:rsid w:val="000148DA"/>
    <w:rsid w:val="00014BD9"/>
    <w:rsid w:val="00014E4E"/>
    <w:rsid w:val="0001528A"/>
    <w:rsid w:val="000154DE"/>
    <w:rsid w:val="000155E6"/>
    <w:rsid w:val="0001583F"/>
    <w:rsid w:val="00015853"/>
    <w:rsid w:val="000159D5"/>
    <w:rsid w:val="00015B0D"/>
    <w:rsid w:val="00015B3B"/>
    <w:rsid w:val="00015C00"/>
    <w:rsid w:val="000162CA"/>
    <w:rsid w:val="00016372"/>
    <w:rsid w:val="0001645A"/>
    <w:rsid w:val="00016641"/>
    <w:rsid w:val="0001687D"/>
    <w:rsid w:val="00016920"/>
    <w:rsid w:val="00016A1A"/>
    <w:rsid w:val="00016A27"/>
    <w:rsid w:val="00016A4C"/>
    <w:rsid w:val="00017390"/>
    <w:rsid w:val="000174AD"/>
    <w:rsid w:val="0001755A"/>
    <w:rsid w:val="000176BE"/>
    <w:rsid w:val="000178DB"/>
    <w:rsid w:val="0002038F"/>
    <w:rsid w:val="000208B6"/>
    <w:rsid w:val="00020A2C"/>
    <w:rsid w:val="00020C60"/>
    <w:rsid w:val="000213C9"/>
    <w:rsid w:val="00021686"/>
    <w:rsid w:val="00022492"/>
    <w:rsid w:val="00022837"/>
    <w:rsid w:val="00022CB7"/>
    <w:rsid w:val="00022D6C"/>
    <w:rsid w:val="000231D5"/>
    <w:rsid w:val="0002322B"/>
    <w:rsid w:val="00023239"/>
    <w:rsid w:val="00023265"/>
    <w:rsid w:val="000234B6"/>
    <w:rsid w:val="0002356B"/>
    <w:rsid w:val="000235B5"/>
    <w:rsid w:val="000236CE"/>
    <w:rsid w:val="000239E7"/>
    <w:rsid w:val="00023A1B"/>
    <w:rsid w:val="00023B46"/>
    <w:rsid w:val="0002419D"/>
    <w:rsid w:val="000242CA"/>
    <w:rsid w:val="0002479E"/>
    <w:rsid w:val="000247FA"/>
    <w:rsid w:val="0002494A"/>
    <w:rsid w:val="00024DFE"/>
    <w:rsid w:val="00024E89"/>
    <w:rsid w:val="00024EE9"/>
    <w:rsid w:val="00025338"/>
    <w:rsid w:val="000254DE"/>
    <w:rsid w:val="00025553"/>
    <w:rsid w:val="00025785"/>
    <w:rsid w:val="00025936"/>
    <w:rsid w:val="0002596B"/>
    <w:rsid w:val="0002612F"/>
    <w:rsid w:val="00026456"/>
    <w:rsid w:val="000265D4"/>
    <w:rsid w:val="00026629"/>
    <w:rsid w:val="00026A27"/>
    <w:rsid w:val="00027157"/>
    <w:rsid w:val="0002717C"/>
    <w:rsid w:val="00027D0D"/>
    <w:rsid w:val="00027D27"/>
    <w:rsid w:val="00027FC7"/>
    <w:rsid w:val="000300BE"/>
    <w:rsid w:val="00030B21"/>
    <w:rsid w:val="00030C46"/>
    <w:rsid w:val="00030DE9"/>
    <w:rsid w:val="00031152"/>
    <w:rsid w:val="000316DF"/>
    <w:rsid w:val="00031A10"/>
    <w:rsid w:val="00031B76"/>
    <w:rsid w:val="00031B8C"/>
    <w:rsid w:val="000321A4"/>
    <w:rsid w:val="0003222B"/>
    <w:rsid w:val="000325D4"/>
    <w:rsid w:val="00032827"/>
    <w:rsid w:val="0003299B"/>
    <w:rsid w:val="000329C7"/>
    <w:rsid w:val="00032AF5"/>
    <w:rsid w:val="00032D53"/>
    <w:rsid w:val="00032E61"/>
    <w:rsid w:val="00032EB4"/>
    <w:rsid w:val="000330AC"/>
    <w:rsid w:val="00033218"/>
    <w:rsid w:val="000337C1"/>
    <w:rsid w:val="0003393C"/>
    <w:rsid w:val="000340F0"/>
    <w:rsid w:val="00034285"/>
    <w:rsid w:val="0003429A"/>
    <w:rsid w:val="000343C4"/>
    <w:rsid w:val="0003459B"/>
    <w:rsid w:val="000346B7"/>
    <w:rsid w:val="00034763"/>
    <w:rsid w:val="0003480A"/>
    <w:rsid w:val="00034DE2"/>
    <w:rsid w:val="000351D5"/>
    <w:rsid w:val="00035516"/>
    <w:rsid w:val="00035789"/>
    <w:rsid w:val="000357B0"/>
    <w:rsid w:val="00035988"/>
    <w:rsid w:val="00035AEC"/>
    <w:rsid w:val="00035BE0"/>
    <w:rsid w:val="00035EBB"/>
    <w:rsid w:val="00035F86"/>
    <w:rsid w:val="000360F2"/>
    <w:rsid w:val="00036263"/>
    <w:rsid w:val="00036357"/>
    <w:rsid w:val="00036A6F"/>
    <w:rsid w:val="00036BE3"/>
    <w:rsid w:val="00036EF7"/>
    <w:rsid w:val="00036FAB"/>
    <w:rsid w:val="0003702D"/>
    <w:rsid w:val="000371BF"/>
    <w:rsid w:val="00037242"/>
    <w:rsid w:val="000374A0"/>
    <w:rsid w:val="00037760"/>
    <w:rsid w:val="00037773"/>
    <w:rsid w:val="0004087B"/>
    <w:rsid w:val="00040907"/>
    <w:rsid w:val="00040D3C"/>
    <w:rsid w:val="000417B2"/>
    <w:rsid w:val="0004181F"/>
    <w:rsid w:val="00041A67"/>
    <w:rsid w:val="00041E7E"/>
    <w:rsid w:val="00042048"/>
    <w:rsid w:val="000422E7"/>
    <w:rsid w:val="0004259D"/>
    <w:rsid w:val="00042732"/>
    <w:rsid w:val="00042733"/>
    <w:rsid w:val="00042AAD"/>
    <w:rsid w:val="00042BD3"/>
    <w:rsid w:val="00042CDB"/>
    <w:rsid w:val="00042DFC"/>
    <w:rsid w:val="00043112"/>
    <w:rsid w:val="00043291"/>
    <w:rsid w:val="00043A2C"/>
    <w:rsid w:val="00043A2E"/>
    <w:rsid w:val="00043AE8"/>
    <w:rsid w:val="000446CA"/>
    <w:rsid w:val="00044F7F"/>
    <w:rsid w:val="00045B41"/>
    <w:rsid w:val="00045EF5"/>
    <w:rsid w:val="000460D6"/>
    <w:rsid w:val="0004674C"/>
    <w:rsid w:val="00046E27"/>
    <w:rsid w:val="000472B4"/>
    <w:rsid w:val="0004747C"/>
    <w:rsid w:val="00047536"/>
    <w:rsid w:val="0004785E"/>
    <w:rsid w:val="00047951"/>
    <w:rsid w:val="000479F0"/>
    <w:rsid w:val="00047D28"/>
    <w:rsid w:val="00047E07"/>
    <w:rsid w:val="0005030C"/>
    <w:rsid w:val="000503BA"/>
    <w:rsid w:val="0005044C"/>
    <w:rsid w:val="0005050A"/>
    <w:rsid w:val="000507D3"/>
    <w:rsid w:val="00050CF5"/>
    <w:rsid w:val="000515B3"/>
    <w:rsid w:val="00051E60"/>
    <w:rsid w:val="000525BE"/>
    <w:rsid w:val="00052807"/>
    <w:rsid w:val="00052AB2"/>
    <w:rsid w:val="00052BFB"/>
    <w:rsid w:val="00052C50"/>
    <w:rsid w:val="00052D30"/>
    <w:rsid w:val="00052FE5"/>
    <w:rsid w:val="00053011"/>
    <w:rsid w:val="0005317D"/>
    <w:rsid w:val="0005338B"/>
    <w:rsid w:val="000533C1"/>
    <w:rsid w:val="00053457"/>
    <w:rsid w:val="00053910"/>
    <w:rsid w:val="00053C16"/>
    <w:rsid w:val="00053C65"/>
    <w:rsid w:val="00053DAC"/>
    <w:rsid w:val="00054000"/>
    <w:rsid w:val="00054069"/>
    <w:rsid w:val="00054227"/>
    <w:rsid w:val="00054236"/>
    <w:rsid w:val="00054509"/>
    <w:rsid w:val="000546A9"/>
    <w:rsid w:val="0005547E"/>
    <w:rsid w:val="000556B3"/>
    <w:rsid w:val="00055AB7"/>
    <w:rsid w:val="00055E13"/>
    <w:rsid w:val="00056079"/>
    <w:rsid w:val="0005616C"/>
    <w:rsid w:val="00056203"/>
    <w:rsid w:val="0005621C"/>
    <w:rsid w:val="00056BA3"/>
    <w:rsid w:val="000570A8"/>
    <w:rsid w:val="00057752"/>
    <w:rsid w:val="00057900"/>
    <w:rsid w:val="00057A8D"/>
    <w:rsid w:val="00057B3B"/>
    <w:rsid w:val="00057C03"/>
    <w:rsid w:val="00057F51"/>
    <w:rsid w:val="000602B0"/>
    <w:rsid w:val="00060954"/>
    <w:rsid w:val="0006095E"/>
    <w:rsid w:val="00060BD5"/>
    <w:rsid w:val="00060EA6"/>
    <w:rsid w:val="00060EC6"/>
    <w:rsid w:val="00061411"/>
    <w:rsid w:val="00061860"/>
    <w:rsid w:val="00061A6C"/>
    <w:rsid w:val="00061B3B"/>
    <w:rsid w:val="00061DCD"/>
    <w:rsid w:val="00061ECC"/>
    <w:rsid w:val="00062171"/>
    <w:rsid w:val="00062177"/>
    <w:rsid w:val="00062229"/>
    <w:rsid w:val="000623DA"/>
    <w:rsid w:val="00062531"/>
    <w:rsid w:val="00062643"/>
    <w:rsid w:val="0006265A"/>
    <w:rsid w:val="00063006"/>
    <w:rsid w:val="000630C7"/>
    <w:rsid w:val="0006329B"/>
    <w:rsid w:val="0006361B"/>
    <w:rsid w:val="000637B5"/>
    <w:rsid w:val="00063F0D"/>
    <w:rsid w:val="000647A4"/>
    <w:rsid w:val="0006481C"/>
    <w:rsid w:val="00064ABD"/>
    <w:rsid w:val="00064D25"/>
    <w:rsid w:val="00064E14"/>
    <w:rsid w:val="00064F47"/>
    <w:rsid w:val="00065079"/>
    <w:rsid w:val="000651E1"/>
    <w:rsid w:val="000654E2"/>
    <w:rsid w:val="000656B6"/>
    <w:rsid w:val="000656BD"/>
    <w:rsid w:val="000657E7"/>
    <w:rsid w:val="0006587B"/>
    <w:rsid w:val="00065C6F"/>
    <w:rsid w:val="00065D74"/>
    <w:rsid w:val="00066047"/>
    <w:rsid w:val="0006609A"/>
    <w:rsid w:val="000664B9"/>
    <w:rsid w:val="000664F1"/>
    <w:rsid w:val="00066EA0"/>
    <w:rsid w:val="00067106"/>
    <w:rsid w:val="000673D2"/>
    <w:rsid w:val="00067471"/>
    <w:rsid w:val="0006764E"/>
    <w:rsid w:val="000701B5"/>
    <w:rsid w:val="000706C6"/>
    <w:rsid w:val="00070837"/>
    <w:rsid w:val="000708DD"/>
    <w:rsid w:val="000709B6"/>
    <w:rsid w:val="00070C72"/>
    <w:rsid w:val="00070D13"/>
    <w:rsid w:val="00071271"/>
    <w:rsid w:val="00071D92"/>
    <w:rsid w:val="00071E72"/>
    <w:rsid w:val="00071ECA"/>
    <w:rsid w:val="000720C6"/>
    <w:rsid w:val="00072129"/>
    <w:rsid w:val="000721C3"/>
    <w:rsid w:val="00072441"/>
    <w:rsid w:val="00072497"/>
    <w:rsid w:val="000724F9"/>
    <w:rsid w:val="0007264C"/>
    <w:rsid w:val="00072AF6"/>
    <w:rsid w:val="00072F16"/>
    <w:rsid w:val="00073305"/>
    <w:rsid w:val="00073408"/>
    <w:rsid w:val="000736F1"/>
    <w:rsid w:val="00073821"/>
    <w:rsid w:val="00073868"/>
    <w:rsid w:val="00073A73"/>
    <w:rsid w:val="00073C9F"/>
    <w:rsid w:val="00073F4D"/>
    <w:rsid w:val="000741B8"/>
    <w:rsid w:val="00074664"/>
    <w:rsid w:val="000748BC"/>
    <w:rsid w:val="00074915"/>
    <w:rsid w:val="00075215"/>
    <w:rsid w:val="000757EF"/>
    <w:rsid w:val="00075B21"/>
    <w:rsid w:val="00076215"/>
    <w:rsid w:val="00076431"/>
    <w:rsid w:val="00076549"/>
    <w:rsid w:val="00076758"/>
    <w:rsid w:val="000767A9"/>
    <w:rsid w:val="00076B79"/>
    <w:rsid w:val="00076BD8"/>
    <w:rsid w:val="00076F67"/>
    <w:rsid w:val="0007701F"/>
    <w:rsid w:val="000773E5"/>
    <w:rsid w:val="00077421"/>
    <w:rsid w:val="000778C5"/>
    <w:rsid w:val="00077B3E"/>
    <w:rsid w:val="00077B8E"/>
    <w:rsid w:val="00077DA6"/>
    <w:rsid w:val="00077DDF"/>
    <w:rsid w:val="00077DE5"/>
    <w:rsid w:val="00077EA0"/>
    <w:rsid w:val="000807EF"/>
    <w:rsid w:val="00080A56"/>
    <w:rsid w:val="00080BF8"/>
    <w:rsid w:val="00080D51"/>
    <w:rsid w:val="00080ED5"/>
    <w:rsid w:val="00080F9D"/>
    <w:rsid w:val="00081341"/>
    <w:rsid w:val="00081787"/>
    <w:rsid w:val="00081D52"/>
    <w:rsid w:val="00082427"/>
    <w:rsid w:val="00082869"/>
    <w:rsid w:val="00082B1A"/>
    <w:rsid w:val="00082BCF"/>
    <w:rsid w:val="00082E54"/>
    <w:rsid w:val="00082FE8"/>
    <w:rsid w:val="000832D7"/>
    <w:rsid w:val="000833D5"/>
    <w:rsid w:val="0008347F"/>
    <w:rsid w:val="00083CDB"/>
    <w:rsid w:val="00084367"/>
    <w:rsid w:val="0008475A"/>
    <w:rsid w:val="00084975"/>
    <w:rsid w:val="00084BAE"/>
    <w:rsid w:val="00084EDF"/>
    <w:rsid w:val="00085A7D"/>
    <w:rsid w:val="00085BEB"/>
    <w:rsid w:val="00085D7B"/>
    <w:rsid w:val="00085E31"/>
    <w:rsid w:val="000862B7"/>
    <w:rsid w:val="000862D7"/>
    <w:rsid w:val="0008670A"/>
    <w:rsid w:val="00086A57"/>
    <w:rsid w:val="00086AF6"/>
    <w:rsid w:val="00086B92"/>
    <w:rsid w:val="00086C65"/>
    <w:rsid w:val="00086DAB"/>
    <w:rsid w:val="00086E1C"/>
    <w:rsid w:val="00086FE3"/>
    <w:rsid w:val="00087582"/>
    <w:rsid w:val="000877DB"/>
    <w:rsid w:val="00087B20"/>
    <w:rsid w:val="00087CBB"/>
    <w:rsid w:val="00090100"/>
    <w:rsid w:val="0009011A"/>
    <w:rsid w:val="0009079A"/>
    <w:rsid w:val="00090BF0"/>
    <w:rsid w:val="00090F87"/>
    <w:rsid w:val="00090FAA"/>
    <w:rsid w:val="0009199A"/>
    <w:rsid w:val="000919F5"/>
    <w:rsid w:val="00091BA4"/>
    <w:rsid w:val="00091CA6"/>
    <w:rsid w:val="00091D02"/>
    <w:rsid w:val="00091DF9"/>
    <w:rsid w:val="00092018"/>
    <w:rsid w:val="00092035"/>
    <w:rsid w:val="00092039"/>
    <w:rsid w:val="0009204C"/>
    <w:rsid w:val="0009210D"/>
    <w:rsid w:val="000923B0"/>
    <w:rsid w:val="00092460"/>
    <w:rsid w:val="0009267F"/>
    <w:rsid w:val="000928DC"/>
    <w:rsid w:val="00092AAB"/>
    <w:rsid w:val="00092B01"/>
    <w:rsid w:val="00092BAF"/>
    <w:rsid w:val="00092D6E"/>
    <w:rsid w:val="00092F0E"/>
    <w:rsid w:val="0009311A"/>
    <w:rsid w:val="000933C1"/>
    <w:rsid w:val="00093489"/>
    <w:rsid w:val="0009373B"/>
    <w:rsid w:val="0009393D"/>
    <w:rsid w:val="000942F2"/>
    <w:rsid w:val="00094303"/>
    <w:rsid w:val="0009444A"/>
    <w:rsid w:val="00094A40"/>
    <w:rsid w:val="00094D6B"/>
    <w:rsid w:val="00094EA6"/>
    <w:rsid w:val="00095225"/>
    <w:rsid w:val="000953A6"/>
    <w:rsid w:val="00095430"/>
    <w:rsid w:val="00095CF1"/>
    <w:rsid w:val="00095E24"/>
    <w:rsid w:val="00095E55"/>
    <w:rsid w:val="00096625"/>
    <w:rsid w:val="0009671F"/>
    <w:rsid w:val="0009677A"/>
    <w:rsid w:val="00096A81"/>
    <w:rsid w:val="000975D5"/>
    <w:rsid w:val="00097715"/>
    <w:rsid w:val="00097776"/>
    <w:rsid w:val="000A006B"/>
    <w:rsid w:val="000A0557"/>
    <w:rsid w:val="000A071A"/>
    <w:rsid w:val="000A0D7E"/>
    <w:rsid w:val="000A1480"/>
    <w:rsid w:val="000A1509"/>
    <w:rsid w:val="000A1E64"/>
    <w:rsid w:val="000A28F4"/>
    <w:rsid w:val="000A2F07"/>
    <w:rsid w:val="000A2F19"/>
    <w:rsid w:val="000A3149"/>
    <w:rsid w:val="000A394D"/>
    <w:rsid w:val="000A3B5C"/>
    <w:rsid w:val="000A3D09"/>
    <w:rsid w:val="000A3DE3"/>
    <w:rsid w:val="000A3E8E"/>
    <w:rsid w:val="000A4702"/>
    <w:rsid w:val="000A488B"/>
    <w:rsid w:val="000A4D8A"/>
    <w:rsid w:val="000A564F"/>
    <w:rsid w:val="000A5ACD"/>
    <w:rsid w:val="000A6178"/>
    <w:rsid w:val="000A64B4"/>
    <w:rsid w:val="000A66A7"/>
    <w:rsid w:val="000A6C7E"/>
    <w:rsid w:val="000A6F27"/>
    <w:rsid w:val="000A70B0"/>
    <w:rsid w:val="000A766B"/>
    <w:rsid w:val="000A7C0E"/>
    <w:rsid w:val="000A7DB3"/>
    <w:rsid w:val="000A7F00"/>
    <w:rsid w:val="000A7FAE"/>
    <w:rsid w:val="000B02C1"/>
    <w:rsid w:val="000B0411"/>
    <w:rsid w:val="000B06B0"/>
    <w:rsid w:val="000B0A95"/>
    <w:rsid w:val="000B0F9F"/>
    <w:rsid w:val="000B126C"/>
    <w:rsid w:val="000B13E2"/>
    <w:rsid w:val="000B14BC"/>
    <w:rsid w:val="000B1987"/>
    <w:rsid w:val="000B1CCD"/>
    <w:rsid w:val="000B1DF1"/>
    <w:rsid w:val="000B2351"/>
    <w:rsid w:val="000B263D"/>
    <w:rsid w:val="000B2645"/>
    <w:rsid w:val="000B2691"/>
    <w:rsid w:val="000B297B"/>
    <w:rsid w:val="000B29FD"/>
    <w:rsid w:val="000B2A68"/>
    <w:rsid w:val="000B2DC1"/>
    <w:rsid w:val="000B2E30"/>
    <w:rsid w:val="000B31B8"/>
    <w:rsid w:val="000B34AD"/>
    <w:rsid w:val="000B354F"/>
    <w:rsid w:val="000B355F"/>
    <w:rsid w:val="000B3650"/>
    <w:rsid w:val="000B3673"/>
    <w:rsid w:val="000B3928"/>
    <w:rsid w:val="000B3A0D"/>
    <w:rsid w:val="000B3BDC"/>
    <w:rsid w:val="000B3C56"/>
    <w:rsid w:val="000B3CA2"/>
    <w:rsid w:val="000B3D37"/>
    <w:rsid w:val="000B3E5F"/>
    <w:rsid w:val="000B3F15"/>
    <w:rsid w:val="000B46B7"/>
    <w:rsid w:val="000B4779"/>
    <w:rsid w:val="000B4F05"/>
    <w:rsid w:val="000B4F75"/>
    <w:rsid w:val="000B500E"/>
    <w:rsid w:val="000B507E"/>
    <w:rsid w:val="000B5A50"/>
    <w:rsid w:val="000B5F20"/>
    <w:rsid w:val="000B6078"/>
    <w:rsid w:val="000B640B"/>
    <w:rsid w:val="000B68B1"/>
    <w:rsid w:val="000B6BDA"/>
    <w:rsid w:val="000B6EBB"/>
    <w:rsid w:val="000B6F34"/>
    <w:rsid w:val="000B75A2"/>
    <w:rsid w:val="000B77F8"/>
    <w:rsid w:val="000B7EE1"/>
    <w:rsid w:val="000C0081"/>
    <w:rsid w:val="000C015C"/>
    <w:rsid w:val="000C01B3"/>
    <w:rsid w:val="000C0710"/>
    <w:rsid w:val="000C0E8E"/>
    <w:rsid w:val="000C11FE"/>
    <w:rsid w:val="000C1424"/>
    <w:rsid w:val="000C1594"/>
    <w:rsid w:val="000C1632"/>
    <w:rsid w:val="000C16B3"/>
    <w:rsid w:val="000C18F9"/>
    <w:rsid w:val="000C2213"/>
    <w:rsid w:val="000C283B"/>
    <w:rsid w:val="000C3110"/>
    <w:rsid w:val="000C3B47"/>
    <w:rsid w:val="000C3EF6"/>
    <w:rsid w:val="000C4010"/>
    <w:rsid w:val="000C4E49"/>
    <w:rsid w:val="000C4F81"/>
    <w:rsid w:val="000C5638"/>
    <w:rsid w:val="000C592E"/>
    <w:rsid w:val="000C5F0E"/>
    <w:rsid w:val="000C5F70"/>
    <w:rsid w:val="000C630A"/>
    <w:rsid w:val="000C63B7"/>
    <w:rsid w:val="000C66E5"/>
    <w:rsid w:val="000C67F7"/>
    <w:rsid w:val="000C682B"/>
    <w:rsid w:val="000C70AB"/>
    <w:rsid w:val="000C7150"/>
    <w:rsid w:val="000C73B9"/>
    <w:rsid w:val="000C7BB5"/>
    <w:rsid w:val="000C7CB2"/>
    <w:rsid w:val="000D0096"/>
    <w:rsid w:val="000D0551"/>
    <w:rsid w:val="000D0566"/>
    <w:rsid w:val="000D05B8"/>
    <w:rsid w:val="000D0759"/>
    <w:rsid w:val="000D0D64"/>
    <w:rsid w:val="000D133A"/>
    <w:rsid w:val="000D13DC"/>
    <w:rsid w:val="000D1424"/>
    <w:rsid w:val="000D16BA"/>
    <w:rsid w:val="000D19BB"/>
    <w:rsid w:val="000D1A7C"/>
    <w:rsid w:val="000D1A88"/>
    <w:rsid w:val="000D24A9"/>
    <w:rsid w:val="000D25C3"/>
    <w:rsid w:val="000D28E8"/>
    <w:rsid w:val="000D29D9"/>
    <w:rsid w:val="000D2A80"/>
    <w:rsid w:val="000D32BF"/>
    <w:rsid w:val="000D3389"/>
    <w:rsid w:val="000D33AD"/>
    <w:rsid w:val="000D3984"/>
    <w:rsid w:val="000D3A1B"/>
    <w:rsid w:val="000D3A6F"/>
    <w:rsid w:val="000D3B1A"/>
    <w:rsid w:val="000D3DBA"/>
    <w:rsid w:val="000D3E1A"/>
    <w:rsid w:val="000D4044"/>
    <w:rsid w:val="000D45FE"/>
    <w:rsid w:val="000D4630"/>
    <w:rsid w:val="000D47E7"/>
    <w:rsid w:val="000D56E9"/>
    <w:rsid w:val="000D591C"/>
    <w:rsid w:val="000D5E25"/>
    <w:rsid w:val="000D6591"/>
    <w:rsid w:val="000D6693"/>
    <w:rsid w:val="000D69D7"/>
    <w:rsid w:val="000D6A46"/>
    <w:rsid w:val="000D6DAF"/>
    <w:rsid w:val="000D75DE"/>
    <w:rsid w:val="000D761F"/>
    <w:rsid w:val="000D7B99"/>
    <w:rsid w:val="000E0C0A"/>
    <w:rsid w:val="000E0FE8"/>
    <w:rsid w:val="000E12F9"/>
    <w:rsid w:val="000E1396"/>
    <w:rsid w:val="000E15C0"/>
    <w:rsid w:val="000E162A"/>
    <w:rsid w:val="000E179E"/>
    <w:rsid w:val="000E1D81"/>
    <w:rsid w:val="000E1F83"/>
    <w:rsid w:val="000E2560"/>
    <w:rsid w:val="000E2641"/>
    <w:rsid w:val="000E2AD2"/>
    <w:rsid w:val="000E2B10"/>
    <w:rsid w:val="000E2C16"/>
    <w:rsid w:val="000E2D19"/>
    <w:rsid w:val="000E3485"/>
    <w:rsid w:val="000E35C3"/>
    <w:rsid w:val="000E3713"/>
    <w:rsid w:val="000E38E4"/>
    <w:rsid w:val="000E3D5A"/>
    <w:rsid w:val="000E406E"/>
    <w:rsid w:val="000E40A6"/>
    <w:rsid w:val="000E40C1"/>
    <w:rsid w:val="000E4239"/>
    <w:rsid w:val="000E4466"/>
    <w:rsid w:val="000E4610"/>
    <w:rsid w:val="000E4DF2"/>
    <w:rsid w:val="000E551F"/>
    <w:rsid w:val="000E56CE"/>
    <w:rsid w:val="000E5A0A"/>
    <w:rsid w:val="000E5C39"/>
    <w:rsid w:val="000E5E3D"/>
    <w:rsid w:val="000E62E1"/>
    <w:rsid w:val="000E6430"/>
    <w:rsid w:val="000E6925"/>
    <w:rsid w:val="000E6C41"/>
    <w:rsid w:val="000E6C58"/>
    <w:rsid w:val="000E72DA"/>
    <w:rsid w:val="000E7512"/>
    <w:rsid w:val="000E751E"/>
    <w:rsid w:val="000E7551"/>
    <w:rsid w:val="000E7929"/>
    <w:rsid w:val="000E7934"/>
    <w:rsid w:val="000E7BB2"/>
    <w:rsid w:val="000E7D35"/>
    <w:rsid w:val="000E7E02"/>
    <w:rsid w:val="000E7F65"/>
    <w:rsid w:val="000F0054"/>
    <w:rsid w:val="000F00EC"/>
    <w:rsid w:val="000F0730"/>
    <w:rsid w:val="000F1141"/>
    <w:rsid w:val="000F11FF"/>
    <w:rsid w:val="000F1384"/>
    <w:rsid w:val="000F1A8B"/>
    <w:rsid w:val="000F1BC1"/>
    <w:rsid w:val="000F1DCF"/>
    <w:rsid w:val="000F20FC"/>
    <w:rsid w:val="000F27CB"/>
    <w:rsid w:val="000F28C6"/>
    <w:rsid w:val="000F2902"/>
    <w:rsid w:val="000F2A40"/>
    <w:rsid w:val="000F2B63"/>
    <w:rsid w:val="000F2BB6"/>
    <w:rsid w:val="000F2D51"/>
    <w:rsid w:val="000F2ED1"/>
    <w:rsid w:val="000F33F5"/>
    <w:rsid w:val="000F35DE"/>
    <w:rsid w:val="000F3B35"/>
    <w:rsid w:val="000F3E6D"/>
    <w:rsid w:val="000F42C5"/>
    <w:rsid w:val="000F4558"/>
    <w:rsid w:val="000F4647"/>
    <w:rsid w:val="000F468A"/>
    <w:rsid w:val="000F4BF3"/>
    <w:rsid w:val="000F4D0E"/>
    <w:rsid w:val="000F55F0"/>
    <w:rsid w:val="000F59A9"/>
    <w:rsid w:val="000F59C3"/>
    <w:rsid w:val="000F603B"/>
    <w:rsid w:val="000F606E"/>
    <w:rsid w:val="000F62D9"/>
    <w:rsid w:val="000F643E"/>
    <w:rsid w:val="000F6742"/>
    <w:rsid w:val="000F686E"/>
    <w:rsid w:val="000F68EF"/>
    <w:rsid w:val="000F69F4"/>
    <w:rsid w:val="000F6C10"/>
    <w:rsid w:val="000F6EDE"/>
    <w:rsid w:val="000F708E"/>
    <w:rsid w:val="000F72AF"/>
    <w:rsid w:val="000F76E3"/>
    <w:rsid w:val="000F76F8"/>
    <w:rsid w:val="000F7776"/>
    <w:rsid w:val="000F7BEA"/>
    <w:rsid w:val="000F7E47"/>
    <w:rsid w:val="000F7EE4"/>
    <w:rsid w:val="00100031"/>
    <w:rsid w:val="001001F5"/>
    <w:rsid w:val="001007B4"/>
    <w:rsid w:val="001009B5"/>
    <w:rsid w:val="00100A7A"/>
    <w:rsid w:val="00100B57"/>
    <w:rsid w:val="00100FEE"/>
    <w:rsid w:val="0010109D"/>
    <w:rsid w:val="001010F0"/>
    <w:rsid w:val="001012AC"/>
    <w:rsid w:val="001013E9"/>
    <w:rsid w:val="0010173C"/>
    <w:rsid w:val="00101B9D"/>
    <w:rsid w:val="00101E7F"/>
    <w:rsid w:val="0010213C"/>
    <w:rsid w:val="001025D5"/>
    <w:rsid w:val="001026D3"/>
    <w:rsid w:val="00102EED"/>
    <w:rsid w:val="001032AA"/>
    <w:rsid w:val="0010396C"/>
    <w:rsid w:val="001039EA"/>
    <w:rsid w:val="00103EE3"/>
    <w:rsid w:val="001040BD"/>
    <w:rsid w:val="00104257"/>
    <w:rsid w:val="001042A4"/>
    <w:rsid w:val="001045E6"/>
    <w:rsid w:val="00104892"/>
    <w:rsid w:val="0010489B"/>
    <w:rsid w:val="001049B8"/>
    <w:rsid w:val="00104C38"/>
    <w:rsid w:val="00104F84"/>
    <w:rsid w:val="00105103"/>
    <w:rsid w:val="00105121"/>
    <w:rsid w:val="00105182"/>
    <w:rsid w:val="001051DD"/>
    <w:rsid w:val="001054B8"/>
    <w:rsid w:val="001056B3"/>
    <w:rsid w:val="00105777"/>
    <w:rsid w:val="0010586C"/>
    <w:rsid w:val="00105911"/>
    <w:rsid w:val="00105BE4"/>
    <w:rsid w:val="00105D99"/>
    <w:rsid w:val="00105E52"/>
    <w:rsid w:val="00106112"/>
    <w:rsid w:val="0010615F"/>
    <w:rsid w:val="00106267"/>
    <w:rsid w:val="00106348"/>
    <w:rsid w:val="00107049"/>
    <w:rsid w:val="00107957"/>
    <w:rsid w:val="0011010B"/>
    <w:rsid w:val="001106DE"/>
    <w:rsid w:val="00110F20"/>
    <w:rsid w:val="00110F39"/>
    <w:rsid w:val="00111406"/>
    <w:rsid w:val="00111786"/>
    <w:rsid w:val="00111B69"/>
    <w:rsid w:val="00111EE4"/>
    <w:rsid w:val="00112300"/>
    <w:rsid w:val="001124D9"/>
    <w:rsid w:val="001125C6"/>
    <w:rsid w:val="0011271A"/>
    <w:rsid w:val="001127C0"/>
    <w:rsid w:val="0011289C"/>
    <w:rsid w:val="0011296C"/>
    <w:rsid w:val="001135CD"/>
    <w:rsid w:val="00113692"/>
    <w:rsid w:val="00113D23"/>
    <w:rsid w:val="001140B1"/>
    <w:rsid w:val="001140D6"/>
    <w:rsid w:val="0011446F"/>
    <w:rsid w:val="00114593"/>
    <w:rsid w:val="00114780"/>
    <w:rsid w:val="00114C7A"/>
    <w:rsid w:val="00115117"/>
    <w:rsid w:val="00115C49"/>
    <w:rsid w:val="00115CA0"/>
    <w:rsid w:val="00115DAA"/>
    <w:rsid w:val="00115F1F"/>
    <w:rsid w:val="001161B6"/>
    <w:rsid w:val="001167DE"/>
    <w:rsid w:val="001169AA"/>
    <w:rsid w:val="001169EA"/>
    <w:rsid w:val="00116C59"/>
    <w:rsid w:val="00116D5C"/>
    <w:rsid w:val="00116D91"/>
    <w:rsid w:val="0011742A"/>
    <w:rsid w:val="001174DF"/>
    <w:rsid w:val="00117511"/>
    <w:rsid w:val="00117832"/>
    <w:rsid w:val="00117CFB"/>
    <w:rsid w:val="00117D98"/>
    <w:rsid w:val="00117F52"/>
    <w:rsid w:val="001201B9"/>
    <w:rsid w:val="00120661"/>
    <w:rsid w:val="00120A1A"/>
    <w:rsid w:val="00120C8F"/>
    <w:rsid w:val="001221B6"/>
    <w:rsid w:val="0012223D"/>
    <w:rsid w:val="0012245E"/>
    <w:rsid w:val="0012250B"/>
    <w:rsid w:val="00122A0A"/>
    <w:rsid w:val="00122B04"/>
    <w:rsid w:val="00123031"/>
    <w:rsid w:val="00123083"/>
    <w:rsid w:val="00123474"/>
    <w:rsid w:val="0012391A"/>
    <w:rsid w:val="00123ABC"/>
    <w:rsid w:val="00123D01"/>
    <w:rsid w:val="00123F15"/>
    <w:rsid w:val="00123F4B"/>
    <w:rsid w:val="001242E0"/>
    <w:rsid w:val="0012442A"/>
    <w:rsid w:val="00124F2B"/>
    <w:rsid w:val="0012528D"/>
    <w:rsid w:val="001254B1"/>
    <w:rsid w:val="00125671"/>
    <w:rsid w:val="00125B1A"/>
    <w:rsid w:val="00125DBF"/>
    <w:rsid w:val="00125E54"/>
    <w:rsid w:val="00126394"/>
    <w:rsid w:val="001268D2"/>
    <w:rsid w:val="00126DBC"/>
    <w:rsid w:val="00126F73"/>
    <w:rsid w:val="00126F8F"/>
    <w:rsid w:val="0012794F"/>
    <w:rsid w:val="0012796C"/>
    <w:rsid w:val="00127C21"/>
    <w:rsid w:val="00127CD7"/>
    <w:rsid w:val="00127D4A"/>
    <w:rsid w:val="0013078A"/>
    <w:rsid w:val="001310DC"/>
    <w:rsid w:val="0013130F"/>
    <w:rsid w:val="0013134E"/>
    <w:rsid w:val="00131B26"/>
    <w:rsid w:val="00131BB8"/>
    <w:rsid w:val="00131C24"/>
    <w:rsid w:val="00131CDB"/>
    <w:rsid w:val="00131DA7"/>
    <w:rsid w:val="00131DFD"/>
    <w:rsid w:val="00131F0F"/>
    <w:rsid w:val="0013226F"/>
    <w:rsid w:val="001323B5"/>
    <w:rsid w:val="00132692"/>
    <w:rsid w:val="00132C49"/>
    <w:rsid w:val="00132FEF"/>
    <w:rsid w:val="00133018"/>
    <w:rsid w:val="001331FE"/>
    <w:rsid w:val="00133377"/>
    <w:rsid w:val="00133815"/>
    <w:rsid w:val="00133A1F"/>
    <w:rsid w:val="00134104"/>
    <w:rsid w:val="001342ED"/>
    <w:rsid w:val="001346AA"/>
    <w:rsid w:val="001350DF"/>
    <w:rsid w:val="001351A7"/>
    <w:rsid w:val="001356C3"/>
    <w:rsid w:val="001357E3"/>
    <w:rsid w:val="00135A03"/>
    <w:rsid w:val="00135C24"/>
    <w:rsid w:val="00135CA0"/>
    <w:rsid w:val="00135F7D"/>
    <w:rsid w:val="00136393"/>
    <w:rsid w:val="0013686F"/>
    <w:rsid w:val="00136FC3"/>
    <w:rsid w:val="00137129"/>
    <w:rsid w:val="001371DB"/>
    <w:rsid w:val="001372E7"/>
    <w:rsid w:val="00137817"/>
    <w:rsid w:val="00137956"/>
    <w:rsid w:val="00137977"/>
    <w:rsid w:val="00137A22"/>
    <w:rsid w:val="00137DBD"/>
    <w:rsid w:val="0014007F"/>
    <w:rsid w:val="001404DC"/>
    <w:rsid w:val="001406CF"/>
    <w:rsid w:val="00140A1D"/>
    <w:rsid w:val="00140E26"/>
    <w:rsid w:val="00140F0B"/>
    <w:rsid w:val="001419D4"/>
    <w:rsid w:val="00141D9B"/>
    <w:rsid w:val="00141DD0"/>
    <w:rsid w:val="001420B6"/>
    <w:rsid w:val="001422BA"/>
    <w:rsid w:val="001423D5"/>
    <w:rsid w:val="00142623"/>
    <w:rsid w:val="00142725"/>
    <w:rsid w:val="0014370C"/>
    <w:rsid w:val="00143810"/>
    <w:rsid w:val="00143993"/>
    <w:rsid w:val="00143A50"/>
    <w:rsid w:val="00143D7B"/>
    <w:rsid w:val="00144312"/>
    <w:rsid w:val="0014462B"/>
    <w:rsid w:val="00144797"/>
    <w:rsid w:val="0014497F"/>
    <w:rsid w:val="00144A0F"/>
    <w:rsid w:val="00144B86"/>
    <w:rsid w:val="0014508E"/>
    <w:rsid w:val="00145326"/>
    <w:rsid w:val="001454BA"/>
    <w:rsid w:val="0014577A"/>
    <w:rsid w:val="0014591A"/>
    <w:rsid w:val="00145B0F"/>
    <w:rsid w:val="00145D63"/>
    <w:rsid w:val="00145EEB"/>
    <w:rsid w:val="00146018"/>
    <w:rsid w:val="00146EEC"/>
    <w:rsid w:val="00146F10"/>
    <w:rsid w:val="00147355"/>
    <w:rsid w:val="0014756E"/>
    <w:rsid w:val="0014764D"/>
    <w:rsid w:val="00147729"/>
    <w:rsid w:val="00147BA8"/>
    <w:rsid w:val="00147ED8"/>
    <w:rsid w:val="001502DC"/>
    <w:rsid w:val="001503BE"/>
    <w:rsid w:val="00150538"/>
    <w:rsid w:val="00150AB5"/>
    <w:rsid w:val="001510D4"/>
    <w:rsid w:val="001514DF"/>
    <w:rsid w:val="0015165C"/>
    <w:rsid w:val="00151969"/>
    <w:rsid w:val="00151FD3"/>
    <w:rsid w:val="00152704"/>
    <w:rsid w:val="00152E5E"/>
    <w:rsid w:val="00152E6A"/>
    <w:rsid w:val="001530E3"/>
    <w:rsid w:val="001532C4"/>
    <w:rsid w:val="001535DC"/>
    <w:rsid w:val="001538B6"/>
    <w:rsid w:val="00153BB5"/>
    <w:rsid w:val="00153C68"/>
    <w:rsid w:val="00153FBC"/>
    <w:rsid w:val="001543E3"/>
    <w:rsid w:val="00154586"/>
    <w:rsid w:val="00154BBF"/>
    <w:rsid w:val="00154D0C"/>
    <w:rsid w:val="00154E14"/>
    <w:rsid w:val="0015501A"/>
    <w:rsid w:val="00155365"/>
    <w:rsid w:val="00155831"/>
    <w:rsid w:val="001558FA"/>
    <w:rsid w:val="00155AF0"/>
    <w:rsid w:val="00155B2B"/>
    <w:rsid w:val="00155E4B"/>
    <w:rsid w:val="00155FC0"/>
    <w:rsid w:val="0015627C"/>
    <w:rsid w:val="001567A1"/>
    <w:rsid w:val="001567EC"/>
    <w:rsid w:val="00156B71"/>
    <w:rsid w:val="00156C0E"/>
    <w:rsid w:val="00156ED2"/>
    <w:rsid w:val="00156F05"/>
    <w:rsid w:val="00157272"/>
    <w:rsid w:val="001574F7"/>
    <w:rsid w:val="00157873"/>
    <w:rsid w:val="00157AFD"/>
    <w:rsid w:val="001601F6"/>
    <w:rsid w:val="001606FD"/>
    <w:rsid w:val="00160876"/>
    <w:rsid w:val="00160B27"/>
    <w:rsid w:val="00160CBF"/>
    <w:rsid w:val="00160D96"/>
    <w:rsid w:val="00160F42"/>
    <w:rsid w:val="00161054"/>
    <w:rsid w:val="00161080"/>
    <w:rsid w:val="00161416"/>
    <w:rsid w:val="00161565"/>
    <w:rsid w:val="001615F7"/>
    <w:rsid w:val="00161A7D"/>
    <w:rsid w:val="00161D44"/>
    <w:rsid w:val="00161F80"/>
    <w:rsid w:val="0016209E"/>
    <w:rsid w:val="001622B7"/>
    <w:rsid w:val="00162616"/>
    <w:rsid w:val="00162633"/>
    <w:rsid w:val="0016285F"/>
    <w:rsid w:val="00162E84"/>
    <w:rsid w:val="00162F03"/>
    <w:rsid w:val="0016334D"/>
    <w:rsid w:val="001633B0"/>
    <w:rsid w:val="0016375B"/>
    <w:rsid w:val="001639F7"/>
    <w:rsid w:val="00163B7E"/>
    <w:rsid w:val="00163D3A"/>
    <w:rsid w:val="00163E59"/>
    <w:rsid w:val="0016407B"/>
    <w:rsid w:val="0016433F"/>
    <w:rsid w:val="00164518"/>
    <w:rsid w:val="001648AC"/>
    <w:rsid w:val="00164907"/>
    <w:rsid w:val="0016490C"/>
    <w:rsid w:val="00164AA8"/>
    <w:rsid w:val="00164AC5"/>
    <w:rsid w:val="00164F80"/>
    <w:rsid w:val="001650E5"/>
    <w:rsid w:val="00165561"/>
    <w:rsid w:val="001656A8"/>
    <w:rsid w:val="00165900"/>
    <w:rsid w:val="001663D0"/>
    <w:rsid w:val="00166501"/>
    <w:rsid w:val="00166608"/>
    <w:rsid w:val="00166B2A"/>
    <w:rsid w:val="00166CD5"/>
    <w:rsid w:val="001670FC"/>
    <w:rsid w:val="00167568"/>
    <w:rsid w:val="001675D2"/>
    <w:rsid w:val="001678A3"/>
    <w:rsid w:val="00167F27"/>
    <w:rsid w:val="001706F4"/>
    <w:rsid w:val="00170A6A"/>
    <w:rsid w:val="00170C54"/>
    <w:rsid w:val="00171361"/>
    <w:rsid w:val="00171470"/>
    <w:rsid w:val="00171841"/>
    <w:rsid w:val="0017187B"/>
    <w:rsid w:val="00171CA3"/>
    <w:rsid w:val="00171CAD"/>
    <w:rsid w:val="00171F23"/>
    <w:rsid w:val="00172031"/>
    <w:rsid w:val="00172327"/>
    <w:rsid w:val="00172371"/>
    <w:rsid w:val="001724B2"/>
    <w:rsid w:val="001726F0"/>
    <w:rsid w:val="00172C77"/>
    <w:rsid w:val="001730D7"/>
    <w:rsid w:val="001734A4"/>
    <w:rsid w:val="001735A4"/>
    <w:rsid w:val="00173B2E"/>
    <w:rsid w:val="00173C56"/>
    <w:rsid w:val="0017436B"/>
    <w:rsid w:val="00174701"/>
    <w:rsid w:val="00174791"/>
    <w:rsid w:val="00174903"/>
    <w:rsid w:val="00175661"/>
    <w:rsid w:val="0017598C"/>
    <w:rsid w:val="00175A58"/>
    <w:rsid w:val="00175ABB"/>
    <w:rsid w:val="00175D50"/>
    <w:rsid w:val="00175FBA"/>
    <w:rsid w:val="00176074"/>
    <w:rsid w:val="00176127"/>
    <w:rsid w:val="00176403"/>
    <w:rsid w:val="0017656A"/>
    <w:rsid w:val="00176DF9"/>
    <w:rsid w:val="00176E2B"/>
    <w:rsid w:val="00176FF3"/>
    <w:rsid w:val="00177125"/>
    <w:rsid w:val="0017727E"/>
    <w:rsid w:val="001778B1"/>
    <w:rsid w:val="001779E1"/>
    <w:rsid w:val="001779E9"/>
    <w:rsid w:val="00177C60"/>
    <w:rsid w:val="00177DA3"/>
    <w:rsid w:val="00180560"/>
    <w:rsid w:val="001805CB"/>
    <w:rsid w:val="00180738"/>
    <w:rsid w:val="00180965"/>
    <w:rsid w:val="00180DDF"/>
    <w:rsid w:val="00180E9F"/>
    <w:rsid w:val="00181129"/>
    <w:rsid w:val="00181362"/>
    <w:rsid w:val="001813ED"/>
    <w:rsid w:val="00181435"/>
    <w:rsid w:val="00181628"/>
    <w:rsid w:val="00182093"/>
    <w:rsid w:val="001820EF"/>
    <w:rsid w:val="001822C0"/>
    <w:rsid w:val="00182443"/>
    <w:rsid w:val="001825BF"/>
    <w:rsid w:val="00182944"/>
    <w:rsid w:val="00182970"/>
    <w:rsid w:val="001831F7"/>
    <w:rsid w:val="00183523"/>
    <w:rsid w:val="00183529"/>
    <w:rsid w:val="00183556"/>
    <w:rsid w:val="001836FC"/>
    <w:rsid w:val="00183D9A"/>
    <w:rsid w:val="0018402E"/>
    <w:rsid w:val="00184427"/>
    <w:rsid w:val="0018496F"/>
    <w:rsid w:val="00184C2A"/>
    <w:rsid w:val="00185317"/>
    <w:rsid w:val="0018550E"/>
    <w:rsid w:val="001855B7"/>
    <w:rsid w:val="001855D2"/>
    <w:rsid w:val="00185C0A"/>
    <w:rsid w:val="00185C43"/>
    <w:rsid w:val="00185CB0"/>
    <w:rsid w:val="00185F5A"/>
    <w:rsid w:val="00186270"/>
    <w:rsid w:val="001866FC"/>
    <w:rsid w:val="001878C6"/>
    <w:rsid w:val="00187AED"/>
    <w:rsid w:val="00187C67"/>
    <w:rsid w:val="00187C6E"/>
    <w:rsid w:val="00187D31"/>
    <w:rsid w:val="00190379"/>
    <w:rsid w:val="001905DA"/>
    <w:rsid w:val="0019091C"/>
    <w:rsid w:val="00190B19"/>
    <w:rsid w:val="001913E6"/>
    <w:rsid w:val="00191B8A"/>
    <w:rsid w:val="00191D32"/>
    <w:rsid w:val="00191F58"/>
    <w:rsid w:val="00192589"/>
    <w:rsid w:val="0019288A"/>
    <w:rsid w:val="00192DD3"/>
    <w:rsid w:val="00192E06"/>
    <w:rsid w:val="00193194"/>
    <w:rsid w:val="00193333"/>
    <w:rsid w:val="0019379F"/>
    <w:rsid w:val="001938AF"/>
    <w:rsid w:val="001938EF"/>
    <w:rsid w:val="001942D0"/>
    <w:rsid w:val="00194305"/>
    <w:rsid w:val="0019436A"/>
    <w:rsid w:val="001943E9"/>
    <w:rsid w:val="0019475E"/>
    <w:rsid w:val="00194A72"/>
    <w:rsid w:val="00194AB6"/>
    <w:rsid w:val="00194BE5"/>
    <w:rsid w:val="00194E7C"/>
    <w:rsid w:val="00194FF0"/>
    <w:rsid w:val="00195186"/>
    <w:rsid w:val="00195500"/>
    <w:rsid w:val="0019554E"/>
    <w:rsid w:val="00195B95"/>
    <w:rsid w:val="00195D3C"/>
    <w:rsid w:val="00195D5A"/>
    <w:rsid w:val="00195E24"/>
    <w:rsid w:val="00196585"/>
    <w:rsid w:val="001965EE"/>
    <w:rsid w:val="00196680"/>
    <w:rsid w:val="001966B4"/>
    <w:rsid w:val="00196BD9"/>
    <w:rsid w:val="00196BFA"/>
    <w:rsid w:val="001971E0"/>
    <w:rsid w:val="001977B1"/>
    <w:rsid w:val="0019792A"/>
    <w:rsid w:val="00197AF9"/>
    <w:rsid w:val="00197BBA"/>
    <w:rsid w:val="00197D22"/>
    <w:rsid w:val="00197D56"/>
    <w:rsid w:val="001A01D5"/>
    <w:rsid w:val="001A049E"/>
    <w:rsid w:val="001A0598"/>
    <w:rsid w:val="001A08B1"/>
    <w:rsid w:val="001A08D6"/>
    <w:rsid w:val="001A1015"/>
    <w:rsid w:val="001A115C"/>
    <w:rsid w:val="001A1162"/>
    <w:rsid w:val="001A1495"/>
    <w:rsid w:val="001A1535"/>
    <w:rsid w:val="001A187C"/>
    <w:rsid w:val="001A18D1"/>
    <w:rsid w:val="001A18D8"/>
    <w:rsid w:val="001A1F5C"/>
    <w:rsid w:val="001A2027"/>
    <w:rsid w:val="001A2288"/>
    <w:rsid w:val="001A2616"/>
    <w:rsid w:val="001A26C1"/>
    <w:rsid w:val="001A29C0"/>
    <w:rsid w:val="001A2BE4"/>
    <w:rsid w:val="001A3306"/>
    <w:rsid w:val="001A39E8"/>
    <w:rsid w:val="001A3AA4"/>
    <w:rsid w:val="001A4158"/>
    <w:rsid w:val="001A42DB"/>
    <w:rsid w:val="001A45D6"/>
    <w:rsid w:val="001A478B"/>
    <w:rsid w:val="001A4AFE"/>
    <w:rsid w:val="001A4E61"/>
    <w:rsid w:val="001A581C"/>
    <w:rsid w:val="001A602F"/>
    <w:rsid w:val="001A644F"/>
    <w:rsid w:val="001A6957"/>
    <w:rsid w:val="001A69CA"/>
    <w:rsid w:val="001A6DE5"/>
    <w:rsid w:val="001A73EB"/>
    <w:rsid w:val="001A760D"/>
    <w:rsid w:val="001A7722"/>
    <w:rsid w:val="001B0473"/>
    <w:rsid w:val="001B05D6"/>
    <w:rsid w:val="001B0A3C"/>
    <w:rsid w:val="001B0B58"/>
    <w:rsid w:val="001B169B"/>
    <w:rsid w:val="001B17DA"/>
    <w:rsid w:val="001B1ABC"/>
    <w:rsid w:val="001B20E1"/>
    <w:rsid w:val="001B20EC"/>
    <w:rsid w:val="001B21EF"/>
    <w:rsid w:val="001B256E"/>
    <w:rsid w:val="001B2A23"/>
    <w:rsid w:val="001B34B3"/>
    <w:rsid w:val="001B3538"/>
    <w:rsid w:val="001B3CA5"/>
    <w:rsid w:val="001B43A2"/>
    <w:rsid w:val="001B4532"/>
    <w:rsid w:val="001B45F9"/>
    <w:rsid w:val="001B514D"/>
    <w:rsid w:val="001B534B"/>
    <w:rsid w:val="001B54EE"/>
    <w:rsid w:val="001B55B5"/>
    <w:rsid w:val="001B5863"/>
    <w:rsid w:val="001B60CA"/>
    <w:rsid w:val="001B6467"/>
    <w:rsid w:val="001B68E7"/>
    <w:rsid w:val="001B72F5"/>
    <w:rsid w:val="001B7909"/>
    <w:rsid w:val="001B79B3"/>
    <w:rsid w:val="001B7FB0"/>
    <w:rsid w:val="001C0274"/>
    <w:rsid w:val="001C0647"/>
    <w:rsid w:val="001C0822"/>
    <w:rsid w:val="001C08A9"/>
    <w:rsid w:val="001C08D9"/>
    <w:rsid w:val="001C0A15"/>
    <w:rsid w:val="001C0BD7"/>
    <w:rsid w:val="001C0C77"/>
    <w:rsid w:val="001C1141"/>
    <w:rsid w:val="001C1407"/>
    <w:rsid w:val="001C14A3"/>
    <w:rsid w:val="001C1693"/>
    <w:rsid w:val="001C16B5"/>
    <w:rsid w:val="001C20BE"/>
    <w:rsid w:val="001C2455"/>
    <w:rsid w:val="001C2B72"/>
    <w:rsid w:val="001C316E"/>
    <w:rsid w:val="001C32FA"/>
    <w:rsid w:val="001C34A9"/>
    <w:rsid w:val="001C3F33"/>
    <w:rsid w:val="001C4124"/>
    <w:rsid w:val="001C429F"/>
    <w:rsid w:val="001C44B8"/>
    <w:rsid w:val="001C47D8"/>
    <w:rsid w:val="001C4831"/>
    <w:rsid w:val="001C4B0D"/>
    <w:rsid w:val="001C5003"/>
    <w:rsid w:val="001C5259"/>
    <w:rsid w:val="001C546D"/>
    <w:rsid w:val="001C54B6"/>
    <w:rsid w:val="001C588E"/>
    <w:rsid w:val="001C59DD"/>
    <w:rsid w:val="001C59FE"/>
    <w:rsid w:val="001C5EC5"/>
    <w:rsid w:val="001C62C6"/>
    <w:rsid w:val="001C6366"/>
    <w:rsid w:val="001C640C"/>
    <w:rsid w:val="001C6554"/>
    <w:rsid w:val="001C66CD"/>
    <w:rsid w:val="001C6DCC"/>
    <w:rsid w:val="001C71B5"/>
    <w:rsid w:val="001C743A"/>
    <w:rsid w:val="001C76AF"/>
    <w:rsid w:val="001C787F"/>
    <w:rsid w:val="001C7BDC"/>
    <w:rsid w:val="001C7E37"/>
    <w:rsid w:val="001C7EE6"/>
    <w:rsid w:val="001C7F3A"/>
    <w:rsid w:val="001D0867"/>
    <w:rsid w:val="001D0B84"/>
    <w:rsid w:val="001D0BB2"/>
    <w:rsid w:val="001D0D40"/>
    <w:rsid w:val="001D0EF3"/>
    <w:rsid w:val="001D1013"/>
    <w:rsid w:val="001D119E"/>
    <w:rsid w:val="001D129F"/>
    <w:rsid w:val="001D1448"/>
    <w:rsid w:val="001D197A"/>
    <w:rsid w:val="001D1BCA"/>
    <w:rsid w:val="001D1E05"/>
    <w:rsid w:val="001D1E1A"/>
    <w:rsid w:val="001D1FAC"/>
    <w:rsid w:val="001D2071"/>
    <w:rsid w:val="001D20F1"/>
    <w:rsid w:val="001D21AA"/>
    <w:rsid w:val="001D21EE"/>
    <w:rsid w:val="001D21F3"/>
    <w:rsid w:val="001D242C"/>
    <w:rsid w:val="001D24E7"/>
    <w:rsid w:val="001D27F2"/>
    <w:rsid w:val="001D29E6"/>
    <w:rsid w:val="001D2E75"/>
    <w:rsid w:val="001D3015"/>
    <w:rsid w:val="001D3163"/>
    <w:rsid w:val="001D3534"/>
    <w:rsid w:val="001D3E87"/>
    <w:rsid w:val="001D3F72"/>
    <w:rsid w:val="001D42B3"/>
    <w:rsid w:val="001D4AF4"/>
    <w:rsid w:val="001D4B8B"/>
    <w:rsid w:val="001D4DC0"/>
    <w:rsid w:val="001D4F81"/>
    <w:rsid w:val="001D514D"/>
    <w:rsid w:val="001D5602"/>
    <w:rsid w:val="001D5B95"/>
    <w:rsid w:val="001D5BAF"/>
    <w:rsid w:val="001D5E7E"/>
    <w:rsid w:val="001D6053"/>
    <w:rsid w:val="001D60A3"/>
    <w:rsid w:val="001D6271"/>
    <w:rsid w:val="001D62B6"/>
    <w:rsid w:val="001D63EE"/>
    <w:rsid w:val="001D6421"/>
    <w:rsid w:val="001D643E"/>
    <w:rsid w:val="001D6895"/>
    <w:rsid w:val="001D69A3"/>
    <w:rsid w:val="001D6A1D"/>
    <w:rsid w:val="001D712D"/>
    <w:rsid w:val="001D7214"/>
    <w:rsid w:val="001D72E7"/>
    <w:rsid w:val="001D734F"/>
    <w:rsid w:val="001D7568"/>
    <w:rsid w:val="001D7962"/>
    <w:rsid w:val="001D7F64"/>
    <w:rsid w:val="001E04E0"/>
    <w:rsid w:val="001E0A6D"/>
    <w:rsid w:val="001E0D33"/>
    <w:rsid w:val="001E0D85"/>
    <w:rsid w:val="001E0E6F"/>
    <w:rsid w:val="001E1071"/>
    <w:rsid w:val="001E1157"/>
    <w:rsid w:val="001E125A"/>
    <w:rsid w:val="001E132E"/>
    <w:rsid w:val="001E17E1"/>
    <w:rsid w:val="001E18B9"/>
    <w:rsid w:val="001E1968"/>
    <w:rsid w:val="001E1A4F"/>
    <w:rsid w:val="001E1CFA"/>
    <w:rsid w:val="001E1DC2"/>
    <w:rsid w:val="001E206E"/>
    <w:rsid w:val="001E20A8"/>
    <w:rsid w:val="001E2702"/>
    <w:rsid w:val="001E2A5A"/>
    <w:rsid w:val="001E3270"/>
    <w:rsid w:val="001E32E3"/>
    <w:rsid w:val="001E34ED"/>
    <w:rsid w:val="001E371C"/>
    <w:rsid w:val="001E39A4"/>
    <w:rsid w:val="001E3A66"/>
    <w:rsid w:val="001E3B11"/>
    <w:rsid w:val="001E3BFA"/>
    <w:rsid w:val="001E4B09"/>
    <w:rsid w:val="001E4E9D"/>
    <w:rsid w:val="001E54F2"/>
    <w:rsid w:val="001E5574"/>
    <w:rsid w:val="001E564B"/>
    <w:rsid w:val="001E56BD"/>
    <w:rsid w:val="001E5A2D"/>
    <w:rsid w:val="001E5C09"/>
    <w:rsid w:val="001E6016"/>
    <w:rsid w:val="001E609D"/>
    <w:rsid w:val="001E60F9"/>
    <w:rsid w:val="001E613C"/>
    <w:rsid w:val="001E6705"/>
    <w:rsid w:val="001E6ABD"/>
    <w:rsid w:val="001E6B09"/>
    <w:rsid w:val="001E6EB8"/>
    <w:rsid w:val="001E7B14"/>
    <w:rsid w:val="001E7BAF"/>
    <w:rsid w:val="001E7DC4"/>
    <w:rsid w:val="001E7E16"/>
    <w:rsid w:val="001E7E73"/>
    <w:rsid w:val="001F00A0"/>
    <w:rsid w:val="001F05B5"/>
    <w:rsid w:val="001F0DF3"/>
    <w:rsid w:val="001F12D4"/>
    <w:rsid w:val="001F1335"/>
    <w:rsid w:val="001F1430"/>
    <w:rsid w:val="001F1593"/>
    <w:rsid w:val="001F1685"/>
    <w:rsid w:val="001F1BE0"/>
    <w:rsid w:val="001F1C22"/>
    <w:rsid w:val="001F1D4D"/>
    <w:rsid w:val="001F1DCA"/>
    <w:rsid w:val="001F1EF5"/>
    <w:rsid w:val="001F23A3"/>
    <w:rsid w:val="001F23B5"/>
    <w:rsid w:val="001F242E"/>
    <w:rsid w:val="001F266A"/>
    <w:rsid w:val="001F2767"/>
    <w:rsid w:val="001F278C"/>
    <w:rsid w:val="001F2C2D"/>
    <w:rsid w:val="001F2EBB"/>
    <w:rsid w:val="001F3284"/>
    <w:rsid w:val="001F3453"/>
    <w:rsid w:val="001F36D0"/>
    <w:rsid w:val="001F3956"/>
    <w:rsid w:val="001F3BE1"/>
    <w:rsid w:val="001F3C15"/>
    <w:rsid w:val="001F3E82"/>
    <w:rsid w:val="001F3EF6"/>
    <w:rsid w:val="001F4084"/>
    <w:rsid w:val="001F42BA"/>
    <w:rsid w:val="001F432C"/>
    <w:rsid w:val="001F4384"/>
    <w:rsid w:val="001F47CA"/>
    <w:rsid w:val="001F4B2F"/>
    <w:rsid w:val="001F4BA0"/>
    <w:rsid w:val="001F4E82"/>
    <w:rsid w:val="001F4ED9"/>
    <w:rsid w:val="001F555D"/>
    <w:rsid w:val="001F57C1"/>
    <w:rsid w:val="001F58AD"/>
    <w:rsid w:val="001F59D3"/>
    <w:rsid w:val="001F60BF"/>
    <w:rsid w:val="001F60C9"/>
    <w:rsid w:val="001F631C"/>
    <w:rsid w:val="001F63A7"/>
    <w:rsid w:val="001F64E2"/>
    <w:rsid w:val="001F65DF"/>
    <w:rsid w:val="001F66C5"/>
    <w:rsid w:val="001F67FB"/>
    <w:rsid w:val="001F688D"/>
    <w:rsid w:val="001F6CA6"/>
    <w:rsid w:val="001F6CAA"/>
    <w:rsid w:val="001F720B"/>
    <w:rsid w:val="001F73C0"/>
    <w:rsid w:val="001F744E"/>
    <w:rsid w:val="001F777E"/>
    <w:rsid w:val="001F7BAE"/>
    <w:rsid w:val="001F7BFF"/>
    <w:rsid w:val="001F7D81"/>
    <w:rsid w:val="001F7E71"/>
    <w:rsid w:val="00200124"/>
    <w:rsid w:val="0020081B"/>
    <w:rsid w:val="00200A36"/>
    <w:rsid w:val="00200BBD"/>
    <w:rsid w:val="0020115F"/>
    <w:rsid w:val="00201224"/>
    <w:rsid w:val="002017A2"/>
    <w:rsid w:val="00201853"/>
    <w:rsid w:val="00201B54"/>
    <w:rsid w:val="00201BBF"/>
    <w:rsid w:val="00202128"/>
    <w:rsid w:val="002022A3"/>
    <w:rsid w:val="00202670"/>
    <w:rsid w:val="002028C9"/>
    <w:rsid w:val="00202A21"/>
    <w:rsid w:val="00202C68"/>
    <w:rsid w:val="00202C9A"/>
    <w:rsid w:val="002032BF"/>
    <w:rsid w:val="00203571"/>
    <w:rsid w:val="00203B13"/>
    <w:rsid w:val="00203E6E"/>
    <w:rsid w:val="0020420E"/>
    <w:rsid w:val="00204255"/>
    <w:rsid w:val="0020425D"/>
    <w:rsid w:val="00204296"/>
    <w:rsid w:val="0020438B"/>
    <w:rsid w:val="00204427"/>
    <w:rsid w:val="0020469C"/>
    <w:rsid w:val="00204768"/>
    <w:rsid w:val="00204B8D"/>
    <w:rsid w:val="00204D02"/>
    <w:rsid w:val="00204DD1"/>
    <w:rsid w:val="00204EC2"/>
    <w:rsid w:val="002050FE"/>
    <w:rsid w:val="0020524C"/>
    <w:rsid w:val="00205519"/>
    <w:rsid w:val="002056A5"/>
    <w:rsid w:val="00205C5D"/>
    <w:rsid w:val="00205E2D"/>
    <w:rsid w:val="00205EA9"/>
    <w:rsid w:val="0020611D"/>
    <w:rsid w:val="002062B9"/>
    <w:rsid w:val="00206576"/>
    <w:rsid w:val="002066A4"/>
    <w:rsid w:val="00206BC0"/>
    <w:rsid w:val="00206C49"/>
    <w:rsid w:val="00207065"/>
    <w:rsid w:val="0020724B"/>
    <w:rsid w:val="00207489"/>
    <w:rsid w:val="00207C04"/>
    <w:rsid w:val="00210101"/>
    <w:rsid w:val="00210144"/>
    <w:rsid w:val="002101D3"/>
    <w:rsid w:val="002104BD"/>
    <w:rsid w:val="002105CE"/>
    <w:rsid w:val="002105F2"/>
    <w:rsid w:val="00210A74"/>
    <w:rsid w:val="00210DBA"/>
    <w:rsid w:val="00211082"/>
    <w:rsid w:val="00211164"/>
    <w:rsid w:val="002112A7"/>
    <w:rsid w:val="0021138C"/>
    <w:rsid w:val="002117DD"/>
    <w:rsid w:val="00211A11"/>
    <w:rsid w:val="00211AEF"/>
    <w:rsid w:val="00211B21"/>
    <w:rsid w:val="00212017"/>
    <w:rsid w:val="00212438"/>
    <w:rsid w:val="00212AAF"/>
    <w:rsid w:val="00212D36"/>
    <w:rsid w:val="00212DC6"/>
    <w:rsid w:val="00212FE9"/>
    <w:rsid w:val="002131AD"/>
    <w:rsid w:val="002132E8"/>
    <w:rsid w:val="002138F5"/>
    <w:rsid w:val="00213946"/>
    <w:rsid w:val="00213B2E"/>
    <w:rsid w:val="00214108"/>
    <w:rsid w:val="0021428A"/>
    <w:rsid w:val="002143D9"/>
    <w:rsid w:val="0021490D"/>
    <w:rsid w:val="00214DE5"/>
    <w:rsid w:val="00214FFA"/>
    <w:rsid w:val="0021518E"/>
    <w:rsid w:val="00215853"/>
    <w:rsid w:val="00215A72"/>
    <w:rsid w:val="002160A7"/>
    <w:rsid w:val="002163C1"/>
    <w:rsid w:val="00216633"/>
    <w:rsid w:val="002166CF"/>
    <w:rsid w:val="00216721"/>
    <w:rsid w:val="0021686F"/>
    <w:rsid w:val="00216AC8"/>
    <w:rsid w:val="00216C1C"/>
    <w:rsid w:val="00216D66"/>
    <w:rsid w:val="00217127"/>
    <w:rsid w:val="00217262"/>
    <w:rsid w:val="002174D6"/>
    <w:rsid w:val="00217869"/>
    <w:rsid w:val="00217B42"/>
    <w:rsid w:val="00217D28"/>
    <w:rsid w:val="00217D6B"/>
    <w:rsid w:val="00217FE6"/>
    <w:rsid w:val="0022020D"/>
    <w:rsid w:val="002202E1"/>
    <w:rsid w:val="00220404"/>
    <w:rsid w:val="002205F6"/>
    <w:rsid w:val="0022083D"/>
    <w:rsid w:val="00220A80"/>
    <w:rsid w:val="00220C11"/>
    <w:rsid w:val="00221068"/>
    <w:rsid w:val="002214C0"/>
    <w:rsid w:val="00221C51"/>
    <w:rsid w:val="002224D7"/>
    <w:rsid w:val="00222544"/>
    <w:rsid w:val="0022264F"/>
    <w:rsid w:val="0022288A"/>
    <w:rsid w:val="002229FD"/>
    <w:rsid w:val="00222A04"/>
    <w:rsid w:val="00222B18"/>
    <w:rsid w:val="00222CDB"/>
    <w:rsid w:val="00222F2A"/>
    <w:rsid w:val="00222F94"/>
    <w:rsid w:val="002230C3"/>
    <w:rsid w:val="002236B4"/>
    <w:rsid w:val="00223841"/>
    <w:rsid w:val="00223A22"/>
    <w:rsid w:val="00223B3B"/>
    <w:rsid w:val="00223DD8"/>
    <w:rsid w:val="00223E62"/>
    <w:rsid w:val="0022464F"/>
    <w:rsid w:val="0022466A"/>
    <w:rsid w:val="002246F6"/>
    <w:rsid w:val="00224842"/>
    <w:rsid w:val="00224917"/>
    <w:rsid w:val="00224B0F"/>
    <w:rsid w:val="00224FEF"/>
    <w:rsid w:val="0022509B"/>
    <w:rsid w:val="00225334"/>
    <w:rsid w:val="002257CD"/>
    <w:rsid w:val="00225979"/>
    <w:rsid w:val="00225A63"/>
    <w:rsid w:val="00225C32"/>
    <w:rsid w:val="0022682E"/>
    <w:rsid w:val="00226891"/>
    <w:rsid w:val="00226E2A"/>
    <w:rsid w:val="0022710D"/>
    <w:rsid w:val="0022734F"/>
    <w:rsid w:val="0022750C"/>
    <w:rsid w:val="00227A3C"/>
    <w:rsid w:val="00227B5F"/>
    <w:rsid w:val="00227D31"/>
    <w:rsid w:val="00227FBD"/>
    <w:rsid w:val="002302C0"/>
    <w:rsid w:val="0023041A"/>
    <w:rsid w:val="002304D0"/>
    <w:rsid w:val="00230ED3"/>
    <w:rsid w:val="00231328"/>
    <w:rsid w:val="00231BDE"/>
    <w:rsid w:val="00231CC7"/>
    <w:rsid w:val="00231E85"/>
    <w:rsid w:val="00231F38"/>
    <w:rsid w:val="00232B6A"/>
    <w:rsid w:val="00232D29"/>
    <w:rsid w:val="00232DD4"/>
    <w:rsid w:val="00233591"/>
    <w:rsid w:val="00233663"/>
    <w:rsid w:val="002338F9"/>
    <w:rsid w:val="00234050"/>
    <w:rsid w:val="0023408D"/>
    <w:rsid w:val="002342C1"/>
    <w:rsid w:val="0023506B"/>
    <w:rsid w:val="002355E7"/>
    <w:rsid w:val="002357F2"/>
    <w:rsid w:val="00235875"/>
    <w:rsid w:val="002358C2"/>
    <w:rsid w:val="00235C55"/>
    <w:rsid w:val="00235F4E"/>
    <w:rsid w:val="00235F95"/>
    <w:rsid w:val="00235FDD"/>
    <w:rsid w:val="002362F4"/>
    <w:rsid w:val="002364D7"/>
    <w:rsid w:val="0023660F"/>
    <w:rsid w:val="00236BB0"/>
    <w:rsid w:val="00236E10"/>
    <w:rsid w:val="00236ED7"/>
    <w:rsid w:val="00236F15"/>
    <w:rsid w:val="00237616"/>
    <w:rsid w:val="002376ED"/>
    <w:rsid w:val="00237872"/>
    <w:rsid w:val="00237BAB"/>
    <w:rsid w:val="00237C68"/>
    <w:rsid w:val="00240316"/>
    <w:rsid w:val="0024053F"/>
    <w:rsid w:val="0024057F"/>
    <w:rsid w:val="00240BB8"/>
    <w:rsid w:val="00240C67"/>
    <w:rsid w:val="002410DC"/>
    <w:rsid w:val="00241107"/>
    <w:rsid w:val="00241490"/>
    <w:rsid w:val="00241C86"/>
    <w:rsid w:val="002422CB"/>
    <w:rsid w:val="00242563"/>
    <w:rsid w:val="002425AD"/>
    <w:rsid w:val="002425B4"/>
    <w:rsid w:val="0024281F"/>
    <w:rsid w:val="00242F84"/>
    <w:rsid w:val="002430E7"/>
    <w:rsid w:val="00243239"/>
    <w:rsid w:val="002432A5"/>
    <w:rsid w:val="00243AA0"/>
    <w:rsid w:val="00243C25"/>
    <w:rsid w:val="00243F84"/>
    <w:rsid w:val="00243FA5"/>
    <w:rsid w:val="00244187"/>
    <w:rsid w:val="00244357"/>
    <w:rsid w:val="00244456"/>
    <w:rsid w:val="0024487D"/>
    <w:rsid w:val="00244897"/>
    <w:rsid w:val="00244CC1"/>
    <w:rsid w:val="00244D1A"/>
    <w:rsid w:val="00244DC6"/>
    <w:rsid w:val="00245007"/>
    <w:rsid w:val="00245656"/>
    <w:rsid w:val="00245916"/>
    <w:rsid w:val="00246203"/>
    <w:rsid w:val="002462B1"/>
    <w:rsid w:val="002463D3"/>
    <w:rsid w:val="002464BD"/>
    <w:rsid w:val="00246587"/>
    <w:rsid w:val="00246896"/>
    <w:rsid w:val="00246A95"/>
    <w:rsid w:val="00246C53"/>
    <w:rsid w:val="00247550"/>
    <w:rsid w:val="002477A2"/>
    <w:rsid w:val="002478BA"/>
    <w:rsid w:val="00247A70"/>
    <w:rsid w:val="00247B1C"/>
    <w:rsid w:val="00247B33"/>
    <w:rsid w:val="00247CB0"/>
    <w:rsid w:val="00247F04"/>
    <w:rsid w:val="00247F95"/>
    <w:rsid w:val="00250148"/>
    <w:rsid w:val="00250633"/>
    <w:rsid w:val="0025083D"/>
    <w:rsid w:val="00250B3F"/>
    <w:rsid w:val="00250F9B"/>
    <w:rsid w:val="002510F6"/>
    <w:rsid w:val="002511DD"/>
    <w:rsid w:val="00251463"/>
    <w:rsid w:val="00251849"/>
    <w:rsid w:val="00251DEE"/>
    <w:rsid w:val="00251E0F"/>
    <w:rsid w:val="00252138"/>
    <w:rsid w:val="002521C7"/>
    <w:rsid w:val="002521DF"/>
    <w:rsid w:val="00252694"/>
    <w:rsid w:val="002528D9"/>
    <w:rsid w:val="00252BBE"/>
    <w:rsid w:val="00252F48"/>
    <w:rsid w:val="002535A4"/>
    <w:rsid w:val="00253EBA"/>
    <w:rsid w:val="00253F27"/>
    <w:rsid w:val="00254242"/>
    <w:rsid w:val="002544A5"/>
    <w:rsid w:val="002545B0"/>
    <w:rsid w:val="0025466E"/>
    <w:rsid w:val="0025472D"/>
    <w:rsid w:val="00254828"/>
    <w:rsid w:val="00254876"/>
    <w:rsid w:val="0025498D"/>
    <w:rsid w:val="002550F7"/>
    <w:rsid w:val="002553F1"/>
    <w:rsid w:val="00255487"/>
    <w:rsid w:val="002558E9"/>
    <w:rsid w:val="00255BC3"/>
    <w:rsid w:val="00256103"/>
    <w:rsid w:val="002566E9"/>
    <w:rsid w:val="00256963"/>
    <w:rsid w:val="00256AB2"/>
    <w:rsid w:val="00256AF5"/>
    <w:rsid w:val="00256BD4"/>
    <w:rsid w:val="00256E4A"/>
    <w:rsid w:val="00256F2D"/>
    <w:rsid w:val="002574BE"/>
    <w:rsid w:val="00257A75"/>
    <w:rsid w:val="00257D62"/>
    <w:rsid w:val="0026004F"/>
    <w:rsid w:val="00260599"/>
    <w:rsid w:val="002606AB"/>
    <w:rsid w:val="00260A81"/>
    <w:rsid w:val="00260B03"/>
    <w:rsid w:val="00260CE9"/>
    <w:rsid w:val="00260D8C"/>
    <w:rsid w:val="00260F62"/>
    <w:rsid w:val="00261029"/>
    <w:rsid w:val="00261051"/>
    <w:rsid w:val="00261351"/>
    <w:rsid w:val="0026136A"/>
    <w:rsid w:val="0026143F"/>
    <w:rsid w:val="00261835"/>
    <w:rsid w:val="00261965"/>
    <w:rsid w:val="002625BC"/>
    <w:rsid w:val="00262AE9"/>
    <w:rsid w:val="00262FC6"/>
    <w:rsid w:val="00263091"/>
    <w:rsid w:val="0026391F"/>
    <w:rsid w:val="00263930"/>
    <w:rsid w:val="00263964"/>
    <w:rsid w:val="00263C39"/>
    <w:rsid w:val="00263C56"/>
    <w:rsid w:val="00263C8E"/>
    <w:rsid w:val="00263D44"/>
    <w:rsid w:val="0026415A"/>
    <w:rsid w:val="002644BD"/>
    <w:rsid w:val="0026450C"/>
    <w:rsid w:val="002645CA"/>
    <w:rsid w:val="00264806"/>
    <w:rsid w:val="002649E3"/>
    <w:rsid w:val="00264F03"/>
    <w:rsid w:val="002654F4"/>
    <w:rsid w:val="00265717"/>
    <w:rsid w:val="0026586C"/>
    <w:rsid w:val="002659C5"/>
    <w:rsid w:val="00266982"/>
    <w:rsid w:val="00266BBD"/>
    <w:rsid w:val="00266E23"/>
    <w:rsid w:val="00267A5F"/>
    <w:rsid w:val="00267B84"/>
    <w:rsid w:val="00267EFB"/>
    <w:rsid w:val="0027030B"/>
    <w:rsid w:val="0027078B"/>
    <w:rsid w:val="00270B69"/>
    <w:rsid w:val="00270CAA"/>
    <w:rsid w:val="002712B8"/>
    <w:rsid w:val="0027134B"/>
    <w:rsid w:val="002719B7"/>
    <w:rsid w:val="00271A6E"/>
    <w:rsid w:val="00271BE6"/>
    <w:rsid w:val="00271F7C"/>
    <w:rsid w:val="0027245B"/>
    <w:rsid w:val="0027258E"/>
    <w:rsid w:val="002725CC"/>
    <w:rsid w:val="002727E1"/>
    <w:rsid w:val="00272928"/>
    <w:rsid w:val="00272E78"/>
    <w:rsid w:val="00273027"/>
    <w:rsid w:val="00273270"/>
    <w:rsid w:val="0027333A"/>
    <w:rsid w:val="0027358E"/>
    <w:rsid w:val="00273A90"/>
    <w:rsid w:val="002740CC"/>
    <w:rsid w:val="00274932"/>
    <w:rsid w:val="00274B65"/>
    <w:rsid w:val="00274CE0"/>
    <w:rsid w:val="00274D3B"/>
    <w:rsid w:val="00274E39"/>
    <w:rsid w:val="00275628"/>
    <w:rsid w:val="002758EE"/>
    <w:rsid w:val="00275B2F"/>
    <w:rsid w:val="00275B7E"/>
    <w:rsid w:val="00275C43"/>
    <w:rsid w:val="00276718"/>
    <w:rsid w:val="002769F6"/>
    <w:rsid w:val="0027716B"/>
    <w:rsid w:val="00277274"/>
    <w:rsid w:val="002772BC"/>
    <w:rsid w:val="0027742C"/>
    <w:rsid w:val="002774CB"/>
    <w:rsid w:val="00277748"/>
    <w:rsid w:val="00277863"/>
    <w:rsid w:val="00277937"/>
    <w:rsid w:val="00277A68"/>
    <w:rsid w:val="00277B28"/>
    <w:rsid w:val="00277C53"/>
    <w:rsid w:val="00280517"/>
    <w:rsid w:val="002809BE"/>
    <w:rsid w:val="00280A24"/>
    <w:rsid w:val="00280D9C"/>
    <w:rsid w:val="00280F0B"/>
    <w:rsid w:val="002810AE"/>
    <w:rsid w:val="0028112F"/>
    <w:rsid w:val="002811F4"/>
    <w:rsid w:val="00281398"/>
    <w:rsid w:val="002816E2"/>
    <w:rsid w:val="00281A1A"/>
    <w:rsid w:val="00281F40"/>
    <w:rsid w:val="00281F55"/>
    <w:rsid w:val="002827A1"/>
    <w:rsid w:val="002827C5"/>
    <w:rsid w:val="002828AD"/>
    <w:rsid w:val="00282910"/>
    <w:rsid w:val="0028295A"/>
    <w:rsid w:val="00282A0C"/>
    <w:rsid w:val="00282B13"/>
    <w:rsid w:val="00282C2B"/>
    <w:rsid w:val="00282C31"/>
    <w:rsid w:val="00283363"/>
    <w:rsid w:val="0028374D"/>
    <w:rsid w:val="002841D7"/>
    <w:rsid w:val="002842AA"/>
    <w:rsid w:val="00284378"/>
    <w:rsid w:val="00284420"/>
    <w:rsid w:val="0028480C"/>
    <w:rsid w:val="00284D4C"/>
    <w:rsid w:val="00284E10"/>
    <w:rsid w:val="002850D3"/>
    <w:rsid w:val="002852BB"/>
    <w:rsid w:val="002854DD"/>
    <w:rsid w:val="00285C1F"/>
    <w:rsid w:val="00285EB4"/>
    <w:rsid w:val="002860EF"/>
    <w:rsid w:val="00286177"/>
    <w:rsid w:val="002863CB"/>
    <w:rsid w:val="00286572"/>
    <w:rsid w:val="0028657E"/>
    <w:rsid w:val="00286850"/>
    <w:rsid w:val="00286F5C"/>
    <w:rsid w:val="0028703A"/>
    <w:rsid w:val="002873F8"/>
    <w:rsid w:val="00287681"/>
    <w:rsid w:val="0028796E"/>
    <w:rsid w:val="00287D74"/>
    <w:rsid w:val="00290049"/>
    <w:rsid w:val="0029017A"/>
    <w:rsid w:val="0029027F"/>
    <w:rsid w:val="00290677"/>
    <w:rsid w:val="00290AE7"/>
    <w:rsid w:val="00291433"/>
    <w:rsid w:val="002914C7"/>
    <w:rsid w:val="00291934"/>
    <w:rsid w:val="00291AF1"/>
    <w:rsid w:val="00291F65"/>
    <w:rsid w:val="002920ED"/>
    <w:rsid w:val="002921E1"/>
    <w:rsid w:val="002926F0"/>
    <w:rsid w:val="00292E2D"/>
    <w:rsid w:val="00293015"/>
    <w:rsid w:val="00293121"/>
    <w:rsid w:val="00293231"/>
    <w:rsid w:val="0029339A"/>
    <w:rsid w:val="002935F7"/>
    <w:rsid w:val="00293648"/>
    <w:rsid w:val="002938FF"/>
    <w:rsid w:val="00293B7E"/>
    <w:rsid w:val="00293ECC"/>
    <w:rsid w:val="00293FE1"/>
    <w:rsid w:val="002941B5"/>
    <w:rsid w:val="002945A3"/>
    <w:rsid w:val="002946A6"/>
    <w:rsid w:val="00294766"/>
    <w:rsid w:val="00294D35"/>
    <w:rsid w:val="00294F0C"/>
    <w:rsid w:val="0029536C"/>
    <w:rsid w:val="002953F6"/>
    <w:rsid w:val="0029552F"/>
    <w:rsid w:val="002955EB"/>
    <w:rsid w:val="002957C3"/>
    <w:rsid w:val="00295A33"/>
    <w:rsid w:val="0029608C"/>
    <w:rsid w:val="002961D1"/>
    <w:rsid w:val="00296330"/>
    <w:rsid w:val="00296369"/>
    <w:rsid w:val="00296442"/>
    <w:rsid w:val="00296634"/>
    <w:rsid w:val="00296BAD"/>
    <w:rsid w:val="00296F49"/>
    <w:rsid w:val="00296FEF"/>
    <w:rsid w:val="0029727D"/>
    <w:rsid w:val="002972A2"/>
    <w:rsid w:val="00297339"/>
    <w:rsid w:val="0029762E"/>
    <w:rsid w:val="00297690"/>
    <w:rsid w:val="002976E3"/>
    <w:rsid w:val="002979A2"/>
    <w:rsid w:val="00297B02"/>
    <w:rsid w:val="00297C35"/>
    <w:rsid w:val="00297CFA"/>
    <w:rsid w:val="00297EEB"/>
    <w:rsid w:val="00297F07"/>
    <w:rsid w:val="002A075F"/>
    <w:rsid w:val="002A0996"/>
    <w:rsid w:val="002A0B76"/>
    <w:rsid w:val="002A0C15"/>
    <w:rsid w:val="002A10E2"/>
    <w:rsid w:val="002A127B"/>
    <w:rsid w:val="002A13F2"/>
    <w:rsid w:val="002A1408"/>
    <w:rsid w:val="002A18C5"/>
    <w:rsid w:val="002A1928"/>
    <w:rsid w:val="002A1984"/>
    <w:rsid w:val="002A1CDC"/>
    <w:rsid w:val="002A1D6A"/>
    <w:rsid w:val="002A1E73"/>
    <w:rsid w:val="002A1E8B"/>
    <w:rsid w:val="002A21BE"/>
    <w:rsid w:val="002A2277"/>
    <w:rsid w:val="002A2620"/>
    <w:rsid w:val="002A2756"/>
    <w:rsid w:val="002A28EB"/>
    <w:rsid w:val="002A2C40"/>
    <w:rsid w:val="002A357E"/>
    <w:rsid w:val="002A3B51"/>
    <w:rsid w:val="002A3CA8"/>
    <w:rsid w:val="002A3F4D"/>
    <w:rsid w:val="002A46F6"/>
    <w:rsid w:val="002A4780"/>
    <w:rsid w:val="002A4796"/>
    <w:rsid w:val="002A4827"/>
    <w:rsid w:val="002A4BD3"/>
    <w:rsid w:val="002A557D"/>
    <w:rsid w:val="002A575D"/>
    <w:rsid w:val="002A5A15"/>
    <w:rsid w:val="002A5A33"/>
    <w:rsid w:val="002A5CB7"/>
    <w:rsid w:val="002A5EA4"/>
    <w:rsid w:val="002A6440"/>
    <w:rsid w:val="002A6EDC"/>
    <w:rsid w:val="002A7044"/>
    <w:rsid w:val="002A7304"/>
    <w:rsid w:val="002A7355"/>
    <w:rsid w:val="002A7A2A"/>
    <w:rsid w:val="002A7ADD"/>
    <w:rsid w:val="002A7DA1"/>
    <w:rsid w:val="002A7E0F"/>
    <w:rsid w:val="002B0235"/>
    <w:rsid w:val="002B0496"/>
    <w:rsid w:val="002B04A8"/>
    <w:rsid w:val="002B050C"/>
    <w:rsid w:val="002B057A"/>
    <w:rsid w:val="002B0592"/>
    <w:rsid w:val="002B071E"/>
    <w:rsid w:val="002B08F6"/>
    <w:rsid w:val="002B09B5"/>
    <w:rsid w:val="002B0AB6"/>
    <w:rsid w:val="002B0E4D"/>
    <w:rsid w:val="002B13D4"/>
    <w:rsid w:val="002B15F3"/>
    <w:rsid w:val="002B18E1"/>
    <w:rsid w:val="002B27A1"/>
    <w:rsid w:val="002B27B1"/>
    <w:rsid w:val="002B2D40"/>
    <w:rsid w:val="002B2DB2"/>
    <w:rsid w:val="002B2EE4"/>
    <w:rsid w:val="002B399A"/>
    <w:rsid w:val="002B3A1A"/>
    <w:rsid w:val="002B3B15"/>
    <w:rsid w:val="002B3C6E"/>
    <w:rsid w:val="002B482C"/>
    <w:rsid w:val="002B4899"/>
    <w:rsid w:val="002B496D"/>
    <w:rsid w:val="002B4E75"/>
    <w:rsid w:val="002B5159"/>
    <w:rsid w:val="002B530B"/>
    <w:rsid w:val="002B5819"/>
    <w:rsid w:val="002B5BD8"/>
    <w:rsid w:val="002B5CEE"/>
    <w:rsid w:val="002B5D54"/>
    <w:rsid w:val="002B632C"/>
    <w:rsid w:val="002B6639"/>
    <w:rsid w:val="002B6769"/>
    <w:rsid w:val="002B6B36"/>
    <w:rsid w:val="002B7528"/>
    <w:rsid w:val="002B78E9"/>
    <w:rsid w:val="002B7B30"/>
    <w:rsid w:val="002B7B45"/>
    <w:rsid w:val="002C098B"/>
    <w:rsid w:val="002C09A2"/>
    <w:rsid w:val="002C0C3B"/>
    <w:rsid w:val="002C0CAD"/>
    <w:rsid w:val="002C10CA"/>
    <w:rsid w:val="002C1304"/>
    <w:rsid w:val="002C18A5"/>
    <w:rsid w:val="002C1908"/>
    <w:rsid w:val="002C1ABD"/>
    <w:rsid w:val="002C1EDC"/>
    <w:rsid w:val="002C237F"/>
    <w:rsid w:val="002C23B0"/>
    <w:rsid w:val="002C2A46"/>
    <w:rsid w:val="002C2BF0"/>
    <w:rsid w:val="002C2C22"/>
    <w:rsid w:val="002C2F02"/>
    <w:rsid w:val="002C303E"/>
    <w:rsid w:val="002C34DC"/>
    <w:rsid w:val="002C35D4"/>
    <w:rsid w:val="002C383B"/>
    <w:rsid w:val="002C3CCA"/>
    <w:rsid w:val="002C4048"/>
    <w:rsid w:val="002C40EA"/>
    <w:rsid w:val="002C43CC"/>
    <w:rsid w:val="002C4549"/>
    <w:rsid w:val="002C45EA"/>
    <w:rsid w:val="002C48A4"/>
    <w:rsid w:val="002C52ED"/>
    <w:rsid w:val="002C58E9"/>
    <w:rsid w:val="002C5926"/>
    <w:rsid w:val="002C62C9"/>
    <w:rsid w:val="002C644D"/>
    <w:rsid w:val="002C6531"/>
    <w:rsid w:val="002C66DE"/>
    <w:rsid w:val="002C6CD7"/>
    <w:rsid w:val="002C6F1D"/>
    <w:rsid w:val="002C6F40"/>
    <w:rsid w:val="002C6F69"/>
    <w:rsid w:val="002C7009"/>
    <w:rsid w:val="002C73F7"/>
    <w:rsid w:val="002C74A2"/>
    <w:rsid w:val="002C7561"/>
    <w:rsid w:val="002C783F"/>
    <w:rsid w:val="002D0079"/>
    <w:rsid w:val="002D02C8"/>
    <w:rsid w:val="002D05F9"/>
    <w:rsid w:val="002D0719"/>
    <w:rsid w:val="002D07CF"/>
    <w:rsid w:val="002D15BA"/>
    <w:rsid w:val="002D15C5"/>
    <w:rsid w:val="002D19C7"/>
    <w:rsid w:val="002D1A0D"/>
    <w:rsid w:val="002D1AF4"/>
    <w:rsid w:val="002D2E4C"/>
    <w:rsid w:val="002D2F9B"/>
    <w:rsid w:val="002D2FAA"/>
    <w:rsid w:val="002D3266"/>
    <w:rsid w:val="002D33EF"/>
    <w:rsid w:val="002D386C"/>
    <w:rsid w:val="002D3BF1"/>
    <w:rsid w:val="002D3C79"/>
    <w:rsid w:val="002D3EA9"/>
    <w:rsid w:val="002D4972"/>
    <w:rsid w:val="002D513C"/>
    <w:rsid w:val="002D5647"/>
    <w:rsid w:val="002D56C8"/>
    <w:rsid w:val="002D57BD"/>
    <w:rsid w:val="002D5F0C"/>
    <w:rsid w:val="002D6112"/>
    <w:rsid w:val="002D61E6"/>
    <w:rsid w:val="002D64B7"/>
    <w:rsid w:val="002D664F"/>
    <w:rsid w:val="002D6680"/>
    <w:rsid w:val="002D67F8"/>
    <w:rsid w:val="002D6E5A"/>
    <w:rsid w:val="002D6FFA"/>
    <w:rsid w:val="002D710D"/>
    <w:rsid w:val="002D7130"/>
    <w:rsid w:val="002D738E"/>
    <w:rsid w:val="002D73D4"/>
    <w:rsid w:val="002D753A"/>
    <w:rsid w:val="002D76C9"/>
    <w:rsid w:val="002D7934"/>
    <w:rsid w:val="002D7B01"/>
    <w:rsid w:val="002D7BDB"/>
    <w:rsid w:val="002D7D55"/>
    <w:rsid w:val="002D7E0F"/>
    <w:rsid w:val="002D7F10"/>
    <w:rsid w:val="002E004E"/>
    <w:rsid w:val="002E08FB"/>
    <w:rsid w:val="002E0F58"/>
    <w:rsid w:val="002E14F5"/>
    <w:rsid w:val="002E174B"/>
    <w:rsid w:val="002E1D66"/>
    <w:rsid w:val="002E1DC3"/>
    <w:rsid w:val="002E1FB5"/>
    <w:rsid w:val="002E224D"/>
    <w:rsid w:val="002E28A3"/>
    <w:rsid w:val="002E28F5"/>
    <w:rsid w:val="002E2F68"/>
    <w:rsid w:val="002E317D"/>
    <w:rsid w:val="002E346F"/>
    <w:rsid w:val="002E3753"/>
    <w:rsid w:val="002E382F"/>
    <w:rsid w:val="002E3E7E"/>
    <w:rsid w:val="002E417D"/>
    <w:rsid w:val="002E4185"/>
    <w:rsid w:val="002E43F2"/>
    <w:rsid w:val="002E44ED"/>
    <w:rsid w:val="002E45F4"/>
    <w:rsid w:val="002E4B21"/>
    <w:rsid w:val="002E4BE7"/>
    <w:rsid w:val="002E517E"/>
    <w:rsid w:val="002E5583"/>
    <w:rsid w:val="002E5AE4"/>
    <w:rsid w:val="002E5BF7"/>
    <w:rsid w:val="002E5C77"/>
    <w:rsid w:val="002E5F7A"/>
    <w:rsid w:val="002E60FC"/>
    <w:rsid w:val="002E6454"/>
    <w:rsid w:val="002E65D8"/>
    <w:rsid w:val="002E6AE0"/>
    <w:rsid w:val="002E6CDF"/>
    <w:rsid w:val="002E6DE4"/>
    <w:rsid w:val="002E6E77"/>
    <w:rsid w:val="002E7344"/>
    <w:rsid w:val="002E7489"/>
    <w:rsid w:val="002E7B8D"/>
    <w:rsid w:val="002E7EA8"/>
    <w:rsid w:val="002E7EBD"/>
    <w:rsid w:val="002E7F35"/>
    <w:rsid w:val="002E7FF1"/>
    <w:rsid w:val="002F0BE2"/>
    <w:rsid w:val="002F0CC8"/>
    <w:rsid w:val="002F0E31"/>
    <w:rsid w:val="002F10ED"/>
    <w:rsid w:val="002F13E2"/>
    <w:rsid w:val="002F13F8"/>
    <w:rsid w:val="002F1434"/>
    <w:rsid w:val="002F15E2"/>
    <w:rsid w:val="002F1755"/>
    <w:rsid w:val="002F1AA9"/>
    <w:rsid w:val="002F1C7A"/>
    <w:rsid w:val="002F2023"/>
    <w:rsid w:val="002F25F7"/>
    <w:rsid w:val="002F3140"/>
    <w:rsid w:val="002F3401"/>
    <w:rsid w:val="002F34FB"/>
    <w:rsid w:val="002F3902"/>
    <w:rsid w:val="002F3C78"/>
    <w:rsid w:val="002F3F6D"/>
    <w:rsid w:val="002F3FA1"/>
    <w:rsid w:val="002F4178"/>
    <w:rsid w:val="002F41A6"/>
    <w:rsid w:val="002F49BA"/>
    <w:rsid w:val="002F4B88"/>
    <w:rsid w:val="002F4CD4"/>
    <w:rsid w:val="002F4E57"/>
    <w:rsid w:val="002F4E6B"/>
    <w:rsid w:val="002F4E9A"/>
    <w:rsid w:val="002F5162"/>
    <w:rsid w:val="002F519D"/>
    <w:rsid w:val="002F51FD"/>
    <w:rsid w:val="002F5541"/>
    <w:rsid w:val="002F57B1"/>
    <w:rsid w:val="002F592E"/>
    <w:rsid w:val="002F5B4F"/>
    <w:rsid w:val="002F6575"/>
    <w:rsid w:val="002F6650"/>
    <w:rsid w:val="002F68DA"/>
    <w:rsid w:val="002F6A67"/>
    <w:rsid w:val="002F6AE6"/>
    <w:rsid w:val="002F7124"/>
    <w:rsid w:val="002F7244"/>
    <w:rsid w:val="002F7325"/>
    <w:rsid w:val="002F7C15"/>
    <w:rsid w:val="002F7C91"/>
    <w:rsid w:val="0030023E"/>
    <w:rsid w:val="003002AA"/>
    <w:rsid w:val="003003C6"/>
    <w:rsid w:val="003006C2"/>
    <w:rsid w:val="00300F67"/>
    <w:rsid w:val="00301219"/>
    <w:rsid w:val="0030131D"/>
    <w:rsid w:val="003016BD"/>
    <w:rsid w:val="00301A68"/>
    <w:rsid w:val="00301AD5"/>
    <w:rsid w:val="00301AE2"/>
    <w:rsid w:val="003023C0"/>
    <w:rsid w:val="0030254D"/>
    <w:rsid w:val="00302A89"/>
    <w:rsid w:val="00302ADA"/>
    <w:rsid w:val="00302F4E"/>
    <w:rsid w:val="003033E0"/>
    <w:rsid w:val="0030388A"/>
    <w:rsid w:val="00304486"/>
    <w:rsid w:val="00304698"/>
    <w:rsid w:val="00304DF6"/>
    <w:rsid w:val="0030503C"/>
    <w:rsid w:val="00305047"/>
    <w:rsid w:val="00305148"/>
    <w:rsid w:val="00305932"/>
    <w:rsid w:val="003059A4"/>
    <w:rsid w:val="00305A9F"/>
    <w:rsid w:val="00305F1A"/>
    <w:rsid w:val="003060A6"/>
    <w:rsid w:val="00306384"/>
    <w:rsid w:val="003064B0"/>
    <w:rsid w:val="003064D7"/>
    <w:rsid w:val="003065FF"/>
    <w:rsid w:val="0030694B"/>
    <w:rsid w:val="00306DE1"/>
    <w:rsid w:val="00307120"/>
    <w:rsid w:val="00307276"/>
    <w:rsid w:val="00307456"/>
    <w:rsid w:val="003076E9"/>
    <w:rsid w:val="00307754"/>
    <w:rsid w:val="00307BFF"/>
    <w:rsid w:val="00307D99"/>
    <w:rsid w:val="003101A8"/>
    <w:rsid w:val="003102CD"/>
    <w:rsid w:val="0031055C"/>
    <w:rsid w:val="0031070C"/>
    <w:rsid w:val="0031088D"/>
    <w:rsid w:val="00310909"/>
    <w:rsid w:val="0031096B"/>
    <w:rsid w:val="003109B7"/>
    <w:rsid w:val="00310B45"/>
    <w:rsid w:val="00310DFE"/>
    <w:rsid w:val="00310E5B"/>
    <w:rsid w:val="0031101E"/>
    <w:rsid w:val="0031105A"/>
    <w:rsid w:val="00311239"/>
    <w:rsid w:val="0031146A"/>
    <w:rsid w:val="0031186E"/>
    <w:rsid w:val="00311A3A"/>
    <w:rsid w:val="00312231"/>
    <w:rsid w:val="003122D3"/>
    <w:rsid w:val="0031287C"/>
    <w:rsid w:val="00312E6C"/>
    <w:rsid w:val="00312FB8"/>
    <w:rsid w:val="00313920"/>
    <w:rsid w:val="00313B29"/>
    <w:rsid w:val="00313CE3"/>
    <w:rsid w:val="00313F09"/>
    <w:rsid w:val="00313F7D"/>
    <w:rsid w:val="0031413B"/>
    <w:rsid w:val="0031472F"/>
    <w:rsid w:val="00314D87"/>
    <w:rsid w:val="00314D8A"/>
    <w:rsid w:val="00314DA8"/>
    <w:rsid w:val="00314E6D"/>
    <w:rsid w:val="003150A9"/>
    <w:rsid w:val="00315138"/>
    <w:rsid w:val="003151DD"/>
    <w:rsid w:val="00315845"/>
    <w:rsid w:val="003158FE"/>
    <w:rsid w:val="00315A5F"/>
    <w:rsid w:val="00315AE5"/>
    <w:rsid w:val="00315AEE"/>
    <w:rsid w:val="00315B75"/>
    <w:rsid w:val="00315E18"/>
    <w:rsid w:val="00315EF2"/>
    <w:rsid w:val="003161AD"/>
    <w:rsid w:val="00316283"/>
    <w:rsid w:val="00316DF0"/>
    <w:rsid w:val="00316F10"/>
    <w:rsid w:val="00316F26"/>
    <w:rsid w:val="0031743A"/>
    <w:rsid w:val="00317AF2"/>
    <w:rsid w:val="0032002E"/>
    <w:rsid w:val="003203EE"/>
    <w:rsid w:val="00320426"/>
    <w:rsid w:val="00320489"/>
    <w:rsid w:val="0032075A"/>
    <w:rsid w:val="003207DC"/>
    <w:rsid w:val="00320B4F"/>
    <w:rsid w:val="00321003"/>
    <w:rsid w:val="00321210"/>
    <w:rsid w:val="003212AA"/>
    <w:rsid w:val="00321493"/>
    <w:rsid w:val="0032180E"/>
    <w:rsid w:val="00321879"/>
    <w:rsid w:val="003219C3"/>
    <w:rsid w:val="00321AB5"/>
    <w:rsid w:val="0032227B"/>
    <w:rsid w:val="00322396"/>
    <w:rsid w:val="003225A5"/>
    <w:rsid w:val="003229FD"/>
    <w:rsid w:val="003231C8"/>
    <w:rsid w:val="003232E5"/>
    <w:rsid w:val="003234E5"/>
    <w:rsid w:val="00323575"/>
    <w:rsid w:val="00323817"/>
    <w:rsid w:val="003238F9"/>
    <w:rsid w:val="00323A8D"/>
    <w:rsid w:val="003242CB"/>
    <w:rsid w:val="00324797"/>
    <w:rsid w:val="00324FE8"/>
    <w:rsid w:val="00325195"/>
    <w:rsid w:val="00325356"/>
    <w:rsid w:val="003253C5"/>
    <w:rsid w:val="003253E7"/>
    <w:rsid w:val="0032596E"/>
    <w:rsid w:val="00325989"/>
    <w:rsid w:val="00325EB5"/>
    <w:rsid w:val="00325EE4"/>
    <w:rsid w:val="00325F5F"/>
    <w:rsid w:val="003260B8"/>
    <w:rsid w:val="003261BD"/>
    <w:rsid w:val="003265D7"/>
    <w:rsid w:val="00326AB3"/>
    <w:rsid w:val="00326C1E"/>
    <w:rsid w:val="00326FD0"/>
    <w:rsid w:val="0032724D"/>
    <w:rsid w:val="00327745"/>
    <w:rsid w:val="003278B6"/>
    <w:rsid w:val="00327E85"/>
    <w:rsid w:val="003302BD"/>
    <w:rsid w:val="00330503"/>
    <w:rsid w:val="003306E9"/>
    <w:rsid w:val="00330712"/>
    <w:rsid w:val="00330F85"/>
    <w:rsid w:val="00330FCE"/>
    <w:rsid w:val="003315F2"/>
    <w:rsid w:val="00331A19"/>
    <w:rsid w:val="00331A66"/>
    <w:rsid w:val="00331BA7"/>
    <w:rsid w:val="00331DA7"/>
    <w:rsid w:val="00332022"/>
    <w:rsid w:val="003320C7"/>
    <w:rsid w:val="00332214"/>
    <w:rsid w:val="00332321"/>
    <w:rsid w:val="00332323"/>
    <w:rsid w:val="003326CD"/>
    <w:rsid w:val="003328F6"/>
    <w:rsid w:val="00332ACF"/>
    <w:rsid w:val="00332C37"/>
    <w:rsid w:val="0033309F"/>
    <w:rsid w:val="0033342F"/>
    <w:rsid w:val="00333B4F"/>
    <w:rsid w:val="00333C21"/>
    <w:rsid w:val="00333EFA"/>
    <w:rsid w:val="0033418F"/>
    <w:rsid w:val="00334350"/>
    <w:rsid w:val="003345EB"/>
    <w:rsid w:val="0033477C"/>
    <w:rsid w:val="0033490E"/>
    <w:rsid w:val="003354FE"/>
    <w:rsid w:val="00335534"/>
    <w:rsid w:val="00335542"/>
    <w:rsid w:val="00335835"/>
    <w:rsid w:val="00335AB6"/>
    <w:rsid w:val="00335D1D"/>
    <w:rsid w:val="00335D89"/>
    <w:rsid w:val="00335F9E"/>
    <w:rsid w:val="003362E8"/>
    <w:rsid w:val="00336831"/>
    <w:rsid w:val="003368B8"/>
    <w:rsid w:val="00336909"/>
    <w:rsid w:val="00336B9B"/>
    <w:rsid w:val="00336BFA"/>
    <w:rsid w:val="0033704D"/>
    <w:rsid w:val="003371DE"/>
    <w:rsid w:val="00337213"/>
    <w:rsid w:val="00337B9E"/>
    <w:rsid w:val="00337E54"/>
    <w:rsid w:val="00337F2E"/>
    <w:rsid w:val="00340AFE"/>
    <w:rsid w:val="00340B72"/>
    <w:rsid w:val="00340CD6"/>
    <w:rsid w:val="00340F28"/>
    <w:rsid w:val="003413C1"/>
    <w:rsid w:val="00341753"/>
    <w:rsid w:val="003418AD"/>
    <w:rsid w:val="00341B8E"/>
    <w:rsid w:val="00341D0C"/>
    <w:rsid w:val="00341EF4"/>
    <w:rsid w:val="00342303"/>
    <w:rsid w:val="003424C3"/>
    <w:rsid w:val="00342623"/>
    <w:rsid w:val="00342B1E"/>
    <w:rsid w:val="00343266"/>
    <w:rsid w:val="003434C8"/>
    <w:rsid w:val="00343622"/>
    <w:rsid w:val="003436C6"/>
    <w:rsid w:val="00343A88"/>
    <w:rsid w:val="00343D65"/>
    <w:rsid w:val="00344071"/>
    <w:rsid w:val="00344129"/>
    <w:rsid w:val="003443E4"/>
    <w:rsid w:val="003444CA"/>
    <w:rsid w:val="003448AE"/>
    <w:rsid w:val="00344BB2"/>
    <w:rsid w:val="00344CD6"/>
    <w:rsid w:val="00344CEE"/>
    <w:rsid w:val="003450EB"/>
    <w:rsid w:val="00345293"/>
    <w:rsid w:val="003455DF"/>
    <w:rsid w:val="0034564D"/>
    <w:rsid w:val="00345785"/>
    <w:rsid w:val="00345A15"/>
    <w:rsid w:val="00345C53"/>
    <w:rsid w:val="00346654"/>
    <w:rsid w:val="003467D4"/>
    <w:rsid w:val="0034684B"/>
    <w:rsid w:val="003468DB"/>
    <w:rsid w:val="00346E2A"/>
    <w:rsid w:val="00346FD9"/>
    <w:rsid w:val="00347216"/>
    <w:rsid w:val="00347875"/>
    <w:rsid w:val="00347A4C"/>
    <w:rsid w:val="00347AD6"/>
    <w:rsid w:val="00347C62"/>
    <w:rsid w:val="00347C84"/>
    <w:rsid w:val="00347D2E"/>
    <w:rsid w:val="003500D8"/>
    <w:rsid w:val="0035015E"/>
    <w:rsid w:val="0035098B"/>
    <w:rsid w:val="00350B5F"/>
    <w:rsid w:val="00350CF4"/>
    <w:rsid w:val="00350DC9"/>
    <w:rsid w:val="00351072"/>
    <w:rsid w:val="00351B1C"/>
    <w:rsid w:val="00351D0F"/>
    <w:rsid w:val="00351E2A"/>
    <w:rsid w:val="00352351"/>
    <w:rsid w:val="0035253C"/>
    <w:rsid w:val="003528BB"/>
    <w:rsid w:val="003529C5"/>
    <w:rsid w:val="00352AC5"/>
    <w:rsid w:val="00352B7F"/>
    <w:rsid w:val="00352C63"/>
    <w:rsid w:val="003532B7"/>
    <w:rsid w:val="0035345D"/>
    <w:rsid w:val="0035421F"/>
    <w:rsid w:val="003543C7"/>
    <w:rsid w:val="0035471E"/>
    <w:rsid w:val="003547E9"/>
    <w:rsid w:val="00354D54"/>
    <w:rsid w:val="00354D5F"/>
    <w:rsid w:val="0035517B"/>
    <w:rsid w:val="00355299"/>
    <w:rsid w:val="00355465"/>
    <w:rsid w:val="00355528"/>
    <w:rsid w:val="00355E17"/>
    <w:rsid w:val="00355EDC"/>
    <w:rsid w:val="00355F36"/>
    <w:rsid w:val="003560C6"/>
    <w:rsid w:val="00356270"/>
    <w:rsid w:val="00356428"/>
    <w:rsid w:val="003566ED"/>
    <w:rsid w:val="00356A6D"/>
    <w:rsid w:val="00356DA0"/>
    <w:rsid w:val="00357066"/>
    <w:rsid w:val="0035721B"/>
    <w:rsid w:val="003573C3"/>
    <w:rsid w:val="003575DA"/>
    <w:rsid w:val="0035767F"/>
    <w:rsid w:val="003577CF"/>
    <w:rsid w:val="003579DA"/>
    <w:rsid w:val="00357CE4"/>
    <w:rsid w:val="00360451"/>
    <w:rsid w:val="0036068E"/>
    <w:rsid w:val="00360B39"/>
    <w:rsid w:val="00360FB8"/>
    <w:rsid w:val="00361059"/>
    <w:rsid w:val="00361B90"/>
    <w:rsid w:val="00362286"/>
    <w:rsid w:val="003627AE"/>
    <w:rsid w:val="00362A20"/>
    <w:rsid w:val="00363B11"/>
    <w:rsid w:val="00363E44"/>
    <w:rsid w:val="003640AA"/>
    <w:rsid w:val="00364197"/>
    <w:rsid w:val="00364210"/>
    <w:rsid w:val="00364686"/>
    <w:rsid w:val="0036485B"/>
    <w:rsid w:val="003648E6"/>
    <w:rsid w:val="00364B4E"/>
    <w:rsid w:val="00364C45"/>
    <w:rsid w:val="00364FD9"/>
    <w:rsid w:val="003652E2"/>
    <w:rsid w:val="0036560D"/>
    <w:rsid w:val="00365A7E"/>
    <w:rsid w:val="00366496"/>
    <w:rsid w:val="0036696A"/>
    <w:rsid w:val="00366B38"/>
    <w:rsid w:val="00366C67"/>
    <w:rsid w:val="0036737F"/>
    <w:rsid w:val="00367B71"/>
    <w:rsid w:val="00367C08"/>
    <w:rsid w:val="00367EC4"/>
    <w:rsid w:val="00370D42"/>
    <w:rsid w:val="00370E93"/>
    <w:rsid w:val="00370EF6"/>
    <w:rsid w:val="003711A5"/>
    <w:rsid w:val="0037126F"/>
    <w:rsid w:val="0037158B"/>
    <w:rsid w:val="0037166B"/>
    <w:rsid w:val="00371778"/>
    <w:rsid w:val="00371987"/>
    <w:rsid w:val="00371CBF"/>
    <w:rsid w:val="00371DE8"/>
    <w:rsid w:val="0037211F"/>
    <w:rsid w:val="00372520"/>
    <w:rsid w:val="003727B7"/>
    <w:rsid w:val="00372AD7"/>
    <w:rsid w:val="00372D59"/>
    <w:rsid w:val="00372DB2"/>
    <w:rsid w:val="003733AD"/>
    <w:rsid w:val="00373B0B"/>
    <w:rsid w:val="00373C29"/>
    <w:rsid w:val="00373CCC"/>
    <w:rsid w:val="00373D6E"/>
    <w:rsid w:val="00373DBD"/>
    <w:rsid w:val="00373E5C"/>
    <w:rsid w:val="00374124"/>
    <w:rsid w:val="003741E4"/>
    <w:rsid w:val="00374227"/>
    <w:rsid w:val="0037431E"/>
    <w:rsid w:val="00374CB8"/>
    <w:rsid w:val="003754D5"/>
    <w:rsid w:val="0037585C"/>
    <w:rsid w:val="00375AD5"/>
    <w:rsid w:val="00375C6A"/>
    <w:rsid w:val="00376076"/>
    <w:rsid w:val="00376245"/>
    <w:rsid w:val="0037647A"/>
    <w:rsid w:val="00376847"/>
    <w:rsid w:val="00376D59"/>
    <w:rsid w:val="00376EB9"/>
    <w:rsid w:val="0037712C"/>
    <w:rsid w:val="00377291"/>
    <w:rsid w:val="00377AC8"/>
    <w:rsid w:val="00377C1D"/>
    <w:rsid w:val="00377D09"/>
    <w:rsid w:val="00377F1D"/>
    <w:rsid w:val="00377F2D"/>
    <w:rsid w:val="0038004F"/>
    <w:rsid w:val="003800CD"/>
    <w:rsid w:val="003808F6"/>
    <w:rsid w:val="00380FAD"/>
    <w:rsid w:val="003813E5"/>
    <w:rsid w:val="003816F7"/>
    <w:rsid w:val="00381921"/>
    <w:rsid w:val="0038196C"/>
    <w:rsid w:val="00381B3F"/>
    <w:rsid w:val="00381BB2"/>
    <w:rsid w:val="003820B9"/>
    <w:rsid w:val="00382103"/>
    <w:rsid w:val="003821B3"/>
    <w:rsid w:val="0038226E"/>
    <w:rsid w:val="0038228D"/>
    <w:rsid w:val="00382468"/>
    <w:rsid w:val="0038246F"/>
    <w:rsid w:val="00382470"/>
    <w:rsid w:val="00382546"/>
    <w:rsid w:val="0038282F"/>
    <w:rsid w:val="00382BA0"/>
    <w:rsid w:val="00382C9D"/>
    <w:rsid w:val="003830C4"/>
    <w:rsid w:val="003831C8"/>
    <w:rsid w:val="0038339F"/>
    <w:rsid w:val="003833DE"/>
    <w:rsid w:val="00383C9F"/>
    <w:rsid w:val="00383E27"/>
    <w:rsid w:val="00383E9E"/>
    <w:rsid w:val="00383E9F"/>
    <w:rsid w:val="003841D0"/>
    <w:rsid w:val="003841E5"/>
    <w:rsid w:val="00384272"/>
    <w:rsid w:val="0038441E"/>
    <w:rsid w:val="00384735"/>
    <w:rsid w:val="00384806"/>
    <w:rsid w:val="00384D08"/>
    <w:rsid w:val="00384DC3"/>
    <w:rsid w:val="003851F6"/>
    <w:rsid w:val="00385313"/>
    <w:rsid w:val="0038564A"/>
    <w:rsid w:val="00385B28"/>
    <w:rsid w:val="00385BCB"/>
    <w:rsid w:val="00385C2E"/>
    <w:rsid w:val="00385DC3"/>
    <w:rsid w:val="00385DDC"/>
    <w:rsid w:val="00385FA9"/>
    <w:rsid w:val="00385FAA"/>
    <w:rsid w:val="00385FED"/>
    <w:rsid w:val="0038639A"/>
    <w:rsid w:val="0038685C"/>
    <w:rsid w:val="00386D71"/>
    <w:rsid w:val="00386FE3"/>
    <w:rsid w:val="00387114"/>
    <w:rsid w:val="00387482"/>
    <w:rsid w:val="00387A20"/>
    <w:rsid w:val="00387A23"/>
    <w:rsid w:val="00387E1D"/>
    <w:rsid w:val="00387EA3"/>
    <w:rsid w:val="00390128"/>
    <w:rsid w:val="003901F6"/>
    <w:rsid w:val="0039031C"/>
    <w:rsid w:val="0039074D"/>
    <w:rsid w:val="00390A08"/>
    <w:rsid w:val="00390CE4"/>
    <w:rsid w:val="00390EC6"/>
    <w:rsid w:val="00391268"/>
    <w:rsid w:val="003915D2"/>
    <w:rsid w:val="0039173B"/>
    <w:rsid w:val="003917A2"/>
    <w:rsid w:val="00392409"/>
    <w:rsid w:val="00392465"/>
    <w:rsid w:val="00392989"/>
    <w:rsid w:val="003929AD"/>
    <w:rsid w:val="00392B76"/>
    <w:rsid w:val="00392C7E"/>
    <w:rsid w:val="00392D64"/>
    <w:rsid w:val="00392EC9"/>
    <w:rsid w:val="00392F5F"/>
    <w:rsid w:val="0039315C"/>
    <w:rsid w:val="0039380C"/>
    <w:rsid w:val="00393888"/>
    <w:rsid w:val="00393957"/>
    <w:rsid w:val="00393D1E"/>
    <w:rsid w:val="00394066"/>
    <w:rsid w:val="00394095"/>
    <w:rsid w:val="003942E8"/>
    <w:rsid w:val="003943C2"/>
    <w:rsid w:val="00394699"/>
    <w:rsid w:val="003949E3"/>
    <w:rsid w:val="00394AE4"/>
    <w:rsid w:val="00394FD3"/>
    <w:rsid w:val="003955A4"/>
    <w:rsid w:val="0039591D"/>
    <w:rsid w:val="00395A49"/>
    <w:rsid w:val="00395AF6"/>
    <w:rsid w:val="00395C86"/>
    <w:rsid w:val="00395D9D"/>
    <w:rsid w:val="00396108"/>
    <w:rsid w:val="0039677F"/>
    <w:rsid w:val="00396A06"/>
    <w:rsid w:val="00396A1C"/>
    <w:rsid w:val="00396A1F"/>
    <w:rsid w:val="00396F35"/>
    <w:rsid w:val="00396FF4"/>
    <w:rsid w:val="003972E9"/>
    <w:rsid w:val="00397538"/>
    <w:rsid w:val="00397FCD"/>
    <w:rsid w:val="003A018C"/>
    <w:rsid w:val="003A078B"/>
    <w:rsid w:val="003A07D7"/>
    <w:rsid w:val="003A0937"/>
    <w:rsid w:val="003A0A1E"/>
    <w:rsid w:val="003A0BC7"/>
    <w:rsid w:val="003A0C29"/>
    <w:rsid w:val="003A0F5F"/>
    <w:rsid w:val="003A1073"/>
    <w:rsid w:val="003A1524"/>
    <w:rsid w:val="003A1576"/>
    <w:rsid w:val="003A1794"/>
    <w:rsid w:val="003A18DA"/>
    <w:rsid w:val="003A199F"/>
    <w:rsid w:val="003A2061"/>
    <w:rsid w:val="003A2831"/>
    <w:rsid w:val="003A29CB"/>
    <w:rsid w:val="003A2C33"/>
    <w:rsid w:val="003A2F5E"/>
    <w:rsid w:val="003A2F77"/>
    <w:rsid w:val="003A31BF"/>
    <w:rsid w:val="003A32DE"/>
    <w:rsid w:val="003A39C0"/>
    <w:rsid w:val="003A3BD2"/>
    <w:rsid w:val="003A3BF7"/>
    <w:rsid w:val="003A3DBB"/>
    <w:rsid w:val="003A3F59"/>
    <w:rsid w:val="003A4A9F"/>
    <w:rsid w:val="003A5AC3"/>
    <w:rsid w:val="003A5CEE"/>
    <w:rsid w:val="003A645C"/>
    <w:rsid w:val="003A7725"/>
    <w:rsid w:val="003A77B6"/>
    <w:rsid w:val="003A7C3E"/>
    <w:rsid w:val="003A7D21"/>
    <w:rsid w:val="003A7DA7"/>
    <w:rsid w:val="003B0002"/>
    <w:rsid w:val="003B05C5"/>
    <w:rsid w:val="003B0692"/>
    <w:rsid w:val="003B09E3"/>
    <w:rsid w:val="003B0CED"/>
    <w:rsid w:val="003B0E82"/>
    <w:rsid w:val="003B1135"/>
    <w:rsid w:val="003B129E"/>
    <w:rsid w:val="003B14A6"/>
    <w:rsid w:val="003B1724"/>
    <w:rsid w:val="003B1CDF"/>
    <w:rsid w:val="003B1D72"/>
    <w:rsid w:val="003B1E65"/>
    <w:rsid w:val="003B1FCC"/>
    <w:rsid w:val="003B20E0"/>
    <w:rsid w:val="003B228A"/>
    <w:rsid w:val="003B238D"/>
    <w:rsid w:val="003B297B"/>
    <w:rsid w:val="003B2D21"/>
    <w:rsid w:val="003B2F60"/>
    <w:rsid w:val="003B3068"/>
    <w:rsid w:val="003B34A9"/>
    <w:rsid w:val="003B34FE"/>
    <w:rsid w:val="003B3507"/>
    <w:rsid w:val="003B38B0"/>
    <w:rsid w:val="003B3AB6"/>
    <w:rsid w:val="003B3EDB"/>
    <w:rsid w:val="003B3FD4"/>
    <w:rsid w:val="003B4000"/>
    <w:rsid w:val="003B40A7"/>
    <w:rsid w:val="003B43CA"/>
    <w:rsid w:val="003B440C"/>
    <w:rsid w:val="003B4EB6"/>
    <w:rsid w:val="003B518D"/>
    <w:rsid w:val="003B54C3"/>
    <w:rsid w:val="003B5E57"/>
    <w:rsid w:val="003B6295"/>
    <w:rsid w:val="003B6381"/>
    <w:rsid w:val="003B63E9"/>
    <w:rsid w:val="003B7710"/>
    <w:rsid w:val="003B7AA0"/>
    <w:rsid w:val="003B7AC4"/>
    <w:rsid w:val="003B7D2E"/>
    <w:rsid w:val="003B7D44"/>
    <w:rsid w:val="003C008E"/>
    <w:rsid w:val="003C1063"/>
    <w:rsid w:val="003C125F"/>
    <w:rsid w:val="003C173C"/>
    <w:rsid w:val="003C1801"/>
    <w:rsid w:val="003C1899"/>
    <w:rsid w:val="003C1A1B"/>
    <w:rsid w:val="003C1DA3"/>
    <w:rsid w:val="003C1E5C"/>
    <w:rsid w:val="003C1FC9"/>
    <w:rsid w:val="003C2B32"/>
    <w:rsid w:val="003C2FC7"/>
    <w:rsid w:val="003C34AD"/>
    <w:rsid w:val="003C35BE"/>
    <w:rsid w:val="003C3D98"/>
    <w:rsid w:val="003C4000"/>
    <w:rsid w:val="003C407B"/>
    <w:rsid w:val="003C45D1"/>
    <w:rsid w:val="003C4A96"/>
    <w:rsid w:val="003C4BA9"/>
    <w:rsid w:val="003C4BF2"/>
    <w:rsid w:val="003C4D04"/>
    <w:rsid w:val="003C518F"/>
    <w:rsid w:val="003C5289"/>
    <w:rsid w:val="003C5333"/>
    <w:rsid w:val="003C535E"/>
    <w:rsid w:val="003C538C"/>
    <w:rsid w:val="003C58C0"/>
    <w:rsid w:val="003C5989"/>
    <w:rsid w:val="003C59ED"/>
    <w:rsid w:val="003C5B43"/>
    <w:rsid w:val="003C5EE0"/>
    <w:rsid w:val="003C5F4B"/>
    <w:rsid w:val="003C615F"/>
    <w:rsid w:val="003C666E"/>
    <w:rsid w:val="003C66AE"/>
    <w:rsid w:val="003C6A59"/>
    <w:rsid w:val="003C7063"/>
    <w:rsid w:val="003C72E2"/>
    <w:rsid w:val="003C738C"/>
    <w:rsid w:val="003C790B"/>
    <w:rsid w:val="003C7A01"/>
    <w:rsid w:val="003C7FD4"/>
    <w:rsid w:val="003D0216"/>
    <w:rsid w:val="003D0272"/>
    <w:rsid w:val="003D0366"/>
    <w:rsid w:val="003D0AD6"/>
    <w:rsid w:val="003D0D92"/>
    <w:rsid w:val="003D0DD8"/>
    <w:rsid w:val="003D10C2"/>
    <w:rsid w:val="003D1107"/>
    <w:rsid w:val="003D136F"/>
    <w:rsid w:val="003D1585"/>
    <w:rsid w:val="003D15DE"/>
    <w:rsid w:val="003D184C"/>
    <w:rsid w:val="003D1A12"/>
    <w:rsid w:val="003D1EE6"/>
    <w:rsid w:val="003D32E3"/>
    <w:rsid w:val="003D41B4"/>
    <w:rsid w:val="003D4794"/>
    <w:rsid w:val="003D4D68"/>
    <w:rsid w:val="003D4DF6"/>
    <w:rsid w:val="003D5249"/>
    <w:rsid w:val="003D54A6"/>
    <w:rsid w:val="003D56D7"/>
    <w:rsid w:val="003D5B2E"/>
    <w:rsid w:val="003D5B7B"/>
    <w:rsid w:val="003D5BAE"/>
    <w:rsid w:val="003D5D86"/>
    <w:rsid w:val="003D607B"/>
    <w:rsid w:val="003D6966"/>
    <w:rsid w:val="003D6B43"/>
    <w:rsid w:val="003D6BEF"/>
    <w:rsid w:val="003D6E33"/>
    <w:rsid w:val="003D6E4D"/>
    <w:rsid w:val="003D6EDC"/>
    <w:rsid w:val="003D7131"/>
    <w:rsid w:val="003D7369"/>
    <w:rsid w:val="003D74C9"/>
    <w:rsid w:val="003D78BE"/>
    <w:rsid w:val="003D7EAB"/>
    <w:rsid w:val="003E038E"/>
    <w:rsid w:val="003E074F"/>
    <w:rsid w:val="003E07FA"/>
    <w:rsid w:val="003E0A03"/>
    <w:rsid w:val="003E0C06"/>
    <w:rsid w:val="003E0C18"/>
    <w:rsid w:val="003E0D13"/>
    <w:rsid w:val="003E1016"/>
    <w:rsid w:val="003E1158"/>
    <w:rsid w:val="003E11F1"/>
    <w:rsid w:val="003E126E"/>
    <w:rsid w:val="003E1D52"/>
    <w:rsid w:val="003E1E20"/>
    <w:rsid w:val="003E1F53"/>
    <w:rsid w:val="003E1F84"/>
    <w:rsid w:val="003E2316"/>
    <w:rsid w:val="003E2366"/>
    <w:rsid w:val="003E24B2"/>
    <w:rsid w:val="003E2687"/>
    <w:rsid w:val="003E2739"/>
    <w:rsid w:val="003E27EE"/>
    <w:rsid w:val="003E2A17"/>
    <w:rsid w:val="003E2B15"/>
    <w:rsid w:val="003E2C9E"/>
    <w:rsid w:val="003E2F99"/>
    <w:rsid w:val="003E315D"/>
    <w:rsid w:val="003E3179"/>
    <w:rsid w:val="003E32B5"/>
    <w:rsid w:val="003E35FE"/>
    <w:rsid w:val="003E38B6"/>
    <w:rsid w:val="003E38E4"/>
    <w:rsid w:val="003E3941"/>
    <w:rsid w:val="003E3972"/>
    <w:rsid w:val="003E41D6"/>
    <w:rsid w:val="003E4E82"/>
    <w:rsid w:val="003E4F7A"/>
    <w:rsid w:val="003E51E2"/>
    <w:rsid w:val="003E52D0"/>
    <w:rsid w:val="003E53AC"/>
    <w:rsid w:val="003E546C"/>
    <w:rsid w:val="003E57FD"/>
    <w:rsid w:val="003E5B7D"/>
    <w:rsid w:val="003E5F21"/>
    <w:rsid w:val="003E5F64"/>
    <w:rsid w:val="003E60CE"/>
    <w:rsid w:val="003E640D"/>
    <w:rsid w:val="003E69C1"/>
    <w:rsid w:val="003E6A51"/>
    <w:rsid w:val="003E6AC8"/>
    <w:rsid w:val="003E6B95"/>
    <w:rsid w:val="003E6CB4"/>
    <w:rsid w:val="003E6E97"/>
    <w:rsid w:val="003E74A0"/>
    <w:rsid w:val="003E74C6"/>
    <w:rsid w:val="003E7604"/>
    <w:rsid w:val="003E769F"/>
    <w:rsid w:val="003E77B8"/>
    <w:rsid w:val="003E77FF"/>
    <w:rsid w:val="003E7CD5"/>
    <w:rsid w:val="003E7FA6"/>
    <w:rsid w:val="003F012A"/>
    <w:rsid w:val="003F09D4"/>
    <w:rsid w:val="003F0D96"/>
    <w:rsid w:val="003F0E9C"/>
    <w:rsid w:val="003F1224"/>
    <w:rsid w:val="003F13B2"/>
    <w:rsid w:val="003F13C1"/>
    <w:rsid w:val="003F16BD"/>
    <w:rsid w:val="003F1A3D"/>
    <w:rsid w:val="003F1ABD"/>
    <w:rsid w:val="003F2169"/>
    <w:rsid w:val="003F26C3"/>
    <w:rsid w:val="003F272A"/>
    <w:rsid w:val="003F28B1"/>
    <w:rsid w:val="003F29D3"/>
    <w:rsid w:val="003F2A88"/>
    <w:rsid w:val="003F2B21"/>
    <w:rsid w:val="003F2BAC"/>
    <w:rsid w:val="003F2CAB"/>
    <w:rsid w:val="003F2D67"/>
    <w:rsid w:val="003F3056"/>
    <w:rsid w:val="003F31A7"/>
    <w:rsid w:val="003F3510"/>
    <w:rsid w:val="003F39DE"/>
    <w:rsid w:val="003F3A41"/>
    <w:rsid w:val="003F3B17"/>
    <w:rsid w:val="003F3CDA"/>
    <w:rsid w:val="003F420B"/>
    <w:rsid w:val="003F443F"/>
    <w:rsid w:val="003F4AA2"/>
    <w:rsid w:val="003F4AA8"/>
    <w:rsid w:val="003F50AE"/>
    <w:rsid w:val="003F50C3"/>
    <w:rsid w:val="003F5238"/>
    <w:rsid w:val="003F5527"/>
    <w:rsid w:val="003F593C"/>
    <w:rsid w:val="003F5A92"/>
    <w:rsid w:val="003F5BC7"/>
    <w:rsid w:val="003F5F28"/>
    <w:rsid w:val="003F5F8C"/>
    <w:rsid w:val="003F62DA"/>
    <w:rsid w:val="003F70AD"/>
    <w:rsid w:val="003F732E"/>
    <w:rsid w:val="003F745D"/>
    <w:rsid w:val="003F75D2"/>
    <w:rsid w:val="003F7DA0"/>
    <w:rsid w:val="0040001C"/>
    <w:rsid w:val="00400121"/>
    <w:rsid w:val="00400152"/>
    <w:rsid w:val="00400405"/>
    <w:rsid w:val="00400A5F"/>
    <w:rsid w:val="00400D4B"/>
    <w:rsid w:val="00400EA3"/>
    <w:rsid w:val="00401404"/>
    <w:rsid w:val="004016C6"/>
    <w:rsid w:val="0040175D"/>
    <w:rsid w:val="00401C27"/>
    <w:rsid w:val="00401D8A"/>
    <w:rsid w:val="00401F07"/>
    <w:rsid w:val="004020A4"/>
    <w:rsid w:val="004021F1"/>
    <w:rsid w:val="004023AB"/>
    <w:rsid w:val="00402B13"/>
    <w:rsid w:val="00402C1A"/>
    <w:rsid w:val="00402F5C"/>
    <w:rsid w:val="0040330C"/>
    <w:rsid w:val="004039DA"/>
    <w:rsid w:val="00403CEA"/>
    <w:rsid w:val="00403CF9"/>
    <w:rsid w:val="004041EC"/>
    <w:rsid w:val="0040450B"/>
    <w:rsid w:val="00404581"/>
    <w:rsid w:val="00404693"/>
    <w:rsid w:val="00404912"/>
    <w:rsid w:val="00404913"/>
    <w:rsid w:val="00404FDD"/>
    <w:rsid w:val="004050FA"/>
    <w:rsid w:val="004055DC"/>
    <w:rsid w:val="004056CE"/>
    <w:rsid w:val="0040596F"/>
    <w:rsid w:val="00405AAA"/>
    <w:rsid w:val="00405D84"/>
    <w:rsid w:val="00406017"/>
    <w:rsid w:val="00406335"/>
    <w:rsid w:val="004065B1"/>
    <w:rsid w:val="004065D5"/>
    <w:rsid w:val="00406FB1"/>
    <w:rsid w:val="00407095"/>
    <w:rsid w:val="004074B6"/>
    <w:rsid w:val="0040794C"/>
    <w:rsid w:val="00407A03"/>
    <w:rsid w:val="00407C2A"/>
    <w:rsid w:val="00410212"/>
    <w:rsid w:val="00410CD2"/>
    <w:rsid w:val="00410DA5"/>
    <w:rsid w:val="00410E15"/>
    <w:rsid w:val="00410F2F"/>
    <w:rsid w:val="00411739"/>
    <w:rsid w:val="004117A2"/>
    <w:rsid w:val="004120DF"/>
    <w:rsid w:val="00412174"/>
    <w:rsid w:val="00412830"/>
    <w:rsid w:val="00412CB3"/>
    <w:rsid w:val="00412DF5"/>
    <w:rsid w:val="00412EE9"/>
    <w:rsid w:val="00413061"/>
    <w:rsid w:val="00413204"/>
    <w:rsid w:val="0041338D"/>
    <w:rsid w:val="004138EE"/>
    <w:rsid w:val="0041398B"/>
    <w:rsid w:val="00413CB3"/>
    <w:rsid w:val="00413F1C"/>
    <w:rsid w:val="004142B2"/>
    <w:rsid w:val="00414D12"/>
    <w:rsid w:val="00415131"/>
    <w:rsid w:val="004158AF"/>
    <w:rsid w:val="00415B4D"/>
    <w:rsid w:val="00415D5D"/>
    <w:rsid w:val="00415FEC"/>
    <w:rsid w:val="00416439"/>
    <w:rsid w:val="00416849"/>
    <w:rsid w:val="0041684D"/>
    <w:rsid w:val="004168C7"/>
    <w:rsid w:val="00416971"/>
    <w:rsid w:val="00416E88"/>
    <w:rsid w:val="00416FB1"/>
    <w:rsid w:val="00417253"/>
    <w:rsid w:val="0041736D"/>
    <w:rsid w:val="004173B0"/>
    <w:rsid w:val="00417457"/>
    <w:rsid w:val="004175AE"/>
    <w:rsid w:val="00417600"/>
    <w:rsid w:val="004179ED"/>
    <w:rsid w:val="00417A97"/>
    <w:rsid w:val="00417B27"/>
    <w:rsid w:val="00417BE6"/>
    <w:rsid w:val="00417D0C"/>
    <w:rsid w:val="00417D62"/>
    <w:rsid w:val="00420351"/>
    <w:rsid w:val="0042035B"/>
    <w:rsid w:val="00420910"/>
    <w:rsid w:val="00420B80"/>
    <w:rsid w:val="00420BC7"/>
    <w:rsid w:val="00420EF2"/>
    <w:rsid w:val="00421654"/>
    <w:rsid w:val="00421829"/>
    <w:rsid w:val="00421943"/>
    <w:rsid w:val="00421A20"/>
    <w:rsid w:val="00421BCD"/>
    <w:rsid w:val="00421D1D"/>
    <w:rsid w:val="00421F38"/>
    <w:rsid w:val="0042209C"/>
    <w:rsid w:val="00422BF1"/>
    <w:rsid w:val="00422D67"/>
    <w:rsid w:val="00422F61"/>
    <w:rsid w:val="0042379F"/>
    <w:rsid w:val="004237EA"/>
    <w:rsid w:val="004238BB"/>
    <w:rsid w:val="00423A3A"/>
    <w:rsid w:val="00423C86"/>
    <w:rsid w:val="00423CF1"/>
    <w:rsid w:val="00423CF4"/>
    <w:rsid w:val="00423D92"/>
    <w:rsid w:val="00423DF7"/>
    <w:rsid w:val="00423F0D"/>
    <w:rsid w:val="00424062"/>
    <w:rsid w:val="004241D5"/>
    <w:rsid w:val="00424296"/>
    <w:rsid w:val="0042449B"/>
    <w:rsid w:val="0042465A"/>
    <w:rsid w:val="004246EF"/>
    <w:rsid w:val="00424A15"/>
    <w:rsid w:val="00424AEF"/>
    <w:rsid w:val="00424D3B"/>
    <w:rsid w:val="00424FC5"/>
    <w:rsid w:val="00425276"/>
    <w:rsid w:val="00425664"/>
    <w:rsid w:val="004257C7"/>
    <w:rsid w:val="004266AF"/>
    <w:rsid w:val="00426CA2"/>
    <w:rsid w:val="00426F49"/>
    <w:rsid w:val="004273BD"/>
    <w:rsid w:val="0042752B"/>
    <w:rsid w:val="004276A7"/>
    <w:rsid w:val="0042798A"/>
    <w:rsid w:val="00427BB5"/>
    <w:rsid w:val="00427C2B"/>
    <w:rsid w:val="00430059"/>
    <w:rsid w:val="004301CE"/>
    <w:rsid w:val="004307D9"/>
    <w:rsid w:val="0043081F"/>
    <w:rsid w:val="00430F22"/>
    <w:rsid w:val="0043194A"/>
    <w:rsid w:val="00431A38"/>
    <w:rsid w:val="00431A6D"/>
    <w:rsid w:val="00431FE4"/>
    <w:rsid w:val="0043246D"/>
    <w:rsid w:val="004324E8"/>
    <w:rsid w:val="00432B09"/>
    <w:rsid w:val="00432D1C"/>
    <w:rsid w:val="00432DD1"/>
    <w:rsid w:val="00432E76"/>
    <w:rsid w:val="00433067"/>
    <w:rsid w:val="00433A3D"/>
    <w:rsid w:val="00433A51"/>
    <w:rsid w:val="00433FD2"/>
    <w:rsid w:val="0043410B"/>
    <w:rsid w:val="00434433"/>
    <w:rsid w:val="0043476F"/>
    <w:rsid w:val="004347A2"/>
    <w:rsid w:val="00434883"/>
    <w:rsid w:val="0043498F"/>
    <w:rsid w:val="00434BD0"/>
    <w:rsid w:val="00434CBE"/>
    <w:rsid w:val="00435010"/>
    <w:rsid w:val="00435107"/>
    <w:rsid w:val="0043552D"/>
    <w:rsid w:val="004359B6"/>
    <w:rsid w:val="00435BA3"/>
    <w:rsid w:val="00435C64"/>
    <w:rsid w:val="00435D23"/>
    <w:rsid w:val="00436020"/>
    <w:rsid w:val="004360F4"/>
    <w:rsid w:val="0043633F"/>
    <w:rsid w:val="0043654F"/>
    <w:rsid w:val="00436DCD"/>
    <w:rsid w:val="00436F65"/>
    <w:rsid w:val="004373E3"/>
    <w:rsid w:val="004377BF"/>
    <w:rsid w:val="00437980"/>
    <w:rsid w:val="00437B85"/>
    <w:rsid w:val="004405D8"/>
    <w:rsid w:val="00440770"/>
    <w:rsid w:val="00440ABA"/>
    <w:rsid w:val="00440B68"/>
    <w:rsid w:val="004417A3"/>
    <w:rsid w:val="00441868"/>
    <w:rsid w:val="00441B36"/>
    <w:rsid w:val="00441B72"/>
    <w:rsid w:val="004424C9"/>
    <w:rsid w:val="004424D1"/>
    <w:rsid w:val="00442535"/>
    <w:rsid w:val="004427EB"/>
    <w:rsid w:val="0044284F"/>
    <w:rsid w:val="0044287A"/>
    <w:rsid w:val="0044287F"/>
    <w:rsid w:val="0044296A"/>
    <w:rsid w:val="00442AF2"/>
    <w:rsid w:val="00442B6D"/>
    <w:rsid w:val="00442EF7"/>
    <w:rsid w:val="0044319E"/>
    <w:rsid w:val="004434AC"/>
    <w:rsid w:val="004434E1"/>
    <w:rsid w:val="00443708"/>
    <w:rsid w:val="00443B66"/>
    <w:rsid w:val="00443C3E"/>
    <w:rsid w:val="00443C7F"/>
    <w:rsid w:val="00443E0E"/>
    <w:rsid w:val="0044415A"/>
    <w:rsid w:val="0044446C"/>
    <w:rsid w:val="004449A2"/>
    <w:rsid w:val="00444C9A"/>
    <w:rsid w:val="00444FCB"/>
    <w:rsid w:val="00445146"/>
    <w:rsid w:val="00445392"/>
    <w:rsid w:val="00445CF6"/>
    <w:rsid w:val="00446098"/>
    <w:rsid w:val="00446257"/>
    <w:rsid w:val="004466F8"/>
    <w:rsid w:val="004467C3"/>
    <w:rsid w:val="00446800"/>
    <w:rsid w:val="00446CE2"/>
    <w:rsid w:val="00446DD8"/>
    <w:rsid w:val="00446DFC"/>
    <w:rsid w:val="00446E2C"/>
    <w:rsid w:val="0044703D"/>
    <w:rsid w:val="0044718C"/>
    <w:rsid w:val="0044726A"/>
    <w:rsid w:val="0044735B"/>
    <w:rsid w:val="0044747F"/>
    <w:rsid w:val="00447C64"/>
    <w:rsid w:val="00447E76"/>
    <w:rsid w:val="0045052A"/>
    <w:rsid w:val="00450609"/>
    <w:rsid w:val="00450CFE"/>
    <w:rsid w:val="00450ECF"/>
    <w:rsid w:val="00451196"/>
    <w:rsid w:val="0045158E"/>
    <w:rsid w:val="00451672"/>
    <w:rsid w:val="00451888"/>
    <w:rsid w:val="00451912"/>
    <w:rsid w:val="0045198B"/>
    <w:rsid w:val="00451C61"/>
    <w:rsid w:val="00451DC9"/>
    <w:rsid w:val="00452651"/>
    <w:rsid w:val="0045287A"/>
    <w:rsid w:val="004528C9"/>
    <w:rsid w:val="00452A29"/>
    <w:rsid w:val="00453652"/>
    <w:rsid w:val="00453730"/>
    <w:rsid w:val="004538AD"/>
    <w:rsid w:val="004539D8"/>
    <w:rsid w:val="00454057"/>
    <w:rsid w:val="00454108"/>
    <w:rsid w:val="00454477"/>
    <w:rsid w:val="004548A0"/>
    <w:rsid w:val="00454E1B"/>
    <w:rsid w:val="00454F55"/>
    <w:rsid w:val="004552A5"/>
    <w:rsid w:val="00455687"/>
    <w:rsid w:val="00455A04"/>
    <w:rsid w:val="00455CA2"/>
    <w:rsid w:val="00455E05"/>
    <w:rsid w:val="004564AC"/>
    <w:rsid w:val="00456A02"/>
    <w:rsid w:val="004570E8"/>
    <w:rsid w:val="00457234"/>
    <w:rsid w:val="0045740C"/>
    <w:rsid w:val="0045742E"/>
    <w:rsid w:val="004577B7"/>
    <w:rsid w:val="00457B3C"/>
    <w:rsid w:val="00457B4E"/>
    <w:rsid w:val="00457E59"/>
    <w:rsid w:val="00457F3F"/>
    <w:rsid w:val="0046016B"/>
    <w:rsid w:val="00460B4A"/>
    <w:rsid w:val="00460D25"/>
    <w:rsid w:val="00460EE4"/>
    <w:rsid w:val="004612B7"/>
    <w:rsid w:val="0046136C"/>
    <w:rsid w:val="00461434"/>
    <w:rsid w:val="00461878"/>
    <w:rsid w:val="00461BC6"/>
    <w:rsid w:val="00461BFB"/>
    <w:rsid w:val="00461EE6"/>
    <w:rsid w:val="00461FB3"/>
    <w:rsid w:val="004620B4"/>
    <w:rsid w:val="004621E0"/>
    <w:rsid w:val="00462290"/>
    <w:rsid w:val="00462396"/>
    <w:rsid w:val="00462BFA"/>
    <w:rsid w:val="004632E9"/>
    <w:rsid w:val="0046343F"/>
    <w:rsid w:val="004634FC"/>
    <w:rsid w:val="00463677"/>
    <w:rsid w:val="0046394F"/>
    <w:rsid w:val="00463BC8"/>
    <w:rsid w:val="0046443B"/>
    <w:rsid w:val="00464506"/>
    <w:rsid w:val="00464689"/>
    <w:rsid w:val="00464A74"/>
    <w:rsid w:val="00464A9D"/>
    <w:rsid w:val="00464D21"/>
    <w:rsid w:val="004653DD"/>
    <w:rsid w:val="00465504"/>
    <w:rsid w:val="004656BE"/>
    <w:rsid w:val="00465761"/>
    <w:rsid w:val="00465C6E"/>
    <w:rsid w:val="004664FC"/>
    <w:rsid w:val="00466746"/>
    <w:rsid w:val="004669D1"/>
    <w:rsid w:val="00466E15"/>
    <w:rsid w:val="004673AA"/>
    <w:rsid w:val="004675BC"/>
    <w:rsid w:val="00467715"/>
    <w:rsid w:val="0046788D"/>
    <w:rsid w:val="00467C7A"/>
    <w:rsid w:val="004701BC"/>
    <w:rsid w:val="004707D9"/>
    <w:rsid w:val="004708E4"/>
    <w:rsid w:val="00470EE9"/>
    <w:rsid w:val="00470F48"/>
    <w:rsid w:val="00471072"/>
    <w:rsid w:val="0047119D"/>
    <w:rsid w:val="004712A1"/>
    <w:rsid w:val="0047138B"/>
    <w:rsid w:val="00471871"/>
    <w:rsid w:val="00471D19"/>
    <w:rsid w:val="004722BD"/>
    <w:rsid w:val="004722D1"/>
    <w:rsid w:val="004727EE"/>
    <w:rsid w:val="004728A9"/>
    <w:rsid w:val="004729BF"/>
    <w:rsid w:val="00472AC1"/>
    <w:rsid w:val="00472BB8"/>
    <w:rsid w:val="00472BDA"/>
    <w:rsid w:val="00472D65"/>
    <w:rsid w:val="00472F14"/>
    <w:rsid w:val="00472F93"/>
    <w:rsid w:val="004730F3"/>
    <w:rsid w:val="00473132"/>
    <w:rsid w:val="004731FF"/>
    <w:rsid w:val="00473227"/>
    <w:rsid w:val="00473448"/>
    <w:rsid w:val="004735EE"/>
    <w:rsid w:val="00473793"/>
    <w:rsid w:val="00473E93"/>
    <w:rsid w:val="00474069"/>
    <w:rsid w:val="004743B8"/>
    <w:rsid w:val="00474499"/>
    <w:rsid w:val="0047478F"/>
    <w:rsid w:val="00474CC7"/>
    <w:rsid w:val="00474CFC"/>
    <w:rsid w:val="00474F0E"/>
    <w:rsid w:val="00474F72"/>
    <w:rsid w:val="00474F95"/>
    <w:rsid w:val="0047506B"/>
    <w:rsid w:val="004756F4"/>
    <w:rsid w:val="00475C2C"/>
    <w:rsid w:val="00476B8F"/>
    <w:rsid w:val="00476C74"/>
    <w:rsid w:val="00476DB8"/>
    <w:rsid w:val="00476EE1"/>
    <w:rsid w:val="00477208"/>
    <w:rsid w:val="004774C2"/>
    <w:rsid w:val="00477725"/>
    <w:rsid w:val="0047774C"/>
    <w:rsid w:val="00477A18"/>
    <w:rsid w:val="00477AAC"/>
    <w:rsid w:val="00477B5D"/>
    <w:rsid w:val="00477BEC"/>
    <w:rsid w:val="00477EE9"/>
    <w:rsid w:val="00480082"/>
    <w:rsid w:val="00480317"/>
    <w:rsid w:val="004806FA"/>
    <w:rsid w:val="004807EE"/>
    <w:rsid w:val="004808CD"/>
    <w:rsid w:val="004809B6"/>
    <w:rsid w:val="00480B10"/>
    <w:rsid w:val="00480C8C"/>
    <w:rsid w:val="00480E07"/>
    <w:rsid w:val="00480F1E"/>
    <w:rsid w:val="004816B2"/>
    <w:rsid w:val="00481718"/>
    <w:rsid w:val="0048173F"/>
    <w:rsid w:val="0048186C"/>
    <w:rsid w:val="00481BAA"/>
    <w:rsid w:val="00481EA0"/>
    <w:rsid w:val="00481FD1"/>
    <w:rsid w:val="0048202F"/>
    <w:rsid w:val="0048284F"/>
    <w:rsid w:val="0048288E"/>
    <w:rsid w:val="004829DF"/>
    <w:rsid w:val="00482B69"/>
    <w:rsid w:val="004831FD"/>
    <w:rsid w:val="00483309"/>
    <w:rsid w:val="00483357"/>
    <w:rsid w:val="004833E3"/>
    <w:rsid w:val="004834FC"/>
    <w:rsid w:val="004838C9"/>
    <w:rsid w:val="00483BC1"/>
    <w:rsid w:val="00483E1F"/>
    <w:rsid w:val="004840EB"/>
    <w:rsid w:val="00484197"/>
    <w:rsid w:val="00484281"/>
    <w:rsid w:val="0048439D"/>
    <w:rsid w:val="00484460"/>
    <w:rsid w:val="004847E8"/>
    <w:rsid w:val="0048485F"/>
    <w:rsid w:val="00484DF1"/>
    <w:rsid w:val="00485327"/>
    <w:rsid w:val="00485468"/>
    <w:rsid w:val="00485E8E"/>
    <w:rsid w:val="00486608"/>
    <w:rsid w:val="004868CE"/>
    <w:rsid w:val="0048718F"/>
    <w:rsid w:val="00487458"/>
    <w:rsid w:val="00487533"/>
    <w:rsid w:val="00487923"/>
    <w:rsid w:val="00487D70"/>
    <w:rsid w:val="00487E8C"/>
    <w:rsid w:val="00490118"/>
    <w:rsid w:val="004909E4"/>
    <w:rsid w:val="00490A31"/>
    <w:rsid w:val="00490DE8"/>
    <w:rsid w:val="00490F64"/>
    <w:rsid w:val="00490F7F"/>
    <w:rsid w:val="00490FE7"/>
    <w:rsid w:val="004911D3"/>
    <w:rsid w:val="0049129E"/>
    <w:rsid w:val="0049135A"/>
    <w:rsid w:val="0049152D"/>
    <w:rsid w:val="00491DC4"/>
    <w:rsid w:val="00492312"/>
    <w:rsid w:val="00492635"/>
    <w:rsid w:val="00492C0F"/>
    <w:rsid w:val="00492E34"/>
    <w:rsid w:val="00492F62"/>
    <w:rsid w:val="00492F79"/>
    <w:rsid w:val="00493034"/>
    <w:rsid w:val="00493202"/>
    <w:rsid w:val="00493280"/>
    <w:rsid w:val="00493342"/>
    <w:rsid w:val="00493930"/>
    <w:rsid w:val="00493E36"/>
    <w:rsid w:val="004941E0"/>
    <w:rsid w:val="0049432F"/>
    <w:rsid w:val="0049445E"/>
    <w:rsid w:val="004944AB"/>
    <w:rsid w:val="00494586"/>
    <w:rsid w:val="004948ED"/>
    <w:rsid w:val="0049492F"/>
    <w:rsid w:val="00494FCA"/>
    <w:rsid w:val="004950D7"/>
    <w:rsid w:val="0049542F"/>
    <w:rsid w:val="004954FE"/>
    <w:rsid w:val="004955C7"/>
    <w:rsid w:val="00495A13"/>
    <w:rsid w:val="00495B24"/>
    <w:rsid w:val="00495D9B"/>
    <w:rsid w:val="00495E28"/>
    <w:rsid w:val="00495E39"/>
    <w:rsid w:val="0049610D"/>
    <w:rsid w:val="00496274"/>
    <w:rsid w:val="00496367"/>
    <w:rsid w:val="00496760"/>
    <w:rsid w:val="00496A31"/>
    <w:rsid w:val="00496BB0"/>
    <w:rsid w:val="00496CFB"/>
    <w:rsid w:val="00496FC3"/>
    <w:rsid w:val="00496FD0"/>
    <w:rsid w:val="00497023"/>
    <w:rsid w:val="004971D9"/>
    <w:rsid w:val="00497278"/>
    <w:rsid w:val="00497509"/>
    <w:rsid w:val="004975B2"/>
    <w:rsid w:val="004976B3"/>
    <w:rsid w:val="00497803"/>
    <w:rsid w:val="0049786B"/>
    <w:rsid w:val="004A030E"/>
    <w:rsid w:val="004A0465"/>
    <w:rsid w:val="004A051D"/>
    <w:rsid w:val="004A0922"/>
    <w:rsid w:val="004A0993"/>
    <w:rsid w:val="004A0B18"/>
    <w:rsid w:val="004A0C21"/>
    <w:rsid w:val="004A0F11"/>
    <w:rsid w:val="004A1076"/>
    <w:rsid w:val="004A18A2"/>
    <w:rsid w:val="004A1B2D"/>
    <w:rsid w:val="004A201A"/>
    <w:rsid w:val="004A23E5"/>
    <w:rsid w:val="004A24B0"/>
    <w:rsid w:val="004A259D"/>
    <w:rsid w:val="004A2A76"/>
    <w:rsid w:val="004A2B69"/>
    <w:rsid w:val="004A2C5A"/>
    <w:rsid w:val="004A2C93"/>
    <w:rsid w:val="004A3C0E"/>
    <w:rsid w:val="004A3FF8"/>
    <w:rsid w:val="004A4096"/>
    <w:rsid w:val="004A4CBB"/>
    <w:rsid w:val="004A5054"/>
    <w:rsid w:val="004A507D"/>
    <w:rsid w:val="004A53A0"/>
    <w:rsid w:val="004A57CA"/>
    <w:rsid w:val="004A57F9"/>
    <w:rsid w:val="004A5991"/>
    <w:rsid w:val="004A5D7B"/>
    <w:rsid w:val="004A5DA4"/>
    <w:rsid w:val="004A646A"/>
    <w:rsid w:val="004A6588"/>
    <w:rsid w:val="004A65CC"/>
    <w:rsid w:val="004A6B61"/>
    <w:rsid w:val="004A6B70"/>
    <w:rsid w:val="004A6D57"/>
    <w:rsid w:val="004A75E2"/>
    <w:rsid w:val="004A792C"/>
    <w:rsid w:val="004A7C32"/>
    <w:rsid w:val="004B02F1"/>
    <w:rsid w:val="004B03D2"/>
    <w:rsid w:val="004B0626"/>
    <w:rsid w:val="004B067F"/>
    <w:rsid w:val="004B07B8"/>
    <w:rsid w:val="004B0843"/>
    <w:rsid w:val="004B08DC"/>
    <w:rsid w:val="004B08DF"/>
    <w:rsid w:val="004B0A35"/>
    <w:rsid w:val="004B0C20"/>
    <w:rsid w:val="004B0F7C"/>
    <w:rsid w:val="004B1068"/>
    <w:rsid w:val="004B109D"/>
    <w:rsid w:val="004B13DA"/>
    <w:rsid w:val="004B15EB"/>
    <w:rsid w:val="004B182C"/>
    <w:rsid w:val="004B19B2"/>
    <w:rsid w:val="004B1A0B"/>
    <w:rsid w:val="004B1A63"/>
    <w:rsid w:val="004B1F5D"/>
    <w:rsid w:val="004B2128"/>
    <w:rsid w:val="004B22BB"/>
    <w:rsid w:val="004B24C8"/>
    <w:rsid w:val="004B28DA"/>
    <w:rsid w:val="004B2BC6"/>
    <w:rsid w:val="004B2FFD"/>
    <w:rsid w:val="004B314C"/>
    <w:rsid w:val="004B3209"/>
    <w:rsid w:val="004B326E"/>
    <w:rsid w:val="004B3553"/>
    <w:rsid w:val="004B364D"/>
    <w:rsid w:val="004B3758"/>
    <w:rsid w:val="004B38EE"/>
    <w:rsid w:val="004B39AC"/>
    <w:rsid w:val="004B3D05"/>
    <w:rsid w:val="004B3D11"/>
    <w:rsid w:val="004B3F38"/>
    <w:rsid w:val="004B463F"/>
    <w:rsid w:val="004B4886"/>
    <w:rsid w:val="004B48D0"/>
    <w:rsid w:val="004B4D29"/>
    <w:rsid w:val="004B4D30"/>
    <w:rsid w:val="004B5264"/>
    <w:rsid w:val="004B52C2"/>
    <w:rsid w:val="004B5396"/>
    <w:rsid w:val="004B53CF"/>
    <w:rsid w:val="004B5875"/>
    <w:rsid w:val="004B5AEF"/>
    <w:rsid w:val="004B5DA4"/>
    <w:rsid w:val="004B6063"/>
    <w:rsid w:val="004B6475"/>
    <w:rsid w:val="004B6C03"/>
    <w:rsid w:val="004B6C79"/>
    <w:rsid w:val="004B6D5A"/>
    <w:rsid w:val="004B6F6A"/>
    <w:rsid w:val="004B71C5"/>
    <w:rsid w:val="004B77FB"/>
    <w:rsid w:val="004B7A1D"/>
    <w:rsid w:val="004B7F22"/>
    <w:rsid w:val="004C0021"/>
    <w:rsid w:val="004C018D"/>
    <w:rsid w:val="004C0390"/>
    <w:rsid w:val="004C0B37"/>
    <w:rsid w:val="004C0CF0"/>
    <w:rsid w:val="004C0DAB"/>
    <w:rsid w:val="004C1257"/>
    <w:rsid w:val="004C14DF"/>
    <w:rsid w:val="004C1513"/>
    <w:rsid w:val="004C1795"/>
    <w:rsid w:val="004C18C1"/>
    <w:rsid w:val="004C1966"/>
    <w:rsid w:val="004C1AB1"/>
    <w:rsid w:val="004C1BD8"/>
    <w:rsid w:val="004C1DE4"/>
    <w:rsid w:val="004C2377"/>
    <w:rsid w:val="004C2454"/>
    <w:rsid w:val="004C295A"/>
    <w:rsid w:val="004C2AD6"/>
    <w:rsid w:val="004C3495"/>
    <w:rsid w:val="004C36AB"/>
    <w:rsid w:val="004C3927"/>
    <w:rsid w:val="004C3C9B"/>
    <w:rsid w:val="004C3DF9"/>
    <w:rsid w:val="004C3ECB"/>
    <w:rsid w:val="004C3FEA"/>
    <w:rsid w:val="004C4327"/>
    <w:rsid w:val="004C448E"/>
    <w:rsid w:val="004C48C9"/>
    <w:rsid w:val="004C4E4E"/>
    <w:rsid w:val="004C514A"/>
    <w:rsid w:val="004C53B0"/>
    <w:rsid w:val="004C5DE3"/>
    <w:rsid w:val="004C5E92"/>
    <w:rsid w:val="004C5EB4"/>
    <w:rsid w:val="004C6850"/>
    <w:rsid w:val="004C6C26"/>
    <w:rsid w:val="004C73D1"/>
    <w:rsid w:val="004C7430"/>
    <w:rsid w:val="004C7488"/>
    <w:rsid w:val="004C75D4"/>
    <w:rsid w:val="004C76F2"/>
    <w:rsid w:val="004C7825"/>
    <w:rsid w:val="004C7972"/>
    <w:rsid w:val="004C79EA"/>
    <w:rsid w:val="004C7C4E"/>
    <w:rsid w:val="004C7D98"/>
    <w:rsid w:val="004C7DBC"/>
    <w:rsid w:val="004C7E88"/>
    <w:rsid w:val="004D0000"/>
    <w:rsid w:val="004D07AE"/>
    <w:rsid w:val="004D080B"/>
    <w:rsid w:val="004D0BB5"/>
    <w:rsid w:val="004D0D4C"/>
    <w:rsid w:val="004D0DE4"/>
    <w:rsid w:val="004D0EB5"/>
    <w:rsid w:val="004D0F07"/>
    <w:rsid w:val="004D0FE5"/>
    <w:rsid w:val="004D12D8"/>
    <w:rsid w:val="004D14D3"/>
    <w:rsid w:val="004D1735"/>
    <w:rsid w:val="004D182A"/>
    <w:rsid w:val="004D1AA4"/>
    <w:rsid w:val="004D208B"/>
    <w:rsid w:val="004D22A4"/>
    <w:rsid w:val="004D23AE"/>
    <w:rsid w:val="004D254E"/>
    <w:rsid w:val="004D309E"/>
    <w:rsid w:val="004D3162"/>
    <w:rsid w:val="004D349F"/>
    <w:rsid w:val="004D3751"/>
    <w:rsid w:val="004D3A69"/>
    <w:rsid w:val="004D3B77"/>
    <w:rsid w:val="004D3C43"/>
    <w:rsid w:val="004D3C4B"/>
    <w:rsid w:val="004D4161"/>
    <w:rsid w:val="004D44E8"/>
    <w:rsid w:val="004D4548"/>
    <w:rsid w:val="004D47D6"/>
    <w:rsid w:val="004D4DBD"/>
    <w:rsid w:val="004D4DF2"/>
    <w:rsid w:val="004D4E31"/>
    <w:rsid w:val="004D4E62"/>
    <w:rsid w:val="004D5144"/>
    <w:rsid w:val="004D5A42"/>
    <w:rsid w:val="004D5CE8"/>
    <w:rsid w:val="004D5D9E"/>
    <w:rsid w:val="004D62C4"/>
    <w:rsid w:val="004D632E"/>
    <w:rsid w:val="004D65DC"/>
    <w:rsid w:val="004D673D"/>
    <w:rsid w:val="004D6CDF"/>
    <w:rsid w:val="004D6F79"/>
    <w:rsid w:val="004D77AA"/>
    <w:rsid w:val="004D782B"/>
    <w:rsid w:val="004D79AB"/>
    <w:rsid w:val="004D7DB2"/>
    <w:rsid w:val="004E0790"/>
    <w:rsid w:val="004E0866"/>
    <w:rsid w:val="004E08BC"/>
    <w:rsid w:val="004E106C"/>
    <w:rsid w:val="004E10C6"/>
    <w:rsid w:val="004E164D"/>
    <w:rsid w:val="004E172A"/>
    <w:rsid w:val="004E193C"/>
    <w:rsid w:val="004E1A69"/>
    <w:rsid w:val="004E1CFB"/>
    <w:rsid w:val="004E1DA4"/>
    <w:rsid w:val="004E2121"/>
    <w:rsid w:val="004E235C"/>
    <w:rsid w:val="004E25A0"/>
    <w:rsid w:val="004E2B77"/>
    <w:rsid w:val="004E3783"/>
    <w:rsid w:val="004E3BB4"/>
    <w:rsid w:val="004E3F92"/>
    <w:rsid w:val="004E4063"/>
    <w:rsid w:val="004E41D4"/>
    <w:rsid w:val="004E4AB9"/>
    <w:rsid w:val="004E4E95"/>
    <w:rsid w:val="004E518A"/>
    <w:rsid w:val="004E51EE"/>
    <w:rsid w:val="004E5496"/>
    <w:rsid w:val="004E5643"/>
    <w:rsid w:val="004E57D2"/>
    <w:rsid w:val="004E5890"/>
    <w:rsid w:val="004E5F20"/>
    <w:rsid w:val="004E6435"/>
    <w:rsid w:val="004E648B"/>
    <w:rsid w:val="004E64A5"/>
    <w:rsid w:val="004E64BE"/>
    <w:rsid w:val="004E6519"/>
    <w:rsid w:val="004E667F"/>
    <w:rsid w:val="004E694A"/>
    <w:rsid w:val="004E6A93"/>
    <w:rsid w:val="004E6B4F"/>
    <w:rsid w:val="004E7075"/>
    <w:rsid w:val="004E7A2F"/>
    <w:rsid w:val="004E7C40"/>
    <w:rsid w:val="004E7CDC"/>
    <w:rsid w:val="004E7F55"/>
    <w:rsid w:val="004E7FD5"/>
    <w:rsid w:val="004F0145"/>
    <w:rsid w:val="004F04C5"/>
    <w:rsid w:val="004F05C8"/>
    <w:rsid w:val="004F074C"/>
    <w:rsid w:val="004F0C67"/>
    <w:rsid w:val="004F1254"/>
    <w:rsid w:val="004F134A"/>
    <w:rsid w:val="004F152E"/>
    <w:rsid w:val="004F163C"/>
    <w:rsid w:val="004F1823"/>
    <w:rsid w:val="004F1988"/>
    <w:rsid w:val="004F19A3"/>
    <w:rsid w:val="004F1DD1"/>
    <w:rsid w:val="004F1DDC"/>
    <w:rsid w:val="004F1E38"/>
    <w:rsid w:val="004F1FE3"/>
    <w:rsid w:val="004F2113"/>
    <w:rsid w:val="004F29E8"/>
    <w:rsid w:val="004F30FA"/>
    <w:rsid w:val="004F313B"/>
    <w:rsid w:val="004F3419"/>
    <w:rsid w:val="004F3496"/>
    <w:rsid w:val="004F3766"/>
    <w:rsid w:val="004F3E64"/>
    <w:rsid w:val="004F40FE"/>
    <w:rsid w:val="004F43A7"/>
    <w:rsid w:val="004F43D3"/>
    <w:rsid w:val="004F47E0"/>
    <w:rsid w:val="004F4840"/>
    <w:rsid w:val="004F48B9"/>
    <w:rsid w:val="004F5083"/>
    <w:rsid w:val="004F50F1"/>
    <w:rsid w:val="004F54F2"/>
    <w:rsid w:val="004F5EF7"/>
    <w:rsid w:val="004F623E"/>
    <w:rsid w:val="004F62AD"/>
    <w:rsid w:val="004F649A"/>
    <w:rsid w:val="004F64DD"/>
    <w:rsid w:val="004F656D"/>
    <w:rsid w:val="004F692E"/>
    <w:rsid w:val="004F6A44"/>
    <w:rsid w:val="004F6BD0"/>
    <w:rsid w:val="004F6EA0"/>
    <w:rsid w:val="004F7058"/>
    <w:rsid w:val="004F72CA"/>
    <w:rsid w:val="004F73BE"/>
    <w:rsid w:val="004F759F"/>
    <w:rsid w:val="004F7E2A"/>
    <w:rsid w:val="004F7F75"/>
    <w:rsid w:val="0050054E"/>
    <w:rsid w:val="00500740"/>
    <w:rsid w:val="00500CA1"/>
    <w:rsid w:val="00500E5C"/>
    <w:rsid w:val="005010F2"/>
    <w:rsid w:val="005011B3"/>
    <w:rsid w:val="0050164A"/>
    <w:rsid w:val="00501809"/>
    <w:rsid w:val="005018B6"/>
    <w:rsid w:val="00501A87"/>
    <w:rsid w:val="00501AB3"/>
    <w:rsid w:val="00501C02"/>
    <w:rsid w:val="00501DA3"/>
    <w:rsid w:val="00502477"/>
    <w:rsid w:val="005025E6"/>
    <w:rsid w:val="0050276E"/>
    <w:rsid w:val="005028E5"/>
    <w:rsid w:val="00502BDB"/>
    <w:rsid w:val="00502D7A"/>
    <w:rsid w:val="00503331"/>
    <w:rsid w:val="00503541"/>
    <w:rsid w:val="0050395E"/>
    <w:rsid w:val="00503BCC"/>
    <w:rsid w:val="00503C45"/>
    <w:rsid w:val="00503D30"/>
    <w:rsid w:val="00503D48"/>
    <w:rsid w:val="00504003"/>
    <w:rsid w:val="005040EE"/>
    <w:rsid w:val="00504335"/>
    <w:rsid w:val="00504787"/>
    <w:rsid w:val="00504A8B"/>
    <w:rsid w:val="00504B01"/>
    <w:rsid w:val="00504E24"/>
    <w:rsid w:val="00505161"/>
    <w:rsid w:val="0050550B"/>
    <w:rsid w:val="00505B59"/>
    <w:rsid w:val="00505CAB"/>
    <w:rsid w:val="00505D57"/>
    <w:rsid w:val="00505F4C"/>
    <w:rsid w:val="00505F6A"/>
    <w:rsid w:val="005060DB"/>
    <w:rsid w:val="005061B0"/>
    <w:rsid w:val="00506758"/>
    <w:rsid w:val="005067C9"/>
    <w:rsid w:val="00506BDD"/>
    <w:rsid w:val="00507990"/>
    <w:rsid w:val="00507DA8"/>
    <w:rsid w:val="00507E1C"/>
    <w:rsid w:val="00507FC8"/>
    <w:rsid w:val="005102BE"/>
    <w:rsid w:val="00510D2D"/>
    <w:rsid w:val="00510D62"/>
    <w:rsid w:val="00511208"/>
    <w:rsid w:val="00511544"/>
    <w:rsid w:val="00511564"/>
    <w:rsid w:val="00511991"/>
    <w:rsid w:val="00511AD0"/>
    <w:rsid w:val="00511F80"/>
    <w:rsid w:val="00511FB4"/>
    <w:rsid w:val="0051201D"/>
    <w:rsid w:val="00512379"/>
    <w:rsid w:val="00512477"/>
    <w:rsid w:val="00512C35"/>
    <w:rsid w:val="00512DA6"/>
    <w:rsid w:val="00513060"/>
    <w:rsid w:val="0051313F"/>
    <w:rsid w:val="0051314B"/>
    <w:rsid w:val="005135B3"/>
    <w:rsid w:val="00513917"/>
    <w:rsid w:val="00513E9A"/>
    <w:rsid w:val="005145F7"/>
    <w:rsid w:val="00514994"/>
    <w:rsid w:val="00514E77"/>
    <w:rsid w:val="00514FC4"/>
    <w:rsid w:val="00514FE5"/>
    <w:rsid w:val="00515110"/>
    <w:rsid w:val="00515242"/>
    <w:rsid w:val="00515399"/>
    <w:rsid w:val="00515E11"/>
    <w:rsid w:val="00516030"/>
    <w:rsid w:val="0051626C"/>
    <w:rsid w:val="005166E7"/>
    <w:rsid w:val="00516740"/>
    <w:rsid w:val="00516B98"/>
    <w:rsid w:val="00516C06"/>
    <w:rsid w:val="005172DA"/>
    <w:rsid w:val="0051765B"/>
    <w:rsid w:val="00517DB9"/>
    <w:rsid w:val="00517DC1"/>
    <w:rsid w:val="00520819"/>
    <w:rsid w:val="00520DE5"/>
    <w:rsid w:val="00520EC1"/>
    <w:rsid w:val="00521684"/>
    <w:rsid w:val="00521804"/>
    <w:rsid w:val="005219A1"/>
    <w:rsid w:val="005219AC"/>
    <w:rsid w:val="00521D9D"/>
    <w:rsid w:val="00522040"/>
    <w:rsid w:val="00522545"/>
    <w:rsid w:val="00522628"/>
    <w:rsid w:val="005226FD"/>
    <w:rsid w:val="005228AD"/>
    <w:rsid w:val="00522948"/>
    <w:rsid w:val="005229B7"/>
    <w:rsid w:val="005229FC"/>
    <w:rsid w:val="00522C88"/>
    <w:rsid w:val="00522D69"/>
    <w:rsid w:val="00522EF9"/>
    <w:rsid w:val="00523327"/>
    <w:rsid w:val="005237CE"/>
    <w:rsid w:val="005239FF"/>
    <w:rsid w:val="00523A83"/>
    <w:rsid w:val="00523CF8"/>
    <w:rsid w:val="00523E75"/>
    <w:rsid w:val="00524423"/>
    <w:rsid w:val="0052484C"/>
    <w:rsid w:val="00524C95"/>
    <w:rsid w:val="00525052"/>
    <w:rsid w:val="00525067"/>
    <w:rsid w:val="005252FE"/>
    <w:rsid w:val="00525472"/>
    <w:rsid w:val="0052555A"/>
    <w:rsid w:val="005255C7"/>
    <w:rsid w:val="0052574F"/>
    <w:rsid w:val="00525A95"/>
    <w:rsid w:val="00525F68"/>
    <w:rsid w:val="005269C2"/>
    <w:rsid w:val="00526BF8"/>
    <w:rsid w:val="00526C19"/>
    <w:rsid w:val="00526C4D"/>
    <w:rsid w:val="00526D8E"/>
    <w:rsid w:val="00526F84"/>
    <w:rsid w:val="005273AA"/>
    <w:rsid w:val="00527687"/>
    <w:rsid w:val="00527A1D"/>
    <w:rsid w:val="00527EB4"/>
    <w:rsid w:val="00527EC0"/>
    <w:rsid w:val="00530177"/>
    <w:rsid w:val="00530378"/>
    <w:rsid w:val="005303E0"/>
    <w:rsid w:val="005303FE"/>
    <w:rsid w:val="00530518"/>
    <w:rsid w:val="005305C2"/>
    <w:rsid w:val="005308E4"/>
    <w:rsid w:val="00530A68"/>
    <w:rsid w:val="00530B7B"/>
    <w:rsid w:val="00530D3B"/>
    <w:rsid w:val="0053118D"/>
    <w:rsid w:val="005311BC"/>
    <w:rsid w:val="00531554"/>
    <w:rsid w:val="00531674"/>
    <w:rsid w:val="005317A5"/>
    <w:rsid w:val="0053195F"/>
    <w:rsid w:val="00531B16"/>
    <w:rsid w:val="00531B4D"/>
    <w:rsid w:val="00531F09"/>
    <w:rsid w:val="00532198"/>
    <w:rsid w:val="005323CB"/>
    <w:rsid w:val="005326F1"/>
    <w:rsid w:val="00532B3D"/>
    <w:rsid w:val="00532CE3"/>
    <w:rsid w:val="00532D26"/>
    <w:rsid w:val="00532FE6"/>
    <w:rsid w:val="00533272"/>
    <w:rsid w:val="005332AC"/>
    <w:rsid w:val="0053337E"/>
    <w:rsid w:val="005333A7"/>
    <w:rsid w:val="0053343A"/>
    <w:rsid w:val="00533BF1"/>
    <w:rsid w:val="005343FD"/>
    <w:rsid w:val="0053465C"/>
    <w:rsid w:val="005347C4"/>
    <w:rsid w:val="0053486E"/>
    <w:rsid w:val="00534BBA"/>
    <w:rsid w:val="00534D1C"/>
    <w:rsid w:val="0053556B"/>
    <w:rsid w:val="005355AA"/>
    <w:rsid w:val="005356A6"/>
    <w:rsid w:val="005357EE"/>
    <w:rsid w:val="0053637E"/>
    <w:rsid w:val="00536390"/>
    <w:rsid w:val="0053670F"/>
    <w:rsid w:val="00536747"/>
    <w:rsid w:val="0053676B"/>
    <w:rsid w:val="00536942"/>
    <w:rsid w:val="00536BFD"/>
    <w:rsid w:val="00536DC1"/>
    <w:rsid w:val="00536E66"/>
    <w:rsid w:val="00537003"/>
    <w:rsid w:val="0053703D"/>
    <w:rsid w:val="005370FD"/>
    <w:rsid w:val="005373D3"/>
    <w:rsid w:val="0053787E"/>
    <w:rsid w:val="00537A5C"/>
    <w:rsid w:val="00537CBE"/>
    <w:rsid w:val="00537D78"/>
    <w:rsid w:val="005401B9"/>
    <w:rsid w:val="00540289"/>
    <w:rsid w:val="00540499"/>
    <w:rsid w:val="00540A8A"/>
    <w:rsid w:val="00540F07"/>
    <w:rsid w:val="00540F7B"/>
    <w:rsid w:val="005411FF"/>
    <w:rsid w:val="005413B0"/>
    <w:rsid w:val="005417B7"/>
    <w:rsid w:val="005419CF"/>
    <w:rsid w:val="00541A7A"/>
    <w:rsid w:val="00541DF9"/>
    <w:rsid w:val="00541EA0"/>
    <w:rsid w:val="00541FAA"/>
    <w:rsid w:val="00542583"/>
    <w:rsid w:val="00542750"/>
    <w:rsid w:val="00542AE3"/>
    <w:rsid w:val="00542EF7"/>
    <w:rsid w:val="00542F22"/>
    <w:rsid w:val="00542FEC"/>
    <w:rsid w:val="00543470"/>
    <w:rsid w:val="00543F87"/>
    <w:rsid w:val="00544460"/>
    <w:rsid w:val="0054484A"/>
    <w:rsid w:val="00545885"/>
    <w:rsid w:val="00545AFB"/>
    <w:rsid w:val="00545C6F"/>
    <w:rsid w:val="00545E6A"/>
    <w:rsid w:val="00545F30"/>
    <w:rsid w:val="00545FA7"/>
    <w:rsid w:val="005462A5"/>
    <w:rsid w:val="00546673"/>
    <w:rsid w:val="00546B02"/>
    <w:rsid w:val="00546C1C"/>
    <w:rsid w:val="00546C62"/>
    <w:rsid w:val="00547042"/>
    <w:rsid w:val="005474ED"/>
    <w:rsid w:val="0054772C"/>
    <w:rsid w:val="00550100"/>
    <w:rsid w:val="00550214"/>
    <w:rsid w:val="0055069E"/>
    <w:rsid w:val="00550BF7"/>
    <w:rsid w:val="00550F5F"/>
    <w:rsid w:val="00551467"/>
    <w:rsid w:val="005515D3"/>
    <w:rsid w:val="0055167C"/>
    <w:rsid w:val="00552608"/>
    <w:rsid w:val="00552781"/>
    <w:rsid w:val="005528A6"/>
    <w:rsid w:val="00552AD8"/>
    <w:rsid w:val="00552D70"/>
    <w:rsid w:val="00552DA4"/>
    <w:rsid w:val="00552E1D"/>
    <w:rsid w:val="00552F35"/>
    <w:rsid w:val="005535EE"/>
    <w:rsid w:val="00553663"/>
    <w:rsid w:val="00553C3D"/>
    <w:rsid w:val="00553C6C"/>
    <w:rsid w:val="00553DBA"/>
    <w:rsid w:val="005542B5"/>
    <w:rsid w:val="005543BA"/>
    <w:rsid w:val="005547C5"/>
    <w:rsid w:val="00554EB0"/>
    <w:rsid w:val="00555002"/>
    <w:rsid w:val="005551D0"/>
    <w:rsid w:val="00555735"/>
    <w:rsid w:val="00555D47"/>
    <w:rsid w:val="00555FA5"/>
    <w:rsid w:val="00556034"/>
    <w:rsid w:val="0055685F"/>
    <w:rsid w:val="00556910"/>
    <w:rsid w:val="00556CF6"/>
    <w:rsid w:val="005571BF"/>
    <w:rsid w:val="00557E59"/>
    <w:rsid w:val="00560816"/>
    <w:rsid w:val="005608FC"/>
    <w:rsid w:val="0056090C"/>
    <w:rsid w:val="00560AB4"/>
    <w:rsid w:val="00560B1A"/>
    <w:rsid w:val="00560EFC"/>
    <w:rsid w:val="005610AB"/>
    <w:rsid w:val="005615E3"/>
    <w:rsid w:val="00561887"/>
    <w:rsid w:val="00561EDE"/>
    <w:rsid w:val="00561F62"/>
    <w:rsid w:val="00562274"/>
    <w:rsid w:val="00562643"/>
    <w:rsid w:val="005627AF"/>
    <w:rsid w:val="00562904"/>
    <w:rsid w:val="005629A8"/>
    <w:rsid w:val="005629F3"/>
    <w:rsid w:val="00562D94"/>
    <w:rsid w:val="00562E55"/>
    <w:rsid w:val="00563108"/>
    <w:rsid w:val="0056312A"/>
    <w:rsid w:val="005634DB"/>
    <w:rsid w:val="00563B4D"/>
    <w:rsid w:val="00564014"/>
    <w:rsid w:val="005640B3"/>
    <w:rsid w:val="005641DA"/>
    <w:rsid w:val="005644F5"/>
    <w:rsid w:val="00564650"/>
    <w:rsid w:val="005649BA"/>
    <w:rsid w:val="00564DA5"/>
    <w:rsid w:val="00565051"/>
    <w:rsid w:val="005653F2"/>
    <w:rsid w:val="005654A3"/>
    <w:rsid w:val="00565881"/>
    <w:rsid w:val="00565DE0"/>
    <w:rsid w:val="00565EF5"/>
    <w:rsid w:val="00566269"/>
    <w:rsid w:val="0056682F"/>
    <w:rsid w:val="00566890"/>
    <w:rsid w:val="00566E21"/>
    <w:rsid w:val="005672BD"/>
    <w:rsid w:val="005672C1"/>
    <w:rsid w:val="0056746E"/>
    <w:rsid w:val="005675C8"/>
    <w:rsid w:val="00567741"/>
    <w:rsid w:val="0056778B"/>
    <w:rsid w:val="005678D1"/>
    <w:rsid w:val="0056794E"/>
    <w:rsid w:val="00570257"/>
    <w:rsid w:val="00570364"/>
    <w:rsid w:val="00570556"/>
    <w:rsid w:val="005707C5"/>
    <w:rsid w:val="0057081C"/>
    <w:rsid w:val="00570CA7"/>
    <w:rsid w:val="0057146D"/>
    <w:rsid w:val="00571471"/>
    <w:rsid w:val="00571929"/>
    <w:rsid w:val="00571987"/>
    <w:rsid w:val="00571B3D"/>
    <w:rsid w:val="00571F04"/>
    <w:rsid w:val="0057214F"/>
    <w:rsid w:val="00572166"/>
    <w:rsid w:val="005723A4"/>
    <w:rsid w:val="005724CE"/>
    <w:rsid w:val="0057299D"/>
    <w:rsid w:val="00572A32"/>
    <w:rsid w:val="00572A3A"/>
    <w:rsid w:val="00572BAE"/>
    <w:rsid w:val="00572CED"/>
    <w:rsid w:val="00573389"/>
    <w:rsid w:val="00573BEC"/>
    <w:rsid w:val="00573FE0"/>
    <w:rsid w:val="00574703"/>
    <w:rsid w:val="00574E6A"/>
    <w:rsid w:val="0057511B"/>
    <w:rsid w:val="0057555D"/>
    <w:rsid w:val="005757D8"/>
    <w:rsid w:val="005758A3"/>
    <w:rsid w:val="00575910"/>
    <w:rsid w:val="00575AE9"/>
    <w:rsid w:val="00576499"/>
    <w:rsid w:val="0057658F"/>
    <w:rsid w:val="00576D70"/>
    <w:rsid w:val="0057752F"/>
    <w:rsid w:val="005777C8"/>
    <w:rsid w:val="00577843"/>
    <w:rsid w:val="0057799C"/>
    <w:rsid w:val="00577B5A"/>
    <w:rsid w:val="00577BDA"/>
    <w:rsid w:val="00577C1C"/>
    <w:rsid w:val="00577E2E"/>
    <w:rsid w:val="00580002"/>
    <w:rsid w:val="0058007D"/>
    <w:rsid w:val="00580414"/>
    <w:rsid w:val="005807BE"/>
    <w:rsid w:val="00580D63"/>
    <w:rsid w:val="00580E06"/>
    <w:rsid w:val="00581409"/>
    <w:rsid w:val="00581B18"/>
    <w:rsid w:val="00581C5E"/>
    <w:rsid w:val="00581E6B"/>
    <w:rsid w:val="00581EA2"/>
    <w:rsid w:val="00582580"/>
    <w:rsid w:val="005826E8"/>
    <w:rsid w:val="0058270A"/>
    <w:rsid w:val="0058280B"/>
    <w:rsid w:val="005829A8"/>
    <w:rsid w:val="00582B09"/>
    <w:rsid w:val="00582B61"/>
    <w:rsid w:val="00582C9C"/>
    <w:rsid w:val="00582DC7"/>
    <w:rsid w:val="00582E17"/>
    <w:rsid w:val="00582F2A"/>
    <w:rsid w:val="00582F7E"/>
    <w:rsid w:val="00583070"/>
    <w:rsid w:val="0058328F"/>
    <w:rsid w:val="005833C6"/>
    <w:rsid w:val="00583725"/>
    <w:rsid w:val="00583ECF"/>
    <w:rsid w:val="00584471"/>
    <w:rsid w:val="0058469A"/>
    <w:rsid w:val="00584746"/>
    <w:rsid w:val="0058480C"/>
    <w:rsid w:val="00584C98"/>
    <w:rsid w:val="00584D93"/>
    <w:rsid w:val="00584EED"/>
    <w:rsid w:val="00585259"/>
    <w:rsid w:val="00585280"/>
    <w:rsid w:val="00585486"/>
    <w:rsid w:val="00585725"/>
    <w:rsid w:val="00585899"/>
    <w:rsid w:val="00585ACD"/>
    <w:rsid w:val="00586289"/>
    <w:rsid w:val="0058653F"/>
    <w:rsid w:val="00586725"/>
    <w:rsid w:val="00586D6A"/>
    <w:rsid w:val="00586E7D"/>
    <w:rsid w:val="00586FA1"/>
    <w:rsid w:val="0058725C"/>
    <w:rsid w:val="00587360"/>
    <w:rsid w:val="00587465"/>
    <w:rsid w:val="005875B0"/>
    <w:rsid w:val="0058793B"/>
    <w:rsid w:val="00587B0F"/>
    <w:rsid w:val="00587B62"/>
    <w:rsid w:val="00587D48"/>
    <w:rsid w:val="00590024"/>
    <w:rsid w:val="005900BE"/>
    <w:rsid w:val="005903B3"/>
    <w:rsid w:val="005903F4"/>
    <w:rsid w:val="00590504"/>
    <w:rsid w:val="00590649"/>
    <w:rsid w:val="005908BA"/>
    <w:rsid w:val="005908FF"/>
    <w:rsid w:val="00590A9A"/>
    <w:rsid w:val="00590B6F"/>
    <w:rsid w:val="00590BB1"/>
    <w:rsid w:val="00590E3E"/>
    <w:rsid w:val="005913ED"/>
    <w:rsid w:val="00591695"/>
    <w:rsid w:val="005918DB"/>
    <w:rsid w:val="00591971"/>
    <w:rsid w:val="00591A49"/>
    <w:rsid w:val="0059234A"/>
    <w:rsid w:val="00592381"/>
    <w:rsid w:val="0059248F"/>
    <w:rsid w:val="005929E4"/>
    <w:rsid w:val="00592CD7"/>
    <w:rsid w:val="00592D61"/>
    <w:rsid w:val="005930FF"/>
    <w:rsid w:val="0059379D"/>
    <w:rsid w:val="00593B7C"/>
    <w:rsid w:val="00593E01"/>
    <w:rsid w:val="00593E31"/>
    <w:rsid w:val="005947B2"/>
    <w:rsid w:val="0059480B"/>
    <w:rsid w:val="00594841"/>
    <w:rsid w:val="0059484B"/>
    <w:rsid w:val="005955E8"/>
    <w:rsid w:val="0059560F"/>
    <w:rsid w:val="0059593E"/>
    <w:rsid w:val="005959ED"/>
    <w:rsid w:val="00595DD7"/>
    <w:rsid w:val="00595EAE"/>
    <w:rsid w:val="005965F1"/>
    <w:rsid w:val="0059690F"/>
    <w:rsid w:val="005969AE"/>
    <w:rsid w:val="00596BE3"/>
    <w:rsid w:val="00596C7E"/>
    <w:rsid w:val="0059723D"/>
    <w:rsid w:val="00597665"/>
    <w:rsid w:val="00597846"/>
    <w:rsid w:val="00597B36"/>
    <w:rsid w:val="005A017C"/>
    <w:rsid w:val="005A01D2"/>
    <w:rsid w:val="005A020F"/>
    <w:rsid w:val="005A0629"/>
    <w:rsid w:val="005A08A9"/>
    <w:rsid w:val="005A08C5"/>
    <w:rsid w:val="005A0B26"/>
    <w:rsid w:val="005A0DC8"/>
    <w:rsid w:val="005A0EC6"/>
    <w:rsid w:val="005A12BD"/>
    <w:rsid w:val="005A1591"/>
    <w:rsid w:val="005A16AC"/>
    <w:rsid w:val="005A198F"/>
    <w:rsid w:val="005A1AE3"/>
    <w:rsid w:val="005A1BD2"/>
    <w:rsid w:val="005A2360"/>
    <w:rsid w:val="005A25B8"/>
    <w:rsid w:val="005A272C"/>
    <w:rsid w:val="005A2C2B"/>
    <w:rsid w:val="005A2FEB"/>
    <w:rsid w:val="005A3085"/>
    <w:rsid w:val="005A3259"/>
    <w:rsid w:val="005A329E"/>
    <w:rsid w:val="005A3609"/>
    <w:rsid w:val="005A3685"/>
    <w:rsid w:val="005A36B7"/>
    <w:rsid w:val="005A3755"/>
    <w:rsid w:val="005A39D0"/>
    <w:rsid w:val="005A3B89"/>
    <w:rsid w:val="005A3BF8"/>
    <w:rsid w:val="005A43A7"/>
    <w:rsid w:val="005A455C"/>
    <w:rsid w:val="005A4729"/>
    <w:rsid w:val="005A4798"/>
    <w:rsid w:val="005A4925"/>
    <w:rsid w:val="005A4C64"/>
    <w:rsid w:val="005A4DB1"/>
    <w:rsid w:val="005A4DDD"/>
    <w:rsid w:val="005A4E98"/>
    <w:rsid w:val="005A507B"/>
    <w:rsid w:val="005A5189"/>
    <w:rsid w:val="005A52F2"/>
    <w:rsid w:val="005A547E"/>
    <w:rsid w:val="005A646D"/>
    <w:rsid w:val="005A68FB"/>
    <w:rsid w:val="005A6A2B"/>
    <w:rsid w:val="005A6B0C"/>
    <w:rsid w:val="005A6DB8"/>
    <w:rsid w:val="005A7190"/>
    <w:rsid w:val="005A71BA"/>
    <w:rsid w:val="005A76B3"/>
    <w:rsid w:val="005A79D8"/>
    <w:rsid w:val="005A7AB3"/>
    <w:rsid w:val="005A7E86"/>
    <w:rsid w:val="005B00E5"/>
    <w:rsid w:val="005B01A5"/>
    <w:rsid w:val="005B033A"/>
    <w:rsid w:val="005B03AF"/>
    <w:rsid w:val="005B0501"/>
    <w:rsid w:val="005B0F82"/>
    <w:rsid w:val="005B10C8"/>
    <w:rsid w:val="005B10F1"/>
    <w:rsid w:val="005B11F1"/>
    <w:rsid w:val="005B1648"/>
    <w:rsid w:val="005B17D7"/>
    <w:rsid w:val="005B1851"/>
    <w:rsid w:val="005B1D87"/>
    <w:rsid w:val="005B216F"/>
    <w:rsid w:val="005B255E"/>
    <w:rsid w:val="005B26D7"/>
    <w:rsid w:val="005B2F13"/>
    <w:rsid w:val="005B32FA"/>
    <w:rsid w:val="005B3357"/>
    <w:rsid w:val="005B3687"/>
    <w:rsid w:val="005B3950"/>
    <w:rsid w:val="005B3C51"/>
    <w:rsid w:val="005B3E8B"/>
    <w:rsid w:val="005B3EBE"/>
    <w:rsid w:val="005B4AE7"/>
    <w:rsid w:val="005B4B05"/>
    <w:rsid w:val="005B4C02"/>
    <w:rsid w:val="005B4CD7"/>
    <w:rsid w:val="005B4F71"/>
    <w:rsid w:val="005B522A"/>
    <w:rsid w:val="005B580B"/>
    <w:rsid w:val="005B5840"/>
    <w:rsid w:val="005B5ACE"/>
    <w:rsid w:val="005B5CAE"/>
    <w:rsid w:val="005B6424"/>
    <w:rsid w:val="005B6960"/>
    <w:rsid w:val="005B6B38"/>
    <w:rsid w:val="005B6FC1"/>
    <w:rsid w:val="005B713E"/>
    <w:rsid w:val="005B7655"/>
    <w:rsid w:val="005B7928"/>
    <w:rsid w:val="005B7AAC"/>
    <w:rsid w:val="005B7ECC"/>
    <w:rsid w:val="005C01CA"/>
    <w:rsid w:val="005C0291"/>
    <w:rsid w:val="005C0480"/>
    <w:rsid w:val="005C0BFC"/>
    <w:rsid w:val="005C0C33"/>
    <w:rsid w:val="005C0F1C"/>
    <w:rsid w:val="005C180A"/>
    <w:rsid w:val="005C188F"/>
    <w:rsid w:val="005C18AB"/>
    <w:rsid w:val="005C1B09"/>
    <w:rsid w:val="005C1B99"/>
    <w:rsid w:val="005C1EBC"/>
    <w:rsid w:val="005C1FB5"/>
    <w:rsid w:val="005C230C"/>
    <w:rsid w:val="005C2422"/>
    <w:rsid w:val="005C274A"/>
    <w:rsid w:val="005C2F04"/>
    <w:rsid w:val="005C2FF3"/>
    <w:rsid w:val="005C3147"/>
    <w:rsid w:val="005C3403"/>
    <w:rsid w:val="005C35BE"/>
    <w:rsid w:val="005C362F"/>
    <w:rsid w:val="005C365E"/>
    <w:rsid w:val="005C36E2"/>
    <w:rsid w:val="005C36F9"/>
    <w:rsid w:val="005C39B2"/>
    <w:rsid w:val="005C3B6A"/>
    <w:rsid w:val="005C43C4"/>
    <w:rsid w:val="005C4546"/>
    <w:rsid w:val="005C4575"/>
    <w:rsid w:val="005C46CB"/>
    <w:rsid w:val="005C4914"/>
    <w:rsid w:val="005C4928"/>
    <w:rsid w:val="005C4A41"/>
    <w:rsid w:val="005C5175"/>
    <w:rsid w:val="005C57BD"/>
    <w:rsid w:val="005C5A64"/>
    <w:rsid w:val="005C5E96"/>
    <w:rsid w:val="005C5F54"/>
    <w:rsid w:val="005C6065"/>
    <w:rsid w:val="005C6161"/>
    <w:rsid w:val="005C6228"/>
    <w:rsid w:val="005C644D"/>
    <w:rsid w:val="005C6566"/>
    <w:rsid w:val="005C658D"/>
    <w:rsid w:val="005C66C7"/>
    <w:rsid w:val="005C66E2"/>
    <w:rsid w:val="005C684B"/>
    <w:rsid w:val="005C6868"/>
    <w:rsid w:val="005C70BB"/>
    <w:rsid w:val="005C77CC"/>
    <w:rsid w:val="005C7EB8"/>
    <w:rsid w:val="005D052A"/>
    <w:rsid w:val="005D0551"/>
    <w:rsid w:val="005D059C"/>
    <w:rsid w:val="005D0ABA"/>
    <w:rsid w:val="005D1142"/>
    <w:rsid w:val="005D14A3"/>
    <w:rsid w:val="005D1878"/>
    <w:rsid w:val="005D19B9"/>
    <w:rsid w:val="005D1D4C"/>
    <w:rsid w:val="005D1F00"/>
    <w:rsid w:val="005D1FCF"/>
    <w:rsid w:val="005D2422"/>
    <w:rsid w:val="005D2521"/>
    <w:rsid w:val="005D2BDF"/>
    <w:rsid w:val="005D2C44"/>
    <w:rsid w:val="005D3107"/>
    <w:rsid w:val="005D36D6"/>
    <w:rsid w:val="005D381B"/>
    <w:rsid w:val="005D40A3"/>
    <w:rsid w:val="005D4490"/>
    <w:rsid w:val="005D46F9"/>
    <w:rsid w:val="005D470D"/>
    <w:rsid w:val="005D49EC"/>
    <w:rsid w:val="005D5615"/>
    <w:rsid w:val="005D59DB"/>
    <w:rsid w:val="005D5E11"/>
    <w:rsid w:val="005D6645"/>
    <w:rsid w:val="005D693C"/>
    <w:rsid w:val="005D69F2"/>
    <w:rsid w:val="005D7271"/>
    <w:rsid w:val="005D7449"/>
    <w:rsid w:val="005D78B1"/>
    <w:rsid w:val="005D7B8B"/>
    <w:rsid w:val="005D7D5E"/>
    <w:rsid w:val="005D7FD2"/>
    <w:rsid w:val="005E0013"/>
    <w:rsid w:val="005E00B2"/>
    <w:rsid w:val="005E014E"/>
    <w:rsid w:val="005E0327"/>
    <w:rsid w:val="005E0EDB"/>
    <w:rsid w:val="005E0F66"/>
    <w:rsid w:val="005E12F2"/>
    <w:rsid w:val="005E1331"/>
    <w:rsid w:val="005E1350"/>
    <w:rsid w:val="005E160D"/>
    <w:rsid w:val="005E16F9"/>
    <w:rsid w:val="005E1766"/>
    <w:rsid w:val="005E1807"/>
    <w:rsid w:val="005E1A44"/>
    <w:rsid w:val="005E2589"/>
    <w:rsid w:val="005E27DA"/>
    <w:rsid w:val="005E286F"/>
    <w:rsid w:val="005E2B51"/>
    <w:rsid w:val="005E2B86"/>
    <w:rsid w:val="005E2E17"/>
    <w:rsid w:val="005E2F8D"/>
    <w:rsid w:val="005E3085"/>
    <w:rsid w:val="005E3192"/>
    <w:rsid w:val="005E3C32"/>
    <w:rsid w:val="005E450E"/>
    <w:rsid w:val="005E4559"/>
    <w:rsid w:val="005E4A25"/>
    <w:rsid w:val="005E4C27"/>
    <w:rsid w:val="005E4CA9"/>
    <w:rsid w:val="005E516C"/>
    <w:rsid w:val="005E5390"/>
    <w:rsid w:val="005E54AB"/>
    <w:rsid w:val="005E6BF5"/>
    <w:rsid w:val="005E6F5E"/>
    <w:rsid w:val="005E718A"/>
    <w:rsid w:val="005E76A9"/>
    <w:rsid w:val="005E776B"/>
    <w:rsid w:val="005E7C91"/>
    <w:rsid w:val="005E7CB2"/>
    <w:rsid w:val="005E7F45"/>
    <w:rsid w:val="005F0134"/>
    <w:rsid w:val="005F033E"/>
    <w:rsid w:val="005F052E"/>
    <w:rsid w:val="005F0562"/>
    <w:rsid w:val="005F08D9"/>
    <w:rsid w:val="005F09C8"/>
    <w:rsid w:val="005F09EF"/>
    <w:rsid w:val="005F0BE5"/>
    <w:rsid w:val="005F13BC"/>
    <w:rsid w:val="005F15BB"/>
    <w:rsid w:val="005F15FB"/>
    <w:rsid w:val="005F16F5"/>
    <w:rsid w:val="005F182B"/>
    <w:rsid w:val="005F184E"/>
    <w:rsid w:val="005F19C0"/>
    <w:rsid w:val="005F228D"/>
    <w:rsid w:val="005F2512"/>
    <w:rsid w:val="005F25A2"/>
    <w:rsid w:val="005F26B4"/>
    <w:rsid w:val="005F26C7"/>
    <w:rsid w:val="005F26F8"/>
    <w:rsid w:val="005F28C4"/>
    <w:rsid w:val="005F2B0F"/>
    <w:rsid w:val="005F2B23"/>
    <w:rsid w:val="005F2D79"/>
    <w:rsid w:val="005F3013"/>
    <w:rsid w:val="005F3826"/>
    <w:rsid w:val="005F3BCD"/>
    <w:rsid w:val="005F41C4"/>
    <w:rsid w:val="005F420C"/>
    <w:rsid w:val="005F4248"/>
    <w:rsid w:val="005F4752"/>
    <w:rsid w:val="005F476E"/>
    <w:rsid w:val="005F48DF"/>
    <w:rsid w:val="005F48E4"/>
    <w:rsid w:val="005F4BE6"/>
    <w:rsid w:val="005F4DC5"/>
    <w:rsid w:val="005F4DF2"/>
    <w:rsid w:val="005F4EFD"/>
    <w:rsid w:val="005F4FEE"/>
    <w:rsid w:val="005F50DD"/>
    <w:rsid w:val="005F5452"/>
    <w:rsid w:val="005F5479"/>
    <w:rsid w:val="005F547F"/>
    <w:rsid w:val="005F54A6"/>
    <w:rsid w:val="005F5513"/>
    <w:rsid w:val="005F59EE"/>
    <w:rsid w:val="005F5E6A"/>
    <w:rsid w:val="005F622F"/>
    <w:rsid w:val="005F6418"/>
    <w:rsid w:val="005F64FF"/>
    <w:rsid w:val="005F653D"/>
    <w:rsid w:val="005F66F5"/>
    <w:rsid w:val="005F6C3F"/>
    <w:rsid w:val="005F6DA3"/>
    <w:rsid w:val="005F6E76"/>
    <w:rsid w:val="005F6F17"/>
    <w:rsid w:val="005F71C2"/>
    <w:rsid w:val="005F7443"/>
    <w:rsid w:val="005F7F21"/>
    <w:rsid w:val="00600229"/>
    <w:rsid w:val="00600270"/>
    <w:rsid w:val="006005DB"/>
    <w:rsid w:val="00600C3E"/>
    <w:rsid w:val="00600FA0"/>
    <w:rsid w:val="0060109F"/>
    <w:rsid w:val="00601153"/>
    <w:rsid w:val="0060135C"/>
    <w:rsid w:val="0060139B"/>
    <w:rsid w:val="00601C27"/>
    <w:rsid w:val="00601E1E"/>
    <w:rsid w:val="00601FD2"/>
    <w:rsid w:val="006021EC"/>
    <w:rsid w:val="0060224D"/>
    <w:rsid w:val="00602444"/>
    <w:rsid w:val="00602503"/>
    <w:rsid w:val="00602BDE"/>
    <w:rsid w:val="0060311A"/>
    <w:rsid w:val="00603535"/>
    <w:rsid w:val="00603C01"/>
    <w:rsid w:val="00603C64"/>
    <w:rsid w:val="00604060"/>
    <w:rsid w:val="006041B2"/>
    <w:rsid w:val="0060437C"/>
    <w:rsid w:val="00604384"/>
    <w:rsid w:val="006045E2"/>
    <w:rsid w:val="00604D4E"/>
    <w:rsid w:val="00605584"/>
    <w:rsid w:val="0060570E"/>
    <w:rsid w:val="0060576C"/>
    <w:rsid w:val="006057BD"/>
    <w:rsid w:val="0060599B"/>
    <w:rsid w:val="00605AAC"/>
    <w:rsid w:val="00605E49"/>
    <w:rsid w:val="00605F25"/>
    <w:rsid w:val="00605FC2"/>
    <w:rsid w:val="006062C5"/>
    <w:rsid w:val="00606499"/>
    <w:rsid w:val="0060651B"/>
    <w:rsid w:val="006068F7"/>
    <w:rsid w:val="00606A1C"/>
    <w:rsid w:val="00606A23"/>
    <w:rsid w:val="00606BB6"/>
    <w:rsid w:val="00606BED"/>
    <w:rsid w:val="00607354"/>
    <w:rsid w:val="0060780C"/>
    <w:rsid w:val="00607B00"/>
    <w:rsid w:val="00607C46"/>
    <w:rsid w:val="00607DD3"/>
    <w:rsid w:val="00610029"/>
    <w:rsid w:val="00610637"/>
    <w:rsid w:val="006106B1"/>
    <w:rsid w:val="00610907"/>
    <w:rsid w:val="00610C12"/>
    <w:rsid w:val="0061149E"/>
    <w:rsid w:val="00611626"/>
    <w:rsid w:val="006116D4"/>
    <w:rsid w:val="006116EB"/>
    <w:rsid w:val="00611A9A"/>
    <w:rsid w:val="00611B47"/>
    <w:rsid w:val="0061215F"/>
    <w:rsid w:val="00612338"/>
    <w:rsid w:val="00612AE7"/>
    <w:rsid w:val="00612E2D"/>
    <w:rsid w:val="00613081"/>
    <w:rsid w:val="00613724"/>
    <w:rsid w:val="00613A35"/>
    <w:rsid w:val="00613B3B"/>
    <w:rsid w:val="006144E3"/>
    <w:rsid w:val="006147E9"/>
    <w:rsid w:val="00614CD6"/>
    <w:rsid w:val="00614E6C"/>
    <w:rsid w:val="00614F4D"/>
    <w:rsid w:val="006150D9"/>
    <w:rsid w:val="00615182"/>
    <w:rsid w:val="00615AC9"/>
    <w:rsid w:val="00615BB7"/>
    <w:rsid w:val="00615D99"/>
    <w:rsid w:val="00615E88"/>
    <w:rsid w:val="00615EFB"/>
    <w:rsid w:val="00615F46"/>
    <w:rsid w:val="006164FC"/>
    <w:rsid w:val="00616683"/>
    <w:rsid w:val="006167C0"/>
    <w:rsid w:val="0061693B"/>
    <w:rsid w:val="00616998"/>
    <w:rsid w:val="006169FA"/>
    <w:rsid w:val="00617302"/>
    <w:rsid w:val="00617516"/>
    <w:rsid w:val="00617B4D"/>
    <w:rsid w:val="00617DBF"/>
    <w:rsid w:val="00617DD8"/>
    <w:rsid w:val="00617FDF"/>
    <w:rsid w:val="00620276"/>
    <w:rsid w:val="00620418"/>
    <w:rsid w:val="006205A8"/>
    <w:rsid w:val="0062064B"/>
    <w:rsid w:val="006206BB"/>
    <w:rsid w:val="00620960"/>
    <w:rsid w:val="0062113F"/>
    <w:rsid w:val="00621256"/>
    <w:rsid w:val="0062155A"/>
    <w:rsid w:val="0062176B"/>
    <w:rsid w:val="00621839"/>
    <w:rsid w:val="00621C43"/>
    <w:rsid w:val="00621F14"/>
    <w:rsid w:val="00621F2E"/>
    <w:rsid w:val="00622073"/>
    <w:rsid w:val="006226AC"/>
    <w:rsid w:val="00622E36"/>
    <w:rsid w:val="0062307B"/>
    <w:rsid w:val="00623175"/>
    <w:rsid w:val="0062326D"/>
    <w:rsid w:val="0062327A"/>
    <w:rsid w:val="00623457"/>
    <w:rsid w:val="0062351F"/>
    <w:rsid w:val="00623C6E"/>
    <w:rsid w:val="00623CF4"/>
    <w:rsid w:val="00623E0C"/>
    <w:rsid w:val="00623F8B"/>
    <w:rsid w:val="006247D2"/>
    <w:rsid w:val="00624A31"/>
    <w:rsid w:val="00624A4A"/>
    <w:rsid w:val="00625017"/>
    <w:rsid w:val="0062578C"/>
    <w:rsid w:val="00625820"/>
    <w:rsid w:val="006259BF"/>
    <w:rsid w:val="00625CE1"/>
    <w:rsid w:val="006267F7"/>
    <w:rsid w:val="006269AC"/>
    <w:rsid w:val="00626AAC"/>
    <w:rsid w:val="00627537"/>
    <w:rsid w:val="00627A4F"/>
    <w:rsid w:val="00627B8D"/>
    <w:rsid w:val="00627E0C"/>
    <w:rsid w:val="00627EF1"/>
    <w:rsid w:val="0063008D"/>
    <w:rsid w:val="0063032A"/>
    <w:rsid w:val="00630471"/>
    <w:rsid w:val="006304C8"/>
    <w:rsid w:val="0063079B"/>
    <w:rsid w:val="006307DC"/>
    <w:rsid w:val="00630CB5"/>
    <w:rsid w:val="00631182"/>
    <w:rsid w:val="006311B7"/>
    <w:rsid w:val="00631530"/>
    <w:rsid w:val="00631540"/>
    <w:rsid w:val="0063158F"/>
    <w:rsid w:val="006318AC"/>
    <w:rsid w:val="00631B4A"/>
    <w:rsid w:val="006321AE"/>
    <w:rsid w:val="0063227C"/>
    <w:rsid w:val="00632741"/>
    <w:rsid w:val="00632948"/>
    <w:rsid w:val="00632C3F"/>
    <w:rsid w:val="00632C6E"/>
    <w:rsid w:val="00633105"/>
    <w:rsid w:val="006331C8"/>
    <w:rsid w:val="006334C5"/>
    <w:rsid w:val="006335F8"/>
    <w:rsid w:val="00633870"/>
    <w:rsid w:val="00633B07"/>
    <w:rsid w:val="006342BC"/>
    <w:rsid w:val="006342F1"/>
    <w:rsid w:val="006347D6"/>
    <w:rsid w:val="00634AB8"/>
    <w:rsid w:val="00634B0C"/>
    <w:rsid w:val="0063517F"/>
    <w:rsid w:val="00635374"/>
    <w:rsid w:val="00635427"/>
    <w:rsid w:val="0063544D"/>
    <w:rsid w:val="0063546D"/>
    <w:rsid w:val="0063587B"/>
    <w:rsid w:val="00635C76"/>
    <w:rsid w:val="0063645C"/>
    <w:rsid w:val="00636559"/>
    <w:rsid w:val="00636A53"/>
    <w:rsid w:val="00636D69"/>
    <w:rsid w:val="00636EA5"/>
    <w:rsid w:val="00636FD9"/>
    <w:rsid w:val="006372DD"/>
    <w:rsid w:val="006372E7"/>
    <w:rsid w:val="00637460"/>
    <w:rsid w:val="00637681"/>
    <w:rsid w:val="006377D7"/>
    <w:rsid w:val="006377E3"/>
    <w:rsid w:val="006407C1"/>
    <w:rsid w:val="00640ADD"/>
    <w:rsid w:val="00640D24"/>
    <w:rsid w:val="00640EA1"/>
    <w:rsid w:val="00640EBC"/>
    <w:rsid w:val="00640F15"/>
    <w:rsid w:val="00641BDC"/>
    <w:rsid w:val="00641D09"/>
    <w:rsid w:val="00642108"/>
    <w:rsid w:val="006421F4"/>
    <w:rsid w:val="00642311"/>
    <w:rsid w:val="006426F2"/>
    <w:rsid w:val="00642748"/>
    <w:rsid w:val="006430AC"/>
    <w:rsid w:val="006434FB"/>
    <w:rsid w:val="00643874"/>
    <w:rsid w:val="006438D7"/>
    <w:rsid w:val="00643A78"/>
    <w:rsid w:val="00643A8A"/>
    <w:rsid w:val="00644102"/>
    <w:rsid w:val="006449D5"/>
    <w:rsid w:val="00644A8F"/>
    <w:rsid w:val="00644BDA"/>
    <w:rsid w:val="006453D0"/>
    <w:rsid w:val="006454ED"/>
    <w:rsid w:val="006455F8"/>
    <w:rsid w:val="00645763"/>
    <w:rsid w:val="00645773"/>
    <w:rsid w:val="006458EA"/>
    <w:rsid w:val="00645D54"/>
    <w:rsid w:val="00646089"/>
    <w:rsid w:val="006460CD"/>
    <w:rsid w:val="006460EA"/>
    <w:rsid w:val="00646490"/>
    <w:rsid w:val="00646B70"/>
    <w:rsid w:val="00646BC7"/>
    <w:rsid w:val="00646D14"/>
    <w:rsid w:val="00646DBF"/>
    <w:rsid w:val="00646DC5"/>
    <w:rsid w:val="0064707F"/>
    <w:rsid w:val="006471B7"/>
    <w:rsid w:val="0064742F"/>
    <w:rsid w:val="00647A04"/>
    <w:rsid w:val="00647D1A"/>
    <w:rsid w:val="00647E76"/>
    <w:rsid w:val="00650091"/>
    <w:rsid w:val="0065047D"/>
    <w:rsid w:val="006504F1"/>
    <w:rsid w:val="0065050D"/>
    <w:rsid w:val="00650A77"/>
    <w:rsid w:val="00650C96"/>
    <w:rsid w:val="00650CDC"/>
    <w:rsid w:val="00650DA7"/>
    <w:rsid w:val="0065127A"/>
    <w:rsid w:val="00651655"/>
    <w:rsid w:val="0065187C"/>
    <w:rsid w:val="0065199E"/>
    <w:rsid w:val="00651DA2"/>
    <w:rsid w:val="00651E39"/>
    <w:rsid w:val="00651E9B"/>
    <w:rsid w:val="00652034"/>
    <w:rsid w:val="0065209F"/>
    <w:rsid w:val="00652317"/>
    <w:rsid w:val="00652ACB"/>
    <w:rsid w:val="00652E2F"/>
    <w:rsid w:val="00652FF6"/>
    <w:rsid w:val="0065306C"/>
    <w:rsid w:val="0065324C"/>
    <w:rsid w:val="00653576"/>
    <w:rsid w:val="00653586"/>
    <w:rsid w:val="006538F6"/>
    <w:rsid w:val="0065391D"/>
    <w:rsid w:val="00653FB5"/>
    <w:rsid w:val="006541D9"/>
    <w:rsid w:val="006542C9"/>
    <w:rsid w:val="00654316"/>
    <w:rsid w:val="006545EE"/>
    <w:rsid w:val="00654BD0"/>
    <w:rsid w:val="0065507E"/>
    <w:rsid w:val="0065515D"/>
    <w:rsid w:val="00655258"/>
    <w:rsid w:val="00655399"/>
    <w:rsid w:val="0065557E"/>
    <w:rsid w:val="00655814"/>
    <w:rsid w:val="006558E4"/>
    <w:rsid w:val="006559DC"/>
    <w:rsid w:val="00655A85"/>
    <w:rsid w:val="00655C7E"/>
    <w:rsid w:val="006560A1"/>
    <w:rsid w:val="006562EF"/>
    <w:rsid w:val="006563AD"/>
    <w:rsid w:val="006564C1"/>
    <w:rsid w:val="00656843"/>
    <w:rsid w:val="0065687E"/>
    <w:rsid w:val="00656D96"/>
    <w:rsid w:val="00656FAD"/>
    <w:rsid w:val="006571F5"/>
    <w:rsid w:val="006574EF"/>
    <w:rsid w:val="0065754A"/>
    <w:rsid w:val="0065770F"/>
    <w:rsid w:val="00657844"/>
    <w:rsid w:val="00657AB3"/>
    <w:rsid w:val="00657B04"/>
    <w:rsid w:val="00657E30"/>
    <w:rsid w:val="0066024F"/>
    <w:rsid w:val="0066177B"/>
    <w:rsid w:val="00661943"/>
    <w:rsid w:val="00661BD8"/>
    <w:rsid w:val="00661BDC"/>
    <w:rsid w:val="0066204B"/>
    <w:rsid w:val="006621AB"/>
    <w:rsid w:val="00662281"/>
    <w:rsid w:val="0066264B"/>
    <w:rsid w:val="006629C6"/>
    <w:rsid w:val="00662B3F"/>
    <w:rsid w:val="00662C25"/>
    <w:rsid w:val="006630B3"/>
    <w:rsid w:val="0066337D"/>
    <w:rsid w:val="0066396A"/>
    <w:rsid w:val="00663BEE"/>
    <w:rsid w:val="00663F40"/>
    <w:rsid w:val="00663F70"/>
    <w:rsid w:val="00664072"/>
    <w:rsid w:val="006640E2"/>
    <w:rsid w:val="00664184"/>
    <w:rsid w:val="0066437D"/>
    <w:rsid w:val="006648E9"/>
    <w:rsid w:val="00664A9E"/>
    <w:rsid w:val="00664D0B"/>
    <w:rsid w:val="00664F9A"/>
    <w:rsid w:val="00665036"/>
    <w:rsid w:val="0066535B"/>
    <w:rsid w:val="0066569B"/>
    <w:rsid w:val="006657B0"/>
    <w:rsid w:val="00666042"/>
    <w:rsid w:val="006660EC"/>
    <w:rsid w:val="006661FB"/>
    <w:rsid w:val="0066624A"/>
    <w:rsid w:val="00666572"/>
    <w:rsid w:val="0066698E"/>
    <w:rsid w:val="006669C4"/>
    <w:rsid w:val="00666E4D"/>
    <w:rsid w:val="006670C9"/>
    <w:rsid w:val="00667125"/>
    <w:rsid w:val="006673D0"/>
    <w:rsid w:val="006673E4"/>
    <w:rsid w:val="00667493"/>
    <w:rsid w:val="006674C2"/>
    <w:rsid w:val="00667A0E"/>
    <w:rsid w:val="00667FA1"/>
    <w:rsid w:val="00670039"/>
    <w:rsid w:val="00670BA5"/>
    <w:rsid w:val="00670D25"/>
    <w:rsid w:val="00670D40"/>
    <w:rsid w:val="00670D7E"/>
    <w:rsid w:val="00670DE0"/>
    <w:rsid w:val="00671029"/>
    <w:rsid w:val="0067105F"/>
    <w:rsid w:val="006710EE"/>
    <w:rsid w:val="00671218"/>
    <w:rsid w:val="006712DF"/>
    <w:rsid w:val="0067162E"/>
    <w:rsid w:val="006716B4"/>
    <w:rsid w:val="006717BE"/>
    <w:rsid w:val="006718A6"/>
    <w:rsid w:val="006719A2"/>
    <w:rsid w:val="00671C8A"/>
    <w:rsid w:val="00671F9A"/>
    <w:rsid w:val="0067219F"/>
    <w:rsid w:val="006727B4"/>
    <w:rsid w:val="00672CE1"/>
    <w:rsid w:val="00672FAF"/>
    <w:rsid w:val="00673161"/>
    <w:rsid w:val="006731A2"/>
    <w:rsid w:val="006732F8"/>
    <w:rsid w:val="00673A15"/>
    <w:rsid w:val="00673B72"/>
    <w:rsid w:val="00673DDD"/>
    <w:rsid w:val="00673E8B"/>
    <w:rsid w:val="0067431A"/>
    <w:rsid w:val="00674356"/>
    <w:rsid w:val="0067457E"/>
    <w:rsid w:val="00674609"/>
    <w:rsid w:val="00674676"/>
    <w:rsid w:val="006746F2"/>
    <w:rsid w:val="00674700"/>
    <w:rsid w:val="00674B29"/>
    <w:rsid w:val="00674C2D"/>
    <w:rsid w:val="00674FF4"/>
    <w:rsid w:val="006751C9"/>
    <w:rsid w:val="00675364"/>
    <w:rsid w:val="00675845"/>
    <w:rsid w:val="00675D94"/>
    <w:rsid w:val="00675EF3"/>
    <w:rsid w:val="00675FC7"/>
    <w:rsid w:val="00676050"/>
    <w:rsid w:val="006762D6"/>
    <w:rsid w:val="006763CE"/>
    <w:rsid w:val="006764B3"/>
    <w:rsid w:val="006764B6"/>
    <w:rsid w:val="00676630"/>
    <w:rsid w:val="006769FE"/>
    <w:rsid w:val="00676A4A"/>
    <w:rsid w:val="00676B30"/>
    <w:rsid w:val="00676CA8"/>
    <w:rsid w:val="00676DCB"/>
    <w:rsid w:val="006770C2"/>
    <w:rsid w:val="006770CE"/>
    <w:rsid w:val="006774AA"/>
    <w:rsid w:val="006775F1"/>
    <w:rsid w:val="00677654"/>
    <w:rsid w:val="0067775A"/>
    <w:rsid w:val="00677947"/>
    <w:rsid w:val="0068075E"/>
    <w:rsid w:val="00680772"/>
    <w:rsid w:val="00680B66"/>
    <w:rsid w:val="00680BBA"/>
    <w:rsid w:val="00680F54"/>
    <w:rsid w:val="00681104"/>
    <w:rsid w:val="006811B0"/>
    <w:rsid w:val="006812B5"/>
    <w:rsid w:val="006813B6"/>
    <w:rsid w:val="0068147F"/>
    <w:rsid w:val="00681A48"/>
    <w:rsid w:val="00681EC9"/>
    <w:rsid w:val="00682470"/>
    <w:rsid w:val="00682726"/>
    <w:rsid w:val="0068297D"/>
    <w:rsid w:val="00682ADA"/>
    <w:rsid w:val="00682C3F"/>
    <w:rsid w:val="00682FD1"/>
    <w:rsid w:val="00683213"/>
    <w:rsid w:val="006835F3"/>
    <w:rsid w:val="00683999"/>
    <w:rsid w:val="006839DC"/>
    <w:rsid w:val="00683C05"/>
    <w:rsid w:val="00683F3B"/>
    <w:rsid w:val="006841DE"/>
    <w:rsid w:val="00684223"/>
    <w:rsid w:val="006845D5"/>
    <w:rsid w:val="006847B5"/>
    <w:rsid w:val="00684ABE"/>
    <w:rsid w:val="00684B6C"/>
    <w:rsid w:val="00684D2B"/>
    <w:rsid w:val="00684DB0"/>
    <w:rsid w:val="00685141"/>
    <w:rsid w:val="006852BC"/>
    <w:rsid w:val="00685325"/>
    <w:rsid w:val="00685614"/>
    <w:rsid w:val="00685684"/>
    <w:rsid w:val="00685A97"/>
    <w:rsid w:val="00685B10"/>
    <w:rsid w:val="00685E2B"/>
    <w:rsid w:val="00685F26"/>
    <w:rsid w:val="00686017"/>
    <w:rsid w:val="00686543"/>
    <w:rsid w:val="00686753"/>
    <w:rsid w:val="006869F7"/>
    <w:rsid w:val="00686A85"/>
    <w:rsid w:val="00686AFE"/>
    <w:rsid w:val="0068726C"/>
    <w:rsid w:val="0068739D"/>
    <w:rsid w:val="006875AB"/>
    <w:rsid w:val="006878FB"/>
    <w:rsid w:val="00687B74"/>
    <w:rsid w:val="00687E69"/>
    <w:rsid w:val="006900F9"/>
    <w:rsid w:val="006905EC"/>
    <w:rsid w:val="0069061E"/>
    <w:rsid w:val="0069084B"/>
    <w:rsid w:val="0069089A"/>
    <w:rsid w:val="0069094F"/>
    <w:rsid w:val="00690C4D"/>
    <w:rsid w:val="00690C62"/>
    <w:rsid w:val="006910DA"/>
    <w:rsid w:val="0069112F"/>
    <w:rsid w:val="00691324"/>
    <w:rsid w:val="006913C9"/>
    <w:rsid w:val="00691532"/>
    <w:rsid w:val="00691C3E"/>
    <w:rsid w:val="006922DD"/>
    <w:rsid w:val="00692311"/>
    <w:rsid w:val="0069246D"/>
    <w:rsid w:val="006925E9"/>
    <w:rsid w:val="00692E62"/>
    <w:rsid w:val="00692EFF"/>
    <w:rsid w:val="0069329D"/>
    <w:rsid w:val="0069359F"/>
    <w:rsid w:val="006935D1"/>
    <w:rsid w:val="00693BE2"/>
    <w:rsid w:val="00693C98"/>
    <w:rsid w:val="00693CFB"/>
    <w:rsid w:val="00694127"/>
    <w:rsid w:val="0069472D"/>
    <w:rsid w:val="006948B1"/>
    <w:rsid w:val="00694D0A"/>
    <w:rsid w:val="00694ED4"/>
    <w:rsid w:val="00694F2F"/>
    <w:rsid w:val="00694F48"/>
    <w:rsid w:val="00695191"/>
    <w:rsid w:val="006953F0"/>
    <w:rsid w:val="006954E4"/>
    <w:rsid w:val="00695568"/>
    <w:rsid w:val="0069562E"/>
    <w:rsid w:val="00695770"/>
    <w:rsid w:val="00695D71"/>
    <w:rsid w:val="00695ECD"/>
    <w:rsid w:val="006962B1"/>
    <w:rsid w:val="00696475"/>
    <w:rsid w:val="00696547"/>
    <w:rsid w:val="0069664F"/>
    <w:rsid w:val="006966E6"/>
    <w:rsid w:val="006968F7"/>
    <w:rsid w:val="0069693C"/>
    <w:rsid w:val="00696BE3"/>
    <w:rsid w:val="00696D63"/>
    <w:rsid w:val="00697393"/>
    <w:rsid w:val="00697507"/>
    <w:rsid w:val="00697727"/>
    <w:rsid w:val="00697757"/>
    <w:rsid w:val="00697CDE"/>
    <w:rsid w:val="00697EBF"/>
    <w:rsid w:val="00697F34"/>
    <w:rsid w:val="006A00A0"/>
    <w:rsid w:val="006A04D5"/>
    <w:rsid w:val="006A0683"/>
    <w:rsid w:val="006A0E52"/>
    <w:rsid w:val="006A1606"/>
    <w:rsid w:val="006A17D3"/>
    <w:rsid w:val="006A1820"/>
    <w:rsid w:val="006A1BBB"/>
    <w:rsid w:val="006A1C05"/>
    <w:rsid w:val="006A2240"/>
    <w:rsid w:val="006A2330"/>
    <w:rsid w:val="006A268A"/>
    <w:rsid w:val="006A2E26"/>
    <w:rsid w:val="006A3158"/>
    <w:rsid w:val="006A3670"/>
    <w:rsid w:val="006A38BA"/>
    <w:rsid w:val="006A3E6E"/>
    <w:rsid w:val="006A3EDE"/>
    <w:rsid w:val="006A43E4"/>
    <w:rsid w:val="006A4530"/>
    <w:rsid w:val="006A46BB"/>
    <w:rsid w:val="006A4F21"/>
    <w:rsid w:val="006A501B"/>
    <w:rsid w:val="006A51EE"/>
    <w:rsid w:val="006A52A1"/>
    <w:rsid w:val="006A5679"/>
    <w:rsid w:val="006A56DC"/>
    <w:rsid w:val="006A5CB9"/>
    <w:rsid w:val="006A664F"/>
    <w:rsid w:val="006A6773"/>
    <w:rsid w:val="006A6996"/>
    <w:rsid w:val="006A6B5D"/>
    <w:rsid w:val="006A6D26"/>
    <w:rsid w:val="006A6F23"/>
    <w:rsid w:val="006A70EF"/>
    <w:rsid w:val="006A7339"/>
    <w:rsid w:val="006A7722"/>
    <w:rsid w:val="006A7A1E"/>
    <w:rsid w:val="006A7B4B"/>
    <w:rsid w:val="006A7CB7"/>
    <w:rsid w:val="006B0038"/>
    <w:rsid w:val="006B075A"/>
    <w:rsid w:val="006B0DDF"/>
    <w:rsid w:val="006B10CE"/>
    <w:rsid w:val="006B1274"/>
    <w:rsid w:val="006B141E"/>
    <w:rsid w:val="006B1548"/>
    <w:rsid w:val="006B17D6"/>
    <w:rsid w:val="006B19A8"/>
    <w:rsid w:val="006B19FA"/>
    <w:rsid w:val="006B1F9E"/>
    <w:rsid w:val="006B2347"/>
    <w:rsid w:val="006B2645"/>
    <w:rsid w:val="006B27F5"/>
    <w:rsid w:val="006B28E2"/>
    <w:rsid w:val="006B2B6E"/>
    <w:rsid w:val="006B2C05"/>
    <w:rsid w:val="006B2EDC"/>
    <w:rsid w:val="006B3808"/>
    <w:rsid w:val="006B384A"/>
    <w:rsid w:val="006B3A69"/>
    <w:rsid w:val="006B3AF7"/>
    <w:rsid w:val="006B3B21"/>
    <w:rsid w:val="006B434E"/>
    <w:rsid w:val="006B46BA"/>
    <w:rsid w:val="006B46FF"/>
    <w:rsid w:val="006B49F5"/>
    <w:rsid w:val="006B4B0C"/>
    <w:rsid w:val="006B5399"/>
    <w:rsid w:val="006B5403"/>
    <w:rsid w:val="006B5A27"/>
    <w:rsid w:val="006B5A50"/>
    <w:rsid w:val="006B609F"/>
    <w:rsid w:val="006B6378"/>
    <w:rsid w:val="006B6541"/>
    <w:rsid w:val="006B6B27"/>
    <w:rsid w:val="006B728F"/>
    <w:rsid w:val="006B7436"/>
    <w:rsid w:val="006B7630"/>
    <w:rsid w:val="006B7712"/>
    <w:rsid w:val="006B7880"/>
    <w:rsid w:val="006B7D02"/>
    <w:rsid w:val="006B7E2B"/>
    <w:rsid w:val="006C0320"/>
    <w:rsid w:val="006C0334"/>
    <w:rsid w:val="006C0875"/>
    <w:rsid w:val="006C1520"/>
    <w:rsid w:val="006C1A5D"/>
    <w:rsid w:val="006C1A63"/>
    <w:rsid w:val="006C21FF"/>
    <w:rsid w:val="006C2506"/>
    <w:rsid w:val="006C260E"/>
    <w:rsid w:val="006C2B38"/>
    <w:rsid w:val="006C2F03"/>
    <w:rsid w:val="006C30A2"/>
    <w:rsid w:val="006C35EF"/>
    <w:rsid w:val="006C36CD"/>
    <w:rsid w:val="006C4293"/>
    <w:rsid w:val="006C4343"/>
    <w:rsid w:val="006C44EC"/>
    <w:rsid w:val="006C4515"/>
    <w:rsid w:val="006C48E6"/>
    <w:rsid w:val="006C497E"/>
    <w:rsid w:val="006C4A90"/>
    <w:rsid w:val="006C4DD6"/>
    <w:rsid w:val="006C52E9"/>
    <w:rsid w:val="006C55C1"/>
    <w:rsid w:val="006C56BD"/>
    <w:rsid w:val="006C56E3"/>
    <w:rsid w:val="006C58CB"/>
    <w:rsid w:val="006C5ED4"/>
    <w:rsid w:val="006C6068"/>
    <w:rsid w:val="006C61D1"/>
    <w:rsid w:val="006C61F5"/>
    <w:rsid w:val="006C6372"/>
    <w:rsid w:val="006C6635"/>
    <w:rsid w:val="006C6ABE"/>
    <w:rsid w:val="006C6C65"/>
    <w:rsid w:val="006C6EE2"/>
    <w:rsid w:val="006C703D"/>
    <w:rsid w:val="006C7B79"/>
    <w:rsid w:val="006C7DFE"/>
    <w:rsid w:val="006D01B9"/>
    <w:rsid w:val="006D0233"/>
    <w:rsid w:val="006D0551"/>
    <w:rsid w:val="006D0A8F"/>
    <w:rsid w:val="006D0D8B"/>
    <w:rsid w:val="006D1184"/>
    <w:rsid w:val="006D1EB5"/>
    <w:rsid w:val="006D21E3"/>
    <w:rsid w:val="006D2210"/>
    <w:rsid w:val="006D2322"/>
    <w:rsid w:val="006D2D2F"/>
    <w:rsid w:val="006D2DF6"/>
    <w:rsid w:val="006D3149"/>
    <w:rsid w:val="006D3201"/>
    <w:rsid w:val="006D3284"/>
    <w:rsid w:val="006D333A"/>
    <w:rsid w:val="006D3348"/>
    <w:rsid w:val="006D3DB6"/>
    <w:rsid w:val="006D402D"/>
    <w:rsid w:val="006D4238"/>
    <w:rsid w:val="006D4897"/>
    <w:rsid w:val="006D4B5C"/>
    <w:rsid w:val="006D4C9C"/>
    <w:rsid w:val="006D5683"/>
    <w:rsid w:val="006D57AB"/>
    <w:rsid w:val="006D5A4C"/>
    <w:rsid w:val="006D5BD7"/>
    <w:rsid w:val="006D5C9A"/>
    <w:rsid w:val="006D5D18"/>
    <w:rsid w:val="006D5DA5"/>
    <w:rsid w:val="006D613E"/>
    <w:rsid w:val="006D638D"/>
    <w:rsid w:val="006D654B"/>
    <w:rsid w:val="006D674E"/>
    <w:rsid w:val="006D6A3B"/>
    <w:rsid w:val="006D6E30"/>
    <w:rsid w:val="006D728E"/>
    <w:rsid w:val="006D7378"/>
    <w:rsid w:val="006D73CB"/>
    <w:rsid w:val="006D7471"/>
    <w:rsid w:val="006D776D"/>
    <w:rsid w:val="006D793C"/>
    <w:rsid w:val="006D7B0C"/>
    <w:rsid w:val="006E0008"/>
    <w:rsid w:val="006E0524"/>
    <w:rsid w:val="006E07F4"/>
    <w:rsid w:val="006E0B24"/>
    <w:rsid w:val="006E0D51"/>
    <w:rsid w:val="006E118B"/>
    <w:rsid w:val="006E16E6"/>
    <w:rsid w:val="006E1889"/>
    <w:rsid w:val="006E2645"/>
    <w:rsid w:val="006E2A7C"/>
    <w:rsid w:val="006E2B9F"/>
    <w:rsid w:val="006E2BFE"/>
    <w:rsid w:val="006E3135"/>
    <w:rsid w:val="006E33E3"/>
    <w:rsid w:val="006E3A19"/>
    <w:rsid w:val="006E3C95"/>
    <w:rsid w:val="006E3E13"/>
    <w:rsid w:val="006E41A9"/>
    <w:rsid w:val="006E4631"/>
    <w:rsid w:val="006E4787"/>
    <w:rsid w:val="006E48C5"/>
    <w:rsid w:val="006E4A55"/>
    <w:rsid w:val="006E4BAF"/>
    <w:rsid w:val="006E4D7B"/>
    <w:rsid w:val="006E5220"/>
    <w:rsid w:val="006E5279"/>
    <w:rsid w:val="006E52DE"/>
    <w:rsid w:val="006E539B"/>
    <w:rsid w:val="006E592B"/>
    <w:rsid w:val="006E5A0F"/>
    <w:rsid w:val="006E5A2B"/>
    <w:rsid w:val="006E5B52"/>
    <w:rsid w:val="006E5DBC"/>
    <w:rsid w:val="006E60B2"/>
    <w:rsid w:val="006E6486"/>
    <w:rsid w:val="006E67D7"/>
    <w:rsid w:val="006E68A1"/>
    <w:rsid w:val="006E68FD"/>
    <w:rsid w:val="006E6B5A"/>
    <w:rsid w:val="006E6B65"/>
    <w:rsid w:val="006E6BA4"/>
    <w:rsid w:val="006E6D44"/>
    <w:rsid w:val="006E766C"/>
    <w:rsid w:val="006E7A48"/>
    <w:rsid w:val="006E7D44"/>
    <w:rsid w:val="006E7F99"/>
    <w:rsid w:val="006F0844"/>
    <w:rsid w:val="006F0AE0"/>
    <w:rsid w:val="006F0B2A"/>
    <w:rsid w:val="006F0BD1"/>
    <w:rsid w:val="006F0ED6"/>
    <w:rsid w:val="006F10B8"/>
    <w:rsid w:val="006F1178"/>
    <w:rsid w:val="006F1656"/>
    <w:rsid w:val="006F225A"/>
    <w:rsid w:val="006F2417"/>
    <w:rsid w:val="006F2803"/>
    <w:rsid w:val="006F2ABA"/>
    <w:rsid w:val="006F2BCD"/>
    <w:rsid w:val="006F3157"/>
    <w:rsid w:val="006F3504"/>
    <w:rsid w:val="006F367F"/>
    <w:rsid w:val="006F3958"/>
    <w:rsid w:val="006F3B69"/>
    <w:rsid w:val="006F3E1C"/>
    <w:rsid w:val="006F40E5"/>
    <w:rsid w:val="006F456B"/>
    <w:rsid w:val="006F49AA"/>
    <w:rsid w:val="006F4C32"/>
    <w:rsid w:val="006F4D3C"/>
    <w:rsid w:val="006F5039"/>
    <w:rsid w:val="006F5262"/>
    <w:rsid w:val="006F567A"/>
    <w:rsid w:val="006F573A"/>
    <w:rsid w:val="006F57FF"/>
    <w:rsid w:val="006F58E4"/>
    <w:rsid w:val="006F5A77"/>
    <w:rsid w:val="006F60D1"/>
    <w:rsid w:val="006F6339"/>
    <w:rsid w:val="006F6529"/>
    <w:rsid w:val="006F67C0"/>
    <w:rsid w:val="006F6B4A"/>
    <w:rsid w:val="006F6CE3"/>
    <w:rsid w:val="006F6D74"/>
    <w:rsid w:val="006F6F43"/>
    <w:rsid w:val="006F7023"/>
    <w:rsid w:val="006F7077"/>
    <w:rsid w:val="006F70C9"/>
    <w:rsid w:val="006F718D"/>
    <w:rsid w:val="006F7521"/>
    <w:rsid w:val="006F7589"/>
    <w:rsid w:val="006F7783"/>
    <w:rsid w:val="006F796C"/>
    <w:rsid w:val="006F7C3E"/>
    <w:rsid w:val="006F7CE9"/>
    <w:rsid w:val="006F7FB6"/>
    <w:rsid w:val="00700297"/>
    <w:rsid w:val="00700396"/>
    <w:rsid w:val="00700566"/>
    <w:rsid w:val="007006DD"/>
    <w:rsid w:val="007007FF"/>
    <w:rsid w:val="00700A94"/>
    <w:rsid w:val="00700CFE"/>
    <w:rsid w:val="00700D09"/>
    <w:rsid w:val="007010A6"/>
    <w:rsid w:val="007010AC"/>
    <w:rsid w:val="007010AE"/>
    <w:rsid w:val="007012A7"/>
    <w:rsid w:val="007014AA"/>
    <w:rsid w:val="0070154C"/>
    <w:rsid w:val="00701CC5"/>
    <w:rsid w:val="00701E34"/>
    <w:rsid w:val="00702462"/>
    <w:rsid w:val="0070269D"/>
    <w:rsid w:val="00702716"/>
    <w:rsid w:val="00702859"/>
    <w:rsid w:val="0070296B"/>
    <w:rsid w:val="007029C0"/>
    <w:rsid w:val="00702C89"/>
    <w:rsid w:val="00702CA0"/>
    <w:rsid w:val="00702F48"/>
    <w:rsid w:val="0070304B"/>
    <w:rsid w:val="00703653"/>
    <w:rsid w:val="00703DD0"/>
    <w:rsid w:val="00703EF5"/>
    <w:rsid w:val="00704110"/>
    <w:rsid w:val="0070449A"/>
    <w:rsid w:val="00704A94"/>
    <w:rsid w:val="00704AA0"/>
    <w:rsid w:val="00704BEC"/>
    <w:rsid w:val="00704C0F"/>
    <w:rsid w:val="00704E18"/>
    <w:rsid w:val="00704E41"/>
    <w:rsid w:val="00705165"/>
    <w:rsid w:val="0070540C"/>
    <w:rsid w:val="0070577D"/>
    <w:rsid w:val="00705826"/>
    <w:rsid w:val="00705A93"/>
    <w:rsid w:val="00705CC9"/>
    <w:rsid w:val="00705E83"/>
    <w:rsid w:val="00705ED8"/>
    <w:rsid w:val="00706265"/>
    <w:rsid w:val="00706326"/>
    <w:rsid w:val="0070632E"/>
    <w:rsid w:val="00706750"/>
    <w:rsid w:val="007068D7"/>
    <w:rsid w:val="00706A7F"/>
    <w:rsid w:val="00706E9C"/>
    <w:rsid w:val="00706F26"/>
    <w:rsid w:val="00707645"/>
    <w:rsid w:val="00707671"/>
    <w:rsid w:val="00710081"/>
    <w:rsid w:val="00710434"/>
    <w:rsid w:val="007105A2"/>
    <w:rsid w:val="007105CF"/>
    <w:rsid w:val="00710C94"/>
    <w:rsid w:val="00710DBE"/>
    <w:rsid w:val="00710E45"/>
    <w:rsid w:val="007111A1"/>
    <w:rsid w:val="007114D1"/>
    <w:rsid w:val="00711988"/>
    <w:rsid w:val="00711D7F"/>
    <w:rsid w:val="00711F93"/>
    <w:rsid w:val="00712203"/>
    <w:rsid w:val="00712206"/>
    <w:rsid w:val="00712460"/>
    <w:rsid w:val="007124AF"/>
    <w:rsid w:val="00712548"/>
    <w:rsid w:val="0071295F"/>
    <w:rsid w:val="00712EC8"/>
    <w:rsid w:val="00712FD0"/>
    <w:rsid w:val="0071332D"/>
    <w:rsid w:val="0071358A"/>
    <w:rsid w:val="0071359A"/>
    <w:rsid w:val="0071372C"/>
    <w:rsid w:val="0071383B"/>
    <w:rsid w:val="007139B5"/>
    <w:rsid w:val="00713C9F"/>
    <w:rsid w:val="00713E19"/>
    <w:rsid w:val="007143AE"/>
    <w:rsid w:val="0071453A"/>
    <w:rsid w:val="0071454E"/>
    <w:rsid w:val="0071495D"/>
    <w:rsid w:val="0071499C"/>
    <w:rsid w:val="00714AD0"/>
    <w:rsid w:val="00714C39"/>
    <w:rsid w:val="00715500"/>
    <w:rsid w:val="007155E7"/>
    <w:rsid w:val="00715A9A"/>
    <w:rsid w:val="00715B2F"/>
    <w:rsid w:val="00716010"/>
    <w:rsid w:val="007161CF"/>
    <w:rsid w:val="0071630A"/>
    <w:rsid w:val="00716413"/>
    <w:rsid w:val="00716583"/>
    <w:rsid w:val="007165E8"/>
    <w:rsid w:val="00716C4A"/>
    <w:rsid w:val="00716CBF"/>
    <w:rsid w:val="00716DD8"/>
    <w:rsid w:val="00716F71"/>
    <w:rsid w:val="00717425"/>
    <w:rsid w:val="007177A7"/>
    <w:rsid w:val="00717E8C"/>
    <w:rsid w:val="00717E9C"/>
    <w:rsid w:val="00720573"/>
    <w:rsid w:val="007205A3"/>
    <w:rsid w:val="007207EC"/>
    <w:rsid w:val="00720FF7"/>
    <w:rsid w:val="00721593"/>
    <w:rsid w:val="007216D9"/>
    <w:rsid w:val="00721BB1"/>
    <w:rsid w:val="0072206B"/>
    <w:rsid w:val="00722141"/>
    <w:rsid w:val="00722563"/>
    <w:rsid w:val="00722733"/>
    <w:rsid w:val="00722784"/>
    <w:rsid w:val="00722C32"/>
    <w:rsid w:val="00722F77"/>
    <w:rsid w:val="00723175"/>
    <w:rsid w:val="0072321C"/>
    <w:rsid w:val="00723343"/>
    <w:rsid w:val="00723719"/>
    <w:rsid w:val="0072382E"/>
    <w:rsid w:val="00724408"/>
    <w:rsid w:val="00724AE7"/>
    <w:rsid w:val="00724BCD"/>
    <w:rsid w:val="00724F63"/>
    <w:rsid w:val="007257E8"/>
    <w:rsid w:val="007257F6"/>
    <w:rsid w:val="00725803"/>
    <w:rsid w:val="00725B8B"/>
    <w:rsid w:val="00725DAD"/>
    <w:rsid w:val="007260B3"/>
    <w:rsid w:val="00726330"/>
    <w:rsid w:val="007265F0"/>
    <w:rsid w:val="00726600"/>
    <w:rsid w:val="0072660D"/>
    <w:rsid w:val="00726C8B"/>
    <w:rsid w:val="00726D6F"/>
    <w:rsid w:val="00726E48"/>
    <w:rsid w:val="00727779"/>
    <w:rsid w:val="00727942"/>
    <w:rsid w:val="0072797A"/>
    <w:rsid w:val="00727DB0"/>
    <w:rsid w:val="007302C9"/>
    <w:rsid w:val="00730559"/>
    <w:rsid w:val="0073060A"/>
    <w:rsid w:val="00730659"/>
    <w:rsid w:val="007306D7"/>
    <w:rsid w:val="00730705"/>
    <w:rsid w:val="00730C3A"/>
    <w:rsid w:val="00730D7F"/>
    <w:rsid w:val="00731270"/>
    <w:rsid w:val="00731A1F"/>
    <w:rsid w:val="00731A7C"/>
    <w:rsid w:val="00731AB9"/>
    <w:rsid w:val="00731E71"/>
    <w:rsid w:val="00731E78"/>
    <w:rsid w:val="007320D0"/>
    <w:rsid w:val="0073220A"/>
    <w:rsid w:val="00732288"/>
    <w:rsid w:val="007323A0"/>
    <w:rsid w:val="007325F0"/>
    <w:rsid w:val="0073285F"/>
    <w:rsid w:val="00732CBF"/>
    <w:rsid w:val="00732DDF"/>
    <w:rsid w:val="00732F36"/>
    <w:rsid w:val="00732FB1"/>
    <w:rsid w:val="00732FE5"/>
    <w:rsid w:val="007333D8"/>
    <w:rsid w:val="0073348A"/>
    <w:rsid w:val="00733671"/>
    <w:rsid w:val="0073457C"/>
    <w:rsid w:val="00734AE8"/>
    <w:rsid w:val="00734C3D"/>
    <w:rsid w:val="0073571A"/>
    <w:rsid w:val="00735C61"/>
    <w:rsid w:val="00735F41"/>
    <w:rsid w:val="00736033"/>
    <w:rsid w:val="007365EA"/>
    <w:rsid w:val="00736E05"/>
    <w:rsid w:val="00737009"/>
    <w:rsid w:val="0073707E"/>
    <w:rsid w:val="007371BC"/>
    <w:rsid w:val="007372C0"/>
    <w:rsid w:val="007373D0"/>
    <w:rsid w:val="007373EB"/>
    <w:rsid w:val="0073769C"/>
    <w:rsid w:val="007376D6"/>
    <w:rsid w:val="00737A13"/>
    <w:rsid w:val="007401A7"/>
    <w:rsid w:val="00740C4F"/>
    <w:rsid w:val="00740F75"/>
    <w:rsid w:val="007410AB"/>
    <w:rsid w:val="007411AD"/>
    <w:rsid w:val="00741FD6"/>
    <w:rsid w:val="0074215E"/>
    <w:rsid w:val="0074273A"/>
    <w:rsid w:val="00742AB7"/>
    <w:rsid w:val="00742C21"/>
    <w:rsid w:val="007433D5"/>
    <w:rsid w:val="007434A4"/>
    <w:rsid w:val="00743633"/>
    <w:rsid w:val="007437E3"/>
    <w:rsid w:val="00743848"/>
    <w:rsid w:val="00743A24"/>
    <w:rsid w:val="00743D90"/>
    <w:rsid w:val="00744282"/>
    <w:rsid w:val="0074436A"/>
    <w:rsid w:val="007448EB"/>
    <w:rsid w:val="00744AB2"/>
    <w:rsid w:val="00744B84"/>
    <w:rsid w:val="00744D40"/>
    <w:rsid w:val="00744F77"/>
    <w:rsid w:val="007450A2"/>
    <w:rsid w:val="00745178"/>
    <w:rsid w:val="00745205"/>
    <w:rsid w:val="00745378"/>
    <w:rsid w:val="00745778"/>
    <w:rsid w:val="00745894"/>
    <w:rsid w:val="00745FDF"/>
    <w:rsid w:val="00746705"/>
    <w:rsid w:val="00746789"/>
    <w:rsid w:val="00746F66"/>
    <w:rsid w:val="00747033"/>
    <w:rsid w:val="0074712C"/>
    <w:rsid w:val="00747315"/>
    <w:rsid w:val="007473A7"/>
    <w:rsid w:val="0074787F"/>
    <w:rsid w:val="007478F9"/>
    <w:rsid w:val="00747E5B"/>
    <w:rsid w:val="00747F93"/>
    <w:rsid w:val="0075000D"/>
    <w:rsid w:val="00750476"/>
    <w:rsid w:val="00750489"/>
    <w:rsid w:val="00750770"/>
    <w:rsid w:val="00750A3E"/>
    <w:rsid w:val="007510C7"/>
    <w:rsid w:val="007510FC"/>
    <w:rsid w:val="0075114F"/>
    <w:rsid w:val="00751183"/>
    <w:rsid w:val="007512CC"/>
    <w:rsid w:val="00751A3B"/>
    <w:rsid w:val="00751A69"/>
    <w:rsid w:val="00751C1F"/>
    <w:rsid w:val="00751F64"/>
    <w:rsid w:val="0075213B"/>
    <w:rsid w:val="00752601"/>
    <w:rsid w:val="0075263E"/>
    <w:rsid w:val="00752B06"/>
    <w:rsid w:val="00752DBE"/>
    <w:rsid w:val="00752E25"/>
    <w:rsid w:val="00752E7A"/>
    <w:rsid w:val="00753141"/>
    <w:rsid w:val="00753395"/>
    <w:rsid w:val="0075346B"/>
    <w:rsid w:val="007536EB"/>
    <w:rsid w:val="0075372E"/>
    <w:rsid w:val="00753B07"/>
    <w:rsid w:val="00753B5B"/>
    <w:rsid w:val="007541D2"/>
    <w:rsid w:val="007543FE"/>
    <w:rsid w:val="0075440C"/>
    <w:rsid w:val="00754779"/>
    <w:rsid w:val="00754930"/>
    <w:rsid w:val="00754BB1"/>
    <w:rsid w:val="00754BEB"/>
    <w:rsid w:val="00754BED"/>
    <w:rsid w:val="00754CBD"/>
    <w:rsid w:val="0075506B"/>
    <w:rsid w:val="007551DE"/>
    <w:rsid w:val="007552A7"/>
    <w:rsid w:val="00755422"/>
    <w:rsid w:val="007555B9"/>
    <w:rsid w:val="0075565B"/>
    <w:rsid w:val="007562C7"/>
    <w:rsid w:val="0075661D"/>
    <w:rsid w:val="0075676A"/>
    <w:rsid w:val="00756862"/>
    <w:rsid w:val="0075715F"/>
    <w:rsid w:val="007571E0"/>
    <w:rsid w:val="00757365"/>
    <w:rsid w:val="00757718"/>
    <w:rsid w:val="00757B57"/>
    <w:rsid w:val="00757C15"/>
    <w:rsid w:val="00757C56"/>
    <w:rsid w:val="00757CC8"/>
    <w:rsid w:val="007604F6"/>
    <w:rsid w:val="0076062E"/>
    <w:rsid w:val="00760653"/>
    <w:rsid w:val="0076097F"/>
    <w:rsid w:val="00760BDD"/>
    <w:rsid w:val="00761488"/>
    <w:rsid w:val="00761568"/>
    <w:rsid w:val="00761C4B"/>
    <w:rsid w:val="00762060"/>
    <w:rsid w:val="007623B2"/>
    <w:rsid w:val="007624DC"/>
    <w:rsid w:val="007624F5"/>
    <w:rsid w:val="00762754"/>
    <w:rsid w:val="00762C4B"/>
    <w:rsid w:val="00762D91"/>
    <w:rsid w:val="00763061"/>
    <w:rsid w:val="00764103"/>
    <w:rsid w:val="00764387"/>
    <w:rsid w:val="007648EC"/>
    <w:rsid w:val="00764D0C"/>
    <w:rsid w:val="00764D98"/>
    <w:rsid w:val="00765244"/>
    <w:rsid w:val="00765366"/>
    <w:rsid w:val="007653D3"/>
    <w:rsid w:val="007658F9"/>
    <w:rsid w:val="00765ABC"/>
    <w:rsid w:val="00766038"/>
    <w:rsid w:val="007665B8"/>
    <w:rsid w:val="00766B4B"/>
    <w:rsid w:val="00766B93"/>
    <w:rsid w:val="00766D64"/>
    <w:rsid w:val="00766FE9"/>
    <w:rsid w:val="00767245"/>
    <w:rsid w:val="007672B4"/>
    <w:rsid w:val="00767374"/>
    <w:rsid w:val="007674B2"/>
    <w:rsid w:val="00767720"/>
    <w:rsid w:val="0076796E"/>
    <w:rsid w:val="00767CA7"/>
    <w:rsid w:val="00767D3A"/>
    <w:rsid w:val="00770108"/>
    <w:rsid w:val="0077037D"/>
    <w:rsid w:val="00770628"/>
    <w:rsid w:val="0077110B"/>
    <w:rsid w:val="00771245"/>
    <w:rsid w:val="00771292"/>
    <w:rsid w:val="007712A6"/>
    <w:rsid w:val="00771820"/>
    <w:rsid w:val="00771A02"/>
    <w:rsid w:val="00771B8D"/>
    <w:rsid w:val="00771BA4"/>
    <w:rsid w:val="00772063"/>
    <w:rsid w:val="00772745"/>
    <w:rsid w:val="00772AE3"/>
    <w:rsid w:val="00772CED"/>
    <w:rsid w:val="0077366E"/>
    <w:rsid w:val="007736AA"/>
    <w:rsid w:val="00773D37"/>
    <w:rsid w:val="00773D8D"/>
    <w:rsid w:val="00773E61"/>
    <w:rsid w:val="00773E6C"/>
    <w:rsid w:val="00773F03"/>
    <w:rsid w:val="00774077"/>
    <w:rsid w:val="007744F8"/>
    <w:rsid w:val="0077468C"/>
    <w:rsid w:val="00774795"/>
    <w:rsid w:val="00774ADC"/>
    <w:rsid w:val="00774D3B"/>
    <w:rsid w:val="00774EC5"/>
    <w:rsid w:val="00775051"/>
    <w:rsid w:val="00775225"/>
    <w:rsid w:val="00775915"/>
    <w:rsid w:val="00775A9B"/>
    <w:rsid w:val="00776061"/>
    <w:rsid w:val="007766A4"/>
    <w:rsid w:val="007767EC"/>
    <w:rsid w:val="00776A45"/>
    <w:rsid w:val="00776D5C"/>
    <w:rsid w:val="00776F78"/>
    <w:rsid w:val="00776F9F"/>
    <w:rsid w:val="007770A9"/>
    <w:rsid w:val="0077722F"/>
    <w:rsid w:val="00777533"/>
    <w:rsid w:val="007778AF"/>
    <w:rsid w:val="00777AE0"/>
    <w:rsid w:val="00777AFF"/>
    <w:rsid w:val="00777B08"/>
    <w:rsid w:val="00777C59"/>
    <w:rsid w:val="00777DA8"/>
    <w:rsid w:val="00777EE2"/>
    <w:rsid w:val="00777F10"/>
    <w:rsid w:val="0078027F"/>
    <w:rsid w:val="00780293"/>
    <w:rsid w:val="0078084F"/>
    <w:rsid w:val="00780AEF"/>
    <w:rsid w:val="00780E14"/>
    <w:rsid w:val="00781003"/>
    <w:rsid w:val="007817E9"/>
    <w:rsid w:val="00781FD0"/>
    <w:rsid w:val="0078221F"/>
    <w:rsid w:val="0078222B"/>
    <w:rsid w:val="00782536"/>
    <w:rsid w:val="00783064"/>
    <w:rsid w:val="00783219"/>
    <w:rsid w:val="00783226"/>
    <w:rsid w:val="0078325E"/>
    <w:rsid w:val="00783FB2"/>
    <w:rsid w:val="00784127"/>
    <w:rsid w:val="00784633"/>
    <w:rsid w:val="00784816"/>
    <w:rsid w:val="00784B13"/>
    <w:rsid w:val="00784EBC"/>
    <w:rsid w:val="00784EEB"/>
    <w:rsid w:val="0078535B"/>
    <w:rsid w:val="00785740"/>
    <w:rsid w:val="00785A18"/>
    <w:rsid w:val="00785A75"/>
    <w:rsid w:val="00785B32"/>
    <w:rsid w:val="00785C89"/>
    <w:rsid w:val="00785C8F"/>
    <w:rsid w:val="00785CBC"/>
    <w:rsid w:val="00785F5F"/>
    <w:rsid w:val="00785F84"/>
    <w:rsid w:val="00786403"/>
    <w:rsid w:val="0078662E"/>
    <w:rsid w:val="00786847"/>
    <w:rsid w:val="007868B9"/>
    <w:rsid w:val="0078695C"/>
    <w:rsid w:val="0078697B"/>
    <w:rsid w:val="00786B4A"/>
    <w:rsid w:val="00786E5A"/>
    <w:rsid w:val="007870F7"/>
    <w:rsid w:val="007873D6"/>
    <w:rsid w:val="007875A7"/>
    <w:rsid w:val="0078769F"/>
    <w:rsid w:val="00787D9F"/>
    <w:rsid w:val="00787F75"/>
    <w:rsid w:val="007901DB"/>
    <w:rsid w:val="00790316"/>
    <w:rsid w:val="007903CD"/>
    <w:rsid w:val="0079073B"/>
    <w:rsid w:val="007907D3"/>
    <w:rsid w:val="00790AC2"/>
    <w:rsid w:val="00790C4A"/>
    <w:rsid w:val="00791102"/>
    <w:rsid w:val="007912C3"/>
    <w:rsid w:val="007914AE"/>
    <w:rsid w:val="007916E2"/>
    <w:rsid w:val="00791903"/>
    <w:rsid w:val="00791951"/>
    <w:rsid w:val="00791975"/>
    <w:rsid w:val="007919A5"/>
    <w:rsid w:val="00791F47"/>
    <w:rsid w:val="007920B8"/>
    <w:rsid w:val="00792250"/>
    <w:rsid w:val="00792736"/>
    <w:rsid w:val="00792B73"/>
    <w:rsid w:val="00792EE0"/>
    <w:rsid w:val="00792F03"/>
    <w:rsid w:val="00793146"/>
    <w:rsid w:val="00793775"/>
    <w:rsid w:val="007939DE"/>
    <w:rsid w:val="00793AC6"/>
    <w:rsid w:val="00793AE5"/>
    <w:rsid w:val="00793B89"/>
    <w:rsid w:val="00793D78"/>
    <w:rsid w:val="00793DAC"/>
    <w:rsid w:val="00793EEA"/>
    <w:rsid w:val="00793FEB"/>
    <w:rsid w:val="00794114"/>
    <w:rsid w:val="00794CEF"/>
    <w:rsid w:val="00794FB4"/>
    <w:rsid w:val="0079563F"/>
    <w:rsid w:val="00795776"/>
    <w:rsid w:val="00795885"/>
    <w:rsid w:val="007958CE"/>
    <w:rsid w:val="00795BF6"/>
    <w:rsid w:val="00795C14"/>
    <w:rsid w:val="00795C70"/>
    <w:rsid w:val="00795E40"/>
    <w:rsid w:val="0079607D"/>
    <w:rsid w:val="00796329"/>
    <w:rsid w:val="0079678A"/>
    <w:rsid w:val="00796957"/>
    <w:rsid w:val="00796FEB"/>
    <w:rsid w:val="00797137"/>
    <w:rsid w:val="007978E8"/>
    <w:rsid w:val="00797A7F"/>
    <w:rsid w:val="00797A99"/>
    <w:rsid w:val="00797E76"/>
    <w:rsid w:val="007A0198"/>
    <w:rsid w:val="007A068A"/>
    <w:rsid w:val="007A07E6"/>
    <w:rsid w:val="007A0982"/>
    <w:rsid w:val="007A0A2F"/>
    <w:rsid w:val="007A0A4A"/>
    <w:rsid w:val="007A0D5B"/>
    <w:rsid w:val="007A0F8C"/>
    <w:rsid w:val="007A14B5"/>
    <w:rsid w:val="007A1689"/>
    <w:rsid w:val="007A1863"/>
    <w:rsid w:val="007A1A47"/>
    <w:rsid w:val="007A21D9"/>
    <w:rsid w:val="007A2378"/>
    <w:rsid w:val="007A2423"/>
    <w:rsid w:val="007A2780"/>
    <w:rsid w:val="007A27AF"/>
    <w:rsid w:val="007A2E0E"/>
    <w:rsid w:val="007A3027"/>
    <w:rsid w:val="007A3263"/>
    <w:rsid w:val="007A36EF"/>
    <w:rsid w:val="007A37E6"/>
    <w:rsid w:val="007A3D24"/>
    <w:rsid w:val="007A3D8E"/>
    <w:rsid w:val="007A3FB2"/>
    <w:rsid w:val="007A417F"/>
    <w:rsid w:val="007A43C6"/>
    <w:rsid w:val="007A443D"/>
    <w:rsid w:val="007A46B3"/>
    <w:rsid w:val="007A4D25"/>
    <w:rsid w:val="007A54A4"/>
    <w:rsid w:val="007A5719"/>
    <w:rsid w:val="007A5CCB"/>
    <w:rsid w:val="007A62DD"/>
    <w:rsid w:val="007A646D"/>
    <w:rsid w:val="007A673F"/>
    <w:rsid w:val="007A68BA"/>
    <w:rsid w:val="007A6A1E"/>
    <w:rsid w:val="007A6A27"/>
    <w:rsid w:val="007A6A9D"/>
    <w:rsid w:val="007A6D01"/>
    <w:rsid w:val="007A6D75"/>
    <w:rsid w:val="007A6EB1"/>
    <w:rsid w:val="007A6EFD"/>
    <w:rsid w:val="007A6FD6"/>
    <w:rsid w:val="007A70B1"/>
    <w:rsid w:val="007A71A8"/>
    <w:rsid w:val="007A7991"/>
    <w:rsid w:val="007A7FEE"/>
    <w:rsid w:val="007B003C"/>
    <w:rsid w:val="007B0154"/>
    <w:rsid w:val="007B024B"/>
    <w:rsid w:val="007B06E1"/>
    <w:rsid w:val="007B07E0"/>
    <w:rsid w:val="007B082A"/>
    <w:rsid w:val="007B0A86"/>
    <w:rsid w:val="007B0BB0"/>
    <w:rsid w:val="007B0E97"/>
    <w:rsid w:val="007B0ED4"/>
    <w:rsid w:val="007B13A6"/>
    <w:rsid w:val="007B1D08"/>
    <w:rsid w:val="007B1D31"/>
    <w:rsid w:val="007B1DA7"/>
    <w:rsid w:val="007B1F42"/>
    <w:rsid w:val="007B20EC"/>
    <w:rsid w:val="007B2500"/>
    <w:rsid w:val="007B28FB"/>
    <w:rsid w:val="007B28FE"/>
    <w:rsid w:val="007B2C10"/>
    <w:rsid w:val="007B3174"/>
    <w:rsid w:val="007B33B0"/>
    <w:rsid w:val="007B3572"/>
    <w:rsid w:val="007B3C7C"/>
    <w:rsid w:val="007B3CAC"/>
    <w:rsid w:val="007B3EC6"/>
    <w:rsid w:val="007B40A7"/>
    <w:rsid w:val="007B43DE"/>
    <w:rsid w:val="007B44F1"/>
    <w:rsid w:val="007B5467"/>
    <w:rsid w:val="007B5721"/>
    <w:rsid w:val="007B5722"/>
    <w:rsid w:val="007B57A7"/>
    <w:rsid w:val="007B6064"/>
    <w:rsid w:val="007B60EF"/>
    <w:rsid w:val="007B6202"/>
    <w:rsid w:val="007B67DD"/>
    <w:rsid w:val="007B6F0B"/>
    <w:rsid w:val="007B70A3"/>
    <w:rsid w:val="007B75F5"/>
    <w:rsid w:val="007B764F"/>
    <w:rsid w:val="007B7889"/>
    <w:rsid w:val="007B78BD"/>
    <w:rsid w:val="007B7A49"/>
    <w:rsid w:val="007B7B3C"/>
    <w:rsid w:val="007B7B77"/>
    <w:rsid w:val="007B7C40"/>
    <w:rsid w:val="007B7EAC"/>
    <w:rsid w:val="007C0215"/>
    <w:rsid w:val="007C0504"/>
    <w:rsid w:val="007C06B9"/>
    <w:rsid w:val="007C0B1F"/>
    <w:rsid w:val="007C0C39"/>
    <w:rsid w:val="007C0C66"/>
    <w:rsid w:val="007C1004"/>
    <w:rsid w:val="007C139B"/>
    <w:rsid w:val="007C169E"/>
    <w:rsid w:val="007C18FC"/>
    <w:rsid w:val="007C1AAF"/>
    <w:rsid w:val="007C24DF"/>
    <w:rsid w:val="007C24FC"/>
    <w:rsid w:val="007C2CA6"/>
    <w:rsid w:val="007C2CA7"/>
    <w:rsid w:val="007C2CF2"/>
    <w:rsid w:val="007C2EBF"/>
    <w:rsid w:val="007C3247"/>
    <w:rsid w:val="007C361D"/>
    <w:rsid w:val="007C36ED"/>
    <w:rsid w:val="007C3EC6"/>
    <w:rsid w:val="007C3F45"/>
    <w:rsid w:val="007C427B"/>
    <w:rsid w:val="007C473A"/>
    <w:rsid w:val="007C475E"/>
    <w:rsid w:val="007C49AB"/>
    <w:rsid w:val="007C4D03"/>
    <w:rsid w:val="007C5284"/>
    <w:rsid w:val="007C5468"/>
    <w:rsid w:val="007C5763"/>
    <w:rsid w:val="007C586B"/>
    <w:rsid w:val="007C5A9C"/>
    <w:rsid w:val="007C6B36"/>
    <w:rsid w:val="007C7823"/>
    <w:rsid w:val="007C7B71"/>
    <w:rsid w:val="007C7F0B"/>
    <w:rsid w:val="007C7FD3"/>
    <w:rsid w:val="007D03A9"/>
    <w:rsid w:val="007D0418"/>
    <w:rsid w:val="007D05A7"/>
    <w:rsid w:val="007D087A"/>
    <w:rsid w:val="007D08F4"/>
    <w:rsid w:val="007D0B61"/>
    <w:rsid w:val="007D0DBF"/>
    <w:rsid w:val="007D1073"/>
    <w:rsid w:val="007D149A"/>
    <w:rsid w:val="007D1514"/>
    <w:rsid w:val="007D175C"/>
    <w:rsid w:val="007D1CB5"/>
    <w:rsid w:val="007D210F"/>
    <w:rsid w:val="007D2120"/>
    <w:rsid w:val="007D279D"/>
    <w:rsid w:val="007D2994"/>
    <w:rsid w:val="007D330D"/>
    <w:rsid w:val="007D3534"/>
    <w:rsid w:val="007D3616"/>
    <w:rsid w:val="007D3772"/>
    <w:rsid w:val="007D3C65"/>
    <w:rsid w:val="007D3C6C"/>
    <w:rsid w:val="007D3DD0"/>
    <w:rsid w:val="007D4215"/>
    <w:rsid w:val="007D4528"/>
    <w:rsid w:val="007D46BB"/>
    <w:rsid w:val="007D4806"/>
    <w:rsid w:val="007D48CD"/>
    <w:rsid w:val="007D4AF9"/>
    <w:rsid w:val="007D4F7F"/>
    <w:rsid w:val="007D5125"/>
    <w:rsid w:val="007D5544"/>
    <w:rsid w:val="007D580F"/>
    <w:rsid w:val="007D585F"/>
    <w:rsid w:val="007D5B17"/>
    <w:rsid w:val="007D5B5C"/>
    <w:rsid w:val="007D5C79"/>
    <w:rsid w:val="007D5CA6"/>
    <w:rsid w:val="007D63F2"/>
    <w:rsid w:val="007D6545"/>
    <w:rsid w:val="007D684D"/>
    <w:rsid w:val="007D6A4D"/>
    <w:rsid w:val="007D6A5E"/>
    <w:rsid w:val="007D6B17"/>
    <w:rsid w:val="007D6BE8"/>
    <w:rsid w:val="007D6DA8"/>
    <w:rsid w:val="007D7107"/>
    <w:rsid w:val="007D7210"/>
    <w:rsid w:val="007D7532"/>
    <w:rsid w:val="007D7666"/>
    <w:rsid w:val="007D7D11"/>
    <w:rsid w:val="007E0316"/>
    <w:rsid w:val="007E0410"/>
    <w:rsid w:val="007E05FE"/>
    <w:rsid w:val="007E0A9E"/>
    <w:rsid w:val="007E0D79"/>
    <w:rsid w:val="007E0D7A"/>
    <w:rsid w:val="007E0E39"/>
    <w:rsid w:val="007E0EE6"/>
    <w:rsid w:val="007E1105"/>
    <w:rsid w:val="007E11C4"/>
    <w:rsid w:val="007E13A3"/>
    <w:rsid w:val="007E147F"/>
    <w:rsid w:val="007E15C6"/>
    <w:rsid w:val="007E16A7"/>
    <w:rsid w:val="007E1714"/>
    <w:rsid w:val="007E1B88"/>
    <w:rsid w:val="007E1E0D"/>
    <w:rsid w:val="007E204F"/>
    <w:rsid w:val="007E20C8"/>
    <w:rsid w:val="007E2641"/>
    <w:rsid w:val="007E27EB"/>
    <w:rsid w:val="007E27FC"/>
    <w:rsid w:val="007E2954"/>
    <w:rsid w:val="007E2AE1"/>
    <w:rsid w:val="007E33AE"/>
    <w:rsid w:val="007E344D"/>
    <w:rsid w:val="007E386C"/>
    <w:rsid w:val="007E397C"/>
    <w:rsid w:val="007E3ACE"/>
    <w:rsid w:val="007E3CB3"/>
    <w:rsid w:val="007E3CF6"/>
    <w:rsid w:val="007E3EA7"/>
    <w:rsid w:val="007E4037"/>
    <w:rsid w:val="007E4396"/>
    <w:rsid w:val="007E46F9"/>
    <w:rsid w:val="007E49D0"/>
    <w:rsid w:val="007E4B4B"/>
    <w:rsid w:val="007E4DE4"/>
    <w:rsid w:val="007E5002"/>
    <w:rsid w:val="007E506E"/>
    <w:rsid w:val="007E52DC"/>
    <w:rsid w:val="007E5ECB"/>
    <w:rsid w:val="007E5F17"/>
    <w:rsid w:val="007E60E2"/>
    <w:rsid w:val="007E626D"/>
    <w:rsid w:val="007E654D"/>
    <w:rsid w:val="007E6AB8"/>
    <w:rsid w:val="007E6FF1"/>
    <w:rsid w:val="007E70E0"/>
    <w:rsid w:val="007E7252"/>
    <w:rsid w:val="007E7342"/>
    <w:rsid w:val="007E74BB"/>
    <w:rsid w:val="007E7582"/>
    <w:rsid w:val="007E773F"/>
    <w:rsid w:val="007E781C"/>
    <w:rsid w:val="007F0582"/>
    <w:rsid w:val="007F0666"/>
    <w:rsid w:val="007F0A5D"/>
    <w:rsid w:val="007F0C0A"/>
    <w:rsid w:val="007F0EA9"/>
    <w:rsid w:val="007F12FD"/>
    <w:rsid w:val="007F1B33"/>
    <w:rsid w:val="007F1ED8"/>
    <w:rsid w:val="007F245E"/>
    <w:rsid w:val="007F2874"/>
    <w:rsid w:val="007F2A36"/>
    <w:rsid w:val="007F2C46"/>
    <w:rsid w:val="007F2F39"/>
    <w:rsid w:val="007F324B"/>
    <w:rsid w:val="007F3291"/>
    <w:rsid w:val="007F332B"/>
    <w:rsid w:val="007F3877"/>
    <w:rsid w:val="007F3EF8"/>
    <w:rsid w:val="007F40B8"/>
    <w:rsid w:val="007F42CF"/>
    <w:rsid w:val="007F43CA"/>
    <w:rsid w:val="007F43FB"/>
    <w:rsid w:val="007F4669"/>
    <w:rsid w:val="007F485B"/>
    <w:rsid w:val="007F4A79"/>
    <w:rsid w:val="007F4B3D"/>
    <w:rsid w:val="007F4D6B"/>
    <w:rsid w:val="007F4EEB"/>
    <w:rsid w:val="007F5446"/>
    <w:rsid w:val="007F5586"/>
    <w:rsid w:val="007F56D7"/>
    <w:rsid w:val="007F5A59"/>
    <w:rsid w:val="007F5B65"/>
    <w:rsid w:val="007F5C90"/>
    <w:rsid w:val="007F5E3D"/>
    <w:rsid w:val="007F6027"/>
    <w:rsid w:val="007F6416"/>
    <w:rsid w:val="007F6953"/>
    <w:rsid w:val="007F6DCF"/>
    <w:rsid w:val="007F7173"/>
    <w:rsid w:val="007F7267"/>
    <w:rsid w:val="007F789E"/>
    <w:rsid w:val="007F7917"/>
    <w:rsid w:val="007F7E44"/>
    <w:rsid w:val="007F7E51"/>
    <w:rsid w:val="0080009E"/>
    <w:rsid w:val="008002BC"/>
    <w:rsid w:val="00800308"/>
    <w:rsid w:val="00800962"/>
    <w:rsid w:val="00800B70"/>
    <w:rsid w:val="00800E88"/>
    <w:rsid w:val="00800EF8"/>
    <w:rsid w:val="00800F35"/>
    <w:rsid w:val="008013FD"/>
    <w:rsid w:val="00801823"/>
    <w:rsid w:val="00801C0D"/>
    <w:rsid w:val="00801D52"/>
    <w:rsid w:val="00801DE6"/>
    <w:rsid w:val="008025A3"/>
    <w:rsid w:val="008027D0"/>
    <w:rsid w:val="00802965"/>
    <w:rsid w:val="008029B4"/>
    <w:rsid w:val="00802F99"/>
    <w:rsid w:val="008030B7"/>
    <w:rsid w:val="008030D4"/>
    <w:rsid w:val="00803234"/>
    <w:rsid w:val="0080348B"/>
    <w:rsid w:val="00803AC2"/>
    <w:rsid w:val="00803CB8"/>
    <w:rsid w:val="00803FEF"/>
    <w:rsid w:val="00804191"/>
    <w:rsid w:val="008043E9"/>
    <w:rsid w:val="00804480"/>
    <w:rsid w:val="00804533"/>
    <w:rsid w:val="00804980"/>
    <w:rsid w:val="00804AAC"/>
    <w:rsid w:val="00804BCD"/>
    <w:rsid w:val="00805A0D"/>
    <w:rsid w:val="00805B50"/>
    <w:rsid w:val="008060DD"/>
    <w:rsid w:val="00806200"/>
    <w:rsid w:val="008066F8"/>
    <w:rsid w:val="00806DCC"/>
    <w:rsid w:val="00806E30"/>
    <w:rsid w:val="00806F6A"/>
    <w:rsid w:val="0080707A"/>
    <w:rsid w:val="008070AE"/>
    <w:rsid w:val="008070BC"/>
    <w:rsid w:val="008073BB"/>
    <w:rsid w:val="0080746E"/>
    <w:rsid w:val="00807733"/>
    <w:rsid w:val="00807B66"/>
    <w:rsid w:val="00807EC7"/>
    <w:rsid w:val="0081011B"/>
    <w:rsid w:val="00810128"/>
    <w:rsid w:val="00810758"/>
    <w:rsid w:val="0081077E"/>
    <w:rsid w:val="00810939"/>
    <w:rsid w:val="008109BD"/>
    <w:rsid w:val="00810C6F"/>
    <w:rsid w:val="0081109F"/>
    <w:rsid w:val="00811127"/>
    <w:rsid w:val="00811270"/>
    <w:rsid w:val="0081148B"/>
    <w:rsid w:val="008119A5"/>
    <w:rsid w:val="00811E48"/>
    <w:rsid w:val="008126E3"/>
    <w:rsid w:val="00812B12"/>
    <w:rsid w:val="00813147"/>
    <w:rsid w:val="00813238"/>
    <w:rsid w:val="008132EF"/>
    <w:rsid w:val="008133CD"/>
    <w:rsid w:val="00813614"/>
    <w:rsid w:val="00813648"/>
    <w:rsid w:val="00813E98"/>
    <w:rsid w:val="008146E0"/>
    <w:rsid w:val="00814995"/>
    <w:rsid w:val="00815159"/>
    <w:rsid w:val="00815202"/>
    <w:rsid w:val="00815252"/>
    <w:rsid w:val="00815990"/>
    <w:rsid w:val="00815D5A"/>
    <w:rsid w:val="0081622E"/>
    <w:rsid w:val="008163BF"/>
    <w:rsid w:val="008170BE"/>
    <w:rsid w:val="008170F3"/>
    <w:rsid w:val="008172B0"/>
    <w:rsid w:val="00817322"/>
    <w:rsid w:val="008177FB"/>
    <w:rsid w:val="008179FA"/>
    <w:rsid w:val="008200E7"/>
    <w:rsid w:val="008203C3"/>
    <w:rsid w:val="008209CE"/>
    <w:rsid w:val="00820AA5"/>
    <w:rsid w:val="00820D3B"/>
    <w:rsid w:val="00820DAF"/>
    <w:rsid w:val="00821000"/>
    <w:rsid w:val="00821A65"/>
    <w:rsid w:val="00821D83"/>
    <w:rsid w:val="00821F34"/>
    <w:rsid w:val="00822585"/>
    <w:rsid w:val="00822800"/>
    <w:rsid w:val="00822D30"/>
    <w:rsid w:val="00823403"/>
    <w:rsid w:val="008236D3"/>
    <w:rsid w:val="00823E69"/>
    <w:rsid w:val="0082402B"/>
    <w:rsid w:val="00824678"/>
    <w:rsid w:val="008246F5"/>
    <w:rsid w:val="00824730"/>
    <w:rsid w:val="008249C2"/>
    <w:rsid w:val="00824D30"/>
    <w:rsid w:val="00824DC8"/>
    <w:rsid w:val="00824E32"/>
    <w:rsid w:val="008250CD"/>
    <w:rsid w:val="008255F8"/>
    <w:rsid w:val="00825A21"/>
    <w:rsid w:val="008261ED"/>
    <w:rsid w:val="00826612"/>
    <w:rsid w:val="008266AC"/>
    <w:rsid w:val="008267DD"/>
    <w:rsid w:val="00826810"/>
    <w:rsid w:val="00826900"/>
    <w:rsid w:val="00826A8F"/>
    <w:rsid w:val="00826AAE"/>
    <w:rsid w:val="00826AD8"/>
    <w:rsid w:val="00826E5E"/>
    <w:rsid w:val="00827231"/>
    <w:rsid w:val="008272CC"/>
    <w:rsid w:val="00827415"/>
    <w:rsid w:val="008274EF"/>
    <w:rsid w:val="00827535"/>
    <w:rsid w:val="008276CB"/>
    <w:rsid w:val="00827810"/>
    <w:rsid w:val="0082785F"/>
    <w:rsid w:val="00827906"/>
    <w:rsid w:val="00827A77"/>
    <w:rsid w:val="00827DAC"/>
    <w:rsid w:val="008300E1"/>
    <w:rsid w:val="0083067F"/>
    <w:rsid w:val="008306D9"/>
    <w:rsid w:val="008308A5"/>
    <w:rsid w:val="008310FA"/>
    <w:rsid w:val="0083141F"/>
    <w:rsid w:val="008317DD"/>
    <w:rsid w:val="00831CEA"/>
    <w:rsid w:val="00831CFA"/>
    <w:rsid w:val="00831F79"/>
    <w:rsid w:val="00832A22"/>
    <w:rsid w:val="00832AB6"/>
    <w:rsid w:val="00832C4F"/>
    <w:rsid w:val="00832EE8"/>
    <w:rsid w:val="00833244"/>
    <w:rsid w:val="008332B3"/>
    <w:rsid w:val="008332B8"/>
    <w:rsid w:val="0083338A"/>
    <w:rsid w:val="0083339F"/>
    <w:rsid w:val="00833411"/>
    <w:rsid w:val="008334A3"/>
    <w:rsid w:val="00833A7A"/>
    <w:rsid w:val="00834375"/>
    <w:rsid w:val="0083452E"/>
    <w:rsid w:val="0083497B"/>
    <w:rsid w:val="00834BD1"/>
    <w:rsid w:val="00834DD0"/>
    <w:rsid w:val="00834E9C"/>
    <w:rsid w:val="00835113"/>
    <w:rsid w:val="008358B4"/>
    <w:rsid w:val="008359D3"/>
    <w:rsid w:val="00835C03"/>
    <w:rsid w:val="00835CDF"/>
    <w:rsid w:val="0083605F"/>
    <w:rsid w:val="008364AD"/>
    <w:rsid w:val="00836561"/>
    <w:rsid w:val="00836B4F"/>
    <w:rsid w:val="00836B5A"/>
    <w:rsid w:val="00836CBB"/>
    <w:rsid w:val="00836FA4"/>
    <w:rsid w:val="008374D5"/>
    <w:rsid w:val="00837605"/>
    <w:rsid w:val="00837B95"/>
    <w:rsid w:val="00840878"/>
    <w:rsid w:val="0084094E"/>
    <w:rsid w:val="008409E0"/>
    <w:rsid w:val="00840B89"/>
    <w:rsid w:val="00840C4E"/>
    <w:rsid w:val="00840C75"/>
    <w:rsid w:val="00840D9B"/>
    <w:rsid w:val="008410A5"/>
    <w:rsid w:val="00841127"/>
    <w:rsid w:val="00841725"/>
    <w:rsid w:val="008418CB"/>
    <w:rsid w:val="008418E5"/>
    <w:rsid w:val="008418E7"/>
    <w:rsid w:val="00841AF1"/>
    <w:rsid w:val="00841C33"/>
    <w:rsid w:val="00841D20"/>
    <w:rsid w:val="00841F84"/>
    <w:rsid w:val="00841F99"/>
    <w:rsid w:val="00842461"/>
    <w:rsid w:val="00842982"/>
    <w:rsid w:val="00842C14"/>
    <w:rsid w:val="00843155"/>
    <w:rsid w:val="00843251"/>
    <w:rsid w:val="0084343C"/>
    <w:rsid w:val="00843617"/>
    <w:rsid w:val="008436E4"/>
    <w:rsid w:val="0084380D"/>
    <w:rsid w:val="00843853"/>
    <w:rsid w:val="0084391B"/>
    <w:rsid w:val="00843E67"/>
    <w:rsid w:val="00843E9E"/>
    <w:rsid w:val="0084489B"/>
    <w:rsid w:val="00844902"/>
    <w:rsid w:val="00844CAD"/>
    <w:rsid w:val="00844FC2"/>
    <w:rsid w:val="0084556A"/>
    <w:rsid w:val="008459E7"/>
    <w:rsid w:val="00845A37"/>
    <w:rsid w:val="00845A8D"/>
    <w:rsid w:val="00845DE0"/>
    <w:rsid w:val="00845FC6"/>
    <w:rsid w:val="008460A1"/>
    <w:rsid w:val="008460B9"/>
    <w:rsid w:val="0084611C"/>
    <w:rsid w:val="0084638A"/>
    <w:rsid w:val="008465AA"/>
    <w:rsid w:val="008465D8"/>
    <w:rsid w:val="00847581"/>
    <w:rsid w:val="00847606"/>
    <w:rsid w:val="008479CB"/>
    <w:rsid w:val="00847F91"/>
    <w:rsid w:val="00850009"/>
    <w:rsid w:val="008501EE"/>
    <w:rsid w:val="008502E3"/>
    <w:rsid w:val="0085033A"/>
    <w:rsid w:val="008504D8"/>
    <w:rsid w:val="008506F4"/>
    <w:rsid w:val="008509F5"/>
    <w:rsid w:val="00850C16"/>
    <w:rsid w:val="0085103E"/>
    <w:rsid w:val="008511BA"/>
    <w:rsid w:val="008511C5"/>
    <w:rsid w:val="00851749"/>
    <w:rsid w:val="0085180F"/>
    <w:rsid w:val="00851849"/>
    <w:rsid w:val="00851A8F"/>
    <w:rsid w:val="00851D2B"/>
    <w:rsid w:val="00851D99"/>
    <w:rsid w:val="008525AE"/>
    <w:rsid w:val="00852AE3"/>
    <w:rsid w:val="00852C48"/>
    <w:rsid w:val="00852D39"/>
    <w:rsid w:val="00852E58"/>
    <w:rsid w:val="00852F24"/>
    <w:rsid w:val="008537F0"/>
    <w:rsid w:val="00853DB4"/>
    <w:rsid w:val="008540D3"/>
    <w:rsid w:val="0085433C"/>
    <w:rsid w:val="00854649"/>
    <w:rsid w:val="0085496E"/>
    <w:rsid w:val="00854A9E"/>
    <w:rsid w:val="00854FD1"/>
    <w:rsid w:val="00855001"/>
    <w:rsid w:val="00855103"/>
    <w:rsid w:val="008551A1"/>
    <w:rsid w:val="008556BE"/>
    <w:rsid w:val="0085592C"/>
    <w:rsid w:val="00855A32"/>
    <w:rsid w:val="00855D7C"/>
    <w:rsid w:val="00855F30"/>
    <w:rsid w:val="00856066"/>
    <w:rsid w:val="008560F0"/>
    <w:rsid w:val="0085619F"/>
    <w:rsid w:val="00856349"/>
    <w:rsid w:val="0085676A"/>
    <w:rsid w:val="008568E3"/>
    <w:rsid w:val="00856AB0"/>
    <w:rsid w:val="00856BC8"/>
    <w:rsid w:val="00856BDE"/>
    <w:rsid w:val="00856E30"/>
    <w:rsid w:val="008571A6"/>
    <w:rsid w:val="0085771F"/>
    <w:rsid w:val="008577D4"/>
    <w:rsid w:val="00857E5D"/>
    <w:rsid w:val="00857F2D"/>
    <w:rsid w:val="00857FA6"/>
    <w:rsid w:val="0086005A"/>
    <w:rsid w:val="0086006D"/>
    <w:rsid w:val="008600A8"/>
    <w:rsid w:val="00860117"/>
    <w:rsid w:val="008603C3"/>
    <w:rsid w:val="008604D4"/>
    <w:rsid w:val="008609FA"/>
    <w:rsid w:val="00860C4B"/>
    <w:rsid w:val="00860EDC"/>
    <w:rsid w:val="00861235"/>
    <w:rsid w:val="008616A9"/>
    <w:rsid w:val="008617B4"/>
    <w:rsid w:val="008617FE"/>
    <w:rsid w:val="00861880"/>
    <w:rsid w:val="00861ACE"/>
    <w:rsid w:val="00861F9E"/>
    <w:rsid w:val="0086209B"/>
    <w:rsid w:val="0086255B"/>
    <w:rsid w:val="008625B0"/>
    <w:rsid w:val="0086263F"/>
    <w:rsid w:val="00862BB4"/>
    <w:rsid w:val="00862DCA"/>
    <w:rsid w:val="0086341C"/>
    <w:rsid w:val="008635BD"/>
    <w:rsid w:val="00863A40"/>
    <w:rsid w:val="00863B92"/>
    <w:rsid w:val="00863FE5"/>
    <w:rsid w:val="008641EF"/>
    <w:rsid w:val="00864271"/>
    <w:rsid w:val="0086458F"/>
    <w:rsid w:val="008647C6"/>
    <w:rsid w:val="00864E23"/>
    <w:rsid w:val="00864EA5"/>
    <w:rsid w:val="008650F4"/>
    <w:rsid w:val="008654E7"/>
    <w:rsid w:val="008654FD"/>
    <w:rsid w:val="008655A0"/>
    <w:rsid w:val="008657C0"/>
    <w:rsid w:val="0086595E"/>
    <w:rsid w:val="008659DF"/>
    <w:rsid w:val="00865EE4"/>
    <w:rsid w:val="00866074"/>
    <w:rsid w:val="0086661E"/>
    <w:rsid w:val="00866751"/>
    <w:rsid w:val="00866908"/>
    <w:rsid w:val="00866DA4"/>
    <w:rsid w:val="00867493"/>
    <w:rsid w:val="00867686"/>
    <w:rsid w:val="008678C8"/>
    <w:rsid w:val="008679DF"/>
    <w:rsid w:val="00867B00"/>
    <w:rsid w:val="00870338"/>
    <w:rsid w:val="00870863"/>
    <w:rsid w:val="008709D1"/>
    <w:rsid w:val="00870FAA"/>
    <w:rsid w:val="00871299"/>
    <w:rsid w:val="0087136E"/>
    <w:rsid w:val="00871956"/>
    <w:rsid w:val="008720EA"/>
    <w:rsid w:val="0087230A"/>
    <w:rsid w:val="00872346"/>
    <w:rsid w:val="0087234A"/>
    <w:rsid w:val="008726DA"/>
    <w:rsid w:val="0087305A"/>
    <w:rsid w:val="008730FE"/>
    <w:rsid w:val="00873C08"/>
    <w:rsid w:val="00873DF1"/>
    <w:rsid w:val="0087413E"/>
    <w:rsid w:val="0087454A"/>
    <w:rsid w:val="00874797"/>
    <w:rsid w:val="00874A80"/>
    <w:rsid w:val="00874C0A"/>
    <w:rsid w:val="00874E18"/>
    <w:rsid w:val="0087511C"/>
    <w:rsid w:val="008751C6"/>
    <w:rsid w:val="008752E9"/>
    <w:rsid w:val="00875345"/>
    <w:rsid w:val="0087596B"/>
    <w:rsid w:val="00875ECC"/>
    <w:rsid w:val="00876051"/>
    <w:rsid w:val="008761FC"/>
    <w:rsid w:val="008764DF"/>
    <w:rsid w:val="008764FE"/>
    <w:rsid w:val="00876921"/>
    <w:rsid w:val="00876AF5"/>
    <w:rsid w:val="00876AFD"/>
    <w:rsid w:val="00876BEC"/>
    <w:rsid w:val="0087720C"/>
    <w:rsid w:val="00877BCE"/>
    <w:rsid w:val="00877D04"/>
    <w:rsid w:val="00877FC4"/>
    <w:rsid w:val="008804AD"/>
    <w:rsid w:val="008807DF"/>
    <w:rsid w:val="008809FB"/>
    <w:rsid w:val="00881010"/>
    <w:rsid w:val="008814B8"/>
    <w:rsid w:val="00881534"/>
    <w:rsid w:val="008815C1"/>
    <w:rsid w:val="008818CD"/>
    <w:rsid w:val="00881B84"/>
    <w:rsid w:val="00882019"/>
    <w:rsid w:val="008821ED"/>
    <w:rsid w:val="0088246D"/>
    <w:rsid w:val="0088261A"/>
    <w:rsid w:val="00882660"/>
    <w:rsid w:val="00882C60"/>
    <w:rsid w:val="00882E01"/>
    <w:rsid w:val="00882E44"/>
    <w:rsid w:val="00882F07"/>
    <w:rsid w:val="00883200"/>
    <w:rsid w:val="0088339C"/>
    <w:rsid w:val="0088391C"/>
    <w:rsid w:val="008839A3"/>
    <w:rsid w:val="00883C51"/>
    <w:rsid w:val="00883C9E"/>
    <w:rsid w:val="00884065"/>
    <w:rsid w:val="008841BC"/>
    <w:rsid w:val="00884466"/>
    <w:rsid w:val="008849C8"/>
    <w:rsid w:val="00884A86"/>
    <w:rsid w:val="00884B19"/>
    <w:rsid w:val="00884EA6"/>
    <w:rsid w:val="008852AA"/>
    <w:rsid w:val="00885C45"/>
    <w:rsid w:val="00885E46"/>
    <w:rsid w:val="00885F0B"/>
    <w:rsid w:val="0088602A"/>
    <w:rsid w:val="008860FE"/>
    <w:rsid w:val="008861DE"/>
    <w:rsid w:val="008865B5"/>
    <w:rsid w:val="008866FD"/>
    <w:rsid w:val="008869D6"/>
    <w:rsid w:val="00886EFC"/>
    <w:rsid w:val="008877DA"/>
    <w:rsid w:val="00887813"/>
    <w:rsid w:val="00887969"/>
    <w:rsid w:val="00887E62"/>
    <w:rsid w:val="008900D0"/>
    <w:rsid w:val="00890222"/>
    <w:rsid w:val="008905CC"/>
    <w:rsid w:val="00890979"/>
    <w:rsid w:val="00890A96"/>
    <w:rsid w:val="00890AC4"/>
    <w:rsid w:val="00890CDD"/>
    <w:rsid w:val="00890E04"/>
    <w:rsid w:val="00890E52"/>
    <w:rsid w:val="00891069"/>
    <w:rsid w:val="0089194A"/>
    <w:rsid w:val="00891A60"/>
    <w:rsid w:val="00891F46"/>
    <w:rsid w:val="008926B9"/>
    <w:rsid w:val="00893110"/>
    <w:rsid w:val="0089314A"/>
    <w:rsid w:val="008932EB"/>
    <w:rsid w:val="008936F7"/>
    <w:rsid w:val="00893AB2"/>
    <w:rsid w:val="00893BFF"/>
    <w:rsid w:val="00893F9B"/>
    <w:rsid w:val="0089458A"/>
    <w:rsid w:val="008946C9"/>
    <w:rsid w:val="008946EC"/>
    <w:rsid w:val="00894A4C"/>
    <w:rsid w:val="00894DBF"/>
    <w:rsid w:val="00894F82"/>
    <w:rsid w:val="00894FC5"/>
    <w:rsid w:val="008950DB"/>
    <w:rsid w:val="0089528C"/>
    <w:rsid w:val="008952E3"/>
    <w:rsid w:val="0089539F"/>
    <w:rsid w:val="0089544A"/>
    <w:rsid w:val="008955B7"/>
    <w:rsid w:val="00895692"/>
    <w:rsid w:val="0089570E"/>
    <w:rsid w:val="008957F7"/>
    <w:rsid w:val="008959E8"/>
    <w:rsid w:val="00896034"/>
    <w:rsid w:val="00896791"/>
    <w:rsid w:val="00896A3F"/>
    <w:rsid w:val="00897055"/>
    <w:rsid w:val="0089745B"/>
    <w:rsid w:val="0089759F"/>
    <w:rsid w:val="008976D5"/>
    <w:rsid w:val="00897700"/>
    <w:rsid w:val="00897BD2"/>
    <w:rsid w:val="00897C3E"/>
    <w:rsid w:val="00897FD4"/>
    <w:rsid w:val="008A013A"/>
    <w:rsid w:val="008A01D4"/>
    <w:rsid w:val="008A0521"/>
    <w:rsid w:val="008A05DB"/>
    <w:rsid w:val="008A0823"/>
    <w:rsid w:val="008A0E0F"/>
    <w:rsid w:val="008A10EF"/>
    <w:rsid w:val="008A16A0"/>
    <w:rsid w:val="008A1868"/>
    <w:rsid w:val="008A1C69"/>
    <w:rsid w:val="008A1F86"/>
    <w:rsid w:val="008A205D"/>
    <w:rsid w:val="008A23F5"/>
    <w:rsid w:val="008A2434"/>
    <w:rsid w:val="008A2B1C"/>
    <w:rsid w:val="008A30E4"/>
    <w:rsid w:val="008A3B41"/>
    <w:rsid w:val="008A49DD"/>
    <w:rsid w:val="008A4AD4"/>
    <w:rsid w:val="008A4B19"/>
    <w:rsid w:val="008A4E8B"/>
    <w:rsid w:val="008A4EE6"/>
    <w:rsid w:val="008A4F1A"/>
    <w:rsid w:val="008A5059"/>
    <w:rsid w:val="008A5BE3"/>
    <w:rsid w:val="008A5CD6"/>
    <w:rsid w:val="008A6207"/>
    <w:rsid w:val="008A6422"/>
    <w:rsid w:val="008A6567"/>
    <w:rsid w:val="008A68D5"/>
    <w:rsid w:val="008A6F76"/>
    <w:rsid w:val="008A718C"/>
    <w:rsid w:val="008A71BD"/>
    <w:rsid w:val="008A72BF"/>
    <w:rsid w:val="008A75BF"/>
    <w:rsid w:val="008A75E2"/>
    <w:rsid w:val="008A7927"/>
    <w:rsid w:val="008B0140"/>
    <w:rsid w:val="008B057B"/>
    <w:rsid w:val="008B06D2"/>
    <w:rsid w:val="008B0DDB"/>
    <w:rsid w:val="008B0F0B"/>
    <w:rsid w:val="008B1041"/>
    <w:rsid w:val="008B10E6"/>
    <w:rsid w:val="008B1197"/>
    <w:rsid w:val="008B1516"/>
    <w:rsid w:val="008B1664"/>
    <w:rsid w:val="008B1EC7"/>
    <w:rsid w:val="008B2418"/>
    <w:rsid w:val="008B27AC"/>
    <w:rsid w:val="008B2946"/>
    <w:rsid w:val="008B2ACF"/>
    <w:rsid w:val="008B2C73"/>
    <w:rsid w:val="008B2D14"/>
    <w:rsid w:val="008B301A"/>
    <w:rsid w:val="008B30D3"/>
    <w:rsid w:val="008B3224"/>
    <w:rsid w:val="008B33E7"/>
    <w:rsid w:val="008B3982"/>
    <w:rsid w:val="008B3C6D"/>
    <w:rsid w:val="008B3D48"/>
    <w:rsid w:val="008B3E2A"/>
    <w:rsid w:val="008B41F4"/>
    <w:rsid w:val="008B427D"/>
    <w:rsid w:val="008B456C"/>
    <w:rsid w:val="008B4A89"/>
    <w:rsid w:val="008B4E52"/>
    <w:rsid w:val="008B4FAD"/>
    <w:rsid w:val="008B5153"/>
    <w:rsid w:val="008B5DE8"/>
    <w:rsid w:val="008B6317"/>
    <w:rsid w:val="008B651A"/>
    <w:rsid w:val="008B6F49"/>
    <w:rsid w:val="008B6FE8"/>
    <w:rsid w:val="008B7241"/>
    <w:rsid w:val="008B7294"/>
    <w:rsid w:val="008B75EA"/>
    <w:rsid w:val="008B7AB7"/>
    <w:rsid w:val="008B7BB2"/>
    <w:rsid w:val="008C0010"/>
    <w:rsid w:val="008C03EF"/>
    <w:rsid w:val="008C042D"/>
    <w:rsid w:val="008C058A"/>
    <w:rsid w:val="008C11AC"/>
    <w:rsid w:val="008C1657"/>
    <w:rsid w:val="008C16BB"/>
    <w:rsid w:val="008C196E"/>
    <w:rsid w:val="008C1FA6"/>
    <w:rsid w:val="008C20D1"/>
    <w:rsid w:val="008C272F"/>
    <w:rsid w:val="008C2737"/>
    <w:rsid w:val="008C2785"/>
    <w:rsid w:val="008C2A98"/>
    <w:rsid w:val="008C2DA6"/>
    <w:rsid w:val="008C378D"/>
    <w:rsid w:val="008C391D"/>
    <w:rsid w:val="008C3C09"/>
    <w:rsid w:val="008C3ECA"/>
    <w:rsid w:val="008C40C4"/>
    <w:rsid w:val="008C46B8"/>
    <w:rsid w:val="008C46EE"/>
    <w:rsid w:val="008C48F9"/>
    <w:rsid w:val="008C4DBD"/>
    <w:rsid w:val="008C4FD5"/>
    <w:rsid w:val="008C53A9"/>
    <w:rsid w:val="008C541D"/>
    <w:rsid w:val="008C5662"/>
    <w:rsid w:val="008C5674"/>
    <w:rsid w:val="008C58A5"/>
    <w:rsid w:val="008C58C2"/>
    <w:rsid w:val="008C5D94"/>
    <w:rsid w:val="008C5E01"/>
    <w:rsid w:val="008C60EA"/>
    <w:rsid w:val="008C6D51"/>
    <w:rsid w:val="008C6E4C"/>
    <w:rsid w:val="008C7026"/>
    <w:rsid w:val="008C70EB"/>
    <w:rsid w:val="008C7290"/>
    <w:rsid w:val="008C72D2"/>
    <w:rsid w:val="008C7348"/>
    <w:rsid w:val="008C7632"/>
    <w:rsid w:val="008C7713"/>
    <w:rsid w:val="008C77DA"/>
    <w:rsid w:val="008C792B"/>
    <w:rsid w:val="008C7A9F"/>
    <w:rsid w:val="008C7B55"/>
    <w:rsid w:val="008C7B74"/>
    <w:rsid w:val="008C7BCA"/>
    <w:rsid w:val="008C7D3D"/>
    <w:rsid w:val="008D015C"/>
    <w:rsid w:val="008D12CD"/>
    <w:rsid w:val="008D1470"/>
    <w:rsid w:val="008D159D"/>
    <w:rsid w:val="008D175F"/>
    <w:rsid w:val="008D1885"/>
    <w:rsid w:val="008D1B8A"/>
    <w:rsid w:val="008D1BE8"/>
    <w:rsid w:val="008D1C3F"/>
    <w:rsid w:val="008D2235"/>
    <w:rsid w:val="008D2358"/>
    <w:rsid w:val="008D246E"/>
    <w:rsid w:val="008D2480"/>
    <w:rsid w:val="008D27E5"/>
    <w:rsid w:val="008D2ADF"/>
    <w:rsid w:val="008D2E6E"/>
    <w:rsid w:val="008D2EE4"/>
    <w:rsid w:val="008D370B"/>
    <w:rsid w:val="008D375C"/>
    <w:rsid w:val="008D384D"/>
    <w:rsid w:val="008D3D8E"/>
    <w:rsid w:val="008D428F"/>
    <w:rsid w:val="008D4409"/>
    <w:rsid w:val="008D4875"/>
    <w:rsid w:val="008D4939"/>
    <w:rsid w:val="008D4C7B"/>
    <w:rsid w:val="008D4F32"/>
    <w:rsid w:val="008D53B3"/>
    <w:rsid w:val="008D57DF"/>
    <w:rsid w:val="008D594A"/>
    <w:rsid w:val="008D5B65"/>
    <w:rsid w:val="008D634B"/>
    <w:rsid w:val="008D6589"/>
    <w:rsid w:val="008D6604"/>
    <w:rsid w:val="008D68C2"/>
    <w:rsid w:val="008D6A59"/>
    <w:rsid w:val="008D6AB9"/>
    <w:rsid w:val="008D7277"/>
    <w:rsid w:val="008D7418"/>
    <w:rsid w:val="008D7A7D"/>
    <w:rsid w:val="008D7D9D"/>
    <w:rsid w:val="008D7FC5"/>
    <w:rsid w:val="008E0015"/>
    <w:rsid w:val="008E089F"/>
    <w:rsid w:val="008E0AC9"/>
    <w:rsid w:val="008E0E0A"/>
    <w:rsid w:val="008E0E35"/>
    <w:rsid w:val="008E0EC1"/>
    <w:rsid w:val="008E0FAD"/>
    <w:rsid w:val="008E12F6"/>
    <w:rsid w:val="008E175B"/>
    <w:rsid w:val="008E1CCA"/>
    <w:rsid w:val="008E1DA7"/>
    <w:rsid w:val="008E1F98"/>
    <w:rsid w:val="008E207E"/>
    <w:rsid w:val="008E25D6"/>
    <w:rsid w:val="008E26A8"/>
    <w:rsid w:val="008E2AD5"/>
    <w:rsid w:val="008E2B1A"/>
    <w:rsid w:val="008E2D16"/>
    <w:rsid w:val="008E2E98"/>
    <w:rsid w:val="008E3060"/>
    <w:rsid w:val="008E310B"/>
    <w:rsid w:val="008E3241"/>
    <w:rsid w:val="008E3603"/>
    <w:rsid w:val="008E3813"/>
    <w:rsid w:val="008E3C88"/>
    <w:rsid w:val="008E3EBB"/>
    <w:rsid w:val="008E3ECC"/>
    <w:rsid w:val="008E3F74"/>
    <w:rsid w:val="008E414F"/>
    <w:rsid w:val="008E465B"/>
    <w:rsid w:val="008E4668"/>
    <w:rsid w:val="008E484A"/>
    <w:rsid w:val="008E4B14"/>
    <w:rsid w:val="008E54A7"/>
    <w:rsid w:val="008E54D3"/>
    <w:rsid w:val="008E552F"/>
    <w:rsid w:val="008E570D"/>
    <w:rsid w:val="008E57E4"/>
    <w:rsid w:val="008E589F"/>
    <w:rsid w:val="008E5B4C"/>
    <w:rsid w:val="008E5EE7"/>
    <w:rsid w:val="008E5F29"/>
    <w:rsid w:val="008E5F9C"/>
    <w:rsid w:val="008E605E"/>
    <w:rsid w:val="008E642C"/>
    <w:rsid w:val="008E64E2"/>
    <w:rsid w:val="008E65BB"/>
    <w:rsid w:val="008E6B6C"/>
    <w:rsid w:val="008E6EBD"/>
    <w:rsid w:val="008E7A77"/>
    <w:rsid w:val="008E7A78"/>
    <w:rsid w:val="008E7F4F"/>
    <w:rsid w:val="008F07A4"/>
    <w:rsid w:val="008F0AA7"/>
    <w:rsid w:val="008F12F7"/>
    <w:rsid w:val="008F164C"/>
    <w:rsid w:val="008F18FA"/>
    <w:rsid w:val="008F2470"/>
    <w:rsid w:val="008F256D"/>
    <w:rsid w:val="008F27DC"/>
    <w:rsid w:val="008F2844"/>
    <w:rsid w:val="008F28BB"/>
    <w:rsid w:val="008F3043"/>
    <w:rsid w:val="008F329B"/>
    <w:rsid w:val="008F341D"/>
    <w:rsid w:val="008F3F06"/>
    <w:rsid w:val="008F3FF8"/>
    <w:rsid w:val="008F4366"/>
    <w:rsid w:val="008F4406"/>
    <w:rsid w:val="008F4547"/>
    <w:rsid w:val="008F49BD"/>
    <w:rsid w:val="008F50CB"/>
    <w:rsid w:val="008F50D9"/>
    <w:rsid w:val="008F55D7"/>
    <w:rsid w:val="008F5876"/>
    <w:rsid w:val="008F5F71"/>
    <w:rsid w:val="008F5FD6"/>
    <w:rsid w:val="008F67BC"/>
    <w:rsid w:val="008F6D86"/>
    <w:rsid w:val="008F6E73"/>
    <w:rsid w:val="008F6E8A"/>
    <w:rsid w:val="008F6E99"/>
    <w:rsid w:val="008F6F20"/>
    <w:rsid w:val="008F736C"/>
    <w:rsid w:val="008F75C0"/>
    <w:rsid w:val="008F7AF1"/>
    <w:rsid w:val="008F7B46"/>
    <w:rsid w:val="008F7FD1"/>
    <w:rsid w:val="00900199"/>
    <w:rsid w:val="0090025F"/>
    <w:rsid w:val="009003B7"/>
    <w:rsid w:val="00900410"/>
    <w:rsid w:val="009006E7"/>
    <w:rsid w:val="0090074A"/>
    <w:rsid w:val="00900A89"/>
    <w:rsid w:val="00900D09"/>
    <w:rsid w:val="00900FD0"/>
    <w:rsid w:val="00901241"/>
    <w:rsid w:val="0090131C"/>
    <w:rsid w:val="009017E7"/>
    <w:rsid w:val="00901A74"/>
    <w:rsid w:val="00901AC6"/>
    <w:rsid w:val="00901AEC"/>
    <w:rsid w:val="00901BAA"/>
    <w:rsid w:val="00901EA9"/>
    <w:rsid w:val="00902019"/>
    <w:rsid w:val="00902153"/>
    <w:rsid w:val="009022F2"/>
    <w:rsid w:val="00902AC3"/>
    <w:rsid w:val="00902B03"/>
    <w:rsid w:val="00903472"/>
    <w:rsid w:val="00903598"/>
    <w:rsid w:val="00903879"/>
    <w:rsid w:val="0090402A"/>
    <w:rsid w:val="00904033"/>
    <w:rsid w:val="009043FA"/>
    <w:rsid w:val="009048C5"/>
    <w:rsid w:val="00904A6D"/>
    <w:rsid w:val="00904D13"/>
    <w:rsid w:val="00904EA7"/>
    <w:rsid w:val="0090511E"/>
    <w:rsid w:val="009051A3"/>
    <w:rsid w:val="009051C0"/>
    <w:rsid w:val="009052B7"/>
    <w:rsid w:val="00905364"/>
    <w:rsid w:val="00905945"/>
    <w:rsid w:val="009060D8"/>
    <w:rsid w:val="009063E4"/>
    <w:rsid w:val="0090678E"/>
    <w:rsid w:val="0090685E"/>
    <w:rsid w:val="00906919"/>
    <w:rsid w:val="00906BC1"/>
    <w:rsid w:val="00906BF6"/>
    <w:rsid w:val="0090707C"/>
    <w:rsid w:val="009073D1"/>
    <w:rsid w:val="009075CE"/>
    <w:rsid w:val="009076FB"/>
    <w:rsid w:val="009102F8"/>
    <w:rsid w:val="009106EE"/>
    <w:rsid w:val="009108A8"/>
    <w:rsid w:val="00910952"/>
    <w:rsid w:val="00910D0E"/>
    <w:rsid w:val="00910EA2"/>
    <w:rsid w:val="00910EAF"/>
    <w:rsid w:val="0091116A"/>
    <w:rsid w:val="00911186"/>
    <w:rsid w:val="009115D2"/>
    <w:rsid w:val="0091168D"/>
    <w:rsid w:val="009118C4"/>
    <w:rsid w:val="00911907"/>
    <w:rsid w:val="00911C56"/>
    <w:rsid w:val="0091206F"/>
    <w:rsid w:val="009122C3"/>
    <w:rsid w:val="0091285A"/>
    <w:rsid w:val="00912A42"/>
    <w:rsid w:val="00912D8F"/>
    <w:rsid w:val="009130EE"/>
    <w:rsid w:val="00913297"/>
    <w:rsid w:val="009134BC"/>
    <w:rsid w:val="009137B7"/>
    <w:rsid w:val="009139E6"/>
    <w:rsid w:val="00913C3A"/>
    <w:rsid w:val="00913DB6"/>
    <w:rsid w:val="009142DE"/>
    <w:rsid w:val="00914533"/>
    <w:rsid w:val="00914D37"/>
    <w:rsid w:val="00914D74"/>
    <w:rsid w:val="00914DED"/>
    <w:rsid w:val="00915879"/>
    <w:rsid w:val="0091592C"/>
    <w:rsid w:val="00915A08"/>
    <w:rsid w:val="00916338"/>
    <w:rsid w:val="009166B9"/>
    <w:rsid w:val="009168F2"/>
    <w:rsid w:val="00916D29"/>
    <w:rsid w:val="00916DA4"/>
    <w:rsid w:val="00916DCA"/>
    <w:rsid w:val="00917067"/>
    <w:rsid w:val="009172D1"/>
    <w:rsid w:val="00917977"/>
    <w:rsid w:val="00917A20"/>
    <w:rsid w:val="00917E3E"/>
    <w:rsid w:val="00917E6C"/>
    <w:rsid w:val="00917EF8"/>
    <w:rsid w:val="0092002C"/>
    <w:rsid w:val="00920055"/>
    <w:rsid w:val="009200CA"/>
    <w:rsid w:val="009202D6"/>
    <w:rsid w:val="00920381"/>
    <w:rsid w:val="0092084A"/>
    <w:rsid w:val="00920C06"/>
    <w:rsid w:val="00920D4C"/>
    <w:rsid w:val="009212C5"/>
    <w:rsid w:val="00921628"/>
    <w:rsid w:val="0092165F"/>
    <w:rsid w:val="0092174D"/>
    <w:rsid w:val="009217D6"/>
    <w:rsid w:val="00921826"/>
    <w:rsid w:val="0092185C"/>
    <w:rsid w:val="00921A49"/>
    <w:rsid w:val="00921CF7"/>
    <w:rsid w:val="00921F02"/>
    <w:rsid w:val="0092213F"/>
    <w:rsid w:val="0092228A"/>
    <w:rsid w:val="00922687"/>
    <w:rsid w:val="009229FC"/>
    <w:rsid w:val="00923148"/>
    <w:rsid w:val="009232FA"/>
    <w:rsid w:val="009233A9"/>
    <w:rsid w:val="0092344A"/>
    <w:rsid w:val="009236A5"/>
    <w:rsid w:val="00923986"/>
    <w:rsid w:val="00923C09"/>
    <w:rsid w:val="00923C89"/>
    <w:rsid w:val="00923CE4"/>
    <w:rsid w:val="00923F72"/>
    <w:rsid w:val="00924093"/>
    <w:rsid w:val="0092413D"/>
    <w:rsid w:val="00924293"/>
    <w:rsid w:val="00924376"/>
    <w:rsid w:val="009244BE"/>
    <w:rsid w:val="009244E2"/>
    <w:rsid w:val="009244E4"/>
    <w:rsid w:val="0092470D"/>
    <w:rsid w:val="009248ED"/>
    <w:rsid w:val="00924C64"/>
    <w:rsid w:val="00924E00"/>
    <w:rsid w:val="00925079"/>
    <w:rsid w:val="00925644"/>
    <w:rsid w:val="009256BF"/>
    <w:rsid w:val="00925815"/>
    <w:rsid w:val="0092596B"/>
    <w:rsid w:val="00925D66"/>
    <w:rsid w:val="00925F50"/>
    <w:rsid w:val="00926884"/>
    <w:rsid w:val="00926ABC"/>
    <w:rsid w:val="00926FE6"/>
    <w:rsid w:val="00927008"/>
    <w:rsid w:val="009271C2"/>
    <w:rsid w:val="0092759E"/>
    <w:rsid w:val="009276B5"/>
    <w:rsid w:val="00927BC1"/>
    <w:rsid w:val="00927C0A"/>
    <w:rsid w:val="00927F65"/>
    <w:rsid w:val="0093008E"/>
    <w:rsid w:val="00930815"/>
    <w:rsid w:val="00930C31"/>
    <w:rsid w:val="00930CF0"/>
    <w:rsid w:val="00930F49"/>
    <w:rsid w:val="00930FD9"/>
    <w:rsid w:val="00931509"/>
    <w:rsid w:val="00931978"/>
    <w:rsid w:val="00931A40"/>
    <w:rsid w:val="00931BFE"/>
    <w:rsid w:val="00932966"/>
    <w:rsid w:val="0093296B"/>
    <w:rsid w:val="00932BC8"/>
    <w:rsid w:val="00932BF2"/>
    <w:rsid w:val="0093300D"/>
    <w:rsid w:val="00933249"/>
    <w:rsid w:val="0093345A"/>
    <w:rsid w:val="00933968"/>
    <w:rsid w:val="00933977"/>
    <w:rsid w:val="00933E49"/>
    <w:rsid w:val="0093417E"/>
    <w:rsid w:val="009341CC"/>
    <w:rsid w:val="00934908"/>
    <w:rsid w:val="0093525C"/>
    <w:rsid w:val="00935311"/>
    <w:rsid w:val="00935341"/>
    <w:rsid w:val="00935736"/>
    <w:rsid w:val="00935A1C"/>
    <w:rsid w:val="00935EF4"/>
    <w:rsid w:val="00936517"/>
    <w:rsid w:val="00936550"/>
    <w:rsid w:val="009366C0"/>
    <w:rsid w:val="0093673C"/>
    <w:rsid w:val="00936E72"/>
    <w:rsid w:val="00937616"/>
    <w:rsid w:val="009379BB"/>
    <w:rsid w:val="00937F47"/>
    <w:rsid w:val="00940182"/>
    <w:rsid w:val="00940534"/>
    <w:rsid w:val="009409B8"/>
    <w:rsid w:val="00940BFA"/>
    <w:rsid w:val="00940C3B"/>
    <w:rsid w:val="00940D5F"/>
    <w:rsid w:val="0094104A"/>
    <w:rsid w:val="00941525"/>
    <w:rsid w:val="009415CA"/>
    <w:rsid w:val="0094160E"/>
    <w:rsid w:val="00941657"/>
    <w:rsid w:val="00941D4C"/>
    <w:rsid w:val="00941FE9"/>
    <w:rsid w:val="0094274F"/>
    <w:rsid w:val="00942847"/>
    <w:rsid w:val="009429E8"/>
    <w:rsid w:val="00942A0D"/>
    <w:rsid w:val="00942B45"/>
    <w:rsid w:val="00942E46"/>
    <w:rsid w:val="009431DA"/>
    <w:rsid w:val="009434F3"/>
    <w:rsid w:val="00943608"/>
    <w:rsid w:val="00943851"/>
    <w:rsid w:val="009438B2"/>
    <w:rsid w:val="009443E8"/>
    <w:rsid w:val="00944989"/>
    <w:rsid w:val="00944A5D"/>
    <w:rsid w:val="00944BB3"/>
    <w:rsid w:val="00944C53"/>
    <w:rsid w:val="009451CF"/>
    <w:rsid w:val="009453FA"/>
    <w:rsid w:val="00945698"/>
    <w:rsid w:val="009459F9"/>
    <w:rsid w:val="00945B41"/>
    <w:rsid w:val="00945CA4"/>
    <w:rsid w:val="00945E08"/>
    <w:rsid w:val="00945E60"/>
    <w:rsid w:val="00945F79"/>
    <w:rsid w:val="00945FEA"/>
    <w:rsid w:val="0094636F"/>
    <w:rsid w:val="009466E3"/>
    <w:rsid w:val="00947367"/>
    <w:rsid w:val="009474D8"/>
    <w:rsid w:val="0094770E"/>
    <w:rsid w:val="00947AC0"/>
    <w:rsid w:val="00947BBD"/>
    <w:rsid w:val="00947CD3"/>
    <w:rsid w:val="0095075E"/>
    <w:rsid w:val="009507E7"/>
    <w:rsid w:val="009509EA"/>
    <w:rsid w:val="00950AF8"/>
    <w:rsid w:val="00950B49"/>
    <w:rsid w:val="00950DB8"/>
    <w:rsid w:val="0095130D"/>
    <w:rsid w:val="009513D6"/>
    <w:rsid w:val="00951474"/>
    <w:rsid w:val="009516B2"/>
    <w:rsid w:val="009519FF"/>
    <w:rsid w:val="00952291"/>
    <w:rsid w:val="009527BD"/>
    <w:rsid w:val="00952A71"/>
    <w:rsid w:val="00952FDB"/>
    <w:rsid w:val="009534C3"/>
    <w:rsid w:val="00953531"/>
    <w:rsid w:val="00953A3D"/>
    <w:rsid w:val="00953B0D"/>
    <w:rsid w:val="00953D87"/>
    <w:rsid w:val="0095400D"/>
    <w:rsid w:val="0095448C"/>
    <w:rsid w:val="00954961"/>
    <w:rsid w:val="00954BFC"/>
    <w:rsid w:val="00954DC7"/>
    <w:rsid w:val="00955105"/>
    <w:rsid w:val="00955A37"/>
    <w:rsid w:val="00955A84"/>
    <w:rsid w:val="00955C80"/>
    <w:rsid w:val="00955CCB"/>
    <w:rsid w:val="00955CFC"/>
    <w:rsid w:val="00956025"/>
    <w:rsid w:val="009564DC"/>
    <w:rsid w:val="0095680A"/>
    <w:rsid w:val="00956B1B"/>
    <w:rsid w:val="00956C90"/>
    <w:rsid w:val="00956D0C"/>
    <w:rsid w:val="00957043"/>
    <w:rsid w:val="00957342"/>
    <w:rsid w:val="00957754"/>
    <w:rsid w:val="00957C16"/>
    <w:rsid w:val="00957D66"/>
    <w:rsid w:val="00957DEE"/>
    <w:rsid w:val="00957E1F"/>
    <w:rsid w:val="00957E39"/>
    <w:rsid w:val="009601F8"/>
    <w:rsid w:val="009603B6"/>
    <w:rsid w:val="009603DD"/>
    <w:rsid w:val="0096063C"/>
    <w:rsid w:val="00960A47"/>
    <w:rsid w:val="00960C3D"/>
    <w:rsid w:val="00960CE3"/>
    <w:rsid w:val="00960FFC"/>
    <w:rsid w:val="00961147"/>
    <w:rsid w:val="0096119B"/>
    <w:rsid w:val="00961332"/>
    <w:rsid w:val="009623B7"/>
    <w:rsid w:val="009625DD"/>
    <w:rsid w:val="0096277D"/>
    <w:rsid w:val="00962780"/>
    <w:rsid w:val="00962B2C"/>
    <w:rsid w:val="00962EA0"/>
    <w:rsid w:val="00962FFC"/>
    <w:rsid w:val="009637F8"/>
    <w:rsid w:val="00963F2A"/>
    <w:rsid w:val="009640F8"/>
    <w:rsid w:val="0096485D"/>
    <w:rsid w:val="00964D3F"/>
    <w:rsid w:val="009657FF"/>
    <w:rsid w:val="00965F1F"/>
    <w:rsid w:val="00966305"/>
    <w:rsid w:val="00966497"/>
    <w:rsid w:val="00966696"/>
    <w:rsid w:val="00966B7B"/>
    <w:rsid w:val="00966BC8"/>
    <w:rsid w:val="00966E5B"/>
    <w:rsid w:val="00967176"/>
    <w:rsid w:val="00967373"/>
    <w:rsid w:val="0096755D"/>
    <w:rsid w:val="00967924"/>
    <w:rsid w:val="00967B8C"/>
    <w:rsid w:val="00967C51"/>
    <w:rsid w:val="009701F7"/>
    <w:rsid w:val="0097066B"/>
    <w:rsid w:val="00970DF0"/>
    <w:rsid w:val="009712AA"/>
    <w:rsid w:val="009718FC"/>
    <w:rsid w:val="00971C4E"/>
    <w:rsid w:val="00972522"/>
    <w:rsid w:val="00972627"/>
    <w:rsid w:val="0097263C"/>
    <w:rsid w:val="009728F8"/>
    <w:rsid w:val="00972C44"/>
    <w:rsid w:val="00972F29"/>
    <w:rsid w:val="009733AE"/>
    <w:rsid w:val="0097340C"/>
    <w:rsid w:val="0097372C"/>
    <w:rsid w:val="0097388B"/>
    <w:rsid w:val="00973AF7"/>
    <w:rsid w:val="00973F52"/>
    <w:rsid w:val="009746CA"/>
    <w:rsid w:val="00974B08"/>
    <w:rsid w:val="00974CDD"/>
    <w:rsid w:val="00975173"/>
    <w:rsid w:val="0097585B"/>
    <w:rsid w:val="009758D7"/>
    <w:rsid w:val="00975A8D"/>
    <w:rsid w:val="00975CC6"/>
    <w:rsid w:val="00975F37"/>
    <w:rsid w:val="00976550"/>
    <w:rsid w:val="00976633"/>
    <w:rsid w:val="0097695C"/>
    <w:rsid w:val="00976CB5"/>
    <w:rsid w:val="00976E32"/>
    <w:rsid w:val="009773BC"/>
    <w:rsid w:val="00980409"/>
    <w:rsid w:val="0098064C"/>
    <w:rsid w:val="009807F9"/>
    <w:rsid w:val="00981136"/>
    <w:rsid w:val="00981E24"/>
    <w:rsid w:val="00981EEE"/>
    <w:rsid w:val="00981F55"/>
    <w:rsid w:val="009827F9"/>
    <w:rsid w:val="009828A4"/>
    <w:rsid w:val="009829F1"/>
    <w:rsid w:val="00983041"/>
    <w:rsid w:val="00983089"/>
    <w:rsid w:val="00983681"/>
    <w:rsid w:val="00983786"/>
    <w:rsid w:val="00983801"/>
    <w:rsid w:val="0098417F"/>
    <w:rsid w:val="009846CE"/>
    <w:rsid w:val="00984F1C"/>
    <w:rsid w:val="00984FFD"/>
    <w:rsid w:val="00985029"/>
    <w:rsid w:val="00985405"/>
    <w:rsid w:val="00985BFF"/>
    <w:rsid w:val="00986AC3"/>
    <w:rsid w:val="00986AC5"/>
    <w:rsid w:val="00986AF4"/>
    <w:rsid w:val="00986FC5"/>
    <w:rsid w:val="00986FF6"/>
    <w:rsid w:val="00987B99"/>
    <w:rsid w:val="00987C44"/>
    <w:rsid w:val="00987E91"/>
    <w:rsid w:val="00987F31"/>
    <w:rsid w:val="00990027"/>
    <w:rsid w:val="0099052F"/>
    <w:rsid w:val="00990F9D"/>
    <w:rsid w:val="009910A5"/>
    <w:rsid w:val="009911EB"/>
    <w:rsid w:val="0099131D"/>
    <w:rsid w:val="00991332"/>
    <w:rsid w:val="00991334"/>
    <w:rsid w:val="0099148E"/>
    <w:rsid w:val="0099169C"/>
    <w:rsid w:val="009919E2"/>
    <w:rsid w:val="00991A86"/>
    <w:rsid w:val="00992174"/>
    <w:rsid w:val="009924E3"/>
    <w:rsid w:val="00992EF0"/>
    <w:rsid w:val="009930B8"/>
    <w:rsid w:val="00993166"/>
    <w:rsid w:val="009931E2"/>
    <w:rsid w:val="009933AA"/>
    <w:rsid w:val="00993D49"/>
    <w:rsid w:val="0099432A"/>
    <w:rsid w:val="00994438"/>
    <w:rsid w:val="00994750"/>
    <w:rsid w:val="00994E1E"/>
    <w:rsid w:val="0099523D"/>
    <w:rsid w:val="009957A0"/>
    <w:rsid w:val="00995856"/>
    <w:rsid w:val="0099590E"/>
    <w:rsid w:val="00995E12"/>
    <w:rsid w:val="00995E2E"/>
    <w:rsid w:val="00995FBB"/>
    <w:rsid w:val="00996019"/>
    <w:rsid w:val="00996473"/>
    <w:rsid w:val="009969D3"/>
    <w:rsid w:val="00996B4B"/>
    <w:rsid w:val="00996F1E"/>
    <w:rsid w:val="009972EC"/>
    <w:rsid w:val="00997419"/>
    <w:rsid w:val="00997959"/>
    <w:rsid w:val="00997A9B"/>
    <w:rsid w:val="00997BCF"/>
    <w:rsid w:val="00997EBC"/>
    <w:rsid w:val="009A00CA"/>
    <w:rsid w:val="009A0188"/>
    <w:rsid w:val="009A0323"/>
    <w:rsid w:val="009A049F"/>
    <w:rsid w:val="009A085E"/>
    <w:rsid w:val="009A0A5F"/>
    <w:rsid w:val="009A0A89"/>
    <w:rsid w:val="009A0BD5"/>
    <w:rsid w:val="009A0DF1"/>
    <w:rsid w:val="009A0EA5"/>
    <w:rsid w:val="009A0F21"/>
    <w:rsid w:val="009A11A4"/>
    <w:rsid w:val="009A1589"/>
    <w:rsid w:val="009A177F"/>
    <w:rsid w:val="009A18D8"/>
    <w:rsid w:val="009A1923"/>
    <w:rsid w:val="009A1A19"/>
    <w:rsid w:val="009A1C37"/>
    <w:rsid w:val="009A1F05"/>
    <w:rsid w:val="009A1F17"/>
    <w:rsid w:val="009A20FB"/>
    <w:rsid w:val="009A27D8"/>
    <w:rsid w:val="009A2817"/>
    <w:rsid w:val="009A3332"/>
    <w:rsid w:val="009A334A"/>
    <w:rsid w:val="009A340A"/>
    <w:rsid w:val="009A3692"/>
    <w:rsid w:val="009A36AB"/>
    <w:rsid w:val="009A3789"/>
    <w:rsid w:val="009A3916"/>
    <w:rsid w:val="009A3A66"/>
    <w:rsid w:val="009A3ACF"/>
    <w:rsid w:val="009A3E7C"/>
    <w:rsid w:val="009A3FB7"/>
    <w:rsid w:val="009A4328"/>
    <w:rsid w:val="009A445E"/>
    <w:rsid w:val="009A47C7"/>
    <w:rsid w:val="009A49B0"/>
    <w:rsid w:val="009A4BD4"/>
    <w:rsid w:val="009A4E5D"/>
    <w:rsid w:val="009A4EC8"/>
    <w:rsid w:val="009A4F83"/>
    <w:rsid w:val="009A5002"/>
    <w:rsid w:val="009A5274"/>
    <w:rsid w:val="009A5416"/>
    <w:rsid w:val="009A552B"/>
    <w:rsid w:val="009A5790"/>
    <w:rsid w:val="009A58FE"/>
    <w:rsid w:val="009A5977"/>
    <w:rsid w:val="009A5B07"/>
    <w:rsid w:val="009A5B40"/>
    <w:rsid w:val="009A5DAE"/>
    <w:rsid w:val="009A5F0F"/>
    <w:rsid w:val="009A6234"/>
    <w:rsid w:val="009A62B7"/>
    <w:rsid w:val="009A657F"/>
    <w:rsid w:val="009A65FC"/>
    <w:rsid w:val="009A6682"/>
    <w:rsid w:val="009A66FE"/>
    <w:rsid w:val="009A6C3F"/>
    <w:rsid w:val="009A7061"/>
    <w:rsid w:val="009A77B5"/>
    <w:rsid w:val="009A7BDD"/>
    <w:rsid w:val="009A7CAD"/>
    <w:rsid w:val="009B04ED"/>
    <w:rsid w:val="009B0709"/>
    <w:rsid w:val="009B0870"/>
    <w:rsid w:val="009B0D79"/>
    <w:rsid w:val="009B0E3E"/>
    <w:rsid w:val="009B0F16"/>
    <w:rsid w:val="009B1071"/>
    <w:rsid w:val="009B1265"/>
    <w:rsid w:val="009B1387"/>
    <w:rsid w:val="009B140D"/>
    <w:rsid w:val="009B14AD"/>
    <w:rsid w:val="009B1A95"/>
    <w:rsid w:val="009B1B35"/>
    <w:rsid w:val="009B1D0C"/>
    <w:rsid w:val="009B1FDF"/>
    <w:rsid w:val="009B2127"/>
    <w:rsid w:val="009B2991"/>
    <w:rsid w:val="009B2AF4"/>
    <w:rsid w:val="009B2B45"/>
    <w:rsid w:val="009B3231"/>
    <w:rsid w:val="009B3450"/>
    <w:rsid w:val="009B3B82"/>
    <w:rsid w:val="009B3EB6"/>
    <w:rsid w:val="009B4080"/>
    <w:rsid w:val="009B42A4"/>
    <w:rsid w:val="009B42CC"/>
    <w:rsid w:val="009B4310"/>
    <w:rsid w:val="009B44CE"/>
    <w:rsid w:val="009B483D"/>
    <w:rsid w:val="009B49AF"/>
    <w:rsid w:val="009B49F0"/>
    <w:rsid w:val="009B55B4"/>
    <w:rsid w:val="009B5976"/>
    <w:rsid w:val="009B5DCE"/>
    <w:rsid w:val="009B60C2"/>
    <w:rsid w:val="009B6145"/>
    <w:rsid w:val="009B61E0"/>
    <w:rsid w:val="009B6200"/>
    <w:rsid w:val="009B650F"/>
    <w:rsid w:val="009B65B1"/>
    <w:rsid w:val="009B65E8"/>
    <w:rsid w:val="009B6E02"/>
    <w:rsid w:val="009B7168"/>
    <w:rsid w:val="009B748C"/>
    <w:rsid w:val="009B74A7"/>
    <w:rsid w:val="009B74E8"/>
    <w:rsid w:val="009B758D"/>
    <w:rsid w:val="009B7813"/>
    <w:rsid w:val="009B79E1"/>
    <w:rsid w:val="009B7B55"/>
    <w:rsid w:val="009C08EE"/>
    <w:rsid w:val="009C0924"/>
    <w:rsid w:val="009C09A9"/>
    <w:rsid w:val="009C0AEC"/>
    <w:rsid w:val="009C0EA4"/>
    <w:rsid w:val="009C0ED8"/>
    <w:rsid w:val="009C106A"/>
    <w:rsid w:val="009C147E"/>
    <w:rsid w:val="009C14DF"/>
    <w:rsid w:val="009C17BB"/>
    <w:rsid w:val="009C1BF0"/>
    <w:rsid w:val="009C1C08"/>
    <w:rsid w:val="009C1C81"/>
    <w:rsid w:val="009C1D00"/>
    <w:rsid w:val="009C1ED2"/>
    <w:rsid w:val="009C217B"/>
    <w:rsid w:val="009C2186"/>
    <w:rsid w:val="009C21B8"/>
    <w:rsid w:val="009C2DC2"/>
    <w:rsid w:val="009C3269"/>
    <w:rsid w:val="009C392D"/>
    <w:rsid w:val="009C3963"/>
    <w:rsid w:val="009C3D35"/>
    <w:rsid w:val="009C3FDC"/>
    <w:rsid w:val="009C405A"/>
    <w:rsid w:val="009C4232"/>
    <w:rsid w:val="009C4511"/>
    <w:rsid w:val="009C45B2"/>
    <w:rsid w:val="009C4B97"/>
    <w:rsid w:val="009C4C0B"/>
    <w:rsid w:val="009C4F26"/>
    <w:rsid w:val="009C505E"/>
    <w:rsid w:val="009C5271"/>
    <w:rsid w:val="009C533D"/>
    <w:rsid w:val="009C5AC6"/>
    <w:rsid w:val="009C5C68"/>
    <w:rsid w:val="009C5E7E"/>
    <w:rsid w:val="009C5EE3"/>
    <w:rsid w:val="009C63D4"/>
    <w:rsid w:val="009C64E4"/>
    <w:rsid w:val="009C64FE"/>
    <w:rsid w:val="009C6696"/>
    <w:rsid w:val="009C674B"/>
    <w:rsid w:val="009C67BB"/>
    <w:rsid w:val="009C68B2"/>
    <w:rsid w:val="009C6B7C"/>
    <w:rsid w:val="009C6D13"/>
    <w:rsid w:val="009C6F3A"/>
    <w:rsid w:val="009C6F54"/>
    <w:rsid w:val="009C7DB0"/>
    <w:rsid w:val="009C7DE1"/>
    <w:rsid w:val="009D02C3"/>
    <w:rsid w:val="009D036E"/>
    <w:rsid w:val="009D0C18"/>
    <w:rsid w:val="009D0F1C"/>
    <w:rsid w:val="009D2268"/>
    <w:rsid w:val="009D2295"/>
    <w:rsid w:val="009D2A46"/>
    <w:rsid w:val="009D2BC5"/>
    <w:rsid w:val="009D2FDC"/>
    <w:rsid w:val="009D33A4"/>
    <w:rsid w:val="009D395D"/>
    <w:rsid w:val="009D3C57"/>
    <w:rsid w:val="009D4BCC"/>
    <w:rsid w:val="009D4C40"/>
    <w:rsid w:val="009D4F1E"/>
    <w:rsid w:val="009D509F"/>
    <w:rsid w:val="009D5309"/>
    <w:rsid w:val="009D567E"/>
    <w:rsid w:val="009D5DE5"/>
    <w:rsid w:val="009D6206"/>
    <w:rsid w:val="009D68B1"/>
    <w:rsid w:val="009D6A3D"/>
    <w:rsid w:val="009D6AF8"/>
    <w:rsid w:val="009D724C"/>
    <w:rsid w:val="009D72DB"/>
    <w:rsid w:val="009D7B9A"/>
    <w:rsid w:val="009D7C3A"/>
    <w:rsid w:val="009E023A"/>
    <w:rsid w:val="009E04F9"/>
    <w:rsid w:val="009E070E"/>
    <w:rsid w:val="009E0CDB"/>
    <w:rsid w:val="009E15E6"/>
    <w:rsid w:val="009E1AB9"/>
    <w:rsid w:val="009E1D47"/>
    <w:rsid w:val="009E1E25"/>
    <w:rsid w:val="009E23A3"/>
    <w:rsid w:val="009E28BB"/>
    <w:rsid w:val="009E2953"/>
    <w:rsid w:val="009E2BC6"/>
    <w:rsid w:val="009E2CF6"/>
    <w:rsid w:val="009E334A"/>
    <w:rsid w:val="009E3386"/>
    <w:rsid w:val="009E34CC"/>
    <w:rsid w:val="009E3693"/>
    <w:rsid w:val="009E38B3"/>
    <w:rsid w:val="009E3961"/>
    <w:rsid w:val="009E3996"/>
    <w:rsid w:val="009E3C23"/>
    <w:rsid w:val="009E4121"/>
    <w:rsid w:val="009E4244"/>
    <w:rsid w:val="009E450B"/>
    <w:rsid w:val="009E49FD"/>
    <w:rsid w:val="009E4AA7"/>
    <w:rsid w:val="009E4AD6"/>
    <w:rsid w:val="009E4DEE"/>
    <w:rsid w:val="009E5293"/>
    <w:rsid w:val="009E5378"/>
    <w:rsid w:val="009E556F"/>
    <w:rsid w:val="009E598A"/>
    <w:rsid w:val="009E5CBA"/>
    <w:rsid w:val="009E6013"/>
    <w:rsid w:val="009E606E"/>
    <w:rsid w:val="009E62D6"/>
    <w:rsid w:val="009E63CC"/>
    <w:rsid w:val="009E6535"/>
    <w:rsid w:val="009E6ABA"/>
    <w:rsid w:val="009E6DC8"/>
    <w:rsid w:val="009E7106"/>
    <w:rsid w:val="009E71E2"/>
    <w:rsid w:val="009E768E"/>
    <w:rsid w:val="009E78E8"/>
    <w:rsid w:val="009E7959"/>
    <w:rsid w:val="009E7A28"/>
    <w:rsid w:val="009E7D00"/>
    <w:rsid w:val="009F0D74"/>
    <w:rsid w:val="009F1271"/>
    <w:rsid w:val="009F1511"/>
    <w:rsid w:val="009F1635"/>
    <w:rsid w:val="009F1BCB"/>
    <w:rsid w:val="009F1D99"/>
    <w:rsid w:val="009F1EA0"/>
    <w:rsid w:val="009F207D"/>
    <w:rsid w:val="009F20E6"/>
    <w:rsid w:val="009F22F4"/>
    <w:rsid w:val="009F24C3"/>
    <w:rsid w:val="009F2827"/>
    <w:rsid w:val="009F2C35"/>
    <w:rsid w:val="009F2DE7"/>
    <w:rsid w:val="009F2FE2"/>
    <w:rsid w:val="009F3037"/>
    <w:rsid w:val="009F39A2"/>
    <w:rsid w:val="009F3BF6"/>
    <w:rsid w:val="009F3CD7"/>
    <w:rsid w:val="009F46DF"/>
    <w:rsid w:val="009F4AF4"/>
    <w:rsid w:val="009F50A1"/>
    <w:rsid w:val="009F50AD"/>
    <w:rsid w:val="009F57F4"/>
    <w:rsid w:val="009F5839"/>
    <w:rsid w:val="009F585B"/>
    <w:rsid w:val="009F5A70"/>
    <w:rsid w:val="009F5BFA"/>
    <w:rsid w:val="009F5C90"/>
    <w:rsid w:val="009F619F"/>
    <w:rsid w:val="009F6238"/>
    <w:rsid w:val="009F6418"/>
    <w:rsid w:val="009F6AA9"/>
    <w:rsid w:val="009F6AD0"/>
    <w:rsid w:val="009F6B57"/>
    <w:rsid w:val="009F6C27"/>
    <w:rsid w:val="009F6DE6"/>
    <w:rsid w:val="009F76AD"/>
    <w:rsid w:val="009F76FA"/>
    <w:rsid w:val="009F780D"/>
    <w:rsid w:val="009F782D"/>
    <w:rsid w:val="009F78BD"/>
    <w:rsid w:val="009F7A4B"/>
    <w:rsid w:val="009F7AA7"/>
    <w:rsid w:val="009F7BA7"/>
    <w:rsid w:val="009F7C34"/>
    <w:rsid w:val="009F7D6C"/>
    <w:rsid w:val="009F7D7A"/>
    <w:rsid w:val="009F7E13"/>
    <w:rsid w:val="00A004A2"/>
    <w:rsid w:val="00A004A3"/>
    <w:rsid w:val="00A015D2"/>
    <w:rsid w:val="00A01A6E"/>
    <w:rsid w:val="00A01DEE"/>
    <w:rsid w:val="00A01E89"/>
    <w:rsid w:val="00A01EB5"/>
    <w:rsid w:val="00A0206E"/>
    <w:rsid w:val="00A023FC"/>
    <w:rsid w:val="00A02470"/>
    <w:rsid w:val="00A02542"/>
    <w:rsid w:val="00A0276F"/>
    <w:rsid w:val="00A02BE0"/>
    <w:rsid w:val="00A02CD2"/>
    <w:rsid w:val="00A02E39"/>
    <w:rsid w:val="00A0302D"/>
    <w:rsid w:val="00A03366"/>
    <w:rsid w:val="00A034CB"/>
    <w:rsid w:val="00A03695"/>
    <w:rsid w:val="00A03DA5"/>
    <w:rsid w:val="00A040E9"/>
    <w:rsid w:val="00A04125"/>
    <w:rsid w:val="00A04297"/>
    <w:rsid w:val="00A042B6"/>
    <w:rsid w:val="00A04505"/>
    <w:rsid w:val="00A0472F"/>
    <w:rsid w:val="00A0494A"/>
    <w:rsid w:val="00A04C7C"/>
    <w:rsid w:val="00A04CEA"/>
    <w:rsid w:val="00A04EB4"/>
    <w:rsid w:val="00A05C76"/>
    <w:rsid w:val="00A06194"/>
    <w:rsid w:val="00A065F2"/>
    <w:rsid w:val="00A066F1"/>
    <w:rsid w:val="00A06B1F"/>
    <w:rsid w:val="00A070E8"/>
    <w:rsid w:val="00A071FB"/>
    <w:rsid w:val="00A07613"/>
    <w:rsid w:val="00A07682"/>
    <w:rsid w:val="00A076BA"/>
    <w:rsid w:val="00A07BF7"/>
    <w:rsid w:val="00A07C90"/>
    <w:rsid w:val="00A102EE"/>
    <w:rsid w:val="00A103B8"/>
    <w:rsid w:val="00A106BF"/>
    <w:rsid w:val="00A10A58"/>
    <w:rsid w:val="00A10C18"/>
    <w:rsid w:val="00A115AC"/>
    <w:rsid w:val="00A1180A"/>
    <w:rsid w:val="00A11812"/>
    <w:rsid w:val="00A11A04"/>
    <w:rsid w:val="00A11B5D"/>
    <w:rsid w:val="00A11CF5"/>
    <w:rsid w:val="00A120CF"/>
    <w:rsid w:val="00A122E1"/>
    <w:rsid w:val="00A12511"/>
    <w:rsid w:val="00A12593"/>
    <w:rsid w:val="00A12655"/>
    <w:rsid w:val="00A12AF5"/>
    <w:rsid w:val="00A12EB9"/>
    <w:rsid w:val="00A141D1"/>
    <w:rsid w:val="00A14566"/>
    <w:rsid w:val="00A1486B"/>
    <w:rsid w:val="00A1498C"/>
    <w:rsid w:val="00A149B8"/>
    <w:rsid w:val="00A14ED8"/>
    <w:rsid w:val="00A1536F"/>
    <w:rsid w:val="00A15733"/>
    <w:rsid w:val="00A15893"/>
    <w:rsid w:val="00A15988"/>
    <w:rsid w:val="00A15A3C"/>
    <w:rsid w:val="00A15BB3"/>
    <w:rsid w:val="00A15C8E"/>
    <w:rsid w:val="00A15DED"/>
    <w:rsid w:val="00A1603E"/>
    <w:rsid w:val="00A16499"/>
    <w:rsid w:val="00A172C2"/>
    <w:rsid w:val="00A17542"/>
    <w:rsid w:val="00A178C1"/>
    <w:rsid w:val="00A17A85"/>
    <w:rsid w:val="00A17C45"/>
    <w:rsid w:val="00A201E2"/>
    <w:rsid w:val="00A20395"/>
    <w:rsid w:val="00A20428"/>
    <w:rsid w:val="00A205FC"/>
    <w:rsid w:val="00A2083A"/>
    <w:rsid w:val="00A211C0"/>
    <w:rsid w:val="00A2164C"/>
    <w:rsid w:val="00A219A3"/>
    <w:rsid w:val="00A219F6"/>
    <w:rsid w:val="00A21B8B"/>
    <w:rsid w:val="00A21C72"/>
    <w:rsid w:val="00A226AD"/>
    <w:rsid w:val="00A22D4C"/>
    <w:rsid w:val="00A22E71"/>
    <w:rsid w:val="00A22E8D"/>
    <w:rsid w:val="00A23720"/>
    <w:rsid w:val="00A23B16"/>
    <w:rsid w:val="00A23BA2"/>
    <w:rsid w:val="00A24271"/>
    <w:rsid w:val="00A242EB"/>
    <w:rsid w:val="00A24409"/>
    <w:rsid w:val="00A24521"/>
    <w:rsid w:val="00A24595"/>
    <w:rsid w:val="00A248B1"/>
    <w:rsid w:val="00A24AA3"/>
    <w:rsid w:val="00A24AC8"/>
    <w:rsid w:val="00A24B9B"/>
    <w:rsid w:val="00A24C38"/>
    <w:rsid w:val="00A24CA2"/>
    <w:rsid w:val="00A24ED6"/>
    <w:rsid w:val="00A250BE"/>
    <w:rsid w:val="00A251CF"/>
    <w:rsid w:val="00A2521D"/>
    <w:rsid w:val="00A253A6"/>
    <w:rsid w:val="00A2568A"/>
    <w:rsid w:val="00A2591D"/>
    <w:rsid w:val="00A25B3C"/>
    <w:rsid w:val="00A25B86"/>
    <w:rsid w:val="00A25FCE"/>
    <w:rsid w:val="00A26433"/>
    <w:rsid w:val="00A2660F"/>
    <w:rsid w:val="00A26722"/>
    <w:rsid w:val="00A26784"/>
    <w:rsid w:val="00A26BFF"/>
    <w:rsid w:val="00A26C98"/>
    <w:rsid w:val="00A27292"/>
    <w:rsid w:val="00A2748D"/>
    <w:rsid w:val="00A27611"/>
    <w:rsid w:val="00A2763B"/>
    <w:rsid w:val="00A2782E"/>
    <w:rsid w:val="00A27AFA"/>
    <w:rsid w:val="00A27F78"/>
    <w:rsid w:val="00A30712"/>
    <w:rsid w:val="00A30939"/>
    <w:rsid w:val="00A30B01"/>
    <w:rsid w:val="00A30E60"/>
    <w:rsid w:val="00A30FDB"/>
    <w:rsid w:val="00A31171"/>
    <w:rsid w:val="00A312C7"/>
    <w:rsid w:val="00A31511"/>
    <w:rsid w:val="00A3157E"/>
    <w:rsid w:val="00A3186D"/>
    <w:rsid w:val="00A31C11"/>
    <w:rsid w:val="00A31E0A"/>
    <w:rsid w:val="00A31EDB"/>
    <w:rsid w:val="00A31FBF"/>
    <w:rsid w:val="00A32030"/>
    <w:rsid w:val="00A32396"/>
    <w:rsid w:val="00A32502"/>
    <w:rsid w:val="00A329C0"/>
    <w:rsid w:val="00A32C1D"/>
    <w:rsid w:val="00A32D28"/>
    <w:rsid w:val="00A3323E"/>
    <w:rsid w:val="00A3366E"/>
    <w:rsid w:val="00A337E8"/>
    <w:rsid w:val="00A33A59"/>
    <w:rsid w:val="00A33EFA"/>
    <w:rsid w:val="00A342B8"/>
    <w:rsid w:val="00A34E0F"/>
    <w:rsid w:val="00A350C2"/>
    <w:rsid w:val="00A35441"/>
    <w:rsid w:val="00A35474"/>
    <w:rsid w:val="00A3551F"/>
    <w:rsid w:val="00A3584A"/>
    <w:rsid w:val="00A35BE7"/>
    <w:rsid w:val="00A362F8"/>
    <w:rsid w:val="00A367B1"/>
    <w:rsid w:val="00A369F1"/>
    <w:rsid w:val="00A36C9B"/>
    <w:rsid w:val="00A370F9"/>
    <w:rsid w:val="00A371D5"/>
    <w:rsid w:val="00A37366"/>
    <w:rsid w:val="00A37765"/>
    <w:rsid w:val="00A37D42"/>
    <w:rsid w:val="00A37FDD"/>
    <w:rsid w:val="00A40563"/>
    <w:rsid w:val="00A406D2"/>
    <w:rsid w:val="00A406E4"/>
    <w:rsid w:val="00A407C2"/>
    <w:rsid w:val="00A40A18"/>
    <w:rsid w:val="00A411CF"/>
    <w:rsid w:val="00A41614"/>
    <w:rsid w:val="00A41A34"/>
    <w:rsid w:val="00A41BA2"/>
    <w:rsid w:val="00A41E8D"/>
    <w:rsid w:val="00A41FEF"/>
    <w:rsid w:val="00A4209E"/>
    <w:rsid w:val="00A4217C"/>
    <w:rsid w:val="00A4237D"/>
    <w:rsid w:val="00A42566"/>
    <w:rsid w:val="00A42C75"/>
    <w:rsid w:val="00A42F26"/>
    <w:rsid w:val="00A43124"/>
    <w:rsid w:val="00A432F0"/>
    <w:rsid w:val="00A432FD"/>
    <w:rsid w:val="00A435BF"/>
    <w:rsid w:val="00A43629"/>
    <w:rsid w:val="00A43727"/>
    <w:rsid w:val="00A43C39"/>
    <w:rsid w:val="00A43D0C"/>
    <w:rsid w:val="00A44237"/>
    <w:rsid w:val="00A442C4"/>
    <w:rsid w:val="00A44505"/>
    <w:rsid w:val="00A44655"/>
    <w:rsid w:val="00A44721"/>
    <w:rsid w:val="00A44AE5"/>
    <w:rsid w:val="00A44E25"/>
    <w:rsid w:val="00A44E60"/>
    <w:rsid w:val="00A4555B"/>
    <w:rsid w:val="00A4565B"/>
    <w:rsid w:val="00A45A89"/>
    <w:rsid w:val="00A45B57"/>
    <w:rsid w:val="00A45F7A"/>
    <w:rsid w:val="00A464AA"/>
    <w:rsid w:val="00A46670"/>
    <w:rsid w:val="00A46988"/>
    <w:rsid w:val="00A47144"/>
    <w:rsid w:val="00A47389"/>
    <w:rsid w:val="00A475F3"/>
    <w:rsid w:val="00A47630"/>
    <w:rsid w:val="00A477DC"/>
    <w:rsid w:val="00A477FA"/>
    <w:rsid w:val="00A4797B"/>
    <w:rsid w:val="00A47D38"/>
    <w:rsid w:val="00A500A9"/>
    <w:rsid w:val="00A50286"/>
    <w:rsid w:val="00A50539"/>
    <w:rsid w:val="00A5085A"/>
    <w:rsid w:val="00A508A8"/>
    <w:rsid w:val="00A50974"/>
    <w:rsid w:val="00A51042"/>
    <w:rsid w:val="00A51122"/>
    <w:rsid w:val="00A512CE"/>
    <w:rsid w:val="00A51699"/>
    <w:rsid w:val="00A5175C"/>
    <w:rsid w:val="00A51BE7"/>
    <w:rsid w:val="00A51C45"/>
    <w:rsid w:val="00A51C83"/>
    <w:rsid w:val="00A51E42"/>
    <w:rsid w:val="00A51E4A"/>
    <w:rsid w:val="00A51E4D"/>
    <w:rsid w:val="00A51F75"/>
    <w:rsid w:val="00A529D0"/>
    <w:rsid w:val="00A52B92"/>
    <w:rsid w:val="00A52DB1"/>
    <w:rsid w:val="00A5341F"/>
    <w:rsid w:val="00A5373A"/>
    <w:rsid w:val="00A538E4"/>
    <w:rsid w:val="00A53AF4"/>
    <w:rsid w:val="00A53DEA"/>
    <w:rsid w:val="00A5464E"/>
    <w:rsid w:val="00A548BA"/>
    <w:rsid w:val="00A54BDA"/>
    <w:rsid w:val="00A554BF"/>
    <w:rsid w:val="00A5557A"/>
    <w:rsid w:val="00A5599A"/>
    <w:rsid w:val="00A55B19"/>
    <w:rsid w:val="00A55D62"/>
    <w:rsid w:val="00A5626A"/>
    <w:rsid w:val="00A56371"/>
    <w:rsid w:val="00A56554"/>
    <w:rsid w:val="00A565EE"/>
    <w:rsid w:val="00A56829"/>
    <w:rsid w:val="00A56A4D"/>
    <w:rsid w:val="00A56C13"/>
    <w:rsid w:val="00A56DE6"/>
    <w:rsid w:val="00A56F88"/>
    <w:rsid w:val="00A571DA"/>
    <w:rsid w:val="00A579A3"/>
    <w:rsid w:val="00A57B61"/>
    <w:rsid w:val="00A57C7E"/>
    <w:rsid w:val="00A600B2"/>
    <w:rsid w:val="00A60704"/>
    <w:rsid w:val="00A60EC5"/>
    <w:rsid w:val="00A6128B"/>
    <w:rsid w:val="00A61E91"/>
    <w:rsid w:val="00A6216A"/>
    <w:rsid w:val="00A6251D"/>
    <w:rsid w:val="00A6287C"/>
    <w:rsid w:val="00A62973"/>
    <w:rsid w:val="00A62E47"/>
    <w:rsid w:val="00A631CC"/>
    <w:rsid w:val="00A6320C"/>
    <w:rsid w:val="00A6390B"/>
    <w:rsid w:val="00A63A4D"/>
    <w:rsid w:val="00A63AB3"/>
    <w:rsid w:val="00A63D16"/>
    <w:rsid w:val="00A6446A"/>
    <w:rsid w:val="00A647BE"/>
    <w:rsid w:val="00A64B2E"/>
    <w:rsid w:val="00A64C08"/>
    <w:rsid w:val="00A64E08"/>
    <w:rsid w:val="00A64EA1"/>
    <w:rsid w:val="00A64ED9"/>
    <w:rsid w:val="00A64FF2"/>
    <w:rsid w:val="00A65228"/>
    <w:rsid w:val="00A654B9"/>
    <w:rsid w:val="00A655B2"/>
    <w:rsid w:val="00A659BB"/>
    <w:rsid w:val="00A65D00"/>
    <w:rsid w:val="00A65F51"/>
    <w:rsid w:val="00A6600B"/>
    <w:rsid w:val="00A661FF"/>
    <w:rsid w:val="00A6672A"/>
    <w:rsid w:val="00A66922"/>
    <w:rsid w:val="00A6694C"/>
    <w:rsid w:val="00A66A6C"/>
    <w:rsid w:val="00A66AD7"/>
    <w:rsid w:val="00A67326"/>
    <w:rsid w:val="00A677C0"/>
    <w:rsid w:val="00A700E4"/>
    <w:rsid w:val="00A702A1"/>
    <w:rsid w:val="00A7077B"/>
    <w:rsid w:val="00A70E79"/>
    <w:rsid w:val="00A70F47"/>
    <w:rsid w:val="00A71138"/>
    <w:rsid w:val="00A7170F"/>
    <w:rsid w:val="00A718D6"/>
    <w:rsid w:val="00A71931"/>
    <w:rsid w:val="00A71B47"/>
    <w:rsid w:val="00A71F3B"/>
    <w:rsid w:val="00A71F46"/>
    <w:rsid w:val="00A723CE"/>
    <w:rsid w:val="00A72B27"/>
    <w:rsid w:val="00A72B81"/>
    <w:rsid w:val="00A72D67"/>
    <w:rsid w:val="00A72F9B"/>
    <w:rsid w:val="00A7318F"/>
    <w:rsid w:val="00A73306"/>
    <w:rsid w:val="00A73375"/>
    <w:rsid w:val="00A733F6"/>
    <w:rsid w:val="00A73611"/>
    <w:rsid w:val="00A7366F"/>
    <w:rsid w:val="00A73AD5"/>
    <w:rsid w:val="00A73F91"/>
    <w:rsid w:val="00A74389"/>
    <w:rsid w:val="00A7462D"/>
    <w:rsid w:val="00A74738"/>
    <w:rsid w:val="00A752A4"/>
    <w:rsid w:val="00A757F0"/>
    <w:rsid w:val="00A75A9E"/>
    <w:rsid w:val="00A75D51"/>
    <w:rsid w:val="00A76066"/>
    <w:rsid w:val="00A76272"/>
    <w:rsid w:val="00A7637E"/>
    <w:rsid w:val="00A763D7"/>
    <w:rsid w:val="00A764A3"/>
    <w:rsid w:val="00A76850"/>
    <w:rsid w:val="00A768A8"/>
    <w:rsid w:val="00A76A4E"/>
    <w:rsid w:val="00A76AA7"/>
    <w:rsid w:val="00A76C45"/>
    <w:rsid w:val="00A76C56"/>
    <w:rsid w:val="00A76D0A"/>
    <w:rsid w:val="00A76DE5"/>
    <w:rsid w:val="00A7713C"/>
    <w:rsid w:val="00A77161"/>
    <w:rsid w:val="00A771E8"/>
    <w:rsid w:val="00A778D5"/>
    <w:rsid w:val="00A779EE"/>
    <w:rsid w:val="00A77A17"/>
    <w:rsid w:val="00A77B11"/>
    <w:rsid w:val="00A77B41"/>
    <w:rsid w:val="00A802E8"/>
    <w:rsid w:val="00A80328"/>
    <w:rsid w:val="00A80936"/>
    <w:rsid w:val="00A80E02"/>
    <w:rsid w:val="00A81169"/>
    <w:rsid w:val="00A811E9"/>
    <w:rsid w:val="00A8135A"/>
    <w:rsid w:val="00A81557"/>
    <w:rsid w:val="00A815CE"/>
    <w:rsid w:val="00A81610"/>
    <w:rsid w:val="00A81A10"/>
    <w:rsid w:val="00A81B17"/>
    <w:rsid w:val="00A81DF4"/>
    <w:rsid w:val="00A8223B"/>
    <w:rsid w:val="00A824B5"/>
    <w:rsid w:val="00A82699"/>
    <w:rsid w:val="00A827B5"/>
    <w:rsid w:val="00A828EF"/>
    <w:rsid w:val="00A82926"/>
    <w:rsid w:val="00A82B7B"/>
    <w:rsid w:val="00A82F1F"/>
    <w:rsid w:val="00A8315C"/>
    <w:rsid w:val="00A834EB"/>
    <w:rsid w:val="00A835A0"/>
    <w:rsid w:val="00A836DA"/>
    <w:rsid w:val="00A839AD"/>
    <w:rsid w:val="00A83B03"/>
    <w:rsid w:val="00A83C22"/>
    <w:rsid w:val="00A849C9"/>
    <w:rsid w:val="00A84A59"/>
    <w:rsid w:val="00A84BA1"/>
    <w:rsid w:val="00A84E24"/>
    <w:rsid w:val="00A850D9"/>
    <w:rsid w:val="00A85D5B"/>
    <w:rsid w:val="00A860BC"/>
    <w:rsid w:val="00A860F3"/>
    <w:rsid w:val="00A86102"/>
    <w:rsid w:val="00A86117"/>
    <w:rsid w:val="00A86184"/>
    <w:rsid w:val="00A863D9"/>
    <w:rsid w:val="00A86467"/>
    <w:rsid w:val="00A86B7C"/>
    <w:rsid w:val="00A86E41"/>
    <w:rsid w:val="00A87313"/>
    <w:rsid w:val="00A8733B"/>
    <w:rsid w:val="00A87491"/>
    <w:rsid w:val="00A874F8"/>
    <w:rsid w:val="00A87CF6"/>
    <w:rsid w:val="00A903A3"/>
    <w:rsid w:val="00A90559"/>
    <w:rsid w:val="00A906BD"/>
    <w:rsid w:val="00A9131F"/>
    <w:rsid w:val="00A91370"/>
    <w:rsid w:val="00A913E5"/>
    <w:rsid w:val="00A914A2"/>
    <w:rsid w:val="00A91BEA"/>
    <w:rsid w:val="00A91CDC"/>
    <w:rsid w:val="00A924E4"/>
    <w:rsid w:val="00A92791"/>
    <w:rsid w:val="00A932B7"/>
    <w:rsid w:val="00A93AE9"/>
    <w:rsid w:val="00A93FF8"/>
    <w:rsid w:val="00A94138"/>
    <w:rsid w:val="00A943DF"/>
    <w:rsid w:val="00A94731"/>
    <w:rsid w:val="00A94A9E"/>
    <w:rsid w:val="00A94F77"/>
    <w:rsid w:val="00A95315"/>
    <w:rsid w:val="00A953A0"/>
    <w:rsid w:val="00A95895"/>
    <w:rsid w:val="00A95BA5"/>
    <w:rsid w:val="00A95BD9"/>
    <w:rsid w:val="00A95F34"/>
    <w:rsid w:val="00A96361"/>
    <w:rsid w:val="00A963B7"/>
    <w:rsid w:val="00A96920"/>
    <w:rsid w:val="00A96935"/>
    <w:rsid w:val="00A96A49"/>
    <w:rsid w:val="00A96AB9"/>
    <w:rsid w:val="00A96BD5"/>
    <w:rsid w:val="00A96C78"/>
    <w:rsid w:val="00A96D12"/>
    <w:rsid w:val="00A96D48"/>
    <w:rsid w:val="00A96DE0"/>
    <w:rsid w:val="00A96E75"/>
    <w:rsid w:val="00A97250"/>
    <w:rsid w:val="00A97A06"/>
    <w:rsid w:val="00A97A18"/>
    <w:rsid w:val="00A97FA5"/>
    <w:rsid w:val="00A97FEE"/>
    <w:rsid w:val="00A97FFA"/>
    <w:rsid w:val="00AA03B9"/>
    <w:rsid w:val="00AA04D3"/>
    <w:rsid w:val="00AA05A4"/>
    <w:rsid w:val="00AA0710"/>
    <w:rsid w:val="00AA07E6"/>
    <w:rsid w:val="00AA115A"/>
    <w:rsid w:val="00AA1487"/>
    <w:rsid w:val="00AA15DA"/>
    <w:rsid w:val="00AA172F"/>
    <w:rsid w:val="00AA174A"/>
    <w:rsid w:val="00AA1B75"/>
    <w:rsid w:val="00AA1BD3"/>
    <w:rsid w:val="00AA1CF7"/>
    <w:rsid w:val="00AA1ECF"/>
    <w:rsid w:val="00AA2139"/>
    <w:rsid w:val="00AA215D"/>
    <w:rsid w:val="00AA2727"/>
    <w:rsid w:val="00AA2A17"/>
    <w:rsid w:val="00AA2A65"/>
    <w:rsid w:val="00AA2ABE"/>
    <w:rsid w:val="00AA2E0A"/>
    <w:rsid w:val="00AA3310"/>
    <w:rsid w:val="00AA335B"/>
    <w:rsid w:val="00AA38D0"/>
    <w:rsid w:val="00AA43FA"/>
    <w:rsid w:val="00AA4524"/>
    <w:rsid w:val="00AA4AAB"/>
    <w:rsid w:val="00AA4C16"/>
    <w:rsid w:val="00AA520F"/>
    <w:rsid w:val="00AA52A2"/>
    <w:rsid w:val="00AA52D8"/>
    <w:rsid w:val="00AA5379"/>
    <w:rsid w:val="00AA5A26"/>
    <w:rsid w:val="00AA5B0B"/>
    <w:rsid w:val="00AA5B15"/>
    <w:rsid w:val="00AA5D59"/>
    <w:rsid w:val="00AA6570"/>
    <w:rsid w:val="00AA6751"/>
    <w:rsid w:val="00AA68CA"/>
    <w:rsid w:val="00AA699C"/>
    <w:rsid w:val="00AA6A84"/>
    <w:rsid w:val="00AA6D17"/>
    <w:rsid w:val="00AA6F51"/>
    <w:rsid w:val="00AA6F9B"/>
    <w:rsid w:val="00AA7161"/>
    <w:rsid w:val="00AA73F1"/>
    <w:rsid w:val="00AA76C6"/>
    <w:rsid w:val="00AA7765"/>
    <w:rsid w:val="00AA781D"/>
    <w:rsid w:val="00AA7B2E"/>
    <w:rsid w:val="00AA7B9D"/>
    <w:rsid w:val="00AA7CC8"/>
    <w:rsid w:val="00AA7D9B"/>
    <w:rsid w:val="00AB00D7"/>
    <w:rsid w:val="00AB0228"/>
    <w:rsid w:val="00AB05C1"/>
    <w:rsid w:val="00AB0627"/>
    <w:rsid w:val="00AB074C"/>
    <w:rsid w:val="00AB0797"/>
    <w:rsid w:val="00AB0878"/>
    <w:rsid w:val="00AB0AF6"/>
    <w:rsid w:val="00AB0FA9"/>
    <w:rsid w:val="00AB114F"/>
    <w:rsid w:val="00AB12C1"/>
    <w:rsid w:val="00AB152C"/>
    <w:rsid w:val="00AB1754"/>
    <w:rsid w:val="00AB1773"/>
    <w:rsid w:val="00AB17B8"/>
    <w:rsid w:val="00AB1A8F"/>
    <w:rsid w:val="00AB1FCA"/>
    <w:rsid w:val="00AB205D"/>
    <w:rsid w:val="00AB20E2"/>
    <w:rsid w:val="00AB219F"/>
    <w:rsid w:val="00AB25B4"/>
    <w:rsid w:val="00AB2F97"/>
    <w:rsid w:val="00AB3366"/>
    <w:rsid w:val="00AB35EB"/>
    <w:rsid w:val="00AB3885"/>
    <w:rsid w:val="00AB38CB"/>
    <w:rsid w:val="00AB39F3"/>
    <w:rsid w:val="00AB3B9A"/>
    <w:rsid w:val="00AB3DE6"/>
    <w:rsid w:val="00AB41AA"/>
    <w:rsid w:val="00AB4764"/>
    <w:rsid w:val="00AB4A17"/>
    <w:rsid w:val="00AB4D69"/>
    <w:rsid w:val="00AB4DF4"/>
    <w:rsid w:val="00AB59BA"/>
    <w:rsid w:val="00AB5E70"/>
    <w:rsid w:val="00AB6069"/>
    <w:rsid w:val="00AB66A6"/>
    <w:rsid w:val="00AB6797"/>
    <w:rsid w:val="00AB6963"/>
    <w:rsid w:val="00AB6AB7"/>
    <w:rsid w:val="00AB6DD1"/>
    <w:rsid w:val="00AB7222"/>
    <w:rsid w:val="00AB7C75"/>
    <w:rsid w:val="00AC0211"/>
    <w:rsid w:val="00AC0770"/>
    <w:rsid w:val="00AC0778"/>
    <w:rsid w:val="00AC07DA"/>
    <w:rsid w:val="00AC0AA8"/>
    <w:rsid w:val="00AC0F61"/>
    <w:rsid w:val="00AC11CC"/>
    <w:rsid w:val="00AC1222"/>
    <w:rsid w:val="00AC13C0"/>
    <w:rsid w:val="00AC1B7E"/>
    <w:rsid w:val="00AC1BB1"/>
    <w:rsid w:val="00AC1EDF"/>
    <w:rsid w:val="00AC1EE0"/>
    <w:rsid w:val="00AC2040"/>
    <w:rsid w:val="00AC21CE"/>
    <w:rsid w:val="00AC2259"/>
    <w:rsid w:val="00AC275C"/>
    <w:rsid w:val="00AC29C1"/>
    <w:rsid w:val="00AC2A7A"/>
    <w:rsid w:val="00AC2A80"/>
    <w:rsid w:val="00AC2DB3"/>
    <w:rsid w:val="00AC2E3A"/>
    <w:rsid w:val="00AC2F11"/>
    <w:rsid w:val="00AC3684"/>
    <w:rsid w:val="00AC3899"/>
    <w:rsid w:val="00AC38F0"/>
    <w:rsid w:val="00AC397F"/>
    <w:rsid w:val="00AC3DE5"/>
    <w:rsid w:val="00AC40E1"/>
    <w:rsid w:val="00AC4303"/>
    <w:rsid w:val="00AC459A"/>
    <w:rsid w:val="00AC474C"/>
    <w:rsid w:val="00AC4998"/>
    <w:rsid w:val="00AC4D5C"/>
    <w:rsid w:val="00AC500B"/>
    <w:rsid w:val="00AC5079"/>
    <w:rsid w:val="00AC5112"/>
    <w:rsid w:val="00AC542A"/>
    <w:rsid w:val="00AC54B9"/>
    <w:rsid w:val="00AC57B1"/>
    <w:rsid w:val="00AC5865"/>
    <w:rsid w:val="00AC592B"/>
    <w:rsid w:val="00AC5C4B"/>
    <w:rsid w:val="00AC60B4"/>
    <w:rsid w:val="00AC61B1"/>
    <w:rsid w:val="00AC64A3"/>
    <w:rsid w:val="00AC65D5"/>
    <w:rsid w:val="00AC6668"/>
    <w:rsid w:val="00AC66E4"/>
    <w:rsid w:val="00AC6851"/>
    <w:rsid w:val="00AC6AA8"/>
    <w:rsid w:val="00AC70AE"/>
    <w:rsid w:val="00AC70D5"/>
    <w:rsid w:val="00AC7162"/>
    <w:rsid w:val="00AC7A74"/>
    <w:rsid w:val="00AD03A5"/>
    <w:rsid w:val="00AD0428"/>
    <w:rsid w:val="00AD0577"/>
    <w:rsid w:val="00AD08DD"/>
    <w:rsid w:val="00AD0A1B"/>
    <w:rsid w:val="00AD0C2F"/>
    <w:rsid w:val="00AD0CAD"/>
    <w:rsid w:val="00AD0FB8"/>
    <w:rsid w:val="00AD1588"/>
    <w:rsid w:val="00AD1876"/>
    <w:rsid w:val="00AD1B5D"/>
    <w:rsid w:val="00AD20BD"/>
    <w:rsid w:val="00AD2125"/>
    <w:rsid w:val="00AD24F8"/>
    <w:rsid w:val="00AD27F8"/>
    <w:rsid w:val="00AD287E"/>
    <w:rsid w:val="00AD2DDB"/>
    <w:rsid w:val="00AD2FA8"/>
    <w:rsid w:val="00AD3016"/>
    <w:rsid w:val="00AD3AFC"/>
    <w:rsid w:val="00AD3F18"/>
    <w:rsid w:val="00AD400E"/>
    <w:rsid w:val="00AD4729"/>
    <w:rsid w:val="00AD481F"/>
    <w:rsid w:val="00AD4B4D"/>
    <w:rsid w:val="00AD504D"/>
    <w:rsid w:val="00AD5135"/>
    <w:rsid w:val="00AD531F"/>
    <w:rsid w:val="00AD5387"/>
    <w:rsid w:val="00AD5536"/>
    <w:rsid w:val="00AD5A19"/>
    <w:rsid w:val="00AD5D25"/>
    <w:rsid w:val="00AD5D5D"/>
    <w:rsid w:val="00AD5E33"/>
    <w:rsid w:val="00AD6349"/>
    <w:rsid w:val="00AD63E2"/>
    <w:rsid w:val="00AD6656"/>
    <w:rsid w:val="00AD7596"/>
    <w:rsid w:val="00AD75D9"/>
    <w:rsid w:val="00AD76D3"/>
    <w:rsid w:val="00AD790F"/>
    <w:rsid w:val="00AD7972"/>
    <w:rsid w:val="00AD7F6A"/>
    <w:rsid w:val="00AD7F8C"/>
    <w:rsid w:val="00AE0639"/>
    <w:rsid w:val="00AE067E"/>
    <w:rsid w:val="00AE0982"/>
    <w:rsid w:val="00AE09AC"/>
    <w:rsid w:val="00AE0DA1"/>
    <w:rsid w:val="00AE0E37"/>
    <w:rsid w:val="00AE12DA"/>
    <w:rsid w:val="00AE15BF"/>
    <w:rsid w:val="00AE1942"/>
    <w:rsid w:val="00AE1BF4"/>
    <w:rsid w:val="00AE1D79"/>
    <w:rsid w:val="00AE1DEB"/>
    <w:rsid w:val="00AE1FB4"/>
    <w:rsid w:val="00AE2003"/>
    <w:rsid w:val="00AE2371"/>
    <w:rsid w:val="00AE256D"/>
    <w:rsid w:val="00AE2643"/>
    <w:rsid w:val="00AE26FA"/>
    <w:rsid w:val="00AE280B"/>
    <w:rsid w:val="00AE2EE8"/>
    <w:rsid w:val="00AE3039"/>
    <w:rsid w:val="00AE338D"/>
    <w:rsid w:val="00AE34C0"/>
    <w:rsid w:val="00AE3501"/>
    <w:rsid w:val="00AE3BE6"/>
    <w:rsid w:val="00AE3C9A"/>
    <w:rsid w:val="00AE3CB0"/>
    <w:rsid w:val="00AE3EB8"/>
    <w:rsid w:val="00AE3F42"/>
    <w:rsid w:val="00AE40E0"/>
    <w:rsid w:val="00AE41F5"/>
    <w:rsid w:val="00AE4275"/>
    <w:rsid w:val="00AE49D5"/>
    <w:rsid w:val="00AE4CD7"/>
    <w:rsid w:val="00AE51FB"/>
    <w:rsid w:val="00AE5212"/>
    <w:rsid w:val="00AE597A"/>
    <w:rsid w:val="00AE597D"/>
    <w:rsid w:val="00AE5B12"/>
    <w:rsid w:val="00AE5E43"/>
    <w:rsid w:val="00AE6AA9"/>
    <w:rsid w:val="00AE7670"/>
    <w:rsid w:val="00AE7709"/>
    <w:rsid w:val="00AE77E7"/>
    <w:rsid w:val="00AE7A48"/>
    <w:rsid w:val="00AF00C6"/>
    <w:rsid w:val="00AF039E"/>
    <w:rsid w:val="00AF0665"/>
    <w:rsid w:val="00AF072D"/>
    <w:rsid w:val="00AF0B11"/>
    <w:rsid w:val="00AF0B6A"/>
    <w:rsid w:val="00AF0BB6"/>
    <w:rsid w:val="00AF0BCE"/>
    <w:rsid w:val="00AF1021"/>
    <w:rsid w:val="00AF110F"/>
    <w:rsid w:val="00AF11AA"/>
    <w:rsid w:val="00AF1473"/>
    <w:rsid w:val="00AF1591"/>
    <w:rsid w:val="00AF185D"/>
    <w:rsid w:val="00AF1CB2"/>
    <w:rsid w:val="00AF20D7"/>
    <w:rsid w:val="00AF20FC"/>
    <w:rsid w:val="00AF2509"/>
    <w:rsid w:val="00AF2726"/>
    <w:rsid w:val="00AF279B"/>
    <w:rsid w:val="00AF281F"/>
    <w:rsid w:val="00AF2919"/>
    <w:rsid w:val="00AF2B43"/>
    <w:rsid w:val="00AF2BF1"/>
    <w:rsid w:val="00AF2F23"/>
    <w:rsid w:val="00AF2FA4"/>
    <w:rsid w:val="00AF3153"/>
    <w:rsid w:val="00AF327E"/>
    <w:rsid w:val="00AF36F9"/>
    <w:rsid w:val="00AF3A63"/>
    <w:rsid w:val="00AF3B66"/>
    <w:rsid w:val="00AF3B96"/>
    <w:rsid w:val="00AF3CAB"/>
    <w:rsid w:val="00AF3E8B"/>
    <w:rsid w:val="00AF3F91"/>
    <w:rsid w:val="00AF418F"/>
    <w:rsid w:val="00AF4352"/>
    <w:rsid w:val="00AF440B"/>
    <w:rsid w:val="00AF45D1"/>
    <w:rsid w:val="00AF4604"/>
    <w:rsid w:val="00AF4B84"/>
    <w:rsid w:val="00AF4C17"/>
    <w:rsid w:val="00AF4EF0"/>
    <w:rsid w:val="00AF4FBE"/>
    <w:rsid w:val="00AF50EC"/>
    <w:rsid w:val="00AF5239"/>
    <w:rsid w:val="00AF525A"/>
    <w:rsid w:val="00AF555E"/>
    <w:rsid w:val="00AF563E"/>
    <w:rsid w:val="00AF5DE6"/>
    <w:rsid w:val="00AF5EED"/>
    <w:rsid w:val="00AF6069"/>
    <w:rsid w:val="00AF639A"/>
    <w:rsid w:val="00AF641F"/>
    <w:rsid w:val="00AF6687"/>
    <w:rsid w:val="00AF68A1"/>
    <w:rsid w:val="00AF68E4"/>
    <w:rsid w:val="00AF6F33"/>
    <w:rsid w:val="00AF72A4"/>
    <w:rsid w:val="00AF775A"/>
    <w:rsid w:val="00AF7804"/>
    <w:rsid w:val="00AF7A05"/>
    <w:rsid w:val="00AF7D4F"/>
    <w:rsid w:val="00B0005C"/>
    <w:rsid w:val="00B0041E"/>
    <w:rsid w:val="00B00775"/>
    <w:rsid w:val="00B009B3"/>
    <w:rsid w:val="00B01085"/>
    <w:rsid w:val="00B019CB"/>
    <w:rsid w:val="00B01D0A"/>
    <w:rsid w:val="00B01DE3"/>
    <w:rsid w:val="00B023FA"/>
    <w:rsid w:val="00B02668"/>
    <w:rsid w:val="00B0283B"/>
    <w:rsid w:val="00B02C7E"/>
    <w:rsid w:val="00B03442"/>
    <w:rsid w:val="00B03A5F"/>
    <w:rsid w:val="00B044CB"/>
    <w:rsid w:val="00B0488C"/>
    <w:rsid w:val="00B04CF9"/>
    <w:rsid w:val="00B04D1D"/>
    <w:rsid w:val="00B05086"/>
    <w:rsid w:val="00B05192"/>
    <w:rsid w:val="00B059E3"/>
    <w:rsid w:val="00B061FA"/>
    <w:rsid w:val="00B06532"/>
    <w:rsid w:val="00B06547"/>
    <w:rsid w:val="00B068EC"/>
    <w:rsid w:val="00B06B17"/>
    <w:rsid w:val="00B06B2D"/>
    <w:rsid w:val="00B06DE4"/>
    <w:rsid w:val="00B06EDD"/>
    <w:rsid w:val="00B070C8"/>
    <w:rsid w:val="00B0727A"/>
    <w:rsid w:val="00B0743C"/>
    <w:rsid w:val="00B07484"/>
    <w:rsid w:val="00B07A7D"/>
    <w:rsid w:val="00B07E56"/>
    <w:rsid w:val="00B07E90"/>
    <w:rsid w:val="00B07F7E"/>
    <w:rsid w:val="00B100F5"/>
    <w:rsid w:val="00B103DB"/>
    <w:rsid w:val="00B10782"/>
    <w:rsid w:val="00B10B3D"/>
    <w:rsid w:val="00B10B4D"/>
    <w:rsid w:val="00B10C8D"/>
    <w:rsid w:val="00B10CA1"/>
    <w:rsid w:val="00B11072"/>
    <w:rsid w:val="00B11091"/>
    <w:rsid w:val="00B1150B"/>
    <w:rsid w:val="00B11550"/>
    <w:rsid w:val="00B115FA"/>
    <w:rsid w:val="00B11A7E"/>
    <w:rsid w:val="00B11AF3"/>
    <w:rsid w:val="00B126E3"/>
    <w:rsid w:val="00B12A72"/>
    <w:rsid w:val="00B12D00"/>
    <w:rsid w:val="00B12E5D"/>
    <w:rsid w:val="00B12F67"/>
    <w:rsid w:val="00B12FCF"/>
    <w:rsid w:val="00B1326A"/>
    <w:rsid w:val="00B133CA"/>
    <w:rsid w:val="00B13EC7"/>
    <w:rsid w:val="00B13F14"/>
    <w:rsid w:val="00B141F8"/>
    <w:rsid w:val="00B142EE"/>
    <w:rsid w:val="00B14367"/>
    <w:rsid w:val="00B14413"/>
    <w:rsid w:val="00B144A5"/>
    <w:rsid w:val="00B145B0"/>
    <w:rsid w:val="00B146B1"/>
    <w:rsid w:val="00B14783"/>
    <w:rsid w:val="00B14964"/>
    <w:rsid w:val="00B14997"/>
    <w:rsid w:val="00B14A1C"/>
    <w:rsid w:val="00B14A6B"/>
    <w:rsid w:val="00B14E8B"/>
    <w:rsid w:val="00B14FCE"/>
    <w:rsid w:val="00B150FC"/>
    <w:rsid w:val="00B152CC"/>
    <w:rsid w:val="00B15327"/>
    <w:rsid w:val="00B153D5"/>
    <w:rsid w:val="00B1565B"/>
    <w:rsid w:val="00B15B3B"/>
    <w:rsid w:val="00B1688C"/>
    <w:rsid w:val="00B169EF"/>
    <w:rsid w:val="00B16E94"/>
    <w:rsid w:val="00B16F42"/>
    <w:rsid w:val="00B17059"/>
    <w:rsid w:val="00B17097"/>
    <w:rsid w:val="00B171A4"/>
    <w:rsid w:val="00B176D6"/>
    <w:rsid w:val="00B1791E"/>
    <w:rsid w:val="00B17CF4"/>
    <w:rsid w:val="00B20048"/>
    <w:rsid w:val="00B20105"/>
    <w:rsid w:val="00B2012B"/>
    <w:rsid w:val="00B20442"/>
    <w:rsid w:val="00B20457"/>
    <w:rsid w:val="00B20BF1"/>
    <w:rsid w:val="00B20EC7"/>
    <w:rsid w:val="00B20F75"/>
    <w:rsid w:val="00B20FC2"/>
    <w:rsid w:val="00B21300"/>
    <w:rsid w:val="00B214E4"/>
    <w:rsid w:val="00B2158F"/>
    <w:rsid w:val="00B2162E"/>
    <w:rsid w:val="00B2170E"/>
    <w:rsid w:val="00B2191D"/>
    <w:rsid w:val="00B21942"/>
    <w:rsid w:val="00B21A9F"/>
    <w:rsid w:val="00B21C0C"/>
    <w:rsid w:val="00B21CCE"/>
    <w:rsid w:val="00B220F2"/>
    <w:rsid w:val="00B220F6"/>
    <w:rsid w:val="00B221E0"/>
    <w:rsid w:val="00B22374"/>
    <w:rsid w:val="00B2255C"/>
    <w:rsid w:val="00B22833"/>
    <w:rsid w:val="00B22A08"/>
    <w:rsid w:val="00B22AA0"/>
    <w:rsid w:val="00B22EC1"/>
    <w:rsid w:val="00B22F0A"/>
    <w:rsid w:val="00B2337B"/>
    <w:rsid w:val="00B235DB"/>
    <w:rsid w:val="00B239AD"/>
    <w:rsid w:val="00B23AE6"/>
    <w:rsid w:val="00B23D68"/>
    <w:rsid w:val="00B23E0C"/>
    <w:rsid w:val="00B23EE0"/>
    <w:rsid w:val="00B243A0"/>
    <w:rsid w:val="00B24525"/>
    <w:rsid w:val="00B24790"/>
    <w:rsid w:val="00B25063"/>
    <w:rsid w:val="00B25216"/>
    <w:rsid w:val="00B25872"/>
    <w:rsid w:val="00B2589A"/>
    <w:rsid w:val="00B25A7C"/>
    <w:rsid w:val="00B25E6D"/>
    <w:rsid w:val="00B26915"/>
    <w:rsid w:val="00B26B49"/>
    <w:rsid w:val="00B26CAC"/>
    <w:rsid w:val="00B26DDA"/>
    <w:rsid w:val="00B27366"/>
    <w:rsid w:val="00B273BC"/>
    <w:rsid w:val="00B275ED"/>
    <w:rsid w:val="00B27707"/>
    <w:rsid w:val="00B277FF"/>
    <w:rsid w:val="00B27BC9"/>
    <w:rsid w:val="00B27D3F"/>
    <w:rsid w:val="00B3001C"/>
    <w:rsid w:val="00B3061A"/>
    <w:rsid w:val="00B309F0"/>
    <w:rsid w:val="00B30F40"/>
    <w:rsid w:val="00B30F83"/>
    <w:rsid w:val="00B313FB"/>
    <w:rsid w:val="00B3141B"/>
    <w:rsid w:val="00B3168A"/>
    <w:rsid w:val="00B316DD"/>
    <w:rsid w:val="00B318DA"/>
    <w:rsid w:val="00B31A3D"/>
    <w:rsid w:val="00B31F0A"/>
    <w:rsid w:val="00B320AC"/>
    <w:rsid w:val="00B32911"/>
    <w:rsid w:val="00B32D3B"/>
    <w:rsid w:val="00B32D74"/>
    <w:rsid w:val="00B331D1"/>
    <w:rsid w:val="00B33283"/>
    <w:rsid w:val="00B3328D"/>
    <w:rsid w:val="00B33445"/>
    <w:rsid w:val="00B3363B"/>
    <w:rsid w:val="00B338D3"/>
    <w:rsid w:val="00B33B90"/>
    <w:rsid w:val="00B33E4E"/>
    <w:rsid w:val="00B34388"/>
    <w:rsid w:val="00B345D3"/>
    <w:rsid w:val="00B34C15"/>
    <w:rsid w:val="00B3532C"/>
    <w:rsid w:val="00B357E6"/>
    <w:rsid w:val="00B359A8"/>
    <w:rsid w:val="00B35B23"/>
    <w:rsid w:val="00B35C0C"/>
    <w:rsid w:val="00B35D55"/>
    <w:rsid w:val="00B35DD5"/>
    <w:rsid w:val="00B35F84"/>
    <w:rsid w:val="00B36F9F"/>
    <w:rsid w:val="00B3702F"/>
    <w:rsid w:val="00B3705B"/>
    <w:rsid w:val="00B37068"/>
    <w:rsid w:val="00B3730C"/>
    <w:rsid w:val="00B3731B"/>
    <w:rsid w:val="00B37B53"/>
    <w:rsid w:val="00B37F91"/>
    <w:rsid w:val="00B4036D"/>
    <w:rsid w:val="00B40574"/>
    <w:rsid w:val="00B40C86"/>
    <w:rsid w:val="00B40F57"/>
    <w:rsid w:val="00B4123E"/>
    <w:rsid w:val="00B412FD"/>
    <w:rsid w:val="00B41551"/>
    <w:rsid w:val="00B416F2"/>
    <w:rsid w:val="00B4176C"/>
    <w:rsid w:val="00B41A16"/>
    <w:rsid w:val="00B41A44"/>
    <w:rsid w:val="00B41A84"/>
    <w:rsid w:val="00B41F62"/>
    <w:rsid w:val="00B42797"/>
    <w:rsid w:val="00B427BF"/>
    <w:rsid w:val="00B42B23"/>
    <w:rsid w:val="00B435BD"/>
    <w:rsid w:val="00B438E8"/>
    <w:rsid w:val="00B43BE8"/>
    <w:rsid w:val="00B4455D"/>
    <w:rsid w:val="00B44613"/>
    <w:rsid w:val="00B4465E"/>
    <w:rsid w:val="00B44854"/>
    <w:rsid w:val="00B448B5"/>
    <w:rsid w:val="00B448EE"/>
    <w:rsid w:val="00B44A83"/>
    <w:rsid w:val="00B44B77"/>
    <w:rsid w:val="00B44F19"/>
    <w:rsid w:val="00B45192"/>
    <w:rsid w:val="00B45719"/>
    <w:rsid w:val="00B458D6"/>
    <w:rsid w:val="00B45BD6"/>
    <w:rsid w:val="00B45C00"/>
    <w:rsid w:val="00B45F26"/>
    <w:rsid w:val="00B465CD"/>
    <w:rsid w:val="00B46955"/>
    <w:rsid w:val="00B46EF7"/>
    <w:rsid w:val="00B470B9"/>
    <w:rsid w:val="00B470E0"/>
    <w:rsid w:val="00B476E1"/>
    <w:rsid w:val="00B47824"/>
    <w:rsid w:val="00B47A82"/>
    <w:rsid w:val="00B47EAA"/>
    <w:rsid w:val="00B47FC0"/>
    <w:rsid w:val="00B47FE9"/>
    <w:rsid w:val="00B50229"/>
    <w:rsid w:val="00B50B35"/>
    <w:rsid w:val="00B50CF1"/>
    <w:rsid w:val="00B50F31"/>
    <w:rsid w:val="00B50F66"/>
    <w:rsid w:val="00B50FAF"/>
    <w:rsid w:val="00B51410"/>
    <w:rsid w:val="00B515D6"/>
    <w:rsid w:val="00B5167F"/>
    <w:rsid w:val="00B51B01"/>
    <w:rsid w:val="00B51B7B"/>
    <w:rsid w:val="00B51CC4"/>
    <w:rsid w:val="00B52375"/>
    <w:rsid w:val="00B52597"/>
    <w:rsid w:val="00B526FC"/>
    <w:rsid w:val="00B529F4"/>
    <w:rsid w:val="00B52A32"/>
    <w:rsid w:val="00B53116"/>
    <w:rsid w:val="00B53311"/>
    <w:rsid w:val="00B53319"/>
    <w:rsid w:val="00B535D4"/>
    <w:rsid w:val="00B53E36"/>
    <w:rsid w:val="00B5404B"/>
    <w:rsid w:val="00B54221"/>
    <w:rsid w:val="00B5432F"/>
    <w:rsid w:val="00B544E7"/>
    <w:rsid w:val="00B5455A"/>
    <w:rsid w:val="00B54603"/>
    <w:rsid w:val="00B54659"/>
    <w:rsid w:val="00B54823"/>
    <w:rsid w:val="00B54AF7"/>
    <w:rsid w:val="00B551BD"/>
    <w:rsid w:val="00B551F2"/>
    <w:rsid w:val="00B55336"/>
    <w:rsid w:val="00B5578D"/>
    <w:rsid w:val="00B5584B"/>
    <w:rsid w:val="00B561A7"/>
    <w:rsid w:val="00B56308"/>
    <w:rsid w:val="00B5632D"/>
    <w:rsid w:val="00B567B3"/>
    <w:rsid w:val="00B569DD"/>
    <w:rsid w:val="00B56A53"/>
    <w:rsid w:val="00B56CC5"/>
    <w:rsid w:val="00B56CEA"/>
    <w:rsid w:val="00B56E96"/>
    <w:rsid w:val="00B571E0"/>
    <w:rsid w:val="00B57CE0"/>
    <w:rsid w:val="00B600E6"/>
    <w:rsid w:val="00B60402"/>
    <w:rsid w:val="00B60429"/>
    <w:rsid w:val="00B6059A"/>
    <w:rsid w:val="00B60602"/>
    <w:rsid w:val="00B6074F"/>
    <w:rsid w:val="00B607CE"/>
    <w:rsid w:val="00B60C18"/>
    <w:rsid w:val="00B60E3A"/>
    <w:rsid w:val="00B60ED8"/>
    <w:rsid w:val="00B613D0"/>
    <w:rsid w:val="00B62028"/>
    <w:rsid w:val="00B6211D"/>
    <w:rsid w:val="00B632D4"/>
    <w:rsid w:val="00B639E0"/>
    <w:rsid w:val="00B63AC9"/>
    <w:rsid w:val="00B63B74"/>
    <w:rsid w:val="00B63C29"/>
    <w:rsid w:val="00B63D14"/>
    <w:rsid w:val="00B63D30"/>
    <w:rsid w:val="00B63FBB"/>
    <w:rsid w:val="00B6409F"/>
    <w:rsid w:val="00B6415B"/>
    <w:rsid w:val="00B6445B"/>
    <w:rsid w:val="00B644FA"/>
    <w:rsid w:val="00B645CA"/>
    <w:rsid w:val="00B645DA"/>
    <w:rsid w:val="00B64648"/>
    <w:rsid w:val="00B64B7B"/>
    <w:rsid w:val="00B650CA"/>
    <w:rsid w:val="00B653C4"/>
    <w:rsid w:val="00B65FAF"/>
    <w:rsid w:val="00B665E8"/>
    <w:rsid w:val="00B66AB6"/>
    <w:rsid w:val="00B66D7D"/>
    <w:rsid w:val="00B6721F"/>
    <w:rsid w:val="00B676F8"/>
    <w:rsid w:val="00B67775"/>
    <w:rsid w:val="00B67886"/>
    <w:rsid w:val="00B678B0"/>
    <w:rsid w:val="00B6792A"/>
    <w:rsid w:val="00B6795C"/>
    <w:rsid w:val="00B67AF0"/>
    <w:rsid w:val="00B67EA3"/>
    <w:rsid w:val="00B70227"/>
    <w:rsid w:val="00B7061A"/>
    <w:rsid w:val="00B7083B"/>
    <w:rsid w:val="00B7089B"/>
    <w:rsid w:val="00B7093D"/>
    <w:rsid w:val="00B70A58"/>
    <w:rsid w:val="00B70B57"/>
    <w:rsid w:val="00B70F52"/>
    <w:rsid w:val="00B7138B"/>
    <w:rsid w:val="00B713F9"/>
    <w:rsid w:val="00B71409"/>
    <w:rsid w:val="00B71589"/>
    <w:rsid w:val="00B71A6B"/>
    <w:rsid w:val="00B71AD5"/>
    <w:rsid w:val="00B72478"/>
    <w:rsid w:val="00B728D0"/>
    <w:rsid w:val="00B72BBC"/>
    <w:rsid w:val="00B72C69"/>
    <w:rsid w:val="00B72E95"/>
    <w:rsid w:val="00B72FE7"/>
    <w:rsid w:val="00B7313F"/>
    <w:rsid w:val="00B73711"/>
    <w:rsid w:val="00B73930"/>
    <w:rsid w:val="00B73E3F"/>
    <w:rsid w:val="00B73E79"/>
    <w:rsid w:val="00B73F82"/>
    <w:rsid w:val="00B745EF"/>
    <w:rsid w:val="00B7467C"/>
    <w:rsid w:val="00B74909"/>
    <w:rsid w:val="00B74A9D"/>
    <w:rsid w:val="00B74D0B"/>
    <w:rsid w:val="00B75058"/>
    <w:rsid w:val="00B752A3"/>
    <w:rsid w:val="00B75634"/>
    <w:rsid w:val="00B7565F"/>
    <w:rsid w:val="00B75CED"/>
    <w:rsid w:val="00B76465"/>
    <w:rsid w:val="00B76A2E"/>
    <w:rsid w:val="00B76E95"/>
    <w:rsid w:val="00B77273"/>
    <w:rsid w:val="00B777CC"/>
    <w:rsid w:val="00B77AF6"/>
    <w:rsid w:val="00B77B49"/>
    <w:rsid w:val="00B77BC4"/>
    <w:rsid w:val="00B77C38"/>
    <w:rsid w:val="00B77D1A"/>
    <w:rsid w:val="00B8020E"/>
    <w:rsid w:val="00B802EB"/>
    <w:rsid w:val="00B8031D"/>
    <w:rsid w:val="00B8043B"/>
    <w:rsid w:val="00B806BF"/>
    <w:rsid w:val="00B807D0"/>
    <w:rsid w:val="00B807EF"/>
    <w:rsid w:val="00B80B09"/>
    <w:rsid w:val="00B80BC5"/>
    <w:rsid w:val="00B81290"/>
    <w:rsid w:val="00B814DE"/>
    <w:rsid w:val="00B81918"/>
    <w:rsid w:val="00B81E3F"/>
    <w:rsid w:val="00B82301"/>
    <w:rsid w:val="00B8230D"/>
    <w:rsid w:val="00B82355"/>
    <w:rsid w:val="00B8239B"/>
    <w:rsid w:val="00B82429"/>
    <w:rsid w:val="00B8247D"/>
    <w:rsid w:val="00B8249A"/>
    <w:rsid w:val="00B82A5D"/>
    <w:rsid w:val="00B82CC3"/>
    <w:rsid w:val="00B83089"/>
    <w:rsid w:val="00B83366"/>
    <w:rsid w:val="00B8393D"/>
    <w:rsid w:val="00B83B0A"/>
    <w:rsid w:val="00B83BF1"/>
    <w:rsid w:val="00B83E41"/>
    <w:rsid w:val="00B83FC3"/>
    <w:rsid w:val="00B84180"/>
    <w:rsid w:val="00B841EA"/>
    <w:rsid w:val="00B842CA"/>
    <w:rsid w:val="00B846D7"/>
    <w:rsid w:val="00B847ED"/>
    <w:rsid w:val="00B84F67"/>
    <w:rsid w:val="00B85542"/>
    <w:rsid w:val="00B855BC"/>
    <w:rsid w:val="00B8582F"/>
    <w:rsid w:val="00B85A11"/>
    <w:rsid w:val="00B860AC"/>
    <w:rsid w:val="00B8612F"/>
    <w:rsid w:val="00B86187"/>
    <w:rsid w:val="00B863BE"/>
    <w:rsid w:val="00B86460"/>
    <w:rsid w:val="00B86A90"/>
    <w:rsid w:val="00B86CA1"/>
    <w:rsid w:val="00B86E5F"/>
    <w:rsid w:val="00B873A3"/>
    <w:rsid w:val="00B876E2"/>
    <w:rsid w:val="00B87D64"/>
    <w:rsid w:val="00B87F40"/>
    <w:rsid w:val="00B907D0"/>
    <w:rsid w:val="00B90846"/>
    <w:rsid w:val="00B909B9"/>
    <w:rsid w:val="00B90AE2"/>
    <w:rsid w:val="00B90CEC"/>
    <w:rsid w:val="00B90DBC"/>
    <w:rsid w:val="00B90E01"/>
    <w:rsid w:val="00B90FDE"/>
    <w:rsid w:val="00B91343"/>
    <w:rsid w:val="00B91497"/>
    <w:rsid w:val="00B91813"/>
    <w:rsid w:val="00B91B4C"/>
    <w:rsid w:val="00B91FBC"/>
    <w:rsid w:val="00B923DE"/>
    <w:rsid w:val="00B927BC"/>
    <w:rsid w:val="00B92944"/>
    <w:rsid w:val="00B92A94"/>
    <w:rsid w:val="00B92CDB"/>
    <w:rsid w:val="00B92CE8"/>
    <w:rsid w:val="00B931A1"/>
    <w:rsid w:val="00B93268"/>
    <w:rsid w:val="00B934E4"/>
    <w:rsid w:val="00B93540"/>
    <w:rsid w:val="00B93656"/>
    <w:rsid w:val="00B9382A"/>
    <w:rsid w:val="00B939FD"/>
    <w:rsid w:val="00B93BFC"/>
    <w:rsid w:val="00B93CA6"/>
    <w:rsid w:val="00B93DAD"/>
    <w:rsid w:val="00B93E0F"/>
    <w:rsid w:val="00B93F3D"/>
    <w:rsid w:val="00B93FF4"/>
    <w:rsid w:val="00B940BB"/>
    <w:rsid w:val="00B944B5"/>
    <w:rsid w:val="00B94719"/>
    <w:rsid w:val="00B94F24"/>
    <w:rsid w:val="00B94F67"/>
    <w:rsid w:val="00B953C6"/>
    <w:rsid w:val="00B95564"/>
    <w:rsid w:val="00B959BB"/>
    <w:rsid w:val="00B95B6A"/>
    <w:rsid w:val="00B95D3B"/>
    <w:rsid w:val="00B96376"/>
    <w:rsid w:val="00B96B72"/>
    <w:rsid w:val="00B96F06"/>
    <w:rsid w:val="00B97033"/>
    <w:rsid w:val="00B97477"/>
    <w:rsid w:val="00B975C6"/>
    <w:rsid w:val="00B9761B"/>
    <w:rsid w:val="00B97682"/>
    <w:rsid w:val="00B97849"/>
    <w:rsid w:val="00B978E0"/>
    <w:rsid w:val="00B9797A"/>
    <w:rsid w:val="00B97A59"/>
    <w:rsid w:val="00B97F95"/>
    <w:rsid w:val="00BA033A"/>
    <w:rsid w:val="00BA0368"/>
    <w:rsid w:val="00BA0385"/>
    <w:rsid w:val="00BA03CF"/>
    <w:rsid w:val="00BA0605"/>
    <w:rsid w:val="00BA08C5"/>
    <w:rsid w:val="00BA0949"/>
    <w:rsid w:val="00BA0A6D"/>
    <w:rsid w:val="00BA0B34"/>
    <w:rsid w:val="00BA120E"/>
    <w:rsid w:val="00BA1302"/>
    <w:rsid w:val="00BA13AC"/>
    <w:rsid w:val="00BA17E0"/>
    <w:rsid w:val="00BA193E"/>
    <w:rsid w:val="00BA1B27"/>
    <w:rsid w:val="00BA1C7F"/>
    <w:rsid w:val="00BA1D85"/>
    <w:rsid w:val="00BA214F"/>
    <w:rsid w:val="00BA217B"/>
    <w:rsid w:val="00BA23F8"/>
    <w:rsid w:val="00BA297D"/>
    <w:rsid w:val="00BA2B32"/>
    <w:rsid w:val="00BA2D3B"/>
    <w:rsid w:val="00BA3235"/>
    <w:rsid w:val="00BA334D"/>
    <w:rsid w:val="00BA33A6"/>
    <w:rsid w:val="00BA37C0"/>
    <w:rsid w:val="00BA3C87"/>
    <w:rsid w:val="00BA3CD0"/>
    <w:rsid w:val="00BA42CF"/>
    <w:rsid w:val="00BA4346"/>
    <w:rsid w:val="00BA462D"/>
    <w:rsid w:val="00BA4A11"/>
    <w:rsid w:val="00BA4C04"/>
    <w:rsid w:val="00BA504C"/>
    <w:rsid w:val="00BA52D6"/>
    <w:rsid w:val="00BA54B7"/>
    <w:rsid w:val="00BA5BC0"/>
    <w:rsid w:val="00BA5C93"/>
    <w:rsid w:val="00BA5DD5"/>
    <w:rsid w:val="00BA5F14"/>
    <w:rsid w:val="00BA610D"/>
    <w:rsid w:val="00BA61CB"/>
    <w:rsid w:val="00BA63CE"/>
    <w:rsid w:val="00BA6409"/>
    <w:rsid w:val="00BA6410"/>
    <w:rsid w:val="00BA6771"/>
    <w:rsid w:val="00BA678A"/>
    <w:rsid w:val="00BA6AE6"/>
    <w:rsid w:val="00BA6C4B"/>
    <w:rsid w:val="00BA6E2C"/>
    <w:rsid w:val="00BA740B"/>
    <w:rsid w:val="00BA7496"/>
    <w:rsid w:val="00BA74B3"/>
    <w:rsid w:val="00BA75A3"/>
    <w:rsid w:val="00BA7684"/>
    <w:rsid w:val="00BA791A"/>
    <w:rsid w:val="00BA79B9"/>
    <w:rsid w:val="00BA7A4E"/>
    <w:rsid w:val="00BA7C53"/>
    <w:rsid w:val="00BA7D09"/>
    <w:rsid w:val="00BA7DAB"/>
    <w:rsid w:val="00BA7F21"/>
    <w:rsid w:val="00BB036C"/>
    <w:rsid w:val="00BB05A3"/>
    <w:rsid w:val="00BB07E0"/>
    <w:rsid w:val="00BB087F"/>
    <w:rsid w:val="00BB096B"/>
    <w:rsid w:val="00BB172D"/>
    <w:rsid w:val="00BB183C"/>
    <w:rsid w:val="00BB1AA4"/>
    <w:rsid w:val="00BB1C46"/>
    <w:rsid w:val="00BB1E6E"/>
    <w:rsid w:val="00BB1F30"/>
    <w:rsid w:val="00BB26B4"/>
    <w:rsid w:val="00BB2A8B"/>
    <w:rsid w:val="00BB2E23"/>
    <w:rsid w:val="00BB3097"/>
    <w:rsid w:val="00BB30D2"/>
    <w:rsid w:val="00BB33C2"/>
    <w:rsid w:val="00BB3623"/>
    <w:rsid w:val="00BB3969"/>
    <w:rsid w:val="00BB3F49"/>
    <w:rsid w:val="00BB4028"/>
    <w:rsid w:val="00BB4322"/>
    <w:rsid w:val="00BB43C8"/>
    <w:rsid w:val="00BB4436"/>
    <w:rsid w:val="00BB47B0"/>
    <w:rsid w:val="00BB4C0A"/>
    <w:rsid w:val="00BB4F1E"/>
    <w:rsid w:val="00BB5327"/>
    <w:rsid w:val="00BB5DF6"/>
    <w:rsid w:val="00BB6199"/>
    <w:rsid w:val="00BB6314"/>
    <w:rsid w:val="00BB6335"/>
    <w:rsid w:val="00BB68A9"/>
    <w:rsid w:val="00BB6A84"/>
    <w:rsid w:val="00BB6E4A"/>
    <w:rsid w:val="00BB6FCF"/>
    <w:rsid w:val="00BB743D"/>
    <w:rsid w:val="00BB74B8"/>
    <w:rsid w:val="00BB75DE"/>
    <w:rsid w:val="00BB7661"/>
    <w:rsid w:val="00BB7D6A"/>
    <w:rsid w:val="00BB7E61"/>
    <w:rsid w:val="00BB7E8D"/>
    <w:rsid w:val="00BB7FA8"/>
    <w:rsid w:val="00BC05DF"/>
    <w:rsid w:val="00BC063D"/>
    <w:rsid w:val="00BC0C17"/>
    <w:rsid w:val="00BC0DE6"/>
    <w:rsid w:val="00BC1507"/>
    <w:rsid w:val="00BC1666"/>
    <w:rsid w:val="00BC17FC"/>
    <w:rsid w:val="00BC2C96"/>
    <w:rsid w:val="00BC2DFD"/>
    <w:rsid w:val="00BC2E60"/>
    <w:rsid w:val="00BC30FB"/>
    <w:rsid w:val="00BC3665"/>
    <w:rsid w:val="00BC37DB"/>
    <w:rsid w:val="00BC38EB"/>
    <w:rsid w:val="00BC3B91"/>
    <w:rsid w:val="00BC3C3A"/>
    <w:rsid w:val="00BC3D58"/>
    <w:rsid w:val="00BC3EA2"/>
    <w:rsid w:val="00BC405D"/>
    <w:rsid w:val="00BC410B"/>
    <w:rsid w:val="00BC42E1"/>
    <w:rsid w:val="00BC47A1"/>
    <w:rsid w:val="00BC48FF"/>
    <w:rsid w:val="00BC4CD3"/>
    <w:rsid w:val="00BC51EA"/>
    <w:rsid w:val="00BC532E"/>
    <w:rsid w:val="00BC53DD"/>
    <w:rsid w:val="00BC56C0"/>
    <w:rsid w:val="00BC59B2"/>
    <w:rsid w:val="00BC5A54"/>
    <w:rsid w:val="00BC5F60"/>
    <w:rsid w:val="00BC5FBC"/>
    <w:rsid w:val="00BC6108"/>
    <w:rsid w:val="00BC638E"/>
    <w:rsid w:val="00BC6405"/>
    <w:rsid w:val="00BC6445"/>
    <w:rsid w:val="00BC6552"/>
    <w:rsid w:val="00BC674D"/>
    <w:rsid w:val="00BC6851"/>
    <w:rsid w:val="00BC6A2D"/>
    <w:rsid w:val="00BC6BC6"/>
    <w:rsid w:val="00BC6BD8"/>
    <w:rsid w:val="00BC6BE9"/>
    <w:rsid w:val="00BC6F0C"/>
    <w:rsid w:val="00BC6F3F"/>
    <w:rsid w:val="00BC6FFE"/>
    <w:rsid w:val="00BC7014"/>
    <w:rsid w:val="00BC738C"/>
    <w:rsid w:val="00BC791F"/>
    <w:rsid w:val="00BC7F01"/>
    <w:rsid w:val="00BD0881"/>
    <w:rsid w:val="00BD0AF2"/>
    <w:rsid w:val="00BD0E30"/>
    <w:rsid w:val="00BD1529"/>
    <w:rsid w:val="00BD16C3"/>
    <w:rsid w:val="00BD18BE"/>
    <w:rsid w:val="00BD18DE"/>
    <w:rsid w:val="00BD18E9"/>
    <w:rsid w:val="00BD1AB2"/>
    <w:rsid w:val="00BD1E0D"/>
    <w:rsid w:val="00BD2204"/>
    <w:rsid w:val="00BD223E"/>
    <w:rsid w:val="00BD22FE"/>
    <w:rsid w:val="00BD2702"/>
    <w:rsid w:val="00BD2B4F"/>
    <w:rsid w:val="00BD2CE3"/>
    <w:rsid w:val="00BD2E58"/>
    <w:rsid w:val="00BD2E8B"/>
    <w:rsid w:val="00BD3632"/>
    <w:rsid w:val="00BD392F"/>
    <w:rsid w:val="00BD39E5"/>
    <w:rsid w:val="00BD43C6"/>
    <w:rsid w:val="00BD44FA"/>
    <w:rsid w:val="00BD4552"/>
    <w:rsid w:val="00BD4C69"/>
    <w:rsid w:val="00BD4E42"/>
    <w:rsid w:val="00BD52E0"/>
    <w:rsid w:val="00BD54AB"/>
    <w:rsid w:val="00BD54CD"/>
    <w:rsid w:val="00BD5531"/>
    <w:rsid w:val="00BD58AB"/>
    <w:rsid w:val="00BD590D"/>
    <w:rsid w:val="00BD5D64"/>
    <w:rsid w:val="00BD6004"/>
    <w:rsid w:val="00BD6050"/>
    <w:rsid w:val="00BD60C9"/>
    <w:rsid w:val="00BD60D1"/>
    <w:rsid w:val="00BD610D"/>
    <w:rsid w:val="00BD64E5"/>
    <w:rsid w:val="00BD6CBD"/>
    <w:rsid w:val="00BD6E80"/>
    <w:rsid w:val="00BD705A"/>
    <w:rsid w:val="00BD7200"/>
    <w:rsid w:val="00BD7448"/>
    <w:rsid w:val="00BD7ADC"/>
    <w:rsid w:val="00BD7FFD"/>
    <w:rsid w:val="00BE003C"/>
    <w:rsid w:val="00BE01C7"/>
    <w:rsid w:val="00BE0295"/>
    <w:rsid w:val="00BE044E"/>
    <w:rsid w:val="00BE04AD"/>
    <w:rsid w:val="00BE07AC"/>
    <w:rsid w:val="00BE0897"/>
    <w:rsid w:val="00BE0ACF"/>
    <w:rsid w:val="00BE0FFE"/>
    <w:rsid w:val="00BE11E6"/>
    <w:rsid w:val="00BE15FB"/>
    <w:rsid w:val="00BE160D"/>
    <w:rsid w:val="00BE164A"/>
    <w:rsid w:val="00BE16C8"/>
    <w:rsid w:val="00BE170F"/>
    <w:rsid w:val="00BE1BF7"/>
    <w:rsid w:val="00BE2100"/>
    <w:rsid w:val="00BE2253"/>
    <w:rsid w:val="00BE2545"/>
    <w:rsid w:val="00BE27CE"/>
    <w:rsid w:val="00BE2D6B"/>
    <w:rsid w:val="00BE3249"/>
    <w:rsid w:val="00BE3695"/>
    <w:rsid w:val="00BE39A5"/>
    <w:rsid w:val="00BE3C38"/>
    <w:rsid w:val="00BE3CAA"/>
    <w:rsid w:val="00BE409E"/>
    <w:rsid w:val="00BE4861"/>
    <w:rsid w:val="00BE48E3"/>
    <w:rsid w:val="00BE5070"/>
    <w:rsid w:val="00BE52DC"/>
    <w:rsid w:val="00BE5499"/>
    <w:rsid w:val="00BE5995"/>
    <w:rsid w:val="00BE5B33"/>
    <w:rsid w:val="00BE5B7F"/>
    <w:rsid w:val="00BE5CFB"/>
    <w:rsid w:val="00BE5F59"/>
    <w:rsid w:val="00BE644D"/>
    <w:rsid w:val="00BE6557"/>
    <w:rsid w:val="00BE659D"/>
    <w:rsid w:val="00BE671E"/>
    <w:rsid w:val="00BE6CCC"/>
    <w:rsid w:val="00BE6CF2"/>
    <w:rsid w:val="00BE701C"/>
    <w:rsid w:val="00BE70ED"/>
    <w:rsid w:val="00BE7261"/>
    <w:rsid w:val="00BE7341"/>
    <w:rsid w:val="00BE76DB"/>
    <w:rsid w:val="00BE795B"/>
    <w:rsid w:val="00BE7B8C"/>
    <w:rsid w:val="00BE7CEB"/>
    <w:rsid w:val="00BE7F1C"/>
    <w:rsid w:val="00BE7FB6"/>
    <w:rsid w:val="00BF04BA"/>
    <w:rsid w:val="00BF0B26"/>
    <w:rsid w:val="00BF0C3C"/>
    <w:rsid w:val="00BF121A"/>
    <w:rsid w:val="00BF12E1"/>
    <w:rsid w:val="00BF12F3"/>
    <w:rsid w:val="00BF1572"/>
    <w:rsid w:val="00BF1723"/>
    <w:rsid w:val="00BF187C"/>
    <w:rsid w:val="00BF19E8"/>
    <w:rsid w:val="00BF209C"/>
    <w:rsid w:val="00BF22C0"/>
    <w:rsid w:val="00BF22C4"/>
    <w:rsid w:val="00BF2436"/>
    <w:rsid w:val="00BF246C"/>
    <w:rsid w:val="00BF2D27"/>
    <w:rsid w:val="00BF2D9B"/>
    <w:rsid w:val="00BF2F2F"/>
    <w:rsid w:val="00BF2FFB"/>
    <w:rsid w:val="00BF3397"/>
    <w:rsid w:val="00BF39AB"/>
    <w:rsid w:val="00BF3BF5"/>
    <w:rsid w:val="00BF3EBD"/>
    <w:rsid w:val="00BF3FA1"/>
    <w:rsid w:val="00BF3FBC"/>
    <w:rsid w:val="00BF3FCC"/>
    <w:rsid w:val="00BF40AB"/>
    <w:rsid w:val="00BF447A"/>
    <w:rsid w:val="00BF49C2"/>
    <w:rsid w:val="00BF500E"/>
    <w:rsid w:val="00BF562A"/>
    <w:rsid w:val="00BF5758"/>
    <w:rsid w:val="00BF5853"/>
    <w:rsid w:val="00BF594C"/>
    <w:rsid w:val="00BF5E3B"/>
    <w:rsid w:val="00BF5F25"/>
    <w:rsid w:val="00BF63C8"/>
    <w:rsid w:val="00BF67B3"/>
    <w:rsid w:val="00BF69AC"/>
    <w:rsid w:val="00BF6BCB"/>
    <w:rsid w:val="00BF6C23"/>
    <w:rsid w:val="00BF6CE4"/>
    <w:rsid w:val="00BF7660"/>
    <w:rsid w:val="00BF766B"/>
    <w:rsid w:val="00BF7A0C"/>
    <w:rsid w:val="00BF7BAB"/>
    <w:rsid w:val="00BF7BDC"/>
    <w:rsid w:val="00BF7C7B"/>
    <w:rsid w:val="00BF7CFC"/>
    <w:rsid w:val="00C0082A"/>
    <w:rsid w:val="00C00875"/>
    <w:rsid w:val="00C00962"/>
    <w:rsid w:val="00C00A40"/>
    <w:rsid w:val="00C00B3B"/>
    <w:rsid w:val="00C00C9A"/>
    <w:rsid w:val="00C00DCE"/>
    <w:rsid w:val="00C013B1"/>
    <w:rsid w:val="00C01548"/>
    <w:rsid w:val="00C01733"/>
    <w:rsid w:val="00C0185E"/>
    <w:rsid w:val="00C018CA"/>
    <w:rsid w:val="00C01CD9"/>
    <w:rsid w:val="00C02283"/>
    <w:rsid w:val="00C0237B"/>
    <w:rsid w:val="00C02507"/>
    <w:rsid w:val="00C025CC"/>
    <w:rsid w:val="00C025FA"/>
    <w:rsid w:val="00C02668"/>
    <w:rsid w:val="00C02B82"/>
    <w:rsid w:val="00C02D4C"/>
    <w:rsid w:val="00C02E02"/>
    <w:rsid w:val="00C03305"/>
    <w:rsid w:val="00C035C9"/>
    <w:rsid w:val="00C036D8"/>
    <w:rsid w:val="00C03A56"/>
    <w:rsid w:val="00C03C3E"/>
    <w:rsid w:val="00C03C65"/>
    <w:rsid w:val="00C03D0C"/>
    <w:rsid w:val="00C03F18"/>
    <w:rsid w:val="00C043D4"/>
    <w:rsid w:val="00C04594"/>
    <w:rsid w:val="00C045D8"/>
    <w:rsid w:val="00C04617"/>
    <w:rsid w:val="00C05885"/>
    <w:rsid w:val="00C05C1A"/>
    <w:rsid w:val="00C05EBB"/>
    <w:rsid w:val="00C05FD1"/>
    <w:rsid w:val="00C0601A"/>
    <w:rsid w:val="00C061C3"/>
    <w:rsid w:val="00C06365"/>
    <w:rsid w:val="00C064F4"/>
    <w:rsid w:val="00C06C7C"/>
    <w:rsid w:val="00C06DA2"/>
    <w:rsid w:val="00C07008"/>
    <w:rsid w:val="00C07266"/>
    <w:rsid w:val="00C07827"/>
    <w:rsid w:val="00C07A99"/>
    <w:rsid w:val="00C10031"/>
    <w:rsid w:val="00C101DE"/>
    <w:rsid w:val="00C1045B"/>
    <w:rsid w:val="00C1093B"/>
    <w:rsid w:val="00C109E5"/>
    <w:rsid w:val="00C10C76"/>
    <w:rsid w:val="00C10E7E"/>
    <w:rsid w:val="00C1114E"/>
    <w:rsid w:val="00C11196"/>
    <w:rsid w:val="00C111BB"/>
    <w:rsid w:val="00C11291"/>
    <w:rsid w:val="00C1174C"/>
    <w:rsid w:val="00C11C1F"/>
    <w:rsid w:val="00C11CED"/>
    <w:rsid w:val="00C1207D"/>
    <w:rsid w:val="00C12299"/>
    <w:rsid w:val="00C12447"/>
    <w:rsid w:val="00C12C06"/>
    <w:rsid w:val="00C12DA9"/>
    <w:rsid w:val="00C1339A"/>
    <w:rsid w:val="00C13958"/>
    <w:rsid w:val="00C139FB"/>
    <w:rsid w:val="00C13FA0"/>
    <w:rsid w:val="00C1406A"/>
    <w:rsid w:val="00C1424D"/>
    <w:rsid w:val="00C142CC"/>
    <w:rsid w:val="00C1469D"/>
    <w:rsid w:val="00C146AE"/>
    <w:rsid w:val="00C1480E"/>
    <w:rsid w:val="00C149FD"/>
    <w:rsid w:val="00C155B8"/>
    <w:rsid w:val="00C15675"/>
    <w:rsid w:val="00C15732"/>
    <w:rsid w:val="00C15C82"/>
    <w:rsid w:val="00C15D90"/>
    <w:rsid w:val="00C1612D"/>
    <w:rsid w:val="00C16360"/>
    <w:rsid w:val="00C16933"/>
    <w:rsid w:val="00C169B8"/>
    <w:rsid w:val="00C169DD"/>
    <w:rsid w:val="00C16CEA"/>
    <w:rsid w:val="00C16FB0"/>
    <w:rsid w:val="00C17061"/>
    <w:rsid w:val="00C176E2"/>
    <w:rsid w:val="00C17751"/>
    <w:rsid w:val="00C1776A"/>
    <w:rsid w:val="00C17ABD"/>
    <w:rsid w:val="00C17D9A"/>
    <w:rsid w:val="00C17DAA"/>
    <w:rsid w:val="00C20078"/>
    <w:rsid w:val="00C2014E"/>
    <w:rsid w:val="00C20E0C"/>
    <w:rsid w:val="00C20E6E"/>
    <w:rsid w:val="00C21088"/>
    <w:rsid w:val="00C21208"/>
    <w:rsid w:val="00C21550"/>
    <w:rsid w:val="00C21C18"/>
    <w:rsid w:val="00C21D04"/>
    <w:rsid w:val="00C224FD"/>
    <w:rsid w:val="00C22661"/>
    <w:rsid w:val="00C22687"/>
    <w:rsid w:val="00C22D52"/>
    <w:rsid w:val="00C231A2"/>
    <w:rsid w:val="00C2352C"/>
    <w:rsid w:val="00C238ED"/>
    <w:rsid w:val="00C2398E"/>
    <w:rsid w:val="00C23A84"/>
    <w:rsid w:val="00C23D1A"/>
    <w:rsid w:val="00C23F9D"/>
    <w:rsid w:val="00C241F3"/>
    <w:rsid w:val="00C242AE"/>
    <w:rsid w:val="00C24375"/>
    <w:rsid w:val="00C244DF"/>
    <w:rsid w:val="00C247A6"/>
    <w:rsid w:val="00C2499C"/>
    <w:rsid w:val="00C24ADC"/>
    <w:rsid w:val="00C24D40"/>
    <w:rsid w:val="00C24D89"/>
    <w:rsid w:val="00C25275"/>
    <w:rsid w:val="00C25EC8"/>
    <w:rsid w:val="00C25F82"/>
    <w:rsid w:val="00C26461"/>
    <w:rsid w:val="00C265E8"/>
    <w:rsid w:val="00C267A6"/>
    <w:rsid w:val="00C26893"/>
    <w:rsid w:val="00C26CC9"/>
    <w:rsid w:val="00C26D92"/>
    <w:rsid w:val="00C2743B"/>
    <w:rsid w:val="00C27744"/>
    <w:rsid w:val="00C27A07"/>
    <w:rsid w:val="00C27A73"/>
    <w:rsid w:val="00C27AD1"/>
    <w:rsid w:val="00C30A37"/>
    <w:rsid w:val="00C30A65"/>
    <w:rsid w:val="00C30AEA"/>
    <w:rsid w:val="00C30B38"/>
    <w:rsid w:val="00C30D9F"/>
    <w:rsid w:val="00C30EBE"/>
    <w:rsid w:val="00C30FF4"/>
    <w:rsid w:val="00C313C6"/>
    <w:rsid w:val="00C31456"/>
    <w:rsid w:val="00C31C07"/>
    <w:rsid w:val="00C31F47"/>
    <w:rsid w:val="00C31FEE"/>
    <w:rsid w:val="00C32079"/>
    <w:rsid w:val="00C32352"/>
    <w:rsid w:val="00C327A6"/>
    <w:rsid w:val="00C32815"/>
    <w:rsid w:val="00C32ABC"/>
    <w:rsid w:val="00C32EBD"/>
    <w:rsid w:val="00C3307C"/>
    <w:rsid w:val="00C33246"/>
    <w:rsid w:val="00C3338C"/>
    <w:rsid w:val="00C334DB"/>
    <w:rsid w:val="00C335E8"/>
    <w:rsid w:val="00C336CB"/>
    <w:rsid w:val="00C338DB"/>
    <w:rsid w:val="00C33A3D"/>
    <w:rsid w:val="00C33ACC"/>
    <w:rsid w:val="00C33C65"/>
    <w:rsid w:val="00C340A3"/>
    <w:rsid w:val="00C341DE"/>
    <w:rsid w:val="00C34582"/>
    <w:rsid w:val="00C346DA"/>
    <w:rsid w:val="00C34717"/>
    <w:rsid w:val="00C34848"/>
    <w:rsid w:val="00C34869"/>
    <w:rsid w:val="00C34AEB"/>
    <w:rsid w:val="00C34B8A"/>
    <w:rsid w:val="00C34F57"/>
    <w:rsid w:val="00C3503C"/>
    <w:rsid w:val="00C35152"/>
    <w:rsid w:val="00C35231"/>
    <w:rsid w:val="00C353AE"/>
    <w:rsid w:val="00C355E4"/>
    <w:rsid w:val="00C35BE0"/>
    <w:rsid w:val="00C36401"/>
    <w:rsid w:val="00C36929"/>
    <w:rsid w:val="00C36C6B"/>
    <w:rsid w:val="00C370EE"/>
    <w:rsid w:val="00C3765B"/>
    <w:rsid w:val="00C37688"/>
    <w:rsid w:val="00C37C7F"/>
    <w:rsid w:val="00C37CA0"/>
    <w:rsid w:val="00C37D2B"/>
    <w:rsid w:val="00C37E8A"/>
    <w:rsid w:val="00C4056B"/>
    <w:rsid w:val="00C405C3"/>
    <w:rsid w:val="00C409E6"/>
    <w:rsid w:val="00C40D89"/>
    <w:rsid w:val="00C40EFE"/>
    <w:rsid w:val="00C40F40"/>
    <w:rsid w:val="00C41170"/>
    <w:rsid w:val="00C4178B"/>
    <w:rsid w:val="00C4189E"/>
    <w:rsid w:val="00C41AEB"/>
    <w:rsid w:val="00C41BED"/>
    <w:rsid w:val="00C42233"/>
    <w:rsid w:val="00C42396"/>
    <w:rsid w:val="00C42435"/>
    <w:rsid w:val="00C4252A"/>
    <w:rsid w:val="00C42579"/>
    <w:rsid w:val="00C426F2"/>
    <w:rsid w:val="00C42788"/>
    <w:rsid w:val="00C42B26"/>
    <w:rsid w:val="00C42C6F"/>
    <w:rsid w:val="00C42DCE"/>
    <w:rsid w:val="00C42E6B"/>
    <w:rsid w:val="00C42E9B"/>
    <w:rsid w:val="00C42F17"/>
    <w:rsid w:val="00C4317C"/>
    <w:rsid w:val="00C43387"/>
    <w:rsid w:val="00C43651"/>
    <w:rsid w:val="00C4376A"/>
    <w:rsid w:val="00C43F4F"/>
    <w:rsid w:val="00C44164"/>
    <w:rsid w:val="00C442FE"/>
    <w:rsid w:val="00C44433"/>
    <w:rsid w:val="00C4465A"/>
    <w:rsid w:val="00C44BE8"/>
    <w:rsid w:val="00C44DC8"/>
    <w:rsid w:val="00C452FD"/>
    <w:rsid w:val="00C4585C"/>
    <w:rsid w:val="00C45B92"/>
    <w:rsid w:val="00C45C7E"/>
    <w:rsid w:val="00C45D93"/>
    <w:rsid w:val="00C46697"/>
    <w:rsid w:val="00C46AAD"/>
    <w:rsid w:val="00C46EE1"/>
    <w:rsid w:val="00C4763B"/>
    <w:rsid w:val="00C5068D"/>
    <w:rsid w:val="00C50892"/>
    <w:rsid w:val="00C50B62"/>
    <w:rsid w:val="00C50C70"/>
    <w:rsid w:val="00C50E93"/>
    <w:rsid w:val="00C51130"/>
    <w:rsid w:val="00C5127B"/>
    <w:rsid w:val="00C5149C"/>
    <w:rsid w:val="00C51502"/>
    <w:rsid w:val="00C5156F"/>
    <w:rsid w:val="00C516F5"/>
    <w:rsid w:val="00C51EB7"/>
    <w:rsid w:val="00C52254"/>
    <w:rsid w:val="00C522E5"/>
    <w:rsid w:val="00C5238B"/>
    <w:rsid w:val="00C529A0"/>
    <w:rsid w:val="00C52DB3"/>
    <w:rsid w:val="00C52E62"/>
    <w:rsid w:val="00C53002"/>
    <w:rsid w:val="00C53241"/>
    <w:rsid w:val="00C5324A"/>
    <w:rsid w:val="00C5335E"/>
    <w:rsid w:val="00C53427"/>
    <w:rsid w:val="00C5408D"/>
    <w:rsid w:val="00C54392"/>
    <w:rsid w:val="00C5475D"/>
    <w:rsid w:val="00C54850"/>
    <w:rsid w:val="00C5487D"/>
    <w:rsid w:val="00C557AF"/>
    <w:rsid w:val="00C55A2D"/>
    <w:rsid w:val="00C55FD1"/>
    <w:rsid w:val="00C560A7"/>
    <w:rsid w:val="00C56504"/>
    <w:rsid w:val="00C568FE"/>
    <w:rsid w:val="00C57518"/>
    <w:rsid w:val="00C57746"/>
    <w:rsid w:val="00C57907"/>
    <w:rsid w:val="00C57E83"/>
    <w:rsid w:val="00C57EF4"/>
    <w:rsid w:val="00C60131"/>
    <w:rsid w:val="00C60645"/>
    <w:rsid w:val="00C6072B"/>
    <w:rsid w:val="00C60BDE"/>
    <w:rsid w:val="00C60E4D"/>
    <w:rsid w:val="00C60EEA"/>
    <w:rsid w:val="00C60FA5"/>
    <w:rsid w:val="00C60FDC"/>
    <w:rsid w:val="00C61072"/>
    <w:rsid w:val="00C61189"/>
    <w:rsid w:val="00C611E1"/>
    <w:rsid w:val="00C6135F"/>
    <w:rsid w:val="00C615E2"/>
    <w:rsid w:val="00C616E6"/>
    <w:rsid w:val="00C61A79"/>
    <w:rsid w:val="00C62671"/>
    <w:rsid w:val="00C629C2"/>
    <w:rsid w:val="00C629E5"/>
    <w:rsid w:val="00C62AD8"/>
    <w:rsid w:val="00C62DEC"/>
    <w:rsid w:val="00C63462"/>
    <w:rsid w:val="00C63600"/>
    <w:rsid w:val="00C63D01"/>
    <w:rsid w:val="00C63FAF"/>
    <w:rsid w:val="00C64380"/>
    <w:rsid w:val="00C643E2"/>
    <w:rsid w:val="00C64417"/>
    <w:rsid w:val="00C64A39"/>
    <w:rsid w:val="00C65041"/>
    <w:rsid w:val="00C650ED"/>
    <w:rsid w:val="00C651A1"/>
    <w:rsid w:val="00C651BF"/>
    <w:rsid w:val="00C653D4"/>
    <w:rsid w:val="00C654A1"/>
    <w:rsid w:val="00C654C3"/>
    <w:rsid w:val="00C655FF"/>
    <w:rsid w:val="00C65BD2"/>
    <w:rsid w:val="00C65D04"/>
    <w:rsid w:val="00C65F28"/>
    <w:rsid w:val="00C66110"/>
    <w:rsid w:val="00C661DD"/>
    <w:rsid w:val="00C66211"/>
    <w:rsid w:val="00C663EB"/>
    <w:rsid w:val="00C665A6"/>
    <w:rsid w:val="00C6692B"/>
    <w:rsid w:val="00C66C7F"/>
    <w:rsid w:val="00C66FF8"/>
    <w:rsid w:val="00C670D8"/>
    <w:rsid w:val="00C67454"/>
    <w:rsid w:val="00C676F5"/>
    <w:rsid w:val="00C6773A"/>
    <w:rsid w:val="00C67928"/>
    <w:rsid w:val="00C67A43"/>
    <w:rsid w:val="00C700E7"/>
    <w:rsid w:val="00C7058E"/>
    <w:rsid w:val="00C70624"/>
    <w:rsid w:val="00C70649"/>
    <w:rsid w:val="00C709C8"/>
    <w:rsid w:val="00C70B1A"/>
    <w:rsid w:val="00C70BDF"/>
    <w:rsid w:val="00C7132E"/>
    <w:rsid w:val="00C714EF"/>
    <w:rsid w:val="00C7165C"/>
    <w:rsid w:val="00C7169B"/>
    <w:rsid w:val="00C7185C"/>
    <w:rsid w:val="00C71948"/>
    <w:rsid w:val="00C71AD5"/>
    <w:rsid w:val="00C71CFD"/>
    <w:rsid w:val="00C71D11"/>
    <w:rsid w:val="00C71E50"/>
    <w:rsid w:val="00C71F3E"/>
    <w:rsid w:val="00C72160"/>
    <w:rsid w:val="00C7276E"/>
    <w:rsid w:val="00C729C7"/>
    <w:rsid w:val="00C72BD6"/>
    <w:rsid w:val="00C72C41"/>
    <w:rsid w:val="00C72D21"/>
    <w:rsid w:val="00C73079"/>
    <w:rsid w:val="00C73A9F"/>
    <w:rsid w:val="00C73B21"/>
    <w:rsid w:val="00C73EA6"/>
    <w:rsid w:val="00C74026"/>
    <w:rsid w:val="00C74422"/>
    <w:rsid w:val="00C74526"/>
    <w:rsid w:val="00C746C1"/>
    <w:rsid w:val="00C74AFB"/>
    <w:rsid w:val="00C74D25"/>
    <w:rsid w:val="00C74D31"/>
    <w:rsid w:val="00C74E44"/>
    <w:rsid w:val="00C7535D"/>
    <w:rsid w:val="00C753D2"/>
    <w:rsid w:val="00C75560"/>
    <w:rsid w:val="00C7557A"/>
    <w:rsid w:val="00C75594"/>
    <w:rsid w:val="00C756AA"/>
    <w:rsid w:val="00C75B11"/>
    <w:rsid w:val="00C75BB7"/>
    <w:rsid w:val="00C75EF0"/>
    <w:rsid w:val="00C765EA"/>
    <w:rsid w:val="00C76799"/>
    <w:rsid w:val="00C76D5D"/>
    <w:rsid w:val="00C76EE1"/>
    <w:rsid w:val="00C77056"/>
    <w:rsid w:val="00C77237"/>
    <w:rsid w:val="00C77782"/>
    <w:rsid w:val="00C77A4E"/>
    <w:rsid w:val="00C77CD6"/>
    <w:rsid w:val="00C77D95"/>
    <w:rsid w:val="00C77DA5"/>
    <w:rsid w:val="00C77DCF"/>
    <w:rsid w:val="00C80284"/>
    <w:rsid w:val="00C80504"/>
    <w:rsid w:val="00C80FDD"/>
    <w:rsid w:val="00C815F5"/>
    <w:rsid w:val="00C81841"/>
    <w:rsid w:val="00C81C64"/>
    <w:rsid w:val="00C822AF"/>
    <w:rsid w:val="00C822DA"/>
    <w:rsid w:val="00C8243D"/>
    <w:rsid w:val="00C824E5"/>
    <w:rsid w:val="00C82530"/>
    <w:rsid w:val="00C82850"/>
    <w:rsid w:val="00C8287D"/>
    <w:rsid w:val="00C82997"/>
    <w:rsid w:val="00C82FE6"/>
    <w:rsid w:val="00C833D7"/>
    <w:rsid w:val="00C837E7"/>
    <w:rsid w:val="00C83934"/>
    <w:rsid w:val="00C83983"/>
    <w:rsid w:val="00C840D8"/>
    <w:rsid w:val="00C8432C"/>
    <w:rsid w:val="00C8483A"/>
    <w:rsid w:val="00C84B15"/>
    <w:rsid w:val="00C84FA1"/>
    <w:rsid w:val="00C85064"/>
    <w:rsid w:val="00C8522B"/>
    <w:rsid w:val="00C85393"/>
    <w:rsid w:val="00C855EF"/>
    <w:rsid w:val="00C85902"/>
    <w:rsid w:val="00C85C47"/>
    <w:rsid w:val="00C86309"/>
    <w:rsid w:val="00C863E0"/>
    <w:rsid w:val="00C86817"/>
    <w:rsid w:val="00C86CA2"/>
    <w:rsid w:val="00C86F3A"/>
    <w:rsid w:val="00C87E4E"/>
    <w:rsid w:val="00C90379"/>
    <w:rsid w:val="00C904B8"/>
    <w:rsid w:val="00C9067C"/>
    <w:rsid w:val="00C90826"/>
    <w:rsid w:val="00C90858"/>
    <w:rsid w:val="00C90D92"/>
    <w:rsid w:val="00C911D4"/>
    <w:rsid w:val="00C9140E"/>
    <w:rsid w:val="00C9151F"/>
    <w:rsid w:val="00C91766"/>
    <w:rsid w:val="00C91A64"/>
    <w:rsid w:val="00C91BA8"/>
    <w:rsid w:val="00C91E38"/>
    <w:rsid w:val="00C9222C"/>
    <w:rsid w:val="00C9232E"/>
    <w:rsid w:val="00C926FB"/>
    <w:rsid w:val="00C9280A"/>
    <w:rsid w:val="00C92932"/>
    <w:rsid w:val="00C93AA8"/>
    <w:rsid w:val="00C940FE"/>
    <w:rsid w:val="00C94109"/>
    <w:rsid w:val="00C946DC"/>
    <w:rsid w:val="00C949A1"/>
    <w:rsid w:val="00C94CBA"/>
    <w:rsid w:val="00C94D91"/>
    <w:rsid w:val="00C94DAD"/>
    <w:rsid w:val="00C953C4"/>
    <w:rsid w:val="00C953E4"/>
    <w:rsid w:val="00C954BD"/>
    <w:rsid w:val="00C9561B"/>
    <w:rsid w:val="00C95999"/>
    <w:rsid w:val="00C95BD3"/>
    <w:rsid w:val="00C95D8D"/>
    <w:rsid w:val="00C95DAD"/>
    <w:rsid w:val="00C95DBE"/>
    <w:rsid w:val="00C95E5C"/>
    <w:rsid w:val="00C96482"/>
    <w:rsid w:val="00C9657D"/>
    <w:rsid w:val="00C969C1"/>
    <w:rsid w:val="00C96D50"/>
    <w:rsid w:val="00C974EC"/>
    <w:rsid w:val="00C97589"/>
    <w:rsid w:val="00C976FC"/>
    <w:rsid w:val="00C97849"/>
    <w:rsid w:val="00C97CEB"/>
    <w:rsid w:val="00C97D33"/>
    <w:rsid w:val="00CA0301"/>
    <w:rsid w:val="00CA0A18"/>
    <w:rsid w:val="00CA0A59"/>
    <w:rsid w:val="00CA0C82"/>
    <w:rsid w:val="00CA0CF4"/>
    <w:rsid w:val="00CA10F3"/>
    <w:rsid w:val="00CA142C"/>
    <w:rsid w:val="00CA15BF"/>
    <w:rsid w:val="00CA179B"/>
    <w:rsid w:val="00CA18AC"/>
    <w:rsid w:val="00CA18C2"/>
    <w:rsid w:val="00CA1ADA"/>
    <w:rsid w:val="00CA1CC8"/>
    <w:rsid w:val="00CA214E"/>
    <w:rsid w:val="00CA220B"/>
    <w:rsid w:val="00CA24A2"/>
    <w:rsid w:val="00CA25CD"/>
    <w:rsid w:val="00CA272B"/>
    <w:rsid w:val="00CA2C8B"/>
    <w:rsid w:val="00CA393B"/>
    <w:rsid w:val="00CA3A51"/>
    <w:rsid w:val="00CA3ABA"/>
    <w:rsid w:val="00CA3C9E"/>
    <w:rsid w:val="00CA3D49"/>
    <w:rsid w:val="00CA44A8"/>
    <w:rsid w:val="00CA48EE"/>
    <w:rsid w:val="00CA48F6"/>
    <w:rsid w:val="00CA49DE"/>
    <w:rsid w:val="00CA4B4F"/>
    <w:rsid w:val="00CA4D00"/>
    <w:rsid w:val="00CA5414"/>
    <w:rsid w:val="00CA5646"/>
    <w:rsid w:val="00CA5788"/>
    <w:rsid w:val="00CA57B8"/>
    <w:rsid w:val="00CA5B0A"/>
    <w:rsid w:val="00CA5B2D"/>
    <w:rsid w:val="00CA5D1D"/>
    <w:rsid w:val="00CA5E39"/>
    <w:rsid w:val="00CA5F93"/>
    <w:rsid w:val="00CA6303"/>
    <w:rsid w:val="00CA65DE"/>
    <w:rsid w:val="00CA6F0A"/>
    <w:rsid w:val="00CA7336"/>
    <w:rsid w:val="00CA74C9"/>
    <w:rsid w:val="00CA7642"/>
    <w:rsid w:val="00CA78B4"/>
    <w:rsid w:val="00CA7A79"/>
    <w:rsid w:val="00CA7C62"/>
    <w:rsid w:val="00CA7F11"/>
    <w:rsid w:val="00CB056A"/>
    <w:rsid w:val="00CB0820"/>
    <w:rsid w:val="00CB0823"/>
    <w:rsid w:val="00CB1417"/>
    <w:rsid w:val="00CB14E2"/>
    <w:rsid w:val="00CB1625"/>
    <w:rsid w:val="00CB16CA"/>
    <w:rsid w:val="00CB1F97"/>
    <w:rsid w:val="00CB2132"/>
    <w:rsid w:val="00CB2223"/>
    <w:rsid w:val="00CB2348"/>
    <w:rsid w:val="00CB2490"/>
    <w:rsid w:val="00CB24FE"/>
    <w:rsid w:val="00CB26AE"/>
    <w:rsid w:val="00CB289C"/>
    <w:rsid w:val="00CB29C0"/>
    <w:rsid w:val="00CB2E06"/>
    <w:rsid w:val="00CB2E7F"/>
    <w:rsid w:val="00CB2F0A"/>
    <w:rsid w:val="00CB3415"/>
    <w:rsid w:val="00CB356C"/>
    <w:rsid w:val="00CB37B3"/>
    <w:rsid w:val="00CB3865"/>
    <w:rsid w:val="00CB3944"/>
    <w:rsid w:val="00CB3F44"/>
    <w:rsid w:val="00CB4514"/>
    <w:rsid w:val="00CB4561"/>
    <w:rsid w:val="00CB49A3"/>
    <w:rsid w:val="00CB4A2E"/>
    <w:rsid w:val="00CB4B26"/>
    <w:rsid w:val="00CB4E61"/>
    <w:rsid w:val="00CB4E7B"/>
    <w:rsid w:val="00CB5025"/>
    <w:rsid w:val="00CB5747"/>
    <w:rsid w:val="00CB5A6A"/>
    <w:rsid w:val="00CB5DA2"/>
    <w:rsid w:val="00CB6076"/>
    <w:rsid w:val="00CB632B"/>
    <w:rsid w:val="00CB671B"/>
    <w:rsid w:val="00CB6EE4"/>
    <w:rsid w:val="00CB7302"/>
    <w:rsid w:val="00CB73FA"/>
    <w:rsid w:val="00CB773C"/>
    <w:rsid w:val="00CB77C7"/>
    <w:rsid w:val="00CB79BE"/>
    <w:rsid w:val="00CB7AA8"/>
    <w:rsid w:val="00CB7EDC"/>
    <w:rsid w:val="00CB7EF2"/>
    <w:rsid w:val="00CC00EE"/>
    <w:rsid w:val="00CC0C29"/>
    <w:rsid w:val="00CC0D2A"/>
    <w:rsid w:val="00CC1069"/>
    <w:rsid w:val="00CC10C6"/>
    <w:rsid w:val="00CC145D"/>
    <w:rsid w:val="00CC1E8D"/>
    <w:rsid w:val="00CC2220"/>
    <w:rsid w:val="00CC2491"/>
    <w:rsid w:val="00CC24C9"/>
    <w:rsid w:val="00CC2AFB"/>
    <w:rsid w:val="00CC2F59"/>
    <w:rsid w:val="00CC3235"/>
    <w:rsid w:val="00CC332E"/>
    <w:rsid w:val="00CC3E27"/>
    <w:rsid w:val="00CC447C"/>
    <w:rsid w:val="00CC45DC"/>
    <w:rsid w:val="00CC46A4"/>
    <w:rsid w:val="00CC4B8A"/>
    <w:rsid w:val="00CC4E93"/>
    <w:rsid w:val="00CC4F4C"/>
    <w:rsid w:val="00CC507E"/>
    <w:rsid w:val="00CC51D6"/>
    <w:rsid w:val="00CC561E"/>
    <w:rsid w:val="00CC5D92"/>
    <w:rsid w:val="00CC5ED3"/>
    <w:rsid w:val="00CC61F6"/>
    <w:rsid w:val="00CC626D"/>
    <w:rsid w:val="00CC6369"/>
    <w:rsid w:val="00CC674F"/>
    <w:rsid w:val="00CC6B51"/>
    <w:rsid w:val="00CC749A"/>
    <w:rsid w:val="00CC7B2F"/>
    <w:rsid w:val="00CD0016"/>
    <w:rsid w:val="00CD0530"/>
    <w:rsid w:val="00CD0586"/>
    <w:rsid w:val="00CD0731"/>
    <w:rsid w:val="00CD083B"/>
    <w:rsid w:val="00CD1030"/>
    <w:rsid w:val="00CD12CD"/>
    <w:rsid w:val="00CD149F"/>
    <w:rsid w:val="00CD14AB"/>
    <w:rsid w:val="00CD1570"/>
    <w:rsid w:val="00CD1B9F"/>
    <w:rsid w:val="00CD1CB4"/>
    <w:rsid w:val="00CD1CCA"/>
    <w:rsid w:val="00CD1D0A"/>
    <w:rsid w:val="00CD1D7C"/>
    <w:rsid w:val="00CD1E30"/>
    <w:rsid w:val="00CD2322"/>
    <w:rsid w:val="00CD23B3"/>
    <w:rsid w:val="00CD24AA"/>
    <w:rsid w:val="00CD277C"/>
    <w:rsid w:val="00CD2AF1"/>
    <w:rsid w:val="00CD2C14"/>
    <w:rsid w:val="00CD2D1A"/>
    <w:rsid w:val="00CD2EA1"/>
    <w:rsid w:val="00CD3116"/>
    <w:rsid w:val="00CD3DA3"/>
    <w:rsid w:val="00CD3E6E"/>
    <w:rsid w:val="00CD46A2"/>
    <w:rsid w:val="00CD4921"/>
    <w:rsid w:val="00CD4A03"/>
    <w:rsid w:val="00CD507F"/>
    <w:rsid w:val="00CD51AE"/>
    <w:rsid w:val="00CD54AF"/>
    <w:rsid w:val="00CD56CE"/>
    <w:rsid w:val="00CD57A0"/>
    <w:rsid w:val="00CD5A41"/>
    <w:rsid w:val="00CD619F"/>
    <w:rsid w:val="00CD65D7"/>
    <w:rsid w:val="00CD68E4"/>
    <w:rsid w:val="00CD6C75"/>
    <w:rsid w:val="00CD6D04"/>
    <w:rsid w:val="00CD6F6E"/>
    <w:rsid w:val="00CD7211"/>
    <w:rsid w:val="00CD72CF"/>
    <w:rsid w:val="00CD749B"/>
    <w:rsid w:val="00CD75E1"/>
    <w:rsid w:val="00CD78C1"/>
    <w:rsid w:val="00CD7F3E"/>
    <w:rsid w:val="00CE0255"/>
    <w:rsid w:val="00CE0607"/>
    <w:rsid w:val="00CE0619"/>
    <w:rsid w:val="00CE0620"/>
    <w:rsid w:val="00CE0949"/>
    <w:rsid w:val="00CE09B5"/>
    <w:rsid w:val="00CE1142"/>
    <w:rsid w:val="00CE11CC"/>
    <w:rsid w:val="00CE165B"/>
    <w:rsid w:val="00CE1719"/>
    <w:rsid w:val="00CE205C"/>
    <w:rsid w:val="00CE257B"/>
    <w:rsid w:val="00CE2DF4"/>
    <w:rsid w:val="00CE31A5"/>
    <w:rsid w:val="00CE3265"/>
    <w:rsid w:val="00CE335D"/>
    <w:rsid w:val="00CE35A8"/>
    <w:rsid w:val="00CE3671"/>
    <w:rsid w:val="00CE372F"/>
    <w:rsid w:val="00CE3E50"/>
    <w:rsid w:val="00CE4FCE"/>
    <w:rsid w:val="00CE5152"/>
    <w:rsid w:val="00CE528C"/>
    <w:rsid w:val="00CE5410"/>
    <w:rsid w:val="00CE5496"/>
    <w:rsid w:val="00CE56AB"/>
    <w:rsid w:val="00CE5AD5"/>
    <w:rsid w:val="00CE5BD6"/>
    <w:rsid w:val="00CE5D58"/>
    <w:rsid w:val="00CE6AE2"/>
    <w:rsid w:val="00CE6FF2"/>
    <w:rsid w:val="00CE71A2"/>
    <w:rsid w:val="00CE71E7"/>
    <w:rsid w:val="00CE74B9"/>
    <w:rsid w:val="00CE7705"/>
    <w:rsid w:val="00CE7738"/>
    <w:rsid w:val="00CF0108"/>
    <w:rsid w:val="00CF0659"/>
    <w:rsid w:val="00CF08D7"/>
    <w:rsid w:val="00CF0BDD"/>
    <w:rsid w:val="00CF14AF"/>
    <w:rsid w:val="00CF14B6"/>
    <w:rsid w:val="00CF158A"/>
    <w:rsid w:val="00CF1968"/>
    <w:rsid w:val="00CF1C9C"/>
    <w:rsid w:val="00CF1D04"/>
    <w:rsid w:val="00CF2032"/>
    <w:rsid w:val="00CF2920"/>
    <w:rsid w:val="00CF2AC5"/>
    <w:rsid w:val="00CF3104"/>
    <w:rsid w:val="00CF31CB"/>
    <w:rsid w:val="00CF3327"/>
    <w:rsid w:val="00CF3C68"/>
    <w:rsid w:val="00CF3EAC"/>
    <w:rsid w:val="00CF4212"/>
    <w:rsid w:val="00CF446D"/>
    <w:rsid w:val="00CF48F3"/>
    <w:rsid w:val="00CF4A7B"/>
    <w:rsid w:val="00CF4BB8"/>
    <w:rsid w:val="00CF4D5F"/>
    <w:rsid w:val="00CF4EE5"/>
    <w:rsid w:val="00CF50B3"/>
    <w:rsid w:val="00CF5329"/>
    <w:rsid w:val="00CF580E"/>
    <w:rsid w:val="00CF59C6"/>
    <w:rsid w:val="00CF5C00"/>
    <w:rsid w:val="00CF5F78"/>
    <w:rsid w:val="00CF7235"/>
    <w:rsid w:val="00CF729C"/>
    <w:rsid w:val="00CF7479"/>
    <w:rsid w:val="00CF7BC1"/>
    <w:rsid w:val="00D002DF"/>
    <w:rsid w:val="00D0050D"/>
    <w:rsid w:val="00D00564"/>
    <w:rsid w:val="00D005B6"/>
    <w:rsid w:val="00D00819"/>
    <w:rsid w:val="00D00880"/>
    <w:rsid w:val="00D008DB"/>
    <w:rsid w:val="00D009FA"/>
    <w:rsid w:val="00D00E0D"/>
    <w:rsid w:val="00D01082"/>
    <w:rsid w:val="00D01266"/>
    <w:rsid w:val="00D01BF0"/>
    <w:rsid w:val="00D01D5D"/>
    <w:rsid w:val="00D01FF2"/>
    <w:rsid w:val="00D020DD"/>
    <w:rsid w:val="00D02139"/>
    <w:rsid w:val="00D0241D"/>
    <w:rsid w:val="00D02426"/>
    <w:rsid w:val="00D024B6"/>
    <w:rsid w:val="00D02619"/>
    <w:rsid w:val="00D026F0"/>
    <w:rsid w:val="00D02B51"/>
    <w:rsid w:val="00D02B7A"/>
    <w:rsid w:val="00D02D0D"/>
    <w:rsid w:val="00D02FDA"/>
    <w:rsid w:val="00D030B3"/>
    <w:rsid w:val="00D03248"/>
    <w:rsid w:val="00D03421"/>
    <w:rsid w:val="00D035C4"/>
    <w:rsid w:val="00D03A68"/>
    <w:rsid w:val="00D03C01"/>
    <w:rsid w:val="00D03C70"/>
    <w:rsid w:val="00D03FE6"/>
    <w:rsid w:val="00D0433A"/>
    <w:rsid w:val="00D04419"/>
    <w:rsid w:val="00D04A70"/>
    <w:rsid w:val="00D04DEF"/>
    <w:rsid w:val="00D052F3"/>
    <w:rsid w:val="00D053E4"/>
    <w:rsid w:val="00D0556B"/>
    <w:rsid w:val="00D056CF"/>
    <w:rsid w:val="00D05935"/>
    <w:rsid w:val="00D05C42"/>
    <w:rsid w:val="00D05CC8"/>
    <w:rsid w:val="00D067D7"/>
    <w:rsid w:val="00D06C81"/>
    <w:rsid w:val="00D07C0D"/>
    <w:rsid w:val="00D07F09"/>
    <w:rsid w:val="00D10568"/>
    <w:rsid w:val="00D10769"/>
    <w:rsid w:val="00D10D05"/>
    <w:rsid w:val="00D1101F"/>
    <w:rsid w:val="00D11026"/>
    <w:rsid w:val="00D11319"/>
    <w:rsid w:val="00D11627"/>
    <w:rsid w:val="00D11ABE"/>
    <w:rsid w:val="00D11B5E"/>
    <w:rsid w:val="00D11C27"/>
    <w:rsid w:val="00D11EB7"/>
    <w:rsid w:val="00D11FB0"/>
    <w:rsid w:val="00D12083"/>
    <w:rsid w:val="00D1244F"/>
    <w:rsid w:val="00D12561"/>
    <w:rsid w:val="00D1295D"/>
    <w:rsid w:val="00D12A06"/>
    <w:rsid w:val="00D12BE6"/>
    <w:rsid w:val="00D13439"/>
    <w:rsid w:val="00D13975"/>
    <w:rsid w:val="00D13C64"/>
    <w:rsid w:val="00D142E9"/>
    <w:rsid w:val="00D144C9"/>
    <w:rsid w:val="00D145D7"/>
    <w:rsid w:val="00D14764"/>
    <w:rsid w:val="00D14811"/>
    <w:rsid w:val="00D1490F"/>
    <w:rsid w:val="00D14CE9"/>
    <w:rsid w:val="00D14E9B"/>
    <w:rsid w:val="00D15460"/>
    <w:rsid w:val="00D15510"/>
    <w:rsid w:val="00D15569"/>
    <w:rsid w:val="00D157F9"/>
    <w:rsid w:val="00D158A2"/>
    <w:rsid w:val="00D159CD"/>
    <w:rsid w:val="00D15A3A"/>
    <w:rsid w:val="00D15CB0"/>
    <w:rsid w:val="00D1607E"/>
    <w:rsid w:val="00D1628B"/>
    <w:rsid w:val="00D165BC"/>
    <w:rsid w:val="00D1662E"/>
    <w:rsid w:val="00D16C74"/>
    <w:rsid w:val="00D16D10"/>
    <w:rsid w:val="00D16D7C"/>
    <w:rsid w:val="00D16FED"/>
    <w:rsid w:val="00D17134"/>
    <w:rsid w:val="00D17A45"/>
    <w:rsid w:val="00D17C96"/>
    <w:rsid w:val="00D17EAC"/>
    <w:rsid w:val="00D20009"/>
    <w:rsid w:val="00D2008E"/>
    <w:rsid w:val="00D20D5C"/>
    <w:rsid w:val="00D20E7A"/>
    <w:rsid w:val="00D20F80"/>
    <w:rsid w:val="00D20FE2"/>
    <w:rsid w:val="00D214C0"/>
    <w:rsid w:val="00D215B3"/>
    <w:rsid w:val="00D21719"/>
    <w:rsid w:val="00D21B70"/>
    <w:rsid w:val="00D21BAC"/>
    <w:rsid w:val="00D22196"/>
    <w:rsid w:val="00D2225E"/>
    <w:rsid w:val="00D22BE4"/>
    <w:rsid w:val="00D22C3D"/>
    <w:rsid w:val="00D23034"/>
    <w:rsid w:val="00D232C3"/>
    <w:rsid w:val="00D23C7C"/>
    <w:rsid w:val="00D2479C"/>
    <w:rsid w:val="00D25184"/>
    <w:rsid w:val="00D25331"/>
    <w:rsid w:val="00D2542C"/>
    <w:rsid w:val="00D2588E"/>
    <w:rsid w:val="00D25AEC"/>
    <w:rsid w:val="00D264D5"/>
    <w:rsid w:val="00D26AAC"/>
    <w:rsid w:val="00D26B3C"/>
    <w:rsid w:val="00D26C79"/>
    <w:rsid w:val="00D26F7C"/>
    <w:rsid w:val="00D27022"/>
    <w:rsid w:val="00D27133"/>
    <w:rsid w:val="00D2723C"/>
    <w:rsid w:val="00D27859"/>
    <w:rsid w:val="00D279E1"/>
    <w:rsid w:val="00D27C79"/>
    <w:rsid w:val="00D30268"/>
    <w:rsid w:val="00D3062B"/>
    <w:rsid w:val="00D30836"/>
    <w:rsid w:val="00D3099E"/>
    <w:rsid w:val="00D30ACD"/>
    <w:rsid w:val="00D30EA7"/>
    <w:rsid w:val="00D30ED5"/>
    <w:rsid w:val="00D312FD"/>
    <w:rsid w:val="00D31365"/>
    <w:rsid w:val="00D3142B"/>
    <w:rsid w:val="00D314E1"/>
    <w:rsid w:val="00D3153F"/>
    <w:rsid w:val="00D31C76"/>
    <w:rsid w:val="00D31DDA"/>
    <w:rsid w:val="00D3211D"/>
    <w:rsid w:val="00D321A5"/>
    <w:rsid w:val="00D321B2"/>
    <w:rsid w:val="00D32291"/>
    <w:rsid w:val="00D324B0"/>
    <w:rsid w:val="00D325FD"/>
    <w:rsid w:val="00D3294E"/>
    <w:rsid w:val="00D32B41"/>
    <w:rsid w:val="00D32F58"/>
    <w:rsid w:val="00D3305C"/>
    <w:rsid w:val="00D3345E"/>
    <w:rsid w:val="00D3396C"/>
    <w:rsid w:val="00D3399D"/>
    <w:rsid w:val="00D33C08"/>
    <w:rsid w:val="00D33CA6"/>
    <w:rsid w:val="00D34200"/>
    <w:rsid w:val="00D34578"/>
    <w:rsid w:val="00D34617"/>
    <w:rsid w:val="00D3473F"/>
    <w:rsid w:val="00D347EF"/>
    <w:rsid w:val="00D34835"/>
    <w:rsid w:val="00D34DE5"/>
    <w:rsid w:val="00D34F21"/>
    <w:rsid w:val="00D3542A"/>
    <w:rsid w:val="00D359A4"/>
    <w:rsid w:val="00D35B27"/>
    <w:rsid w:val="00D35C13"/>
    <w:rsid w:val="00D35D55"/>
    <w:rsid w:val="00D35EEC"/>
    <w:rsid w:val="00D36206"/>
    <w:rsid w:val="00D363B2"/>
    <w:rsid w:val="00D367A2"/>
    <w:rsid w:val="00D36A64"/>
    <w:rsid w:val="00D36BB8"/>
    <w:rsid w:val="00D36CAB"/>
    <w:rsid w:val="00D36CBD"/>
    <w:rsid w:val="00D37398"/>
    <w:rsid w:val="00D37476"/>
    <w:rsid w:val="00D378AE"/>
    <w:rsid w:val="00D37A59"/>
    <w:rsid w:val="00D37A8F"/>
    <w:rsid w:val="00D37D19"/>
    <w:rsid w:val="00D37F35"/>
    <w:rsid w:val="00D4021E"/>
    <w:rsid w:val="00D4049A"/>
    <w:rsid w:val="00D405CD"/>
    <w:rsid w:val="00D405E1"/>
    <w:rsid w:val="00D4098C"/>
    <w:rsid w:val="00D40BF6"/>
    <w:rsid w:val="00D40C51"/>
    <w:rsid w:val="00D40D15"/>
    <w:rsid w:val="00D412C5"/>
    <w:rsid w:val="00D416B2"/>
    <w:rsid w:val="00D417EA"/>
    <w:rsid w:val="00D419FC"/>
    <w:rsid w:val="00D41E89"/>
    <w:rsid w:val="00D41F7D"/>
    <w:rsid w:val="00D41FD7"/>
    <w:rsid w:val="00D42247"/>
    <w:rsid w:val="00D42667"/>
    <w:rsid w:val="00D42672"/>
    <w:rsid w:val="00D42740"/>
    <w:rsid w:val="00D42857"/>
    <w:rsid w:val="00D42892"/>
    <w:rsid w:val="00D42BA2"/>
    <w:rsid w:val="00D42C01"/>
    <w:rsid w:val="00D42C69"/>
    <w:rsid w:val="00D42D48"/>
    <w:rsid w:val="00D4335E"/>
    <w:rsid w:val="00D434C5"/>
    <w:rsid w:val="00D43783"/>
    <w:rsid w:val="00D439D3"/>
    <w:rsid w:val="00D43B3C"/>
    <w:rsid w:val="00D43EAD"/>
    <w:rsid w:val="00D43F03"/>
    <w:rsid w:val="00D43F89"/>
    <w:rsid w:val="00D44565"/>
    <w:rsid w:val="00D44647"/>
    <w:rsid w:val="00D449C6"/>
    <w:rsid w:val="00D449D3"/>
    <w:rsid w:val="00D449F1"/>
    <w:rsid w:val="00D44E10"/>
    <w:rsid w:val="00D44FE6"/>
    <w:rsid w:val="00D4509B"/>
    <w:rsid w:val="00D456E4"/>
    <w:rsid w:val="00D458D4"/>
    <w:rsid w:val="00D45A05"/>
    <w:rsid w:val="00D45D44"/>
    <w:rsid w:val="00D46171"/>
    <w:rsid w:val="00D470AC"/>
    <w:rsid w:val="00D472EE"/>
    <w:rsid w:val="00D477C3"/>
    <w:rsid w:val="00D47888"/>
    <w:rsid w:val="00D47F91"/>
    <w:rsid w:val="00D500D0"/>
    <w:rsid w:val="00D502B0"/>
    <w:rsid w:val="00D5032A"/>
    <w:rsid w:val="00D50412"/>
    <w:rsid w:val="00D506A2"/>
    <w:rsid w:val="00D5070D"/>
    <w:rsid w:val="00D50958"/>
    <w:rsid w:val="00D50B2A"/>
    <w:rsid w:val="00D50D65"/>
    <w:rsid w:val="00D50F98"/>
    <w:rsid w:val="00D51285"/>
    <w:rsid w:val="00D513F2"/>
    <w:rsid w:val="00D514E4"/>
    <w:rsid w:val="00D51C94"/>
    <w:rsid w:val="00D51D79"/>
    <w:rsid w:val="00D51F84"/>
    <w:rsid w:val="00D5285D"/>
    <w:rsid w:val="00D528D9"/>
    <w:rsid w:val="00D52A95"/>
    <w:rsid w:val="00D52ED1"/>
    <w:rsid w:val="00D53197"/>
    <w:rsid w:val="00D536DB"/>
    <w:rsid w:val="00D5371B"/>
    <w:rsid w:val="00D537FA"/>
    <w:rsid w:val="00D53E12"/>
    <w:rsid w:val="00D54085"/>
    <w:rsid w:val="00D54569"/>
    <w:rsid w:val="00D54C44"/>
    <w:rsid w:val="00D55623"/>
    <w:rsid w:val="00D55726"/>
    <w:rsid w:val="00D55C9F"/>
    <w:rsid w:val="00D55D79"/>
    <w:rsid w:val="00D5635F"/>
    <w:rsid w:val="00D563A5"/>
    <w:rsid w:val="00D56A83"/>
    <w:rsid w:val="00D56A85"/>
    <w:rsid w:val="00D56AFD"/>
    <w:rsid w:val="00D56BDB"/>
    <w:rsid w:val="00D56C06"/>
    <w:rsid w:val="00D576FA"/>
    <w:rsid w:val="00D57A58"/>
    <w:rsid w:val="00D57B00"/>
    <w:rsid w:val="00D57CD2"/>
    <w:rsid w:val="00D57D05"/>
    <w:rsid w:val="00D57F9B"/>
    <w:rsid w:val="00D57FE8"/>
    <w:rsid w:val="00D601DB"/>
    <w:rsid w:val="00D60210"/>
    <w:rsid w:val="00D60316"/>
    <w:rsid w:val="00D605D7"/>
    <w:rsid w:val="00D6071F"/>
    <w:rsid w:val="00D60CB6"/>
    <w:rsid w:val="00D60DBC"/>
    <w:rsid w:val="00D60E58"/>
    <w:rsid w:val="00D60F13"/>
    <w:rsid w:val="00D60F9F"/>
    <w:rsid w:val="00D61442"/>
    <w:rsid w:val="00D61655"/>
    <w:rsid w:val="00D61E7D"/>
    <w:rsid w:val="00D620E3"/>
    <w:rsid w:val="00D629F8"/>
    <w:rsid w:val="00D62A36"/>
    <w:rsid w:val="00D62CC2"/>
    <w:rsid w:val="00D6346E"/>
    <w:rsid w:val="00D63699"/>
    <w:rsid w:val="00D636CE"/>
    <w:rsid w:val="00D638ED"/>
    <w:rsid w:val="00D63C4C"/>
    <w:rsid w:val="00D63F4C"/>
    <w:rsid w:val="00D6400B"/>
    <w:rsid w:val="00D641E8"/>
    <w:rsid w:val="00D64291"/>
    <w:rsid w:val="00D6429B"/>
    <w:rsid w:val="00D643BC"/>
    <w:rsid w:val="00D6499B"/>
    <w:rsid w:val="00D64C52"/>
    <w:rsid w:val="00D64C61"/>
    <w:rsid w:val="00D64CD8"/>
    <w:rsid w:val="00D64D16"/>
    <w:rsid w:val="00D64F69"/>
    <w:rsid w:val="00D6530D"/>
    <w:rsid w:val="00D65380"/>
    <w:rsid w:val="00D654A7"/>
    <w:rsid w:val="00D65816"/>
    <w:rsid w:val="00D65F08"/>
    <w:rsid w:val="00D65F51"/>
    <w:rsid w:val="00D66600"/>
    <w:rsid w:val="00D669A4"/>
    <w:rsid w:val="00D66EBA"/>
    <w:rsid w:val="00D672DC"/>
    <w:rsid w:val="00D674AE"/>
    <w:rsid w:val="00D67616"/>
    <w:rsid w:val="00D67A9A"/>
    <w:rsid w:val="00D701AD"/>
    <w:rsid w:val="00D7099D"/>
    <w:rsid w:val="00D709FD"/>
    <w:rsid w:val="00D710F7"/>
    <w:rsid w:val="00D714D7"/>
    <w:rsid w:val="00D7184B"/>
    <w:rsid w:val="00D719A5"/>
    <w:rsid w:val="00D71C95"/>
    <w:rsid w:val="00D71FCE"/>
    <w:rsid w:val="00D72090"/>
    <w:rsid w:val="00D72130"/>
    <w:rsid w:val="00D72204"/>
    <w:rsid w:val="00D7225E"/>
    <w:rsid w:val="00D7254F"/>
    <w:rsid w:val="00D727C0"/>
    <w:rsid w:val="00D7280C"/>
    <w:rsid w:val="00D7282D"/>
    <w:rsid w:val="00D72968"/>
    <w:rsid w:val="00D72ADA"/>
    <w:rsid w:val="00D73061"/>
    <w:rsid w:val="00D73114"/>
    <w:rsid w:val="00D7341E"/>
    <w:rsid w:val="00D73461"/>
    <w:rsid w:val="00D739A6"/>
    <w:rsid w:val="00D73A7C"/>
    <w:rsid w:val="00D73B1A"/>
    <w:rsid w:val="00D73CC0"/>
    <w:rsid w:val="00D73E5C"/>
    <w:rsid w:val="00D73F34"/>
    <w:rsid w:val="00D7449F"/>
    <w:rsid w:val="00D7475F"/>
    <w:rsid w:val="00D747B4"/>
    <w:rsid w:val="00D74AA7"/>
    <w:rsid w:val="00D74B0B"/>
    <w:rsid w:val="00D74CA1"/>
    <w:rsid w:val="00D75127"/>
    <w:rsid w:val="00D751DA"/>
    <w:rsid w:val="00D75367"/>
    <w:rsid w:val="00D761CB"/>
    <w:rsid w:val="00D76289"/>
    <w:rsid w:val="00D76468"/>
    <w:rsid w:val="00D7654C"/>
    <w:rsid w:val="00D76D94"/>
    <w:rsid w:val="00D76FC8"/>
    <w:rsid w:val="00D7719E"/>
    <w:rsid w:val="00D7769C"/>
    <w:rsid w:val="00D779B7"/>
    <w:rsid w:val="00D77AD6"/>
    <w:rsid w:val="00D77FB8"/>
    <w:rsid w:val="00D8001C"/>
    <w:rsid w:val="00D800D9"/>
    <w:rsid w:val="00D8045A"/>
    <w:rsid w:val="00D808F3"/>
    <w:rsid w:val="00D80974"/>
    <w:rsid w:val="00D80989"/>
    <w:rsid w:val="00D80D7D"/>
    <w:rsid w:val="00D80EB0"/>
    <w:rsid w:val="00D8130A"/>
    <w:rsid w:val="00D81AD7"/>
    <w:rsid w:val="00D81C00"/>
    <w:rsid w:val="00D81D94"/>
    <w:rsid w:val="00D82794"/>
    <w:rsid w:val="00D8288B"/>
    <w:rsid w:val="00D82D59"/>
    <w:rsid w:val="00D82DED"/>
    <w:rsid w:val="00D83365"/>
    <w:rsid w:val="00D8356C"/>
    <w:rsid w:val="00D838FE"/>
    <w:rsid w:val="00D840AC"/>
    <w:rsid w:val="00D84154"/>
    <w:rsid w:val="00D84243"/>
    <w:rsid w:val="00D848B0"/>
    <w:rsid w:val="00D84DC9"/>
    <w:rsid w:val="00D84E86"/>
    <w:rsid w:val="00D8535F"/>
    <w:rsid w:val="00D85472"/>
    <w:rsid w:val="00D856E4"/>
    <w:rsid w:val="00D85CA4"/>
    <w:rsid w:val="00D85E88"/>
    <w:rsid w:val="00D85F3F"/>
    <w:rsid w:val="00D860F4"/>
    <w:rsid w:val="00D8636C"/>
    <w:rsid w:val="00D86419"/>
    <w:rsid w:val="00D864C2"/>
    <w:rsid w:val="00D8655E"/>
    <w:rsid w:val="00D86719"/>
    <w:rsid w:val="00D86A90"/>
    <w:rsid w:val="00D86E53"/>
    <w:rsid w:val="00D86EFB"/>
    <w:rsid w:val="00D87209"/>
    <w:rsid w:val="00D87494"/>
    <w:rsid w:val="00D8768F"/>
    <w:rsid w:val="00D87AF4"/>
    <w:rsid w:val="00D87C46"/>
    <w:rsid w:val="00D87F56"/>
    <w:rsid w:val="00D90074"/>
    <w:rsid w:val="00D90367"/>
    <w:rsid w:val="00D905F0"/>
    <w:rsid w:val="00D90753"/>
    <w:rsid w:val="00D90D72"/>
    <w:rsid w:val="00D911E5"/>
    <w:rsid w:val="00D91246"/>
    <w:rsid w:val="00D912D5"/>
    <w:rsid w:val="00D9148A"/>
    <w:rsid w:val="00D91832"/>
    <w:rsid w:val="00D91857"/>
    <w:rsid w:val="00D91E83"/>
    <w:rsid w:val="00D91F2F"/>
    <w:rsid w:val="00D9208A"/>
    <w:rsid w:val="00D9234F"/>
    <w:rsid w:val="00D925AF"/>
    <w:rsid w:val="00D927CB"/>
    <w:rsid w:val="00D92AF2"/>
    <w:rsid w:val="00D92B82"/>
    <w:rsid w:val="00D92D97"/>
    <w:rsid w:val="00D9307C"/>
    <w:rsid w:val="00D93164"/>
    <w:rsid w:val="00D93B7D"/>
    <w:rsid w:val="00D94799"/>
    <w:rsid w:val="00D94A20"/>
    <w:rsid w:val="00D94E62"/>
    <w:rsid w:val="00D94E74"/>
    <w:rsid w:val="00D954E5"/>
    <w:rsid w:val="00D9553C"/>
    <w:rsid w:val="00D95746"/>
    <w:rsid w:val="00D95762"/>
    <w:rsid w:val="00D95796"/>
    <w:rsid w:val="00D95E50"/>
    <w:rsid w:val="00D95F96"/>
    <w:rsid w:val="00D96042"/>
    <w:rsid w:val="00D9640A"/>
    <w:rsid w:val="00D966F1"/>
    <w:rsid w:val="00D96A0A"/>
    <w:rsid w:val="00D96A56"/>
    <w:rsid w:val="00D97115"/>
    <w:rsid w:val="00D973FA"/>
    <w:rsid w:val="00D97624"/>
    <w:rsid w:val="00D978D4"/>
    <w:rsid w:val="00D97AE7"/>
    <w:rsid w:val="00D97B3C"/>
    <w:rsid w:val="00DA02AD"/>
    <w:rsid w:val="00DA0538"/>
    <w:rsid w:val="00DA06B5"/>
    <w:rsid w:val="00DA080B"/>
    <w:rsid w:val="00DA0C80"/>
    <w:rsid w:val="00DA0FA2"/>
    <w:rsid w:val="00DA1903"/>
    <w:rsid w:val="00DA1A76"/>
    <w:rsid w:val="00DA1C24"/>
    <w:rsid w:val="00DA1FD8"/>
    <w:rsid w:val="00DA213D"/>
    <w:rsid w:val="00DA2269"/>
    <w:rsid w:val="00DA24A2"/>
    <w:rsid w:val="00DA25E3"/>
    <w:rsid w:val="00DA3ACB"/>
    <w:rsid w:val="00DA425B"/>
    <w:rsid w:val="00DA438F"/>
    <w:rsid w:val="00DA4A84"/>
    <w:rsid w:val="00DA4B68"/>
    <w:rsid w:val="00DA4C5F"/>
    <w:rsid w:val="00DA4D64"/>
    <w:rsid w:val="00DA4DF4"/>
    <w:rsid w:val="00DA5388"/>
    <w:rsid w:val="00DA5CF2"/>
    <w:rsid w:val="00DA611B"/>
    <w:rsid w:val="00DA6206"/>
    <w:rsid w:val="00DA6219"/>
    <w:rsid w:val="00DA6341"/>
    <w:rsid w:val="00DA69C6"/>
    <w:rsid w:val="00DA6A9C"/>
    <w:rsid w:val="00DA6B33"/>
    <w:rsid w:val="00DA71E6"/>
    <w:rsid w:val="00DA736B"/>
    <w:rsid w:val="00DA759E"/>
    <w:rsid w:val="00DA7744"/>
    <w:rsid w:val="00DA78C5"/>
    <w:rsid w:val="00DA7A9B"/>
    <w:rsid w:val="00DA7BE2"/>
    <w:rsid w:val="00DB02B2"/>
    <w:rsid w:val="00DB0801"/>
    <w:rsid w:val="00DB0997"/>
    <w:rsid w:val="00DB0ABF"/>
    <w:rsid w:val="00DB0C11"/>
    <w:rsid w:val="00DB0C54"/>
    <w:rsid w:val="00DB0D38"/>
    <w:rsid w:val="00DB0F8C"/>
    <w:rsid w:val="00DB143D"/>
    <w:rsid w:val="00DB1AE9"/>
    <w:rsid w:val="00DB1B1C"/>
    <w:rsid w:val="00DB23E9"/>
    <w:rsid w:val="00DB258A"/>
    <w:rsid w:val="00DB271E"/>
    <w:rsid w:val="00DB27D4"/>
    <w:rsid w:val="00DB28D7"/>
    <w:rsid w:val="00DB301C"/>
    <w:rsid w:val="00DB3742"/>
    <w:rsid w:val="00DB37CD"/>
    <w:rsid w:val="00DB38BB"/>
    <w:rsid w:val="00DB39A9"/>
    <w:rsid w:val="00DB3C29"/>
    <w:rsid w:val="00DB3E02"/>
    <w:rsid w:val="00DB3E56"/>
    <w:rsid w:val="00DB3FB2"/>
    <w:rsid w:val="00DB44B6"/>
    <w:rsid w:val="00DB44E4"/>
    <w:rsid w:val="00DB4E73"/>
    <w:rsid w:val="00DB5031"/>
    <w:rsid w:val="00DB554E"/>
    <w:rsid w:val="00DB562B"/>
    <w:rsid w:val="00DB5B7C"/>
    <w:rsid w:val="00DB5C62"/>
    <w:rsid w:val="00DB5ED3"/>
    <w:rsid w:val="00DB6F0C"/>
    <w:rsid w:val="00DB6FBD"/>
    <w:rsid w:val="00DB70E8"/>
    <w:rsid w:val="00DB7300"/>
    <w:rsid w:val="00DB7524"/>
    <w:rsid w:val="00DB76E5"/>
    <w:rsid w:val="00DB79B6"/>
    <w:rsid w:val="00DB7A20"/>
    <w:rsid w:val="00DB7B8A"/>
    <w:rsid w:val="00DC0305"/>
    <w:rsid w:val="00DC034F"/>
    <w:rsid w:val="00DC04FE"/>
    <w:rsid w:val="00DC0530"/>
    <w:rsid w:val="00DC09DD"/>
    <w:rsid w:val="00DC0A3A"/>
    <w:rsid w:val="00DC0AA0"/>
    <w:rsid w:val="00DC0C8C"/>
    <w:rsid w:val="00DC0F39"/>
    <w:rsid w:val="00DC1055"/>
    <w:rsid w:val="00DC1838"/>
    <w:rsid w:val="00DC19C3"/>
    <w:rsid w:val="00DC1CE0"/>
    <w:rsid w:val="00DC2032"/>
    <w:rsid w:val="00DC2285"/>
    <w:rsid w:val="00DC2511"/>
    <w:rsid w:val="00DC28D4"/>
    <w:rsid w:val="00DC2F0B"/>
    <w:rsid w:val="00DC30FA"/>
    <w:rsid w:val="00DC323A"/>
    <w:rsid w:val="00DC3331"/>
    <w:rsid w:val="00DC3442"/>
    <w:rsid w:val="00DC4135"/>
    <w:rsid w:val="00DC4165"/>
    <w:rsid w:val="00DC42EE"/>
    <w:rsid w:val="00DC4404"/>
    <w:rsid w:val="00DC45C3"/>
    <w:rsid w:val="00DC48CC"/>
    <w:rsid w:val="00DC4E2B"/>
    <w:rsid w:val="00DC50D1"/>
    <w:rsid w:val="00DC52D0"/>
    <w:rsid w:val="00DC5475"/>
    <w:rsid w:val="00DC55BB"/>
    <w:rsid w:val="00DC562F"/>
    <w:rsid w:val="00DC59B1"/>
    <w:rsid w:val="00DC6208"/>
    <w:rsid w:val="00DC62FD"/>
    <w:rsid w:val="00DC6311"/>
    <w:rsid w:val="00DC6592"/>
    <w:rsid w:val="00DC6658"/>
    <w:rsid w:val="00DC74AA"/>
    <w:rsid w:val="00DC7A07"/>
    <w:rsid w:val="00DC7B57"/>
    <w:rsid w:val="00DD018B"/>
    <w:rsid w:val="00DD0209"/>
    <w:rsid w:val="00DD03C5"/>
    <w:rsid w:val="00DD0A9E"/>
    <w:rsid w:val="00DD0BD5"/>
    <w:rsid w:val="00DD0C8D"/>
    <w:rsid w:val="00DD0E3C"/>
    <w:rsid w:val="00DD0FAC"/>
    <w:rsid w:val="00DD0FB1"/>
    <w:rsid w:val="00DD105C"/>
    <w:rsid w:val="00DD1566"/>
    <w:rsid w:val="00DD1C31"/>
    <w:rsid w:val="00DD1D3D"/>
    <w:rsid w:val="00DD1D4F"/>
    <w:rsid w:val="00DD1EC7"/>
    <w:rsid w:val="00DD1F97"/>
    <w:rsid w:val="00DD202E"/>
    <w:rsid w:val="00DD2542"/>
    <w:rsid w:val="00DD27C0"/>
    <w:rsid w:val="00DD27C3"/>
    <w:rsid w:val="00DD2CF2"/>
    <w:rsid w:val="00DD2D9F"/>
    <w:rsid w:val="00DD34AE"/>
    <w:rsid w:val="00DD37DF"/>
    <w:rsid w:val="00DD3833"/>
    <w:rsid w:val="00DD3F05"/>
    <w:rsid w:val="00DD3F30"/>
    <w:rsid w:val="00DD40CB"/>
    <w:rsid w:val="00DD4E5D"/>
    <w:rsid w:val="00DD4E60"/>
    <w:rsid w:val="00DD4EB9"/>
    <w:rsid w:val="00DD4FC2"/>
    <w:rsid w:val="00DD5066"/>
    <w:rsid w:val="00DD527F"/>
    <w:rsid w:val="00DD52E8"/>
    <w:rsid w:val="00DD52EB"/>
    <w:rsid w:val="00DD5499"/>
    <w:rsid w:val="00DD5859"/>
    <w:rsid w:val="00DD5A17"/>
    <w:rsid w:val="00DD5A3F"/>
    <w:rsid w:val="00DD5C88"/>
    <w:rsid w:val="00DD5DCA"/>
    <w:rsid w:val="00DD5E11"/>
    <w:rsid w:val="00DD6308"/>
    <w:rsid w:val="00DD6633"/>
    <w:rsid w:val="00DD6793"/>
    <w:rsid w:val="00DD6821"/>
    <w:rsid w:val="00DD6850"/>
    <w:rsid w:val="00DD68C0"/>
    <w:rsid w:val="00DD69C6"/>
    <w:rsid w:val="00DD6B94"/>
    <w:rsid w:val="00DD6BC6"/>
    <w:rsid w:val="00DD6EF8"/>
    <w:rsid w:val="00DD70D6"/>
    <w:rsid w:val="00DD7318"/>
    <w:rsid w:val="00DD73C8"/>
    <w:rsid w:val="00DD7440"/>
    <w:rsid w:val="00DD748C"/>
    <w:rsid w:val="00DD75B4"/>
    <w:rsid w:val="00DD77DD"/>
    <w:rsid w:val="00DD7DCE"/>
    <w:rsid w:val="00DD7FFA"/>
    <w:rsid w:val="00DE0042"/>
    <w:rsid w:val="00DE0103"/>
    <w:rsid w:val="00DE02E7"/>
    <w:rsid w:val="00DE09C0"/>
    <w:rsid w:val="00DE0A0B"/>
    <w:rsid w:val="00DE0C18"/>
    <w:rsid w:val="00DE0EAC"/>
    <w:rsid w:val="00DE1569"/>
    <w:rsid w:val="00DE1591"/>
    <w:rsid w:val="00DE1C11"/>
    <w:rsid w:val="00DE21BA"/>
    <w:rsid w:val="00DE2326"/>
    <w:rsid w:val="00DE26A4"/>
    <w:rsid w:val="00DE27B2"/>
    <w:rsid w:val="00DE2859"/>
    <w:rsid w:val="00DE2884"/>
    <w:rsid w:val="00DE2E62"/>
    <w:rsid w:val="00DE2F36"/>
    <w:rsid w:val="00DE3056"/>
    <w:rsid w:val="00DE364D"/>
    <w:rsid w:val="00DE3809"/>
    <w:rsid w:val="00DE3CBA"/>
    <w:rsid w:val="00DE3EE4"/>
    <w:rsid w:val="00DE3F32"/>
    <w:rsid w:val="00DE4935"/>
    <w:rsid w:val="00DE49B9"/>
    <w:rsid w:val="00DE49EB"/>
    <w:rsid w:val="00DE4B94"/>
    <w:rsid w:val="00DE4C78"/>
    <w:rsid w:val="00DE503A"/>
    <w:rsid w:val="00DE50AF"/>
    <w:rsid w:val="00DE5260"/>
    <w:rsid w:val="00DE5927"/>
    <w:rsid w:val="00DE5E0F"/>
    <w:rsid w:val="00DE6003"/>
    <w:rsid w:val="00DE616F"/>
    <w:rsid w:val="00DE61AB"/>
    <w:rsid w:val="00DE6581"/>
    <w:rsid w:val="00DE68CB"/>
    <w:rsid w:val="00DE693C"/>
    <w:rsid w:val="00DE6A8B"/>
    <w:rsid w:val="00DE6B92"/>
    <w:rsid w:val="00DE7301"/>
    <w:rsid w:val="00DE7329"/>
    <w:rsid w:val="00DE77F0"/>
    <w:rsid w:val="00DE7C11"/>
    <w:rsid w:val="00DE7F7A"/>
    <w:rsid w:val="00DF0423"/>
    <w:rsid w:val="00DF053C"/>
    <w:rsid w:val="00DF06ED"/>
    <w:rsid w:val="00DF0E97"/>
    <w:rsid w:val="00DF133C"/>
    <w:rsid w:val="00DF17B7"/>
    <w:rsid w:val="00DF1B14"/>
    <w:rsid w:val="00DF1BD4"/>
    <w:rsid w:val="00DF1D47"/>
    <w:rsid w:val="00DF2AA7"/>
    <w:rsid w:val="00DF3014"/>
    <w:rsid w:val="00DF302C"/>
    <w:rsid w:val="00DF3435"/>
    <w:rsid w:val="00DF3A0F"/>
    <w:rsid w:val="00DF3E90"/>
    <w:rsid w:val="00DF4054"/>
    <w:rsid w:val="00DF40FA"/>
    <w:rsid w:val="00DF49C5"/>
    <w:rsid w:val="00DF520F"/>
    <w:rsid w:val="00DF55AD"/>
    <w:rsid w:val="00DF5912"/>
    <w:rsid w:val="00DF5B12"/>
    <w:rsid w:val="00DF5B8F"/>
    <w:rsid w:val="00DF5C88"/>
    <w:rsid w:val="00DF61A3"/>
    <w:rsid w:val="00DF62BA"/>
    <w:rsid w:val="00DF62C6"/>
    <w:rsid w:val="00DF6301"/>
    <w:rsid w:val="00DF683B"/>
    <w:rsid w:val="00DF68FD"/>
    <w:rsid w:val="00DF6BC9"/>
    <w:rsid w:val="00DF6D3C"/>
    <w:rsid w:val="00DF7526"/>
    <w:rsid w:val="00DF775E"/>
    <w:rsid w:val="00DF77C9"/>
    <w:rsid w:val="00DF7A2F"/>
    <w:rsid w:val="00DF7B94"/>
    <w:rsid w:val="00DF7BFA"/>
    <w:rsid w:val="00DF7DDE"/>
    <w:rsid w:val="00DF7E7F"/>
    <w:rsid w:val="00DF7EDE"/>
    <w:rsid w:val="00DF7F3D"/>
    <w:rsid w:val="00E00154"/>
    <w:rsid w:val="00E0030D"/>
    <w:rsid w:val="00E0042E"/>
    <w:rsid w:val="00E00526"/>
    <w:rsid w:val="00E0056A"/>
    <w:rsid w:val="00E006E7"/>
    <w:rsid w:val="00E0087F"/>
    <w:rsid w:val="00E008B3"/>
    <w:rsid w:val="00E00B65"/>
    <w:rsid w:val="00E0112C"/>
    <w:rsid w:val="00E0133A"/>
    <w:rsid w:val="00E013F8"/>
    <w:rsid w:val="00E01837"/>
    <w:rsid w:val="00E01A18"/>
    <w:rsid w:val="00E02489"/>
    <w:rsid w:val="00E024C1"/>
    <w:rsid w:val="00E02850"/>
    <w:rsid w:val="00E02D94"/>
    <w:rsid w:val="00E02EED"/>
    <w:rsid w:val="00E02F2B"/>
    <w:rsid w:val="00E0359C"/>
    <w:rsid w:val="00E03718"/>
    <w:rsid w:val="00E0374E"/>
    <w:rsid w:val="00E03CB1"/>
    <w:rsid w:val="00E03FCB"/>
    <w:rsid w:val="00E0419A"/>
    <w:rsid w:val="00E0431C"/>
    <w:rsid w:val="00E047FA"/>
    <w:rsid w:val="00E049F7"/>
    <w:rsid w:val="00E04AB5"/>
    <w:rsid w:val="00E04BB4"/>
    <w:rsid w:val="00E04E41"/>
    <w:rsid w:val="00E04E71"/>
    <w:rsid w:val="00E04EC7"/>
    <w:rsid w:val="00E050E2"/>
    <w:rsid w:val="00E05241"/>
    <w:rsid w:val="00E05259"/>
    <w:rsid w:val="00E0526F"/>
    <w:rsid w:val="00E057C8"/>
    <w:rsid w:val="00E05AB6"/>
    <w:rsid w:val="00E05CA9"/>
    <w:rsid w:val="00E05F81"/>
    <w:rsid w:val="00E06074"/>
    <w:rsid w:val="00E06501"/>
    <w:rsid w:val="00E06769"/>
    <w:rsid w:val="00E0689B"/>
    <w:rsid w:val="00E06927"/>
    <w:rsid w:val="00E06ADF"/>
    <w:rsid w:val="00E06B11"/>
    <w:rsid w:val="00E07388"/>
    <w:rsid w:val="00E07504"/>
    <w:rsid w:val="00E07726"/>
    <w:rsid w:val="00E079D6"/>
    <w:rsid w:val="00E07A4F"/>
    <w:rsid w:val="00E07ADC"/>
    <w:rsid w:val="00E07DAE"/>
    <w:rsid w:val="00E1049F"/>
    <w:rsid w:val="00E104F2"/>
    <w:rsid w:val="00E10678"/>
    <w:rsid w:val="00E11083"/>
    <w:rsid w:val="00E110AB"/>
    <w:rsid w:val="00E118CA"/>
    <w:rsid w:val="00E11A31"/>
    <w:rsid w:val="00E11C3A"/>
    <w:rsid w:val="00E11D19"/>
    <w:rsid w:val="00E11F34"/>
    <w:rsid w:val="00E121CD"/>
    <w:rsid w:val="00E1281E"/>
    <w:rsid w:val="00E12BCB"/>
    <w:rsid w:val="00E12C91"/>
    <w:rsid w:val="00E138DC"/>
    <w:rsid w:val="00E13A78"/>
    <w:rsid w:val="00E13C66"/>
    <w:rsid w:val="00E142D2"/>
    <w:rsid w:val="00E143B2"/>
    <w:rsid w:val="00E143D7"/>
    <w:rsid w:val="00E14954"/>
    <w:rsid w:val="00E14A2C"/>
    <w:rsid w:val="00E14E5B"/>
    <w:rsid w:val="00E14F54"/>
    <w:rsid w:val="00E15166"/>
    <w:rsid w:val="00E15277"/>
    <w:rsid w:val="00E1565F"/>
    <w:rsid w:val="00E157A6"/>
    <w:rsid w:val="00E158EC"/>
    <w:rsid w:val="00E160C9"/>
    <w:rsid w:val="00E1630A"/>
    <w:rsid w:val="00E16526"/>
    <w:rsid w:val="00E166E6"/>
    <w:rsid w:val="00E16819"/>
    <w:rsid w:val="00E16925"/>
    <w:rsid w:val="00E1782B"/>
    <w:rsid w:val="00E17CC1"/>
    <w:rsid w:val="00E201D1"/>
    <w:rsid w:val="00E201D8"/>
    <w:rsid w:val="00E202C8"/>
    <w:rsid w:val="00E20DED"/>
    <w:rsid w:val="00E21049"/>
    <w:rsid w:val="00E210D6"/>
    <w:rsid w:val="00E21135"/>
    <w:rsid w:val="00E21208"/>
    <w:rsid w:val="00E21B18"/>
    <w:rsid w:val="00E21E73"/>
    <w:rsid w:val="00E2275C"/>
    <w:rsid w:val="00E22AAA"/>
    <w:rsid w:val="00E22D4D"/>
    <w:rsid w:val="00E22E6B"/>
    <w:rsid w:val="00E232EE"/>
    <w:rsid w:val="00E233EE"/>
    <w:rsid w:val="00E23542"/>
    <w:rsid w:val="00E235DD"/>
    <w:rsid w:val="00E23748"/>
    <w:rsid w:val="00E23B45"/>
    <w:rsid w:val="00E23C70"/>
    <w:rsid w:val="00E23E8F"/>
    <w:rsid w:val="00E23E90"/>
    <w:rsid w:val="00E23EB6"/>
    <w:rsid w:val="00E23F67"/>
    <w:rsid w:val="00E24377"/>
    <w:rsid w:val="00E24512"/>
    <w:rsid w:val="00E2498E"/>
    <w:rsid w:val="00E24CB7"/>
    <w:rsid w:val="00E25202"/>
    <w:rsid w:val="00E253B0"/>
    <w:rsid w:val="00E2543C"/>
    <w:rsid w:val="00E25F8A"/>
    <w:rsid w:val="00E26085"/>
    <w:rsid w:val="00E2665A"/>
    <w:rsid w:val="00E266ED"/>
    <w:rsid w:val="00E26CB0"/>
    <w:rsid w:val="00E26E36"/>
    <w:rsid w:val="00E270C6"/>
    <w:rsid w:val="00E27181"/>
    <w:rsid w:val="00E27436"/>
    <w:rsid w:val="00E274EA"/>
    <w:rsid w:val="00E27831"/>
    <w:rsid w:val="00E27A75"/>
    <w:rsid w:val="00E27B94"/>
    <w:rsid w:val="00E27E89"/>
    <w:rsid w:val="00E30165"/>
    <w:rsid w:val="00E302D1"/>
    <w:rsid w:val="00E309E0"/>
    <w:rsid w:val="00E30C8B"/>
    <w:rsid w:val="00E30E32"/>
    <w:rsid w:val="00E30ED8"/>
    <w:rsid w:val="00E3135C"/>
    <w:rsid w:val="00E31450"/>
    <w:rsid w:val="00E316B5"/>
    <w:rsid w:val="00E3181A"/>
    <w:rsid w:val="00E3183E"/>
    <w:rsid w:val="00E31DE6"/>
    <w:rsid w:val="00E3208A"/>
    <w:rsid w:val="00E322A5"/>
    <w:rsid w:val="00E329F1"/>
    <w:rsid w:val="00E32B27"/>
    <w:rsid w:val="00E32E35"/>
    <w:rsid w:val="00E32E99"/>
    <w:rsid w:val="00E32EE9"/>
    <w:rsid w:val="00E32FC6"/>
    <w:rsid w:val="00E33325"/>
    <w:rsid w:val="00E33535"/>
    <w:rsid w:val="00E3385B"/>
    <w:rsid w:val="00E338DC"/>
    <w:rsid w:val="00E33AA4"/>
    <w:rsid w:val="00E33CFC"/>
    <w:rsid w:val="00E33EE8"/>
    <w:rsid w:val="00E34306"/>
    <w:rsid w:val="00E3444D"/>
    <w:rsid w:val="00E3468C"/>
    <w:rsid w:val="00E3474D"/>
    <w:rsid w:val="00E34822"/>
    <w:rsid w:val="00E34A68"/>
    <w:rsid w:val="00E34BA3"/>
    <w:rsid w:val="00E34C3D"/>
    <w:rsid w:val="00E35684"/>
    <w:rsid w:val="00E357B9"/>
    <w:rsid w:val="00E35A68"/>
    <w:rsid w:val="00E35A86"/>
    <w:rsid w:val="00E35AAE"/>
    <w:rsid w:val="00E35BCD"/>
    <w:rsid w:val="00E35BDB"/>
    <w:rsid w:val="00E35F09"/>
    <w:rsid w:val="00E36250"/>
    <w:rsid w:val="00E363D3"/>
    <w:rsid w:val="00E36517"/>
    <w:rsid w:val="00E3691D"/>
    <w:rsid w:val="00E36B93"/>
    <w:rsid w:val="00E3707A"/>
    <w:rsid w:val="00E3725A"/>
    <w:rsid w:val="00E372DE"/>
    <w:rsid w:val="00E375E3"/>
    <w:rsid w:val="00E378C6"/>
    <w:rsid w:val="00E37A87"/>
    <w:rsid w:val="00E37BD3"/>
    <w:rsid w:val="00E37C94"/>
    <w:rsid w:val="00E37EE0"/>
    <w:rsid w:val="00E40581"/>
    <w:rsid w:val="00E40593"/>
    <w:rsid w:val="00E4064D"/>
    <w:rsid w:val="00E40659"/>
    <w:rsid w:val="00E406B5"/>
    <w:rsid w:val="00E407EA"/>
    <w:rsid w:val="00E407F0"/>
    <w:rsid w:val="00E40B32"/>
    <w:rsid w:val="00E4100D"/>
    <w:rsid w:val="00E41574"/>
    <w:rsid w:val="00E41707"/>
    <w:rsid w:val="00E41803"/>
    <w:rsid w:val="00E41B12"/>
    <w:rsid w:val="00E41B43"/>
    <w:rsid w:val="00E41C4D"/>
    <w:rsid w:val="00E4249D"/>
    <w:rsid w:val="00E4280E"/>
    <w:rsid w:val="00E42906"/>
    <w:rsid w:val="00E42938"/>
    <w:rsid w:val="00E42CBA"/>
    <w:rsid w:val="00E42CDB"/>
    <w:rsid w:val="00E42E03"/>
    <w:rsid w:val="00E42FBF"/>
    <w:rsid w:val="00E43156"/>
    <w:rsid w:val="00E43B84"/>
    <w:rsid w:val="00E44251"/>
    <w:rsid w:val="00E4480D"/>
    <w:rsid w:val="00E44847"/>
    <w:rsid w:val="00E4489A"/>
    <w:rsid w:val="00E452F6"/>
    <w:rsid w:val="00E455BF"/>
    <w:rsid w:val="00E4589F"/>
    <w:rsid w:val="00E45EE7"/>
    <w:rsid w:val="00E460C7"/>
    <w:rsid w:val="00E46135"/>
    <w:rsid w:val="00E463D4"/>
    <w:rsid w:val="00E46673"/>
    <w:rsid w:val="00E46C0E"/>
    <w:rsid w:val="00E46CC6"/>
    <w:rsid w:val="00E4731B"/>
    <w:rsid w:val="00E473C5"/>
    <w:rsid w:val="00E47602"/>
    <w:rsid w:val="00E4767D"/>
    <w:rsid w:val="00E47694"/>
    <w:rsid w:val="00E47F07"/>
    <w:rsid w:val="00E50283"/>
    <w:rsid w:val="00E504DD"/>
    <w:rsid w:val="00E50A41"/>
    <w:rsid w:val="00E50DC8"/>
    <w:rsid w:val="00E50EBC"/>
    <w:rsid w:val="00E50EC7"/>
    <w:rsid w:val="00E510A3"/>
    <w:rsid w:val="00E5111B"/>
    <w:rsid w:val="00E511AD"/>
    <w:rsid w:val="00E51277"/>
    <w:rsid w:val="00E5162C"/>
    <w:rsid w:val="00E5181A"/>
    <w:rsid w:val="00E5185D"/>
    <w:rsid w:val="00E51A21"/>
    <w:rsid w:val="00E51BAC"/>
    <w:rsid w:val="00E51DCC"/>
    <w:rsid w:val="00E5280C"/>
    <w:rsid w:val="00E52A66"/>
    <w:rsid w:val="00E52E14"/>
    <w:rsid w:val="00E5308A"/>
    <w:rsid w:val="00E53430"/>
    <w:rsid w:val="00E53555"/>
    <w:rsid w:val="00E53726"/>
    <w:rsid w:val="00E5384F"/>
    <w:rsid w:val="00E53973"/>
    <w:rsid w:val="00E53A3A"/>
    <w:rsid w:val="00E53B84"/>
    <w:rsid w:val="00E53D82"/>
    <w:rsid w:val="00E54322"/>
    <w:rsid w:val="00E54727"/>
    <w:rsid w:val="00E54ABA"/>
    <w:rsid w:val="00E54F2E"/>
    <w:rsid w:val="00E54F3A"/>
    <w:rsid w:val="00E54FA0"/>
    <w:rsid w:val="00E550B2"/>
    <w:rsid w:val="00E553BD"/>
    <w:rsid w:val="00E55413"/>
    <w:rsid w:val="00E5545D"/>
    <w:rsid w:val="00E55C95"/>
    <w:rsid w:val="00E55C99"/>
    <w:rsid w:val="00E55E09"/>
    <w:rsid w:val="00E561A0"/>
    <w:rsid w:val="00E562F9"/>
    <w:rsid w:val="00E56378"/>
    <w:rsid w:val="00E5651E"/>
    <w:rsid w:val="00E56675"/>
    <w:rsid w:val="00E56739"/>
    <w:rsid w:val="00E56AB1"/>
    <w:rsid w:val="00E56ABE"/>
    <w:rsid w:val="00E56B9A"/>
    <w:rsid w:val="00E570B3"/>
    <w:rsid w:val="00E57186"/>
    <w:rsid w:val="00E57402"/>
    <w:rsid w:val="00E5760E"/>
    <w:rsid w:val="00E57630"/>
    <w:rsid w:val="00E5772C"/>
    <w:rsid w:val="00E57AE1"/>
    <w:rsid w:val="00E57DDB"/>
    <w:rsid w:val="00E57EEF"/>
    <w:rsid w:val="00E57F27"/>
    <w:rsid w:val="00E57F6A"/>
    <w:rsid w:val="00E6014A"/>
    <w:rsid w:val="00E60166"/>
    <w:rsid w:val="00E602D4"/>
    <w:rsid w:val="00E60308"/>
    <w:rsid w:val="00E606C2"/>
    <w:rsid w:val="00E60B64"/>
    <w:rsid w:val="00E60BB1"/>
    <w:rsid w:val="00E61061"/>
    <w:rsid w:val="00E61257"/>
    <w:rsid w:val="00E61587"/>
    <w:rsid w:val="00E61B70"/>
    <w:rsid w:val="00E623A8"/>
    <w:rsid w:val="00E6241E"/>
    <w:rsid w:val="00E624C0"/>
    <w:rsid w:val="00E6251D"/>
    <w:rsid w:val="00E628DA"/>
    <w:rsid w:val="00E62A05"/>
    <w:rsid w:val="00E62A2B"/>
    <w:rsid w:val="00E62DBC"/>
    <w:rsid w:val="00E6355B"/>
    <w:rsid w:val="00E638F5"/>
    <w:rsid w:val="00E63B3C"/>
    <w:rsid w:val="00E63B49"/>
    <w:rsid w:val="00E63BF2"/>
    <w:rsid w:val="00E63E89"/>
    <w:rsid w:val="00E63EEB"/>
    <w:rsid w:val="00E640C5"/>
    <w:rsid w:val="00E642E1"/>
    <w:rsid w:val="00E644EF"/>
    <w:rsid w:val="00E64A4B"/>
    <w:rsid w:val="00E64A4D"/>
    <w:rsid w:val="00E64B62"/>
    <w:rsid w:val="00E64DBD"/>
    <w:rsid w:val="00E65171"/>
    <w:rsid w:val="00E657B4"/>
    <w:rsid w:val="00E659BA"/>
    <w:rsid w:val="00E65BD8"/>
    <w:rsid w:val="00E65DF6"/>
    <w:rsid w:val="00E66581"/>
    <w:rsid w:val="00E6677F"/>
    <w:rsid w:val="00E66817"/>
    <w:rsid w:val="00E66894"/>
    <w:rsid w:val="00E66C9C"/>
    <w:rsid w:val="00E670BC"/>
    <w:rsid w:val="00E672EE"/>
    <w:rsid w:val="00E6734E"/>
    <w:rsid w:val="00E67E12"/>
    <w:rsid w:val="00E70551"/>
    <w:rsid w:val="00E705EB"/>
    <w:rsid w:val="00E71082"/>
    <w:rsid w:val="00E71452"/>
    <w:rsid w:val="00E71536"/>
    <w:rsid w:val="00E715BA"/>
    <w:rsid w:val="00E71617"/>
    <w:rsid w:val="00E71AC2"/>
    <w:rsid w:val="00E71BFE"/>
    <w:rsid w:val="00E71E15"/>
    <w:rsid w:val="00E72248"/>
    <w:rsid w:val="00E722F8"/>
    <w:rsid w:val="00E72336"/>
    <w:rsid w:val="00E72630"/>
    <w:rsid w:val="00E72A0B"/>
    <w:rsid w:val="00E72AFE"/>
    <w:rsid w:val="00E72B76"/>
    <w:rsid w:val="00E72C9C"/>
    <w:rsid w:val="00E72FDE"/>
    <w:rsid w:val="00E73173"/>
    <w:rsid w:val="00E73184"/>
    <w:rsid w:val="00E731B4"/>
    <w:rsid w:val="00E74883"/>
    <w:rsid w:val="00E74C99"/>
    <w:rsid w:val="00E7519D"/>
    <w:rsid w:val="00E75947"/>
    <w:rsid w:val="00E75C59"/>
    <w:rsid w:val="00E75D1A"/>
    <w:rsid w:val="00E75EE8"/>
    <w:rsid w:val="00E767DE"/>
    <w:rsid w:val="00E76973"/>
    <w:rsid w:val="00E76A07"/>
    <w:rsid w:val="00E76C0E"/>
    <w:rsid w:val="00E76F09"/>
    <w:rsid w:val="00E7712E"/>
    <w:rsid w:val="00E77718"/>
    <w:rsid w:val="00E8006D"/>
    <w:rsid w:val="00E803E1"/>
    <w:rsid w:val="00E8079F"/>
    <w:rsid w:val="00E80F20"/>
    <w:rsid w:val="00E80F4F"/>
    <w:rsid w:val="00E8129D"/>
    <w:rsid w:val="00E812E9"/>
    <w:rsid w:val="00E817AB"/>
    <w:rsid w:val="00E8182C"/>
    <w:rsid w:val="00E818D1"/>
    <w:rsid w:val="00E81B3B"/>
    <w:rsid w:val="00E81D06"/>
    <w:rsid w:val="00E82589"/>
    <w:rsid w:val="00E825F6"/>
    <w:rsid w:val="00E829F8"/>
    <w:rsid w:val="00E82E1D"/>
    <w:rsid w:val="00E8304C"/>
    <w:rsid w:val="00E832F3"/>
    <w:rsid w:val="00E8346A"/>
    <w:rsid w:val="00E8354F"/>
    <w:rsid w:val="00E835A2"/>
    <w:rsid w:val="00E83A64"/>
    <w:rsid w:val="00E83F6C"/>
    <w:rsid w:val="00E84024"/>
    <w:rsid w:val="00E8414C"/>
    <w:rsid w:val="00E84AC6"/>
    <w:rsid w:val="00E84B25"/>
    <w:rsid w:val="00E84BC2"/>
    <w:rsid w:val="00E84BE5"/>
    <w:rsid w:val="00E84C3F"/>
    <w:rsid w:val="00E84C7B"/>
    <w:rsid w:val="00E84D38"/>
    <w:rsid w:val="00E84E54"/>
    <w:rsid w:val="00E8577F"/>
    <w:rsid w:val="00E85818"/>
    <w:rsid w:val="00E85EA5"/>
    <w:rsid w:val="00E86708"/>
    <w:rsid w:val="00E8698B"/>
    <w:rsid w:val="00E86BEE"/>
    <w:rsid w:val="00E86E85"/>
    <w:rsid w:val="00E8712E"/>
    <w:rsid w:val="00E871CB"/>
    <w:rsid w:val="00E872B8"/>
    <w:rsid w:val="00E87346"/>
    <w:rsid w:val="00E876F9"/>
    <w:rsid w:val="00E8790A"/>
    <w:rsid w:val="00E8793E"/>
    <w:rsid w:val="00E90234"/>
    <w:rsid w:val="00E9030A"/>
    <w:rsid w:val="00E90838"/>
    <w:rsid w:val="00E90A7C"/>
    <w:rsid w:val="00E91313"/>
    <w:rsid w:val="00E914ED"/>
    <w:rsid w:val="00E91623"/>
    <w:rsid w:val="00E918FF"/>
    <w:rsid w:val="00E9191F"/>
    <w:rsid w:val="00E9192E"/>
    <w:rsid w:val="00E91B7B"/>
    <w:rsid w:val="00E9208F"/>
    <w:rsid w:val="00E922A0"/>
    <w:rsid w:val="00E9240B"/>
    <w:rsid w:val="00E9245B"/>
    <w:rsid w:val="00E927FF"/>
    <w:rsid w:val="00E9294B"/>
    <w:rsid w:val="00E92A99"/>
    <w:rsid w:val="00E92BA3"/>
    <w:rsid w:val="00E92C68"/>
    <w:rsid w:val="00E92E8A"/>
    <w:rsid w:val="00E93387"/>
    <w:rsid w:val="00E93517"/>
    <w:rsid w:val="00E93529"/>
    <w:rsid w:val="00E938C8"/>
    <w:rsid w:val="00E9391B"/>
    <w:rsid w:val="00E93998"/>
    <w:rsid w:val="00E93BEE"/>
    <w:rsid w:val="00E9430F"/>
    <w:rsid w:val="00E945BF"/>
    <w:rsid w:val="00E94924"/>
    <w:rsid w:val="00E94B72"/>
    <w:rsid w:val="00E94C9F"/>
    <w:rsid w:val="00E94CB2"/>
    <w:rsid w:val="00E95494"/>
    <w:rsid w:val="00E954B2"/>
    <w:rsid w:val="00E95649"/>
    <w:rsid w:val="00E95DB1"/>
    <w:rsid w:val="00E95DFB"/>
    <w:rsid w:val="00E95EC7"/>
    <w:rsid w:val="00E96736"/>
    <w:rsid w:val="00E969A3"/>
    <w:rsid w:val="00E9710B"/>
    <w:rsid w:val="00E975B1"/>
    <w:rsid w:val="00E97A14"/>
    <w:rsid w:val="00E97F30"/>
    <w:rsid w:val="00EA057E"/>
    <w:rsid w:val="00EA117B"/>
    <w:rsid w:val="00EA126D"/>
    <w:rsid w:val="00EA15AC"/>
    <w:rsid w:val="00EA15B9"/>
    <w:rsid w:val="00EA1720"/>
    <w:rsid w:val="00EA23B4"/>
    <w:rsid w:val="00EA256B"/>
    <w:rsid w:val="00EA29D2"/>
    <w:rsid w:val="00EA2A2E"/>
    <w:rsid w:val="00EA2F59"/>
    <w:rsid w:val="00EA35F0"/>
    <w:rsid w:val="00EA3754"/>
    <w:rsid w:val="00EA3AF8"/>
    <w:rsid w:val="00EA3D2D"/>
    <w:rsid w:val="00EA3DD2"/>
    <w:rsid w:val="00EA3F09"/>
    <w:rsid w:val="00EA486B"/>
    <w:rsid w:val="00EA49DA"/>
    <w:rsid w:val="00EA4A16"/>
    <w:rsid w:val="00EA4D78"/>
    <w:rsid w:val="00EA4EF3"/>
    <w:rsid w:val="00EA5092"/>
    <w:rsid w:val="00EA55A9"/>
    <w:rsid w:val="00EA5A2A"/>
    <w:rsid w:val="00EA5B1F"/>
    <w:rsid w:val="00EA5D91"/>
    <w:rsid w:val="00EA60DB"/>
    <w:rsid w:val="00EA6204"/>
    <w:rsid w:val="00EA6928"/>
    <w:rsid w:val="00EA696D"/>
    <w:rsid w:val="00EA6A0F"/>
    <w:rsid w:val="00EA6A5C"/>
    <w:rsid w:val="00EA6CF9"/>
    <w:rsid w:val="00EA70A7"/>
    <w:rsid w:val="00EA767E"/>
    <w:rsid w:val="00EA7728"/>
    <w:rsid w:val="00EA7A21"/>
    <w:rsid w:val="00EA7A3B"/>
    <w:rsid w:val="00EA7EB2"/>
    <w:rsid w:val="00EB00F1"/>
    <w:rsid w:val="00EB0223"/>
    <w:rsid w:val="00EB042D"/>
    <w:rsid w:val="00EB0CF0"/>
    <w:rsid w:val="00EB10D9"/>
    <w:rsid w:val="00EB123E"/>
    <w:rsid w:val="00EB156B"/>
    <w:rsid w:val="00EB16F9"/>
    <w:rsid w:val="00EB1ACC"/>
    <w:rsid w:val="00EB1CCF"/>
    <w:rsid w:val="00EB213C"/>
    <w:rsid w:val="00EB218F"/>
    <w:rsid w:val="00EB2273"/>
    <w:rsid w:val="00EB245A"/>
    <w:rsid w:val="00EB2623"/>
    <w:rsid w:val="00EB26C0"/>
    <w:rsid w:val="00EB3053"/>
    <w:rsid w:val="00EB31A0"/>
    <w:rsid w:val="00EB3426"/>
    <w:rsid w:val="00EB3736"/>
    <w:rsid w:val="00EB3C1C"/>
    <w:rsid w:val="00EB3E8C"/>
    <w:rsid w:val="00EB40BC"/>
    <w:rsid w:val="00EB4168"/>
    <w:rsid w:val="00EB45E4"/>
    <w:rsid w:val="00EB4754"/>
    <w:rsid w:val="00EB4D7E"/>
    <w:rsid w:val="00EB4FBF"/>
    <w:rsid w:val="00EB53C2"/>
    <w:rsid w:val="00EB53EC"/>
    <w:rsid w:val="00EB543B"/>
    <w:rsid w:val="00EB5449"/>
    <w:rsid w:val="00EB558E"/>
    <w:rsid w:val="00EB5959"/>
    <w:rsid w:val="00EB5C89"/>
    <w:rsid w:val="00EB5F49"/>
    <w:rsid w:val="00EB630D"/>
    <w:rsid w:val="00EB64F6"/>
    <w:rsid w:val="00EB651A"/>
    <w:rsid w:val="00EB66FB"/>
    <w:rsid w:val="00EB69EB"/>
    <w:rsid w:val="00EB7173"/>
    <w:rsid w:val="00EB75E7"/>
    <w:rsid w:val="00EB75FC"/>
    <w:rsid w:val="00EB76FF"/>
    <w:rsid w:val="00EB796E"/>
    <w:rsid w:val="00EB7DC8"/>
    <w:rsid w:val="00EB7EC6"/>
    <w:rsid w:val="00EC00B8"/>
    <w:rsid w:val="00EC014B"/>
    <w:rsid w:val="00EC05F6"/>
    <w:rsid w:val="00EC077C"/>
    <w:rsid w:val="00EC0BB3"/>
    <w:rsid w:val="00EC1047"/>
    <w:rsid w:val="00EC11AC"/>
    <w:rsid w:val="00EC1204"/>
    <w:rsid w:val="00EC15F0"/>
    <w:rsid w:val="00EC1749"/>
    <w:rsid w:val="00EC182B"/>
    <w:rsid w:val="00EC1BDD"/>
    <w:rsid w:val="00EC1E5F"/>
    <w:rsid w:val="00EC1FEB"/>
    <w:rsid w:val="00EC228D"/>
    <w:rsid w:val="00EC23E0"/>
    <w:rsid w:val="00EC242A"/>
    <w:rsid w:val="00EC2919"/>
    <w:rsid w:val="00EC2A0F"/>
    <w:rsid w:val="00EC3282"/>
    <w:rsid w:val="00EC34FE"/>
    <w:rsid w:val="00EC369B"/>
    <w:rsid w:val="00EC3B13"/>
    <w:rsid w:val="00EC41F6"/>
    <w:rsid w:val="00EC45D7"/>
    <w:rsid w:val="00EC4685"/>
    <w:rsid w:val="00EC471C"/>
    <w:rsid w:val="00EC4A0E"/>
    <w:rsid w:val="00EC4C4B"/>
    <w:rsid w:val="00EC4FE1"/>
    <w:rsid w:val="00EC4FEA"/>
    <w:rsid w:val="00EC512A"/>
    <w:rsid w:val="00EC523E"/>
    <w:rsid w:val="00EC5372"/>
    <w:rsid w:val="00EC596F"/>
    <w:rsid w:val="00EC5D63"/>
    <w:rsid w:val="00EC5E2B"/>
    <w:rsid w:val="00EC6218"/>
    <w:rsid w:val="00EC6421"/>
    <w:rsid w:val="00EC693C"/>
    <w:rsid w:val="00EC6EFD"/>
    <w:rsid w:val="00EC7018"/>
    <w:rsid w:val="00EC74DE"/>
    <w:rsid w:val="00EC755E"/>
    <w:rsid w:val="00EC75E2"/>
    <w:rsid w:val="00EC7853"/>
    <w:rsid w:val="00ED0D71"/>
    <w:rsid w:val="00ED101C"/>
    <w:rsid w:val="00ED10E4"/>
    <w:rsid w:val="00ED145E"/>
    <w:rsid w:val="00ED1682"/>
    <w:rsid w:val="00ED17F7"/>
    <w:rsid w:val="00ED1838"/>
    <w:rsid w:val="00ED1BEF"/>
    <w:rsid w:val="00ED1DC6"/>
    <w:rsid w:val="00ED1E4C"/>
    <w:rsid w:val="00ED1ED4"/>
    <w:rsid w:val="00ED1F3E"/>
    <w:rsid w:val="00ED27A8"/>
    <w:rsid w:val="00ED2D57"/>
    <w:rsid w:val="00ED2FED"/>
    <w:rsid w:val="00ED2FEF"/>
    <w:rsid w:val="00ED300A"/>
    <w:rsid w:val="00ED302E"/>
    <w:rsid w:val="00ED30FE"/>
    <w:rsid w:val="00ED339B"/>
    <w:rsid w:val="00ED3598"/>
    <w:rsid w:val="00ED3631"/>
    <w:rsid w:val="00ED3863"/>
    <w:rsid w:val="00ED3A1F"/>
    <w:rsid w:val="00ED3C0C"/>
    <w:rsid w:val="00ED3DFB"/>
    <w:rsid w:val="00ED4504"/>
    <w:rsid w:val="00ED46EE"/>
    <w:rsid w:val="00ED48AC"/>
    <w:rsid w:val="00ED4AA4"/>
    <w:rsid w:val="00ED4AC9"/>
    <w:rsid w:val="00ED4F8A"/>
    <w:rsid w:val="00ED4FDA"/>
    <w:rsid w:val="00ED527B"/>
    <w:rsid w:val="00ED5986"/>
    <w:rsid w:val="00ED6331"/>
    <w:rsid w:val="00ED6BCA"/>
    <w:rsid w:val="00ED778C"/>
    <w:rsid w:val="00ED78C8"/>
    <w:rsid w:val="00ED7C10"/>
    <w:rsid w:val="00ED7DCD"/>
    <w:rsid w:val="00ED7E1E"/>
    <w:rsid w:val="00EE025F"/>
    <w:rsid w:val="00EE0313"/>
    <w:rsid w:val="00EE0874"/>
    <w:rsid w:val="00EE165B"/>
    <w:rsid w:val="00EE1813"/>
    <w:rsid w:val="00EE1A09"/>
    <w:rsid w:val="00EE1A18"/>
    <w:rsid w:val="00EE1E81"/>
    <w:rsid w:val="00EE247C"/>
    <w:rsid w:val="00EE248D"/>
    <w:rsid w:val="00EE26A2"/>
    <w:rsid w:val="00EE2874"/>
    <w:rsid w:val="00EE2A65"/>
    <w:rsid w:val="00EE2C43"/>
    <w:rsid w:val="00EE2F40"/>
    <w:rsid w:val="00EE3E3F"/>
    <w:rsid w:val="00EE3EAC"/>
    <w:rsid w:val="00EE4133"/>
    <w:rsid w:val="00EE466B"/>
    <w:rsid w:val="00EE46B6"/>
    <w:rsid w:val="00EE4708"/>
    <w:rsid w:val="00EE4FC1"/>
    <w:rsid w:val="00EE52DA"/>
    <w:rsid w:val="00EE53CB"/>
    <w:rsid w:val="00EE53FA"/>
    <w:rsid w:val="00EE54DC"/>
    <w:rsid w:val="00EE571A"/>
    <w:rsid w:val="00EE613B"/>
    <w:rsid w:val="00EE6829"/>
    <w:rsid w:val="00EE68EC"/>
    <w:rsid w:val="00EE6A88"/>
    <w:rsid w:val="00EE7288"/>
    <w:rsid w:val="00EE73DE"/>
    <w:rsid w:val="00EE767D"/>
    <w:rsid w:val="00EE79E4"/>
    <w:rsid w:val="00EE7FFD"/>
    <w:rsid w:val="00EF009A"/>
    <w:rsid w:val="00EF0238"/>
    <w:rsid w:val="00EF0300"/>
    <w:rsid w:val="00EF0345"/>
    <w:rsid w:val="00EF0603"/>
    <w:rsid w:val="00EF0709"/>
    <w:rsid w:val="00EF0817"/>
    <w:rsid w:val="00EF0B1E"/>
    <w:rsid w:val="00EF0D7F"/>
    <w:rsid w:val="00EF0F30"/>
    <w:rsid w:val="00EF0FA6"/>
    <w:rsid w:val="00EF1381"/>
    <w:rsid w:val="00EF14EC"/>
    <w:rsid w:val="00EF1602"/>
    <w:rsid w:val="00EF1C0E"/>
    <w:rsid w:val="00EF1CE9"/>
    <w:rsid w:val="00EF1DB6"/>
    <w:rsid w:val="00EF22E1"/>
    <w:rsid w:val="00EF25DA"/>
    <w:rsid w:val="00EF2616"/>
    <w:rsid w:val="00EF262B"/>
    <w:rsid w:val="00EF2776"/>
    <w:rsid w:val="00EF2983"/>
    <w:rsid w:val="00EF2D4B"/>
    <w:rsid w:val="00EF2F82"/>
    <w:rsid w:val="00EF3295"/>
    <w:rsid w:val="00EF34AC"/>
    <w:rsid w:val="00EF3B76"/>
    <w:rsid w:val="00EF3CC9"/>
    <w:rsid w:val="00EF3E1D"/>
    <w:rsid w:val="00EF3ED0"/>
    <w:rsid w:val="00EF4369"/>
    <w:rsid w:val="00EF473C"/>
    <w:rsid w:val="00EF4B93"/>
    <w:rsid w:val="00EF4CD2"/>
    <w:rsid w:val="00EF52AE"/>
    <w:rsid w:val="00EF530D"/>
    <w:rsid w:val="00EF5580"/>
    <w:rsid w:val="00EF56B8"/>
    <w:rsid w:val="00EF5F97"/>
    <w:rsid w:val="00EF6B30"/>
    <w:rsid w:val="00EF6E18"/>
    <w:rsid w:val="00EF6E28"/>
    <w:rsid w:val="00EF7110"/>
    <w:rsid w:val="00EF79B3"/>
    <w:rsid w:val="00EF7AC9"/>
    <w:rsid w:val="00EF7B80"/>
    <w:rsid w:val="00EF7E5B"/>
    <w:rsid w:val="00F0057C"/>
    <w:rsid w:val="00F0063A"/>
    <w:rsid w:val="00F00B6B"/>
    <w:rsid w:val="00F00B74"/>
    <w:rsid w:val="00F00B77"/>
    <w:rsid w:val="00F00E8E"/>
    <w:rsid w:val="00F012B3"/>
    <w:rsid w:val="00F01348"/>
    <w:rsid w:val="00F01495"/>
    <w:rsid w:val="00F01D63"/>
    <w:rsid w:val="00F01DAC"/>
    <w:rsid w:val="00F022DE"/>
    <w:rsid w:val="00F02343"/>
    <w:rsid w:val="00F02906"/>
    <w:rsid w:val="00F029EC"/>
    <w:rsid w:val="00F02A5A"/>
    <w:rsid w:val="00F02AA3"/>
    <w:rsid w:val="00F02C5F"/>
    <w:rsid w:val="00F03681"/>
    <w:rsid w:val="00F036E6"/>
    <w:rsid w:val="00F03951"/>
    <w:rsid w:val="00F03B65"/>
    <w:rsid w:val="00F03BB0"/>
    <w:rsid w:val="00F044BF"/>
    <w:rsid w:val="00F04724"/>
    <w:rsid w:val="00F0473D"/>
    <w:rsid w:val="00F0492B"/>
    <w:rsid w:val="00F04CBA"/>
    <w:rsid w:val="00F04DF2"/>
    <w:rsid w:val="00F04FDC"/>
    <w:rsid w:val="00F050D2"/>
    <w:rsid w:val="00F0526C"/>
    <w:rsid w:val="00F05A97"/>
    <w:rsid w:val="00F05DDD"/>
    <w:rsid w:val="00F06512"/>
    <w:rsid w:val="00F06F7F"/>
    <w:rsid w:val="00F07303"/>
    <w:rsid w:val="00F07509"/>
    <w:rsid w:val="00F079BC"/>
    <w:rsid w:val="00F07BC6"/>
    <w:rsid w:val="00F07E31"/>
    <w:rsid w:val="00F1013D"/>
    <w:rsid w:val="00F10388"/>
    <w:rsid w:val="00F10B41"/>
    <w:rsid w:val="00F10C8F"/>
    <w:rsid w:val="00F10CBB"/>
    <w:rsid w:val="00F10E6D"/>
    <w:rsid w:val="00F11082"/>
    <w:rsid w:val="00F116F0"/>
    <w:rsid w:val="00F11872"/>
    <w:rsid w:val="00F11BBF"/>
    <w:rsid w:val="00F120AD"/>
    <w:rsid w:val="00F12136"/>
    <w:rsid w:val="00F12491"/>
    <w:rsid w:val="00F124A0"/>
    <w:rsid w:val="00F12DFF"/>
    <w:rsid w:val="00F13855"/>
    <w:rsid w:val="00F13A61"/>
    <w:rsid w:val="00F13EF8"/>
    <w:rsid w:val="00F14000"/>
    <w:rsid w:val="00F1472E"/>
    <w:rsid w:val="00F14C51"/>
    <w:rsid w:val="00F15500"/>
    <w:rsid w:val="00F15533"/>
    <w:rsid w:val="00F15749"/>
    <w:rsid w:val="00F158B2"/>
    <w:rsid w:val="00F15990"/>
    <w:rsid w:val="00F163FC"/>
    <w:rsid w:val="00F168DA"/>
    <w:rsid w:val="00F169A1"/>
    <w:rsid w:val="00F16FAE"/>
    <w:rsid w:val="00F16FF9"/>
    <w:rsid w:val="00F1710F"/>
    <w:rsid w:val="00F172E3"/>
    <w:rsid w:val="00F1743B"/>
    <w:rsid w:val="00F17581"/>
    <w:rsid w:val="00F1767C"/>
    <w:rsid w:val="00F17769"/>
    <w:rsid w:val="00F177F7"/>
    <w:rsid w:val="00F178AD"/>
    <w:rsid w:val="00F17AE5"/>
    <w:rsid w:val="00F17FE4"/>
    <w:rsid w:val="00F20298"/>
    <w:rsid w:val="00F202BB"/>
    <w:rsid w:val="00F20375"/>
    <w:rsid w:val="00F20568"/>
    <w:rsid w:val="00F20730"/>
    <w:rsid w:val="00F20803"/>
    <w:rsid w:val="00F2132A"/>
    <w:rsid w:val="00F214D3"/>
    <w:rsid w:val="00F21591"/>
    <w:rsid w:val="00F21EEF"/>
    <w:rsid w:val="00F221D0"/>
    <w:rsid w:val="00F22285"/>
    <w:rsid w:val="00F22602"/>
    <w:rsid w:val="00F226D2"/>
    <w:rsid w:val="00F226ED"/>
    <w:rsid w:val="00F22DCB"/>
    <w:rsid w:val="00F22EAF"/>
    <w:rsid w:val="00F23583"/>
    <w:rsid w:val="00F23EFB"/>
    <w:rsid w:val="00F2421A"/>
    <w:rsid w:val="00F245BD"/>
    <w:rsid w:val="00F252D4"/>
    <w:rsid w:val="00F25311"/>
    <w:rsid w:val="00F257EF"/>
    <w:rsid w:val="00F2585B"/>
    <w:rsid w:val="00F25A24"/>
    <w:rsid w:val="00F26020"/>
    <w:rsid w:val="00F2634E"/>
    <w:rsid w:val="00F26551"/>
    <w:rsid w:val="00F26B44"/>
    <w:rsid w:val="00F26BBB"/>
    <w:rsid w:val="00F2714D"/>
    <w:rsid w:val="00F27225"/>
    <w:rsid w:val="00F27925"/>
    <w:rsid w:val="00F30022"/>
    <w:rsid w:val="00F30453"/>
    <w:rsid w:val="00F30A0D"/>
    <w:rsid w:val="00F30B2B"/>
    <w:rsid w:val="00F3177E"/>
    <w:rsid w:val="00F31EDD"/>
    <w:rsid w:val="00F31F79"/>
    <w:rsid w:val="00F3260A"/>
    <w:rsid w:val="00F326A4"/>
    <w:rsid w:val="00F3282C"/>
    <w:rsid w:val="00F328F1"/>
    <w:rsid w:val="00F333AA"/>
    <w:rsid w:val="00F334A2"/>
    <w:rsid w:val="00F33555"/>
    <w:rsid w:val="00F3385E"/>
    <w:rsid w:val="00F338E3"/>
    <w:rsid w:val="00F33916"/>
    <w:rsid w:val="00F33EF2"/>
    <w:rsid w:val="00F33FCC"/>
    <w:rsid w:val="00F3454B"/>
    <w:rsid w:val="00F34591"/>
    <w:rsid w:val="00F34613"/>
    <w:rsid w:val="00F34DA2"/>
    <w:rsid w:val="00F34E4D"/>
    <w:rsid w:val="00F34F4E"/>
    <w:rsid w:val="00F34F51"/>
    <w:rsid w:val="00F3510B"/>
    <w:rsid w:val="00F3538A"/>
    <w:rsid w:val="00F3555D"/>
    <w:rsid w:val="00F358B8"/>
    <w:rsid w:val="00F35C5C"/>
    <w:rsid w:val="00F35DD9"/>
    <w:rsid w:val="00F35EEF"/>
    <w:rsid w:val="00F36051"/>
    <w:rsid w:val="00F360F5"/>
    <w:rsid w:val="00F36108"/>
    <w:rsid w:val="00F36244"/>
    <w:rsid w:val="00F36444"/>
    <w:rsid w:val="00F36588"/>
    <w:rsid w:val="00F3674E"/>
    <w:rsid w:val="00F36C54"/>
    <w:rsid w:val="00F36DF7"/>
    <w:rsid w:val="00F36F0A"/>
    <w:rsid w:val="00F36FD9"/>
    <w:rsid w:val="00F3730A"/>
    <w:rsid w:val="00F3742D"/>
    <w:rsid w:val="00F37679"/>
    <w:rsid w:val="00F37AB9"/>
    <w:rsid w:val="00F37B9C"/>
    <w:rsid w:val="00F40135"/>
    <w:rsid w:val="00F401A2"/>
    <w:rsid w:val="00F4049B"/>
    <w:rsid w:val="00F40C19"/>
    <w:rsid w:val="00F40C47"/>
    <w:rsid w:val="00F40E7A"/>
    <w:rsid w:val="00F4100F"/>
    <w:rsid w:val="00F4105C"/>
    <w:rsid w:val="00F41174"/>
    <w:rsid w:val="00F411E6"/>
    <w:rsid w:val="00F41249"/>
    <w:rsid w:val="00F413B6"/>
    <w:rsid w:val="00F413BF"/>
    <w:rsid w:val="00F4181D"/>
    <w:rsid w:val="00F41A24"/>
    <w:rsid w:val="00F41C43"/>
    <w:rsid w:val="00F41C9D"/>
    <w:rsid w:val="00F41DFC"/>
    <w:rsid w:val="00F4228F"/>
    <w:rsid w:val="00F422C7"/>
    <w:rsid w:val="00F42613"/>
    <w:rsid w:val="00F4299B"/>
    <w:rsid w:val="00F42A35"/>
    <w:rsid w:val="00F42AA8"/>
    <w:rsid w:val="00F42B29"/>
    <w:rsid w:val="00F4304C"/>
    <w:rsid w:val="00F43524"/>
    <w:rsid w:val="00F43A46"/>
    <w:rsid w:val="00F43EB6"/>
    <w:rsid w:val="00F4445C"/>
    <w:rsid w:val="00F444E9"/>
    <w:rsid w:val="00F44775"/>
    <w:rsid w:val="00F44A1B"/>
    <w:rsid w:val="00F44A4E"/>
    <w:rsid w:val="00F44AB2"/>
    <w:rsid w:val="00F45011"/>
    <w:rsid w:val="00F450C8"/>
    <w:rsid w:val="00F45643"/>
    <w:rsid w:val="00F45D45"/>
    <w:rsid w:val="00F46920"/>
    <w:rsid w:val="00F46B51"/>
    <w:rsid w:val="00F46BE2"/>
    <w:rsid w:val="00F46CA5"/>
    <w:rsid w:val="00F47132"/>
    <w:rsid w:val="00F4734C"/>
    <w:rsid w:val="00F47681"/>
    <w:rsid w:val="00F477ED"/>
    <w:rsid w:val="00F479FA"/>
    <w:rsid w:val="00F47D9D"/>
    <w:rsid w:val="00F47DE7"/>
    <w:rsid w:val="00F47EFD"/>
    <w:rsid w:val="00F501DE"/>
    <w:rsid w:val="00F5029B"/>
    <w:rsid w:val="00F50F1C"/>
    <w:rsid w:val="00F5117C"/>
    <w:rsid w:val="00F51560"/>
    <w:rsid w:val="00F515C1"/>
    <w:rsid w:val="00F515F8"/>
    <w:rsid w:val="00F51615"/>
    <w:rsid w:val="00F5175F"/>
    <w:rsid w:val="00F51D43"/>
    <w:rsid w:val="00F51E0A"/>
    <w:rsid w:val="00F5216E"/>
    <w:rsid w:val="00F5228A"/>
    <w:rsid w:val="00F52432"/>
    <w:rsid w:val="00F52C6F"/>
    <w:rsid w:val="00F52FB0"/>
    <w:rsid w:val="00F5309D"/>
    <w:rsid w:val="00F534D2"/>
    <w:rsid w:val="00F53AA1"/>
    <w:rsid w:val="00F53FC0"/>
    <w:rsid w:val="00F5404B"/>
    <w:rsid w:val="00F540C7"/>
    <w:rsid w:val="00F541C0"/>
    <w:rsid w:val="00F54202"/>
    <w:rsid w:val="00F542D6"/>
    <w:rsid w:val="00F5479B"/>
    <w:rsid w:val="00F549BF"/>
    <w:rsid w:val="00F54AB7"/>
    <w:rsid w:val="00F54C18"/>
    <w:rsid w:val="00F54D33"/>
    <w:rsid w:val="00F552BE"/>
    <w:rsid w:val="00F5589F"/>
    <w:rsid w:val="00F55BB5"/>
    <w:rsid w:val="00F55C4A"/>
    <w:rsid w:val="00F55F7D"/>
    <w:rsid w:val="00F56334"/>
    <w:rsid w:val="00F56372"/>
    <w:rsid w:val="00F56AE5"/>
    <w:rsid w:val="00F56B3D"/>
    <w:rsid w:val="00F56D86"/>
    <w:rsid w:val="00F56DF3"/>
    <w:rsid w:val="00F57303"/>
    <w:rsid w:val="00F5735E"/>
    <w:rsid w:val="00F57626"/>
    <w:rsid w:val="00F5763B"/>
    <w:rsid w:val="00F57C2F"/>
    <w:rsid w:val="00F6011E"/>
    <w:rsid w:val="00F60744"/>
    <w:rsid w:val="00F60BEE"/>
    <w:rsid w:val="00F60CCC"/>
    <w:rsid w:val="00F60EB1"/>
    <w:rsid w:val="00F61516"/>
    <w:rsid w:val="00F615AD"/>
    <w:rsid w:val="00F617ED"/>
    <w:rsid w:val="00F61DEC"/>
    <w:rsid w:val="00F61E92"/>
    <w:rsid w:val="00F61F52"/>
    <w:rsid w:val="00F622C9"/>
    <w:rsid w:val="00F62881"/>
    <w:rsid w:val="00F6289E"/>
    <w:rsid w:val="00F62EF5"/>
    <w:rsid w:val="00F633BF"/>
    <w:rsid w:val="00F63701"/>
    <w:rsid w:val="00F637DB"/>
    <w:rsid w:val="00F63C03"/>
    <w:rsid w:val="00F63C41"/>
    <w:rsid w:val="00F63DC7"/>
    <w:rsid w:val="00F63E49"/>
    <w:rsid w:val="00F641D9"/>
    <w:rsid w:val="00F6494B"/>
    <w:rsid w:val="00F649F2"/>
    <w:rsid w:val="00F64CEA"/>
    <w:rsid w:val="00F64E80"/>
    <w:rsid w:val="00F655F2"/>
    <w:rsid w:val="00F6566C"/>
    <w:rsid w:val="00F65671"/>
    <w:rsid w:val="00F65678"/>
    <w:rsid w:val="00F656BF"/>
    <w:rsid w:val="00F65B59"/>
    <w:rsid w:val="00F663FE"/>
    <w:rsid w:val="00F668F9"/>
    <w:rsid w:val="00F66B62"/>
    <w:rsid w:val="00F66EAE"/>
    <w:rsid w:val="00F676C3"/>
    <w:rsid w:val="00F6777D"/>
    <w:rsid w:val="00F67BDF"/>
    <w:rsid w:val="00F67C58"/>
    <w:rsid w:val="00F67C71"/>
    <w:rsid w:val="00F70064"/>
    <w:rsid w:val="00F700EF"/>
    <w:rsid w:val="00F702CB"/>
    <w:rsid w:val="00F70464"/>
    <w:rsid w:val="00F70E3B"/>
    <w:rsid w:val="00F715F7"/>
    <w:rsid w:val="00F71C16"/>
    <w:rsid w:val="00F71F75"/>
    <w:rsid w:val="00F7203A"/>
    <w:rsid w:val="00F72384"/>
    <w:rsid w:val="00F72992"/>
    <w:rsid w:val="00F72B59"/>
    <w:rsid w:val="00F73677"/>
    <w:rsid w:val="00F738B3"/>
    <w:rsid w:val="00F73B46"/>
    <w:rsid w:val="00F73E2F"/>
    <w:rsid w:val="00F73F34"/>
    <w:rsid w:val="00F744F9"/>
    <w:rsid w:val="00F745CC"/>
    <w:rsid w:val="00F746F1"/>
    <w:rsid w:val="00F7477C"/>
    <w:rsid w:val="00F74BBC"/>
    <w:rsid w:val="00F74C9E"/>
    <w:rsid w:val="00F74CE0"/>
    <w:rsid w:val="00F74E91"/>
    <w:rsid w:val="00F74FD6"/>
    <w:rsid w:val="00F75745"/>
    <w:rsid w:val="00F7583B"/>
    <w:rsid w:val="00F75A21"/>
    <w:rsid w:val="00F75B8B"/>
    <w:rsid w:val="00F75D25"/>
    <w:rsid w:val="00F75E83"/>
    <w:rsid w:val="00F760E7"/>
    <w:rsid w:val="00F76111"/>
    <w:rsid w:val="00F76118"/>
    <w:rsid w:val="00F76447"/>
    <w:rsid w:val="00F76BD2"/>
    <w:rsid w:val="00F76E2C"/>
    <w:rsid w:val="00F77496"/>
    <w:rsid w:val="00F77667"/>
    <w:rsid w:val="00F7782C"/>
    <w:rsid w:val="00F779C2"/>
    <w:rsid w:val="00F779D8"/>
    <w:rsid w:val="00F77B30"/>
    <w:rsid w:val="00F80066"/>
    <w:rsid w:val="00F80079"/>
    <w:rsid w:val="00F804B6"/>
    <w:rsid w:val="00F80854"/>
    <w:rsid w:val="00F80B39"/>
    <w:rsid w:val="00F80DFB"/>
    <w:rsid w:val="00F80F52"/>
    <w:rsid w:val="00F80FA7"/>
    <w:rsid w:val="00F8111B"/>
    <w:rsid w:val="00F81347"/>
    <w:rsid w:val="00F817EF"/>
    <w:rsid w:val="00F81C9C"/>
    <w:rsid w:val="00F81F94"/>
    <w:rsid w:val="00F8225B"/>
    <w:rsid w:val="00F823A6"/>
    <w:rsid w:val="00F82562"/>
    <w:rsid w:val="00F826A8"/>
    <w:rsid w:val="00F826B3"/>
    <w:rsid w:val="00F82C64"/>
    <w:rsid w:val="00F82D9D"/>
    <w:rsid w:val="00F833AA"/>
    <w:rsid w:val="00F833D9"/>
    <w:rsid w:val="00F83819"/>
    <w:rsid w:val="00F839B8"/>
    <w:rsid w:val="00F83AA2"/>
    <w:rsid w:val="00F83CAF"/>
    <w:rsid w:val="00F83EFE"/>
    <w:rsid w:val="00F83FA7"/>
    <w:rsid w:val="00F8408D"/>
    <w:rsid w:val="00F848B8"/>
    <w:rsid w:val="00F8492E"/>
    <w:rsid w:val="00F84A9F"/>
    <w:rsid w:val="00F84B89"/>
    <w:rsid w:val="00F84C67"/>
    <w:rsid w:val="00F84E5C"/>
    <w:rsid w:val="00F853A8"/>
    <w:rsid w:val="00F859E8"/>
    <w:rsid w:val="00F85A2D"/>
    <w:rsid w:val="00F85D4D"/>
    <w:rsid w:val="00F861BC"/>
    <w:rsid w:val="00F86388"/>
    <w:rsid w:val="00F86934"/>
    <w:rsid w:val="00F86F2A"/>
    <w:rsid w:val="00F86FBF"/>
    <w:rsid w:val="00F87289"/>
    <w:rsid w:val="00F878F8"/>
    <w:rsid w:val="00F87DDE"/>
    <w:rsid w:val="00F90064"/>
    <w:rsid w:val="00F900B6"/>
    <w:rsid w:val="00F908AD"/>
    <w:rsid w:val="00F90932"/>
    <w:rsid w:val="00F90FEE"/>
    <w:rsid w:val="00F912A5"/>
    <w:rsid w:val="00F914A7"/>
    <w:rsid w:val="00F914EC"/>
    <w:rsid w:val="00F91581"/>
    <w:rsid w:val="00F91B24"/>
    <w:rsid w:val="00F91FFF"/>
    <w:rsid w:val="00F9250D"/>
    <w:rsid w:val="00F92B0E"/>
    <w:rsid w:val="00F92BD2"/>
    <w:rsid w:val="00F92BEE"/>
    <w:rsid w:val="00F92D3C"/>
    <w:rsid w:val="00F92F08"/>
    <w:rsid w:val="00F9326A"/>
    <w:rsid w:val="00F9372B"/>
    <w:rsid w:val="00F937A6"/>
    <w:rsid w:val="00F93D72"/>
    <w:rsid w:val="00F9460C"/>
    <w:rsid w:val="00F94749"/>
    <w:rsid w:val="00F94792"/>
    <w:rsid w:val="00F94911"/>
    <w:rsid w:val="00F949EA"/>
    <w:rsid w:val="00F94ADE"/>
    <w:rsid w:val="00F94B78"/>
    <w:rsid w:val="00F951E3"/>
    <w:rsid w:val="00F9520A"/>
    <w:rsid w:val="00F9573B"/>
    <w:rsid w:val="00F95984"/>
    <w:rsid w:val="00F95987"/>
    <w:rsid w:val="00F95AE3"/>
    <w:rsid w:val="00F95C75"/>
    <w:rsid w:val="00F95D78"/>
    <w:rsid w:val="00F961A6"/>
    <w:rsid w:val="00F962DD"/>
    <w:rsid w:val="00F96393"/>
    <w:rsid w:val="00F967A6"/>
    <w:rsid w:val="00F9688E"/>
    <w:rsid w:val="00F96FDC"/>
    <w:rsid w:val="00F9721D"/>
    <w:rsid w:val="00F9754F"/>
    <w:rsid w:val="00F9796A"/>
    <w:rsid w:val="00F97CF8"/>
    <w:rsid w:val="00F97D14"/>
    <w:rsid w:val="00F97F79"/>
    <w:rsid w:val="00FA03F3"/>
    <w:rsid w:val="00FA0552"/>
    <w:rsid w:val="00FA0604"/>
    <w:rsid w:val="00FA06F1"/>
    <w:rsid w:val="00FA090D"/>
    <w:rsid w:val="00FA0C5B"/>
    <w:rsid w:val="00FA0E2E"/>
    <w:rsid w:val="00FA0ECD"/>
    <w:rsid w:val="00FA10A0"/>
    <w:rsid w:val="00FA154C"/>
    <w:rsid w:val="00FA1627"/>
    <w:rsid w:val="00FA1C37"/>
    <w:rsid w:val="00FA21BC"/>
    <w:rsid w:val="00FA2306"/>
    <w:rsid w:val="00FA239E"/>
    <w:rsid w:val="00FA2780"/>
    <w:rsid w:val="00FA2AED"/>
    <w:rsid w:val="00FA2EDE"/>
    <w:rsid w:val="00FA3421"/>
    <w:rsid w:val="00FA3533"/>
    <w:rsid w:val="00FA3661"/>
    <w:rsid w:val="00FA3708"/>
    <w:rsid w:val="00FA38C7"/>
    <w:rsid w:val="00FA38E0"/>
    <w:rsid w:val="00FA38FE"/>
    <w:rsid w:val="00FA39BC"/>
    <w:rsid w:val="00FA3ACD"/>
    <w:rsid w:val="00FA3C74"/>
    <w:rsid w:val="00FA46C2"/>
    <w:rsid w:val="00FA4808"/>
    <w:rsid w:val="00FA4E53"/>
    <w:rsid w:val="00FA508D"/>
    <w:rsid w:val="00FA5196"/>
    <w:rsid w:val="00FA528B"/>
    <w:rsid w:val="00FA543C"/>
    <w:rsid w:val="00FA556B"/>
    <w:rsid w:val="00FA58B1"/>
    <w:rsid w:val="00FA5A3D"/>
    <w:rsid w:val="00FA5DDD"/>
    <w:rsid w:val="00FA60AD"/>
    <w:rsid w:val="00FA62A2"/>
    <w:rsid w:val="00FA64EE"/>
    <w:rsid w:val="00FA687F"/>
    <w:rsid w:val="00FA6E26"/>
    <w:rsid w:val="00FA6EA9"/>
    <w:rsid w:val="00FA6F2B"/>
    <w:rsid w:val="00FA6FB1"/>
    <w:rsid w:val="00FA73FF"/>
    <w:rsid w:val="00FA7498"/>
    <w:rsid w:val="00FA76D0"/>
    <w:rsid w:val="00FA77B7"/>
    <w:rsid w:val="00FA77E0"/>
    <w:rsid w:val="00FA7C47"/>
    <w:rsid w:val="00FA7CBB"/>
    <w:rsid w:val="00FB01CD"/>
    <w:rsid w:val="00FB0502"/>
    <w:rsid w:val="00FB08DF"/>
    <w:rsid w:val="00FB0A45"/>
    <w:rsid w:val="00FB0D35"/>
    <w:rsid w:val="00FB0EED"/>
    <w:rsid w:val="00FB1518"/>
    <w:rsid w:val="00FB2038"/>
    <w:rsid w:val="00FB20B5"/>
    <w:rsid w:val="00FB2173"/>
    <w:rsid w:val="00FB23A9"/>
    <w:rsid w:val="00FB247C"/>
    <w:rsid w:val="00FB24B7"/>
    <w:rsid w:val="00FB2847"/>
    <w:rsid w:val="00FB2875"/>
    <w:rsid w:val="00FB2B72"/>
    <w:rsid w:val="00FB2EE1"/>
    <w:rsid w:val="00FB3018"/>
    <w:rsid w:val="00FB311C"/>
    <w:rsid w:val="00FB37C5"/>
    <w:rsid w:val="00FB3E66"/>
    <w:rsid w:val="00FB452B"/>
    <w:rsid w:val="00FB4841"/>
    <w:rsid w:val="00FB4AC8"/>
    <w:rsid w:val="00FB5178"/>
    <w:rsid w:val="00FB5283"/>
    <w:rsid w:val="00FB5285"/>
    <w:rsid w:val="00FB5706"/>
    <w:rsid w:val="00FB5C8C"/>
    <w:rsid w:val="00FB6369"/>
    <w:rsid w:val="00FB6520"/>
    <w:rsid w:val="00FB65FB"/>
    <w:rsid w:val="00FB662F"/>
    <w:rsid w:val="00FB6A3D"/>
    <w:rsid w:val="00FB6D14"/>
    <w:rsid w:val="00FB6D41"/>
    <w:rsid w:val="00FB6D9B"/>
    <w:rsid w:val="00FB724B"/>
    <w:rsid w:val="00FB75D5"/>
    <w:rsid w:val="00FB7636"/>
    <w:rsid w:val="00FB7743"/>
    <w:rsid w:val="00FB77A2"/>
    <w:rsid w:val="00FB7982"/>
    <w:rsid w:val="00FB7DE6"/>
    <w:rsid w:val="00FC011E"/>
    <w:rsid w:val="00FC0479"/>
    <w:rsid w:val="00FC0521"/>
    <w:rsid w:val="00FC0888"/>
    <w:rsid w:val="00FC0EAF"/>
    <w:rsid w:val="00FC10ED"/>
    <w:rsid w:val="00FC1354"/>
    <w:rsid w:val="00FC1412"/>
    <w:rsid w:val="00FC272E"/>
    <w:rsid w:val="00FC2BDC"/>
    <w:rsid w:val="00FC2C71"/>
    <w:rsid w:val="00FC30CB"/>
    <w:rsid w:val="00FC31CF"/>
    <w:rsid w:val="00FC3368"/>
    <w:rsid w:val="00FC35F6"/>
    <w:rsid w:val="00FC38FD"/>
    <w:rsid w:val="00FC395D"/>
    <w:rsid w:val="00FC399A"/>
    <w:rsid w:val="00FC3C66"/>
    <w:rsid w:val="00FC3DE2"/>
    <w:rsid w:val="00FC4150"/>
    <w:rsid w:val="00FC41A0"/>
    <w:rsid w:val="00FC4A7B"/>
    <w:rsid w:val="00FC4CF2"/>
    <w:rsid w:val="00FC5111"/>
    <w:rsid w:val="00FC524A"/>
    <w:rsid w:val="00FC539A"/>
    <w:rsid w:val="00FC53C7"/>
    <w:rsid w:val="00FC5408"/>
    <w:rsid w:val="00FC5565"/>
    <w:rsid w:val="00FC5C79"/>
    <w:rsid w:val="00FC5C9E"/>
    <w:rsid w:val="00FC5FC8"/>
    <w:rsid w:val="00FC625E"/>
    <w:rsid w:val="00FC6DEC"/>
    <w:rsid w:val="00FC6F8F"/>
    <w:rsid w:val="00FC7133"/>
    <w:rsid w:val="00FC713D"/>
    <w:rsid w:val="00FC73E5"/>
    <w:rsid w:val="00FC7494"/>
    <w:rsid w:val="00FC7787"/>
    <w:rsid w:val="00FC7B20"/>
    <w:rsid w:val="00FC7CCF"/>
    <w:rsid w:val="00FD066C"/>
    <w:rsid w:val="00FD10C3"/>
    <w:rsid w:val="00FD13F2"/>
    <w:rsid w:val="00FD1658"/>
    <w:rsid w:val="00FD1958"/>
    <w:rsid w:val="00FD19A4"/>
    <w:rsid w:val="00FD19B1"/>
    <w:rsid w:val="00FD1FA3"/>
    <w:rsid w:val="00FD2608"/>
    <w:rsid w:val="00FD2A45"/>
    <w:rsid w:val="00FD2BEA"/>
    <w:rsid w:val="00FD2F55"/>
    <w:rsid w:val="00FD2F8D"/>
    <w:rsid w:val="00FD2FA1"/>
    <w:rsid w:val="00FD3742"/>
    <w:rsid w:val="00FD3B64"/>
    <w:rsid w:val="00FD3E43"/>
    <w:rsid w:val="00FD40F9"/>
    <w:rsid w:val="00FD4479"/>
    <w:rsid w:val="00FD4934"/>
    <w:rsid w:val="00FD4B55"/>
    <w:rsid w:val="00FD4D6C"/>
    <w:rsid w:val="00FD51A4"/>
    <w:rsid w:val="00FD5ACD"/>
    <w:rsid w:val="00FD6A02"/>
    <w:rsid w:val="00FD6F33"/>
    <w:rsid w:val="00FD72AB"/>
    <w:rsid w:val="00FD76DC"/>
    <w:rsid w:val="00FD7843"/>
    <w:rsid w:val="00FD7C27"/>
    <w:rsid w:val="00FD7E8C"/>
    <w:rsid w:val="00FE0011"/>
    <w:rsid w:val="00FE01BC"/>
    <w:rsid w:val="00FE0205"/>
    <w:rsid w:val="00FE04B0"/>
    <w:rsid w:val="00FE0799"/>
    <w:rsid w:val="00FE079A"/>
    <w:rsid w:val="00FE088A"/>
    <w:rsid w:val="00FE0A3E"/>
    <w:rsid w:val="00FE0DFF"/>
    <w:rsid w:val="00FE1297"/>
    <w:rsid w:val="00FE145E"/>
    <w:rsid w:val="00FE16DF"/>
    <w:rsid w:val="00FE1A5C"/>
    <w:rsid w:val="00FE1B68"/>
    <w:rsid w:val="00FE228E"/>
    <w:rsid w:val="00FE242E"/>
    <w:rsid w:val="00FE270A"/>
    <w:rsid w:val="00FE2975"/>
    <w:rsid w:val="00FE30D0"/>
    <w:rsid w:val="00FE3267"/>
    <w:rsid w:val="00FE326A"/>
    <w:rsid w:val="00FE3304"/>
    <w:rsid w:val="00FE3566"/>
    <w:rsid w:val="00FE397E"/>
    <w:rsid w:val="00FE3E35"/>
    <w:rsid w:val="00FE402A"/>
    <w:rsid w:val="00FE4033"/>
    <w:rsid w:val="00FE413D"/>
    <w:rsid w:val="00FE4383"/>
    <w:rsid w:val="00FE48A9"/>
    <w:rsid w:val="00FE4FD7"/>
    <w:rsid w:val="00FE522C"/>
    <w:rsid w:val="00FE5442"/>
    <w:rsid w:val="00FE5597"/>
    <w:rsid w:val="00FE55FC"/>
    <w:rsid w:val="00FE566C"/>
    <w:rsid w:val="00FE5713"/>
    <w:rsid w:val="00FE5AD5"/>
    <w:rsid w:val="00FE5C4A"/>
    <w:rsid w:val="00FE5DDB"/>
    <w:rsid w:val="00FE6145"/>
    <w:rsid w:val="00FE620F"/>
    <w:rsid w:val="00FE661C"/>
    <w:rsid w:val="00FE66E7"/>
    <w:rsid w:val="00FE688E"/>
    <w:rsid w:val="00FE69CB"/>
    <w:rsid w:val="00FE6ED6"/>
    <w:rsid w:val="00FE7621"/>
    <w:rsid w:val="00FE7AE9"/>
    <w:rsid w:val="00FE7B34"/>
    <w:rsid w:val="00FE7D33"/>
    <w:rsid w:val="00FF02DB"/>
    <w:rsid w:val="00FF0585"/>
    <w:rsid w:val="00FF0660"/>
    <w:rsid w:val="00FF0807"/>
    <w:rsid w:val="00FF0C46"/>
    <w:rsid w:val="00FF11E1"/>
    <w:rsid w:val="00FF121B"/>
    <w:rsid w:val="00FF192A"/>
    <w:rsid w:val="00FF1E80"/>
    <w:rsid w:val="00FF2800"/>
    <w:rsid w:val="00FF2847"/>
    <w:rsid w:val="00FF2A66"/>
    <w:rsid w:val="00FF2BB9"/>
    <w:rsid w:val="00FF2DFF"/>
    <w:rsid w:val="00FF2F2F"/>
    <w:rsid w:val="00FF2F6A"/>
    <w:rsid w:val="00FF308F"/>
    <w:rsid w:val="00FF30ED"/>
    <w:rsid w:val="00FF3677"/>
    <w:rsid w:val="00FF3AAD"/>
    <w:rsid w:val="00FF3DA0"/>
    <w:rsid w:val="00FF3E1F"/>
    <w:rsid w:val="00FF40FA"/>
    <w:rsid w:val="00FF40FB"/>
    <w:rsid w:val="00FF46A6"/>
    <w:rsid w:val="00FF4764"/>
    <w:rsid w:val="00FF47B3"/>
    <w:rsid w:val="00FF4834"/>
    <w:rsid w:val="00FF4C54"/>
    <w:rsid w:val="00FF52BC"/>
    <w:rsid w:val="00FF5316"/>
    <w:rsid w:val="00FF5340"/>
    <w:rsid w:val="00FF5406"/>
    <w:rsid w:val="00FF54F5"/>
    <w:rsid w:val="00FF5596"/>
    <w:rsid w:val="00FF59B3"/>
    <w:rsid w:val="00FF5B51"/>
    <w:rsid w:val="00FF5BEC"/>
    <w:rsid w:val="00FF5E89"/>
    <w:rsid w:val="00FF6210"/>
    <w:rsid w:val="00FF6457"/>
    <w:rsid w:val="00FF6498"/>
    <w:rsid w:val="00FF6610"/>
    <w:rsid w:val="00FF6938"/>
    <w:rsid w:val="00FF6ADA"/>
    <w:rsid w:val="00FF6EF0"/>
    <w:rsid w:val="00FF7538"/>
    <w:rsid w:val="00FF767A"/>
    <w:rsid w:val="00FF7755"/>
    <w:rsid w:val="00FF7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1D0532"/>
  <w15:chartTrackingRefBased/>
  <w15:docId w15:val="{5BCA1006-DA7E-43DD-8B50-9F009BEF6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footnote text" w:uiPriority="99"/>
    <w:lsdException w:name="annotation text" w:uiPriority="99"/>
    <w:lsdException w:name="footer" w:uiPriority="99"/>
    <w:lsdException w:name="index heading"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D73C8"/>
    <w:pPr>
      <w:widowControl w:val="0"/>
      <w:suppressAutoHyphens/>
      <w:autoSpaceDE w:val="0"/>
    </w:pPr>
    <w:rPr>
      <w:rFonts w:ascii="Verdana" w:hAnsi="Verdana" w:cs="Verdana"/>
      <w:lang w:eastAsia="ar-SA"/>
    </w:rPr>
  </w:style>
  <w:style w:type="paragraph" w:styleId="1">
    <w:name w:val="heading 1"/>
    <w:basedOn w:val="a"/>
    <w:next w:val="a"/>
    <w:qFormat/>
    <w:rsid w:val="009E28BB"/>
    <w:pPr>
      <w:keepNext/>
      <w:widowControl/>
      <w:suppressAutoHyphens w:val="0"/>
      <w:autoSpaceDE/>
      <w:spacing w:before="240" w:after="60"/>
      <w:outlineLvl w:val="0"/>
    </w:pPr>
    <w:rPr>
      <w:rFonts w:ascii="Arial" w:hAnsi="Arial" w:cs="Arial"/>
      <w:b/>
      <w:bCs/>
      <w:kern w:val="32"/>
      <w:sz w:val="32"/>
      <w:szCs w:val="32"/>
      <w:lang w:eastAsia="ru-RU"/>
    </w:rPr>
  </w:style>
  <w:style w:type="paragraph" w:styleId="2">
    <w:name w:val="heading 2"/>
    <w:basedOn w:val="a"/>
    <w:next w:val="a"/>
    <w:link w:val="20"/>
    <w:uiPriority w:val="9"/>
    <w:qFormat/>
    <w:pPr>
      <w:keepNext/>
      <w:outlineLvl w:val="1"/>
    </w:pPr>
    <w:rPr>
      <w:b/>
      <w:sz w:val="24"/>
    </w:rPr>
  </w:style>
  <w:style w:type="paragraph" w:styleId="3">
    <w:name w:val="heading 3"/>
    <w:basedOn w:val="a"/>
    <w:next w:val="a"/>
    <w:link w:val="30"/>
    <w:semiHidden/>
    <w:unhideWhenUsed/>
    <w:qFormat/>
    <w:rsid w:val="00ED10E4"/>
    <w:pPr>
      <w:keepNext/>
      <w:spacing w:before="240" w:after="60"/>
      <w:outlineLvl w:val="2"/>
    </w:pPr>
    <w:rPr>
      <w:rFonts w:ascii="Cambria" w:hAnsi="Cambria" w:cs="Times New Roman"/>
      <w:b/>
      <w:bCs/>
      <w:sz w:val="26"/>
      <w:szCs w:val="26"/>
    </w:rPr>
  </w:style>
  <w:style w:type="paragraph" w:styleId="4">
    <w:name w:val="heading 4"/>
    <w:basedOn w:val="a"/>
    <w:next w:val="a"/>
    <w:qFormat/>
    <w:rsid w:val="00476DB8"/>
    <w:pPr>
      <w:keepNext/>
      <w:spacing w:before="240" w:after="60"/>
      <w:outlineLvl w:val="3"/>
    </w:pPr>
    <w:rPr>
      <w:rFonts w:ascii="Times New Roman" w:hAnsi="Times New Roman" w:cs="Times New Roman"/>
      <w:b/>
      <w:bCs/>
      <w:sz w:val="28"/>
      <w:szCs w:val="28"/>
    </w:rPr>
  </w:style>
  <w:style w:type="paragraph" w:styleId="6">
    <w:name w:val="heading 6"/>
    <w:basedOn w:val="a"/>
    <w:next w:val="a"/>
    <w:link w:val="60"/>
    <w:semiHidden/>
    <w:unhideWhenUsed/>
    <w:qFormat/>
    <w:rsid w:val="001E2702"/>
    <w:pPr>
      <w:spacing w:before="240" w:after="60"/>
      <w:outlineLvl w:val="5"/>
    </w:pPr>
    <w:rPr>
      <w:rFonts w:ascii="Calibri" w:hAnsi="Calibri" w:cs="Times New Roman"/>
      <w:b/>
      <w:bCs/>
      <w:sz w:val="22"/>
      <w:szCs w:val="22"/>
    </w:rPr>
  </w:style>
  <w:style w:type="character" w:default="1" w:styleId="a0">
    <w:name w:val="Default Paragraph Font"/>
    <w:aliases w:val=" Знак Знак Знак Знак Знак Знак Знак Знак Знак Знак Знак Знак Знак Знак Знак Знак1 Знак Знак Знак Знак Знак Знак Знак Знак"/>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Основной шрифт абзаца1"/>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color w:val="008000"/>
      <w:lang w:val="ru-RU"/>
    </w:rPr>
  </w:style>
  <w:style w:type="character" w:customStyle="1" w:styleId="tw4winJump">
    <w:name w:val="tw4winJump"/>
    <w:rPr>
      <w:rFonts w:ascii="Courier New" w:hAnsi="Courier New"/>
      <w:color w:val="008080"/>
      <w:lang w:val="ru-RU"/>
    </w:rPr>
  </w:style>
  <w:style w:type="character" w:customStyle="1" w:styleId="tw4winExternal">
    <w:name w:val="tw4winExternal"/>
    <w:rPr>
      <w:rFonts w:ascii="Courier New" w:hAnsi="Courier New"/>
      <w:color w:val="808080"/>
      <w:lang w:val="ru-RU"/>
    </w:rPr>
  </w:style>
  <w:style w:type="character" w:customStyle="1" w:styleId="tw4winInternal">
    <w:name w:val="tw4winInternal"/>
    <w:rPr>
      <w:rFonts w:ascii="Courier New" w:hAnsi="Courier New"/>
      <w:color w:val="FF0000"/>
      <w:lang w:val="ru-RU"/>
    </w:rPr>
  </w:style>
  <w:style w:type="character" w:customStyle="1" w:styleId="DONOTTRANSLATE">
    <w:name w:val="DO_NOT_TRANSLATE"/>
    <w:rPr>
      <w:rFonts w:ascii="Courier New" w:hAnsi="Courier New"/>
      <w:color w:val="800000"/>
      <w:lang w:val="ru-RU"/>
    </w:rPr>
  </w:style>
  <w:style w:type="character" w:styleId="a3">
    <w:name w:val="Hyperlink"/>
    <w:rPr>
      <w:color w:val="000080"/>
      <w:u w:val="single"/>
      <w:lang/>
    </w:rPr>
  </w:style>
  <w:style w:type="paragraph" w:styleId="a4">
    <w:name w:val="Title"/>
    <w:basedOn w:val="a"/>
    <w:next w:val="a5"/>
    <w:qFormat/>
    <w:pPr>
      <w:keepNext/>
      <w:spacing w:before="240" w:after="120"/>
    </w:pPr>
    <w:rPr>
      <w:rFonts w:ascii="Arial" w:eastAsia="SimSun" w:hAnsi="Arial" w:cs="Mangal"/>
      <w:sz w:val="28"/>
      <w:szCs w:val="28"/>
    </w:rPr>
  </w:style>
  <w:style w:type="paragraph" w:styleId="a5">
    <w:name w:val="Body Text"/>
    <w:basedOn w:val="a"/>
    <w:link w:val="a6"/>
    <w:pPr>
      <w:spacing w:after="120"/>
    </w:pPr>
  </w:style>
  <w:style w:type="paragraph" w:styleId="a7">
    <w:name w:val="List"/>
    <w:basedOn w:val="a5"/>
    <w:rPr>
      <w:rFonts w:ascii="Arial" w:hAnsi="Arial" w:cs="Mangal"/>
    </w:rPr>
  </w:style>
  <w:style w:type="paragraph" w:customStyle="1" w:styleId="11">
    <w:name w:val="Название1"/>
    <w:basedOn w:val="a"/>
    <w:pPr>
      <w:suppressLineNumbers/>
      <w:spacing w:before="120" w:after="120"/>
    </w:pPr>
    <w:rPr>
      <w:rFonts w:ascii="Arial" w:hAnsi="Arial" w:cs="Mangal"/>
      <w:i/>
      <w:iCs/>
      <w:szCs w:val="24"/>
    </w:rPr>
  </w:style>
  <w:style w:type="paragraph" w:customStyle="1" w:styleId="12">
    <w:name w:val="Указатель1"/>
    <w:basedOn w:val="a"/>
    <w:pPr>
      <w:suppressLineNumbers/>
    </w:pPr>
    <w:rPr>
      <w:rFonts w:ascii="Arial" w:hAnsi="Arial" w:cs="Mangal"/>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customStyle="1" w:styleId="FR1">
    <w:name w:val="FR1"/>
    <w:pPr>
      <w:widowControl w:val="0"/>
      <w:suppressAutoHyphens/>
      <w:spacing w:line="300" w:lineRule="auto"/>
      <w:ind w:left="2280" w:right="2200"/>
      <w:jc w:val="center"/>
    </w:pPr>
    <w:rPr>
      <w:rFonts w:eastAsia="Arial"/>
      <w:sz w:val="28"/>
      <w:lang w:eastAsia="ar-SA"/>
    </w:rPr>
  </w:style>
  <w:style w:type="paragraph" w:customStyle="1" w:styleId="ANNEX">
    <w:name w:val="ANNEX"/>
    <w:basedOn w:val="a"/>
    <w:next w:val="a"/>
    <w:pPr>
      <w:keepNext/>
      <w:pageBreakBefore/>
      <w:tabs>
        <w:tab w:val="num" w:pos="432"/>
      </w:tabs>
      <w:spacing w:after="760" w:line="310" w:lineRule="exact"/>
      <w:ind w:left="432" w:hanging="432"/>
      <w:jc w:val="center"/>
      <w:outlineLvl w:val="0"/>
    </w:pPr>
    <w:rPr>
      <w:rFonts w:ascii="Arial" w:hAnsi="Arial"/>
      <w:b/>
      <w:sz w:val="28"/>
      <w:lang w:val="en-GB"/>
    </w:rPr>
  </w:style>
  <w:style w:type="paragraph" w:customStyle="1" w:styleId="21">
    <w:name w:val="Основной текст 21"/>
    <w:basedOn w:val="a"/>
    <w:rPr>
      <w:b/>
      <w:sz w:val="24"/>
    </w:rPr>
  </w:style>
  <w:style w:type="paragraph" w:styleId="aa">
    <w:name w:val="header"/>
    <w:basedOn w:val="a"/>
    <w:link w:val="ab"/>
    <w:rsid w:val="006E0D51"/>
    <w:pPr>
      <w:tabs>
        <w:tab w:val="center" w:pos="4677"/>
        <w:tab w:val="right" w:pos="9355"/>
      </w:tabs>
    </w:pPr>
  </w:style>
  <w:style w:type="paragraph" w:styleId="ac">
    <w:name w:val="footer"/>
    <w:basedOn w:val="a"/>
    <w:link w:val="ad"/>
    <w:uiPriority w:val="99"/>
    <w:rsid w:val="006E0D51"/>
    <w:pPr>
      <w:tabs>
        <w:tab w:val="center" w:pos="4677"/>
        <w:tab w:val="right" w:pos="9355"/>
      </w:tabs>
    </w:pPr>
  </w:style>
  <w:style w:type="character" w:styleId="ae">
    <w:name w:val="page number"/>
    <w:basedOn w:val="a0"/>
    <w:rsid w:val="006E0D51"/>
  </w:style>
  <w:style w:type="table" w:styleId="af">
    <w:name w:val="Table Grid"/>
    <w:basedOn w:val="a1"/>
    <w:uiPriority w:val="59"/>
    <w:rsid w:val="009E2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rsid w:val="000C630A"/>
    <w:pPr>
      <w:widowControl/>
      <w:suppressAutoHyphens w:val="0"/>
      <w:autoSpaceDE/>
      <w:spacing w:after="120"/>
      <w:ind w:left="283"/>
    </w:pPr>
    <w:rPr>
      <w:rFonts w:ascii="Arial" w:hAnsi="Arial" w:cs="Times New Roman"/>
      <w:sz w:val="18"/>
      <w:szCs w:val="24"/>
      <w:lang w:eastAsia="ru-RU"/>
    </w:rPr>
  </w:style>
  <w:style w:type="paragraph" w:customStyle="1" w:styleId="Default">
    <w:name w:val="Default"/>
    <w:rsid w:val="004F62AD"/>
    <w:pPr>
      <w:autoSpaceDE w:val="0"/>
      <w:autoSpaceDN w:val="0"/>
      <w:adjustRightInd w:val="0"/>
    </w:pPr>
    <w:rPr>
      <w:rFonts w:eastAsia="MS Mincho"/>
      <w:color w:val="000000"/>
      <w:sz w:val="24"/>
      <w:szCs w:val="24"/>
    </w:rPr>
  </w:style>
  <w:style w:type="paragraph" w:customStyle="1" w:styleId="13">
    <w:name w:val=" Знак Знак Знак Знак Знак Знак Знак Знак Знак Знак Знак Знак Знак Знак Знак Знак1 Знак Знак Знак Знак Знак Знак"/>
    <w:basedOn w:val="a"/>
    <w:rsid w:val="004F62AD"/>
    <w:pPr>
      <w:widowControl/>
      <w:suppressAutoHyphens w:val="0"/>
      <w:autoSpaceDE/>
      <w:spacing w:after="160" w:line="240" w:lineRule="exact"/>
    </w:pPr>
    <w:rPr>
      <w:rFonts w:ascii="Arial" w:hAnsi="Arial" w:cs="Times New Roman"/>
      <w:b/>
      <w:sz w:val="26"/>
      <w:szCs w:val="26"/>
      <w:lang w:val="en-US" w:eastAsia="en-US"/>
    </w:rPr>
  </w:style>
  <w:style w:type="character" w:styleId="af1">
    <w:name w:val="Strong"/>
    <w:uiPriority w:val="22"/>
    <w:qFormat/>
    <w:rsid w:val="00227B5F"/>
    <w:rPr>
      <w:b/>
      <w:bCs/>
    </w:rPr>
  </w:style>
  <w:style w:type="character" w:customStyle="1" w:styleId="s1">
    <w:name w:val="s1"/>
    <w:rsid w:val="006D6E30"/>
  </w:style>
  <w:style w:type="paragraph" w:customStyle="1" w:styleId="a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D76DC"/>
    <w:pPr>
      <w:widowControl/>
      <w:suppressAutoHyphens w:val="0"/>
      <w:autoSpaceDE/>
      <w:spacing w:after="160" w:line="240" w:lineRule="exact"/>
    </w:pPr>
    <w:rPr>
      <w:rFonts w:ascii="Arial" w:hAnsi="Arial" w:cs="Times New Roman"/>
      <w:b/>
      <w:sz w:val="26"/>
      <w:szCs w:val="26"/>
      <w:lang w:val="en-US" w:eastAsia="en-US"/>
    </w:rPr>
  </w:style>
  <w:style w:type="paragraph" w:customStyle="1" w:styleId="af3">
    <w:name w:val="Знак Знак"/>
    <w:basedOn w:val="a"/>
    <w:rsid w:val="0024281F"/>
    <w:pPr>
      <w:widowControl/>
      <w:suppressAutoHyphens w:val="0"/>
      <w:autoSpaceDE/>
      <w:spacing w:after="160" w:line="240" w:lineRule="exact"/>
    </w:pPr>
    <w:rPr>
      <w:rFonts w:ascii="Arial" w:hAnsi="Arial" w:cs="Times New Roman"/>
      <w:b/>
      <w:sz w:val="26"/>
      <w:szCs w:val="26"/>
      <w:lang w:val="en-US" w:eastAsia="en-US"/>
    </w:rPr>
  </w:style>
  <w:style w:type="paragraph" w:customStyle="1" w:styleId="14">
    <w:name w:val="Стиль1"/>
    <w:basedOn w:val="a"/>
    <w:rsid w:val="00AD5A19"/>
    <w:pPr>
      <w:spacing w:line="480" w:lineRule="auto"/>
      <w:ind w:firstLine="720"/>
      <w:jc w:val="both"/>
    </w:pPr>
    <w:rPr>
      <w:lang w:val="en-US"/>
    </w:rPr>
  </w:style>
  <w:style w:type="paragraph" w:customStyle="1" w:styleId="af4">
    <w:name w:val="Знак Знак Знак Знак Знак Знак"/>
    <w:basedOn w:val="a"/>
    <w:rsid w:val="007F245E"/>
    <w:pPr>
      <w:widowControl/>
      <w:suppressAutoHyphens w:val="0"/>
      <w:autoSpaceDE/>
      <w:spacing w:after="160" w:line="240" w:lineRule="exact"/>
    </w:pPr>
    <w:rPr>
      <w:rFonts w:ascii="Arial" w:hAnsi="Arial" w:cs="Times New Roman"/>
      <w:b/>
      <w:sz w:val="26"/>
      <w:szCs w:val="26"/>
      <w:lang w:val="en-US" w:eastAsia="en-US"/>
    </w:rPr>
  </w:style>
  <w:style w:type="paragraph" w:customStyle="1" w:styleId="af5">
    <w:name w:val="Знак Знак Знак Знак Знак Знак Знак Знак Знак Знак Знак Знак"/>
    <w:basedOn w:val="a"/>
    <w:rsid w:val="00FF4834"/>
    <w:pPr>
      <w:widowControl/>
      <w:suppressAutoHyphens w:val="0"/>
      <w:autoSpaceDE/>
      <w:spacing w:after="160" w:line="240" w:lineRule="exact"/>
    </w:pPr>
    <w:rPr>
      <w:rFonts w:ascii="Arial" w:hAnsi="Arial" w:cs="Times New Roman"/>
      <w:b/>
      <w:sz w:val="26"/>
      <w:szCs w:val="26"/>
      <w:lang w:val="en-US" w:eastAsia="en-US"/>
    </w:rPr>
  </w:style>
  <w:style w:type="paragraph" w:customStyle="1" w:styleId="af6">
    <w:name w:val=" Знак Знак Знак Знак Знак Знак Знак Знак Знак Знак"/>
    <w:basedOn w:val="a"/>
    <w:rsid w:val="00C33246"/>
    <w:pPr>
      <w:widowControl/>
      <w:suppressAutoHyphens w:val="0"/>
      <w:autoSpaceDE/>
      <w:spacing w:after="160" w:line="240" w:lineRule="exact"/>
    </w:pPr>
    <w:rPr>
      <w:rFonts w:ascii="Arial" w:hAnsi="Arial" w:cs="Times New Roman"/>
      <w:b/>
      <w:sz w:val="26"/>
      <w:szCs w:val="26"/>
      <w:lang w:val="en-US" w:eastAsia="en-US"/>
    </w:rPr>
  </w:style>
  <w:style w:type="paragraph" w:customStyle="1" w:styleId="22">
    <w:name w:val=" Знак2"/>
    <w:basedOn w:val="a"/>
    <w:rsid w:val="002E517E"/>
    <w:pPr>
      <w:widowControl/>
      <w:suppressAutoHyphens w:val="0"/>
      <w:autoSpaceDE/>
      <w:spacing w:before="100" w:beforeAutospacing="1" w:after="100" w:afterAutospacing="1"/>
    </w:pPr>
    <w:rPr>
      <w:rFonts w:ascii="Tahoma" w:hAnsi="Tahoma" w:cs="Times New Roman"/>
      <w:sz w:val="22"/>
      <w:lang w:val="en-US" w:eastAsia="en-US"/>
    </w:rPr>
  </w:style>
  <w:style w:type="paragraph" w:customStyle="1" w:styleId="af7">
    <w:name w:val=" Знак Знак Знак Знак"/>
    <w:basedOn w:val="a"/>
    <w:rsid w:val="00E4100D"/>
    <w:pPr>
      <w:widowControl/>
      <w:suppressAutoHyphens w:val="0"/>
      <w:autoSpaceDE/>
      <w:spacing w:after="160" w:line="240" w:lineRule="exact"/>
    </w:pPr>
    <w:rPr>
      <w:rFonts w:ascii="Arial" w:hAnsi="Arial" w:cs="Times New Roman"/>
      <w:b/>
      <w:sz w:val="26"/>
      <w:szCs w:val="26"/>
      <w:lang w:val="en-US" w:eastAsia="en-US"/>
    </w:rPr>
  </w:style>
  <w:style w:type="paragraph" w:customStyle="1" w:styleId="STDGTitleE">
    <w:name w:val="STDGTitleE"/>
    <w:basedOn w:val="Default"/>
    <w:next w:val="Default"/>
    <w:rsid w:val="00172327"/>
    <w:rPr>
      <w:rFonts w:ascii="Arial" w:eastAsia="Times New Roman" w:hAnsi="Arial"/>
      <w:color w:val="auto"/>
    </w:rPr>
  </w:style>
  <w:style w:type="paragraph" w:customStyle="1" w:styleId="ConsPlusNonformat">
    <w:name w:val="ConsPlusNonformat"/>
    <w:rsid w:val="00172327"/>
    <w:pPr>
      <w:widowControl w:val="0"/>
      <w:autoSpaceDE w:val="0"/>
      <w:autoSpaceDN w:val="0"/>
      <w:adjustRightInd w:val="0"/>
    </w:pPr>
    <w:rPr>
      <w:rFonts w:ascii="Courier New" w:hAnsi="Courier New" w:cs="Courier New"/>
    </w:rPr>
  </w:style>
  <w:style w:type="paragraph" w:customStyle="1" w:styleId="af8">
    <w:name w:val=" Знак Знак Знак Знак Знак Знак Знак Знак Знак Знак Знак Знак Знак Знак Знак Знак"/>
    <w:basedOn w:val="a"/>
    <w:rsid w:val="0083497B"/>
    <w:pPr>
      <w:widowControl/>
      <w:suppressAutoHyphens w:val="0"/>
      <w:autoSpaceDE/>
      <w:spacing w:after="160" w:line="240" w:lineRule="exact"/>
    </w:pPr>
    <w:rPr>
      <w:rFonts w:ascii="Arial" w:hAnsi="Arial" w:cs="Times New Roman"/>
      <w:b/>
      <w:sz w:val="26"/>
      <w:szCs w:val="26"/>
      <w:lang w:val="en-US" w:eastAsia="en-US"/>
    </w:rPr>
  </w:style>
  <w:style w:type="character" w:customStyle="1" w:styleId="hps">
    <w:name w:val="hps"/>
    <w:basedOn w:val="a0"/>
    <w:rsid w:val="005C362F"/>
  </w:style>
  <w:style w:type="paragraph" w:styleId="af9">
    <w:name w:val="footnote text"/>
    <w:basedOn w:val="a"/>
    <w:link w:val="afa"/>
    <w:uiPriority w:val="99"/>
    <w:unhideWhenUsed/>
    <w:rsid w:val="0026391F"/>
    <w:pPr>
      <w:widowControl/>
      <w:suppressAutoHyphens w:val="0"/>
      <w:autoSpaceDE/>
    </w:pPr>
    <w:rPr>
      <w:rFonts w:ascii="Calibri" w:eastAsia="Calibri" w:hAnsi="Calibri" w:cs="Times New Roman"/>
      <w:lang w:val="x-none" w:eastAsia="en-US"/>
    </w:rPr>
  </w:style>
  <w:style w:type="character" w:customStyle="1" w:styleId="afa">
    <w:name w:val="Текст сноски Знак"/>
    <w:link w:val="af9"/>
    <w:uiPriority w:val="99"/>
    <w:rsid w:val="0026391F"/>
    <w:rPr>
      <w:rFonts w:ascii="Calibri" w:eastAsia="Calibri" w:hAnsi="Calibri"/>
      <w:lang w:eastAsia="en-US"/>
    </w:rPr>
  </w:style>
  <w:style w:type="character" w:styleId="afb">
    <w:name w:val="footnote reference"/>
    <w:uiPriority w:val="99"/>
    <w:unhideWhenUsed/>
    <w:rsid w:val="0026391F"/>
    <w:rPr>
      <w:vertAlign w:val="superscript"/>
    </w:rPr>
  </w:style>
  <w:style w:type="character" w:customStyle="1" w:styleId="hpsatn">
    <w:name w:val="hps atn"/>
    <w:basedOn w:val="a0"/>
    <w:rsid w:val="00692311"/>
  </w:style>
  <w:style w:type="character" w:customStyle="1" w:styleId="atn">
    <w:name w:val="atn"/>
    <w:basedOn w:val="a0"/>
    <w:rsid w:val="007E2641"/>
  </w:style>
  <w:style w:type="character" w:customStyle="1" w:styleId="ecattext">
    <w:name w:val="ecattext"/>
    <w:basedOn w:val="a0"/>
    <w:rsid w:val="00DD37DF"/>
  </w:style>
  <w:style w:type="paragraph" w:customStyle="1" w:styleId="TableTextE">
    <w:name w:val="TableTextE"/>
    <w:basedOn w:val="Default"/>
    <w:next w:val="Default"/>
    <w:uiPriority w:val="99"/>
    <w:rsid w:val="004A0993"/>
    <w:rPr>
      <w:rFonts w:ascii="Arial" w:eastAsia="Times New Roman" w:hAnsi="Arial" w:cs="Arial"/>
      <w:color w:val="auto"/>
    </w:rPr>
  </w:style>
  <w:style w:type="paragraph" w:customStyle="1" w:styleId="afc">
    <w:name w:val=" Знак Знак Знак Знак Знак Знак Знак Знак Знак Знак Знак Знак"/>
    <w:basedOn w:val="a"/>
    <w:link w:val="a0"/>
    <w:rsid w:val="00154D0C"/>
    <w:pPr>
      <w:widowControl/>
      <w:suppressAutoHyphens w:val="0"/>
      <w:autoSpaceDE/>
      <w:spacing w:after="160" w:line="240" w:lineRule="exact"/>
    </w:pPr>
    <w:rPr>
      <w:rFonts w:ascii="Arial" w:hAnsi="Arial" w:cs="Times New Roman"/>
      <w:b/>
      <w:sz w:val="26"/>
      <w:szCs w:val="26"/>
      <w:lang w:val="en-US" w:eastAsia="en-US"/>
    </w:rPr>
  </w:style>
  <w:style w:type="paragraph" w:styleId="15">
    <w:name w:val="index 1"/>
    <w:basedOn w:val="a"/>
    <w:next w:val="a"/>
    <w:autoRedefine/>
    <w:uiPriority w:val="99"/>
    <w:rsid w:val="003B228A"/>
    <w:pPr>
      <w:spacing w:line="360" w:lineRule="auto"/>
      <w:ind w:left="200" w:hanging="200"/>
    </w:pPr>
    <w:rPr>
      <w:rFonts w:ascii="Arial" w:hAnsi="Arial" w:cs="Arial"/>
      <w:i/>
      <w:color w:val="000000"/>
      <w:sz w:val="24"/>
      <w:szCs w:val="24"/>
    </w:rPr>
  </w:style>
  <w:style w:type="paragraph" w:styleId="afd">
    <w:name w:val="index heading"/>
    <w:basedOn w:val="Default"/>
    <w:next w:val="Default"/>
    <w:uiPriority w:val="99"/>
    <w:rsid w:val="006B384A"/>
    <w:rPr>
      <w:rFonts w:ascii="Arial" w:eastAsia="Times New Roman" w:hAnsi="Arial" w:cs="Arial"/>
      <w:color w:val="auto"/>
    </w:rPr>
  </w:style>
  <w:style w:type="paragraph" w:customStyle="1" w:styleId="Heading">
    <w:name w:val="Heading"/>
    <w:rsid w:val="00F35EEF"/>
    <w:pPr>
      <w:autoSpaceDE w:val="0"/>
      <w:autoSpaceDN w:val="0"/>
      <w:adjustRightInd w:val="0"/>
    </w:pPr>
    <w:rPr>
      <w:rFonts w:ascii="Arial" w:hAnsi="Arial" w:cs="Arial"/>
      <w:b/>
      <w:bCs/>
      <w:sz w:val="22"/>
      <w:szCs w:val="22"/>
    </w:rPr>
  </w:style>
  <w:style w:type="paragraph" w:customStyle="1" w:styleId="ConsPlusTitle">
    <w:name w:val="ConsPlusTitle"/>
    <w:rsid w:val="00F35EEF"/>
    <w:pPr>
      <w:widowControl w:val="0"/>
      <w:autoSpaceDE w:val="0"/>
      <w:autoSpaceDN w:val="0"/>
      <w:adjustRightInd w:val="0"/>
    </w:pPr>
    <w:rPr>
      <w:b/>
      <w:bCs/>
      <w:sz w:val="24"/>
      <w:szCs w:val="24"/>
    </w:rPr>
  </w:style>
  <w:style w:type="paragraph" w:customStyle="1" w:styleId="16">
    <w:name w:val=" Знак Знак1 Знак Знак"/>
    <w:basedOn w:val="a"/>
    <w:rsid w:val="006C6EE2"/>
    <w:pPr>
      <w:widowControl/>
      <w:suppressAutoHyphens w:val="0"/>
      <w:autoSpaceDE/>
      <w:spacing w:before="100" w:beforeAutospacing="1" w:after="100" w:afterAutospacing="1"/>
    </w:pPr>
    <w:rPr>
      <w:rFonts w:ascii="Tahoma" w:hAnsi="Tahoma" w:cs="Times New Roman"/>
      <w:lang w:val="en-US" w:eastAsia="en-US"/>
    </w:rPr>
  </w:style>
  <w:style w:type="character" w:customStyle="1" w:styleId="FontStyle107">
    <w:name w:val="Font Style107"/>
    <w:rsid w:val="00B52375"/>
    <w:rPr>
      <w:rFonts w:ascii="Trebuchet MS" w:hAnsi="Trebuchet MS" w:cs="Trebuchet MS"/>
      <w:sz w:val="16"/>
      <w:szCs w:val="16"/>
    </w:rPr>
  </w:style>
  <w:style w:type="character" w:customStyle="1" w:styleId="61">
    <w:name w:val="Основной текст (6)"/>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62">
    <w:name w:val="Основной текст (6) + Не курсив"/>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23">
    <w:name w:val="Основной текст (2)"/>
    <w:rsid w:val="00B50229"/>
    <w:rPr>
      <w:rFonts w:ascii="Arial" w:eastAsia="Arial" w:hAnsi="Arial" w:cs="Arial"/>
      <w:b w:val="0"/>
      <w:bCs w:val="0"/>
      <w:i w:val="0"/>
      <w:iCs w:val="0"/>
      <w:smallCaps w:val="0"/>
      <w:strike w:val="0"/>
      <w:color w:val="000000"/>
      <w:spacing w:val="0"/>
      <w:w w:val="100"/>
      <w:position w:val="0"/>
      <w:sz w:val="20"/>
      <w:szCs w:val="20"/>
      <w:u w:val="none"/>
      <w:lang w:val="en-US" w:eastAsia="en-US" w:bidi="en-US"/>
    </w:rPr>
  </w:style>
  <w:style w:type="character" w:customStyle="1" w:styleId="24">
    <w:name w:val="Основной текст (2) + Курсив"/>
    <w:rsid w:val="00B50229"/>
    <w:rPr>
      <w:rFonts w:ascii="Arial" w:eastAsia="Arial" w:hAnsi="Arial" w:cs="Arial"/>
      <w:b w:val="0"/>
      <w:bCs w:val="0"/>
      <w:i/>
      <w:iCs/>
      <w:smallCaps w:val="0"/>
      <w:strike w:val="0"/>
      <w:color w:val="000000"/>
      <w:spacing w:val="0"/>
      <w:w w:val="100"/>
      <w:position w:val="0"/>
      <w:sz w:val="20"/>
      <w:szCs w:val="20"/>
      <w:u w:val="none"/>
      <w:lang w:val="en-US" w:eastAsia="en-US" w:bidi="en-US"/>
    </w:rPr>
  </w:style>
  <w:style w:type="character" w:customStyle="1" w:styleId="25">
    <w:name w:val="Заголовок №2_"/>
    <w:link w:val="26"/>
    <w:rsid w:val="00B50229"/>
    <w:rPr>
      <w:rFonts w:ascii="Arial" w:eastAsia="Arial" w:hAnsi="Arial" w:cs="Arial"/>
      <w:b/>
      <w:bCs/>
      <w:sz w:val="28"/>
      <w:szCs w:val="28"/>
      <w:shd w:val="clear" w:color="auto" w:fill="FFFFFF"/>
    </w:rPr>
  </w:style>
  <w:style w:type="character" w:customStyle="1" w:styleId="27">
    <w:name w:val="Основной текст (2)_"/>
    <w:rsid w:val="00B50229"/>
    <w:rPr>
      <w:rFonts w:ascii="Arial" w:eastAsia="Arial" w:hAnsi="Arial" w:cs="Arial"/>
      <w:b w:val="0"/>
      <w:bCs w:val="0"/>
      <w:i w:val="0"/>
      <w:iCs w:val="0"/>
      <w:smallCaps w:val="0"/>
      <w:strike w:val="0"/>
      <w:sz w:val="20"/>
      <w:szCs w:val="20"/>
      <w:u w:val="none"/>
    </w:rPr>
  </w:style>
  <w:style w:type="paragraph" w:customStyle="1" w:styleId="26">
    <w:name w:val="Заголовок №2"/>
    <w:basedOn w:val="a"/>
    <w:link w:val="25"/>
    <w:rsid w:val="00B50229"/>
    <w:pPr>
      <w:shd w:val="clear" w:color="auto" w:fill="FFFFFF"/>
      <w:suppressAutoHyphens w:val="0"/>
      <w:autoSpaceDE/>
      <w:spacing w:after="360" w:line="0" w:lineRule="atLeast"/>
      <w:jc w:val="both"/>
      <w:outlineLvl w:val="1"/>
    </w:pPr>
    <w:rPr>
      <w:rFonts w:ascii="Arial" w:eastAsia="Arial" w:hAnsi="Arial" w:cs="Arial"/>
      <w:b/>
      <w:bCs/>
      <w:sz w:val="28"/>
      <w:szCs w:val="28"/>
      <w:lang w:eastAsia="ru-RU"/>
    </w:rPr>
  </w:style>
  <w:style w:type="character" w:customStyle="1" w:styleId="63">
    <w:name w:val="Основной текст (6)_"/>
    <w:rsid w:val="00987F31"/>
    <w:rPr>
      <w:rFonts w:ascii="Arial" w:eastAsia="Arial" w:hAnsi="Arial" w:cs="Arial"/>
      <w:i/>
      <w:iCs/>
      <w:sz w:val="20"/>
      <w:szCs w:val="20"/>
      <w:shd w:val="clear" w:color="auto" w:fill="FFFFFF"/>
    </w:rPr>
  </w:style>
  <w:style w:type="character" w:customStyle="1" w:styleId="40">
    <w:name w:val="Заголовок №4_"/>
    <w:link w:val="41"/>
    <w:rsid w:val="00C70624"/>
    <w:rPr>
      <w:rFonts w:ascii="Arial" w:eastAsia="Arial" w:hAnsi="Arial" w:cs="Arial"/>
      <w:b/>
      <w:bCs/>
      <w:shd w:val="clear" w:color="auto" w:fill="FFFFFF"/>
    </w:rPr>
  </w:style>
  <w:style w:type="character" w:customStyle="1" w:styleId="9">
    <w:name w:val="Основной текст (9)_"/>
    <w:rsid w:val="00C70624"/>
    <w:rPr>
      <w:rFonts w:ascii="Arial" w:eastAsia="Arial" w:hAnsi="Arial" w:cs="Arial"/>
      <w:b w:val="0"/>
      <w:bCs w:val="0"/>
      <w:i w:val="0"/>
      <w:iCs w:val="0"/>
      <w:smallCaps w:val="0"/>
      <w:strike w:val="0"/>
      <w:sz w:val="16"/>
      <w:szCs w:val="16"/>
      <w:u w:val="none"/>
    </w:rPr>
  </w:style>
  <w:style w:type="character" w:customStyle="1" w:styleId="90">
    <w:name w:val="Основной текст (9)"/>
    <w:rsid w:val="00C70624"/>
    <w:rPr>
      <w:rFonts w:ascii="Arial" w:eastAsia="Arial" w:hAnsi="Arial" w:cs="Arial"/>
      <w:b w:val="0"/>
      <w:bCs w:val="0"/>
      <w:i w:val="0"/>
      <w:iCs w:val="0"/>
      <w:smallCaps w:val="0"/>
      <w:strike w:val="0"/>
      <w:color w:val="000000"/>
      <w:spacing w:val="0"/>
      <w:w w:val="100"/>
      <w:position w:val="0"/>
      <w:sz w:val="16"/>
      <w:szCs w:val="16"/>
      <w:u w:val="none"/>
      <w:lang w:val="en-US" w:eastAsia="en-US" w:bidi="en-US"/>
    </w:rPr>
  </w:style>
  <w:style w:type="paragraph" w:customStyle="1" w:styleId="41">
    <w:name w:val="Заголовок №4"/>
    <w:basedOn w:val="a"/>
    <w:link w:val="40"/>
    <w:rsid w:val="00C70624"/>
    <w:pPr>
      <w:shd w:val="clear" w:color="auto" w:fill="FFFFFF"/>
      <w:suppressAutoHyphens w:val="0"/>
      <w:autoSpaceDE/>
      <w:spacing w:after="240" w:line="0" w:lineRule="atLeast"/>
      <w:ind w:hanging="440"/>
      <w:jc w:val="both"/>
      <w:outlineLvl w:val="3"/>
    </w:pPr>
    <w:rPr>
      <w:rFonts w:ascii="Arial" w:eastAsia="Arial" w:hAnsi="Arial" w:cs="Arial"/>
      <w:b/>
      <w:bCs/>
      <w:lang w:eastAsia="ru-RU"/>
    </w:rPr>
  </w:style>
  <w:style w:type="character" w:customStyle="1" w:styleId="42">
    <w:name w:val="Основной текст (4)"/>
    <w:rsid w:val="00D7654C"/>
    <w:rPr>
      <w:rFonts w:ascii="Arial" w:eastAsia="Arial" w:hAnsi="Arial" w:cs="Arial"/>
      <w:b/>
      <w:bCs/>
      <w:i w:val="0"/>
      <w:iCs w:val="0"/>
      <w:smallCaps w:val="0"/>
      <w:strike w:val="0"/>
      <w:color w:val="000000"/>
      <w:spacing w:val="0"/>
      <w:w w:val="100"/>
      <w:position w:val="0"/>
      <w:sz w:val="32"/>
      <w:szCs w:val="32"/>
      <w:u w:val="none"/>
      <w:lang w:val="en-US" w:eastAsia="en-US" w:bidi="en-US"/>
    </w:rPr>
  </w:style>
  <w:style w:type="character" w:customStyle="1" w:styleId="ab">
    <w:name w:val="Верхний колонтитул Знак"/>
    <w:link w:val="aa"/>
    <w:rsid w:val="00C95BD3"/>
    <w:rPr>
      <w:rFonts w:ascii="Verdana" w:hAnsi="Verdana" w:cs="Verdana"/>
      <w:lang w:eastAsia="ar-SA"/>
    </w:rPr>
  </w:style>
  <w:style w:type="paragraph" w:customStyle="1" w:styleId="FORMATTEXT">
    <w:name w:val=".FORMATTEXT"/>
    <w:uiPriority w:val="99"/>
    <w:rsid w:val="00E9710B"/>
    <w:pPr>
      <w:widowControl w:val="0"/>
      <w:autoSpaceDE w:val="0"/>
      <w:autoSpaceDN w:val="0"/>
      <w:adjustRightInd w:val="0"/>
    </w:pPr>
    <w:rPr>
      <w:rFonts w:ascii="Arial" w:hAnsi="Arial" w:cs="Arial"/>
    </w:rPr>
  </w:style>
  <w:style w:type="paragraph" w:customStyle="1" w:styleId="HEADERTEXT">
    <w:name w:val=".HEADERTEXT"/>
    <w:uiPriority w:val="99"/>
    <w:rsid w:val="00DB79B6"/>
    <w:pPr>
      <w:widowControl w:val="0"/>
      <w:autoSpaceDE w:val="0"/>
      <w:autoSpaceDN w:val="0"/>
      <w:adjustRightInd w:val="0"/>
    </w:pPr>
    <w:rPr>
      <w:rFonts w:ascii="Arial" w:hAnsi="Arial" w:cs="Arial"/>
      <w:color w:val="2B4279"/>
    </w:rPr>
  </w:style>
  <w:style w:type="paragraph" w:customStyle="1" w:styleId="afe">
    <w:name w:val="."/>
    <w:uiPriority w:val="99"/>
    <w:rsid w:val="00903598"/>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6C36CD"/>
    <w:pPr>
      <w:widowControl w:val="0"/>
      <w:autoSpaceDE w:val="0"/>
      <w:autoSpaceDN w:val="0"/>
      <w:adjustRightInd w:val="0"/>
    </w:pPr>
    <w:rPr>
      <w:rFonts w:ascii="Arial, sans-serif" w:hAnsi="Arial, sans-serif"/>
      <w:sz w:val="24"/>
      <w:szCs w:val="24"/>
    </w:rPr>
  </w:style>
  <w:style w:type="paragraph" w:styleId="aff">
    <w:name w:val="Balloon Text"/>
    <w:basedOn w:val="a"/>
    <w:link w:val="aff0"/>
    <w:rsid w:val="00623CF4"/>
    <w:rPr>
      <w:rFonts w:ascii="Segoe UI" w:hAnsi="Segoe UI" w:cs="Segoe UI"/>
      <w:sz w:val="18"/>
      <w:szCs w:val="18"/>
    </w:rPr>
  </w:style>
  <w:style w:type="character" w:customStyle="1" w:styleId="aff0">
    <w:name w:val="Текст выноски Знак"/>
    <w:link w:val="aff"/>
    <w:rsid w:val="00623CF4"/>
    <w:rPr>
      <w:rFonts w:ascii="Segoe UI" w:hAnsi="Segoe UI" w:cs="Segoe UI"/>
      <w:sz w:val="18"/>
      <w:szCs w:val="18"/>
      <w:lang w:eastAsia="ar-SA"/>
    </w:rPr>
  </w:style>
  <w:style w:type="character" w:customStyle="1" w:styleId="30">
    <w:name w:val="Заголовок 3 Знак"/>
    <w:link w:val="3"/>
    <w:semiHidden/>
    <w:rsid w:val="00ED10E4"/>
    <w:rPr>
      <w:rFonts w:ascii="Cambria" w:eastAsia="Times New Roman" w:hAnsi="Cambria" w:cs="Times New Roman"/>
      <w:b/>
      <w:bCs/>
      <w:sz w:val="26"/>
      <w:szCs w:val="26"/>
      <w:lang w:eastAsia="ar-SA"/>
    </w:rPr>
  </w:style>
  <w:style w:type="character" w:customStyle="1" w:styleId="60">
    <w:name w:val="Заголовок 6 Знак"/>
    <w:link w:val="6"/>
    <w:semiHidden/>
    <w:rsid w:val="001E2702"/>
    <w:rPr>
      <w:rFonts w:ascii="Calibri" w:eastAsia="Times New Roman" w:hAnsi="Calibri" w:cs="Times New Roman"/>
      <w:b/>
      <w:bCs/>
      <w:sz w:val="22"/>
      <w:szCs w:val="22"/>
      <w:lang w:eastAsia="ar-SA"/>
    </w:rPr>
  </w:style>
  <w:style w:type="paragraph" w:customStyle="1" w:styleId="TableParagraph">
    <w:name w:val="Table Paragraph"/>
    <w:basedOn w:val="a"/>
    <w:uiPriority w:val="1"/>
    <w:qFormat/>
    <w:rsid w:val="007E13A3"/>
    <w:pPr>
      <w:suppressAutoHyphens w:val="0"/>
      <w:autoSpaceDN w:val="0"/>
    </w:pPr>
    <w:rPr>
      <w:rFonts w:ascii="Cambria" w:eastAsia="Cambria" w:hAnsi="Cambria" w:cs="Cambria"/>
      <w:sz w:val="22"/>
      <w:szCs w:val="22"/>
      <w:lang w:val="de-DE" w:eastAsia="de-DE" w:bidi="de-DE"/>
    </w:rPr>
  </w:style>
  <w:style w:type="paragraph" w:styleId="aff1">
    <w:name w:val="List Paragraph"/>
    <w:basedOn w:val="a"/>
    <w:uiPriority w:val="34"/>
    <w:qFormat/>
    <w:rsid w:val="00F46BE2"/>
    <w:pPr>
      <w:suppressAutoHyphens w:val="0"/>
      <w:autoSpaceDN w:val="0"/>
      <w:ind w:left="716" w:hanging="400"/>
    </w:pPr>
    <w:rPr>
      <w:rFonts w:ascii="Cambria" w:eastAsia="Cambria" w:hAnsi="Cambria" w:cs="Cambria"/>
      <w:sz w:val="22"/>
      <w:szCs w:val="22"/>
      <w:lang w:val="de-DE" w:eastAsia="de-DE" w:bidi="de-DE"/>
    </w:rPr>
  </w:style>
  <w:style w:type="paragraph" w:styleId="aff2">
    <w:name w:val="Revision"/>
    <w:hidden/>
    <w:uiPriority w:val="99"/>
    <w:semiHidden/>
    <w:rsid w:val="00192589"/>
    <w:rPr>
      <w:rFonts w:ascii="Verdana" w:hAnsi="Verdana" w:cs="Verdana"/>
      <w:lang w:eastAsia="ar-SA"/>
    </w:rPr>
  </w:style>
  <w:style w:type="character" w:customStyle="1" w:styleId="ad">
    <w:name w:val="Нижний колонтитул Знак"/>
    <w:link w:val="ac"/>
    <w:uiPriority w:val="99"/>
    <w:rsid w:val="00C061C3"/>
    <w:rPr>
      <w:rFonts w:ascii="Verdana" w:hAnsi="Verdana" w:cs="Verdana"/>
      <w:lang w:eastAsia="ar-SA"/>
    </w:rPr>
  </w:style>
  <w:style w:type="character" w:customStyle="1" w:styleId="a6">
    <w:name w:val="Основной текст Знак"/>
    <w:link w:val="a5"/>
    <w:rsid w:val="005D052A"/>
    <w:rPr>
      <w:rFonts w:ascii="Verdana" w:hAnsi="Verdana" w:cs="Verdana"/>
      <w:lang w:eastAsia="ar-SA"/>
    </w:rPr>
  </w:style>
  <w:style w:type="character" w:customStyle="1" w:styleId="20">
    <w:name w:val="Заголовок 2 Знак"/>
    <w:link w:val="2"/>
    <w:uiPriority w:val="9"/>
    <w:locked/>
    <w:rsid w:val="0022083D"/>
    <w:rPr>
      <w:rFonts w:ascii="Verdana" w:hAnsi="Verdana" w:cs="Verdana"/>
      <w:b/>
      <w:sz w:val="24"/>
      <w:lang w:eastAsia="ar-SA"/>
    </w:rPr>
  </w:style>
  <w:style w:type="character" w:customStyle="1" w:styleId="organictextcontentspan">
    <w:name w:val="organictextcontentspan"/>
    <w:rsid w:val="00496A31"/>
  </w:style>
  <w:style w:type="character" w:styleId="aff3">
    <w:name w:val="Unresolved Mention"/>
    <w:uiPriority w:val="99"/>
    <w:semiHidden/>
    <w:unhideWhenUsed/>
    <w:rsid w:val="00BA334D"/>
    <w:rPr>
      <w:color w:val="605E5C"/>
      <w:shd w:val="clear" w:color="auto" w:fill="E1DFDD"/>
    </w:rPr>
  </w:style>
  <w:style w:type="character" w:customStyle="1" w:styleId="q4iawc">
    <w:name w:val="q4iawc"/>
    <w:rsid w:val="00AD2125"/>
  </w:style>
  <w:style w:type="paragraph" w:customStyle="1" w:styleId="Iauiue1">
    <w:name w:val="Iau?iue1"/>
    <w:rsid w:val="00691324"/>
    <w:pPr>
      <w:widowControl w:val="0"/>
    </w:pPr>
  </w:style>
  <w:style w:type="paragraph" w:customStyle="1" w:styleId="Iauiue2">
    <w:name w:val="Iau?iue2"/>
    <w:rsid w:val="005F66F5"/>
    <w:pPr>
      <w:widowControl w:val="0"/>
    </w:pPr>
  </w:style>
  <w:style w:type="character" w:styleId="aff4">
    <w:name w:val="annotation reference"/>
    <w:rsid w:val="004E193C"/>
    <w:rPr>
      <w:sz w:val="16"/>
      <w:szCs w:val="16"/>
    </w:rPr>
  </w:style>
  <w:style w:type="paragraph" w:styleId="aff5">
    <w:name w:val="annotation text"/>
    <w:basedOn w:val="a"/>
    <w:link w:val="aff6"/>
    <w:uiPriority w:val="99"/>
    <w:rsid w:val="004E193C"/>
  </w:style>
  <w:style w:type="character" w:customStyle="1" w:styleId="aff6">
    <w:name w:val="Текст примечания Знак"/>
    <w:link w:val="aff5"/>
    <w:uiPriority w:val="99"/>
    <w:rsid w:val="004E193C"/>
    <w:rPr>
      <w:rFonts w:ascii="Verdana" w:hAnsi="Verdana" w:cs="Verdana"/>
      <w:lang w:eastAsia="ar-SA"/>
    </w:rPr>
  </w:style>
  <w:style w:type="paragraph" w:styleId="aff7">
    <w:name w:val="annotation subject"/>
    <w:basedOn w:val="aff5"/>
    <w:next w:val="aff5"/>
    <w:link w:val="aff8"/>
    <w:rsid w:val="004E193C"/>
    <w:rPr>
      <w:b/>
      <w:bCs/>
    </w:rPr>
  </w:style>
  <w:style w:type="character" w:customStyle="1" w:styleId="aff8">
    <w:name w:val="Тема примечания Знак"/>
    <w:link w:val="aff7"/>
    <w:rsid w:val="004E193C"/>
    <w:rPr>
      <w:rFonts w:ascii="Verdana" w:hAnsi="Verdana" w:cs="Verdana"/>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9656">
      <w:bodyDiv w:val="1"/>
      <w:marLeft w:val="0"/>
      <w:marRight w:val="0"/>
      <w:marTop w:val="0"/>
      <w:marBottom w:val="0"/>
      <w:divBdr>
        <w:top w:val="none" w:sz="0" w:space="0" w:color="auto"/>
        <w:left w:val="none" w:sz="0" w:space="0" w:color="auto"/>
        <w:bottom w:val="none" w:sz="0" w:space="0" w:color="auto"/>
        <w:right w:val="none" w:sz="0" w:space="0" w:color="auto"/>
      </w:divBdr>
    </w:div>
    <w:div w:id="20909958">
      <w:bodyDiv w:val="1"/>
      <w:marLeft w:val="0"/>
      <w:marRight w:val="0"/>
      <w:marTop w:val="0"/>
      <w:marBottom w:val="0"/>
      <w:divBdr>
        <w:top w:val="none" w:sz="0" w:space="0" w:color="auto"/>
        <w:left w:val="none" w:sz="0" w:space="0" w:color="auto"/>
        <w:bottom w:val="none" w:sz="0" w:space="0" w:color="auto"/>
        <w:right w:val="none" w:sz="0" w:space="0" w:color="auto"/>
      </w:divBdr>
      <w:divsChild>
        <w:div w:id="206337346">
          <w:marLeft w:val="0"/>
          <w:marRight w:val="0"/>
          <w:marTop w:val="0"/>
          <w:marBottom w:val="0"/>
          <w:divBdr>
            <w:top w:val="none" w:sz="0" w:space="0" w:color="auto"/>
            <w:left w:val="none" w:sz="0" w:space="0" w:color="auto"/>
            <w:bottom w:val="none" w:sz="0" w:space="0" w:color="auto"/>
            <w:right w:val="none" w:sz="0" w:space="0" w:color="auto"/>
          </w:divBdr>
          <w:divsChild>
            <w:div w:id="1015501803">
              <w:marLeft w:val="0"/>
              <w:marRight w:val="0"/>
              <w:marTop w:val="0"/>
              <w:marBottom w:val="0"/>
              <w:divBdr>
                <w:top w:val="none" w:sz="0" w:space="0" w:color="auto"/>
                <w:left w:val="none" w:sz="0" w:space="0" w:color="auto"/>
                <w:bottom w:val="none" w:sz="0" w:space="0" w:color="auto"/>
                <w:right w:val="none" w:sz="0" w:space="0" w:color="auto"/>
              </w:divBdr>
              <w:divsChild>
                <w:div w:id="319312803">
                  <w:marLeft w:val="0"/>
                  <w:marRight w:val="0"/>
                  <w:marTop w:val="0"/>
                  <w:marBottom w:val="0"/>
                  <w:divBdr>
                    <w:top w:val="none" w:sz="0" w:space="0" w:color="auto"/>
                    <w:left w:val="none" w:sz="0" w:space="0" w:color="auto"/>
                    <w:bottom w:val="none" w:sz="0" w:space="0" w:color="auto"/>
                    <w:right w:val="none" w:sz="0" w:space="0" w:color="auto"/>
                  </w:divBdr>
                  <w:divsChild>
                    <w:div w:id="125976801">
                      <w:marLeft w:val="0"/>
                      <w:marRight w:val="0"/>
                      <w:marTop w:val="0"/>
                      <w:marBottom w:val="0"/>
                      <w:divBdr>
                        <w:top w:val="none" w:sz="0" w:space="0" w:color="auto"/>
                        <w:left w:val="none" w:sz="0" w:space="0" w:color="auto"/>
                        <w:bottom w:val="none" w:sz="0" w:space="0" w:color="auto"/>
                        <w:right w:val="none" w:sz="0" w:space="0" w:color="auto"/>
                      </w:divBdr>
                      <w:divsChild>
                        <w:div w:id="819201221">
                          <w:marLeft w:val="0"/>
                          <w:marRight w:val="0"/>
                          <w:marTop w:val="0"/>
                          <w:marBottom w:val="0"/>
                          <w:divBdr>
                            <w:top w:val="none" w:sz="0" w:space="0" w:color="auto"/>
                            <w:left w:val="none" w:sz="0" w:space="0" w:color="auto"/>
                            <w:bottom w:val="none" w:sz="0" w:space="0" w:color="auto"/>
                            <w:right w:val="none" w:sz="0" w:space="0" w:color="auto"/>
                          </w:divBdr>
                          <w:divsChild>
                            <w:div w:id="178063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318550">
          <w:marLeft w:val="0"/>
          <w:marRight w:val="0"/>
          <w:marTop w:val="0"/>
          <w:marBottom w:val="0"/>
          <w:divBdr>
            <w:top w:val="none" w:sz="0" w:space="0" w:color="auto"/>
            <w:left w:val="none" w:sz="0" w:space="0" w:color="auto"/>
            <w:bottom w:val="none" w:sz="0" w:space="0" w:color="auto"/>
            <w:right w:val="none" w:sz="0" w:space="0" w:color="auto"/>
          </w:divBdr>
          <w:divsChild>
            <w:div w:id="989945667">
              <w:marLeft w:val="0"/>
              <w:marRight w:val="0"/>
              <w:marTop w:val="0"/>
              <w:marBottom w:val="0"/>
              <w:divBdr>
                <w:top w:val="none" w:sz="0" w:space="0" w:color="auto"/>
                <w:left w:val="none" w:sz="0" w:space="0" w:color="auto"/>
                <w:bottom w:val="none" w:sz="0" w:space="0" w:color="auto"/>
                <w:right w:val="none" w:sz="0" w:space="0" w:color="auto"/>
              </w:divBdr>
              <w:divsChild>
                <w:div w:id="213597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0424">
      <w:bodyDiv w:val="1"/>
      <w:marLeft w:val="0"/>
      <w:marRight w:val="0"/>
      <w:marTop w:val="0"/>
      <w:marBottom w:val="0"/>
      <w:divBdr>
        <w:top w:val="none" w:sz="0" w:space="0" w:color="auto"/>
        <w:left w:val="none" w:sz="0" w:space="0" w:color="auto"/>
        <w:bottom w:val="none" w:sz="0" w:space="0" w:color="auto"/>
        <w:right w:val="none" w:sz="0" w:space="0" w:color="auto"/>
      </w:divBdr>
    </w:div>
    <w:div w:id="52824290">
      <w:bodyDiv w:val="1"/>
      <w:marLeft w:val="0"/>
      <w:marRight w:val="0"/>
      <w:marTop w:val="0"/>
      <w:marBottom w:val="0"/>
      <w:divBdr>
        <w:top w:val="none" w:sz="0" w:space="0" w:color="auto"/>
        <w:left w:val="none" w:sz="0" w:space="0" w:color="auto"/>
        <w:bottom w:val="none" w:sz="0" w:space="0" w:color="auto"/>
        <w:right w:val="none" w:sz="0" w:space="0" w:color="auto"/>
      </w:divBdr>
    </w:div>
    <w:div w:id="58284766">
      <w:bodyDiv w:val="1"/>
      <w:marLeft w:val="0"/>
      <w:marRight w:val="0"/>
      <w:marTop w:val="0"/>
      <w:marBottom w:val="0"/>
      <w:divBdr>
        <w:top w:val="none" w:sz="0" w:space="0" w:color="auto"/>
        <w:left w:val="none" w:sz="0" w:space="0" w:color="auto"/>
        <w:bottom w:val="none" w:sz="0" w:space="0" w:color="auto"/>
        <w:right w:val="none" w:sz="0" w:space="0" w:color="auto"/>
      </w:divBdr>
    </w:div>
    <w:div w:id="78406141">
      <w:bodyDiv w:val="1"/>
      <w:marLeft w:val="0"/>
      <w:marRight w:val="0"/>
      <w:marTop w:val="0"/>
      <w:marBottom w:val="0"/>
      <w:divBdr>
        <w:top w:val="none" w:sz="0" w:space="0" w:color="auto"/>
        <w:left w:val="none" w:sz="0" w:space="0" w:color="auto"/>
        <w:bottom w:val="none" w:sz="0" w:space="0" w:color="auto"/>
        <w:right w:val="none" w:sz="0" w:space="0" w:color="auto"/>
      </w:divBdr>
    </w:div>
    <w:div w:id="122625209">
      <w:bodyDiv w:val="1"/>
      <w:marLeft w:val="0"/>
      <w:marRight w:val="0"/>
      <w:marTop w:val="0"/>
      <w:marBottom w:val="0"/>
      <w:divBdr>
        <w:top w:val="none" w:sz="0" w:space="0" w:color="auto"/>
        <w:left w:val="none" w:sz="0" w:space="0" w:color="auto"/>
        <w:bottom w:val="none" w:sz="0" w:space="0" w:color="auto"/>
        <w:right w:val="none" w:sz="0" w:space="0" w:color="auto"/>
      </w:divBdr>
    </w:div>
    <w:div w:id="129323772">
      <w:bodyDiv w:val="1"/>
      <w:marLeft w:val="0"/>
      <w:marRight w:val="0"/>
      <w:marTop w:val="0"/>
      <w:marBottom w:val="0"/>
      <w:divBdr>
        <w:top w:val="none" w:sz="0" w:space="0" w:color="auto"/>
        <w:left w:val="none" w:sz="0" w:space="0" w:color="auto"/>
        <w:bottom w:val="none" w:sz="0" w:space="0" w:color="auto"/>
        <w:right w:val="none" w:sz="0" w:space="0" w:color="auto"/>
      </w:divBdr>
    </w:div>
    <w:div w:id="168714833">
      <w:bodyDiv w:val="1"/>
      <w:marLeft w:val="0"/>
      <w:marRight w:val="0"/>
      <w:marTop w:val="0"/>
      <w:marBottom w:val="0"/>
      <w:divBdr>
        <w:top w:val="none" w:sz="0" w:space="0" w:color="auto"/>
        <w:left w:val="none" w:sz="0" w:space="0" w:color="auto"/>
        <w:bottom w:val="none" w:sz="0" w:space="0" w:color="auto"/>
        <w:right w:val="none" w:sz="0" w:space="0" w:color="auto"/>
      </w:divBdr>
    </w:div>
    <w:div w:id="199173617">
      <w:bodyDiv w:val="1"/>
      <w:marLeft w:val="0"/>
      <w:marRight w:val="0"/>
      <w:marTop w:val="0"/>
      <w:marBottom w:val="0"/>
      <w:divBdr>
        <w:top w:val="none" w:sz="0" w:space="0" w:color="auto"/>
        <w:left w:val="none" w:sz="0" w:space="0" w:color="auto"/>
        <w:bottom w:val="none" w:sz="0" w:space="0" w:color="auto"/>
        <w:right w:val="none" w:sz="0" w:space="0" w:color="auto"/>
      </w:divBdr>
    </w:div>
    <w:div w:id="208147868">
      <w:bodyDiv w:val="1"/>
      <w:marLeft w:val="0"/>
      <w:marRight w:val="0"/>
      <w:marTop w:val="0"/>
      <w:marBottom w:val="0"/>
      <w:divBdr>
        <w:top w:val="none" w:sz="0" w:space="0" w:color="auto"/>
        <w:left w:val="none" w:sz="0" w:space="0" w:color="auto"/>
        <w:bottom w:val="none" w:sz="0" w:space="0" w:color="auto"/>
        <w:right w:val="none" w:sz="0" w:space="0" w:color="auto"/>
      </w:divBdr>
    </w:div>
    <w:div w:id="278725702">
      <w:bodyDiv w:val="1"/>
      <w:marLeft w:val="0"/>
      <w:marRight w:val="0"/>
      <w:marTop w:val="0"/>
      <w:marBottom w:val="0"/>
      <w:divBdr>
        <w:top w:val="none" w:sz="0" w:space="0" w:color="auto"/>
        <w:left w:val="none" w:sz="0" w:space="0" w:color="auto"/>
        <w:bottom w:val="none" w:sz="0" w:space="0" w:color="auto"/>
        <w:right w:val="none" w:sz="0" w:space="0" w:color="auto"/>
      </w:divBdr>
    </w:div>
    <w:div w:id="281426857">
      <w:bodyDiv w:val="1"/>
      <w:marLeft w:val="0"/>
      <w:marRight w:val="0"/>
      <w:marTop w:val="0"/>
      <w:marBottom w:val="0"/>
      <w:divBdr>
        <w:top w:val="none" w:sz="0" w:space="0" w:color="auto"/>
        <w:left w:val="none" w:sz="0" w:space="0" w:color="auto"/>
        <w:bottom w:val="none" w:sz="0" w:space="0" w:color="auto"/>
        <w:right w:val="none" w:sz="0" w:space="0" w:color="auto"/>
      </w:divBdr>
    </w:div>
    <w:div w:id="300499315">
      <w:bodyDiv w:val="1"/>
      <w:marLeft w:val="0"/>
      <w:marRight w:val="0"/>
      <w:marTop w:val="0"/>
      <w:marBottom w:val="0"/>
      <w:divBdr>
        <w:top w:val="none" w:sz="0" w:space="0" w:color="auto"/>
        <w:left w:val="none" w:sz="0" w:space="0" w:color="auto"/>
        <w:bottom w:val="none" w:sz="0" w:space="0" w:color="auto"/>
        <w:right w:val="none" w:sz="0" w:space="0" w:color="auto"/>
      </w:divBdr>
    </w:div>
    <w:div w:id="327252448">
      <w:bodyDiv w:val="1"/>
      <w:marLeft w:val="0"/>
      <w:marRight w:val="0"/>
      <w:marTop w:val="0"/>
      <w:marBottom w:val="0"/>
      <w:divBdr>
        <w:top w:val="none" w:sz="0" w:space="0" w:color="auto"/>
        <w:left w:val="none" w:sz="0" w:space="0" w:color="auto"/>
        <w:bottom w:val="none" w:sz="0" w:space="0" w:color="auto"/>
        <w:right w:val="none" w:sz="0" w:space="0" w:color="auto"/>
      </w:divBdr>
    </w:div>
    <w:div w:id="330573607">
      <w:bodyDiv w:val="1"/>
      <w:marLeft w:val="0"/>
      <w:marRight w:val="0"/>
      <w:marTop w:val="0"/>
      <w:marBottom w:val="0"/>
      <w:divBdr>
        <w:top w:val="none" w:sz="0" w:space="0" w:color="auto"/>
        <w:left w:val="none" w:sz="0" w:space="0" w:color="auto"/>
        <w:bottom w:val="none" w:sz="0" w:space="0" w:color="auto"/>
        <w:right w:val="none" w:sz="0" w:space="0" w:color="auto"/>
      </w:divBdr>
    </w:div>
    <w:div w:id="361824543">
      <w:bodyDiv w:val="1"/>
      <w:marLeft w:val="0"/>
      <w:marRight w:val="0"/>
      <w:marTop w:val="0"/>
      <w:marBottom w:val="0"/>
      <w:divBdr>
        <w:top w:val="none" w:sz="0" w:space="0" w:color="auto"/>
        <w:left w:val="none" w:sz="0" w:space="0" w:color="auto"/>
        <w:bottom w:val="none" w:sz="0" w:space="0" w:color="auto"/>
        <w:right w:val="none" w:sz="0" w:space="0" w:color="auto"/>
      </w:divBdr>
      <w:divsChild>
        <w:div w:id="1487935145">
          <w:marLeft w:val="0"/>
          <w:marRight w:val="0"/>
          <w:marTop w:val="90"/>
          <w:marBottom w:val="90"/>
          <w:divBdr>
            <w:top w:val="none" w:sz="0" w:space="0" w:color="auto"/>
            <w:left w:val="none" w:sz="0" w:space="0" w:color="auto"/>
            <w:bottom w:val="none" w:sz="0" w:space="0" w:color="auto"/>
            <w:right w:val="none" w:sz="0" w:space="0" w:color="auto"/>
          </w:divBdr>
        </w:div>
      </w:divsChild>
    </w:div>
    <w:div w:id="371728800">
      <w:bodyDiv w:val="1"/>
      <w:marLeft w:val="0"/>
      <w:marRight w:val="0"/>
      <w:marTop w:val="0"/>
      <w:marBottom w:val="0"/>
      <w:divBdr>
        <w:top w:val="none" w:sz="0" w:space="0" w:color="auto"/>
        <w:left w:val="none" w:sz="0" w:space="0" w:color="auto"/>
        <w:bottom w:val="none" w:sz="0" w:space="0" w:color="auto"/>
        <w:right w:val="none" w:sz="0" w:space="0" w:color="auto"/>
      </w:divBdr>
    </w:div>
    <w:div w:id="374501608">
      <w:bodyDiv w:val="1"/>
      <w:marLeft w:val="0"/>
      <w:marRight w:val="0"/>
      <w:marTop w:val="0"/>
      <w:marBottom w:val="0"/>
      <w:divBdr>
        <w:top w:val="none" w:sz="0" w:space="0" w:color="auto"/>
        <w:left w:val="none" w:sz="0" w:space="0" w:color="auto"/>
        <w:bottom w:val="none" w:sz="0" w:space="0" w:color="auto"/>
        <w:right w:val="none" w:sz="0" w:space="0" w:color="auto"/>
      </w:divBdr>
    </w:div>
    <w:div w:id="380860448">
      <w:bodyDiv w:val="1"/>
      <w:marLeft w:val="0"/>
      <w:marRight w:val="0"/>
      <w:marTop w:val="0"/>
      <w:marBottom w:val="0"/>
      <w:divBdr>
        <w:top w:val="none" w:sz="0" w:space="0" w:color="auto"/>
        <w:left w:val="none" w:sz="0" w:space="0" w:color="auto"/>
        <w:bottom w:val="none" w:sz="0" w:space="0" w:color="auto"/>
        <w:right w:val="none" w:sz="0" w:space="0" w:color="auto"/>
      </w:divBdr>
    </w:div>
    <w:div w:id="383991555">
      <w:bodyDiv w:val="1"/>
      <w:marLeft w:val="0"/>
      <w:marRight w:val="0"/>
      <w:marTop w:val="0"/>
      <w:marBottom w:val="0"/>
      <w:divBdr>
        <w:top w:val="none" w:sz="0" w:space="0" w:color="auto"/>
        <w:left w:val="none" w:sz="0" w:space="0" w:color="auto"/>
        <w:bottom w:val="none" w:sz="0" w:space="0" w:color="auto"/>
        <w:right w:val="none" w:sz="0" w:space="0" w:color="auto"/>
      </w:divBdr>
    </w:div>
    <w:div w:id="390464475">
      <w:bodyDiv w:val="1"/>
      <w:marLeft w:val="0"/>
      <w:marRight w:val="0"/>
      <w:marTop w:val="0"/>
      <w:marBottom w:val="0"/>
      <w:divBdr>
        <w:top w:val="none" w:sz="0" w:space="0" w:color="auto"/>
        <w:left w:val="none" w:sz="0" w:space="0" w:color="auto"/>
        <w:bottom w:val="none" w:sz="0" w:space="0" w:color="auto"/>
        <w:right w:val="none" w:sz="0" w:space="0" w:color="auto"/>
      </w:divBdr>
    </w:div>
    <w:div w:id="413743705">
      <w:bodyDiv w:val="1"/>
      <w:marLeft w:val="0"/>
      <w:marRight w:val="0"/>
      <w:marTop w:val="0"/>
      <w:marBottom w:val="0"/>
      <w:divBdr>
        <w:top w:val="none" w:sz="0" w:space="0" w:color="auto"/>
        <w:left w:val="none" w:sz="0" w:space="0" w:color="auto"/>
        <w:bottom w:val="none" w:sz="0" w:space="0" w:color="auto"/>
        <w:right w:val="none" w:sz="0" w:space="0" w:color="auto"/>
      </w:divBdr>
    </w:div>
    <w:div w:id="434713937">
      <w:bodyDiv w:val="1"/>
      <w:marLeft w:val="0"/>
      <w:marRight w:val="0"/>
      <w:marTop w:val="0"/>
      <w:marBottom w:val="0"/>
      <w:divBdr>
        <w:top w:val="none" w:sz="0" w:space="0" w:color="auto"/>
        <w:left w:val="none" w:sz="0" w:space="0" w:color="auto"/>
        <w:bottom w:val="none" w:sz="0" w:space="0" w:color="auto"/>
        <w:right w:val="none" w:sz="0" w:space="0" w:color="auto"/>
      </w:divBdr>
    </w:div>
    <w:div w:id="487213607">
      <w:bodyDiv w:val="1"/>
      <w:marLeft w:val="0"/>
      <w:marRight w:val="0"/>
      <w:marTop w:val="0"/>
      <w:marBottom w:val="0"/>
      <w:divBdr>
        <w:top w:val="none" w:sz="0" w:space="0" w:color="auto"/>
        <w:left w:val="none" w:sz="0" w:space="0" w:color="auto"/>
        <w:bottom w:val="none" w:sz="0" w:space="0" w:color="auto"/>
        <w:right w:val="none" w:sz="0" w:space="0" w:color="auto"/>
      </w:divBdr>
    </w:div>
    <w:div w:id="490407143">
      <w:bodyDiv w:val="1"/>
      <w:marLeft w:val="0"/>
      <w:marRight w:val="0"/>
      <w:marTop w:val="0"/>
      <w:marBottom w:val="0"/>
      <w:divBdr>
        <w:top w:val="none" w:sz="0" w:space="0" w:color="auto"/>
        <w:left w:val="none" w:sz="0" w:space="0" w:color="auto"/>
        <w:bottom w:val="none" w:sz="0" w:space="0" w:color="auto"/>
        <w:right w:val="none" w:sz="0" w:space="0" w:color="auto"/>
      </w:divBdr>
    </w:div>
    <w:div w:id="511337593">
      <w:bodyDiv w:val="1"/>
      <w:marLeft w:val="0"/>
      <w:marRight w:val="0"/>
      <w:marTop w:val="0"/>
      <w:marBottom w:val="0"/>
      <w:divBdr>
        <w:top w:val="none" w:sz="0" w:space="0" w:color="auto"/>
        <w:left w:val="none" w:sz="0" w:space="0" w:color="auto"/>
        <w:bottom w:val="none" w:sz="0" w:space="0" w:color="auto"/>
        <w:right w:val="none" w:sz="0" w:space="0" w:color="auto"/>
      </w:divBdr>
    </w:div>
    <w:div w:id="513374935">
      <w:bodyDiv w:val="1"/>
      <w:marLeft w:val="0"/>
      <w:marRight w:val="0"/>
      <w:marTop w:val="0"/>
      <w:marBottom w:val="0"/>
      <w:divBdr>
        <w:top w:val="none" w:sz="0" w:space="0" w:color="auto"/>
        <w:left w:val="none" w:sz="0" w:space="0" w:color="auto"/>
        <w:bottom w:val="none" w:sz="0" w:space="0" w:color="auto"/>
        <w:right w:val="none" w:sz="0" w:space="0" w:color="auto"/>
      </w:divBdr>
    </w:div>
    <w:div w:id="552083625">
      <w:bodyDiv w:val="1"/>
      <w:marLeft w:val="0"/>
      <w:marRight w:val="0"/>
      <w:marTop w:val="0"/>
      <w:marBottom w:val="0"/>
      <w:divBdr>
        <w:top w:val="none" w:sz="0" w:space="0" w:color="auto"/>
        <w:left w:val="none" w:sz="0" w:space="0" w:color="auto"/>
        <w:bottom w:val="none" w:sz="0" w:space="0" w:color="auto"/>
        <w:right w:val="none" w:sz="0" w:space="0" w:color="auto"/>
      </w:divBdr>
    </w:div>
    <w:div w:id="559024438">
      <w:bodyDiv w:val="1"/>
      <w:marLeft w:val="0"/>
      <w:marRight w:val="0"/>
      <w:marTop w:val="0"/>
      <w:marBottom w:val="0"/>
      <w:divBdr>
        <w:top w:val="none" w:sz="0" w:space="0" w:color="auto"/>
        <w:left w:val="none" w:sz="0" w:space="0" w:color="auto"/>
        <w:bottom w:val="none" w:sz="0" w:space="0" w:color="auto"/>
        <w:right w:val="none" w:sz="0" w:space="0" w:color="auto"/>
      </w:divBdr>
    </w:div>
    <w:div w:id="559176324">
      <w:bodyDiv w:val="1"/>
      <w:marLeft w:val="0"/>
      <w:marRight w:val="0"/>
      <w:marTop w:val="0"/>
      <w:marBottom w:val="0"/>
      <w:divBdr>
        <w:top w:val="none" w:sz="0" w:space="0" w:color="auto"/>
        <w:left w:val="none" w:sz="0" w:space="0" w:color="auto"/>
        <w:bottom w:val="none" w:sz="0" w:space="0" w:color="auto"/>
        <w:right w:val="none" w:sz="0" w:space="0" w:color="auto"/>
      </w:divBdr>
    </w:div>
    <w:div w:id="637801547">
      <w:bodyDiv w:val="1"/>
      <w:marLeft w:val="0"/>
      <w:marRight w:val="0"/>
      <w:marTop w:val="0"/>
      <w:marBottom w:val="0"/>
      <w:divBdr>
        <w:top w:val="none" w:sz="0" w:space="0" w:color="auto"/>
        <w:left w:val="none" w:sz="0" w:space="0" w:color="auto"/>
        <w:bottom w:val="none" w:sz="0" w:space="0" w:color="auto"/>
        <w:right w:val="none" w:sz="0" w:space="0" w:color="auto"/>
      </w:divBdr>
      <w:divsChild>
        <w:div w:id="1939099287">
          <w:marLeft w:val="15"/>
          <w:marRight w:val="15"/>
          <w:marTop w:val="3270"/>
          <w:marBottom w:val="0"/>
          <w:divBdr>
            <w:top w:val="single" w:sz="2" w:space="0" w:color="000000"/>
            <w:left w:val="single" w:sz="2" w:space="0" w:color="000000"/>
            <w:bottom w:val="single" w:sz="2" w:space="0" w:color="000000"/>
            <w:right w:val="single" w:sz="2" w:space="0" w:color="000000"/>
          </w:divBdr>
          <w:divsChild>
            <w:div w:id="851728149">
              <w:marLeft w:val="0"/>
              <w:marRight w:val="75"/>
              <w:marTop w:val="0"/>
              <w:marBottom w:val="0"/>
              <w:divBdr>
                <w:top w:val="none" w:sz="0" w:space="0" w:color="auto"/>
                <w:left w:val="none" w:sz="0" w:space="0" w:color="auto"/>
                <w:bottom w:val="none" w:sz="0" w:space="0" w:color="auto"/>
                <w:right w:val="none" w:sz="0" w:space="0" w:color="auto"/>
              </w:divBdr>
              <w:divsChild>
                <w:div w:id="1677800513">
                  <w:marLeft w:val="150"/>
                  <w:marRight w:val="150"/>
                  <w:marTop w:val="0"/>
                  <w:marBottom w:val="0"/>
                  <w:divBdr>
                    <w:top w:val="none" w:sz="0" w:space="0" w:color="auto"/>
                    <w:left w:val="none" w:sz="0" w:space="0" w:color="auto"/>
                    <w:bottom w:val="none" w:sz="0" w:space="0" w:color="auto"/>
                    <w:right w:val="none" w:sz="0" w:space="0" w:color="auto"/>
                  </w:divBdr>
                  <w:divsChild>
                    <w:div w:id="826551815">
                      <w:marLeft w:val="0"/>
                      <w:marRight w:val="0"/>
                      <w:marTop w:val="0"/>
                      <w:marBottom w:val="0"/>
                      <w:divBdr>
                        <w:top w:val="none" w:sz="0" w:space="0" w:color="auto"/>
                        <w:left w:val="none" w:sz="0" w:space="0" w:color="auto"/>
                        <w:bottom w:val="none" w:sz="0" w:space="0" w:color="auto"/>
                        <w:right w:val="none" w:sz="0" w:space="0" w:color="auto"/>
                      </w:divBdr>
                      <w:divsChild>
                        <w:div w:id="1234466268">
                          <w:marLeft w:val="150"/>
                          <w:marRight w:val="150"/>
                          <w:marTop w:val="0"/>
                          <w:marBottom w:val="540"/>
                          <w:divBdr>
                            <w:top w:val="none" w:sz="0" w:space="0" w:color="auto"/>
                            <w:left w:val="none" w:sz="0" w:space="0" w:color="auto"/>
                            <w:bottom w:val="none" w:sz="0" w:space="0" w:color="auto"/>
                            <w:right w:val="none" w:sz="0" w:space="0" w:color="auto"/>
                          </w:divBdr>
                        </w:div>
                      </w:divsChild>
                    </w:div>
                  </w:divsChild>
                </w:div>
              </w:divsChild>
            </w:div>
          </w:divsChild>
        </w:div>
      </w:divsChild>
    </w:div>
    <w:div w:id="637954553">
      <w:bodyDiv w:val="1"/>
      <w:marLeft w:val="0"/>
      <w:marRight w:val="0"/>
      <w:marTop w:val="0"/>
      <w:marBottom w:val="0"/>
      <w:divBdr>
        <w:top w:val="none" w:sz="0" w:space="0" w:color="auto"/>
        <w:left w:val="none" w:sz="0" w:space="0" w:color="auto"/>
        <w:bottom w:val="none" w:sz="0" w:space="0" w:color="auto"/>
        <w:right w:val="none" w:sz="0" w:space="0" w:color="auto"/>
      </w:divBdr>
    </w:div>
    <w:div w:id="669335656">
      <w:bodyDiv w:val="1"/>
      <w:marLeft w:val="0"/>
      <w:marRight w:val="0"/>
      <w:marTop w:val="0"/>
      <w:marBottom w:val="0"/>
      <w:divBdr>
        <w:top w:val="none" w:sz="0" w:space="0" w:color="auto"/>
        <w:left w:val="none" w:sz="0" w:space="0" w:color="auto"/>
        <w:bottom w:val="none" w:sz="0" w:space="0" w:color="auto"/>
        <w:right w:val="none" w:sz="0" w:space="0" w:color="auto"/>
      </w:divBdr>
    </w:div>
    <w:div w:id="698706152">
      <w:bodyDiv w:val="1"/>
      <w:marLeft w:val="0"/>
      <w:marRight w:val="0"/>
      <w:marTop w:val="0"/>
      <w:marBottom w:val="0"/>
      <w:divBdr>
        <w:top w:val="none" w:sz="0" w:space="0" w:color="auto"/>
        <w:left w:val="none" w:sz="0" w:space="0" w:color="auto"/>
        <w:bottom w:val="none" w:sz="0" w:space="0" w:color="auto"/>
        <w:right w:val="none" w:sz="0" w:space="0" w:color="auto"/>
      </w:divBdr>
    </w:div>
    <w:div w:id="719520874">
      <w:bodyDiv w:val="1"/>
      <w:marLeft w:val="0"/>
      <w:marRight w:val="0"/>
      <w:marTop w:val="0"/>
      <w:marBottom w:val="0"/>
      <w:divBdr>
        <w:top w:val="none" w:sz="0" w:space="0" w:color="auto"/>
        <w:left w:val="none" w:sz="0" w:space="0" w:color="auto"/>
        <w:bottom w:val="none" w:sz="0" w:space="0" w:color="auto"/>
        <w:right w:val="none" w:sz="0" w:space="0" w:color="auto"/>
      </w:divBdr>
    </w:div>
    <w:div w:id="727075033">
      <w:bodyDiv w:val="1"/>
      <w:marLeft w:val="0"/>
      <w:marRight w:val="0"/>
      <w:marTop w:val="0"/>
      <w:marBottom w:val="0"/>
      <w:divBdr>
        <w:top w:val="none" w:sz="0" w:space="0" w:color="auto"/>
        <w:left w:val="none" w:sz="0" w:space="0" w:color="auto"/>
        <w:bottom w:val="none" w:sz="0" w:space="0" w:color="auto"/>
        <w:right w:val="none" w:sz="0" w:space="0" w:color="auto"/>
      </w:divBdr>
    </w:div>
    <w:div w:id="749959531">
      <w:bodyDiv w:val="1"/>
      <w:marLeft w:val="0"/>
      <w:marRight w:val="0"/>
      <w:marTop w:val="0"/>
      <w:marBottom w:val="0"/>
      <w:divBdr>
        <w:top w:val="none" w:sz="0" w:space="0" w:color="auto"/>
        <w:left w:val="none" w:sz="0" w:space="0" w:color="auto"/>
        <w:bottom w:val="none" w:sz="0" w:space="0" w:color="auto"/>
        <w:right w:val="none" w:sz="0" w:space="0" w:color="auto"/>
      </w:divBdr>
    </w:div>
    <w:div w:id="750734382">
      <w:bodyDiv w:val="1"/>
      <w:marLeft w:val="0"/>
      <w:marRight w:val="0"/>
      <w:marTop w:val="0"/>
      <w:marBottom w:val="0"/>
      <w:divBdr>
        <w:top w:val="none" w:sz="0" w:space="0" w:color="auto"/>
        <w:left w:val="none" w:sz="0" w:space="0" w:color="auto"/>
        <w:bottom w:val="none" w:sz="0" w:space="0" w:color="auto"/>
        <w:right w:val="none" w:sz="0" w:space="0" w:color="auto"/>
      </w:divBdr>
    </w:div>
    <w:div w:id="756487286">
      <w:bodyDiv w:val="1"/>
      <w:marLeft w:val="0"/>
      <w:marRight w:val="0"/>
      <w:marTop w:val="0"/>
      <w:marBottom w:val="0"/>
      <w:divBdr>
        <w:top w:val="none" w:sz="0" w:space="0" w:color="auto"/>
        <w:left w:val="none" w:sz="0" w:space="0" w:color="auto"/>
        <w:bottom w:val="none" w:sz="0" w:space="0" w:color="auto"/>
        <w:right w:val="none" w:sz="0" w:space="0" w:color="auto"/>
      </w:divBdr>
    </w:div>
    <w:div w:id="775104866">
      <w:bodyDiv w:val="1"/>
      <w:marLeft w:val="0"/>
      <w:marRight w:val="0"/>
      <w:marTop w:val="0"/>
      <w:marBottom w:val="0"/>
      <w:divBdr>
        <w:top w:val="none" w:sz="0" w:space="0" w:color="auto"/>
        <w:left w:val="none" w:sz="0" w:space="0" w:color="auto"/>
        <w:bottom w:val="none" w:sz="0" w:space="0" w:color="auto"/>
        <w:right w:val="none" w:sz="0" w:space="0" w:color="auto"/>
      </w:divBdr>
    </w:div>
    <w:div w:id="778646265">
      <w:bodyDiv w:val="1"/>
      <w:marLeft w:val="0"/>
      <w:marRight w:val="0"/>
      <w:marTop w:val="0"/>
      <w:marBottom w:val="0"/>
      <w:divBdr>
        <w:top w:val="none" w:sz="0" w:space="0" w:color="auto"/>
        <w:left w:val="none" w:sz="0" w:space="0" w:color="auto"/>
        <w:bottom w:val="none" w:sz="0" w:space="0" w:color="auto"/>
        <w:right w:val="none" w:sz="0" w:space="0" w:color="auto"/>
      </w:divBdr>
    </w:div>
    <w:div w:id="791480362">
      <w:bodyDiv w:val="1"/>
      <w:marLeft w:val="0"/>
      <w:marRight w:val="0"/>
      <w:marTop w:val="0"/>
      <w:marBottom w:val="0"/>
      <w:divBdr>
        <w:top w:val="none" w:sz="0" w:space="0" w:color="auto"/>
        <w:left w:val="none" w:sz="0" w:space="0" w:color="auto"/>
        <w:bottom w:val="none" w:sz="0" w:space="0" w:color="auto"/>
        <w:right w:val="none" w:sz="0" w:space="0" w:color="auto"/>
      </w:divBdr>
    </w:div>
    <w:div w:id="811367850">
      <w:bodyDiv w:val="1"/>
      <w:marLeft w:val="0"/>
      <w:marRight w:val="0"/>
      <w:marTop w:val="0"/>
      <w:marBottom w:val="0"/>
      <w:divBdr>
        <w:top w:val="none" w:sz="0" w:space="0" w:color="auto"/>
        <w:left w:val="none" w:sz="0" w:space="0" w:color="auto"/>
        <w:bottom w:val="none" w:sz="0" w:space="0" w:color="auto"/>
        <w:right w:val="none" w:sz="0" w:space="0" w:color="auto"/>
      </w:divBdr>
    </w:div>
    <w:div w:id="831214624">
      <w:bodyDiv w:val="1"/>
      <w:marLeft w:val="0"/>
      <w:marRight w:val="0"/>
      <w:marTop w:val="0"/>
      <w:marBottom w:val="0"/>
      <w:divBdr>
        <w:top w:val="none" w:sz="0" w:space="0" w:color="auto"/>
        <w:left w:val="none" w:sz="0" w:space="0" w:color="auto"/>
        <w:bottom w:val="none" w:sz="0" w:space="0" w:color="auto"/>
        <w:right w:val="none" w:sz="0" w:space="0" w:color="auto"/>
      </w:divBdr>
    </w:div>
    <w:div w:id="845246643">
      <w:bodyDiv w:val="1"/>
      <w:marLeft w:val="0"/>
      <w:marRight w:val="0"/>
      <w:marTop w:val="0"/>
      <w:marBottom w:val="0"/>
      <w:divBdr>
        <w:top w:val="none" w:sz="0" w:space="0" w:color="auto"/>
        <w:left w:val="none" w:sz="0" w:space="0" w:color="auto"/>
        <w:bottom w:val="none" w:sz="0" w:space="0" w:color="auto"/>
        <w:right w:val="none" w:sz="0" w:space="0" w:color="auto"/>
      </w:divBdr>
    </w:div>
    <w:div w:id="865824681">
      <w:bodyDiv w:val="1"/>
      <w:marLeft w:val="0"/>
      <w:marRight w:val="0"/>
      <w:marTop w:val="0"/>
      <w:marBottom w:val="0"/>
      <w:divBdr>
        <w:top w:val="none" w:sz="0" w:space="0" w:color="auto"/>
        <w:left w:val="none" w:sz="0" w:space="0" w:color="auto"/>
        <w:bottom w:val="none" w:sz="0" w:space="0" w:color="auto"/>
        <w:right w:val="none" w:sz="0" w:space="0" w:color="auto"/>
      </w:divBdr>
    </w:div>
    <w:div w:id="874002438">
      <w:bodyDiv w:val="1"/>
      <w:marLeft w:val="0"/>
      <w:marRight w:val="0"/>
      <w:marTop w:val="0"/>
      <w:marBottom w:val="0"/>
      <w:divBdr>
        <w:top w:val="none" w:sz="0" w:space="0" w:color="auto"/>
        <w:left w:val="none" w:sz="0" w:space="0" w:color="auto"/>
        <w:bottom w:val="none" w:sz="0" w:space="0" w:color="auto"/>
        <w:right w:val="none" w:sz="0" w:space="0" w:color="auto"/>
      </w:divBdr>
    </w:div>
    <w:div w:id="888111069">
      <w:bodyDiv w:val="1"/>
      <w:marLeft w:val="0"/>
      <w:marRight w:val="0"/>
      <w:marTop w:val="0"/>
      <w:marBottom w:val="0"/>
      <w:divBdr>
        <w:top w:val="none" w:sz="0" w:space="0" w:color="auto"/>
        <w:left w:val="none" w:sz="0" w:space="0" w:color="auto"/>
        <w:bottom w:val="none" w:sz="0" w:space="0" w:color="auto"/>
        <w:right w:val="none" w:sz="0" w:space="0" w:color="auto"/>
      </w:divBdr>
    </w:div>
    <w:div w:id="910045079">
      <w:bodyDiv w:val="1"/>
      <w:marLeft w:val="0"/>
      <w:marRight w:val="0"/>
      <w:marTop w:val="0"/>
      <w:marBottom w:val="0"/>
      <w:divBdr>
        <w:top w:val="none" w:sz="0" w:space="0" w:color="auto"/>
        <w:left w:val="none" w:sz="0" w:space="0" w:color="auto"/>
        <w:bottom w:val="none" w:sz="0" w:space="0" w:color="auto"/>
        <w:right w:val="none" w:sz="0" w:space="0" w:color="auto"/>
      </w:divBdr>
    </w:div>
    <w:div w:id="928777548">
      <w:bodyDiv w:val="1"/>
      <w:marLeft w:val="0"/>
      <w:marRight w:val="0"/>
      <w:marTop w:val="0"/>
      <w:marBottom w:val="0"/>
      <w:divBdr>
        <w:top w:val="none" w:sz="0" w:space="0" w:color="auto"/>
        <w:left w:val="none" w:sz="0" w:space="0" w:color="auto"/>
        <w:bottom w:val="none" w:sz="0" w:space="0" w:color="auto"/>
        <w:right w:val="none" w:sz="0" w:space="0" w:color="auto"/>
      </w:divBdr>
    </w:div>
    <w:div w:id="929973966">
      <w:bodyDiv w:val="1"/>
      <w:marLeft w:val="0"/>
      <w:marRight w:val="0"/>
      <w:marTop w:val="0"/>
      <w:marBottom w:val="0"/>
      <w:divBdr>
        <w:top w:val="none" w:sz="0" w:space="0" w:color="auto"/>
        <w:left w:val="none" w:sz="0" w:space="0" w:color="auto"/>
        <w:bottom w:val="none" w:sz="0" w:space="0" w:color="auto"/>
        <w:right w:val="none" w:sz="0" w:space="0" w:color="auto"/>
      </w:divBdr>
    </w:div>
    <w:div w:id="932475170">
      <w:bodyDiv w:val="1"/>
      <w:marLeft w:val="0"/>
      <w:marRight w:val="0"/>
      <w:marTop w:val="0"/>
      <w:marBottom w:val="0"/>
      <w:divBdr>
        <w:top w:val="none" w:sz="0" w:space="0" w:color="auto"/>
        <w:left w:val="none" w:sz="0" w:space="0" w:color="auto"/>
        <w:bottom w:val="none" w:sz="0" w:space="0" w:color="auto"/>
        <w:right w:val="none" w:sz="0" w:space="0" w:color="auto"/>
      </w:divBdr>
    </w:div>
    <w:div w:id="937834821">
      <w:bodyDiv w:val="1"/>
      <w:marLeft w:val="0"/>
      <w:marRight w:val="0"/>
      <w:marTop w:val="0"/>
      <w:marBottom w:val="0"/>
      <w:divBdr>
        <w:top w:val="none" w:sz="0" w:space="0" w:color="auto"/>
        <w:left w:val="none" w:sz="0" w:space="0" w:color="auto"/>
        <w:bottom w:val="none" w:sz="0" w:space="0" w:color="auto"/>
        <w:right w:val="none" w:sz="0" w:space="0" w:color="auto"/>
      </w:divBdr>
    </w:div>
    <w:div w:id="955647732">
      <w:bodyDiv w:val="1"/>
      <w:marLeft w:val="0"/>
      <w:marRight w:val="0"/>
      <w:marTop w:val="0"/>
      <w:marBottom w:val="0"/>
      <w:divBdr>
        <w:top w:val="none" w:sz="0" w:space="0" w:color="auto"/>
        <w:left w:val="none" w:sz="0" w:space="0" w:color="auto"/>
        <w:bottom w:val="none" w:sz="0" w:space="0" w:color="auto"/>
        <w:right w:val="none" w:sz="0" w:space="0" w:color="auto"/>
      </w:divBdr>
    </w:div>
    <w:div w:id="956830743">
      <w:bodyDiv w:val="1"/>
      <w:marLeft w:val="0"/>
      <w:marRight w:val="0"/>
      <w:marTop w:val="0"/>
      <w:marBottom w:val="0"/>
      <w:divBdr>
        <w:top w:val="none" w:sz="0" w:space="0" w:color="auto"/>
        <w:left w:val="none" w:sz="0" w:space="0" w:color="auto"/>
        <w:bottom w:val="none" w:sz="0" w:space="0" w:color="auto"/>
        <w:right w:val="none" w:sz="0" w:space="0" w:color="auto"/>
      </w:divBdr>
    </w:div>
    <w:div w:id="972055295">
      <w:bodyDiv w:val="1"/>
      <w:marLeft w:val="0"/>
      <w:marRight w:val="0"/>
      <w:marTop w:val="0"/>
      <w:marBottom w:val="0"/>
      <w:divBdr>
        <w:top w:val="none" w:sz="0" w:space="0" w:color="auto"/>
        <w:left w:val="none" w:sz="0" w:space="0" w:color="auto"/>
        <w:bottom w:val="none" w:sz="0" w:space="0" w:color="auto"/>
        <w:right w:val="none" w:sz="0" w:space="0" w:color="auto"/>
      </w:divBdr>
    </w:div>
    <w:div w:id="1013727713">
      <w:bodyDiv w:val="1"/>
      <w:marLeft w:val="0"/>
      <w:marRight w:val="0"/>
      <w:marTop w:val="0"/>
      <w:marBottom w:val="0"/>
      <w:divBdr>
        <w:top w:val="none" w:sz="0" w:space="0" w:color="auto"/>
        <w:left w:val="none" w:sz="0" w:space="0" w:color="auto"/>
        <w:bottom w:val="none" w:sz="0" w:space="0" w:color="auto"/>
        <w:right w:val="none" w:sz="0" w:space="0" w:color="auto"/>
      </w:divBdr>
    </w:div>
    <w:div w:id="1029374652">
      <w:bodyDiv w:val="1"/>
      <w:marLeft w:val="0"/>
      <w:marRight w:val="0"/>
      <w:marTop w:val="0"/>
      <w:marBottom w:val="0"/>
      <w:divBdr>
        <w:top w:val="none" w:sz="0" w:space="0" w:color="auto"/>
        <w:left w:val="none" w:sz="0" w:space="0" w:color="auto"/>
        <w:bottom w:val="none" w:sz="0" w:space="0" w:color="auto"/>
        <w:right w:val="none" w:sz="0" w:space="0" w:color="auto"/>
      </w:divBdr>
    </w:div>
    <w:div w:id="1039471479">
      <w:bodyDiv w:val="1"/>
      <w:marLeft w:val="0"/>
      <w:marRight w:val="0"/>
      <w:marTop w:val="0"/>
      <w:marBottom w:val="0"/>
      <w:divBdr>
        <w:top w:val="none" w:sz="0" w:space="0" w:color="auto"/>
        <w:left w:val="none" w:sz="0" w:space="0" w:color="auto"/>
        <w:bottom w:val="none" w:sz="0" w:space="0" w:color="auto"/>
        <w:right w:val="none" w:sz="0" w:space="0" w:color="auto"/>
      </w:divBdr>
    </w:div>
    <w:div w:id="1075781405">
      <w:bodyDiv w:val="1"/>
      <w:marLeft w:val="0"/>
      <w:marRight w:val="0"/>
      <w:marTop w:val="0"/>
      <w:marBottom w:val="0"/>
      <w:divBdr>
        <w:top w:val="none" w:sz="0" w:space="0" w:color="auto"/>
        <w:left w:val="none" w:sz="0" w:space="0" w:color="auto"/>
        <w:bottom w:val="none" w:sz="0" w:space="0" w:color="auto"/>
        <w:right w:val="none" w:sz="0" w:space="0" w:color="auto"/>
      </w:divBdr>
      <w:divsChild>
        <w:div w:id="1069422685">
          <w:marLeft w:val="0"/>
          <w:marRight w:val="0"/>
          <w:marTop w:val="0"/>
          <w:marBottom w:val="0"/>
          <w:divBdr>
            <w:top w:val="none" w:sz="0" w:space="0" w:color="auto"/>
            <w:left w:val="none" w:sz="0" w:space="0" w:color="auto"/>
            <w:bottom w:val="none" w:sz="0" w:space="0" w:color="auto"/>
            <w:right w:val="none" w:sz="0" w:space="0" w:color="auto"/>
          </w:divBdr>
          <w:divsChild>
            <w:div w:id="1652784966">
              <w:marLeft w:val="0"/>
              <w:marRight w:val="0"/>
              <w:marTop w:val="0"/>
              <w:marBottom w:val="0"/>
              <w:divBdr>
                <w:top w:val="none" w:sz="0" w:space="0" w:color="auto"/>
                <w:left w:val="none" w:sz="0" w:space="0" w:color="auto"/>
                <w:bottom w:val="none" w:sz="0" w:space="0" w:color="auto"/>
                <w:right w:val="none" w:sz="0" w:space="0" w:color="auto"/>
              </w:divBdr>
              <w:divsChild>
                <w:div w:id="523594138">
                  <w:marLeft w:val="0"/>
                  <w:marRight w:val="0"/>
                  <w:marTop w:val="0"/>
                  <w:marBottom w:val="0"/>
                  <w:divBdr>
                    <w:top w:val="none" w:sz="0" w:space="0" w:color="auto"/>
                    <w:left w:val="none" w:sz="0" w:space="0" w:color="auto"/>
                    <w:bottom w:val="none" w:sz="0" w:space="0" w:color="auto"/>
                    <w:right w:val="none" w:sz="0" w:space="0" w:color="auto"/>
                  </w:divBdr>
                  <w:divsChild>
                    <w:div w:id="336078114">
                      <w:marLeft w:val="0"/>
                      <w:marRight w:val="0"/>
                      <w:marTop w:val="0"/>
                      <w:marBottom w:val="0"/>
                      <w:divBdr>
                        <w:top w:val="none" w:sz="0" w:space="0" w:color="auto"/>
                        <w:left w:val="none" w:sz="0" w:space="0" w:color="auto"/>
                        <w:bottom w:val="none" w:sz="0" w:space="0" w:color="auto"/>
                        <w:right w:val="none" w:sz="0" w:space="0" w:color="auto"/>
                      </w:divBdr>
                      <w:divsChild>
                        <w:div w:id="1501385531">
                          <w:marLeft w:val="0"/>
                          <w:marRight w:val="0"/>
                          <w:marTop w:val="0"/>
                          <w:marBottom w:val="0"/>
                          <w:divBdr>
                            <w:top w:val="none" w:sz="0" w:space="0" w:color="auto"/>
                            <w:left w:val="none" w:sz="0" w:space="0" w:color="auto"/>
                            <w:bottom w:val="none" w:sz="0" w:space="0" w:color="auto"/>
                            <w:right w:val="none" w:sz="0" w:space="0" w:color="auto"/>
                          </w:divBdr>
                          <w:divsChild>
                            <w:div w:id="90278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706036">
      <w:bodyDiv w:val="1"/>
      <w:marLeft w:val="0"/>
      <w:marRight w:val="0"/>
      <w:marTop w:val="0"/>
      <w:marBottom w:val="0"/>
      <w:divBdr>
        <w:top w:val="none" w:sz="0" w:space="0" w:color="auto"/>
        <w:left w:val="none" w:sz="0" w:space="0" w:color="auto"/>
        <w:bottom w:val="none" w:sz="0" w:space="0" w:color="auto"/>
        <w:right w:val="none" w:sz="0" w:space="0" w:color="auto"/>
      </w:divBdr>
    </w:div>
    <w:div w:id="1081416917">
      <w:bodyDiv w:val="1"/>
      <w:marLeft w:val="0"/>
      <w:marRight w:val="0"/>
      <w:marTop w:val="0"/>
      <w:marBottom w:val="0"/>
      <w:divBdr>
        <w:top w:val="none" w:sz="0" w:space="0" w:color="auto"/>
        <w:left w:val="none" w:sz="0" w:space="0" w:color="auto"/>
        <w:bottom w:val="none" w:sz="0" w:space="0" w:color="auto"/>
        <w:right w:val="none" w:sz="0" w:space="0" w:color="auto"/>
      </w:divBdr>
    </w:div>
    <w:div w:id="1093168192">
      <w:bodyDiv w:val="1"/>
      <w:marLeft w:val="0"/>
      <w:marRight w:val="0"/>
      <w:marTop w:val="0"/>
      <w:marBottom w:val="0"/>
      <w:divBdr>
        <w:top w:val="none" w:sz="0" w:space="0" w:color="auto"/>
        <w:left w:val="none" w:sz="0" w:space="0" w:color="auto"/>
        <w:bottom w:val="none" w:sz="0" w:space="0" w:color="auto"/>
        <w:right w:val="none" w:sz="0" w:space="0" w:color="auto"/>
      </w:divBdr>
    </w:div>
    <w:div w:id="1098453887">
      <w:bodyDiv w:val="1"/>
      <w:marLeft w:val="0"/>
      <w:marRight w:val="0"/>
      <w:marTop w:val="0"/>
      <w:marBottom w:val="0"/>
      <w:divBdr>
        <w:top w:val="none" w:sz="0" w:space="0" w:color="auto"/>
        <w:left w:val="none" w:sz="0" w:space="0" w:color="auto"/>
        <w:bottom w:val="none" w:sz="0" w:space="0" w:color="auto"/>
        <w:right w:val="none" w:sz="0" w:space="0" w:color="auto"/>
      </w:divBdr>
    </w:div>
    <w:div w:id="1103846308">
      <w:bodyDiv w:val="1"/>
      <w:marLeft w:val="0"/>
      <w:marRight w:val="0"/>
      <w:marTop w:val="0"/>
      <w:marBottom w:val="0"/>
      <w:divBdr>
        <w:top w:val="none" w:sz="0" w:space="0" w:color="auto"/>
        <w:left w:val="none" w:sz="0" w:space="0" w:color="auto"/>
        <w:bottom w:val="none" w:sz="0" w:space="0" w:color="auto"/>
        <w:right w:val="none" w:sz="0" w:space="0" w:color="auto"/>
      </w:divBdr>
    </w:div>
    <w:div w:id="1123423538">
      <w:bodyDiv w:val="1"/>
      <w:marLeft w:val="0"/>
      <w:marRight w:val="0"/>
      <w:marTop w:val="0"/>
      <w:marBottom w:val="0"/>
      <w:divBdr>
        <w:top w:val="none" w:sz="0" w:space="0" w:color="auto"/>
        <w:left w:val="none" w:sz="0" w:space="0" w:color="auto"/>
        <w:bottom w:val="none" w:sz="0" w:space="0" w:color="auto"/>
        <w:right w:val="none" w:sz="0" w:space="0" w:color="auto"/>
      </w:divBdr>
    </w:div>
    <w:div w:id="1129323029">
      <w:bodyDiv w:val="1"/>
      <w:marLeft w:val="0"/>
      <w:marRight w:val="0"/>
      <w:marTop w:val="0"/>
      <w:marBottom w:val="0"/>
      <w:divBdr>
        <w:top w:val="none" w:sz="0" w:space="0" w:color="auto"/>
        <w:left w:val="none" w:sz="0" w:space="0" w:color="auto"/>
        <w:bottom w:val="none" w:sz="0" w:space="0" w:color="auto"/>
        <w:right w:val="none" w:sz="0" w:space="0" w:color="auto"/>
      </w:divBdr>
    </w:div>
    <w:div w:id="1141995696">
      <w:bodyDiv w:val="1"/>
      <w:marLeft w:val="0"/>
      <w:marRight w:val="0"/>
      <w:marTop w:val="0"/>
      <w:marBottom w:val="0"/>
      <w:divBdr>
        <w:top w:val="none" w:sz="0" w:space="0" w:color="auto"/>
        <w:left w:val="none" w:sz="0" w:space="0" w:color="auto"/>
        <w:bottom w:val="none" w:sz="0" w:space="0" w:color="auto"/>
        <w:right w:val="none" w:sz="0" w:space="0" w:color="auto"/>
      </w:divBdr>
    </w:div>
    <w:div w:id="1155879599">
      <w:bodyDiv w:val="1"/>
      <w:marLeft w:val="0"/>
      <w:marRight w:val="0"/>
      <w:marTop w:val="0"/>
      <w:marBottom w:val="0"/>
      <w:divBdr>
        <w:top w:val="none" w:sz="0" w:space="0" w:color="auto"/>
        <w:left w:val="none" w:sz="0" w:space="0" w:color="auto"/>
        <w:bottom w:val="none" w:sz="0" w:space="0" w:color="auto"/>
        <w:right w:val="none" w:sz="0" w:space="0" w:color="auto"/>
      </w:divBdr>
    </w:div>
    <w:div w:id="1174611775">
      <w:bodyDiv w:val="1"/>
      <w:marLeft w:val="0"/>
      <w:marRight w:val="0"/>
      <w:marTop w:val="0"/>
      <w:marBottom w:val="0"/>
      <w:divBdr>
        <w:top w:val="none" w:sz="0" w:space="0" w:color="auto"/>
        <w:left w:val="none" w:sz="0" w:space="0" w:color="auto"/>
        <w:bottom w:val="none" w:sz="0" w:space="0" w:color="auto"/>
        <w:right w:val="none" w:sz="0" w:space="0" w:color="auto"/>
      </w:divBdr>
    </w:div>
    <w:div w:id="1177573762">
      <w:bodyDiv w:val="1"/>
      <w:marLeft w:val="0"/>
      <w:marRight w:val="0"/>
      <w:marTop w:val="0"/>
      <w:marBottom w:val="0"/>
      <w:divBdr>
        <w:top w:val="none" w:sz="0" w:space="0" w:color="auto"/>
        <w:left w:val="none" w:sz="0" w:space="0" w:color="auto"/>
        <w:bottom w:val="none" w:sz="0" w:space="0" w:color="auto"/>
        <w:right w:val="none" w:sz="0" w:space="0" w:color="auto"/>
      </w:divBdr>
    </w:div>
    <w:div w:id="1178278470">
      <w:bodyDiv w:val="1"/>
      <w:marLeft w:val="0"/>
      <w:marRight w:val="0"/>
      <w:marTop w:val="0"/>
      <w:marBottom w:val="0"/>
      <w:divBdr>
        <w:top w:val="none" w:sz="0" w:space="0" w:color="auto"/>
        <w:left w:val="none" w:sz="0" w:space="0" w:color="auto"/>
        <w:bottom w:val="none" w:sz="0" w:space="0" w:color="auto"/>
        <w:right w:val="none" w:sz="0" w:space="0" w:color="auto"/>
      </w:divBdr>
    </w:div>
    <w:div w:id="1193111033">
      <w:bodyDiv w:val="1"/>
      <w:marLeft w:val="0"/>
      <w:marRight w:val="0"/>
      <w:marTop w:val="0"/>
      <w:marBottom w:val="0"/>
      <w:divBdr>
        <w:top w:val="none" w:sz="0" w:space="0" w:color="auto"/>
        <w:left w:val="none" w:sz="0" w:space="0" w:color="auto"/>
        <w:bottom w:val="none" w:sz="0" w:space="0" w:color="auto"/>
        <w:right w:val="none" w:sz="0" w:space="0" w:color="auto"/>
      </w:divBdr>
    </w:div>
    <w:div w:id="1204518391">
      <w:bodyDiv w:val="1"/>
      <w:marLeft w:val="0"/>
      <w:marRight w:val="0"/>
      <w:marTop w:val="0"/>
      <w:marBottom w:val="0"/>
      <w:divBdr>
        <w:top w:val="none" w:sz="0" w:space="0" w:color="auto"/>
        <w:left w:val="none" w:sz="0" w:space="0" w:color="auto"/>
        <w:bottom w:val="none" w:sz="0" w:space="0" w:color="auto"/>
        <w:right w:val="none" w:sz="0" w:space="0" w:color="auto"/>
      </w:divBdr>
      <w:divsChild>
        <w:div w:id="1567716819">
          <w:marLeft w:val="0"/>
          <w:marRight w:val="0"/>
          <w:marTop w:val="0"/>
          <w:marBottom w:val="0"/>
          <w:divBdr>
            <w:top w:val="none" w:sz="0" w:space="0" w:color="auto"/>
            <w:left w:val="none" w:sz="0" w:space="0" w:color="auto"/>
            <w:bottom w:val="none" w:sz="0" w:space="0" w:color="auto"/>
            <w:right w:val="none" w:sz="0" w:space="0" w:color="auto"/>
          </w:divBdr>
          <w:divsChild>
            <w:div w:id="768039334">
              <w:marLeft w:val="0"/>
              <w:marRight w:val="0"/>
              <w:marTop w:val="0"/>
              <w:marBottom w:val="0"/>
              <w:divBdr>
                <w:top w:val="none" w:sz="0" w:space="0" w:color="auto"/>
                <w:left w:val="none" w:sz="0" w:space="0" w:color="auto"/>
                <w:bottom w:val="none" w:sz="0" w:space="0" w:color="auto"/>
                <w:right w:val="none" w:sz="0" w:space="0" w:color="auto"/>
              </w:divBdr>
              <w:divsChild>
                <w:div w:id="385836170">
                  <w:marLeft w:val="0"/>
                  <w:marRight w:val="0"/>
                  <w:marTop w:val="0"/>
                  <w:marBottom w:val="0"/>
                  <w:divBdr>
                    <w:top w:val="none" w:sz="0" w:space="0" w:color="auto"/>
                    <w:left w:val="none" w:sz="0" w:space="0" w:color="auto"/>
                    <w:bottom w:val="none" w:sz="0" w:space="0" w:color="auto"/>
                    <w:right w:val="none" w:sz="0" w:space="0" w:color="auto"/>
                  </w:divBdr>
                  <w:divsChild>
                    <w:div w:id="541290071">
                      <w:marLeft w:val="0"/>
                      <w:marRight w:val="0"/>
                      <w:marTop w:val="0"/>
                      <w:marBottom w:val="0"/>
                      <w:divBdr>
                        <w:top w:val="none" w:sz="0" w:space="0" w:color="auto"/>
                        <w:left w:val="none" w:sz="0" w:space="0" w:color="auto"/>
                        <w:bottom w:val="none" w:sz="0" w:space="0" w:color="auto"/>
                        <w:right w:val="none" w:sz="0" w:space="0" w:color="auto"/>
                      </w:divBdr>
                      <w:divsChild>
                        <w:div w:id="1212227467">
                          <w:marLeft w:val="0"/>
                          <w:marRight w:val="0"/>
                          <w:marTop w:val="0"/>
                          <w:marBottom w:val="0"/>
                          <w:divBdr>
                            <w:top w:val="none" w:sz="0" w:space="0" w:color="auto"/>
                            <w:left w:val="none" w:sz="0" w:space="0" w:color="auto"/>
                            <w:bottom w:val="none" w:sz="0" w:space="0" w:color="auto"/>
                            <w:right w:val="none" w:sz="0" w:space="0" w:color="auto"/>
                          </w:divBdr>
                          <w:divsChild>
                            <w:div w:id="1600602982">
                              <w:marLeft w:val="0"/>
                              <w:marRight w:val="0"/>
                              <w:marTop w:val="0"/>
                              <w:marBottom w:val="0"/>
                              <w:divBdr>
                                <w:top w:val="none" w:sz="0" w:space="0" w:color="auto"/>
                                <w:left w:val="none" w:sz="0" w:space="0" w:color="auto"/>
                                <w:bottom w:val="none" w:sz="0" w:space="0" w:color="auto"/>
                                <w:right w:val="none" w:sz="0" w:space="0" w:color="auto"/>
                              </w:divBdr>
                              <w:divsChild>
                                <w:div w:id="25868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096808">
      <w:bodyDiv w:val="1"/>
      <w:marLeft w:val="0"/>
      <w:marRight w:val="0"/>
      <w:marTop w:val="0"/>
      <w:marBottom w:val="0"/>
      <w:divBdr>
        <w:top w:val="none" w:sz="0" w:space="0" w:color="auto"/>
        <w:left w:val="none" w:sz="0" w:space="0" w:color="auto"/>
        <w:bottom w:val="none" w:sz="0" w:space="0" w:color="auto"/>
        <w:right w:val="none" w:sz="0" w:space="0" w:color="auto"/>
      </w:divBdr>
    </w:div>
    <w:div w:id="1211452761">
      <w:bodyDiv w:val="1"/>
      <w:marLeft w:val="0"/>
      <w:marRight w:val="0"/>
      <w:marTop w:val="0"/>
      <w:marBottom w:val="0"/>
      <w:divBdr>
        <w:top w:val="none" w:sz="0" w:space="0" w:color="auto"/>
        <w:left w:val="none" w:sz="0" w:space="0" w:color="auto"/>
        <w:bottom w:val="none" w:sz="0" w:space="0" w:color="auto"/>
        <w:right w:val="none" w:sz="0" w:space="0" w:color="auto"/>
      </w:divBdr>
    </w:div>
    <w:div w:id="1237086173">
      <w:bodyDiv w:val="1"/>
      <w:marLeft w:val="0"/>
      <w:marRight w:val="0"/>
      <w:marTop w:val="0"/>
      <w:marBottom w:val="0"/>
      <w:divBdr>
        <w:top w:val="none" w:sz="0" w:space="0" w:color="auto"/>
        <w:left w:val="none" w:sz="0" w:space="0" w:color="auto"/>
        <w:bottom w:val="none" w:sz="0" w:space="0" w:color="auto"/>
        <w:right w:val="none" w:sz="0" w:space="0" w:color="auto"/>
      </w:divBdr>
    </w:div>
    <w:div w:id="1248422883">
      <w:bodyDiv w:val="1"/>
      <w:marLeft w:val="0"/>
      <w:marRight w:val="0"/>
      <w:marTop w:val="0"/>
      <w:marBottom w:val="0"/>
      <w:divBdr>
        <w:top w:val="none" w:sz="0" w:space="0" w:color="auto"/>
        <w:left w:val="none" w:sz="0" w:space="0" w:color="auto"/>
        <w:bottom w:val="none" w:sz="0" w:space="0" w:color="auto"/>
        <w:right w:val="none" w:sz="0" w:space="0" w:color="auto"/>
      </w:divBdr>
    </w:div>
    <w:div w:id="1249774169">
      <w:bodyDiv w:val="1"/>
      <w:marLeft w:val="0"/>
      <w:marRight w:val="0"/>
      <w:marTop w:val="0"/>
      <w:marBottom w:val="0"/>
      <w:divBdr>
        <w:top w:val="none" w:sz="0" w:space="0" w:color="auto"/>
        <w:left w:val="none" w:sz="0" w:space="0" w:color="auto"/>
        <w:bottom w:val="none" w:sz="0" w:space="0" w:color="auto"/>
        <w:right w:val="none" w:sz="0" w:space="0" w:color="auto"/>
      </w:divBdr>
      <w:divsChild>
        <w:div w:id="917785711">
          <w:marLeft w:val="0"/>
          <w:marRight w:val="0"/>
          <w:marTop w:val="0"/>
          <w:marBottom w:val="0"/>
          <w:divBdr>
            <w:top w:val="none" w:sz="0" w:space="0" w:color="auto"/>
            <w:left w:val="none" w:sz="0" w:space="0" w:color="auto"/>
            <w:bottom w:val="none" w:sz="0" w:space="0" w:color="auto"/>
            <w:right w:val="none" w:sz="0" w:space="0" w:color="auto"/>
          </w:divBdr>
          <w:divsChild>
            <w:div w:id="2079670321">
              <w:marLeft w:val="0"/>
              <w:marRight w:val="0"/>
              <w:marTop w:val="0"/>
              <w:marBottom w:val="0"/>
              <w:divBdr>
                <w:top w:val="none" w:sz="0" w:space="0" w:color="auto"/>
                <w:left w:val="none" w:sz="0" w:space="0" w:color="auto"/>
                <w:bottom w:val="none" w:sz="0" w:space="0" w:color="auto"/>
                <w:right w:val="none" w:sz="0" w:space="0" w:color="auto"/>
              </w:divBdr>
              <w:divsChild>
                <w:div w:id="1290935428">
                  <w:marLeft w:val="0"/>
                  <w:marRight w:val="0"/>
                  <w:marTop w:val="0"/>
                  <w:marBottom w:val="0"/>
                  <w:divBdr>
                    <w:top w:val="none" w:sz="0" w:space="0" w:color="auto"/>
                    <w:left w:val="none" w:sz="0" w:space="0" w:color="auto"/>
                    <w:bottom w:val="none" w:sz="0" w:space="0" w:color="auto"/>
                    <w:right w:val="none" w:sz="0" w:space="0" w:color="auto"/>
                  </w:divBdr>
                  <w:divsChild>
                    <w:div w:id="1163353363">
                      <w:marLeft w:val="0"/>
                      <w:marRight w:val="0"/>
                      <w:marTop w:val="0"/>
                      <w:marBottom w:val="0"/>
                      <w:divBdr>
                        <w:top w:val="none" w:sz="0" w:space="0" w:color="auto"/>
                        <w:left w:val="none" w:sz="0" w:space="0" w:color="auto"/>
                        <w:bottom w:val="none" w:sz="0" w:space="0" w:color="auto"/>
                        <w:right w:val="none" w:sz="0" w:space="0" w:color="auto"/>
                      </w:divBdr>
                      <w:divsChild>
                        <w:div w:id="1147435752">
                          <w:marLeft w:val="0"/>
                          <w:marRight w:val="0"/>
                          <w:marTop w:val="0"/>
                          <w:marBottom w:val="0"/>
                          <w:divBdr>
                            <w:top w:val="none" w:sz="0" w:space="0" w:color="auto"/>
                            <w:left w:val="none" w:sz="0" w:space="0" w:color="auto"/>
                            <w:bottom w:val="none" w:sz="0" w:space="0" w:color="auto"/>
                            <w:right w:val="none" w:sz="0" w:space="0" w:color="auto"/>
                          </w:divBdr>
                          <w:divsChild>
                            <w:div w:id="145058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515358">
      <w:bodyDiv w:val="1"/>
      <w:marLeft w:val="0"/>
      <w:marRight w:val="0"/>
      <w:marTop w:val="0"/>
      <w:marBottom w:val="0"/>
      <w:divBdr>
        <w:top w:val="none" w:sz="0" w:space="0" w:color="auto"/>
        <w:left w:val="none" w:sz="0" w:space="0" w:color="auto"/>
        <w:bottom w:val="none" w:sz="0" w:space="0" w:color="auto"/>
        <w:right w:val="none" w:sz="0" w:space="0" w:color="auto"/>
      </w:divBdr>
    </w:div>
    <w:div w:id="1271933542">
      <w:bodyDiv w:val="1"/>
      <w:marLeft w:val="0"/>
      <w:marRight w:val="0"/>
      <w:marTop w:val="0"/>
      <w:marBottom w:val="0"/>
      <w:divBdr>
        <w:top w:val="none" w:sz="0" w:space="0" w:color="auto"/>
        <w:left w:val="none" w:sz="0" w:space="0" w:color="auto"/>
        <w:bottom w:val="none" w:sz="0" w:space="0" w:color="auto"/>
        <w:right w:val="none" w:sz="0" w:space="0" w:color="auto"/>
      </w:divBdr>
    </w:div>
    <w:div w:id="1271939602">
      <w:bodyDiv w:val="1"/>
      <w:marLeft w:val="0"/>
      <w:marRight w:val="0"/>
      <w:marTop w:val="0"/>
      <w:marBottom w:val="0"/>
      <w:divBdr>
        <w:top w:val="none" w:sz="0" w:space="0" w:color="auto"/>
        <w:left w:val="none" w:sz="0" w:space="0" w:color="auto"/>
        <w:bottom w:val="none" w:sz="0" w:space="0" w:color="auto"/>
        <w:right w:val="none" w:sz="0" w:space="0" w:color="auto"/>
      </w:divBdr>
    </w:div>
    <w:div w:id="1284380842">
      <w:bodyDiv w:val="1"/>
      <w:marLeft w:val="0"/>
      <w:marRight w:val="0"/>
      <w:marTop w:val="0"/>
      <w:marBottom w:val="0"/>
      <w:divBdr>
        <w:top w:val="none" w:sz="0" w:space="0" w:color="auto"/>
        <w:left w:val="none" w:sz="0" w:space="0" w:color="auto"/>
        <w:bottom w:val="none" w:sz="0" w:space="0" w:color="auto"/>
        <w:right w:val="none" w:sz="0" w:space="0" w:color="auto"/>
      </w:divBdr>
    </w:div>
    <w:div w:id="1307205362">
      <w:bodyDiv w:val="1"/>
      <w:marLeft w:val="0"/>
      <w:marRight w:val="0"/>
      <w:marTop w:val="0"/>
      <w:marBottom w:val="0"/>
      <w:divBdr>
        <w:top w:val="none" w:sz="0" w:space="0" w:color="auto"/>
        <w:left w:val="none" w:sz="0" w:space="0" w:color="auto"/>
        <w:bottom w:val="none" w:sz="0" w:space="0" w:color="auto"/>
        <w:right w:val="none" w:sz="0" w:space="0" w:color="auto"/>
      </w:divBdr>
    </w:div>
    <w:div w:id="1307660846">
      <w:bodyDiv w:val="1"/>
      <w:marLeft w:val="0"/>
      <w:marRight w:val="0"/>
      <w:marTop w:val="0"/>
      <w:marBottom w:val="0"/>
      <w:divBdr>
        <w:top w:val="none" w:sz="0" w:space="0" w:color="auto"/>
        <w:left w:val="none" w:sz="0" w:space="0" w:color="auto"/>
        <w:bottom w:val="none" w:sz="0" w:space="0" w:color="auto"/>
        <w:right w:val="none" w:sz="0" w:space="0" w:color="auto"/>
      </w:divBdr>
    </w:div>
    <w:div w:id="1311405521">
      <w:bodyDiv w:val="1"/>
      <w:marLeft w:val="0"/>
      <w:marRight w:val="0"/>
      <w:marTop w:val="0"/>
      <w:marBottom w:val="0"/>
      <w:divBdr>
        <w:top w:val="none" w:sz="0" w:space="0" w:color="auto"/>
        <w:left w:val="none" w:sz="0" w:space="0" w:color="auto"/>
        <w:bottom w:val="none" w:sz="0" w:space="0" w:color="auto"/>
        <w:right w:val="none" w:sz="0" w:space="0" w:color="auto"/>
      </w:divBdr>
    </w:div>
    <w:div w:id="1322192857">
      <w:bodyDiv w:val="1"/>
      <w:marLeft w:val="0"/>
      <w:marRight w:val="0"/>
      <w:marTop w:val="0"/>
      <w:marBottom w:val="0"/>
      <w:divBdr>
        <w:top w:val="none" w:sz="0" w:space="0" w:color="auto"/>
        <w:left w:val="none" w:sz="0" w:space="0" w:color="auto"/>
        <w:bottom w:val="none" w:sz="0" w:space="0" w:color="auto"/>
        <w:right w:val="none" w:sz="0" w:space="0" w:color="auto"/>
      </w:divBdr>
    </w:div>
    <w:div w:id="1323003614">
      <w:bodyDiv w:val="1"/>
      <w:marLeft w:val="0"/>
      <w:marRight w:val="0"/>
      <w:marTop w:val="0"/>
      <w:marBottom w:val="0"/>
      <w:divBdr>
        <w:top w:val="none" w:sz="0" w:space="0" w:color="auto"/>
        <w:left w:val="none" w:sz="0" w:space="0" w:color="auto"/>
        <w:bottom w:val="none" w:sz="0" w:space="0" w:color="auto"/>
        <w:right w:val="none" w:sz="0" w:space="0" w:color="auto"/>
      </w:divBdr>
      <w:divsChild>
        <w:div w:id="1456094001">
          <w:marLeft w:val="0"/>
          <w:marRight w:val="0"/>
          <w:marTop w:val="0"/>
          <w:marBottom w:val="0"/>
          <w:divBdr>
            <w:top w:val="none" w:sz="0" w:space="0" w:color="auto"/>
            <w:left w:val="none" w:sz="0" w:space="0" w:color="auto"/>
            <w:bottom w:val="none" w:sz="0" w:space="0" w:color="auto"/>
            <w:right w:val="none" w:sz="0" w:space="0" w:color="auto"/>
          </w:divBdr>
        </w:div>
      </w:divsChild>
    </w:div>
    <w:div w:id="1370951265">
      <w:bodyDiv w:val="1"/>
      <w:marLeft w:val="0"/>
      <w:marRight w:val="0"/>
      <w:marTop w:val="0"/>
      <w:marBottom w:val="0"/>
      <w:divBdr>
        <w:top w:val="none" w:sz="0" w:space="0" w:color="auto"/>
        <w:left w:val="none" w:sz="0" w:space="0" w:color="auto"/>
        <w:bottom w:val="none" w:sz="0" w:space="0" w:color="auto"/>
        <w:right w:val="none" w:sz="0" w:space="0" w:color="auto"/>
      </w:divBdr>
    </w:div>
    <w:div w:id="1409692843">
      <w:bodyDiv w:val="1"/>
      <w:marLeft w:val="0"/>
      <w:marRight w:val="0"/>
      <w:marTop w:val="0"/>
      <w:marBottom w:val="0"/>
      <w:divBdr>
        <w:top w:val="none" w:sz="0" w:space="0" w:color="auto"/>
        <w:left w:val="none" w:sz="0" w:space="0" w:color="auto"/>
        <w:bottom w:val="none" w:sz="0" w:space="0" w:color="auto"/>
        <w:right w:val="none" w:sz="0" w:space="0" w:color="auto"/>
      </w:divBdr>
    </w:div>
    <w:div w:id="1410080964">
      <w:bodyDiv w:val="1"/>
      <w:marLeft w:val="0"/>
      <w:marRight w:val="0"/>
      <w:marTop w:val="0"/>
      <w:marBottom w:val="0"/>
      <w:divBdr>
        <w:top w:val="none" w:sz="0" w:space="0" w:color="auto"/>
        <w:left w:val="none" w:sz="0" w:space="0" w:color="auto"/>
        <w:bottom w:val="none" w:sz="0" w:space="0" w:color="auto"/>
        <w:right w:val="none" w:sz="0" w:space="0" w:color="auto"/>
      </w:divBdr>
      <w:divsChild>
        <w:div w:id="490875872">
          <w:marLeft w:val="0"/>
          <w:marRight w:val="0"/>
          <w:marTop w:val="0"/>
          <w:marBottom w:val="0"/>
          <w:divBdr>
            <w:top w:val="none" w:sz="0" w:space="0" w:color="auto"/>
            <w:left w:val="none" w:sz="0" w:space="0" w:color="auto"/>
            <w:bottom w:val="none" w:sz="0" w:space="0" w:color="auto"/>
            <w:right w:val="none" w:sz="0" w:space="0" w:color="auto"/>
          </w:divBdr>
          <w:divsChild>
            <w:div w:id="14516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935263">
      <w:bodyDiv w:val="1"/>
      <w:marLeft w:val="0"/>
      <w:marRight w:val="0"/>
      <w:marTop w:val="0"/>
      <w:marBottom w:val="0"/>
      <w:divBdr>
        <w:top w:val="none" w:sz="0" w:space="0" w:color="auto"/>
        <w:left w:val="none" w:sz="0" w:space="0" w:color="auto"/>
        <w:bottom w:val="none" w:sz="0" w:space="0" w:color="auto"/>
        <w:right w:val="none" w:sz="0" w:space="0" w:color="auto"/>
      </w:divBdr>
    </w:div>
    <w:div w:id="1451780846">
      <w:bodyDiv w:val="1"/>
      <w:marLeft w:val="0"/>
      <w:marRight w:val="0"/>
      <w:marTop w:val="0"/>
      <w:marBottom w:val="0"/>
      <w:divBdr>
        <w:top w:val="none" w:sz="0" w:space="0" w:color="auto"/>
        <w:left w:val="none" w:sz="0" w:space="0" w:color="auto"/>
        <w:bottom w:val="none" w:sz="0" w:space="0" w:color="auto"/>
        <w:right w:val="none" w:sz="0" w:space="0" w:color="auto"/>
      </w:divBdr>
      <w:divsChild>
        <w:div w:id="1410226932">
          <w:marLeft w:val="0"/>
          <w:marRight w:val="0"/>
          <w:marTop w:val="0"/>
          <w:marBottom w:val="0"/>
          <w:divBdr>
            <w:top w:val="none" w:sz="0" w:space="0" w:color="auto"/>
            <w:left w:val="none" w:sz="0" w:space="0" w:color="auto"/>
            <w:bottom w:val="none" w:sz="0" w:space="0" w:color="auto"/>
            <w:right w:val="none" w:sz="0" w:space="0" w:color="auto"/>
          </w:divBdr>
          <w:divsChild>
            <w:div w:id="841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12718">
      <w:bodyDiv w:val="1"/>
      <w:marLeft w:val="0"/>
      <w:marRight w:val="0"/>
      <w:marTop w:val="0"/>
      <w:marBottom w:val="0"/>
      <w:divBdr>
        <w:top w:val="none" w:sz="0" w:space="0" w:color="auto"/>
        <w:left w:val="none" w:sz="0" w:space="0" w:color="auto"/>
        <w:bottom w:val="none" w:sz="0" w:space="0" w:color="auto"/>
        <w:right w:val="none" w:sz="0" w:space="0" w:color="auto"/>
      </w:divBdr>
    </w:div>
    <w:div w:id="1483817086">
      <w:bodyDiv w:val="1"/>
      <w:marLeft w:val="0"/>
      <w:marRight w:val="0"/>
      <w:marTop w:val="0"/>
      <w:marBottom w:val="0"/>
      <w:divBdr>
        <w:top w:val="none" w:sz="0" w:space="0" w:color="auto"/>
        <w:left w:val="none" w:sz="0" w:space="0" w:color="auto"/>
        <w:bottom w:val="none" w:sz="0" w:space="0" w:color="auto"/>
        <w:right w:val="none" w:sz="0" w:space="0" w:color="auto"/>
      </w:divBdr>
    </w:div>
    <w:div w:id="1488980693">
      <w:bodyDiv w:val="1"/>
      <w:marLeft w:val="0"/>
      <w:marRight w:val="0"/>
      <w:marTop w:val="0"/>
      <w:marBottom w:val="0"/>
      <w:divBdr>
        <w:top w:val="none" w:sz="0" w:space="0" w:color="auto"/>
        <w:left w:val="none" w:sz="0" w:space="0" w:color="auto"/>
        <w:bottom w:val="none" w:sz="0" w:space="0" w:color="auto"/>
        <w:right w:val="none" w:sz="0" w:space="0" w:color="auto"/>
      </w:divBdr>
    </w:div>
    <w:div w:id="1514879025">
      <w:bodyDiv w:val="1"/>
      <w:marLeft w:val="0"/>
      <w:marRight w:val="0"/>
      <w:marTop w:val="0"/>
      <w:marBottom w:val="0"/>
      <w:divBdr>
        <w:top w:val="none" w:sz="0" w:space="0" w:color="auto"/>
        <w:left w:val="none" w:sz="0" w:space="0" w:color="auto"/>
        <w:bottom w:val="none" w:sz="0" w:space="0" w:color="auto"/>
        <w:right w:val="none" w:sz="0" w:space="0" w:color="auto"/>
      </w:divBdr>
    </w:div>
    <w:div w:id="1541086057">
      <w:bodyDiv w:val="1"/>
      <w:marLeft w:val="0"/>
      <w:marRight w:val="0"/>
      <w:marTop w:val="0"/>
      <w:marBottom w:val="0"/>
      <w:divBdr>
        <w:top w:val="none" w:sz="0" w:space="0" w:color="auto"/>
        <w:left w:val="none" w:sz="0" w:space="0" w:color="auto"/>
        <w:bottom w:val="none" w:sz="0" w:space="0" w:color="auto"/>
        <w:right w:val="none" w:sz="0" w:space="0" w:color="auto"/>
      </w:divBdr>
      <w:divsChild>
        <w:div w:id="597441979">
          <w:marLeft w:val="0"/>
          <w:marRight w:val="0"/>
          <w:marTop w:val="0"/>
          <w:marBottom w:val="0"/>
          <w:divBdr>
            <w:top w:val="none" w:sz="0" w:space="0" w:color="auto"/>
            <w:left w:val="none" w:sz="0" w:space="0" w:color="auto"/>
            <w:bottom w:val="none" w:sz="0" w:space="0" w:color="auto"/>
            <w:right w:val="none" w:sz="0" w:space="0" w:color="auto"/>
          </w:divBdr>
        </w:div>
      </w:divsChild>
    </w:div>
    <w:div w:id="1570657049">
      <w:bodyDiv w:val="1"/>
      <w:marLeft w:val="0"/>
      <w:marRight w:val="0"/>
      <w:marTop w:val="0"/>
      <w:marBottom w:val="0"/>
      <w:divBdr>
        <w:top w:val="none" w:sz="0" w:space="0" w:color="auto"/>
        <w:left w:val="none" w:sz="0" w:space="0" w:color="auto"/>
        <w:bottom w:val="none" w:sz="0" w:space="0" w:color="auto"/>
        <w:right w:val="none" w:sz="0" w:space="0" w:color="auto"/>
      </w:divBdr>
      <w:divsChild>
        <w:div w:id="608859794">
          <w:marLeft w:val="0"/>
          <w:marRight w:val="0"/>
          <w:marTop w:val="0"/>
          <w:marBottom w:val="0"/>
          <w:divBdr>
            <w:top w:val="none" w:sz="0" w:space="0" w:color="auto"/>
            <w:left w:val="none" w:sz="0" w:space="0" w:color="auto"/>
            <w:bottom w:val="none" w:sz="0" w:space="0" w:color="auto"/>
            <w:right w:val="none" w:sz="0" w:space="0" w:color="auto"/>
          </w:divBdr>
          <w:divsChild>
            <w:div w:id="1422138681">
              <w:marLeft w:val="0"/>
              <w:marRight w:val="0"/>
              <w:marTop w:val="0"/>
              <w:marBottom w:val="0"/>
              <w:divBdr>
                <w:top w:val="none" w:sz="0" w:space="0" w:color="auto"/>
                <w:left w:val="none" w:sz="0" w:space="0" w:color="auto"/>
                <w:bottom w:val="none" w:sz="0" w:space="0" w:color="auto"/>
                <w:right w:val="none" w:sz="0" w:space="0" w:color="auto"/>
              </w:divBdr>
              <w:divsChild>
                <w:div w:id="1253857815">
                  <w:marLeft w:val="0"/>
                  <w:marRight w:val="0"/>
                  <w:marTop w:val="0"/>
                  <w:marBottom w:val="0"/>
                  <w:divBdr>
                    <w:top w:val="none" w:sz="0" w:space="0" w:color="auto"/>
                    <w:left w:val="none" w:sz="0" w:space="0" w:color="auto"/>
                    <w:bottom w:val="none" w:sz="0" w:space="0" w:color="auto"/>
                    <w:right w:val="none" w:sz="0" w:space="0" w:color="auto"/>
                  </w:divBdr>
                  <w:divsChild>
                    <w:div w:id="1129710521">
                      <w:marLeft w:val="0"/>
                      <w:marRight w:val="0"/>
                      <w:marTop w:val="0"/>
                      <w:marBottom w:val="0"/>
                      <w:divBdr>
                        <w:top w:val="none" w:sz="0" w:space="0" w:color="auto"/>
                        <w:left w:val="none" w:sz="0" w:space="0" w:color="auto"/>
                        <w:bottom w:val="none" w:sz="0" w:space="0" w:color="auto"/>
                        <w:right w:val="none" w:sz="0" w:space="0" w:color="auto"/>
                      </w:divBdr>
                      <w:divsChild>
                        <w:div w:id="1211382943">
                          <w:marLeft w:val="0"/>
                          <w:marRight w:val="0"/>
                          <w:marTop w:val="0"/>
                          <w:marBottom w:val="0"/>
                          <w:divBdr>
                            <w:top w:val="none" w:sz="0" w:space="0" w:color="auto"/>
                            <w:left w:val="none" w:sz="0" w:space="0" w:color="auto"/>
                            <w:bottom w:val="none" w:sz="0" w:space="0" w:color="auto"/>
                            <w:right w:val="none" w:sz="0" w:space="0" w:color="auto"/>
                          </w:divBdr>
                          <w:divsChild>
                            <w:div w:id="113340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820282">
      <w:bodyDiv w:val="1"/>
      <w:marLeft w:val="0"/>
      <w:marRight w:val="0"/>
      <w:marTop w:val="0"/>
      <w:marBottom w:val="0"/>
      <w:divBdr>
        <w:top w:val="none" w:sz="0" w:space="0" w:color="auto"/>
        <w:left w:val="none" w:sz="0" w:space="0" w:color="auto"/>
        <w:bottom w:val="none" w:sz="0" w:space="0" w:color="auto"/>
        <w:right w:val="none" w:sz="0" w:space="0" w:color="auto"/>
      </w:divBdr>
    </w:div>
    <w:div w:id="1581329529">
      <w:bodyDiv w:val="1"/>
      <w:marLeft w:val="0"/>
      <w:marRight w:val="0"/>
      <w:marTop w:val="0"/>
      <w:marBottom w:val="0"/>
      <w:divBdr>
        <w:top w:val="none" w:sz="0" w:space="0" w:color="auto"/>
        <w:left w:val="none" w:sz="0" w:space="0" w:color="auto"/>
        <w:bottom w:val="none" w:sz="0" w:space="0" w:color="auto"/>
        <w:right w:val="none" w:sz="0" w:space="0" w:color="auto"/>
      </w:divBdr>
    </w:div>
    <w:div w:id="1586066065">
      <w:bodyDiv w:val="1"/>
      <w:marLeft w:val="0"/>
      <w:marRight w:val="0"/>
      <w:marTop w:val="0"/>
      <w:marBottom w:val="0"/>
      <w:divBdr>
        <w:top w:val="none" w:sz="0" w:space="0" w:color="auto"/>
        <w:left w:val="none" w:sz="0" w:space="0" w:color="auto"/>
        <w:bottom w:val="none" w:sz="0" w:space="0" w:color="auto"/>
        <w:right w:val="none" w:sz="0" w:space="0" w:color="auto"/>
      </w:divBdr>
    </w:div>
    <w:div w:id="1588807678">
      <w:bodyDiv w:val="1"/>
      <w:marLeft w:val="0"/>
      <w:marRight w:val="0"/>
      <w:marTop w:val="0"/>
      <w:marBottom w:val="0"/>
      <w:divBdr>
        <w:top w:val="none" w:sz="0" w:space="0" w:color="auto"/>
        <w:left w:val="none" w:sz="0" w:space="0" w:color="auto"/>
        <w:bottom w:val="none" w:sz="0" w:space="0" w:color="auto"/>
        <w:right w:val="none" w:sz="0" w:space="0" w:color="auto"/>
      </w:divBdr>
      <w:divsChild>
        <w:div w:id="1428312746">
          <w:marLeft w:val="0"/>
          <w:marRight w:val="0"/>
          <w:marTop w:val="0"/>
          <w:marBottom w:val="0"/>
          <w:divBdr>
            <w:top w:val="none" w:sz="0" w:space="0" w:color="auto"/>
            <w:left w:val="none" w:sz="0" w:space="0" w:color="auto"/>
            <w:bottom w:val="none" w:sz="0" w:space="0" w:color="auto"/>
            <w:right w:val="none" w:sz="0" w:space="0" w:color="auto"/>
          </w:divBdr>
          <w:divsChild>
            <w:div w:id="791099061">
              <w:marLeft w:val="0"/>
              <w:marRight w:val="0"/>
              <w:marTop w:val="0"/>
              <w:marBottom w:val="0"/>
              <w:divBdr>
                <w:top w:val="none" w:sz="0" w:space="0" w:color="auto"/>
                <w:left w:val="none" w:sz="0" w:space="0" w:color="auto"/>
                <w:bottom w:val="none" w:sz="0" w:space="0" w:color="auto"/>
                <w:right w:val="none" w:sz="0" w:space="0" w:color="auto"/>
              </w:divBdr>
              <w:divsChild>
                <w:div w:id="1101026344">
                  <w:marLeft w:val="0"/>
                  <w:marRight w:val="0"/>
                  <w:marTop w:val="0"/>
                  <w:marBottom w:val="0"/>
                  <w:divBdr>
                    <w:top w:val="none" w:sz="0" w:space="0" w:color="auto"/>
                    <w:left w:val="none" w:sz="0" w:space="0" w:color="auto"/>
                    <w:bottom w:val="none" w:sz="0" w:space="0" w:color="auto"/>
                    <w:right w:val="none" w:sz="0" w:space="0" w:color="auto"/>
                  </w:divBdr>
                  <w:divsChild>
                    <w:div w:id="1925064041">
                      <w:marLeft w:val="0"/>
                      <w:marRight w:val="0"/>
                      <w:marTop w:val="0"/>
                      <w:marBottom w:val="0"/>
                      <w:divBdr>
                        <w:top w:val="none" w:sz="0" w:space="0" w:color="auto"/>
                        <w:left w:val="none" w:sz="0" w:space="0" w:color="auto"/>
                        <w:bottom w:val="none" w:sz="0" w:space="0" w:color="auto"/>
                        <w:right w:val="none" w:sz="0" w:space="0" w:color="auto"/>
                      </w:divBdr>
                      <w:divsChild>
                        <w:div w:id="67850712">
                          <w:marLeft w:val="0"/>
                          <w:marRight w:val="0"/>
                          <w:marTop w:val="0"/>
                          <w:marBottom w:val="0"/>
                          <w:divBdr>
                            <w:top w:val="none" w:sz="0" w:space="0" w:color="auto"/>
                            <w:left w:val="none" w:sz="0" w:space="0" w:color="auto"/>
                            <w:bottom w:val="none" w:sz="0" w:space="0" w:color="auto"/>
                            <w:right w:val="none" w:sz="0" w:space="0" w:color="auto"/>
                          </w:divBdr>
                          <w:divsChild>
                            <w:div w:id="77602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07938">
      <w:bodyDiv w:val="1"/>
      <w:marLeft w:val="0"/>
      <w:marRight w:val="0"/>
      <w:marTop w:val="0"/>
      <w:marBottom w:val="0"/>
      <w:divBdr>
        <w:top w:val="none" w:sz="0" w:space="0" w:color="auto"/>
        <w:left w:val="none" w:sz="0" w:space="0" w:color="auto"/>
        <w:bottom w:val="none" w:sz="0" w:space="0" w:color="auto"/>
        <w:right w:val="none" w:sz="0" w:space="0" w:color="auto"/>
      </w:divBdr>
    </w:div>
    <w:div w:id="1669669429">
      <w:bodyDiv w:val="1"/>
      <w:marLeft w:val="0"/>
      <w:marRight w:val="0"/>
      <w:marTop w:val="0"/>
      <w:marBottom w:val="0"/>
      <w:divBdr>
        <w:top w:val="none" w:sz="0" w:space="0" w:color="auto"/>
        <w:left w:val="none" w:sz="0" w:space="0" w:color="auto"/>
        <w:bottom w:val="none" w:sz="0" w:space="0" w:color="auto"/>
        <w:right w:val="none" w:sz="0" w:space="0" w:color="auto"/>
      </w:divBdr>
    </w:div>
    <w:div w:id="1670211575">
      <w:bodyDiv w:val="1"/>
      <w:marLeft w:val="0"/>
      <w:marRight w:val="0"/>
      <w:marTop w:val="0"/>
      <w:marBottom w:val="0"/>
      <w:divBdr>
        <w:top w:val="none" w:sz="0" w:space="0" w:color="auto"/>
        <w:left w:val="none" w:sz="0" w:space="0" w:color="auto"/>
        <w:bottom w:val="none" w:sz="0" w:space="0" w:color="auto"/>
        <w:right w:val="none" w:sz="0" w:space="0" w:color="auto"/>
      </w:divBdr>
    </w:div>
    <w:div w:id="1719933246">
      <w:bodyDiv w:val="1"/>
      <w:marLeft w:val="0"/>
      <w:marRight w:val="0"/>
      <w:marTop w:val="0"/>
      <w:marBottom w:val="0"/>
      <w:divBdr>
        <w:top w:val="none" w:sz="0" w:space="0" w:color="auto"/>
        <w:left w:val="none" w:sz="0" w:space="0" w:color="auto"/>
        <w:bottom w:val="none" w:sz="0" w:space="0" w:color="auto"/>
        <w:right w:val="none" w:sz="0" w:space="0" w:color="auto"/>
      </w:divBdr>
    </w:div>
    <w:div w:id="1722822924">
      <w:bodyDiv w:val="1"/>
      <w:marLeft w:val="0"/>
      <w:marRight w:val="0"/>
      <w:marTop w:val="0"/>
      <w:marBottom w:val="0"/>
      <w:divBdr>
        <w:top w:val="none" w:sz="0" w:space="0" w:color="auto"/>
        <w:left w:val="none" w:sz="0" w:space="0" w:color="auto"/>
        <w:bottom w:val="none" w:sz="0" w:space="0" w:color="auto"/>
        <w:right w:val="none" w:sz="0" w:space="0" w:color="auto"/>
      </w:divBdr>
    </w:div>
    <w:div w:id="1744596685">
      <w:bodyDiv w:val="1"/>
      <w:marLeft w:val="0"/>
      <w:marRight w:val="0"/>
      <w:marTop w:val="0"/>
      <w:marBottom w:val="0"/>
      <w:divBdr>
        <w:top w:val="none" w:sz="0" w:space="0" w:color="auto"/>
        <w:left w:val="none" w:sz="0" w:space="0" w:color="auto"/>
        <w:bottom w:val="none" w:sz="0" w:space="0" w:color="auto"/>
        <w:right w:val="none" w:sz="0" w:space="0" w:color="auto"/>
      </w:divBdr>
    </w:div>
    <w:div w:id="1749688697">
      <w:bodyDiv w:val="1"/>
      <w:marLeft w:val="0"/>
      <w:marRight w:val="0"/>
      <w:marTop w:val="0"/>
      <w:marBottom w:val="0"/>
      <w:divBdr>
        <w:top w:val="none" w:sz="0" w:space="0" w:color="auto"/>
        <w:left w:val="none" w:sz="0" w:space="0" w:color="auto"/>
        <w:bottom w:val="none" w:sz="0" w:space="0" w:color="auto"/>
        <w:right w:val="none" w:sz="0" w:space="0" w:color="auto"/>
      </w:divBdr>
      <w:divsChild>
        <w:div w:id="1079909701">
          <w:marLeft w:val="0"/>
          <w:marRight w:val="0"/>
          <w:marTop w:val="0"/>
          <w:marBottom w:val="0"/>
          <w:divBdr>
            <w:top w:val="none" w:sz="0" w:space="0" w:color="auto"/>
            <w:left w:val="none" w:sz="0" w:space="0" w:color="auto"/>
            <w:bottom w:val="none" w:sz="0" w:space="0" w:color="auto"/>
            <w:right w:val="none" w:sz="0" w:space="0" w:color="auto"/>
          </w:divBdr>
          <w:divsChild>
            <w:div w:id="834614981">
              <w:marLeft w:val="0"/>
              <w:marRight w:val="0"/>
              <w:marTop w:val="0"/>
              <w:marBottom w:val="0"/>
              <w:divBdr>
                <w:top w:val="none" w:sz="0" w:space="0" w:color="auto"/>
                <w:left w:val="none" w:sz="0" w:space="0" w:color="auto"/>
                <w:bottom w:val="none" w:sz="0" w:space="0" w:color="auto"/>
                <w:right w:val="none" w:sz="0" w:space="0" w:color="auto"/>
              </w:divBdr>
              <w:divsChild>
                <w:div w:id="1991471203">
                  <w:marLeft w:val="0"/>
                  <w:marRight w:val="0"/>
                  <w:marTop w:val="0"/>
                  <w:marBottom w:val="0"/>
                  <w:divBdr>
                    <w:top w:val="none" w:sz="0" w:space="0" w:color="auto"/>
                    <w:left w:val="none" w:sz="0" w:space="0" w:color="auto"/>
                    <w:bottom w:val="none" w:sz="0" w:space="0" w:color="auto"/>
                    <w:right w:val="none" w:sz="0" w:space="0" w:color="auto"/>
                  </w:divBdr>
                  <w:divsChild>
                    <w:div w:id="1463109543">
                      <w:marLeft w:val="0"/>
                      <w:marRight w:val="0"/>
                      <w:marTop w:val="0"/>
                      <w:marBottom w:val="0"/>
                      <w:divBdr>
                        <w:top w:val="none" w:sz="0" w:space="0" w:color="auto"/>
                        <w:left w:val="none" w:sz="0" w:space="0" w:color="auto"/>
                        <w:bottom w:val="none" w:sz="0" w:space="0" w:color="auto"/>
                        <w:right w:val="none" w:sz="0" w:space="0" w:color="auto"/>
                      </w:divBdr>
                      <w:divsChild>
                        <w:div w:id="1268923015">
                          <w:marLeft w:val="0"/>
                          <w:marRight w:val="0"/>
                          <w:marTop w:val="0"/>
                          <w:marBottom w:val="0"/>
                          <w:divBdr>
                            <w:top w:val="none" w:sz="0" w:space="0" w:color="auto"/>
                            <w:left w:val="none" w:sz="0" w:space="0" w:color="auto"/>
                            <w:bottom w:val="none" w:sz="0" w:space="0" w:color="auto"/>
                            <w:right w:val="none" w:sz="0" w:space="0" w:color="auto"/>
                          </w:divBdr>
                          <w:divsChild>
                            <w:div w:id="4688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63291">
      <w:bodyDiv w:val="1"/>
      <w:marLeft w:val="0"/>
      <w:marRight w:val="0"/>
      <w:marTop w:val="0"/>
      <w:marBottom w:val="0"/>
      <w:divBdr>
        <w:top w:val="none" w:sz="0" w:space="0" w:color="auto"/>
        <w:left w:val="none" w:sz="0" w:space="0" w:color="auto"/>
        <w:bottom w:val="none" w:sz="0" w:space="0" w:color="auto"/>
        <w:right w:val="none" w:sz="0" w:space="0" w:color="auto"/>
      </w:divBdr>
    </w:div>
    <w:div w:id="1789356106">
      <w:bodyDiv w:val="1"/>
      <w:marLeft w:val="0"/>
      <w:marRight w:val="0"/>
      <w:marTop w:val="0"/>
      <w:marBottom w:val="0"/>
      <w:divBdr>
        <w:top w:val="none" w:sz="0" w:space="0" w:color="auto"/>
        <w:left w:val="none" w:sz="0" w:space="0" w:color="auto"/>
        <w:bottom w:val="none" w:sz="0" w:space="0" w:color="auto"/>
        <w:right w:val="none" w:sz="0" w:space="0" w:color="auto"/>
      </w:divBdr>
      <w:divsChild>
        <w:div w:id="401374743">
          <w:marLeft w:val="0"/>
          <w:marRight w:val="0"/>
          <w:marTop w:val="0"/>
          <w:marBottom w:val="0"/>
          <w:divBdr>
            <w:top w:val="none" w:sz="0" w:space="0" w:color="auto"/>
            <w:left w:val="none" w:sz="0" w:space="0" w:color="auto"/>
            <w:bottom w:val="none" w:sz="0" w:space="0" w:color="auto"/>
            <w:right w:val="none" w:sz="0" w:space="0" w:color="auto"/>
          </w:divBdr>
          <w:divsChild>
            <w:div w:id="748767838">
              <w:marLeft w:val="0"/>
              <w:marRight w:val="0"/>
              <w:marTop w:val="0"/>
              <w:marBottom w:val="0"/>
              <w:divBdr>
                <w:top w:val="none" w:sz="0" w:space="0" w:color="auto"/>
                <w:left w:val="none" w:sz="0" w:space="0" w:color="auto"/>
                <w:bottom w:val="none" w:sz="0" w:space="0" w:color="auto"/>
                <w:right w:val="none" w:sz="0" w:space="0" w:color="auto"/>
              </w:divBdr>
              <w:divsChild>
                <w:div w:id="76290968">
                  <w:marLeft w:val="0"/>
                  <w:marRight w:val="0"/>
                  <w:marTop w:val="0"/>
                  <w:marBottom w:val="0"/>
                  <w:divBdr>
                    <w:top w:val="none" w:sz="0" w:space="0" w:color="auto"/>
                    <w:left w:val="none" w:sz="0" w:space="0" w:color="auto"/>
                    <w:bottom w:val="none" w:sz="0" w:space="0" w:color="auto"/>
                    <w:right w:val="none" w:sz="0" w:space="0" w:color="auto"/>
                  </w:divBdr>
                  <w:divsChild>
                    <w:div w:id="1463693552">
                      <w:marLeft w:val="0"/>
                      <w:marRight w:val="0"/>
                      <w:marTop w:val="0"/>
                      <w:marBottom w:val="0"/>
                      <w:divBdr>
                        <w:top w:val="none" w:sz="0" w:space="0" w:color="auto"/>
                        <w:left w:val="none" w:sz="0" w:space="0" w:color="auto"/>
                        <w:bottom w:val="none" w:sz="0" w:space="0" w:color="auto"/>
                        <w:right w:val="none" w:sz="0" w:space="0" w:color="auto"/>
                      </w:divBdr>
                      <w:divsChild>
                        <w:div w:id="990449497">
                          <w:marLeft w:val="0"/>
                          <w:marRight w:val="0"/>
                          <w:marTop w:val="0"/>
                          <w:marBottom w:val="0"/>
                          <w:divBdr>
                            <w:top w:val="none" w:sz="0" w:space="0" w:color="auto"/>
                            <w:left w:val="none" w:sz="0" w:space="0" w:color="auto"/>
                            <w:bottom w:val="none" w:sz="0" w:space="0" w:color="auto"/>
                            <w:right w:val="none" w:sz="0" w:space="0" w:color="auto"/>
                          </w:divBdr>
                          <w:divsChild>
                            <w:div w:id="51268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0392888">
      <w:bodyDiv w:val="1"/>
      <w:marLeft w:val="0"/>
      <w:marRight w:val="0"/>
      <w:marTop w:val="0"/>
      <w:marBottom w:val="0"/>
      <w:divBdr>
        <w:top w:val="none" w:sz="0" w:space="0" w:color="auto"/>
        <w:left w:val="none" w:sz="0" w:space="0" w:color="auto"/>
        <w:bottom w:val="none" w:sz="0" w:space="0" w:color="auto"/>
        <w:right w:val="none" w:sz="0" w:space="0" w:color="auto"/>
      </w:divBdr>
    </w:div>
    <w:div w:id="1799569776">
      <w:bodyDiv w:val="1"/>
      <w:marLeft w:val="0"/>
      <w:marRight w:val="0"/>
      <w:marTop w:val="0"/>
      <w:marBottom w:val="0"/>
      <w:divBdr>
        <w:top w:val="none" w:sz="0" w:space="0" w:color="auto"/>
        <w:left w:val="none" w:sz="0" w:space="0" w:color="auto"/>
        <w:bottom w:val="none" w:sz="0" w:space="0" w:color="auto"/>
        <w:right w:val="none" w:sz="0" w:space="0" w:color="auto"/>
      </w:divBdr>
    </w:div>
    <w:div w:id="1821574163">
      <w:bodyDiv w:val="1"/>
      <w:marLeft w:val="0"/>
      <w:marRight w:val="0"/>
      <w:marTop w:val="0"/>
      <w:marBottom w:val="0"/>
      <w:divBdr>
        <w:top w:val="none" w:sz="0" w:space="0" w:color="auto"/>
        <w:left w:val="none" w:sz="0" w:space="0" w:color="auto"/>
        <w:bottom w:val="none" w:sz="0" w:space="0" w:color="auto"/>
        <w:right w:val="none" w:sz="0" w:space="0" w:color="auto"/>
      </w:divBdr>
    </w:div>
    <w:div w:id="1852640256">
      <w:bodyDiv w:val="1"/>
      <w:marLeft w:val="0"/>
      <w:marRight w:val="0"/>
      <w:marTop w:val="0"/>
      <w:marBottom w:val="0"/>
      <w:divBdr>
        <w:top w:val="none" w:sz="0" w:space="0" w:color="auto"/>
        <w:left w:val="none" w:sz="0" w:space="0" w:color="auto"/>
        <w:bottom w:val="none" w:sz="0" w:space="0" w:color="auto"/>
        <w:right w:val="none" w:sz="0" w:space="0" w:color="auto"/>
      </w:divBdr>
    </w:div>
    <w:div w:id="1878001365">
      <w:bodyDiv w:val="1"/>
      <w:marLeft w:val="0"/>
      <w:marRight w:val="0"/>
      <w:marTop w:val="0"/>
      <w:marBottom w:val="0"/>
      <w:divBdr>
        <w:top w:val="none" w:sz="0" w:space="0" w:color="auto"/>
        <w:left w:val="none" w:sz="0" w:space="0" w:color="auto"/>
        <w:bottom w:val="none" w:sz="0" w:space="0" w:color="auto"/>
        <w:right w:val="none" w:sz="0" w:space="0" w:color="auto"/>
      </w:divBdr>
    </w:div>
    <w:div w:id="1898660166">
      <w:bodyDiv w:val="1"/>
      <w:marLeft w:val="0"/>
      <w:marRight w:val="0"/>
      <w:marTop w:val="0"/>
      <w:marBottom w:val="0"/>
      <w:divBdr>
        <w:top w:val="none" w:sz="0" w:space="0" w:color="auto"/>
        <w:left w:val="none" w:sz="0" w:space="0" w:color="auto"/>
        <w:bottom w:val="none" w:sz="0" w:space="0" w:color="auto"/>
        <w:right w:val="none" w:sz="0" w:space="0" w:color="auto"/>
      </w:divBdr>
    </w:div>
    <w:div w:id="1905145445">
      <w:bodyDiv w:val="1"/>
      <w:marLeft w:val="0"/>
      <w:marRight w:val="0"/>
      <w:marTop w:val="0"/>
      <w:marBottom w:val="0"/>
      <w:divBdr>
        <w:top w:val="none" w:sz="0" w:space="0" w:color="auto"/>
        <w:left w:val="none" w:sz="0" w:space="0" w:color="auto"/>
        <w:bottom w:val="none" w:sz="0" w:space="0" w:color="auto"/>
        <w:right w:val="none" w:sz="0" w:space="0" w:color="auto"/>
      </w:divBdr>
    </w:div>
    <w:div w:id="1942835875">
      <w:bodyDiv w:val="1"/>
      <w:marLeft w:val="0"/>
      <w:marRight w:val="0"/>
      <w:marTop w:val="0"/>
      <w:marBottom w:val="0"/>
      <w:divBdr>
        <w:top w:val="none" w:sz="0" w:space="0" w:color="auto"/>
        <w:left w:val="none" w:sz="0" w:space="0" w:color="auto"/>
        <w:bottom w:val="none" w:sz="0" w:space="0" w:color="auto"/>
        <w:right w:val="none" w:sz="0" w:space="0" w:color="auto"/>
      </w:divBdr>
    </w:div>
    <w:div w:id="1949046702">
      <w:bodyDiv w:val="1"/>
      <w:marLeft w:val="0"/>
      <w:marRight w:val="0"/>
      <w:marTop w:val="0"/>
      <w:marBottom w:val="0"/>
      <w:divBdr>
        <w:top w:val="none" w:sz="0" w:space="0" w:color="auto"/>
        <w:left w:val="none" w:sz="0" w:space="0" w:color="auto"/>
        <w:bottom w:val="none" w:sz="0" w:space="0" w:color="auto"/>
        <w:right w:val="none" w:sz="0" w:space="0" w:color="auto"/>
      </w:divBdr>
    </w:div>
    <w:div w:id="1957984399">
      <w:bodyDiv w:val="1"/>
      <w:marLeft w:val="0"/>
      <w:marRight w:val="0"/>
      <w:marTop w:val="0"/>
      <w:marBottom w:val="0"/>
      <w:divBdr>
        <w:top w:val="none" w:sz="0" w:space="0" w:color="auto"/>
        <w:left w:val="none" w:sz="0" w:space="0" w:color="auto"/>
        <w:bottom w:val="none" w:sz="0" w:space="0" w:color="auto"/>
        <w:right w:val="none" w:sz="0" w:space="0" w:color="auto"/>
      </w:divBdr>
    </w:div>
    <w:div w:id="1958027082">
      <w:bodyDiv w:val="1"/>
      <w:marLeft w:val="0"/>
      <w:marRight w:val="0"/>
      <w:marTop w:val="0"/>
      <w:marBottom w:val="0"/>
      <w:divBdr>
        <w:top w:val="none" w:sz="0" w:space="0" w:color="auto"/>
        <w:left w:val="none" w:sz="0" w:space="0" w:color="auto"/>
        <w:bottom w:val="none" w:sz="0" w:space="0" w:color="auto"/>
        <w:right w:val="none" w:sz="0" w:space="0" w:color="auto"/>
      </w:divBdr>
    </w:div>
    <w:div w:id="1972706560">
      <w:bodyDiv w:val="1"/>
      <w:marLeft w:val="0"/>
      <w:marRight w:val="0"/>
      <w:marTop w:val="0"/>
      <w:marBottom w:val="0"/>
      <w:divBdr>
        <w:top w:val="none" w:sz="0" w:space="0" w:color="auto"/>
        <w:left w:val="none" w:sz="0" w:space="0" w:color="auto"/>
        <w:bottom w:val="none" w:sz="0" w:space="0" w:color="auto"/>
        <w:right w:val="none" w:sz="0" w:space="0" w:color="auto"/>
      </w:divBdr>
    </w:div>
    <w:div w:id="2040542596">
      <w:bodyDiv w:val="1"/>
      <w:marLeft w:val="0"/>
      <w:marRight w:val="0"/>
      <w:marTop w:val="0"/>
      <w:marBottom w:val="0"/>
      <w:divBdr>
        <w:top w:val="none" w:sz="0" w:space="0" w:color="auto"/>
        <w:left w:val="none" w:sz="0" w:space="0" w:color="auto"/>
        <w:bottom w:val="none" w:sz="0" w:space="0" w:color="auto"/>
        <w:right w:val="none" w:sz="0" w:space="0" w:color="auto"/>
      </w:divBdr>
    </w:div>
    <w:div w:id="2051372593">
      <w:bodyDiv w:val="1"/>
      <w:marLeft w:val="0"/>
      <w:marRight w:val="0"/>
      <w:marTop w:val="0"/>
      <w:marBottom w:val="0"/>
      <w:divBdr>
        <w:top w:val="none" w:sz="0" w:space="0" w:color="auto"/>
        <w:left w:val="none" w:sz="0" w:space="0" w:color="auto"/>
        <w:bottom w:val="none" w:sz="0" w:space="0" w:color="auto"/>
        <w:right w:val="none" w:sz="0" w:space="0" w:color="auto"/>
      </w:divBdr>
    </w:div>
    <w:div w:id="2072850844">
      <w:bodyDiv w:val="1"/>
      <w:marLeft w:val="0"/>
      <w:marRight w:val="0"/>
      <w:marTop w:val="0"/>
      <w:marBottom w:val="0"/>
      <w:divBdr>
        <w:top w:val="none" w:sz="0" w:space="0" w:color="auto"/>
        <w:left w:val="none" w:sz="0" w:space="0" w:color="auto"/>
        <w:bottom w:val="none" w:sz="0" w:space="0" w:color="auto"/>
        <w:right w:val="none" w:sz="0" w:space="0" w:color="auto"/>
      </w:divBdr>
    </w:div>
    <w:div w:id="2098936483">
      <w:bodyDiv w:val="1"/>
      <w:marLeft w:val="0"/>
      <w:marRight w:val="0"/>
      <w:marTop w:val="0"/>
      <w:marBottom w:val="0"/>
      <w:divBdr>
        <w:top w:val="none" w:sz="0" w:space="0" w:color="auto"/>
        <w:left w:val="none" w:sz="0" w:space="0" w:color="auto"/>
        <w:bottom w:val="none" w:sz="0" w:space="0" w:color="auto"/>
        <w:right w:val="none" w:sz="0" w:space="0" w:color="auto"/>
      </w:divBdr>
    </w:div>
    <w:div w:id="2099862611">
      <w:bodyDiv w:val="1"/>
      <w:marLeft w:val="0"/>
      <w:marRight w:val="0"/>
      <w:marTop w:val="0"/>
      <w:marBottom w:val="0"/>
      <w:divBdr>
        <w:top w:val="none" w:sz="0" w:space="0" w:color="auto"/>
        <w:left w:val="none" w:sz="0" w:space="0" w:color="auto"/>
        <w:bottom w:val="none" w:sz="0" w:space="0" w:color="auto"/>
        <w:right w:val="none" w:sz="0" w:space="0" w:color="auto"/>
      </w:divBdr>
    </w:div>
    <w:div w:id="2104450186">
      <w:bodyDiv w:val="1"/>
      <w:marLeft w:val="0"/>
      <w:marRight w:val="0"/>
      <w:marTop w:val="0"/>
      <w:marBottom w:val="0"/>
      <w:divBdr>
        <w:top w:val="none" w:sz="0" w:space="0" w:color="auto"/>
        <w:left w:val="none" w:sz="0" w:space="0" w:color="auto"/>
        <w:bottom w:val="none" w:sz="0" w:space="0" w:color="auto"/>
        <w:right w:val="none" w:sz="0" w:space="0" w:color="auto"/>
      </w:divBdr>
      <w:divsChild>
        <w:div w:id="1591305794">
          <w:marLeft w:val="0"/>
          <w:marRight w:val="0"/>
          <w:marTop w:val="0"/>
          <w:marBottom w:val="0"/>
          <w:divBdr>
            <w:top w:val="none" w:sz="0" w:space="0" w:color="auto"/>
            <w:left w:val="none" w:sz="0" w:space="0" w:color="auto"/>
            <w:bottom w:val="none" w:sz="0" w:space="0" w:color="auto"/>
            <w:right w:val="none" w:sz="0" w:space="0" w:color="auto"/>
          </w:divBdr>
        </w:div>
      </w:divsChild>
    </w:div>
    <w:div w:id="2107846531">
      <w:bodyDiv w:val="1"/>
      <w:marLeft w:val="0"/>
      <w:marRight w:val="0"/>
      <w:marTop w:val="0"/>
      <w:marBottom w:val="0"/>
      <w:divBdr>
        <w:top w:val="none" w:sz="0" w:space="0" w:color="auto"/>
        <w:left w:val="none" w:sz="0" w:space="0" w:color="auto"/>
        <w:bottom w:val="none" w:sz="0" w:space="0" w:color="auto"/>
        <w:right w:val="none" w:sz="0" w:space="0" w:color="auto"/>
      </w:divBdr>
    </w:div>
    <w:div w:id="213208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11C4E-4C96-4EF6-9A8B-D0F6F7C4D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9621</Words>
  <Characters>54843</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Reanimator EE</Company>
  <LinksUpToDate>false</LinksUpToDate>
  <CharactersWithSpaces>64336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subject/>
  <dc:creator>Ковалева</dc:creator>
  <cp:keywords/>
  <cp:lastModifiedBy>5 msoft5ksm</cp:lastModifiedBy>
  <cp:revision>2</cp:revision>
  <cp:lastPrinted>2026-06-01T12:51:00Z</cp:lastPrinted>
  <dcterms:created xsi:type="dcterms:W3CDTF">2026-09-29T11:52:00Z</dcterms:created>
  <dcterms:modified xsi:type="dcterms:W3CDTF">2026-09-29T11:52:00Z</dcterms:modified>
</cp:coreProperties>
</file>