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AF" w:rsidRPr="0055065D" w:rsidRDefault="005E4DAF" w:rsidP="007D2D35">
      <w:pPr>
        <w:ind w:firstLine="0"/>
        <w:jc w:val="right"/>
        <w:rPr>
          <w:rFonts w:ascii="Arial" w:hAnsi="Arial" w:cs="Arial"/>
          <w:b/>
          <w:sz w:val="24"/>
          <w:szCs w:val="24"/>
        </w:rPr>
      </w:pPr>
      <w:r w:rsidRPr="0055065D">
        <w:rPr>
          <w:rFonts w:ascii="Arial" w:hAnsi="Arial" w:cs="Arial"/>
          <w:b/>
          <w:sz w:val="24"/>
          <w:szCs w:val="24"/>
        </w:rPr>
        <w:t>91 СТРОИТЕЛЬНЫЕ МАТЕРИАЛЫ И СТРОИТЕЛЬСТВО</w:t>
      </w:r>
    </w:p>
    <w:p w:rsidR="007D2D35" w:rsidRPr="0055065D" w:rsidRDefault="007D2D35" w:rsidP="007D2D35">
      <w:pPr>
        <w:ind w:firstLine="0"/>
        <w:jc w:val="right"/>
        <w:rPr>
          <w:rFonts w:ascii="Arial" w:hAnsi="Arial" w:cs="Arial"/>
          <w:b/>
          <w:sz w:val="24"/>
          <w:szCs w:val="24"/>
        </w:rPr>
      </w:pPr>
      <w:r w:rsidRPr="0055065D">
        <w:rPr>
          <w:rFonts w:ascii="Arial" w:hAnsi="Arial" w:cs="Arial"/>
          <w:b/>
          <w:sz w:val="24"/>
          <w:szCs w:val="24"/>
        </w:rPr>
        <w:t>МКС 91.100.30</w:t>
      </w:r>
    </w:p>
    <w:p w:rsidR="00335079" w:rsidRPr="0055065D" w:rsidRDefault="0008774B" w:rsidP="00335079">
      <w:pPr>
        <w:spacing w:before="12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55065D">
        <w:rPr>
          <w:rFonts w:ascii="Arial" w:hAnsi="Arial" w:cs="Arial"/>
          <w:b/>
          <w:sz w:val="24"/>
          <w:szCs w:val="24"/>
        </w:rPr>
        <w:t>Изменение</w:t>
      </w:r>
      <w:r w:rsidR="009E65A8" w:rsidRPr="0055065D">
        <w:rPr>
          <w:rFonts w:ascii="Arial" w:hAnsi="Arial" w:cs="Arial"/>
          <w:b/>
          <w:sz w:val="24"/>
          <w:szCs w:val="24"/>
        </w:rPr>
        <w:t xml:space="preserve"> </w:t>
      </w:r>
      <w:r w:rsidR="005E4DAF" w:rsidRPr="0055065D">
        <w:rPr>
          <w:rFonts w:ascii="Arial" w:hAnsi="Arial" w:cs="Arial"/>
          <w:b/>
          <w:sz w:val="24"/>
          <w:szCs w:val="24"/>
        </w:rPr>
        <w:t xml:space="preserve">№ 1 </w:t>
      </w:r>
      <w:proofErr w:type="gramStart"/>
      <w:r w:rsidR="005E4DAF" w:rsidRPr="0055065D">
        <w:rPr>
          <w:rFonts w:ascii="Arial" w:hAnsi="Arial" w:cs="Arial"/>
          <w:b/>
          <w:sz w:val="24"/>
          <w:szCs w:val="24"/>
        </w:rPr>
        <w:t>к</w:t>
      </w:r>
      <w:proofErr w:type="gramEnd"/>
      <w:r w:rsidR="005E4DAF" w:rsidRPr="0055065D">
        <w:rPr>
          <w:rFonts w:ascii="Arial" w:hAnsi="Arial" w:cs="Arial"/>
          <w:b/>
          <w:sz w:val="24"/>
          <w:szCs w:val="24"/>
        </w:rPr>
        <w:t xml:space="preserve"> </w:t>
      </w:r>
      <w:r w:rsidRPr="0055065D">
        <w:rPr>
          <w:rFonts w:ascii="Arial" w:hAnsi="Arial" w:cs="Arial"/>
          <w:b/>
          <w:sz w:val="24"/>
          <w:szCs w:val="24"/>
        </w:rPr>
        <w:t xml:space="preserve">ГОСТ </w:t>
      </w:r>
      <w:r w:rsidR="00621885" w:rsidRPr="0055065D">
        <w:rPr>
          <w:rFonts w:ascii="Arial" w:hAnsi="Arial" w:cs="Arial"/>
          <w:b/>
          <w:sz w:val="24"/>
          <w:szCs w:val="24"/>
        </w:rPr>
        <w:t>33929</w:t>
      </w:r>
      <w:r w:rsidR="00F56693" w:rsidRPr="0055065D">
        <w:rPr>
          <w:rFonts w:ascii="Arial" w:hAnsi="Arial" w:cs="Arial"/>
          <w:b/>
          <w:sz w:val="24"/>
          <w:szCs w:val="24"/>
        </w:rPr>
        <w:t>–</w:t>
      </w:r>
      <w:r w:rsidRPr="0055065D">
        <w:rPr>
          <w:rFonts w:ascii="Arial" w:hAnsi="Arial" w:cs="Arial"/>
          <w:b/>
          <w:sz w:val="24"/>
          <w:szCs w:val="24"/>
        </w:rPr>
        <w:t>201</w:t>
      </w:r>
      <w:r w:rsidR="00621885" w:rsidRPr="0055065D">
        <w:rPr>
          <w:rFonts w:ascii="Arial" w:hAnsi="Arial" w:cs="Arial"/>
          <w:b/>
          <w:sz w:val="24"/>
          <w:szCs w:val="24"/>
        </w:rPr>
        <w:t>6</w:t>
      </w:r>
      <w:r w:rsidR="00F56693" w:rsidRPr="0055065D">
        <w:rPr>
          <w:rFonts w:ascii="Arial" w:hAnsi="Arial" w:cs="Arial"/>
          <w:b/>
          <w:sz w:val="24"/>
          <w:szCs w:val="24"/>
        </w:rPr>
        <w:t xml:space="preserve"> </w:t>
      </w:r>
      <w:r w:rsidR="00621885" w:rsidRPr="0055065D">
        <w:rPr>
          <w:rFonts w:ascii="Arial" w:hAnsi="Arial" w:cs="Arial"/>
          <w:b/>
          <w:sz w:val="24"/>
          <w:szCs w:val="24"/>
        </w:rPr>
        <w:t>Полистиролбетон</w:t>
      </w:r>
      <w:r w:rsidRPr="0055065D">
        <w:rPr>
          <w:rFonts w:ascii="Arial" w:hAnsi="Arial" w:cs="Arial"/>
          <w:b/>
          <w:sz w:val="24"/>
          <w:szCs w:val="24"/>
        </w:rPr>
        <w:t>.</w:t>
      </w:r>
      <w:r w:rsidR="00903D13" w:rsidRPr="0055065D">
        <w:rPr>
          <w:rFonts w:ascii="Arial" w:hAnsi="Arial" w:cs="Arial"/>
          <w:b/>
          <w:sz w:val="24"/>
          <w:szCs w:val="24"/>
        </w:rPr>
        <w:t xml:space="preserve"> </w:t>
      </w:r>
      <w:r w:rsidRPr="0055065D">
        <w:rPr>
          <w:rFonts w:ascii="Arial" w:hAnsi="Arial" w:cs="Arial"/>
          <w:b/>
          <w:sz w:val="24"/>
          <w:szCs w:val="24"/>
        </w:rPr>
        <w:t>Технические усл</w:t>
      </w:r>
      <w:r w:rsidRPr="0055065D">
        <w:rPr>
          <w:rFonts w:ascii="Arial" w:hAnsi="Arial" w:cs="Arial"/>
          <w:b/>
          <w:sz w:val="24"/>
          <w:szCs w:val="24"/>
        </w:rPr>
        <w:t>о</w:t>
      </w:r>
      <w:r w:rsidRPr="0055065D">
        <w:rPr>
          <w:rFonts w:ascii="Arial" w:hAnsi="Arial" w:cs="Arial"/>
          <w:b/>
          <w:sz w:val="24"/>
          <w:szCs w:val="24"/>
        </w:rPr>
        <w:t>вия</w:t>
      </w:r>
      <w:r w:rsidR="009E65A8" w:rsidRPr="0055065D">
        <w:rPr>
          <w:rFonts w:ascii="Arial" w:hAnsi="Arial" w:cs="Arial"/>
          <w:b/>
          <w:sz w:val="24"/>
          <w:szCs w:val="24"/>
        </w:rPr>
        <w:t xml:space="preserve"> </w:t>
      </w:r>
    </w:p>
    <w:p w:rsidR="007D2D35" w:rsidRPr="0055065D" w:rsidRDefault="007D2D35" w:rsidP="005E4DAF">
      <w:pPr>
        <w:spacing w:line="360" w:lineRule="auto"/>
        <w:ind w:firstLine="0"/>
        <w:rPr>
          <w:rFonts w:ascii="Arial" w:eastAsia="Arial Unicode MS" w:hAnsi="Arial" w:cs="Arial"/>
          <w:color w:val="000000"/>
          <w:sz w:val="24"/>
          <w:szCs w:val="24"/>
          <w:u w:val="single"/>
          <w:lang w:eastAsia="ru-RU"/>
        </w:rPr>
      </w:pP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Принято 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Межгосударственным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советом по стандартизации, метрологии и се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р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тификации</w:t>
      </w:r>
      <w:r w:rsidRPr="0055065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(Межго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softHyphen/>
        <w:t>сударственной научно-технической комиссией по станда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р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тизации, техническому нормиро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softHyphen/>
        <w:t>ванию и сертификации в</w:t>
      </w:r>
      <w:r w:rsidRPr="0055065D"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строительстве)</w:t>
      </w:r>
      <w:r w:rsidR="005B4036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(пр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о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токол №         от</w:t>
      </w:r>
      <w:proofErr w:type="gramStart"/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                         )</w:t>
      </w:r>
      <w:proofErr w:type="gramEnd"/>
      <w:r w:rsidR="00F56693" w:rsidRPr="0055065D">
        <w:rPr>
          <w:rFonts w:ascii="Arial" w:eastAsia="Arial Unicode MS" w:hAnsi="Arial" w:cs="Arial"/>
          <w:color w:val="000000"/>
          <w:sz w:val="24"/>
          <w:szCs w:val="24"/>
          <w:u w:val="single"/>
          <w:lang w:eastAsia="ru-RU"/>
        </w:rPr>
        <w:t xml:space="preserve">           </w:t>
      </w:r>
    </w:p>
    <w:p w:rsidR="00D73AC8" w:rsidRPr="0055065D" w:rsidRDefault="00D73AC8" w:rsidP="005E4DAF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Зарегистрировано</w:t>
      </w:r>
      <w:r w:rsidRPr="0055065D">
        <w:rPr>
          <w:rFonts w:ascii="Arial" w:hAnsi="Arial" w:cs="Arial"/>
          <w:b/>
          <w:sz w:val="24"/>
          <w:szCs w:val="24"/>
        </w:rPr>
        <w:t xml:space="preserve"> Бюро по стандарт</w:t>
      </w:r>
      <w:r w:rsidR="006D0820" w:rsidRPr="0055065D">
        <w:rPr>
          <w:rFonts w:ascii="Arial" w:hAnsi="Arial" w:cs="Arial"/>
          <w:b/>
          <w:sz w:val="24"/>
          <w:szCs w:val="24"/>
        </w:rPr>
        <w:t>ам</w:t>
      </w:r>
      <w:r w:rsidRPr="0055065D">
        <w:rPr>
          <w:rFonts w:ascii="Arial" w:hAnsi="Arial" w:cs="Arial"/>
          <w:b/>
          <w:sz w:val="24"/>
          <w:szCs w:val="24"/>
        </w:rPr>
        <w:t xml:space="preserve"> МГС №</w:t>
      </w:r>
    </w:p>
    <w:p w:rsidR="007D2D35" w:rsidRPr="0055065D" w:rsidRDefault="007D2D35" w:rsidP="005E4DAF">
      <w:pPr>
        <w:autoSpaceDE w:val="0"/>
        <w:autoSpaceDN w:val="0"/>
        <w:adjustRightInd w:val="0"/>
        <w:spacing w:line="360" w:lineRule="auto"/>
        <w:ind w:firstLine="0"/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</w:pP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За принятие изменения проголосовали национальные органы по стандартиз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а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ции</w:t>
      </w:r>
      <w:r w:rsidRPr="0055065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(по управлению строительством)</w:t>
      </w:r>
      <w:r w:rsidRPr="0055065D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следующих гос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у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дарств: [коды альфа-2 по МК (</w:t>
      </w:r>
      <w:r w:rsidR="00D73AC8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И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СО 3166) </w:t>
      </w:r>
      <w:r w:rsidR="00AC1668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00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4]</w:t>
      </w:r>
    </w:p>
    <w:p w:rsidR="00F3790C" w:rsidRPr="0055065D" w:rsidRDefault="007D2D35" w:rsidP="005E4DAF">
      <w:p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</w:pP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Дат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у</w:t>
      </w:r>
      <w:r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введения в действие настоящего изменения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устанавливают указа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н</w:t>
      </w:r>
      <w:r w:rsidR="00F56693" w:rsidRPr="0055065D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ные национальные органы по стандартизации</w:t>
      </w:r>
      <w:r w:rsidR="005E4DAF" w:rsidRPr="0055065D">
        <w:rPr>
          <w:rStyle w:val="ab"/>
          <w:rFonts w:ascii="Arial" w:eastAsia="Arial Unicode MS" w:hAnsi="Arial" w:cs="Arial"/>
          <w:b/>
          <w:color w:val="000000"/>
          <w:sz w:val="24"/>
          <w:szCs w:val="24"/>
          <w:lang w:eastAsia="ru-RU"/>
        </w:rPr>
        <w:footnoteReference w:id="1"/>
      </w:r>
    </w:p>
    <w:p w:rsidR="00D42619" w:rsidRPr="0055065D" w:rsidRDefault="00D42619" w:rsidP="0033507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Предисловие. Сведения о стандарте.</w:t>
      </w:r>
    </w:p>
    <w:p w:rsidR="00D42619" w:rsidRPr="0055065D" w:rsidRDefault="005E4DAF" w:rsidP="00E62156">
      <w:pPr>
        <w:spacing w:line="360" w:lineRule="auto"/>
        <w:rPr>
          <w:rStyle w:val="FontStyle32"/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</w:t>
      </w:r>
      <w:r w:rsidR="00D42619" w:rsidRPr="0055065D">
        <w:rPr>
          <w:rFonts w:ascii="Arial" w:hAnsi="Arial" w:cs="Arial"/>
          <w:sz w:val="24"/>
          <w:szCs w:val="24"/>
        </w:rPr>
        <w:t>ункт 1</w:t>
      </w:r>
      <w:r w:rsidRPr="0055065D">
        <w:rPr>
          <w:rFonts w:ascii="Arial" w:hAnsi="Arial" w:cs="Arial"/>
          <w:sz w:val="24"/>
          <w:szCs w:val="24"/>
        </w:rPr>
        <w:t>.</w:t>
      </w:r>
      <w:r w:rsidR="00D42619" w:rsidRPr="0055065D">
        <w:rPr>
          <w:rFonts w:ascii="Arial" w:hAnsi="Arial" w:cs="Arial"/>
          <w:sz w:val="24"/>
          <w:szCs w:val="24"/>
        </w:rPr>
        <w:t xml:space="preserve"> </w:t>
      </w:r>
      <w:r w:rsidRPr="0055065D">
        <w:rPr>
          <w:rFonts w:ascii="Arial" w:hAnsi="Arial" w:cs="Arial"/>
          <w:sz w:val="24"/>
          <w:szCs w:val="24"/>
        </w:rPr>
        <w:t>З</w:t>
      </w:r>
      <w:r w:rsidR="00D42619" w:rsidRPr="0055065D">
        <w:rPr>
          <w:rFonts w:ascii="Arial" w:hAnsi="Arial" w:cs="Arial"/>
          <w:sz w:val="24"/>
          <w:szCs w:val="24"/>
        </w:rPr>
        <w:t>аменить слова «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Акционерным обществом» на «Общество</w:t>
      </w:r>
      <w:r w:rsidR="00EE0DE2" w:rsidRPr="0055065D">
        <w:rPr>
          <w:rStyle w:val="FontStyle32"/>
          <w:rFonts w:ascii="Arial" w:hAnsi="Arial" w:cs="Arial"/>
          <w:sz w:val="24"/>
          <w:szCs w:val="24"/>
        </w:rPr>
        <w:t>м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 xml:space="preserve"> с огр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а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ниченной ответственностью»</w:t>
      </w:r>
      <w:r w:rsidRPr="0055065D">
        <w:rPr>
          <w:rStyle w:val="FontStyle32"/>
          <w:rFonts w:ascii="Arial" w:hAnsi="Arial" w:cs="Arial"/>
          <w:sz w:val="24"/>
          <w:szCs w:val="24"/>
        </w:rPr>
        <w:t xml:space="preserve"> и «АО «ВНИИжелезобетон» на «</w:t>
      </w:r>
      <w:r w:rsidR="00D42619" w:rsidRPr="0055065D">
        <w:rPr>
          <w:rStyle w:val="FontStyle32"/>
          <w:rFonts w:ascii="Arial" w:hAnsi="Arial" w:cs="Arial"/>
          <w:sz w:val="24"/>
          <w:szCs w:val="24"/>
          <w:lang w:val="en-US"/>
        </w:rPr>
        <w:t>OO</w:t>
      </w:r>
      <w:proofErr w:type="gramStart"/>
      <w:r w:rsidR="00D42619" w:rsidRPr="0055065D">
        <w:rPr>
          <w:rStyle w:val="FontStyle32"/>
          <w:rFonts w:ascii="Arial" w:hAnsi="Arial" w:cs="Arial"/>
          <w:sz w:val="24"/>
          <w:szCs w:val="24"/>
        </w:rPr>
        <w:t>О</w:t>
      </w:r>
      <w:proofErr w:type="gramEnd"/>
      <w:r w:rsidR="00D42619" w:rsidRPr="0055065D">
        <w:rPr>
          <w:rStyle w:val="FontStyle32"/>
          <w:rFonts w:ascii="Arial" w:hAnsi="Arial" w:cs="Arial"/>
          <w:sz w:val="24"/>
          <w:szCs w:val="24"/>
        </w:rPr>
        <w:t xml:space="preserve"> «Институт ВНИИжелезобетон».</w:t>
      </w:r>
    </w:p>
    <w:p w:rsidR="00D42619" w:rsidRPr="0055065D" w:rsidRDefault="005E4DAF" w:rsidP="00E62156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Style w:val="FontStyle32"/>
          <w:rFonts w:ascii="Arial" w:hAnsi="Arial" w:cs="Arial"/>
          <w:sz w:val="24"/>
          <w:szCs w:val="24"/>
        </w:rPr>
        <w:t>П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ункт 4</w:t>
      </w:r>
      <w:r w:rsidRPr="0055065D">
        <w:rPr>
          <w:rStyle w:val="FontStyle32"/>
          <w:rFonts w:ascii="Arial" w:hAnsi="Arial" w:cs="Arial"/>
          <w:sz w:val="24"/>
          <w:szCs w:val="24"/>
        </w:rPr>
        <w:t>.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 xml:space="preserve"> </w:t>
      </w:r>
      <w:r w:rsidRPr="0055065D">
        <w:rPr>
          <w:rStyle w:val="FontStyle32"/>
          <w:rFonts w:ascii="Arial" w:hAnsi="Arial" w:cs="Arial"/>
          <w:sz w:val="24"/>
          <w:szCs w:val="24"/>
        </w:rPr>
        <w:t>З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t xml:space="preserve">аменить </w:t>
      </w:r>
      <w:r w:rsidR="00D326DA" w:rsidRPr="0055065D">
        <w:rPr>
          <w:rStyle w:val="FontStyle32"/>
          <w:rFonts w:ascii="Arial" w:hAnsi="Arial" w:cs="Arial"/>
          <w:sz w:val="24"/>
          <w:szCs w:val="24"/>
        </w:rPr>
        <w:t>дату и № приказа  «20</w:t>
      </w:r>
      <w:r w:rsidRPr="0055065D">
        <w:rPr>
          <w:rStyle w:val="FontStyle32"/>
          <w:rFonts w:ascii="Arial" w:hAnsi="Arial" w:cs="Arial"/>
          <w:sz w:val="24"/>
          <w:szCs w:val="24"/>
        </w:rPr>
        <w:t xml:space="preserve"> октября </w:t>
      </w:r>
      <w:r w:rsidR="00D326DA" w:rsidRPr="0055065D">
        <w:rPr>
          <w:rStyle w:val="FontStyle32"/>
          <w:rFonts w:ascii="Arial" w:hAnsi="Arial" w:cs="Arial"/>
          <w:sz w:val="24"/>
          <w:szCs w:val="24"/>
        </w:rPr>
        <w:t>2016 г. №1444-</w:t>
      </w:r>
      <w:r w:rsidR="00335079" w:rsidRPr="0055065D">
        <w:rPr>
          <w:rStyle w:val="FontStyle32"/>
          <w:rFonts w:ascii="Arial" w:hAnsi="Arial" w:cs="Arial"/>
          <w:sz w:val="24"/>
          <w:szCs w:val="24"/>
        </w:rPr>
        <w:t>с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t>т» на «15</w:t>
      </w:r>
      <w:r w:rsidRPr="0055065D">
        <w:rPr>
          <w:rStyle w:val="FontStyle32"/>
          <w:rFonts w:ascii="Arial" w:hAnsi="Arial" w:cs="Arial"/>
          <w:sz w:val="24"/>
          <w:szCs w:val="24"/>
        </w:rPr>
        <w:t xml:space="preserve"> марта 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t>2017 г. №141-</w:t>
      </w:r>
      <w:r w:rsidR="00335079" w:rsidRPr="0055065D">
        <w:rPr>
          <w:rStyle w:val="FontStyle32"/>
          <w:rFonts w:ascii="Arial" w:hAnsi="Arial" w:cs="Arial"/>
          <w:sz w:val="24"/>
          <w:szCs w:val="24"/>
        </w:rPr>
        <w:t>с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t xml:space="preserve">т» и 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 xml:space="preserve"> дату введения </w:t>
      </w:r>
      <w:r w:rsidR="000C3C71" w:rsidRPr="0055065D">
        <w:rPr>
          <w:rFonts w:ascii="Arial" w:hAnsi="Arial" w:cs="Arial"/>
          <w:sz w:val="24"/>
          <w:szCs w:val="24"/>
        </w:rPr>
        <w:t>–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t xml:space="preserve"> 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«1</w:t>
      </w:r>
      <w:r w:rsidRPr="0055065D">
        <w:rPr>
          <w:rStyle w:val="FontStyle32"/>
          <w:rFonts w:ascii="Arial" w:hAnsi="Arial" w:cs="Arial"/>
          <w:sz w:val="24"/>
          <w:szCs w:val="24"/>
        </w:rPr>
        <w:t xml:space="preserve"> апреля 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 xml:space="preserve">2017 г.» на </w:t>
      </w:r>
      <w:r w:rsidR="000C3C71" w:rsidRPr="0055065D">
        <w:rPr>
          <w:rStyle w:val="FontStyle32"/>
          <w:rFonts w:ascii="Arial" w:hAnsi="Arial" w:cs="Arial"/>
          <w:sz w:val="24"/>
          <w:szCs w:val="24"/>
        </w:rPr>
        <w:br/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«1</w:t>
      </w:r>
      <w:r w:rsidRPr="0055065D">
        <w:rPr>
          <w:rStyle w:val="FontStyle32"/>
          <w:rFonts w:ascii="Arial" w:hAnsi="Arial" w:cs="Arial"/>
          <w:sz w:val="24"/>
          <w:szCs w:val="24"/>
        </w:rPr>
        <w:t xml:space="preserve"> июля </w:t>
      </w:r>
      <w:r w:rsidR="00D42619" w:rsidRPr="0055065D">
        <w:rPr>
          <w:rStyle w:val="FontStyle32"/>
          <w:rFonts w:ascii="Arial" w:hAnsi="Arial" w:cs="Arial"/>
          <w:sz w:val="24"/>
          <w:szCs w:val="24"/>
        </w:rPr>
        <w:t>2018 г.».</w:t>
      </w:r>
    </w:p>
    <w:p w:rsidR="00ED2F24" w:rsidRPr="0055065D" w:rsidRDefault="00ED2F24" w:rsidP="00300BE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Содержание. Приложение Г.</w:t>
      </w:r>
    </w:p>
    <w:p w:rsidR="00ED2F24" w:rsidRPr="0055065D" w:rsidRDefault="00ED2F24" w:rsidP="00ED2F24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Слово «Метод» заменить на «Методика».</w:t>
      </w:r>
    </w:p>
    <w:p w:rsidR="009162BB" w:rsidRPr="0055065D" w:rsidRDefault="009162BB" w:rsidP="009162B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Введение. </w:t>
      </w:r>
    </w:p>
    <w:p w:rsidR="003D0E08" w:rsidRPr="0055065D" w:rsidRDefault="003D0E08" w:rsidP="009162BB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5065D">
        <w:rPr>
          <w:rFonts w:ascii="Arial" w:hAnsi="Arial" w:cs="Arial"/>
          <w:sz w:val="24"/>
          <w:szCs w:val="24"/>
        </w:rPr>
        <w:t>первом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абзаце после слово «стандарт» добавить слова» «(с Изм. № 1)»</w:t>
      </w:r>
      <w:r w:rsidR="0055065D">
        <w:rPr>
          <w:rFonts w:ascii="Arial" w:hAnsi="Arial" w:cs="Arial"/>
          <w:sz w:val="24"/>
          <w:szCs w:val="24"/>
        </w:rPr>
        <w:t>, з</w:t>
      </w:r>
      <w:r w:rsidR="0055065D">
        <w:rPr>
          <w:rFonts w:ascii="Arial" w:hAnsi="Arial" w:cs="Arial"/>
          <w:sz w:val="24"/>
          <w:szCs w:val="24"/>
        </w:rPr>
        <w:t>а</w:t>
      </w:r>
      <w:r w:rsidR="0055065D">
        <w:rPr>
          <w:rFonts w:ascii="Arial" w:hAnsi="Arial" w:cs="Arial"/>
          <w:sz w:val="24"/>
          <w:szCs w:val="24"/>
        </w:rPr>
        <w:t>менить «15</w:t>
      </w:r>
      <w:r w:rsidR="0055065D" w:rsidRPr="0055065D">
        <w:rPr>
          <w:rFonts w:ascii="Arial" w:hAnsi="Arial" w:cs="Arial"/>
          <w:sz w:val="24"/>
          <w:szCs w:val="24"/>
        </w:rPr>
        <w:t>–</w:t>
      </w:r>
      <w:r w:rsidR="0055065D">
        <w:rPr>
          <w:rFonts w:ascii="Arial" w:hAnsi="Arial" w:cs="Arial"/>
          <w:sz w:val="24"/>
          <w:szCs w:val="24"/>
        </w:rPr>
        <w:t>летний» на «20</w:t>
      </w:r>
      <w:r w:rsidR="0055065D" w:rsidRPr="0055065D">
        <w:rPr>
          <w:rFonts w:ascii="Arial" w:hAnsi="Arial" w:cs="Arial"/>
          <w:sz w:val="24"/>
          <w:szCs w:val="24"/>
        </w:rPr>
        <w:t>–</w:t>
      </w:r>
      <w:r w:rsidR="0055065D">
        <w:rPr>
          <w:rFonts w:ascii="Arial" w:hAnsi="Arial" w:cs="Arial"/>
          <w:sz w:val="24"/>
          <w:szCs w:val="24"/>
        </w:rPr>
        <w:t>летний»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162BB" w:rsidRPr="0055065D" w:rsidRDefault="003D0E08" w:rsidP="009162BB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в</w:t>
      </w:r>
      <w:r w:rsidR="009162BB" w:rsidRPr="0055065D">
        <w:rPr>
          <w:rFonts w:ascii="Arial" w:hAnsi="Arial" w:cs="Arial"/>
          <w:sz w:val="24"/>
          <w:szCs w:val="24"/>
        </w:rPr>
        <w:t>торой абзац исключить</w:t>
      </w:r>
      <w:r w:rsidR="009162BB" w:rsidRPr="0055065D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55065D" w:rsidRDefault="0055065D" w:rsidP="005506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460D64">
        <w:rPr>
          <w:rFonts w:ascii="Arial" w:hAnsi="Arial" w:cs="Arial"/>
          <w:sz w:val="24"/>
          <w:szCs w:val="24"/>
        </w:rPr>
        <w:t xml:space="preserve">Раздел 2. </w:t>
      </w:r>
      <w:r>
        <w:rPr>
          <w:rFonts w:ascii="Arial" w:hAnsi="Arial" w:cs="Arial"/>
          <w:sz w:val="24"/>
          <w:szCs w:val="24"/>
        </w:rPr>
        <w:t>Исключить ссылки:</w:t>
      </w:r>
    </w:p>
    <w:p w:rsidR="0055065D" w:rsidRPr="0055065D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на ГОСТ 10060–2012, ГОСТ 31359–2007;</w:t>
      </w:r>
    </w:p>
    <w:p w:rsidR="0055065D" w:rsidRDefault="0055065D" w:rsidP="0055065D">
      <w:pPr>
        <w:spacing w:line="360" w:lineRule="auto"/>
      </w:pPr>
      <w:r>
        <w:t>заменить ссылки:</w:t>
      </w:r>
    </w:p>
    <w:p w:rsidR="0055065D" w:rsidRPr="0055065D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«ГОСТ 3476-74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74»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3476</w:t>
      </w:r>
      <w:r w:rsidRPr="0055065D">
        <w:rPr>
          <w:rFonts w:ascii="Arial" w:hAnsi="Arial" w:cs="Arial"/>
          <w:sz w:val="24"/>
          <w:szCs w:val="24"/>
        </w:rPr>
        <w:t>–201</w:t>
      </w:r>
      <w:r>
        <w:rPr>
          <w:rFonts w:ascii="Arial" w:hAnsi="Arial" w:cs="Arial"/>
          <w:sz w:val="24"/>
          <w:szCs w:val="24"/>
        </w:rPr>
        <w:t>9»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55065D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6139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2003»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 w:rsidR="009A2198">
        <w:rPr>
          <w:rFonts w:ascii="Arial" w:hAnsi="Arial" w:cs="Arial"/>
          <w:sz w:val="24"/>
          <w:szCs w:val="24"/>
        </w:rPr>
        <w:t>6139</w:t>
      </w:r>
      <w:r w:rsidRPr="0055065D">
        <w:rPr>
          <w:rFonts w:ascii="Arial" w:hAnsi="Arial" w:cs="Arial"/>
          <w:sz w:val="24"/>
          <w:szCs w:val="24"/>
        </w:rPr>
        <w:t>–20</w:t>
      </w:r>
      <w:r w:rsidR="009A2198">
        <w:rPr>
          <w:rFonts w:ascii="Arial" w:hAnsi="Arial" w:cs="Arial"/>
          <w:sz w:val="24"/>
          <w:szCs w:val="24"/>
        </w:rPr>
        <w:t>20»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«ГОСТ 12730.1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78»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12730.1</w:t>
      </w:r>
      <w:r w:rsidRPr="0055065D">
        <w:rPr>
          <w:rFonts w:ascii="Arial" w:hAnsi="Arial" w:cs="Arial"/>
          <w:sz w:val="24"/>
          <w:szCs w:val="24"/>
        </w:rPr>
        <w:t>–20</w:t>
      </w:r>
      <w:r>
        <w:rPr>
          <w:rFonts w:ascii="Arial" w:hAnsi="Arial" w:cs="Arial"/>
          <w:sz w:val="24"/>
          <w:szCs w:val="24"/>
        </w:rPr>
        <w:t>20»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«ГОСТ 12730.2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78»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12730.2</w:t>
      </w:r>
      <w:r w:rsidRPr="0055065D">
        <w:rPr>
          <w:rFonts w:ascii="Arial" w:hAnsi="Arial" w:cs="Arial"/>
          <w:sz w:val="24"/>
          <w:szCs w:val="24"/>
        </w:rPr>
        <w:t>–20</w:t>
      </w:r>
      <w:r>
        <w:rPr>
          <w:rFonts w:ascii="Arial" w:hAnsi="Arial" w:cs="Arial"/>
          <w:sz w:val="24"/>
          <w:szCs w:val="24"/>
        </w:rPr>
        <w:t>20»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«ГОСТ 12730.4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78»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12730.4</w:t>
      </w:r>
      <w:r w:rsidRPr="0055065D">
        <w:rPr>
          <w:rFonts w:ascii="Arial" w:hAnsi="Arial" w:cs="Arial"/>
          <w:sz w:val="24"/>
          <w:szCs w:val="24"/>
        </w:rPr>
        <w:t>–20</w:t>
      </w:r>
      <w:r>
        <w:rPr>
          <w:rFonts w:ascii="Arial" w:hAnsi="Arial" w:cs="Arial"/>
          <w:sz w:val="24"/>
          <w:szCs w:val="24"/>
        </w:rPr>
        <w:t>20»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18105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2010»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18105</w:t>
      </w:r>
      <w:r w:rsidRPr="0055065D">
        <w:rPr>
          <w:rFonts w:ascii="Arial" w:hAnsi="Arial" w:cs="Arial"/>
          <w:sz w:val="24"/>
          <w:szCs w:val="24"/>
        </w:rPr>
        <w:t>–20</w:t>
      </w:r>
      <w:r>
        <w:rPr>
          <w:rFonts w:ascii="Arial" w:hAnsi="Arial" w:cs="Arial"/>
          <w:sz w:val="24"/>
          <w:szCs w:val="24"/>
        </w:rPr>
        <w:t>18»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«ГОСТ 25818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91»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25818</w:t>
      </w:r>
      <w:r w:rsidRPr="0055065D">
        <w:rPr>
          <w:rFonts w:ascii="Arial" w:hAnsi="Arial" w:cs="Arial"/>
          <w:sz w:val="24"/>
          <w:szCs w:val="24"/>
        </w:rPr>
        <w:t>–201</w:t>
      </w:r>
      <w:r>
        <w:rPr>
          <w:rFonts w:ascii="Arial" w:hAnsi="Arial" w:cs="Arial"/>
          <w:sz w:val="24"/>
          <w:szCs w:val="24"/>
        </w:rPr>
        <w:t>7»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9A2198" w:rsidRPr="0055065D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27006</w:t>
      </w:r>
      <w:r w:rsidRPr="0055065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86»</w:t>
      </w:r>
      <w:r w:rsidRPr="0055065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«</w:t>
      </w:r>
      <w:r w:rsidRPr="0055065D">
        <w:rPr>
          <w:rFonts w:ascii="Arial" w:hAnsi="Arial" w:cs="Arial"/>
          <w:sz w:val="24"/>
          <w:szCs w:val="24"/>
        </w:rPr>
        <w:t xml:space="preserve">ГОСТ </w:t>
      </w:r>
      <w:r>
        <w:rPr>
          <w:rFonts w:ascii="Arial" w:hAnsi="Arial" w:cs="Arial"/>
          <w:sz w:val="24"/>
          <w:szCs w:val="24"/>
        </w:rPr>
        <w:t>27006</w:t>
      </w:r>
      <w:r w:rsidRPr="0055065D">
        <w:rPr>
          <w:rFonts w:ascii="Arial" w:hAnsi="Arial" w:cs="Arial"/>
          <w:sz w:val="24"/>
          <w:szCs w:val="24"/>
        </w:rPr>
        <w:t>–20</w:t>
      </w:r>
      <w:r>
        <w:rPr>
          <w:rFonts w:ascii="Arial" w:hAnsi="Arial" w:cs="Arial"/>
          <w:sz w:val="24"/>
          <w:szCs w:val="24"/>
        </w:rPr>
        <w:t>19»</w:t>
      </w:r>
      <w:r w:rsidRPr="0055065D">
        <w:rPr>
          <w:rFonts w:ascii="Arial" w:hAnsi="Arial" w:cs="Arial"/>
          <w:sz w:val="24"/>
          <w:szCs w:val="24"/>
        </w:rPr>
        <w:t>;</w:t>
      </w:r>
    </w:p>
    <w:p w:rsidR="00E53C90" w:rsidRPr="00460D64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 w:rsidRPr="00460D64">
        <w:rPr>
          <w:rFonts w:ascii="Arial" w:hAnsi="Arial" w:cs="Arial"/>
          <w:sz w:val="24"/>
          <w:szCs w:val="24"/>
        </w:rPr>
        <w:t>дополнить ссылками:</w:t>
      </w:r>
    </w:p>
    <w:p w:rsidR="0055065D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 w:rsidRPr="00460D64">
        <w:rPr>
          <w:rFonts w:ascii="Arial" w:hAnsi="Arial" w:cs="Arial"/>
          <w:sz w:val="24"/>
          <w:szCs w:val="24"/>
        </w:rPr>
        <w:t xml:space="preserve">«ГОСТ </w:t>
      </w:r>
      <w:r>
        <w:rPr>
          <w:rFonts w:ascii="Arial" w:hAnsi="Arial" w:cs="Arial"/>
          <w:sz w:val="24"/>
          <w:szCs w:val="24"/>
        </w:rPr>
        <w:t>25485</w:t>
      </w:r>
      <w:r w:rsidRPr="00460D64">
        <w:rPr>
          <w:rFonts w:ascii="Arial" w:hAnsi="Arial" w:cs="Arial"/>
          <w:sz w:val="24"/>
          <w:szCs w:val="24"/>
        </w:rPr>
        <w:t xml:space="preserve">–2019 </w:t>
      </w:r>
      <w:r w:rsidRPr="00E53C90">
        <w:rPr>
          <w:rFonts w:ascii="Arial" w:hAnsi="Arial" w:cs="Arial"/>
          <w:sz w:val="24"/>
          <w:szCs w:val="24"/>
        </w:rPr>
        <w:t>Бетоны ячеистые. Общие технические условия</w:t>
      </w:r>
    </w:p>
    <w:p w:rsidR="00E53C90" w:rsidRPr="00E53C90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3044</w:t>
      </w:r>
      <w:r w:rsidRPr="00460D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97 </w:t>
      </w:r>
      <w:r w:rsidRPr="00E53C90">
        <w:rPr>
          <w:rFonts w:ascii="Arial" w:hAnsi="Arial" w:cs="Arial"/>
          <w:sz w:val="24"/>
          <w:szCs w:val="24"/>
        </w:rPr>
        <w:t>Материалы строительные. Метод испытания на распростран</w:t>
      </w:r>
      <w:r w:rsidRPr="00E53C90">
        <w:rPr>
          <w:rFonts w:ascii="Arial" w:hAnsi="Arial" w:cs="Arial"/>
          <w:sz w:val="24"/>
          <w:szCs w:val="24"/>
        </w:rPr>
        <w:t>е</w:t>
      </w:r>
      <w:r w:rsidRPr="00E53C90">
        <w:rPr>
          <w:rFonts w:ascii="Arial" w:hAnsi="Arial" w:cs="Arial"/>
          <w:sz w:val="24"/>
          <w:szCs w:val="24"/>
        </w:rPr>
        <w:t>ние пламени</w:t>
      </w:r>
      <w:r>
        <w:rPr>
          <w:rFonts w:ascii="Arial" w:hAnsi="Arial" w:cs="Arial"/>
          <w:sz w:val="24"/>
          <w:szCs w:val="24"/>
        </w:rPr>
        <w:t>».</w:t>
      </w:r>
    </w:p>
    <w:p w:rsidR="00E53C90" w:rsidRDefault="00E53C90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3.</w:t>
      </w:r>
      <w:r>
        <w:rPr>
          <w:rFonts w:ascii="Arial" w:hAnsi="Arial" w:cs="Arial"/>
          <w:sz w:val="24"/>
          <w:szCs w:val="24"/>
        </w:rPr>
        <w:t>4</w:t>
      </w:r>
      <w:r w:rsidRPr="0055065D">
        <w:rPr>
          <w:rFonts w:ascii="Arial" w:hAnsi="Arial" w:cs="Arial"/>
          <w:sz w:val="24"/>
          <w:szCs w:val="24"/>
        </w:rPr>
        <w:t>. Заменить слов</w:t>
      </w:r>
      <w:r>
        <w:rPr>
          <w:rFonts w:ascii="Arial" w:hAnsi="Arial" w:cs="Arial"/>
          <w:sz w:val="24"/>
          <w:szCs w:val="24"/>
        </w:rPr>
        <w:t>о «класса» на «классов».</w:t>
      </w:r>
    </w:p>
    <w:p w:rsidR="00012174" w:rsidRPr="0055065D" w:rsidRDefault="00621885" w:rsidP="00B3364A">
      <w:pPr>
        <w:spacing w:before="240" w:line="360" w:lineRule="auto"/>
        <w:rPr>
          <w:rStyle w:val="FontStyle67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3.5. </w:t>
      </w:r>
      <w:r w:rsidR="00D364A3" w:rsidRPr="0055065D">
        <w:rPr>
          <w:rFonts w:ascii="Arial" w:hAnsi="Arial" w:cs="Arial"/>
          <w:sz w:val="24"/>
          <w:szCs w:val="24"/>
        </w:rPr>
        <w:t>З</w:t>
      </w:r>
      <w:r w:rsidRPr="0055065D">
        <w:rPr>
          <w:rFonts w:ascii="Arial" w:hAnsi="Arial" w:cs="Arial"/>
          <w:sz w:val="24"/>
          <w:szCs w:val="24"/>
        </w:rPr>
        <w:t>аменить слов</w:t>
      </w:r>
      <w:r w:rsidR="00E53C90">
        <w:rPr>
          <w:rFonts w:ascii="Arial" w:hAnsi="Arial" w:cs="Arial"/>
          <w:sz w:val="24"/>
          <w:szCs w:val="24"/>
        </w:rPr>
        <w:t>а: «класса» на «классов»;</w:t>
      </w:r>
      <w:r w:rsidRPr="0055065D">
        <w:rPr>
          <w:rFonts w:ascii="Arial" w:hAnsi="Arial" w:cs="Arial"/>
          <w:sz w:val="24"/>
          <w:szCs w:val="24"/>
        </w:rPr>
        <w:t xml:space="preserve"> «</w:t>
      </w:r>
      <w:r w:rsidRPr="0055065D">
        <w:rPr>
          <w:rStyle w:val="FontStyle67"/>
          <w:sz w:val="24"/>
          <w:szCs w:val="24"/>
        </w:rPr>
        <w:t>принимаемый» на «пр</w:t>
      </w:r>
      <w:r w:rsidRPr="0055065D">
        <w:rPr>
          <w:rStyle w:val="FontStyle67"/>
          <w:sz w:val="24"/>
          <w:szCs w:val="24"/>
        </w:rPr>
        <w:t>и</w:t>
      </w:r>
      <w:r w:rsidRPr="0055065D">
        <w:rPr>
          <w:rStyle w:val="FontStyle67"/>
          <w:sz w:val="24"/>
          <w:szCs w:val="24"/>
        </w:rPr>
        <w:t>меняемый».</w:t>
      </w:r>
    </w:p>
    <w:p w:rsidR="008C01F5" w:rsidRPr="0055065D" w:rsidRDefault="008C01F5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Раздел 3. Добавить новые пункты:</w:t>
      </w:r>
    </w:p>
    <w:p w:rsidR="00BA0E1F" w:rsidRPr="00BA0E1F" w:rsidRDefault="009162BB" w:rsidP="00BA0E1F">
      <w:pPr>
        <w:spacing w:line="360" w:lineRule="auto"/>
        <w:rPr>
          <w:rStyle w:val="FontStyle67"/>
          <w:sz w:val="24"/>
          <w:szCs w:val="24"/>
        </w:rPr>
      </w:pPr>
      <w:r w:rsidRPr="0055065D">
        <w:rPr>
          <w:rStyle w:val="FontStyle67"/>
          <w:sz w:val="24"/>
          <w:szCs w:val="24"/>
        </w:rPr>
        <w:t>«</w:t>
      </w:r>
      <w:r w:rsidR="00BA0E1F" w:rsidRPr="00BA0E1F">
        <w:rPr>
          <w:rStyle w:val="FontStyle67"/>
          <w:sz w:val="24"/>
          <w:szCs w:val="24"/>
        </w:rPr>
        <w:t xml:space="preserve">3.8 </w:t>
      </w:r>
      <w:r w:rsidR="00BA0E1F" w:rsidRPr="00BA0E1F">
        <w:rPr>
          <w:rStyle w:val="FontStyle67"/>
          <w:b/>
          <w:sz w:val="24"/>
          <w:szCs w:val="24"/>
        </w:rPr>
        <w:t>полистиролбетон  улучшенного качества:</w:t>
      </w:r>
      <w:r w:rsidR="00BA0E1F" w:rsidRPr="00BA0E1F">
        <w:rPr>
          <w:rStyle w:val="FontStyle67"/>
          <w:sz w:val="24"/>
          <w:szCs w:val="24"/>
        </w:rPr>
        <w:t xml:space="preserve"> Бетон, характеризующийся повышенными на 1 ступень классами или марками по прочности на сжатие для м</w:t>
      </w:r>
      <w:r w:rsidR="00BA0E1F" w:rsidRPr="00BA0E1F">
        <w:rPr>
          <w:rStyle w:val="FontStyle67"/>
          <w:sz w:val="24"/>
          <w:szCs w:val="24"/>
        </w:rPr>
        <w:t>а</w:t>
      </w:r>
      <w:r w:rsidR="00BA0E1F" w:rsidRPr="00BA0E1F">
        <w:rPr>
          <w:rStyle w:val="FontStyle67"/>
          <w:sz w:val="24"/>
          <w:szCs w:val="24"/>
        </w:rPr>
        <w:t xml:space="preserve">рок по </w:t>
      </w:r>
      <w:r w:rsidR="00026948">
        <w:rPr>
          <w:rStyle w:val="FontStyle67"/>
          <w:sz w:val="24"/>
          <w:szCs w:val="24"/>
        </w:rPr>
        <w:t xml:space="preserve">средней </w:t>
      </w:r>
      <w:r w:rsidR="00BA0E1F" w:rsidRPr="00BA0E1F">
        <w:rPr>
          <w:rStyle w:val="FontStyle67"/>
          <w:sz w:val="24"/>
          <w:szCs w:val="24"/>
        </w:rPr>
        <w:t xml:space="preserve">плотности 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>150-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 xml:space="preserve">350, 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 xml:space="preserve">450 и 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>550</w:t>
      </w:r>
      <w:r w:rsidR="00026948">
        <w:rPr>
          <w:rStyle w:val="FontStyle67"/>
          <w:sz w:val="24"/>
          <w:szCs w:val="24"/>
        </w:rPr>
        <w:t>.</w:t>
      </w:r>
      <w:r w:rsidR="00BA0E1F" w:rsidRPr="00BA0E1F">
        <w:rPr>
          <w:rStyle w:val="FontStyle67"/>
          <w:sz w:val="24"/>
          <w:szCs w:val="24"/>
        </w:rPr>
        <w:t xml:space="preserve"> При этом </w:t>
      </w:r>
      <w:r w:rsidR="0005464B">
        <w:rPr>
          <w:rStyle w:val="FontStyle67"/>
          <w:sz w:val="24"/>
          <w:szCs w:val="24"/>
        </w:rPr>
        <w:t>полистирол</w:t>
      </w:r>
      <w:r w:rsidR="00BA0E1F" w:rsidRPr="00BA0E1F">
        <w:rPr>
          <w:rStyle w:val="FontStyle67"/>
          <w:sz w:val="24"/>
          <w:szCs w:val="24"/>
        </w:rPr>
        <w:t xml:space="preserve">бетон плотностью 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>300-</w:t>
      </w:r>
      <w:r w:rsidR="00BA0E1F" w:rsidRPr="00BA0E1F">
        <w:rPr>
          <w:rStyle w:val="FontStyle67"/>
          <w:sz w:val="24"/>
          <w:szCs w:val="24"/>
          <w:lang w:val="en-US"/>
        </w:rPr>
        <w:t>D</w:t>
      </w:r>
      <w:r w:rsidR="00BA0E1F" w:rsidRPr="00BA0E1F">
        <w:rPr>
          <w:rStyle w:val="FontStyle67"/>
          <w:sz w:val="24"/>
          <w:szCs w:val="24"/>
        </w:rPr>
        <w:t>350 является негор</w:t>
      </w:r>
      <w:r w:rsidR="00BA0E1F" w:rsidRPr="00BA0E1F">
        <w:rPr>
          <w:rStyle w:val="FontStyle67"/>
          <w:sz w:val="24"/>
          <w:szCs w:val="24"/>
        </w:rPr>
        <w:t>ю</w:t>
      </w:r>
      <w:r w:rsidR="00BA0E1F" w:rsidRPr="00BA0E1F">
        <w:rPr>
          <w:rStyle w:val="FontStyle67"/>
          <w:sz w:val="24"/>
          <w:szCs w:val="24"/>
        </w:rPr>
        <w:t>чим.</w:t>
      </w:r>
    </w:p>
    <w:p w:rsidR="009162BB" w:rsidRPr="0055065D" w:rsidRDefault="00BA0E1F" w:rsidP="00BA0E1F">
      <w:pPr>
        <w:spacing w:line="360" w:lineRule="auto"/>
        <w:rPr>
          <w:rStyle w:val="FontStyle66"/>
          <w:sz w:val="24"/>
          <w:szCs w:val="24"/>
        </w:rPr>
      </w:pPr>
      <w:r w:rsidRPr="00BA0E1F">
        <w:rPr>
          <w:rStyle w:val="FontStyle67"/>
          <w:sz w:val="24"/>
          <w:szCs w:val="24"/>
        </w:rPr>
        <w:t xml:space="preserve">3.9 </w:t>
      </w:r>
      <w:r w:rsidRPr="00BA0E1F">
        <w:rPr>
          <w:rStyle w:val="FontStyle67"/>
          <w:b/>
          <w:sz w:val="24"/>
          <w:szCs w:val="24"/>
        </w:rPr>
        <w:t>полистиролбетон негорючий:</w:t>
      </w:r>
      <w:r w:rsidRPr="00BA0E1F">
        <w:rPr>
          <w:rStyle w:val="FontStyle67"/>
          <w:sz w:val="24"/>
          <w:szCs w:val="24"/>
        </w:rPr>
        <w:t xml:space="preserve"> Бетон марок по средней плотности </w:t>
      </w:r>
      <w:r w:rsidRPr="00BA0E1F">
        <w:rPr>
          <w:rStyle w:val="FontStyle67"/>
          <w:sz w:val="24"/>
          <w:szCs w:val="24"/>
          <w:lang w:val="en-US"/>
        </w:rPr>
        <w:t>D</w:t>
      </w:r>
      <w:r w:rsidRPr="00BA0E1F">
        <w:rPr>
          <w:rStyle w:val="FontStyle67"/>
          <w:sz w:val="24"/>
          <w:szCs w:val="24"/>
        </w:rPr>
        <w:t>300-</w:t>
      </w:r>
      <w:r w:rsidRPr="00BA0E1F">
        <w:rPr>
          <w:rStyle w:val="FontStyle67"/>
          <w:sz w:val="24"/>
          <w:szCs w:val="24"/>
          <w:lang w:val="en-US"/>
        </w:rPr>
        <w:t>D</w:t>
      </w:r>
      <w:r w:rsidRPr="00BA0E1F">
        <w:rPr>
          <w:rStyle w:val="FontStyle67"/>
          <w:sz w:val="24"/>
          <w:szCs w:val="24"/>
        </w:rPr>
        <w:t>600, удовл</w:t>
      </w:r>
      <w:r w:rsidRPr="00BA0E1F">
        <w:rPr>
          <w:rStyle w:val="FontStyle67"/>
          <w:sz w:val="24"/>
          <w:szCs w:val="24"/>
        </w:rPr>
        <w:t>е</w:t>
      </w:r>
      <w:r w:rsidRPr="00BA0E1F">
        <w:rPr>
          <w:rStyle w:val="FontStyle67"/>
          <w:sz w:val="24"/>
          <w:szCs w:val="24"/>
        </w:rPr>
        <w:t>творяющий нормативным требованиям по негорючести</w:t>
      </w:r>
      <w:r w:rsidR="009162BB" w:rsidRPr="0055065D">
        <w:rPr>
          <w:rFonts w:ascii="Arial" w:hAnsi="Arial" w:cs="Arial"/>
        </w:rPr>
        <w:t>».</w:t>
      </w:r>
    </w:p>
    <w:p w:rsidR="00BA0E1F" w:rsidRDefault="00BA0E1F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Добавить новый пункт:</w:t>
      </w:r>
    </w:p>
    <w:p w:rsidR="00BA0E1F" w:rsidRPr="00BA0E1F" w:rsidRDefault="00BA0E1F" w:rsidP="00BA0E1F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BA0E1F">
        <w:rPr>
          <w:rStyle w:val="FontStyle67"/>
          <w:sz w:val="24"/>
          <w:szCs w:val="24"/>
        </w:rPr>
        <w:t>«4.3</w:t>
      </w:r>
      <w:proofErr w:type="gramStart"/>
      <w:r w:rsidRPr="00BA0E1F">
        <w:rPr>
          <w:rStyle w:val="FontStyle67"/>
          <w:sz w:val="24"/>
          <w:szCs w:val="24"/>
        </w:rPr>
        <w:t xml:space="preserve"> П</w:t>
      </w:r>
      <w:proofErr w:type="gramEnd"/>
      <w:r w:rsidRPr="00BA0E1F">
        <w:rPr>
          <w:rStyle w:val="FontStyle67"/>
          <w:sz w:val="24"/>
          <w:szCs w:val="24"/>
        </w:rPr>
        <w:t>о качеству материала на:</w:t>
      </w:r>
    </w:p>
    <w:p w:rsidR="00BA0E1F" w:rsidRPr="00BA0E1F" w:rsidRDefault="00BA0E1F" w:rsidP="00BA0E1F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BA0E1F">
        <w:rPr>
          <w:rStyle w:val="FontStyle67"/>
          <w:sz w:val="24"/>
          <w:szCs w:val="24"/>
        </w:rPr>
        <w:t xml:space="preserve">- обычного качества (категория </w:t>
      </w:r>
      <w:r w:rsidRPr="00BA0E1F">
        <w:rPr>
          <w:rStyle w:val="FontStyle67"/>
          <w:sz w:val="24"/>
          <w:szCs w:val="24"/>
          <w:lang w:val="en-US"/>
        </w:rPr>
        <w:t>I</w:t>
      </w:r>
      <w:r w:rsidRPr="00BA0E1F">
        <w:rPr>
          <w:rStyle w:val="FontStyle67"/>
          <w:sz w:val="24"/>
          <w:szCs w:val="24"/>
        </w:rPr>
        <w:t>);</w:t>
      </w:r>
    </w:p>
    <w:p w:rsidR="00BA0E1F" w:rsidRPr="00BA0E1F" w:rsidRDefault="00BA0E1F" w:rsidP="00BA0E1F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BA0E1F">
        <w:rPr>
          <w:rStyle w:val="FontStyle67"/>
          <w:sz w:val="24"/>
          <w:szCs w:val="24"/>
        </w:rPr>
        <w:t xml:space="preserve">- улучшенного качества (категория </w:t>
      </w:r>
      <w:r w:rsidRPr="00BA0E1F">
        <w:rPr>
          <w:rStyle w:val="FontStyle67"/>
          <w:sz w:val="24"/>
          <w:szCs w:val="24"/>
          <w:lang w:val="en-US"/>
        </w:rPr>
        <w:t>II</w:t>
      </w:r>
      <w:r w:rsidRPr="00BA0E1F">
        <w:rPr>
          <w:rStyle w:val="FontStyle67"/>
          <w:sz w:val="24"/>
          <w:szCs w:val="24"/>
        </w:rPr>
        <w:t>)».</w:t>
      </w:r>
    </w:p>
    <w:p w:rsidR="00300BEB" w:rsidRDefault="00300BEB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5.7. </w:t>
      </w:r>
      <w:r w:rsidR="0007278A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07278A">
        <w:rPr>
          <w:rFonts w:ascii="Arial" w:hAnsi="Arial" w:cs="Arial"/>
          <w:sz w:val="24"/>
          <w:szCs w:val="24"/>
        </w:rPr>
        <w:t>первом</w:t>
      </w:r>
      <w:proofErr w:type="gramEnd"/>
      <w:r w:rsidR="0007278A">
        <w:rPr>
          <w:rFonts w:ascii="Arial" w:hAnsi="Arial" w:cs="Arial"/>
          <w:sz w:val="24"/>
          <w:szCs w:val="24"/>
        </w:rPr>
        <w:t xml:space="preserve"> абзаце у</w:t>
      </w:r>
      <w:r w:rsidR="00BA73B0" w:rsidRPr="0055065D">
        <w:rPr>
          <w:rFonts w:ascii="Arial" w:hAnsi="Arial" w:cs="Arial"/>
          <w:sz w:val="24"/>
          <w:szCs w:val="24"/>
        </w:rPr>
        <w:t xml:space="preserve">брать </w:t>
      </w:r>
      <w:r w:rsidR="00E62156" w:rsidRPr="0055065D">
        <w:rPr>
          <w:rFonts w:ascii="Arial" w:hAnsi="Arial" w:cs="Arial"/>
          <w:sz w:val="24"/>
          <w:szCs w:val="24"/>
        </w:rPr>
        <w:t xml:space="preserve">нижний </w:t>
      </w:r>
      <w:r w:rsidR="00BA73B0" w:rsidRPr="0055065D">
        <w:rPr>
          <w:rFonts w:ascii="Arial" w:hAnsi="Arial" w:cs="Arial"/>
          <w:sz w:val="24"/>
          <w:szCs w:val="24"/>
        </w:rPr>
        <w:t>индекс «1» в обозначени</w:t>
      </w:r>
      <w:r w:rsidR="00E62156" w:rsidRPr="0055065D">
        <w:rPr>
          <w:rFonts w:ascii="Arial" w:hAnsi="Arial" w:cs="Arial"/>
          <w:sz w:val="24"/>
          <w:szCs w:val="24"/>
        </w:rPr>
        <w:t>ях</w:t>
      </w:r>
      <w:r w:rsidR="00BA73B0" w:rsidRPr="0055065D">
        <w:rPr>
          <w:rFonts w:ascii="Arial" w:hAnsi="Arial" w:cs="Arial"/>
          <w:sz w:val="24"/>
          <w:szCs w:val="24"/>
        </w:rPr>
        <w:t xml:space="preserve"> </w:t>
      </w:r>
      <w:r w:rsidR="00BA73B0" w:rsidRPr="0055065D">
        <w:rPr>
          <w:rFonts w:ascii="Arial" w:hAnsi="Arial" w:cs="Arial"/>
          <w:sz w:val="24"/>
          <w:szCs w:val="24"/>
          <w:lang w:val="en-US"/>
        </w:rPr>
        <w:t>F</w:t>
      </w:r>
      <w:r w:rsidR="00BA73B0" w:rsidRPr="0055065D">
        <w:rPr>
          <w:rFonts w:ascii="Arial" w:hAnsi="Arial" w:cs="Arial"/>
          <w:sz w:val="24"/>
          <w:szCs w:val="24"/>
        </w:rPr>
        <w:t xml:space="preserve">.  В </w:t>
      </w:r>
      <w:proofErr w:type="gramStart"/>
      <w:r w:rsidR="00BA73B0" w:rsidRPr="0055065D">
        <w:rPr>
          <w:rFonts w:ascii="Arial" w:hAnsi="Arial" w:cs="Arial"/>
          <w:sz w:val="24"/>
          <w:szCs w:val="24"/>
        </w:rPr>
        <w:t>конце</w:t>
      </w:r>
      <w:proofErr w:type="gramEnd"/>
      <w:r w:rsidR="00BA73B0" w:rsidRPr="0055065D">
        <w:rPr>
          <w:rFonts w:ascii="Arial" w:hAnsi="Arial" w:cs="Arial"/>
          <w:sz w:val="24"/>
          <w:szCs w:val="24"/>
        </w:rPr>
        <w:t xml:space="preserve"> первого абзаца добавить слова «(маркировка по ГОСТ </w:t>
      </w:r>
      <w:r w:rsidR="0007278A">
        <w:rPr>
          <w:rFonts w:ascii="Arial" w:hAnsi="Arial" w:cs="Arial"/>
          <w:sz w:val="24"/>
          <w:szCs w:val="24"/>
        </w:rPr>
        <w:t>25192)»;</w:t>
      </w:r>
    </w:p>
    <w:p w:rsidR="0007278A" w:rsidRPr="0055065D" w:rsidRDefault="0007278A" w:rsidP="0007278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втором абзаце заменить слова «</w:t>
      </w:r>
      <w:r w:rsidRPr="0007278A">
        <w:rPr>
          <w:rFonts w:ascii="Arial" w:hAnsi="Arial" w:cs="Arial"/>
          <w:sz w:val="24"/>
          <w:szCs w:val="24"/>
        </w:rPr>
        <w:t>ГОСТ 31359</w:t>
      </w:r>
      <w:r>
        <w:rPr>
          <w:rFonts w:ascii="Arial" w:hAnsi="Arial" w:cs="Arial"/>
          <w:sz w:val="24"/>
          <w:szCs w:val="24"/>
        </w:rPr>
        <w:t xml:space="preserve">» на «приложения А ГОСТ 25485». </w:t>
      </w:r>
    </w:p>
    <w:p w:rsidR="0007278A" w:rsidRPr="0055065D" w:rsidRDefault="004547F3" w:rsidP="0007278A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Таблица 1. </w:t>
      </w:r>
      <w:r w:rsidR="0007278A" w:rsidRPr="0055065D">
        <w:rPr>
          <w:rFonts w:ascii="Arial" w:hAnsi="Arial" w:cs="Arial"/>
          <w:sz w:val="24"/>
          <w:szCs w:val="24"/>
        </w:rPr>
        <w:t>Изложить в новой редакции:</w:t>
      </w:r>
    </w:p>
    <w:p w:rsidR="0007278A" w:rsidRDefault="0007278A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07278A" w:rsidRDefault="0007278A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07278A" w:rsidRPr="0007278A" w:rsidRDefault="0007278A" w:rsidP="0007278A">
      <w:pPr>
        <w:ind w:firstLine="0"/>
        <w:jc w:val="left"/>
        <w:rPr>
          <w:rFonts w:ascii="Arial" w:hAnsi="Arial" w:cs="Arial"/>
          <w:spacing w:val="60"/>
          <w:sz w:val="24"/>
          <w:szCs w:val="24"/>
        </w:rPr>
      </w:pPr>
    </w:p>
    <w:tbl>
      <w:tblPr>
        <w:tblW w:w="959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1635"/>
        <w:gridCol w:w="1701"/>
        <w:gridCol w:w="2336"/>
        <w:gridCol w:w="1891"/>
      </w:tblGrid>
      <w:tr w:rsidR="0007278A" w:rsidRPr="0007278A" w:rsidTr="007329A0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2029" w:type="dxa"/>
            <w:vMerge w:val="restart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lastRenderedPageBreak/>
              <w:t>Марка</w:t>
            </w: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278A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сре</w:t>
            </w:r>
            <w:r w:rsidRPr="0007278A">
              <w:rPr>
                <w:rFonts w:ascii="Arial" w:hAnsi="Arial" w:cs="Arial"/>
                <w:sz w:val="24"/>
                <w:szCs w:val="24"/>
              </w:rPr>
              <w:t>д</w:t>
            </w:r>
            <w:r w:rsidRPr="0007278A">
              <w:rPr>
                <w:rFonts w:ascii="Arial" w:hAnsi="Arial" w:cs="Arial"/>
                <w:sz w:val="24"/>
                <w:szCs w:val="24"/>
              </w:rPr>
              <w:t>ней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плотности</w:t>
            </w:r>
          </w:p>
        </w:tc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Класс (марка) по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прочности на сж</w:t>
            </w:r>
            <w:r w:rsidRPr="0007278A">
              <w:rPr>
                <w:rFonts w:ascii="Arial" w:hAnsi="Arial" w:cs="Arial"/>
                <w:sz w:val="24"/>
                <w:szCs w:val="24"/>
              </w:rPr>
              <w:t>а</w:t>
            </w:r>
            <w:r w:rsidRPr="0007278A">
              <w:rPr>
                <w:rFonts w:ascii="Arial" w:hAnsi="Arial" w:cs="Arial"/>
                <w:sz w:val="24"/>
                <w:szCs w:val="24"/>
              </w:rPr>
              <w:t>тие</w:t>
            </w:r>
          </w:p>
        </w:tc>
        <w:tc>
          <w:tcPr>
            <w:tcW w:w="23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Предел прочн</w:t>
            </w:r>
            <w:r w:rsidRPr="0007278A">
              <w:rPr>
                <w:rFonts w:ascii="Arial" w:hAnsi="Arial" w:cs="Arial"/>
                <w:sz w:val="24"/>
                <w:szCs w:val="24"/>
              </w:rPr>
              <w:t>о</w:t>
            </w:r>
            <w:r w:rsidRPr="0007278A">
              <w:rPr>
                <w:rFonts w:ascii="Arial" w:hAnsi="Arial" w:cs="Arial"/>
                <w:sz w:val="24"/>
                <w:szCs w:val="24"/>
              </w:rPr>
              <w:t>сти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на растяжение при и</w:t>
            </w:r>
            <w:r w:rsidRPr="0007278A">
              <w:rPr>
                <w:rFonts w:ascii="Arial" w:hAnsi="Arial" w:cs="Arial"/>
                <w:sz w:val="24"/>
                <w:szCs w:val="24"/>
              </w:rPr>
              <w:t>з</w:t>
            </w:r>
            <w:r w:rsidRPr="0007278A">
              <w:rPr>
                <w:rFonts w:ascii="Arial" w:hAnsi="Arial" w:cs="Arial"/>
                <w:sz w:val="24"/>
                <w:szCs w:val="24"/>
              </w:rPr>
              <w:t>гибе, МПа</w:t>
            </w:r>
          </w:p>
        </w:tc>
        <w:tc>
          <w:tcPr>
            <w:tcW w:w="189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7278A" w:rsidRPr="0007278A" w:rsidRDefault="0007278A" w:rsidP="007329A0">
            <w:pPr>
              <w:ind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Марка по</w:t>
            </w:r>
          </w:p>
          <w:p w:rsidR="0007278A" w:rsidRPr="0007278A" w:rsidRDefault="0007278A" w:rsidP="007329A0">
            <w:pPr>
              <w:ind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морозостой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7278A">
              <w:rPr>
                <w:rFonts w:ascii="Arial" w:hAnsi="Arial" w:cs="Arial"/>
                <w:sz w:val="24"/>
                <w:szCs w:val="24"/>
              </w:rPr>
              <w:t>к</w:t>
            </w:r>
            <w:r w:rsidRPr="0007278A">
              <w:rPr>
                <w:rFonts w:ascii="Arial" w:hAnsi="Arial" w:cs="Arial"/>
                <w:sz w:val="24"/>
                <w:szCs w:val="24"/>
              </w:rPr>
              <w:t>о</w:t>
            </w:r>
            <w:r w:rsidRPr="0007278A">
              <w:rPr>
                <w:rFonts w:ascii="Arial" w:hAnsi="Arial" w:cs="Arial"/>
                <w:sz w:val="24"/>
                <w:szCs w:val="24"/>
              </w:rPr>
              <w:t>сти</w:t>
            </w:r>
            <w:proofErr w:type="gramEnd"/>
          </w:p>
        </w:tc>
      </w:tr>
      <w:tr w:rsidR="0007278A" w:rsidRPr="0007278A" w:rsidTr="007329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07278A">
              <w:rPr>
                <w:rFonts w:ascii="Arial" w:hAnsi="Arial" w:cs="Arial"/>
                <w:sz w:val="24"/>
                <w:szCs w:val="24"/>
              </w:rPr>
              <w:t>категория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07278A">
              <w:rPr>
                <w:rFonts w:ascii="Arial" w:hAnsi="Arial" w:cs="Arial"/>
                <w:sz w:val="24"/>
                <w:szCs w:val="24"/>
              </w:rPr>
              <w:t xml:space="preserve"> категория 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к</w:t>
            </w:r>
            <w:r w:rsidRPr="0007278A">
              <w:rPr>
                <w:rFonts w:ascii="Arial" w:hAnsi="Arial" w:cs="Arial"/>
                <w:sz w:val="24"/>
                <w:szCs w:val="24"/>
              </w:rPr>
              <w:t>а</w:t>
            </w:r>
            <w:r w:rsidRPr="0007278A">
              <w:rPr>
                <w:rFonts w:ascii="Arial" w:hAnsi="Arial" w:cs="Arial"/>
                <w:sz w:val="24"/>
                <w:szCs w:val="24"/>
              </w:rPr>
              <w:t>чества</w:t>
            </w:r>
          </w:p>
        </w:tc>
        <w:tc>
          <w:tcPr>
            <w:tcW w:w="23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7278A" w:rsidRPr="0007278A" w:rsidTr="007329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9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D150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D175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D200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D225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D250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D300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D350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D400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D450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D500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07278A">
              <w:rPr>
                <w:rFonts w:ascii="Arial" w:hAnsi="Arial" w:cs="Arial"/>
                <w:sz w:val="24"/>
                <w:szCs w:val="24"/>
              </w:rPr>
              <w:t>550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D600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М3,5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,35(М5)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,75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М3,5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М5(В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,35)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,75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0727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7278A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23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0,27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0,38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0,53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0,63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0,65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0,68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0,70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0,74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78A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F35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F75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F75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F100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F150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F150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F150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07278A" w:rsidRPr="0007278A" w:rsidRDefault="0007278A" w:rsidP="007329A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07278A">
              <w:rPr>
                <w:rFonts w:ascii="Arial" w:hAnsi="Arial" w:cs="Arial"/>
                <w:sz w:val="24"/>
                <w:szCs w:val="24"/>
              </w:rPr>
              <w:t>3</w:t>
            </w:r>
            <w:r w:rsidRPr="0007278A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</w:tbl>
    <w:p w:rsidR="004547F3" w:rsidRPr="002E0D57" w:rsidRDefault="004547F3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.</w:t>
      </w:r>
      <w:r w:rsidR="002E0D57" w:rsidRPr="002E0D57">
        <w:rPr>
          <w:rFonts w:ascii="Arial" w:hAnsi="Arial" w:cs="Arial"/>
          <w:sz w:val="24"/>
          <w:szCs w:val="24"/>
        </w:rPr>
        <w:t xml:space="preserve"> </w:t>
      </w:r>
      <w:r w:rsidR="002E0D57" w:rsidRPr="0055065D">
        <w:rPr>
          <w:rFonts w:ascii="Arial" w:hAnsi="Arial" w:cs="Arial"/>
          <w:sz w:val="24"/>
          <w:szCs w:val="24"/>
        </w:rPr>
        <w:t>Пункт 5.</w:t>
      </w:r>
      <w:r w:rsidR="002E0D57">
        <w:rPr>
          <w:rFonts w:ascii="Arial" w:hAnsi="Arial" w:cs="Arial"/>
          <w:sz w:val="24"/>
          <w:szCs w:val="24"/>
        </w:rPr>
        <w:t>10</w:t>
      </w:r>
      <w:r w:rsidR="002E0D57" w:rsidRPr="0055065D">
        <w:rPr>
          <w:rFonts w:ascii="Arial" w:hAnsi="Arial" w:cs="Arial"/>
          <w:sz w:val="24"/>
          <w:szCs w:val="24"/>
        </w:rPr>
        <w:t>.</w:t>
      </w:r>
      <w:r w:rsidR="002E0D57">
        <w:rPr>
          <w:rFonts w:ascii="Arial" w:hAnsi="Arial" w:cs="Arial"/>
          <w:sz w:val="24"/>
          <w:szCs w:val="24"/>
        </w:rPr>
        <w:t xml:space="preserve"> П</w:t>
      </w:r>
      <w:r w:rsidR="002E0D57" w:rsidRPr="002E0D57">
        <w:rPr>
          <w:rFonts w:ascii="Arial" w:hAnsi="Arial" w:cs="Arial"/>
          <w:sz w:val="24"/>
          <w:szCs w:val="24"/>
        </w:rPr>
        <w:t>осле слов</w:t>
      </w:r>
      <w:r w:rsidR="002E0D57">
        <w:rPr>
          <w:rFonts w:ascii="Arial" w:hAnsi="Arial" w:cs="Arial"/>
          <w:sz w:val="24"/>
          <w:szCs w:val="24"/>
        </w:rPr>
        <w:t>а</w:t>
      </w:r>
      <w:r w:rsidR="002E0D57" w:rsidRPr="002E0D57">
        <w:rPr>
          <w:rFonts w:ascii="Arial" w:hAnsi="Arial" w:cs="Arial"/>
          <w:sz w:val="24"/>
          <w:szCs w:val="24"/>
        </w:rPr>
        <w:t xml:space="preserve"> «</w:t>
      </w:r>
      <w:r w:rsidR="002E0D57">
        <w:rPr>
          <w:rFonts w:ascii="Arial" w:hAnsi="Arial" w:cs="Arial"/>
          <w:sz w:val="24"/>
          <w:szCs w:val="24"/>
        </w:rPr>
        <w:t>полистиролбетона</w:t>
      </w:r>
      <w:r w:rsidR="002E0D57" w:rsidRPr="002E0D57">
        <w:rPr>
          <w:rFonts w:ascii="Arial" w:hAnsi="Arial" w:cs="Arial"/>
          <w:sz w:val="24"/>
          <w:szCs w:val="24"/>
        </w:rPr>
        <w:t>» дополнить словами</w:t>
      </w:r>
      <w:r w:rsidR="002E0D57">
        <w:rPr>
          <w:rFonts w:ascii="Arial" w:hAnsi="Arial" w:cs="Arial"/>
          <w:sz w:val="24"/>
          <w:szCs w:val="24"/>
        </w:rPr>
        <w:t xml:space="preserve"> «</w:t>
      </w:r>
      <w:r w:rsidR="002E0D57" w:rsidRPr="002E0D57">
        <w:rPr>
          <w:rFonts w:ascii="Arial" w:hAnsi="Arial" w:cs="Arial"/>
          <w:sz w:val="24"/>
          <w:szCs w:val="24"/>
          <w:lang w:val="en-US"/>
        </w:rPr>
        <w:t>I</w:t>
      </w:r>
      <w:r w:rsidR="002E0D57" w:rsidRPr="002E0D57">
        <w:rPr>
          <w:rFonts w:ascii="Arial" w:hAnsi="Arial" w:cs="Arial"/>
          <w:sz w:val="24"/>
          <w:szCs w:val="24"/>
        </w:rPr>
        <w:t xml:space="preserve"> катег</w:t>
      </w:r>
      <w:r w:rsidR="002E0D57" w:rsidRPr="002E0D57">
        <w:rPr>
          <w:rFonts w:ascii="Arial" w:hAnsi="Arial" w:cs="Arial"/>
          <w:sz w:val="24"/>
          <w:szCs w:val="24"/>
        </w:rPr>
        <w:t>о</w:t>
      </w:r>
      <w:r w:rsidR="002E0D57" w:rsidRPr="002E0D57">
        <w:rPr>
          <w:rFonts w:ascii="Arial" w:hAnsi="Arial" w:cs="Arial"/>
          <w:sz w:val="24"/>
          <w:szCs w:val="24"/>
        </w:rPr>
        <w:t>рии к</w:t>
      </w:r>
      <w:r w:rsidR="002E0D57" w:rsidRPr="002E0D57">
        <w:rPr>
          <w:rFonts w:ascii="Arial" w:hAnsi="Arial" w:cs="Arial"/>
          <w:sz w:val="24"/>
          <w:szCs w:val="24"/>
        </w:rPr>
        <w:t>а</w:t>
      </w:r>
      <w:r w:rsidR="002E0D57" w:rsidRPr="002E0D57">
        <w:rPr>
          <w:rFonts w:ascii="Arial" w:hAnsi="Arial" w:cs="Arial"/>
          <w:sz w:val="24"/>
          <w:szCs w:val="24"/>
        </w:rPr>
        <w:t>чества для конструкций из сборных ПСБ изделий</w:t>
      </w:r>
      <w:r w:rsidR="002E0D57">
        <w:rPr>
          <w:rFonts w:ascii="Arial" w:hAnsi="Arial" w:cs="Arial"/>
          <w:sz w:val="24"/>
          <w:szCs w:val="24"/>
        </w:rPr>
        <w:t>».</w:t>
      </w:r>
    </w:p>
    <w:p w:rsidR="008E1D1D" w:rsidRDefault="00F857B9" w:rsidP="000D45A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Таблица 2. </w:t>
      </w:r>
      <w:r w:rsidR="008E1D1D">
        <w:rPr>
          <w:rFonts w:ascii="Arial" w:hAnsi="Arial" w:cs="Arial"/>
          <w:sz w:val="24"/>
          <w:szCs w:val="24"/>
        </w:rPr>
        <w:t xml:space="preserve">Изменить название таблица </w:t>
      </w:r>
      <w:proofErr w:type="gramStart"/>
      <w:r w:rsidR="008E1D1D">
        <w:rPr>
          <w:rFonts w:ascii="Arial" w:hAnsi="Arial" w:cs="Arial"/>
          <w:sz w:val="24"/>
          <w:szCs w:val="24"/>
        </w:rPr>
        <w:t>на</w:t>
      </w:r>
      <w:proofErr w:type="gramEnd"/>
      <w:r w:rsidR="008E1D1D">
        <w:rPr>
          <w:rFonts w:ascii="Arial" w:hAnsi="Arial" w:cs="Arial"/>
          <w:sz w:val="24"/>
          <w:szCs w:val="24"/>
        </w:rPr>
        <w:t>:</w:t>
      </w:r>
    </w:p>
    <w:p w:rsidR="008E1D1D" w:rsidRPr="008E1D1D" w:rsidRDefault="008E1D1D" w:rsidP="000D45A8">
      <w:pPr>
        <w:spacing w:line="360" w:lineRule="auto"/>
        <w:rPr>
          <w:rFonts w:ascii="Arial" w:hAnsi="Arial" w:cs="Arial"/>
          <w:sz w:val="24"/>
          <w:szCs w:val="24"/>
        </w:rPr>
      </w:pPr>
      <w:r w:rsidRPr="008E1D1D">
        <w:rPr>
          <w:rFonts w:ascii="Arial" w:hAnsi="Arial" w:cs="Arial"/>
          <w:sz w:val="24"/>
          <w:szCs w:val="24"/>
        </w:rPr>
        <w:t xml:space="preserve">«Теплотехнические характеристики полистиролбетона </w:t>
      </w:r>
      <w:r w:rsidRPr="008E1D1D">
        <w:rPr>
          <w:rFonts w:ascii="Arial" w:hAnsi="Arial" w:cs="Arial"/>
          <w:sz w:val="24"/>
          <w:szCs w:val="24"/>
          <w:lang w:val="en-US"/>
        </w:rPr>
        <w:t>I</w:t>
      </w:r>
      <w:r w:rsidRPr="008E1D1D">
        <w:rPr>
          <w:rFonts w:ascii="Arial" w:hAnsi="Arial" w:cs="Arial"/>
          <w:sz w:val="24"/>
          <w:szCs w:val="24"/>
        </w:rPr>
        <w:t xml:space="preserve"> категории кач</w:t>
      </w:r>
      <w:r w:rsidRPr="008E1D1D">
        <w:rPr>
          <w:rFonts w:ascii="Arial" w:hAnsi="Arial" w:cs="Arial"/>
          <w:sz w:val="24"/>
          <w:szCs w:val="24"/>
        </w:rPr>
        <w:t>е</w:t>
      </w:r>
      <w:r w:rsidRPr="008E1D1D">
        <w:rPr>
          <w:rFonts w:ascii="Arial" w:hAnsi="Arial" w:cs="Arial"/>
          <w:sz w:val="24"/>
          <w:szCs w:val="24"/>
        </w:rPr>
        <w:t>ства</w:t>
      </w:r>
      <w:r>
        <w:rPr>
          <w:rFonts w:ascii="Arial" w:hAnsi="Arial" w:cs="Arial"/>
          <w:sz w:val="24"/>
          <w:szCs w:val="24"/>
        </w:rPr>
        <w:t>»;</w:t>
      </w:r>
    </w:p>
    <w:p w:rsidR="00F857B9" w:rsidRPr="0055065D" w:rsidRDefault="008E1D1D" w:rsidP="008E1D1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дать</w:t>
      </w:r>
      <w:r w:rsidR="00F857B9" w:rsidRPr="0055065D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W w:w="9800" w:type="dxa"/>
        <w:tblInd w:w="-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2082"/>
        <w:gridCol w:w="790"/>
        <w:gridCol w:w="703"/>
        <w:gridCol w:w="1429"/>
        <w:gridCol w:w="1044"/>
        <w:gridCol w:w="2468"/>
      </w:tblGrid>
      <w:tr w:rsidR="00F857B9" w:rsidRPr="0055065D" w:rsidTr="0055065D">
        <w:trPr>
          <w:trHeight w:val="600"/>
        </w:trPr>
        <w:tc>
          <w:tcPr>
            <w:tcW w:w="1280" w:type="dxa"/>
            <w:vMerge w:val="restart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Марка по 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средней</w:t>
            </w:r>
            <w:proofErr w:type="gramEnd"/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плотности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Коэффициент 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65D">
              <w:rPr>
                <w:rFonts w:ascii="Arial" w:hAnsi="Arial" w:cs="Arial"/>
                <w:sz w:val="24"/>
                <w:szCs w:val="24"/>
              </w:rPr>
              <w:t>тплопроводности</w:t>
            </w:r>
            <w:proofErr w:type="spellEnd"/>
            <w:r w:rsidRPr="005506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 сухом состо</w:t>
            </w:r>
            <w:r w:rsidRPr="0055065D">
              <w:rPr>
                <w:rFonts w:ascii="Arial" w:hAnsi="Arial" w:cs="Arial"/>
                <w:sz w:val="24"/>
                <w:szCs w:val="24"/>
              </w:rPr>
              <w:t>я</w:t>
            </w:r>
            <w:r w:rsidRPr="0055065D">
              <w:rPr>
                <w:rFonts w:ascii="Arial" w:hAnsi="Arial" w:cs="Arial"/>
                <w:sz w:val="24"/>
                <w:szCs w:val="24"/>
              </w:rPr>
              <w:t xml:space="preserve">нии, 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6C"/>
            </w:r>
            <w:r w:rsidRPr="0055065D">
              <w:rPr>
                <w:rFonts w:ascii="Arial" w:hAnsi="Arial" w:cs="Arial"/>
                <w:sz w:val="24"/>
                <w:szCs w:val="24"/>
                <w:vertAlign w:val="subscript"/>
              </w:rPr>
              <w:t>о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55065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 xml:space="preserve"> Вт/(м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proofErr w:type="spellStart"/>
            <w:r w:rsidRPr="0055065D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55065D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Pr="005506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96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Расчетные характеристики 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при условиях эксплуатации конструкций А и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857B9" w:rsidRPr="0055065D" w:rsidTr="0055065D">
        <w:trPr>
          <w:trHeight w:val="207"/>
        </w:trPr>
        <w:tc>
          <w:tcPr>
            <w:tcW w:w="1280" w:type="dxa"/>
            <w:vMerge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влажность, </w:t>
            </w:r>
            <w:r w:rsidRPr="0055065D">
              <w:rPr>
                <w:rFonts w:ascii="Arial" w:hAnsi="Arial" w:cs="Arial"/>
                <w:i/>
                <w:sz w:val="24"/>
                <w:szCs w:val="24"/>
                <w:lang w:val="en-US"/>
              </w:rPr>
              <w:t>w</w:t>
            </w:r>
            <w:r w:rsidRPr="0055065D">
              <w:rPr>
                <w:rFonts w:ascii="Arial" w:hAnsi="Arial" w:cs="Arial"/>
                <w:sz w:val="24"/>
                <w:szCs w:val="24"/>
              </w:rPr>
              <w:t>,  %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коэффициент 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теплопроводности, 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6C"/>
            </w:r>
            <w:r w:rsidRPr="005506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Вт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Pr="0055065D">
              <w:rPr>
                <w:rFonts w:ascii="Arial" w:hAnsi="Arial" w:cs="Arial"/>
                <w:sz w:val="24"/>
                <w:szCs w:val="24"/>
              </w:rPr>
              <w:t>м</w:t>
            </w:r>
            <w:r w:rsidRPr="0055065D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55065D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Pr="005506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коэффициент 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065D">
              <w:rPr>
                <w:rFonts w:ascii="Arial" w:hAnsi="Arial" w:cs="Arial"/>
                <w:sz w:val="24"/>
                <w:szCs w:val="24"/>
              </w:rPr>
              <w:t>паропроницаемости</w:t>
            </w:r>
            <w:proofErr w:type="spellEnd"/>
            <w:r w:rsidRPr="005506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 w:rsidRPr="0055065D">
              <w:rPr>
                <w:rFonts w:ascii="Arial" w:hAnsi="Arial" w:cs="Arial"/>
                <w:sz w:val="24"/>
                <w:szCs w:val="24"/>
              </w:rPr>
              <w:t>, мг/(м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r w:rsidRPr="0055065D">
              <w:rPr>
                <w:rFonts w:ascii="Arial" w:hAnsi="Arial" w:cs="Arial"/>
                <w:sz w:val="24"/>
                <w:szCs w:val="24"/>
              </w:rPr>
              <w:t>ч</w:t>
            </w:r>
            <w:r w:rsidRPr="0055065D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r w:rsidRPr="0055065D">
              <w:rPr>
                <w:rFonts w:ascii="Arial" w:hAnsi="Arial" w:cs="Arial"/>
                <w:sz w:val="24"/>
                <w:szCs w:val="24"/>
              </w:rPr>
              <w:t>Па)</w:t>
            </w:r>
          </w:p>
        </w:tc>
      </w:tr>
      <w:tr w:rsidR="00F857B9" w:rsidRPr="0055065D" w:rsidTr="0055065D">
        <w:trPr>
          <w:trHeight w:val="248"/>
        </w:trPr>
        <w:tc>
          <w:tcPr>
            <w:tcW w:w="1280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F857B9" w:rsidRPr="0055065D" w:rsidRDefault="00F857B9" w:rsidP="0055065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               А, Б</w:t>
            </w:r>
          </w:p>
        </w:tc>
      </w:tr>
      <w:tr w:rsidR="00F857B9" w:rsidRPr="0055065D" w:rsidTr="0055065D">
        <w:trPr>
          <w:trHeight w:val="2498"/>
        </w:trPr>
        <w:tc>
          <w:tcPr>
            <w:tcW w:w="128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175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225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300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350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450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500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 w:val="24"/>
                <w:szCs w:val="24"/>
              </w:rPr>
              <w:t>550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065D">
              <w:rPr>
                <w:rFonts w:ascii="Arial" w:hAnsi="Arial" w:cs="Arial"/>
                <w:sz w:val="24"/>
                <w:szCs w:val="24"/>
                <w:lang w:val="en-US"/>
              </w:rPr>
              <w:t>D600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0,052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0,057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0,078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0,086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0,094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0,103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0,112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0,120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0,130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3,5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4,5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0,055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0,061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0,118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0,130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0,140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0,153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0,057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0,063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0,068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0,074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0,092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0,103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0,115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0,127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0,140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0,153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0,168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0,135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0,128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0,120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0,115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0,110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0,075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F857B9" w:rsidRPr="0055065D" w:rsidRDefault="00F857B9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0,068</w:t>
            </w:r>
          </w:p>
        </w:tc>
      </w:tr>
    </w:tbl>
    <w:p w:rsidR="008B5851" w:rsidRPr="0055065D" w:rsidRDefault="008B5851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5.11. </w:t>
      </w:r>
      <w:r w:rsidR="005E4DAF" w:rsidRPr="0055065D">
        <w:rPr>
          <w:rFonts w:ascii="Arial" w:hAnsi="Arial" w:cs="Arial"/>
          <w:sz w:val="24"/>
          <w:szCs w:val="24"/>
        </w:rPr>
        <w:t>Изложить</w:t>
      </w:r>
      <w:r w:rsidRPr="0055065D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8B5851" w:rsidRPr="0055065D" w:rsidRDefault="008B5851" w:rsidP="008B5851">
      <w:pPr>
        <w:spacing w:line="360" w:lineRule="auto"/>
        <w:rPr>
          <w:rFonts w:ascii="Arial" w:hAnsi="Arial" w:cs="Arial"/>
          <w:sz w:val="24"/>
          <w:szCs w:val="24"/>
        </w:rPr>
      </w:pPr>
      <w:r w:rsidRPr="000D45A8">
        <w:rPr>
          <w:rFonts w:ascii="Arial" w:hAnsi="Arial" w:cs="Arial"/>
          <w:sz w:val="24"/>
          <w:szCs w:val="24"/>
        </w:rPr>
        <w:t>«</w:t>
      </w:r>
      <w:r w:rsidR="000D45A8" w:rsidRPr="000D45A8">
        <w:rPr>
          <w:rFonts w:ascii="Arial" w:hAnsi="Arial" w:cs="Arial"/>
          <w:sz w:val="24"/>
          <w:szCs w:val="24"/>
        </w:rPr>
        <w:t>5.11</w:t>
      </w:r>
      <w:proofErr w:type="gramStart"/>
      <w:r w:rsidR="000D45A8" w:rsidRPr="000D45A8">
        <w:rPr>
          <w:rFonts w:ascii="Arial" w:hAnsi="Arial" w:cs="Arial"/>
          <w:sz w:val="24"/>
          <w:szCs w:val="24"/>
        </w:rPr>
        <w:t xml:space="preserve"> Д</w:t>
      </w:r>
      <w:proofErr w:type="gramEnd"/>
      <w:r w:rsidR="000D45A8" w:rsidRPr="000D45A8">
        <w:rPr>
          <w:rFonts w:ascii="Arial" w:hAnsi="Arial" w:cs="Arial"/>
          <w:sz w:val="24"/>
          <w:szCs w:val="24"/>
        </w:rPr>
        <w:t>ля теплоизоляционного и теплоизоляционно-конструкционного пол</w:t>
      </w:r>
      <w:r w:rsidR="000D45A8" w:rsidRPr="000D45A8">
        <w:rPr>
          <w:rFonts w:ascii="Arial" w:hAnsi="Arial" w:cs="Arial"/>
          <w:sz w:val="24"/>
          <w:szCs w:val="24"/>
        </w:rPr>
        <w:t>и</w:t>
      </w:r>
      <w:r w:rsidR="000D45A8" w:rsidRPr="000D45A8">
        <w:rPr>
          <w:rFonts w:ascii="Arial" w:hAnsi="Arial" w:cs="Arial"/>
          <w:sz w:val="24"/>
          <w:szCs w:val="24"/>
        </w:rPr>
        <w:t>стиролбетона улучшенного качества (</w:t>
      </w:r>
      <w:r w:rsidR="000D45A8" w:rsidRPr="000D45A8">
        <w:rPr>
          <w:rFonts w:ascii="Arial" w:hAnsi="Arial" w:cs="Arial"/>
          <w:sz w:val="24"/>
          <w:szCs w:val="24"/>
          <w:lang w:val="en-US"/>
        </w:rPr>
        <w:t>II</w:t>
      </w:r>
      <w:r w:rsidR="000D45A8" w:rsidRPr="000D45A8">
        <w:rPr>
          <w:rFonts w:ascii="Arial" w:hAnsi="Arial" w:cs="Arial"/>
          <w:sz w:val="24"/>
          <w:szCs w:val="24"/>
        </w:rPr>
        <w:t xml:space="preserve"> категория) </w:t>
      </w:r>
      <w:r w:rsidR="00CB4FDA">
        <w:rPr>
          <w:rFonts w:ascii="Arial" w:hAnsi="Arial" w:cs="Arial"/>
          <w:sz w:val="24"/>
          <w:szCs w:val="24"/>
        </w:rPr>
        <w:t>повышенной</w:t>
      </w:r>
      <w:r w:rsidR="000D45A8" w:rsidRPr="000D45A8">
        <w:rPr>
          <w:rFonts w:ascii="Arial" w:hAnsi="Arial" w:cs="Arial"/>
          <w:sz w:val="24"/>
          <w:szCs w:val="24"/>
        </w:rPr>
        <w:t xml:space="preserve"> прочности, примен</w:t>
      </w:r>
      <w:r w:rsidR="000D45A8" w:rsidRPr="000D45A8">
        <w:rPr>
          <w:rFonts w:ascii="Arial" w:hAnsi="Arial" w:cs="Arial"/>
          <w:sz w:val="24"/>
          <w:szCs w:val="24"/>
        </w:rPr>
        <w:t>я</w:t>
      </w:r>
      <w:r w:rsidR="000D45A8" w:rsidRPr="000D45A8">
        <w:rPr>
          <w:rFonts w:ascii="Arial" w:hAnsi="Arial" w:cs="Arial"/>
          <w:sz w:val="24"/>
          <w:szCs w:val="24"/>
        </w:rPr>
        <w:t xml:space="preserve">емого в сборных изделиях </w:t>
      </w:r>
      <w:r w:rsidR="00CB4FDA">
        <w:rPr>
          <w:rFonts w:ascii="Arial" w:hAnsi="Arial" w:cs="Arial"/>
          <w:sz w:val="24"/>
          <w:szCs w:val="24"/>
        </w:rPr>
        <w:t>р</w:t>
      </w:r>
      <w:r w:rsidR="000D45A8" w:rsidRPr="000D45A8">
        <w:rPr>
          <w:rFonts w:ascii="Arial" w:hAnsi="Arial" w:cs="Arial"/>
          <w:sz w:val="24"/>
          <w:szCs w:val="24"/>
        </w:rPr>
        <w:t>асчетные значения теплопроводности полистиролбет</w:t>
      </w:r>
      <w:r w:rsidR="000D45A8" w:rsidRPr="000D45A8">
        <w:rPr>
          <w:rFonts w:ascii="Arial" w:hAnsi="Arial" w:cs="Arial"/>
          <w:sz w:val="24"/>
          <w:szCs w:val="24"/>
        </w:rPr>
        <w:t>о</w:t>
      </w:r>
      <w:r w:rsidR="000D45A8" w:rsidRPr="000D45A8">
        <w:rPr>
          <w:rFonts w:ascii="Arial" w:hAnsi="Arial" w:cs="Arial"/>
          <w:sz w:val="24"/>
          <w:szCs w:val="24"/>
        </w:rPr>
        <w:t>на пр</w:t>
      </w:r>
      <w:r w:rsidR="000D45A8" w:rsidRPr="000D45A8">
        <w:rPr>
          <w:rFonts w:ascii="Arial" w:hAnsi="Arial" w:cs="Arial"/>
          <w:sz w:val="24"/>
          <w:szCs w:val="24"/>
        </w:rPr>
        <w:t>и</w:t>
      </w:r>
      <w:r w:rsidR="000D45A8" w:rsidRPr="000D45A8">
        <w:rPr>
          <w:rFonts w:ascii="Arial" w:hAnsi="Arial" w:cs="Arial"/>
          <w:sz w:val="24"/>
          <w:szCs w:val="24"/>
        </w:rPr>
        <w:t>ве</w:t>
      </w:r>
      <w:r w:rsidR="000D45A8">
        <w:rPr>
          <w:rFonts w:ascii="Arial" w:hAnsi="Arial" w:cs="Arial"/>
          <w:sz w:val="24"/>
          <w:szCs w:val="24"/>
        </w:rPr>
        <w:t>дены в таблице Б.2 приложения Б</w:t>
      </w:r>
      <w:r w:rsidRPr="0055065D">
        <w:rPr>
          <w:rFonts w:ascii="Arial" w:hAnsi="Arial" w:cs="Arial"/>
          <w:sz w:val="24"/>
          <w:szCs w:val="24"/>
        </w:rPr>
        <w:t xml:space="preserve">». </w:t>
      </w:r>
    </w:p>
    <w:p w:rsidR="0079544C" w:rsidRPr="0055065D" w:rsidRDefault="0079544C" w:rsidP="0079544C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lastRenderedPageBreak/>
        <w:t>Пункт 5.12. Заменить слов</w:t>
      </w:r>
      <w:r w:rsidR="00845778">
        <w:rPr>
          <w:rFonts w:ascii="Arial" w:hAnsi="Arial" w:cs="Arial"/>
          <w:sz w:val="24"/>
          <w:szCs w:val="24"/>
        </w:rPr>
        <w:t>а</w:t>
      </w:r>
      <w:r w:rsidRPr="0055065D">
        <w:rPr>
          <w:rFonts w:ascii="Arial" w:hAnsi="Arial" w:cs="Arial"/>
          <w:sz w:val="24"/>
          <w:szCs w:val="24"/>
        </w:rPr>
        <w:t xml:space="preserve"> «</w:t>
      </w:r>
      <w:r w:rsidR="00845778">
        <w:rPr>
          <w:rFonts w:ascii="Arial" w:hAnsi="Arial" w:cs="Arial"/>
          <w:sz w:val="24"/>
          <w:szCs w:val="24"/>
        </w:rPr>
        <w:t xml:space="preserve">кладочные </w:t>
      </w:r>
      <w:r w:rsidRPr="0055065D">
        <w:rPr>
          <w:rFonts w:ascii="Arial" w:hAnsi="Arial" w:cs="Arial"/>
          <w:sz w:val="24"/>
          <w:szCs w:val="24"/>
        </w:rPr>
        <w:t xml:space="preserve">клеи» на «клеевые </w:t>
      </w:r>
      <w:r w:rsidR="00D67F05">
        <w:rPr>
          <w:rFonts w:ascii="Arial" w:hAnsi="Arial" w:cs="Arial"/>
          <w:sz w:val="24"/>
          <w:szCs w:val="24"/>
        </w:rPr>
        <w:t xml:space="preserve">кладочные </w:t>
      </w:r>
      <w:r w:rsidRPr="0055065D">
        <w:rPr>
          <w:rFonts w:ascii="Arial" w:hAnsi="Arial" w:cs="Arial"/>
          <w:sz w:val="24"/>
          <w:szCs w:val="24"/>
        </w:rPr>
        <w:t>комп</w:t>
      </w:r>
      <w:r w:rsidRPr="0055065D">
        <w:rPr>
          <w:rFonts w:ascii="Arial" w:hAnsi="Arial" w:cs="Arial"/>
          <w:sz w:val="24"/>
          <w:szCs w:val="24"/>
        </w:rPr>
        <w:t>о</w:t>
      </w:r>
      <w:r w:rsidRPr="0055065D">
        <w:rPr>
          <w:rFonts w:ascii="Arial" w:hAnsi="Arial" w:cs="Arial"/>
          <w:sz w:val="24"/>
          <w:szCs w:val="24"/>
        </w:rPr>
        <w:t>зиции».</w:t>
      </w:r>
    </w:p>
    <w:p w:rsidR="008B5851" w:rsidRPr="0055065D" w:rsidRDefault="008B5851" w:rsidP="00CB4FDA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Таблица 5. </w:t>
      </w:r>
      <w:r w:rsidR="005E4DAF" w:rsidRPr="0055065D">
        <w:rPr>
          <w:rFonts w:ascii="Arial" w:hAnsi="Arial" w:cs="Arial"/>
          <w:sz w:val="24"/>
          <w:szCs w:val="24"/>
        </w:rPr>
        <w:t>Изложить</w:t>
      </w:r>
      <w:r w:rsidR="00E62156" w:rsidRPr="0055065D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W w:w="96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0"/>
        <w:gridCol w:w="1061"/>
        <w:gridCol w:w="1080"/>
        <w:gridCol w:w="1080"/>
        <w:gridCol w:w="1119"/>
        <w:gridCol w:w="1120"/>
        <w:gridCol w:w="1120"/>
        <w:gridCol w:w="980"/>
      </w:tblGrid>
      <w:tr w:rsidR="00E62156" w:rsidRPr="0055065D" w:rsidTr="0055065D"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Марка полист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и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ролбетона по средней плотн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о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сти</w:t>
            </w:r>
          </w:p>
        </w:tc>
        <w:tc>
          <w:tcPr>
            <w:tcW w:w="7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Начальный модуль упругости полистиролбетона при сжатии и</w:t>
            </w:r>
          </w:p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растяжении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 xml:space="preserve"> </w:t>
            </w:r>
            <w:r w:rsidRPr="0055065D">
              <w:rPr>
                <w:rStyle w:val="FontStyle14"/>
                <w:rFonts w:ascii="Arial" w:hAnsi="Arial" w:cs="Arial"/>
                <w:i/>
                <w:w w:val="100"/>
                <w:sz w:val="24"/>
                <w:szCs w:val="24"/>
              </w:rPr>
              <w:t>Е</w:t>
            </w:r>
            <w:r w:rsidRPr="0055065D">
              <w:rPr>
                <w:rStyle w:val="FontStyle14"/>
                <w:rFonts w:ascii="Arial" w:hAnsi="Arial" w:cs="Arial"/>
                <w:i/>
                <w:w w:val="100"/>
                <w:sz w:val="24"/>
                <w:szCs w:val="24"/>
                <w:vertAlign w:val="subscript"/>
                <w:lang w:val="en-US"/>
              </w:rPr>
              <w:t>b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sym w:font="Symbol" w:char="F0D7"/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10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vertAlign w:val="superscript"/>
              </w:rPr>
              <w:t>-3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 МПа, при классе бетона по прочности на сж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а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тие</w:t>
            </w:r>
          </w:p>
        </w:tc>
      </w:tr>
      <w:tr w:rsidR="00E62156" w:rsidRPr="0055065D" w:rsidTr="0055065D">
        <w:tc>
          <w:tcPr>
            <w:tcW w:w="210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0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0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0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,75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</w:t>
            </w:r>
            <w:proofErr w:type="gramStart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2</w:t>
            </w:r>
            <w:proofErr w:type="gramEnd"/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,5</w:t>
            </w:r>
          </w:p>
        </w:tc>
      </w:tr>
      <w:tr w:rsidR="00E62156" w:rsidRPr="0055065D" w:rsidTr="0055065D">
        <w:tc>
          <w:tcPr>
            <w:tcW w:w="210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  <w:t>D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2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06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0,36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D250</w:t>
            </w:r>
          </w:p>
        </w:tc>
        <w:tc>
          <w:tcPr>
            <w:tcW w:w="106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0,43</w:t>
            </w: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D300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0,55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D350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D400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D450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1,11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D500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1,49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E62156" w:rsidRPr="0055065D" w:rsidTr="0055065D">
        <w:tc>
          <w:tcPr>
            <w:tcW w:w="2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</w:t>
            </w: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65D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2156" w:rsidRPr="0055065D" w:rsidRDefault="00E62156" w:rsidP="0055065D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65D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1,79</w:t>
            </w:r>
          </w:p>
        </w:tc>
      </w:tr>
    </w:tbl>
    <w:p w:rsidR="00845778" w:rsidRDefault="00845778" w:rsidP="00845778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5.1</w:t>
      </w:r>
      <w:r w:rsidR="00EC4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Pr="0055065D">
        <w:rPr>
          <w:rFonts w:ascii="Arial" w:hAnsi="Arial" w:cs="Arial"/>
          <w:sz w:val="24"/>
          <w:szCs w:val="24"/>
        </w:rPr>
        <w:t>Заменить слов</w:t>
      </w:r>
      <w:r>
        <w:rPr>
          <w:rFonts w:ascii="Arial" w:hAnsi="Arial" w:cs="Arial"/>
          <w:sz w:val="24"/>
          <w:szCs w:val="24"/>
        </w:rPr>
        <w:t>а</w:t>
      </w:r>
      <w:r w:rsidRPr="0055065D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кладочных </w:t>
      </w:r>
      <w:r w:rsidRPr="0055065D">
        <w:rPr>
          <w:rFonts w:ascii="Arial" w:hAnsi="Arial" w:cs="Arial"/>
          <w:sz w:val="24"/>
          <w:szCs w:val="24"/>
        </w:rPr>
        <w:t>кле</w:t>
      </w:r>
      <w:r>
        <w:rPr>
          <w:rFonts w:ascii="Arial" w:hAnsi="Arial" w:cs="Arial"/>
          <w:sz w:val="24"/>
          <w:szCs w:val="24"/>
        </w:rPr>
        <w:t>ев</w:t>
      </w:r>
      <w:r w:rsidRPr="0055065D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55065D">
        <w:rPr>
          <w:rFonts w:ascii="Arial" w:hAnsi="Arial" w:cs="Arial"/>
          <w:sz w:val="24"/>
          <w:szCs w:val="24"/>
        </w:rPr>
        <w:t>на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«клеевы</w:t>
      </w:r>
      <w:r>
        <w:rPr>
          <w:rFonts w:ascii="Arial" w:hAnsi="Arial" w:cs="Arial"/>
          <w:sz w:val="24"/>
          <w:szCs w:val="24"/>
        </w:rPr>
        <w:t>х</w:t>
      </w:r>
      <w:r w:rsidRPr="00550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кладочных </w:t>
      </w:r>
      <w:r w:rsidRPr="0055065D">
        <w:rPr>
          <w:rFonts w:ascii="Arial" w:hAnsi="Arial" w:cs="Arial"/>
          <w:sz w:val="24"/>
          <w:szCs w:val="24"/>
        </w:rPr>
        <w:t>комп</w:t>
      </w:r>
      <w:r w:rsidRPr="0055065D">
        <w:rPr>
          <w:rFonts w:ascii="Arial" w:hAnsi="Arial" w:cs="Arial"/>
          <w:sz w:val="24"/>
          <w:szCs w:val="24"/>
        </w:rPr>
        <w:t>о</w:t>
      </w:r>
      <w:r w:rsidRPr="0055065D">
        <w:rPr>
          <w:rFonts w:ascii="Arial" w:hAnsi="Arial" w:cs="Arial"/>
          <w:sz w:val="24"/>
          <w:szCs w:val="24"/>
        </w:rPr>
        <w:t>зици</w:t>
      </w:r>
      <w:r>
        <w:rPr>
          <w:rFonts w:ascii="Arial" w:hAnsi="Arial" w:cs="Arial"/>
          <w:sz w:val="24"/>
          <w:szCs w:val="24"/>
        </w:rPr>
        <w:t>й</w:t>
      </w:r>
      <w:r w:rsidRPr="0055065D">
        <w:rPr>
          <w:rFonts w:ascii="Arial" w:hAnsi="Arial" w:cs="Arial"/>
          <w:sz w:val="24"/>
          <w:szCs w:val="24"/>
        </w:rPr>
        <w:t>».</w:t>
      </w:r>
    </w:p>
    <w:p w:rsidR="00F3442A" w:rsidRDefault="00F3442A" w:rsidP="00845778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5.20</w:t>
      </w:r>
      <w:proofErr w:type="gramStart"/>
      <w:r>
        <w:rPr>
          <w:rFonts w:ascii="Arial" w:hAnsi="Arial" w:cs="Arial"/>
          <w:sz w:val="24"/>
          <w:szCs w:val="24"/>
        </w:rPr>
        <w:t xml:space="preserve"> Д</w:t>
      </w:r>
      <w:proofErr w:type="gramEnd"/>
      <w:r>
        <w:rPr>
          <w:rFonts w:ascii="Arial" w:hAnsi="Arial" w:cs="Arial"/>
          <w:sz w:val="24"/>
          <w:szCs w:val="24"/>
        </w:rPr>
        <w:t>ать в новой редакции:</w:t>
      </w:r>
    </w:p>
    <w:p w:rsidR="00F3442A" w:rsidRPr="00F3442A" w:rsidRDefault="00F3442A" w:rsidP="00F3442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 w:rsidRPr="00F3442A">
        <w:rPr>
          <w:rFonts w:ascii="Arial" w:hAnsi="Arial" w:cs="Arial"/>
          <w:szCs w:val="24"/>
        </w:rPr>
        <w:t xml:space="preserve">«5.20 Основные пожарно-технические характеристики </w:t>
      </w:r>
      <w:proofErr w:type="gramStart"/>
      <w:r w:rsidRPr="00F3442A">
        <w:rPr>
          <w:rFonts w:ascii="Arial" w:hAnsi="Arial" w:cs="Arial"/>
          <w:szCs w:val="24"/>
        </w:rPr>
        <w:t>сборного</w:t>
      </w:r>
      <w:proofErr w:type="gramEnd"/>
      <w:r w:rsidRPr="00F3442A">
        <w:rPr>
          <w:rFonts w:ascii="Arial" w:hAnsi="Arial" w:cs="Arial"/>
          <w:szCs w:val="24"/>
        </w:rPr>
        <w:t xml:space="preserve"> полистиро</w:t>
      </w:r>
      <w:r w:rsidRPr="00F3442A">
        <w:rPr>
          <w:rFonts w:ascii="Arial" w:hAnsi="Arial" w:cs="Arial"/>
          <w:szCs w:val="24"/>
        </w:rPr>
        <w:t>л</w:t>
      </w:r>
      <w:r w:rsidRPr="00F3442A">
        <w:rPr>
          <w:rFonts w:ascii="Arial" w:hAnsi="Arial" w:cs="Arial"/>
          <w:szCs w:val="24"/>
        </w:rPr>
        <w:t>бетона приведены в таблице 6.</w:t>
      </w:r>
    </w:p>
    <w:p w:rsidR="00F3442A" w:rsidRPr="00F3442A" w:rsidRDefault="00F3442A" w:rsidP="00F3442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 w:rsidRPr="00F3442A">
        <w:rPr>
          <w:rFonts w:ascii="Arial" w:hAnsi="Arial" w:cs="Arial"/>
          <w:szCs w:val="24"/>
        </w:rPr>
        <w:t>По скорости распространения пламени по поверхности согласно ГОСТ 30444 полистиролбетон всех марок по плотности, нормируемых в настоящем стандарте, относятся к группе РП</w:t>
      </w:r>
      <w:proofErr w:type="gramStart"/>
      <w:r w:rsidRPr="00F3442A">
        <w:rPr>
          <w:rFonts w:ascii="Arial" w:hAnsi="Arial" w:cs="Arial"/>
          <w:szCs w:val="24"/>
        </w:rPr>
        <w:t>1</w:t>
      </w:r>
      <w:proofErr w:type="gramEnd"/>
      <w:r w:rsidRPr="00F3442A">
        <w:rPr>
          <w:rFonts w:ascii="Arial" w:hAnsi="Arial" w:cs="Arial"/>
          <w:szCs w:val="24"/>
        </w:rPr>
        <w:t xml:space="preserve"> или является материалом</w:t>
      </w:r>
      <w:r w:rsidR="000F0A8F">
        <w:rPr>
          <w:rFonts w:ascii="Arial" w:hAnsi="Arial" w:cs="Arial"/>
          <w:szCs w:val="24"/>
        </w:rPr>
        <w:t>,</w:t>
      </w:r>
      <w:r w:rsidRPr="00F3442A">
        <w:rPr>
          <w:rFonts w:ascii="Arial" w:hAnsi="Arial" w:cs="Arial"/>
          <w:szCs w:val="24"/>
        </w:rPr>
        <w:t xml:space="preserve"> </w:t>
      </w:r>
      <w:proofErr w:type="spellStart"/>
      <w:r w:rsidRPr="00F3442A">
        <w:rPr>
          <w:rFonts w:ascii="Arial" w:hAnsi="Arial" w:cs="Arial"/>
          <w:szCs w:val="24"/>
        </w:rPr>
        <w:t>нераспространя</w:t>
      </w:r>
      <w:r w:rsidRPr="00F3442A">
        <w:rPr>
          <w:rFonts w:ascii="Arial" w:hAnsi="Arial" w:cs="Arial"/>
          <w:szCs w:val="24"/>
        </w:rPr>
        <w:t>ю</w:t>
      </w:r>
      <w:r w:rsidRPr="00F3442A">
        <w:rPr>
          <w:rFonts w:ascii="Arial" w:hAnsi="Arial" w:cs="Arial"/>
          <w:szCs w:val="24"/>
        </w:rPr>
        <w:t>щим</w:t>
      </w:r>
      <w:proofErr w:type="spellEnd"/>
      <w:r w:rsidRPr="00F3442A">
        <w:rPr>
          <w:rFonts w:ascii="Arial" w:hAnsi="Arial" w:cs="Arial"/>
          <w:szCs w:val="24"/>
        </w:rPr>
        <w:t xml:space="preserve"> пламя.</w:t>
      </w:r>
    </w:p>
    <w:p w:rsidR="00F3442A" w:rsidRPr="00F3442A" w:rsidRDefault="00F3442A" w:rsidP="00F3442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proofErr w:type="gramStart"/>
      <w:r w:rsidRPr="00F3442A">
        <w:rPr>
          <w:rFonts w:ascii="Arial" w:hAnsi="Arial" w:cs="Arial"/>
          <w:szCs w:val="24"/>
        </w:rPr>
        <w:t>Монолитный</w:t>
      </w:r>
      <w:proofErr w:type="gramEnd"/>
      <w:r w:rsidRPr="00F3442A">
        <w:rPr>
          <w:rFonts w:ascii="Arial" w:hAnsi="Arial" w:cs="Arial"/>
          <w:szCs w:val="24"/>
        </w:rPr>
        <w:t xml:space="preserve"> полистиролбетон имеет группу негорючести НГ для марок по средней плотности не ниже </w:t>
      </w:r>
      <w:r w:rsidRPr="00F3442A">
        <w:rPr>
          <w:rFonts w:ascii="Arial" w:hAnsi="Arial" w:cs="Arial"/>
          <w:szCs w:val="24"/>
          <w:lang w:val="en-US"/>
        </w:rPr>
        <w:t>D</w:t>
      </w:r>
      <w:r>
        <w:rPr>
          <w:rFonts w:ascii="Arial" w:hAnsi="Arial" w:cs="Arial"/>
          <w:szCs w:val="24"/>
        </w:rPr>
        <w:t>400».</w:t>
      </w:r>
    </w:p>
    <w:p w:rsidR="00D364A3" w:rsidRDefault="00D364A3" w:rsidP="0084577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Таблица 6. </w:t>
      </w:r>
      <w:r w:rsidR="005E4DAF" w:rsidRPr="0055065D">
        <w:rPr>
          <w:rFonts w:ascii="Arial" w:hAnsi="Arial" w:cs="Arial"/>
          <w:sz w:val="24"/>
          <w:szCs w:val="24"/>
        </w:rPr>
        <w:t>Изложить</w:t>
      </w:r>
      <w:r w:rsidRPr="0055065D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62"/>
        <w:gridCol w:w="1248"/>
        <w:gridCol w:w="1276"/>
        <w:gridCol w:w="1843"/>
        <w:gridCol w:w="1559"/>
        <w:gridCol w:w="1417"/>
      </w:tblGrid>
      <w:tr w:rsidR="00F3442A" w:rsidRPr="00B7225C" w:rsidTr="007329A0">
        <w:trPr>
          <w:trHeight w:val="68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Марка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полистиро</w:t>
            </w:r>
            <w:r w:rsidRPr="00F3442A">
              <w:rPr>
                <w:rFonts w:ascii="Arial" w:hAnsi="Arial" w:cs="Arial"/>
                <w:sz w:val="20"/>
              </w:rPr>
              <w:t>л</w:t>
            </w:r>
            <w:r w:rsidRPr="00F3442A">
              <w:rPr>
                <w:rFonts w:ascii="Arial" w:hAnsi="Arial" w:cs="Arial"/>
                <w:sz w:val="20"/>
              </w:rPr>
              <w:t>бетона по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средней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плотности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Группа горючести для полистиролбет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Группа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восплам</w:t>
            </w:r>
            <w:r w:rsidRPr="00F3442A">
              <w:rPr>
                <w:rFonts w:ascii="Arial" w:hAnsi="Arial" w:cs="Arial"/>
                <w:sz w:val="20"/>
              </w:rPr>
              <w:t>е</w:t>
            </w:r>
            <w:r w:rsidRPr="00F3442A">
              <w:rPr>
                <w:rFonts w:ascii="Arial" w:hAnsi="Arial" w:cs="Arial"/>
                <w:sz w:val="20"/>
              </w:rPr>
              <w:t>няем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сти  по ГОСТ 30402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Группа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дымообразу</w:t>
            </w:r>
            <w:r w:rsidRPr="00F3442A">
              <w:rPr>
                <w:rFonts w:ascii="Arial" w:hAnsi="Arial" w:cs="Arial"/>
                <w:sz w:val="20"/>
              </w:rPr>
              <w:t>ю</w:t>
            </w:r>
            <w:r w:rsidRPr="00F3442A">
              <w:rPr>
                <w:rFonts w:ascii="Arial" w:hAnsi="Arial" w:cs="Arial"/>
                <w:sz w:val="20"/>
              </w:rPr>
              <w:t>щей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 xml:space="preserve">способности  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по ГОСТ 12.1.044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Класс опасности по токсичн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сти</w:t>
            </w:r>
            <w:r w:rsidR="003105F8">
              <w:rPr>
                <w:rFonts w:ascii="Arial" w:hAnsi="Arial" w:cs="Arial"/>
                <w:sz w:val="20"/>
              </w:rPr>
              <w:t xml:space="preserve"> </w:t>
            </w:r>
            <w:r w:rsidRPr="00F3442A">
              <w:rPr>
                <w:rFonts w:ascii="Arial" w:hAnsi="Arial" w:cs="Arial"/>
                <w:sz w:val="20"/>
              </w:rPr>
              <w:t xml:space="preserve">по ГОСТ 12.1.044 </w:t>
            </w:r>
          </w:p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для полист</w:t>
            </w:r>
            <w:r w:rsidRPr="00F3442A">
              <w:rPr>
                <w:rFonts w:ascii="Arial" w:hAnsi="Arial" w:cs="Arial"/>
                <w:sz w:val="20"/>
              </w:rPr>
              <w:t>и</w:t>
            </w:r>
            <w:r w:rsidRPr="00F3442A">
              <w:rPr>
                <w:rFonts w:ascii="Arial" w:hAnsi="Arial" w:cs="Arial"/>
                <w:sz w:val="20"/>
              </w:rPr>
              <w:t>ролбетона</w:t>
            </w:r>
          </w:p>
        </w:tc>
      </w:tr>
      <w:tr w:rsidR="00F3442A" w:rsidRPr="00B7225C" w:rsidTr="007329A0">
        <w:trPr>
          <w:trHeight w:val="230"/>
        </w:trPr>
        <w:tc>
          <w:tcPr>
            <w:tcW w:w="1242" w:type="dxa"/>
            <w:vMerge/>
            <w:shd w:val="clear" w:color="auto" w:fill="auto"/>
          </w:tcPr>
          <w:p w:rsidR="00F3442A" w:rsidRPr="00F3442A" w:rsidRDefault="00F3442A" w:rsidP="007329A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Обы</w:t>
            </w:r>
            <w:r w:rsidRPr="00F3442A">
              <w:rPr>
                <w:rFonts w:ascii="Arial" w:hAnsi="Arial" w:cs="Arial"/>
                <w:sz w:val="20"/>
              </w:rPr>
              <w:t>ч</w:t>
            </w:r>
            <w:r w:rsidRPr="00F3442A">
              <w:rPr>
                <w:rFonts w:ascii="Arial" w:hAnsi="Arial" w:cs="Arial"/>
                <w:sz w:val="20"/>
              </w:rPr>
              <w:t>ного качества (катег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 xml:space="preserve">рия </w:t>
            </w:r>
            <w:r w:rsidRPr="00F3442A">
              <w:rPr>
                <w:rFonts w:ascii="Arial" w:hAnsi="Arial" w:cs="Arial"/>
                <w:sz w:val="20"/>
                <w:lang w:val="en-US"/>
              </w:rPr>
              <w:t>I</w:t>
            </w:r>
            <w:r w:rsidRPr="00F344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Улучшенн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 xml:space="preserve">го качества 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(к</w:t>
            </w:r>
            <w:r w:rsidRPr="00F3442A">
              <w:rPr>
                <w:rFonts w:ascii="Arial" w:hAnsi="Arial" w:cs="Arial"/>
                <w:sz w:val="20"/>
              </w:rPr>
              <w:t>а</w:t>
            </w:r>
            <w:r w:rsidRPr="00F3442A">
              <w:rPr>
                <w:rFonts w:ascii="Arial" w:hAnsi="Arial" w:cs="Arial"/>
                <w:sz w:val="20"/>
              </w:rPr>
              <w:t xml:space="preserve">тегория </w:t>
            </w:r>
            <w:r w:rsidRPr="00F3442A">
              <w:rPr>
                <w:rFonts w:ascii="Arial" w:hAnsi="Arial" w:cs="Arial"/>
                <w:sz w:val="20"/>
                <w:lang w:val="en-US"/>
              </w:rPr>
              <w:t>II</w:t>
            </w:r>
            <w:r w:rsidRPr="00F344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rPr>
          <w:trHeight w:val="480"/>
        </w:trPr>
        <w:tc>
          <w:tcPr>
            <w:tcW w:w="1242" w:type="dxa"/>
            <w:vMerge/>
            <w:shd w:val="clear" w:color="auto" w:fill="auto"/>
          </w:tcPr>
          <w:p w:rsidR="00F3442A" w:rsidRPr="00F3442A" w:rsidRDefault="00F3442A" w:rsidP="007329A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 xml:space="preserve">Обычного 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 xml:space="preserve">качества 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(катег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 xml:space="preserve">рия </w:t>
            </w:r>
            <w:r w:rsidRPr="00F3442A">
              <w:rPr>
                <w:rFonts w:ascii="Arial" w:hAnsi="Arial" w:cs="Arial"/>
                <w:sz w:val="20"/>
                <w:lang w:val="en-US"/>
              </w:rPr>
              <w:t>I</w:t>
            </w:r>
            <w:r w:rsidRPr="00F344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Улучшенн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 xml:space="preserve">го качества </w:t>
            </w:r>
          </w:p>
          <w:p w:rsidR="00F3442A" w:rsidRPr="00F3442A" w:rsidRDefault="00F3442A" w:rsidP="007329A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(к</w:t>
            </w:r>
            <w:r w:rsidRPr="00F3442A">
              <w:rPr>
                <w:rFonts w:ascii="Arial" w:hAnsi="Arial" w:cs="Arial"/>
                <w:sz w:val="20"/>
              </w:rPr>
              <w:t>а</w:t>
            </w:r>
            <w:r w:rsidRPr="00F3442A">
              <w:rPr>
                <w:rFonts w:ascii="Arial" w:hAnsi="Arial" w:cs="Arial"/>
                <w:sz w:val="20"/>
              </w:rPr>
              <w:t xml:space="preserve">тегория </w:t>
            </w:r>
            <w:r w:rsidRPr="00F3442A">
              <w:rPr>
                <w:rFonts w:ascii="Arial" w:hAnsi="Arial" w:cs="Arial"/>
                <w:sz w:val="20"/>
                <w:lang w:val="en-US"/>
              </w:rPr>
              <w:t>II</w:t>
            </w:r>
            <w:r w:rsidRPr="00F3442A">
              <w:rPr>
                <w:rFonts w:ascii="Arial" w:hAnsi="Arial" w:cs="Arial"/>
                <w:sz w:val="20"/>
              </w:rPr>
              <w:t>)</w:t>
            </w:r>
          </w:p>
        </w:tc>
      </w:tr>
      <w:tr w:rsidR="00F3442A" w:rsidRPr="00B7225C" w:rsidTr="007329A0">
        <w:tc>
          <w:tcPr>
            <w:tcW w:w="1242" w:type="dxa"/>
            <w:tcBorders>
              <w:top w:val="double" w:sz="4" w:space="0" w:color="auto"/>
            </w:tcBorders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503ADC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42A">
              <w:rPr>
                <w:rFonts w:ascii="Arial" w:hAnsi="Arial" w:cs="Arial"/>
                <w:sz w:val="20"/>
              </w:rPr>
              <w:t>Слабог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рючие</w:t>
            </w:r>
            <w:proofErr w:type="spellEnd"/>
            <w:r w:rsidRPr="00F3442A">
              <w:rPr>
                <w:rFonts w:ascii="Arial" w:hAnsi="Arial" w:cs="Arial"/>
                <w:sz w:val="20"/>
              </w:rPr>
              <w:t xml:space="preserve"> (Г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</w:t>
            </w:r>
            <w:r w:rsidR="00503ADC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42A">
              <w:rPr>
                <w:rFonts w:ascii="Arial" w:hAnsi="Arial" w:cs="Arial"/>
                <w:sz w:val="20"/>
              </w:rPr>
              <w:t>Слабог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рючие</w:t>
            </w:r>
            <w:proofErr w:type="spellEnd"/>
            <w:r w:rsidRPr="00F3442A">
              <w:rPr>
                <w:rFonts w:ascii="Arial" w:hAnsi="Arial" w:cs="Arial"/>
                <w:sz w:val="20"/>
              </w:rPr>
              <w:t xml:space="preserve"> (Г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Трудново</w:t>
            </w:r>
            <w:r w:rsidRPr="00F3442A">
              <w:rPr>
                <w:rFonts w:ascii="Arial" w:hAnsi="Arial" w:cs="Arial"/>
                <w:sz w:val="20"/>
              </w:rPr>
              <w:t>с</w:t>
            </w:r>
            <w:r w:rsidRPr="00F3442A">
              <w:rPr>
                <w:rFonts w:ascii="Arial" w:hAnsi="Arial" w:cs="Arial"/>
                <w:sz w:val="20"/>
              </w:rPr>
              <w:t>пламеня</w:t>
            </w:r>
            <w:r w:rsidRPr="00F3442A">
              <w:rPr>
                <w:rFonts w:ascii="Arial" w:hAnsi="Arial" w:cs="Arial"/>
                <w:sz w:val="20"/>
              </w:rPr>
              <w:t>е</w:t>
            </w:r>
            <w:r w:rsidRPr="00F3442A">
              <w:rPr>
                <w:rFonts w:ascii="Arial" w:hAnsi="Arial" w:cs="Arial"/>
                <w:sz w:val="20"/>
              </w:rPr>
              <w:t>мые</w:t>
            </w:r>
          </w:p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(В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42A">
              <w:rPr>
                <w:rFonts w:ascii="Arial" w:hAnsi="Arial" w:cs="Arial"/>
                <w:sz w:val="20"/>
              </w:rPr>
              <w:t>Умеренн</w:t>
            </w:r>
            <w:r w:rsidRPr="00F3442A">
              <w:rPr>
                <w:rFonts w:ascii="Arial" w:hAnsi="Arial" w:cs="Arial"/>
                <w:sz w:val="20"/>
              </w:rPr>
              <w:t>о</w:t>
            </w:r>
            <w:r w:rsidRPr="00F3442A">
              <w:rPr>
                <w:rFonts w:ascii="Arial" w:hAnsi="Arial" w:cs="Arial"/>
                <w:sz w:val="20"/>
              </w:rPr>
              <w:t>дымо</w:t>
            </w:r>
            <w:proofErr w:type="spellEnd"/>
            <w:r w:rsidRPr="00F3442A">
              <w:rPr>
                <w:rFonts w:ascii="Arial" w:hAnsi="Arial" w:cs="Arial"/>
                <w:sz w:val="20"/>
              </w:rPr>
              <w:t>-образующие</w:t>
            </w:r>
          </w:p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(Д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2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Умеренно-опа</w:t>
            </w:r>
            <w:r w:rsidRPr="00F3442A">
              <w:rPr>
                <w:rFonts w:ascii="Arial" w:hAnsi="Arial" w:cs="Arial"/>
                <w:sz w:val="20"/>
              </w:rPr>
              <w:t>с</w:t>
            </w:r>
            <w:r w:rsidRPr="00F3442A">
              <w:rPr>
                <w:rFonts w:ascii="Arial" w:hAnsi="Arial" w:cs="Arial"/>
                <w:sz w:val="20"/>
              </w:rPr>
              <w:t>ные (Т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2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Умеренно-опасные (Т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2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  <w:p w:rsidR="00F3442A" w:rsidRPr="00F3442A" w:rsidRDefault="00F3442A" w:rsidP="00F3442A">
            <w:pPr>
              <w:pStyle w:val="ad"/>
              <w:ind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Негорючие (НГ, НГ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, НГ2)**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3442A">
              <w:rPr>
                <w:rFonts w:ascii="Arial" w:hAnsi="Arial" w:cs="Arial"/>
                <w:sz w:val="20"/>
              </w:rPr>
              <w:t>Малодымо</w:t>
            </w:r>
            <w:proofErr w:type="spellEnd"/>
            <w:r w:rsidRPr="00F3442A">
              <w:rPr>
                <w:rFonts w:ascii="Arial" w:hAnsi="Arial" w:cs="Arial"/>
                <w:sz w:val="20"/>
              </w:rPr>
              <w:t>-образ</w:t>
            </w:r>
            <w:r w:rsidRPr="00F3442A">
              <w:rPr>
                <w:rFonts w:ascii="Arial" w:hAnsi="Arial" w:cs="Arial"/>
                <w:sz w:val="20"/>
              </w:rPr>
              <w:t>у</w:t>
            </w:r>
            <w:r w:rsidRPr="00F3442A">
              <w:rPr>
                <w:rFonts w:ascii="Arial" w:hAnsi="Arial" w:cs="Arial"/>
                <w:sz w:val="20"/>
              </w:rPr>
              <w:t>ющие</w:t>
            </w:r>
          </w:p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(Д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Малоопасные (Т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1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</w:t>
            </w:r>
          </w:p>
        </w:tc>
      </w:tr>
      <w:tr w:rsidR="00F3442A" w:rsidRPr="00B7225C" w:rsidTr="007329A0">
        <w:trPr>
          <w:trHeight w:val="70"/>
        </w:trPr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162" w:type="dxa"/>
            <w:vMerge/>
            <w:shd w:val="clear" w:color="auto" w:fill="auto"/>
          </w:tcPr>
          <w:p w:rsidR="00F3442A" w:rsidRPr="00F3442A" w:rsidRDefault="00F3442A" w:rsidP="00F3442A">
            <w:pPr>
              <w:pStyle w:val="ad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left="-57" w:right="-57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617E47" w:rsidRDefault="00F3442A" w:rsidP="00F3442A">
            <w:pPr>
              <w:pStyle w:val="ad"/>
              <w:ind w:left="-57" w:right="-57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jc w:val="center"/>
              <w:rPr>
                <w:sz w:val="20"/>
                <w:highlight w:val="yellow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F3442A" w:rsidRPr="00F3442A" w:rsidRDefault="00F3442A" w:rsidP="00F3442A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</w:rPr>
              <w:t>Н</w:t>
            </w:r>
            <w:r w:rsidRPr="00F3442A">
              <w:rPr>
                <w:rFonts w:ascii="Arial" w:hAnsi="Arial" w:cs="Arial"/>
                <w:sz w:val="20"/>
              </w:rPr>
              <w:t>е</w:t>
            </w:r>
            <w:r w:rsidRPr="00F3442A">
              <w:rPr>
                <w:rFonts w:ascii="Arial" w:hAnsi="Arial" w:cs="Arial"/>
                <w:sz w:val="20"/>
              </w:rPr>
              <w:t>горючие (НГ, НГ</w:t>
            </w:r>
            <w:proofErr w:type="gramStart"/>
            <w:r w:rsidRPr="00F3442A">
              <w:rPr>
                <w:rFonts w:ascii="Arial" w:hAnsi="Arial" w:cs="Arial"/>
                <w:sz w:val="20"/>
              </w:rPr>
              <w:t>2</w:t>
            </w:r>
            <w:proofErr w:type="gramEnd"/>
            <w:r w:rsidRPr="00F3442A">
              <w:rPr>
                <w:rFonts w:ascii="Arial" w:hAnsi="Arial" w:cs="Arial"/>
                <w:sz w:val="20"/>
              </w:rPr>
              <w:t>)**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F3442A" w:rsidRPr="00617E47" w:rsidRDefault="00F3442A" w:rsidP="00F3442A">
            <w:pPr>
              <w:pStyle w:val="ad"/>
              <w:ind w:left="-57" w:right="-57"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442A" w:rsidRPr="00617E47" w:rsidRDefault="00F3442A" w:rsidP="00F3442A">
            <w:pPr>
              <w:pStyle w:val="ad"/>
              <w:ind w:left="-57" w:right="-57"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162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</w:t>
            </w:r>
            <w:r w:rsidRPr="00F3442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62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D550</w:t>
            </w:r>
          </w:p>
        </w:tc>
        <w:tc>
          <w:tcPr>
            <w:tcW w:w="1162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</w:tr>
      <w:tr w:rsidR="00F3442A" w:rsidRPr="00B7225C" w:rsidTr="007329A0">
        <w:tc>
          <w:tcPr>
            <w:tcW w:w="1242" w:type="dxa"/>
            <w:shd w:val="clear" w:color="auto" w:fill="auto"/>
          </w:tcPr>
          <w:p w:rsidR="00F3442A" w:rsidRPr="00F3442A" w:rsidRDefault="00F3442A" w:rsidP="00F3442A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3442A">
              <w:rPr>
                <w:rFonts w:ascii="Arial" w:hAnsi="Arial" w:cs="Arial"/>
                <w:sz w:val="20"/>
                <w:lang w:val="en-US"/>
              </w:rPr>
              <w:t>D600</w:t>
            </w:r>
          </w:p>
        </w:tc>
        <w:tc>
          <w:tcPr>
            <w:tcW w:w="1162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42A" w:rsidRPr="00617E47" w:rsidRDefault="00F3442A" w:rsidP="00F3442A">
            <w:pPr>
              <w:pStyle w:val="ad"/>
              <w:ind w:firstLine="0"/>
              <w:jc w:val="center"/>
              <w:rPr>
                <w:sz w:val="20"/>
                <w:highlight w:val="yellow"/>
              </w:rPr>
            </w:pPr>
          </w:p>
        </w:tc>
      </w:tr>
    </w:tbl>
    <w:p w:rsidR="00F3442A" w:rsidRDefault="00F3442A" w:rsidP="00F3442A">
      <w:pPr>
        <w:pStyle w:val="ad"/>
        <w:ind w:firstLine="709"/>
        <w:rPr>
          <w:sz w:val="28"/>
          <w:szCs w:val="28"/>
          <w:highlight w:val="yellow"/>
        </w:rPr>
      </w:pPr>
    </w:p>
    <w:p w:rsidR="004547F3" w:rsidRPr="0055065D" w:rsidRDefault="004547F3" w:rsidP="004547F3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дополнить сноской</w:t>
      </w:r>
      <w:proofErr w:type="gramStart"/>
      <w:r w:rsidRPr="0055065D">
        <w:rPr>
          <w:rFonts w:ascii="Arial" w:hAnsi="Arial" w:cs="Arial"/>
          <w:sz w:val="24"/>
          <w:szCs w:val="24"/>
        </w:rPr>
        <w:t xml:space="preserve"> – </w:t>
      </w:r>
      <w:r w:rsidRPr="0055065D">
        <w:rPr>
          <w:rFonts w:ascii="Arial" w:hAnsi="Arial" w:cs="Arial"/>
          <w:sz w:val="24"/>
          <w:szCs w:val="24"/>
          <w:vertAlign w:val="superscript"/>
        </w:rPr>
        <w:t>*</w:t>
      </w:r>
      <w:r w:rsidRPr="0055065D">
        <w:rPr>
          <w:rFonts w:ascii="Arial" w:hAnsi="Arial" w:cs="Arial"/>
          <w:sz w:val="24"/>
          <w:szCs w:val="24"/>
        </w:rPr>
        <w:t>:</w:t>
      </w:r>
      <w:proofErr w:type="gramEnd"/>
    </w:p>
    <w:p w:rsidR="005C5ABF" w:rsidRPr="0055065D" w:rsidRDefault="005C5ABF" w:rsidP="005C5ABF">
      <w:pPr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5241F" wp14:editId="73B78B15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bv4QEAANgDAAAOAAAAZHJzL2Uyb0RvYy54bWysU82O0zAQviPxDpbvNOlKRRA13cOu4IKg&#10;4ucBvI7dWPhPtmnSG3BG6iPwChxAWmkXnsF5ox27aRYtCCHExfF45puZ75vJ8rRXEm2Z88LoGs9n&#10;JUZMU9MIvanxm9dPHjzCyAeiGyKNZjXeMY9PV/fvLTtbsRPTGtkwhyCJ9lVna9yGYKui8LRliviZ&#10;sUyDkxunSADTbYrGkQ6yK1mclOXDojOusc5Q5j28nh+ceJXzc85oeMG5ZwHJGkNvIZ8unxfpLFZL&#10;Um0csa2gYxvkH7pQRGgoOqU6J4Ggd078kkoJ6ow3PMyoUYXhXFCWOQCbeXmHzauWWJa5gDjeTjL5&#10;/5eWPt+uHRINzA4jTRSMKH4e3g/7eB2/DHs0fIg/4rf4NV7G7/Fy+Aj3q+ET3JMzXo3PezRPSnbW&#10;V5DwTK/daHm7dkmWnjuVvkAY9Vn93aQ+6wOi8Lh4XC4WMCN6dBW3OOt8eMqMQulSYyl00oVUZPvM&#10;B6gFoccQMFIfh8r5FnaSpWCpXzIOXKHWPKPzlrEz6dCWwH40bzMLyJUjE4QLKSdQ+WfQGJtgLG/e&#10;3wKn6FzR6DABldDG/a5q6I+t8kP8kfWBa6J9YZpdnkOWA9YnqzSuetrPn+0Mv/0hVzcA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WpiW7+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65D">
        <w:rPr>
          <w:rFonts w:ascii="Arial" w:hAnsi="Arial" w:cs="Arial"/>
          <w:sz w:val="24"/>
          <w:szCs w:val="24"/>
        </w:rPr>
        <w:t>«</w:t>
      </w:r>
    </w:p>
    <w:p w:rsidR="005C5ABF" w:rsidRPr="00503ADC" w:rsidRDefault="00503ADC" w:rsidP="005C5ABF">
      <w:pPr>
        <w:pStyle w:val="a9"/>
        <w:spacing w:line="360" w:lineRule="auto"/>
        <w:rPr>
          <w:rFonts w:ascii="Arial" w:hAnsi="Arial" w:cs="Arial"/>
          <w:sz w:val="24"/>
          <w:szCs w:val="24"/>
        </w:rPr>
      </w:pPr>
      <w:r w:rsidRPr="00503ADC">
        <w:rPr>
          <w:rStyle w:val="ab"/>
          <w:rFonts w:ascii="Arial" w:hAnsi="Arial" w:cs="Arial"/>
          <w:sz w:val="24"/>
          <w:szCs w:val="24"/>
        </w:rPr>
        <w:footnoteRef/>
      </w:r>
      <w:r w:rsidRPr="00503ADC">
        <w:rPr>
          <w:rFonts w:ascii="Arial" w:hAnsi="Arial" w:cs="Arial"/>
          <w:sz w:val="24"/>
          <w:szCs w:val="24"/>
        </w:rPr>
        <w:t xml:space="preserve"> В Российской Федерации согласно СНиП 21-01-97* строительные материалы </w:t>
      </w:r>
      <w:proofErr w:type="spellStart"/>
      <w:r w:rsidRPr="00503ADC">
        <w:rPr>
          <w:rFonts w:ascii="Arial" w:hAnsi="Arial" w:cs="Arial"/>
          <w:sz w:val="24"/>
          <w:szCs w:val="24"/>
        </w:rPr>
        <w:t>слабогорючие</w:t>
      </w:r>
      <w:proofErr w:type="spellEnd"/>
      <w:r w:rsidRPr="00503ADC">
        <w:rPr>
          <w:rFonts w:ascii="Arial" w:hAnsi="Arial" w:cs="Arial"/>
          <w:sz w:val="24"/>
          <w:szCs w:val="24"/>
        </w:rPr>
        <w:t xml:space="preserve"> отнесены  к группе Г</w:t>
      </w:r>
      <w:proofErr w:type="gramStart"/>
      <w:r w:rsidRPr="00503ADC">
        <w:rPr>
          <w:rFonts w:ascii="Arial" w:hAnsi="Arial" w:cs="Arial"/>
          <w:sz w:val="24"/>
          <w:szCs w:val="24"/>
        </w:rPr>
        <w:t>1</w:t>
      </w:r>
      <w:proofErr w:type="gramEnd"/>
      <w:r w:rsidRPr="00503ADC">
        <w:rPr>
          <w:rFonts w:ascii="Arial" w:hAnsi="Arial" w:cs="Arial"/>
          <w:sz w:val="24"/>
          <w:szCs w:val="24"/>
        </w:rPr>
        <w:t>, трудновоспламеняемые – к группе В1, с ум</w:t>
      </w:r>
      <w:r w:rsidRPr="00503ADC">
        <w:rPr>
          <w:rFonts w:ascii="Arial" w:hAnsi="Arial" w:cs="Arial"/>
          <w:sz w:val="24"/>
          <w:szCs w:val="24"/>
        </w:rPr>
        <w:t>е</w:t>
      </w:r>
      <w:r w:rsidRPr="00503ADC">
        <w:rPr>
          <w:rFonts w:ascii="Arial" w:hAnsi="Arial" w:cs="Arial"/>
          <w:sz w:val="24"/>
          <w:szCs w:val="24"/>
        </w:rPr>
        <w:t xml:space="preserve">ренной дымообразующей способностью – к группе Д2, с малой дымообразующей способностью – к группе Д1; по токсичности продуктов горения  </w:t>
      </w:r>
      <w:proofErr w:type="spellStart"/>
      <w:r w:rsidRPr="00503ADC">
        <w:rPr>
          <w:rFonts w:ascii="Arial" w:hAnsi="Arial" w:cs="Arial"/>
          <w:sz w:val="24"/>
          <w:szCs w:val="24"/>
        </w:rPr>
        <w:t>умеренноопа</w:t>
      </w:r>
      <w:r w:rsidRPr="00503ADC">
        <w:rPr>
          <w:rFonts w:ascii="Arial" w:hAnsi="Arial" w:cs="Arial"/>
          <w:sz w:val="24"/>
          <w:szCs w:val="24"/>
        </w:rPr>
        <w:t>с</w:t>
      </w:r>
      <w:r w:rsidRPr="00503ADC">
        <w:rPr>
          <w:rFonts w:ascii="Arial" w:hAnsi="Arial" w:cs="Arial"/>
          <w:sz w:val="24"/>
          <w:szCs w:val="24"/>
        </w:rPr>
        <w:t>ные</w:t>
      </w:r>
      <w:proofErr w:type="spellEnd"/>
      <w:r w:rsidRPr="00503ADC">
        <w:rPr>
          <w:rFonts w:ascii="Arial" w:hAnsi="Arial" w:cs="Arial"/>
          <w:sz w:val="24"/>
          <w:szCs w:val="24"/>
        </w:rPr>
        <w:t xml:space="preserve"> отнесены к классу Т2 и малоопасные к классу Т1</w:t>
      </w:r>
      <w:r w:rsidR="004547F3" w:rsidRPr="00503ADC">
        <w:rPr>
          <w:rFonts w:ascii="Arial" w:hAnsi="Arial" w:cs="Arial"/>
          <w:sz w:val="24"/>
          <w:szCs w:val="24"/>
        </w:rPr>
        <w:t>»;</w:t>
      </w:r>
    </w:p>
    <w:p w:rsidR="004547F3" w:rsidRPr="0055065D" w:rsidRDefault="004547F3" w:rsidP="004547F3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дополнить сноской</w:t>
      </w:r>
      <w:proofErr w:type="gramStart"/>
      <w:r w:rsidRPr="0055065D">
        <w:rPr>
          <w:rFonts w:ascii="Arial" w:hAnsi="Arial" w:cs="Arial"/>
          <w:sz w:val="24"/>
          <w:szCs w:val="24"/>
        </w:rPr>
        <w:t xml:space="preserve"> – </w:t>
      </w:r>
      <w:r w:rsidRPr="0055065D">
        <w:rPr>
          <w:rFonts w:ascii="Arial" w:hAnsi="Arial" w:cs="Arial"/>
          <w:sz w:val="24"/>
          <w:szCs w:val="24"/>
          <w:vertAlign w:val="superscript"/>
        </w:rPr>
        <w:t>**</w:t>
      </w:r>
      <w:r w:rsidRPr="0055065D">
        <w:rPr>
          <w:rFonts w:ascii="Arial" w:hAnsi="Arial" w:cs="Arial"/>
          <w:sz w:val="24"/>
          <w:szCs w:val="24"/>
        </w:rPr>
        <w:t>:</w:t>
      </w:r>
      <w:proofErr w:type="gramEnd"/>
    </w:p>
    <w:p w:rsidR="004547F3" w:rsidRPr="0055065D" w:rsidRDefault="004547F3" w:rsidP="004547F3">
      <w:pPr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5F8BF4" wp14:editId="6388FC0F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E4gEAANgDAAAOAAAAZHJzL2Uyb0RvYy54bWysU82O0zAQviPxDpbvNOlKQRA13cOu4IKg&#10;4ucBvI7dWPhPtmnaG3BG6iPwChxAWmkXnsF5ox27aRYtCCHExZnxzPfNfOPJ4nSrJNow54XRDZ7P&#10;SoyYpqYVet3gN6+fPHiEkQ9Et0QazRq8Yx6fLu/fW/S2ZiemM7JlDgGJ9nVvG9yFYOui8LRjiviZ&#10;sUxDkBunSADXrYvWkR7YlSxOyvJh0RvXWmco8x5uzw9BvMz8nDMaXnDuWUCywdBbyKfL50U6i+WC&#10;1GtHbCfo2Ab5hy4UERqKTlTnJBD0zolfqJSgznjDw4waVRjOBWVZA6iZl3fUvOqIZVkLDMfbaUz+&#10;/9HS55uVQ6JtcIWRJgqeKH4e3g/7eB2/DHs0fIg/4rf4NV7G7/Fy+Aj21fAJ7BSMV+P1HlVpkr31&#10;NRCe6ZUbPW9XLo1ly51KXxCMtnn6u2n6bBsQhcvqcVlV8Eb0GCpucdb58JQZhZLRYCl0mgupyeaZ&#10;D1ALUo8p4KQ+DpWzFXaSpWSpXzIOWqHWPKPzlrEz6dCGwH60b+dJBXDlzAThQsoJVP4ZNOYmGMub&#10;97fAKTtXNDpMQCW0cb+rGrbHVvkh/6j6oDXJvjDtLr9DHgesT1Y2rnraz5/9DL/9IZc3AAAA//8D&#10;AFBLAwQUAAYACAAAACEAgqC9KtsAAAAIAQAADwAAAGRycy9kb3ducmV2LnhtbEyPQU+DQBCF7yb9&#10;D5tp4s0ubZNCkKUxVU96QPTgccuOQMrOEnYL6K93Gg/2ON97efNetp9tJ0YcfOtIwXoVgUCqnGmp&#10;VvDx/nyXgPBBk9GdI1TwjR72+eIm06lxE73hWIZacAj5VCtoQuhTKX3VoNV+5Xok1r7cYHXgc6il&#10;GfTE4baTmyjaSatb4g+N7vHQYHUqz1ZB/PRSFv30+PpTyFgWxehCcvpU6nY5P9yDCDiHfzNc6nN1&#10;yLnT0Z3JeNEpSLYbdjKPtyAuerxjcPwDMs/k9YD8FwAA//8DAFBLAQItABQABgAIAAAAIQC2gziS&#10;/gAAAOEBAAATAAAAAAAAAAAAAAAAAAAAAABbQ29udGVudF9UeXBlc10ueG1sUEsBAi0AFAAGAAgA&#10;AAAhADj9If/WAAAAlAEAAAsAAAAAAAAAAAAAAAAALwEAAF9yZWxzLy5yZWxzUEsBAi0AFAAGAAgA&#10;AAAhAIPJFwTiAQAA2AMAAA4AAAAAAAAAAAAAAAAALgIAAGRycy9lMm9Eb2MueG1sUEsBAi0AFAAG&#10;AAgAAAAhAIKgvSrbAAAACAEAAA8AAAAAAAAAAAAAAAAAPAQAAGRycy9kb3ducmV2LnhtbFBLBQYA&#10;AAAABAAEAPMAAABEBQAAAAA=&#10;" strokecolor="black [3040]"/>
            </w:pict>
          </mc:Fallback>
        </mc:AlternateContent>
      </w:r>
      <w:r w:rsidRPr="0055065D">
        <w:rPr>
          <w:rFonts w:ascii="Arial" w:hAnsi="Arial" w:cs="Arial"/>
          <w:sz w:val="24"/>
          <w:szCs w:val="24"/>
        </w:rPr>
        <w:t>«</w:t>
      </w:r>
    </w:p>
    <w:p w:rsidR="005C5ABF" w:rsidRPr="0055065D" w:rsidRDefault="005C5ABF" w:rsidP="005C5ABF">
      <w:pPr>
        <w:pStyle w:val="a9"/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  <w:vertAlign w:val="superscript"/>
        </w:rPr>
        <w:t>**</w:t>
      </w:r>
      <w:r w:rsidRPr="0055065D">
        <w:rPr>
          <w:rFonts w:ascii="Arial" w:hAnsi="Arial" w:cs="Arial"/>
          <w:sz w:val="24"/>
          <w:szCs w:val="24"/>
        </w:rPr>
        <w:t xml:space="preserve"> В Российской Федерации согласно ГОСТ </w:t>
      </w:r>
      <w:proofErr w:type="gramStart"/>
      <w:r w:rsidRPr="0055065D">
        <w:rPr>
          <w:rFonts w:ascii="Arial" w:hAnsi="Arial" w:cs="Arial"/>
          <w:sz w:val="24"/>
          <w:szCs w:val="24"/>
        </w:rPr>
        <w:t>Р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57270-2016 «Материалы стро</w:t>
      </w:r>
      <w:r w:rsidRPr="0055065D">
        <w:rPr>
          <w:rFonts w:ascii="Arial" w:hAnsi="Arial" w:cs="Arial"/>
          <w:sz w:val="24"/>
          <w:szCs w:val="24"/>
        </w:rPr>
        <w:t>и</w:t>
      </w:r>
      <w:r w:rsidRPr="0055065D">
        <w:rPr>
          <w:rFonts w:ascii="Arial" w:hAnsi="Arial" w:cs="Arial"/>
          <w:sz w:val="24"/>
          <w:szCs w:val="24"/>
        </w:rPr>
        <w:t>тельные. Методы испыт</w:t>
      </w:r>
      <w:r w:rsidRPr="0055065D">
        <w:rPr>
          <w:rFonts w:ascii="Arial" w:hAnsi="Arial" w:cs="Arial"/>
          <w:sz w:val="24"/>
          <w:szCs w:val="24"/>
        </w:rPr>
        <w:t>а</w:t>
      </w:r>
      <w:r w:rsidRPr="0055065D">
        <w:rPr>
          <w:rFonts w:ascii="Arial" w:hAnsi="Arial" w:cs="Arial"/>
          <w:sz w:val="24"/>
          <w:szCs w:val="24"/>
        </w:rPr>
        <w:t>ний на горючесть» негорючие материалы подразделяются на подгруппы НГ</w:t>
      </w:r>
      <w:proofErr w:type="gramStart"/>
      <w:r w:rsidRPr="0055065D">
        <w:rPr>
          <w:rFonts w:ascii="Arial" w:hAnsi="Arial" w:cs="Arial"/>
          <w:sz w:val="24"/>
          <w:szCs w:val="24"/>
        </w:rPr>
        <w:t>1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и НГ2»</w:t>
      </w:r>
      <w:r w:rsidR="004547F3" w:rsidRPr="0055065D">
        <w:rPr>
          <w:rFonts w:ascii="Arial" w:hAnsi="Arial" w:cs="Arial"/>
          <w:sz w:val="24"/>
          <w:szCs w:val="24"/>
        </w:rPr>
        <w:t>;</w:t>
      </w:r>
    </w:p>
    <w:p w:rsidR="005C5ABF" w:rsidRPr="0055065D" w:rsidRDefault="00214F6B" w:rsidP="005C5AB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 xml:space="preserve">после слов «по нормативным документам» </w:t>
      </w:r>
      <w:r w:rsidR="004547F3" w:rsidRPr="0055065D">
        <w:rPr>
          <w:rFonts w:ascii="Arial" w:hAnsi="Arial" w:cs="Arial"/>
        </w:rPr>
        <w:t>и</w:t>
      </w:r>
      <w:r w:rsidR="005C5ABF" w:rsidRPr="0055065D">
        <w:rPr>
          <w:rFonts w:ascii="Arial" w:hAnsi="Arial" w:cs="Arial"/>
        </w:rPr>
        <w:t xml:space="preserve">зменить знак сноски </w:t>
      </w:r>
      <w:proofErr w:type="gramStart"/>
      <w:r w:rsidR="005C5ABF" w:rsidRPr="0055065D">
        <w:rPr>
          <w:rFonts w:ascii="Arial" w:hAnsi="Arial" w:cs="Arial"/>
        </w:rPr>
        <w:t>с</w:t>
      </w:r>
      <w:proofErr w:type="gramEnd"/>
      <w:r w:rsidR="005C5ABF" w:rsidRPr="0055065D">
        <w:rPr>
          <w:rFonts w:ascii="Arial" w:hAnsi="Arial" w:cs="Arial"/>
        </w:rPr>
        <w:t xml:space="preserve"> «</w:t>
      </w:r>
      <w:r w:rsidR="005C5ABF" w:rsidRPr="0055065D">
        <w:rPr>
          <w:rFonts w:ascii="Arial" w:hAnsi="Arial" w:cs="Arial"/>
          <w:vertAlign w:val="superscript"/>
        </w:rPr>
        <w:t>*</w:t>
      </w:r>
      <w:r w:rsidR="005C5ABF" w:rsidRPr="0055065D">
        <w:rPr>
          <w:rFonts w:ascii="Arial" w:hAnsi="Arial" w:cs="Arial"/>
        </w:rPr>
        <w:t>» на «</w:t>
      </w:r>
      <w:r w:rsidR="005C5ABF" w:rsidRPr="0055065D">
        <w:rPr>
          <w:rFonts w:ascii="Arial" w:hAnsi="Arial" w:cs="Arial"/>
          <w:vertAlign w:val="superscript"/>
        </w:rPr>
        <w:t>***</w:t>
      </w:r>
      <w:r w:rsidR="005C5ABF" w:rsidRPr="0055065D">
        <w:rPr>
          <w:rFonts w:ascii="Arial" w:hAnsi="Arial" w:cs="Arial"/>
        </w:rPr>
        <w:t>»</w:t>
      </w:r>
      <w:r w:rsidR="004547F3" w:rsidRPr="0055065D">
        <w:rPr>
          <w:rFonts w:ascii="Arial" w:hAnsi="Arial" w:cs="Arial"/>
        </w:rPr>
        <w:t>;</w:t>
      </w:r>
    </w:p>
    <w:p w:rsidR="005C5ABF" w:rsidRPr="0055065D" w:rsidRDefault="004547F3" w:rsidP="00214F6B">
      <w:pPr>
        <w:pStyle w:val="formattext"/>
        <w:shd w:val="clear" w:color="auto" w:fill="FFFFFF"/>
        <w:spacing w:before="0" w:beforeAutospacing="0" w:after="0" w:afterAutospacing="0" w:line="360" w:lineRule="auto"/>
        <w:ind w:right="-113"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>в</w:t>
      </w:r>
      <w:r w:rsidR="005C5ABF" w:rsidRPr="0055065D">
        <w:rPr>
          <w:rFonts w:ascii="Arial" w:hAnsi="Arial" w:cs="Arial"/>
        </w:rPr>
        <w:t xml:space="preserve"> конце страницы сноску </w:t>
      </w:r>
      <w:r w:rsidR="00214F6B" w:rsidRPr="0055065D">
        <w:rPr>
          <w:rFonts w:ascii="Arial" w:hAnsi="Arial" w:cs="Arial"/>
        </w:rPr>
        <w:t>со</w:t>
      </w:r>
      <w:r w:rsidR="005C5ABF" w:rsidRPr="0055065D">
        <w:rPr>
          <w:rFonts w:ascii="Arial" w:hAnsi="Arial" w:cs="Arial"/>
        </w:rPr>
        <w:t xml:space="preserve"> знаком «</w:t>
      </w:r>
      <w:r w:rsidR="005C5ABF" w:rsidRPr="0055065D">
        <w:rPr>
          <w:rFonts w:ascii="Arial" w:hAnsi="Arial" w:cs="Arial"/>
          <w:vertAlign w:val="superscript"/>
        </w:rPr>
        <w:t>*</w:t>
      </w:r>
      <w:r w:rsidR="005C5ABF" w:rsidRPr="0055065D">
        <w:rPr>
          <w:rFonts w:ascii="Arial" w:hAnsi="Arial" w:cs="Arial"/>
        </w:rPr>
        <w:t xml:space="preserve">» изменить на сноску </w:t>
      </w:r>
      <w:r w:rsidR="00214F6B" w:rsidRPr="0055065D">
        <w:rPr>
          <w:rFonts w:ascii="Arial" w:hAnsi="Arial" w:cs="Arial"/>
        </w:rPr>
        <w:t>со</w:t>
      </w:r>
      <w:r w:rsidR="005C5ABF" w:rsidRPr="0055065D">
        <w:rPr>
          <w:rFonts w:ascii="Arial" w:hAnsi="Arial" w:cs="Arial"/>
        </w:rPr>
        <w:t xml:space="preserve"> знаком «</w:t>
      </w:r>
      <w:r w:rsidR="005C5ABF" w:rsidRPr="0055065D">
        <w:rPr>
          <w:rFonts w:ascii="Arial" w:hAnsi="Arial" w:cs="Arial"/>
          <w:vertAlign w:val="superscript"/>
        </w:rPr>
        <w:t>***</w:t>
      </w:r>
      <w:r w:rsidR="005C5ABF" w:rsidRPr="0055065D">
        <w:rPr>
          <w:rFonts w:ascii="Arial" w:hAnsi="Arial" w:cs="Arial"/>
        </w:rPr>
        <w:t>».</w:t>
      </w:r>
    </w:p>
    <w:p w:rsidR="00B7225C" w:rsidRPr="0055065D" w:rsidRDefault="00B7225C" w:rsidP="005C5AB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5.22.4</w:t>
      </w:r>
      <w:r w:rsidR="00300BEB" w:rsidRPr="0055065D">
        <w:rPr>
          <w:rFonts w:ascii="Arial" w:hAnsi="Arial" w:cs="Arial"/>
          <w:sz w:val="24"/>
          <w:szCs w:val="24"/>
        </w:rPr>
        <w:t xml:space="preserve">. </w:t>
      </w:r>
      <w:r w:rsidR="00D364A3" w:rsidRPr="0055065D">
        <w:rPr>
          <w:rFonts w:ascii="Arial" w:hAnsi="Arial" w:cs="Arial"/>
          <w:sz w:val="24"/>
          <w:szCs w:val="24"/>
        </w:rPr>
        <w:t>И</w:t>
      </w:r>
      <w:r w:rsidRPr="0055065D">
        <w:rPr>
          <w:rFonts w:ascii="Arial" w:hAnsi="Arial" w:cs="Arial"/>
          <w:sz w:val="24"/>
          <w:szCs w:val="24"/>
        </w:rPr>
        <w:t>зложить в новой редакции:</w:t>
      </w:r>
    </w:p>
    <w:p w:rsidR="00B7225C" w:rsidRPr="0055065D" w:rsidRDefault="00B7225C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>«</w:t>
      </w:r>
      <w:r w:rsidR="006275BB" w:rsidRPr="0055065D">
        <w:rPr>
          <w:rFonts w:ascii="Arial" w:hAnsi="Arial" w:cs="Arial"/>
        </w:rPr>
        <w:t xml:space="preserve">Показатель </w:t>
      </w:r>
      <w:proofErr w:type="spellStart"/>
      <w:r w:rsidR="006275BB" w:rsidRPr="0055065D">
        <w:rPr>
          <w:rFonts w:ascii="Arial" w:hAnsi="Arial" w:cs="Arial"/>
        </w:rPr>
        <w:t>удобоукладываемости</w:t>
      </w:r>
      <w:proofErr w:type="spellEnd"/>
      <w:r w:rsidR="006275BB" w:rsidRPr="0055065D">
        <w:rPr>
          <w:rFonts w:ascii="Arial" w:hAnsi="Arial" w:cs="Arial"/>
        </w:rPr>
        <w:t xml:space="preserve"> (марку) полистиролбетонной смеси назн</w:t>
      </w:r>
      <w:r w:rsidR="006275BB" w:rsidRPr="0055065D">
        <w:rPr>
          <w:rFonts w:ascii="Arial" w:hAnsi="Arial" w:cs="Arial"/>
        </w:rPr>
        <w:t>а</w:t>
      </w:r>
      <w:r w:rsidR="006275BB" w:rsidRPr="0055065D">
        <w:rPr>
          <w:rFonts w:ascii="Arial" w:hAnsi="Arial" w:cs="Arial"/>
        </w:rPr>
        <w:t>чают согласно ГОСТ 7473: по жесткости – Ж</w:t>
      </w:r>
      <w:proofErr w:type="gramStart"/>
      <w:r w:rsidR="006275BB" w:rsidRPr="0055065D">
        <w:rPr>
          <w:rFonts w:ascii="Arial" w:hAnsi="Arial" w:cs="Arial"/>
        </w:rPr>
        <w:t>1</w:t>
      </w:r>
      <w:proofErr w:type="gramEnd"/>
      <w:r w:rsidR="006275BB" w:rsidRPr="0055065D">
        <w:rPr>
          <w:rFonts w:ascii="Arial" w:hAnsi="Arial" w:cs="Arial"/>
        </w:rPr>
        <w:t xml:space="preserve"> и Ж2, по оса</w:t>
      </w:r>
      <w:r w:rsidR="006275BB" w:rsidRPr="0055065D">
        <w:rPr>
          <w:rFonts w:ascii="Arial" w:hAnsi="Arial" w:cs="Arial"/>
        </w:rPr>
        <w:t>д</w:t>
      </w:r>
      <w:r w:rsidR="006275BB" w:rsidRPr="0055065D">
        <w:rPr>
          <w:rFonts w:ascii="Arial" w:hAnsi="Arial" w:cs="Arial"/>
        </w:rPr>
        <w:t xml:space="preserve">ке конуса – П1, П2, П3, П4 и П5 или </w:t>
      </w:r>
      <w:proofErr w:type="spellStart"/>
      <w:r w:rsidR="006275BB" w:rsidRPr="0055065D">
        <w:rPr>
          <w:rFonts w:ascii="Arial" w:hAnsi="Arial" w:cs="Arial"/>
        </w:rPr>
        <w:t>расплыву</w:t>
      </w:r>
      <w:proofErr w:type="spellEnd"/>
      <w:r w:rsidR="006275BB" w:rsidRPr="0055065D">
        <w:rPr>
          <w:rFonts w:ascii="Arial" w:hAnsi="Arial" w:cs="Arial"/>
        </w:rPr>
        <w:t xml:space="preserve"> конуса – Р2, Р3, Р4 и Р5</w:t>
      </w:r>
      <w:r w:rsidRPr="0055065D">
        <w:rPr>
          <w:rFonts w:ascii="Arial" w:hAnsi="Arial" w:cs="Arial"/>
        </w:rPr>
        <w:t>».</w:t>
      </w:r>
    </w:p>
    <w:p w:rsidR="00B7225C" w:rsidRPr="0055065D" w:rsidRDefault="00B7225C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5.22.8. В </w:t>
      </w:r>
      <w:proofErr w:type="gramStart"/>
      <w:r w:rsidRPr="0055065D">
        <w:rPr>
          <w:rFonts w:ascii="Arial" w:hAnsi="Arial" w:cs="Arial"/>
          <w:sz w:val="24"/>
          <w:szCs w:val="24"/>
        </w:rPr>
        <w:t>третьем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предложени</w:t>
      </w:r>
      <w:r w:rsidR="00D364A3" w:rsidRPr="0055065D">
        <w:rPr>
          <w:rFonts w:ascii="Arial" w:hAnsi="Arial" w:cs="Arial"/>
          <w:sz w:val="24"/>
          <w:szCs w:val="24"/>
        </w:rPr>
        <w:t>и</w:t>
      </w:r>
      <w:r w:rsidRPr="0055065D">
        <w:rPr>
          <w:rFonts w:ascii="Arial" w:hAnsi="Arial" w:cs="Arial"/>
          <w:sz w:val="24"/>
          <w:szCs w:val="24"/>
        </w:rPr>
        <w:t xml:space="preserve"> заменить цифру «5.22.12» на «5.22.13».</w:t>
      </w:r>
    </w:p>
    <w:p w:rsidR="001B17AB" w:rsidRPr="001B17AB" w:rsidRDefault="001B17AB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5.22.1</w:t>
      </w:r>
      <w:r>
        <w:rPr>
          <w:rFonts w:ascii="Arial" w:hAnsi="Arial" w:cs="Arial"/>
          <w:sz w:val="24"/>
          <w:szCs w:val="24"/>
        </w:rPr>
        <w:t>1</w:t>
      </w:r>
      <w:r w:rsidRPr="005506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Добавить после слов «</w:t>
      </w:r>
      <w:r w:rsidRPr="001B17AB">
        <w:rPr>
          <w:rFonts w:ascii="Arial" w:hAnsi="Arial" w:cs="Arial"/>
          <w:color w:val="000000"/>
          <w:sz w:val="24"/>
          <w:szCs w:val="24"/>
        </w:rPr>
        <w:t>5,5 мм</w:t>
      </w:r>
      <w:proofErr w:type="gramStart"/>
      <w:r w:rsidRPr="001B17A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»</w:t>
      </w:r>
      <w:proofErr w:type="gramEnd"/>
      <w:r w:rsidRPr="001B17A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дополнить словами «</w:t>
      </w:r>
      <w:r w:rsidRPr="001B17AB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spellStart"/>
      <w:r w:rsidRPr="001B17AB">
        <w:rPr>
          <w:rFonts w:ascii="Arial" w:hAnsi="Arial" w:cs="Arial"/>
          <w:color w:val="000000"/>
          <w:sz w:val="24"/>
          <w:szCs w:val="24"/>
        </w:rPr>
        <w:t>т.ч</w:t>
      </w:r>
      <w:proofErr w:type="spellEnd"/>
      <w:r w:rsidRPr="001B17AB">
        <w:rPr>
          <w:rFonts w:ascii="Arial" w:hAnsi="Arial" w:cs="Arial"/>
          <w:color w:val="000000"/>
          <w:sz w:val="24"/>
          <w:szCs w:val="24"/>
        </w:rPr>
        <w:t>. для ПСБ улучшенного качества – 3,1 мм</w:t>
      </w:r>
      <w:r>
        <w:rPr>
          <w:rFonts w:ascii="Arial" w:hAnsi="Arial" w:cs="Arial"/>
          <w:color w:val="000000"/>
          <w:sz w:val="24"/>
          <w:szCs w:val="24"/>
        </w:rPr>
        <w:t>,».</w:t>
      </w:r>
    </w:p>
    <w:p w:rsidR="00B7225C" w:rsidRDefault="00B7225C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5.22.12. Заменить цифру  «2</w:t>
      </w:r>
      <w:r w:rsidR="00E62156" w:rsidRPr="0055065D">
        <w:rPr>
          <w:rFonts w:ascii="Arial" w:hAnsi="Arial" w:cs="Arial"/>
          <w:sz w:val="24"/>
          <w:szCs w:val="24"/>
        </w:rPr>
        <w:t>,</w:t>
      </w:r>
      <w:r w:rsidRPr="0055065D">
        <w:rPr>
          <w:rFonts w:ascii="Arial" w:hAnsi="Arial" w:cs="Arial"/>
          <w:sz w:val="24"/>
          <w:szCs w:val="24"/>
        </w:rPr>
        <w:t>5» на «2</w:t>
      </w:r>
      <w:r w:rsidR="00E62156" w:rsidRPr="0055065D">
        <w:rPr>
          <w:rFonts w:ascii="Arial" w:hAnsi="Arial" w:cs="Arial"/>
          <w:sz w:val="24"/>
          <w:szCs w:val="24"/>
        </w:rPr>
        <w:t>,</w:t>
      </w:r>
      <w:r w:rsidR="001B17AB">
        <w:rPr>
          <w:rFonts w:ascii="Arial" w:hAnsi="Arial" w:cs="Arial"/>
          <w:sz w:val="24"/>
          <w:szCs w:val="24"/>
        </w:rPr>
        <w:t>2»;</w:t>
      </w:r>
    </w:p>
    <w:p w:rsidR="001B17AB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конце абзаца дополнить словами:</w:t>
      </w:r>
    </w:p>
    <w:p w:rsidR="001B17AB" w:rsidRPr="001B17AB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1B17AB">
        <w:rPr>
          <w:rFonts w:ascii="Arial" w:hAnsi="Arial" w:cs="Arial"/>
          <w:sz w:val="24"/>
          <w:szCs w:val="24"/>
        </w:rPr>
        <w:t>«</w:t>
      </w:r>
      <w:r w:rsidRPr="001B17AB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spellStart"/>
      <w:r w:rsidRPr="001B17AB">
        <w:rPr>
          <w:rFonts w:ascii="Arial" w:hAnsi="Arial" w:cs="Arial"/>
          <w:color w:val="000000"/>
          <w:sz w:val="24"/>
          <w:szCs w:val="24"/>
        </w:rPr>
        <w:t>т.ч</w:t>
      </w:r>
      <w:proofErr w:type="spellEnd"/>
      <w:r w:rsidRPr="001B17AB">
        <w:rPr>
          <w:rFonts w:ascii="Arial" w:hAnsi="Arial" w:cs="Arial"/>
          <w:color w:val="000000"/>
          <w:sz w:val="24"/>
          <w:szCs w:val="24"/>
        </w:rPr>
        <w:t>. для ПСБ улучшенного качества – в пределах 1,5-1,7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:rsidR="00B7225C" w:rsidRDefault="00B7225C" w:rsidP="001B17A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5.22.16. Изменить слова «в таблицах 1 и 5» </w:t>
      </w:r>
      <w:proofErr w:type="gramStart"/>
      <w:r w:rsidRPr="0055065D">
        <w:rPr>
          <w:rFonts w:ascii="Arial" w:hAnsi="Arial" w:cs="Arial"/>
          <w:sz w:val="24"/>
          <w:szCs w:val="24"/>
        </w:rPr>
        <w:t>на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«в таблицах 1</w:t>
      </w:r>
      <w:r w:rsidR="006275BB" w:rsidRPr="0055065D">
        <w:rPr>
          <w:rFonts w:ascii="Arial" w:hAnsi="Arial" w:cs="Arial"/>
          <w:sz w:val="24"/>
          <w:szCs w:val="24"/>
        </w:rPr>
        <w:t xml:space="preserve">, 2 и </w:t>
      </w:r>
      <w:r w:rsidR="001B17AB">
        <w:rPr>
          <w:rFonts w:ascii="Arial" w:hAnsi="Arial" w:cs="Arial"/>
          <w:sz w:val="24"/>
          <w:szCs w:val="24"/>
        </w:rPr>
        <w:t>5»;</w:t>
      </w:r>
    </w:p>
    <w:p w:rsidR="001B17AB" w:rsidRDefault="001B17AB" w:rsidP="001B17A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втором абзаце после слов «</w:t>
      </w:r>
      <w:proofErr w:type="spellStart"/>
      <w:r>
        <w:rPr>
          <w:rFonts w:ascii="Arial" w:hAnsi="Arial" w:cs="Arial"/>
          <w:sz w:val="24"/>
          <w:szCs w:val="24"/>
        </w:rPr>
        <w:t>микрокремнезема</w:t>
      </w:r>
      <w:proofErr w:type="spellEnd"/>
      <w:r>
        <w:rPr>
          <w:rFonts w:ascii="Arial" w:hAnsi="Arial" w:cs="Arial"/>
          <w:sz w:val="24"/>
          <w:szCs w:val="24"/>
        </w:rPr>
        <w:t xml:space="preserve">» добавить слова </w:t>
      </w:r>
      <w:r w:rsidRPr="001B17AB">
        <w:rPr>
          <w:rFonts w:ascii="Arial" w:hAnsi="Arial" w:cs="Arial"/>
          <w:sz w:val="24"/>
          <w:szCs w:val="24"/>
        </w:rPr>
        <w:t>«</w:t>
      </w:r>
      <w:r w:rsidRPr="001B17AB">
        <w:rPr>
          <w:rFonts w:ascii="Arial" w:hAnsi="Arial" w:cs="Arial"/>
          <w:color w:val="000000"/>
          <w:sz w:val="24"/>
          <w:szCs w:val="24"/>
        </w:rPr>
        <w:t>отвеча</w:t>
      </w:r>
      <w:r w:rsidRPr="001B17AB">
        <w:rPr>
          <w:rFonts w:ascii="Arial" w:hAnsi="Arial" w:cs="Arial"/>
          <w:color w:val="000000"/>
          <w:sz w:val="24"/>
          <w:szCs w:val="24"/>
        </w:rPr>
        <w:t>ю</w:t>
      </w:r>
      <w:r w:rsidRPr="001B17AB">
        <w:rPr>
          <w:rFonts w:ascii="Arial" w:hAnsi="Arial" w:cs="Arial"/>
          <w:color w:val="000000"/>
          <w:sz w:val="24"/>
          <w:szCs w:val="24"/>
        </w:rPr>
        <w:t>щего требованиям действующей нормативной документации</w:t>
      </w:r>
      <w:r>
        <w:rPr>
          <w:rStyle w:val="ab"/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1B17AB" w:rsidRPr="0055065D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дополнить сноской</w:t>
      </w:r>
      <w:proofErr w:type="gramStart"/>
      <w:r w:rsidRPr="0055065D">
        <w:rPr>
          <w:rFonts w:ascii="Arial" w:hAnsi="Arial" w:cs="Arial"/>
          <w:sz w:val="24"/>
          <w:szCs w:val="24"/>
        </w:rPr>
        <w:t xml:space="preserve"> – </w:t>
      </w:r>
      <w:r w:rsidRPr="0055065D">
        <w:rPr>
          <w:rFonts w:ascii="Arial" w:hAnsi="Arial" w:cs="Arial"/>
          <w:sz w:val="24"/>
          <w:szCs w:val="24"/>
          <w:vertAlign w:val="superscript"/>
        </w:rPr>
        <w:t>*</w:t>
      </w:r>
      <w:r w:rsidRPr="0055065D">
        <w:rPr>
          <w:rFonts w:ascii="Arial" w:hAnsi="Arial" w:cs="Arial"/>
          <w:sz w:val="24"/>
          <w:szCs w:val="24"/>
        </w:rPr>
        <w:t>:</w:t>
      </w:r>
      <w:proofErr w:type="gramEnd"/>
    </w:p>
    <w:p w:rsidR="001B17AB" w:rsidRPr="0055065D" w:rsidRDefault="001B17AB" w:rsidP="001B17AB">
      <w:pPr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D5188" wp14:editId="20FD9E0F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PQ4QEAANgDAAAOAAAAZHJzL2Uyb0RvYy54bWysU82O0zAQviPxDpbvNOlKrSBquoddwQVB&#10;xc8DeB27sfCfbNOkN+CM1EfgFTiAtNICz+C8EWM3zSJACCEuzoxnvm/mG09W572SaMecF0bXeD4r&#10;MWKamkbobY1fvnh47z5GPhDdEGk0q/GeeXy+vntn1dmKnZnWyIY5BCTaV52tcRuCrYrC05Yp4mfG&#10;Mg1BbpwiAVy3LRpHOmBXsjgry2XRGddYZyjzHm4vj0G8zvycMxqecu5ZQLLG0FvIp8vnVTqL9YpU&#10;W0dsK+jYBvmHLhQRGopOVJckEPTaiV+olKDOeMPDjBpVGM4FZVkDqJmXP6l53hLLshYYjrfTmPz/&#10;o6VPdhuHRFPjJUaaKHii+GF4Mxzil/hxOKDhbfwWP8dP8Tp+jdfDO7Bvhvdgp2C8Ga8PaJkm2Vlf&#10;AeGF3rjR83bj0lh67lT6gmDU5+nvp+mzPiAKl4sH5WIBb0RPoeIWZ50Pj5hRKBk1lkKnuZCK7B77&#10;ALUg9ZQCTurjWDlbYS9ZSpb6GeOgFWrNMzpvGbuQDu0I7Efzap5UAFfOTBAupJxA5Z9BY26Csbx5&#10;fwucsnNFo8MEVEIb97uqoT+1yo/5J9VHrUn2lWn2+R3yOGB9srJx1dN+/uhn+O0Puf4O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qfdT0O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65D">
        <w:rPr>
          <w:rFonts w:ascii="Arial" w:hAnsi="Arial" w:cs="Arial"/>
          <w:sz w:val="24"/>
          <w:szCs w:val="24"/>
        </w:rPr>
        <w:t>«</w:t>
      </w:r>
    </w:p>
    <w:p w:rsidR="001B17AB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03ADC">
        <w:rPr>
          <w:rStyle w:val="ab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1B17AB">
        <w:rPr>
          <w:rFonts w:ascii="Arial" w:hAnsi="Arial" w:cs="Arial"/>
          <w:sz w:val="24"/>
          <w:szCs w:val="24"/>
        </w:rPr>
        <w:t xml:space="preserve">В Российской Федерации действует ГОСТ </w:t>
      </w:r>
      <w:proofErr w:type="gramStart"/>
      <w:r w:rsidRPr="001B17AB">
        <w:rPr>
          <w:rFonts w:ascii="Arial" w:hAnsi="Arial" w:cs="Arial"/>
          <w:sz w:val="24"/>
          <w:szCs w:val="24"/>
        </w:rPr>
        <w:t>Р</w:t>
      </w:r>
      <w:proofErr w:type="gramEnd"/>
      <w:r w:rsidRPr="001B17AB">
        <w:rPr>
          <w:rFonts w:ascii="Arial" w:hAnsi="Arial" w:cs="Arial"/>
          <w:sz w:val="24"/>
          <w:szCs w:val="24"/>
        </w:rPr>
        <w:t xml:space="preserve"> 58894-2020 «</w:t>
      </w:r>
      <w:proofErr w:type="spellStart"/>
      <w:r w:rsidRPr="001B17AB">
        <w:rPr>
          <w:rFonts w:ascii="Arial" w:hAnsi="Arial" w:cs="Arial"/>
          <w:sz w:val="24"/>
          <w:szCs w:val="24"/>
        </w:rPr>
        <w:t>Микрокремнезем</w:t>
      </w:r>
      <w:proofErr w:type="spellEnd"/>
      <w:r w:rsidRPr="001B17AB">
        <w:rPr>
          <w:rFonts w:ascii="Arial" w:hAnsi="Arial" w:cs="Arial"/>
          <w:sz w:val="24"/>
          <w:szCs w:val="24"/>
        </w:rPr>
        <w:t xml:space="preserve"> конденсированный для б</w:t>
      </w:r>
      <w:r w:rsidRPr="001B17AB">
        <w:rPr>
          <w:rFonts w:ascii="Arial" w:hAnsi="Arial" w:cs="Arial"/>
          <w:sz w:val="24"/>
          <w:szCs w:val="24"/>
        </w:rPr>
        <w:t>е</w:t>
      </w:r>
      <w:r w:rsidRPr="001B17AB">
        <w:rPr>
          <w:rFonts w:ascii="Arial" w:hAnsi="Arial" w:cs="Arial"/>
          <w:sz w:val="24"/>
          <w:szCs w:val="24"/>
        </w:rPr>
        <w:t>тонов и строительных растворов»</w:t>
      </w:r>
      <w:r w:rsidR="00EC442C">
        <w:rPr>
          <w:rFonts w:ascii="Arial" w:hAnsi="Arial" w:cs="Arial"/>
          <w:sz w:val="24"/>
          <w:szCs w:val="24"/>
        </w:rPr>
        <w:t>;</w:t>
      </w:r>
    </w:p>
    <w:p w:rsidR="00EC442C" w:rsidRPr="001B17AB" w:rsidRDefault="00EC442C" w:rsidP="001B17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заменить слово «домолотых» на «домолотого».</w:t>
      </w:r>
    </w:p>
    <w:p w:rsidR="00B7225C" w:rsidRDefault="003B5864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lastRenderedPageBreak/>
        <w:t>Пункт 5.23. Изменить цифру «5.22.13» на «5.22.15».</w:t>
      </w:r>
    </w:p>
    <w:p w:rsidR="003B5864" w:rsidRPr="0055065D" w:rsidRDefault="003B5864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7.8. В </w:t>
      </w:r>
      <w:proofErr w:type="gramStart"/>
      <w:r w:rsidRPr="0055065D">
        <w:rPr>
          <w:rFonts w:ascii="Arial" w:hAnsi="Arial" w:cs="Arial"/>
          <w:sz w:val="24"/>
          <w:szCs w:val="24"/>
        </w:rPr>
        <w:t>первом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предложени</w:t>
      </w:r>
      <w:r w:rsidR="00D364A3" w:rsidRPr="0055065D">
        <w:rPr>
          <w:rFonts w:ascii="Arial" w:hAnsi="Arial" w:cs="Arial"/>
          <w:sz w:val="24"/>
          <w:szCs w:val="24"/>
        </w:rPr>
        <w:t>и</w:t>
      </w:r>
      <w:r w:rsidRPr="0055065D">
        <w:rPr>
          <w:rFonts w:ascii="Arial" w:hAnsi="Arial" w:cs="Arial"/>
          <w:sz w:val="24"/>
          <w:szCs w:val="24"/>
        </w:rPr>
        <w:t xml:space="preserve"> заменить цифру «5.22.5» на «5.22.4».</w:t>
      </w:r>
    </w:p>
    <w:p w:rsidR="00D40615" w:rsidRPr="0055065D" w:rsidRDefault="00D40615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8.3. Заменить слово «металлического» на «цилиндрическ</w:t>
      </w:r>
      <w:r w:rsidRPr="0055065D">
        <w:rPr>
          <w:rFonts w:ascii="Arial" w:hAnsi="Arial" w:cs="Arial"/>
          <w:sz w:val="24"/>
          <w:szCs w:val="24"/>
        </w:rPr>
        <w:t>о</w:t>
      </w:r>
      <w:r w:rsidRPr="0055065D">
        <w:rPr>
          <w:rFonts w:ascii="Arial" w:hAnsi="Arial" w:cs="Arial"/>
          <w:sz w:val="24"/>
          <w:szCs w:val="24"/>
        </w:rPr>
        <w:t>го».</w:t>
      </w:r>
    </w:p>
    <w:p w:rsidR="005E4DAF" w:rsidRPr="0055065D" w:rsidRDefault="003B5864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8.5. </w:t>
      </w:r>
    </w:p>
    <w:p w:rsidR="003B5864" w:rsidRPr="0055065D" w:rsidRDefault="005E4DAF" w:rsidP="005E4DAF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Второе предложение изложить</w:t>
      </w:r>
      <w:r w:rsidR="003B5864" w:rsidRPr="0055065D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3B5864" w:rsidRPr="0055065D" w:rsidRDefault="003B5864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eastAsia="Calibri" w:hAnsi="Arial" w:cs="Arial"/>
        </w:rPr>
      </w:pPr>
      <w:r w:rsidRPr="0055065D">
        <w:rPr>
          <w:rFonts w:ascii="Arial" w:hAnsi="Arial" w:cs="Arial"/>
        </w:rPr>
        <w:t>«</w:t>
      </w:r>
      <w:r w:rsidRPr="0055065D">
        <w:rPr>
          <w:rFonts w:ascii="Arial" w:eastAsia="Calibri" w:hAnsi="Arial" w:cs="Arial"/>
        </w:rPr>
        <w:t xml:space="preserve">Марку подвижной полистиролбетонной смеси определяют согласно ГОСТ 10181 по осадке или </w:t>
      </w:r>
      <w:proofErr w:type="spellStart"/>
      <w:r w:rsidRPr="0055065D">
        <w:rPr>
          <w:rFonts w:ascii="Arial" w:eastAsia="Calibri" w:hAnsi="Arial" w:cs="Arial"/>
        </w:rPr>
        <w:t>расплыву</w:t>
      </w:r>
      <w:proofErr w:type="spellEnd"/>
      <w:r w:rsidRPr="0055065D">
        <w:rPr>
          <w:rFonts w:ascii="Arial" w:eastAsia="Calibri" w:hAnsi="Arial" w:cs="Arial"/>
        </w:rPr>
        <w:t xml:space="preserve"> конуса</w:t>
      </w:r>
      <w:r w:rsidR="004547F3" w:rsidRPr="0055065D">
        <w:rPr>
          <w:rFonts w:ascii="Arial" w:eastAsia="Calibri" w:hAnsi="Arial" w:cs="Arial"/>
        </w:rPr>
        <w:t>»</w:t>
      </w:r>
      <w:r w:rsidR="00C62BF7" w:rsidRPr="0055065D">
        <w:rPr>
          <w:rFonts w:ascii="Arial" w:eastAsia="Calibri" w:hAnsi="Arial" w:cs="Arial"/>
        </w:rPr>
        <w:t>;</w:t>
      </w:r>
    </w:p>
    <w:p w:rsidR="003B5864" w:rsidRPr="0055065D" w:rsidRDefault="00C62BF7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eastAsia="Calibri" w:hAnsi="Arial" w:cs="Arial"/>
        </w:rPr>
        <w:t>ч</w:t>
      </w:r>
      <w:r w:rsidR="003B5864" w:rsidRPr="0055065D">
        <w:rPr>
          <w:rFonts w:ascii="Arial" w:eastAsia="Calibri" w:hAnsi="Arial" w:cs="Arial"/>
        </w:rPr>
        <w:t>етвертое предложение исключить.</w:t>
      </w:r>
    </w:p>
    <w:p w:rsidR="00DA3EF1" w:rsidRPr="0055065D" w:rsidRDefault="00DA3EF1" w:rsidP="00DA3EF1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8.</w:t>
      </w:r>
      <w:r>
        <w:rPr>
          <w:rFonts w:ascii="Arial" w:hAnsi="Arial" w:cs="Arial"/>
          <w:sz w:val="24"/>
          <w:szCs w:val="24"/>
        </w:rPr>
        <w:t>8</w:t>
      </w:r>
      <w:r w:rsidRPr="0055065D">
        <w:rPr>
          <w:rFonts w:ascii="Arial" w:hAnsi="Arial" w:cs="Arial"/>
          <w:sz w:val="24"/>
          <w:szCs w:val="24"/>
        </w:rPr>
        <w:t>. Заменить слово «</w:t>
      </w:r>
      <w:r>
        <w:rPr>
          <w:rFonts w:ascii="Arial" w:hAnsi="Arial" w:cs="Arial"/>
          <w:sz w:val="24"/>
          <w:szCs w:val="24"/>
        </w:rPr>
        <w:t>кубов</w:t>
      </w:r>
      <w:r w:rsidRPr="0055065D">
        <w:rPr>
          <w:rFonts w:ascii="Arial" w:hAnsi="Arial" w:cs="Arial"/>
          <w:sz w:val="24"/>
          <w:szCs w:val="24"/>
        </w:rPr>
        <w:t>» на «</w:t>
      </w:r>
      <w:r>
        <w:rPr>
          <w:rFonts w:ascii="Arial" w:hAnsi="Arial" w:cs="Arial"/>
          <w:sz w:val="24"/>
          <w:szCs w:val="24"/>
        </w:rPr>
        <w:t>образцов</w:t>
      </w:r>
      <w:r w:rsidRPr="0055065D">
        <w:rPr>
          <w:rFonts w:ascii="Arial" w:hAnsi="Arial" w:cs="Arial"/>
          <w:sz w:val="24"/>
          <w:szCs w:val="24"/>
        </w:rPr>
        <w:t>».</w:t>
      </w:r>
    </w:p>
    <w:p w:rsidR="00346E29" w:rsidRPr="0055065D" w:rsidRDefault="00346E29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8.10. Заменить слово «испытанных</w:t>
      </w:r>
      <w:r w:rsidR="00B64767" w:rsidRPr="0055065D">
        <w:rPr>
          <w:rFonts w:ascii="Arial" w:hAnsi="Arial" w:cs="Arial"/>
          <w:sz w:val="24"/>
          <w:szCs w:val="24"/>
        </w:rPr>
        <w:t>»</w:t>
      </w:r>
      <w:r w:rsidRPr="0055065D">
        <w:rPr>
          <w:rFonts w:ascii="Arial" w:hAnsi="Arial" w:cs="Arial"/>
          <w:sz w:val="24"/>
          <w:szCs w:val="24"/>
        </w:rPr>
        <w:t xml:space="preserve"> на «испытываемых»</w:t>
      </w:r>
      <w:r w:rsidR="00340CF6" w:rsidRPr="0055065D">
        <w:rPr>
          <w:rFonts w:ascii="Arial" w:hAnsi="Arial" w:cs="Arial"/>
          <w:sz w:val="24"/>
          <w:szCs w:val="24"/>
        </w:rPr>
        <w:t>.</w:t>
      </w:r>
    </w:p>
    <w:p w:rsidR="00CD7290" w:rsidRPr="0055065D" w:rsidRDefault="00CD7290" w:rsidP="00CD7290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8.1</w:t>
      </w:r>
      <w:r>
        <w:rPr>
          <w:rFonts w:ascii="Arial" w:hAnsi="Arial" w:cs="Arial"/>
          <w:sz w:val="24"/>
          <w:szCs w:val="24"/>
        </w:rPr>
        <w:t>2. Заменить слово «ГОСТ 31359</w:t>
      </w:r>
      <w:r w:rsidRPr="0055065D">
        <w:rPr>
          <w:rFonts w:ascii="Arial" w:hAnsi="Arial" w:cs="Arial"/>
          <w:sz w:val="24"/>
          <w:szCs w:val="24"/>
        </w:rPr>
        <w:t>» на «</w:t>
      </w:r>
      <w:r>
        <w:rPr>
          <w:rFonts w:ascii="Arial" w:hAnsi="Arial" w:cs="Arial"/>
          <w:sz w:val="24"/>
          <w:szCs w:val="24"/>
        </w:rPr>
        <w:t>ГОСТ 25485</w:t>
      </w:r>
      <w:r w:rsidRPr="0055065D">
        <w:rPr>
          <w:rFonts w:ascii="Arial" w:hAnsi="Arial" w:cs="Arial"/>
          <w:sz w:val="24"/>
          <w:szCs w:val="24"/>
        </w:rPr>
        <w:t>».</w:t>
      </w:r>
    </w:p>
    <w:p w:rsidR="00D364A3" w:rsidRPr="0055065D" w:rsidRDefault="003B5864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Пункт 8.15. </w:t>
      </w:r>
    </w:p>
    <w:p w:rsidR="00B7225C" w:rsidRPr="0055065D" w:rsidRDefault="00E62156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 xml:space="preserve">Вместо </w:t>
      </w:r>
      <w:r w:rsidR="00820617" w:rsidRPr="0055065D">
        <w:rPr>
          <w:rFonts w:ascii="Arial" w:hAnsi="Arial" w:cs="Arial"/>
        </w:rPr>
        <w:t>текста «- горючесть – по ГОСТ 30244;» дать текст со сноской в реда</w:t>
      </w:r>
      <w:r w:rsidR="00820617" w:rsidRPr="0055065D">
        <w:rPr>
          <w:rFonts w:ascii="Arial" w:hAnsi="Arial" w:cs="Arial"/>
        </w:rPr>
        <w:t>к</w:t>
      </w:r>
      <w:r w:rsidR="00820617" w:rsidRPr="0055065D">
        <w:rPr>
          <w:rFonts w:ascii="Arial" w:hAnsi="Arial" w:cs="Arial"/>
        </w:rPr>
        <w:t xml:space="preserve">ции: </w:t>
      </w:r>
      <w:r w:rsidR="00291356" w:rsidRPr="0055065D">
        <w:rPr>
          <w:rFonts w:ascii="Arial" w:hAnsi="Arial" w:cs="Arial"/>
        </w:rPr>
        <w:t xml:space="preserve"> </w:t>
      </w:r>
      <w:r w:rsidR="003B5864" w:rsidRPr="0055065D">
        <w:rPr>
          <w:rFonts w:ascii="Arial" w:hAnsi="Arial" w:cs="Arial"/>
        </w:rPr>
        <w:t>«</w:t>
      </w:r>
      <w:r w:rsidR="00820617" w:rsidRPr="0055065D">
        <w:rPr>
          <w:rFonts w:ascii="Arial" w:hAnsi="Arial" w:cs="Arial"/>
        </w:rPr>
        <w:t xml:space="preserve">- горючесть – </w:t>
      </w:r>
      <w:r w:rsidR="00214F6B" w:rsidRPr="0055065D">
        <w:rPr>
          <w:rFonts w:ascii="Arial" w:hAnsi="Arial" w:cs="Arial"/>
        </w:rPr>
        <w:t xml:space="preserve">по </w:t>
      </w:r>
      <w:r w:rsidR="003B5864" w:rsidRPr="0055065D">
        <w:rPr>
          <w:rFonts w:ascii="Arial" w:hAnsi="Arial" w:cs="Arial"/>
        </w:rPr>
        <w:t>ГОСТ 30244</w:t>
      </w:r>
      <w:r w:rsidR="00291356" w:rsidRPr="0055065D">
        <w:rPr>
          <w:rFonts w:ascii="Arial" w:hAnsi="Arial" w:cs="Arial"/>
          <w:color w:val="000000"/>
        </w:rPr>
        <w:t xml:space="preserve"> или </w:t>
      </w:r>
      <w:r w:rsidR="00291356" w:rsidRPr="0055065D">
        <w:rPr>
          <w:rFonts w:ascii="Arial" w:hAnsi="Arial" w:cs="Arial"/>
        </w:rPr>
        <w:t>по нормативным д</w:t>
      </w:r>
      <w:r w:rsidR="00291356" w:rsidRPr="0055065D">
        <w:rPr>
          <w:rFonts w:ascii="Arial" w:hAnsi="Arial" w:cs="Arial"/>
        </w:rPr>
        <w:t>о</w:t>
      </w:r>
      <w:r w:rsidR="00291356" w:rsidRPr="0055065D">
        <w:rPr>
          <w:rFonts w:ascii="Arial" w:hAnsi="Arial" w:cs="Arial"/>
        </w:rPr>
        <w:t>кументам</w:t>
      </w:r>
      <w:r w:rsidR="00291356" w:rsidRPr="0055065D">
        <w:rPr>
          <w:rFonts w:ascii="Arial" w:hAnsi="Arial" w:cs="Arial"/>
          <w:vertAlign w:val="superscript"/>
        </w:rPr>
        <w:t>*</w:t>
      </w:r>
      <w:r w:rsidR="00291356" w:rsidRPr="0055065D">
        <w:rPr>
          <w:rFonts w:ascii="Arial" w:hAnsi="Arial" w:cs="Arial"/>
        </w:rPr>
        <w:t>, действующим на территории государства – участника Соглашения, принявшего настоящий ста</w:t>
      </w:r>
      <w:r w:rsidR="00291356" w:rsidRPr="0055065D">
        <w:rPr>
          <w:rFonts w:ascii="Arial" w:hAnsi="Arial" w:cs="Arial"/>
        </w:rPr>
        <w:t>н</w:t>
      </w:r>
      <w:r w:rsidR="00291356" w:rsidRPr="0055065D">
        <w:rPr>
          <w:rFonts w:ascii="Arial" w:hAnsi="Arial" w:cs="Arial"/>
        </w:rPr>
        <w:t>дарт</w:t>
      </w:r>
      <w:proofErr w:type="gramStart"/>
      <w:r w:rsidR="00291356" w:rsidRPr="0055065D">
        <w:rPr>
          <w:rFonts w:ascii="Arial" w:hAnsi="Arial" w:cs="Arial"/>
        </w:rPr>
        <w:t>;</w:t>
      </w:r>
      <w:r w:rsidR="003B5864" w:rsidRPr="0055065D">
        <w:rPr>
          <w:rFonts w:ascii="Arial" w:hAnsi="Arial" w:cs="Arial"/>
        </w:rPr>
        <w:t>»</w:t>
      </w:r>
      <w:proofErr w:type="gramEnd"/>
      <w:r w:rsidR="004547F3" w:rsidRPr="0055065D">
        <w:rPr>
          <w:rFonts w:ascii="Arial" w:hAnsi="Arial" w:cs="Arial"/>
        </w:rPr>
        <w:t>;</w:t>
      </w:r>
    </w:p>
    <w:p w:rsidR="004547F3" w:rsidRPr="0055065D" w:rsidRDefault="004547F3" w:rsidP="004547F3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дополнить сноской</w:t>
      </w:r>
      <w:proofErr w:type="gramStart"/>
      <w:r w:rsidRPr="0055065D">
        <w:rPr>
          <w:rFonts w:ascii="Arial" w:hAnsi="Arial" w:cs="Arial"/>
          <w:sz w:val="24"/>
          <w:szCs w:val="24"/>
        </w:rPr>
        <w:t xml:space="preserve"> – </w:t>
      </w:r>
      <w:r w:rsidRPr="0055065D">
        <w:rPr>
          <w:rFonts w:ascii="Arial" w:hAnsi="Arial" w:cs="Arial"/>
          <w:sz w:val="24"/>
          <w:szCs w:val="24"/>
          <w:vertAlign w:val="superscript"/>
        </w:rPr>
        <w:t>*</w:t>
      </w:r>
      <w:r w:rsidRPr="0055065D">
        <w:rPr>
          <w:rFonts w:ascii="Arial" w:hAnsi="Arial" w:cs="Arial"/>
          <w:sz w:val="24"/>
          <w:szCs w:val="24"/>
        </w:rPr>
        <w:t>:</w:t>
      </w:r>
      <w:proofErr w:type="gramEnd"/>
    </w:p>
    <w:p w:rsidR="003B5864" w:rsidRPr="0055065D" w:rsidRDefault="003B5864" w:rsidP="003B5864">
      <w:pPr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0954A" wp14:editId="59BC0CA0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I74QEAANgDAAAOAAAAZHJzL2Uyb0RvYy54bWysU82O0zAQviPxDpbvNGmlIoia7mFXcEFQ&#10;8fMAXsduLPwn2zTpDTgj9RF4BQ4grbQLz+C8EWM3zSJACCEuzoxnvm/mG09WZ72SaMecF0bXeD4r&#10;MWKamkbobY1fvXx07wFGPhDdEGk0q/GeeXy2vntn1dmKLUxrZMMcAhLtq87WuA3BVkXhacsU8TNj&#10;mYYgN06RAK7bFo0jHbArWSzK8n7RGddYZyjzHm4vjkG8zvycMxqece5ZQLLG0FvIp8vnZTqL9YpU&#10;W0dsK+jYBvmHLhQRGopOVBckEPTGiV+olKDOeMPDjBpVGM4FZVkDqJmXP6l50RLLshYYjrfTmPz/&#10;o6VPdxuHRFPjBUaaKHii+HF4OxziTfw0HNDwLn6LX+LneBW/xqvhPdjXwwewUzBej9cHtEiT7Kyv&#10;gPBcb9zoebtxaSw9dyp9QTDq8/T30/RZHxCFy+XDcrmEN6KnUHGLs86Hx8wolIwaS6HTXEhFdk98&#10;gFqQekoBJ/VxrJytsJcsJUv9nHHQCrXmGZ23jJ1Lh3YE9qN5PU8qgCtnJggXUk6g8s+gMTfBWN68&#10;vwVO2bmi0WECKqGN+13V0J9a5cf8k+qj1iT70jT7/A55HLA+Wdm46mk/f/Qz/PaHXH8H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cKbSO+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65D">
        <w:rPr>
          <w:rFonts w:ascii="Arial" w:hAnsi="Arial" w:cs="Arial"/>
          <w:sz w:val="24"/>
          <w:szCs w:val="24"/>
        </w:rPr>
        <w:t>«</w:t>
      </w:r>
    </w:p>
    <w:p w:rsidR="003B5864" w:rsidRPr="0055065D" w:rsidRDefault="003B5864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  <w:color w:val="2D2D2D"/>
          <w:spacing w:val="2"/>
          <w:vertAlign w:val="superscript"/>
        </w:rPr>
        <w:t xml:space="preserve">* </w:t>
      </w:r>
      <w:r w:rsidRPr="0055065D">
        <w:rPr>
          <w:rFonts w:ascii="Arial" w:hAnsi="Arial" w:cs="Arial"/>
        </w:rPr>
        <w:t>На территории Российской Федерации действу</w:t>
      </w:r>
      <w:r w:rsidR="00214F6B" w:rsidRPr="0055065D">
        <w:rPr>
          <w:rFonts w:ascii="Arial" w:hAnsi="Arial" w:cs="Arial"/>
        </w:rPr>
        <w:t>е</w:t>
      </w:r>
      <w:r w:rsidRPr="0055065D">
        <w:rPr>
          <w:rFonts w:ascii="Arial" w:hAnsi="Arial" w:cs="Arial"/>
        </w:rPr>
        <w:t xml:space="preserve">т  ГОСТ </w:t>
      </w:r>
      <w:proofErr w:type="gramStart"/>
      <w:r w:rsidRPr="0055065D">
        <w:rPr>
          <w:rFonts w:ascii="Arial" w:hAnsi="Arial" w:cs="Arial"/>
        </w:rPr>
        <w:t>Р</w:t>
      </w:r>
      <w:proofErr w:type="gramEnd"/>
      <w:r w:rsidRPr="0055065D">
        <w:rPr>
          <w:rFonts w:ascii="Arial" w:hAnsi="Arial" w:cs="Arial"/>
        </w:rPr>
        <w:t xml:space="preserve"> 57270-2016 «Мат</w:t>
      </w:r>
      <w:r w:rsidRPr="0055065D">
        <w:rPr>
          <w:rFonts w:ascii="Arial" w:hAnsi="Arial" w:cs="Arial"/>
        </w:rPr>
        <w:t>е</w:t>
      </w:r>
      <w:r w:rsidRPr="0055065D">
        <w:rPr>
          <w:rFonts w:ascii="Arial" w:hAnsi="Arial" w:cs="Arial"/>
        </w:rPr>
        <w:t>риалы строительные. Методы испытания на горючесть».</w:t>
      </w:r>
    </w:p>
    <w:p w:rsidR="00291356" w:rsidRPr="0055065D" w:rsidRDefault="0029135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Пункт 8.17.</w:t>
      </w:r>
    </w:p>
    <w:p w:rsidR="00291356" w:rsidRPr="0055065D" w:rsidRDefault="00291356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 xml:space="preserve">Изменить </w:t>
      </w:r>
      <w:r w:rsidR="00B3364A" w:rsidRPr="0055065D">
        <w:rPr>
          <w:rFonts w:ascii="Arial" w:hAnsi="Arial" w:cs="Arial"/>
        </w:rPr>
        <w:t xml:space="preserve">знак </w:t>
      </w:r>
      <w:r w:rsidRPr="0055065D">
        <w:rPr>
          <w:rFonts w:ascii="Arial" w:hAnsi="Arial" w:cs="Arial"/>
        </w:rPr>
        <w:t>сноск</w:t>
      </w:r>
      <w:r w:rsidR="00B3364A" w:rsidRPr="0055065D">
        <w:rPr>
          <w:rFonts w:ascii="Arial" w:hAnsi="Arial" w:cs="Arial"/>
        </w:rPr>
        <w:t>и</w:t>
      </w:r>
      <w:r w:rsidRPr="0055065D">
        <w:rPr>
          <w:rFonts w:ascii="Arial" w:hAnsi="Arial" w:cs="Arial"/>
        </w:rPr>
        <w:t xml:space="preserve"> </w:t>
      </w:r>
      <w:proofErr w:type="gramStart"/>
      <w:r w:rsidRPr="0055065D">
        <w:rPr>
          <w:rFonts w:ascii="Arial" w:hAnsi="Arial" w:cs="Arial"/>
        </w:rPr>
        <w:t>с</w:t>
      </w:r>
      <w:proofErr w:type="gramEnd"/>
      <w:r w:rsidRPr="0055065D">
        <w:rPr>
          <w:rFonts w:ascii="Arial" w:hAnsi="Arial" w:cs="Arial"/>
        </w:rPr>
        <w:t xml:space="preserve"> «</w:t>
      </w:r>
      <w:r w:rsidRPr="0055065D">
        <w:rPr>
          <w:rFonts w:ascii="Arial" w:hAnsi="Arial" w:cs="Arial"/>
          <w:vertAlign w:val="superscript"/>
        </w:rPr>
        <w:t>*</w:t>
      </w:r>
      <w:r w:rsidRPr="0055065D">
        <w:rPr>
          <w:rFonts w:ascii="Arial" w:hAnsi="Arial" w:cs="Arial"/>
        </w:rPr>
        <w:t>» на «</w:t>
      </w:r>
      <w:r w:rsidRPr="0055065D">
        <w:rPr>
          <w:rFonts w:ascii="Arial" w:hAnsi="Arial" w:cs="Arial"/>
          <w:vertAlign w:val="superscript"/>
        </w:rPr>
        <w:t>**</w:t>
      </w:r>
      <w:r w:rsidR="005E4DAF" w:rsidRPr="0055065D">
        <w:rPr>
          <w:rFonts w:ascii="Arial" w:hAnsi="Arial" w:cs="Arial"/>
        </w:rPr>
        <w:t>»</w:t>
      </w:r>
      <w:r w:rsidR="004547F3" w:rsidRPr="0055065D">
        <w:rPr>
          <w:rFonts w:ascii="Arial" w:hAnsi="Arial" w:cs="Arial"/>
        </w:rPr>
        <w:t>;</w:t>
      </w:r>
    </w:p>
    <w:p w:rsidR="00B3364A" w:rsidRPr="0055065D" w:rsidRDefault="004547F3" w:rsidP="00346E29">
      <w:pPr>
        <w:pStyle w:val="formattext"/>
        <w:shd w:val="clear" w:color="auto" w:fill="FFFFFF"/>
        <w:spacing w:before="0" w:beforeAutospacing="0" w:after="0" w:afterAutospacing="0" w:line="360" w:lineRule="auto"/>
        <w:ind w:right="-113" w:firstLine="709"/>
        <w:jc w:val="both"/>
        <w:textAlignment w:val="baseline"/>
        <w:rPr>
          <w:rFonts w:ascii="Arial" w:hAnsi="Arial" w:cs="Arial"/>
        </w:rPr>
      </w:pPr>
      <w:r w:rsidRPr="0055065D">
        <w:rPr>
          <w:rFonts w:ascii="Arial" w:hAnsi="Arial" w:cs="Arial"/>
        </w:rPr>
        <w:t>в</w:t>
      </w:r>
      <w:r w:rsidR="005E4DAF" w:rsidRPr="0055065D">
        <w:rPr>
          <w:rFonts w:ascii="Arial" w:hAnsi="Arial" w:cs="Arial"/>
        </w:rPr>
        <w:t xml:space="preserve"> конце страницы </w:t>
      </w:r>
      <w:r w:rsidR="00B3364A" w:rsidRPr="0055065D">
        <w:rPr>
          <w:rFonts w:ascii="Arial" w:hAnsi="Arial" w:cs="Arial"/>
        </w:rPr>
        <w:t xml:space="preserve">сноску </w:t>
      </w:r>
      <w:r w:rsidR="00214F6B" w:rsidRPr="0055065D">
        <w:rPr>
          <w:rFonts w:ascii="Arial" w:hAnsi="Arial" w:cs="Arial"/>
        </w:rPr>
        <w:t>со</w:t>
      </w:r>
      <w:r w:rsidR="005E4DAF" w:rsidRPr="0055065D">
        <w:rPr>
          <w:rFonts w:ascii="Arial" w:hAnsi="Arial" w:cs="Arial"/>
        </w:rPr>
        <w:t xml:space="preserve"> знаком </w:t>
      </w:r>
      <w:r w:rsidR="00B3364A" w:rsidRPr="0055065D">
        <w:rPr>
          <w:rFonts w:ascii="Arial" w:hAnsi="Arial" w:cs="Arial"/>
        </w:rPr>
        <w:t>«</w:t>
      </w:r>
      <w:r w:rsidR="00B3364A" w:rsidRPr="0055065D">
        <w:rPr>
          <w:rFonts w:ascii="Arial" w:hAnsi="Arial" w:cs="Arial"/>
          <w:vertAlign w:val="superscript"/>
        </w:rPr>
        <w:t>*</w:t>
      </w:r>
      <w:r w:rsidR="00B3364A" w:rsidRPr="0055065D">
        <w:rPr>
          <w:rFonts w:ascii="Arial" w:hAnsi="Arial" w:cs="Arial"/>
        </w:rPr>
        <w:t xml:space="preserve">» изменить на </w:t>
      </w:r>
      <w:r w:rsidR="005E4DAF" w:rsidRPr="0055065D">
        <w:rPr>
          <w:rFonts w:ascii="Arial" w:hAnsi="Arial" w:cs="Arial"/>
        </w:rPr>
        <w:t xml:space="preserve">сноску </w:t>
      </w:r>
      <w:r w:rsidR="00214F6B" w:rsidRPr="0055065D">
        <w:rPr>
          <w:rFonts w:ascii="Arial" w:hAnsi="Arial" w:cs="Arial"/>
        </w:rPr>
        <w:t>со</w:t>
      </w:r>
      <w:r w:rsidR="005E4DAF" w:rsidRPr="0055065D">
        <w:rPr>
          <w:rFonts w:ascii="Arial" w:hAnsi="Arial" w:cs="Arial"/>
        </w:rPr>
        <w:t xml:space="preserve"> знаком </w:t>
      </w:r>
      <w:r w:rsidR="00B3364A" w:rsidRPr="0055065D">
        <w:rPr>
          <w:rFonts w:ascii="Arial" w:hAnsi="Arial" w:cs="Arial"/>
        </w:rPr>
        <w:t>«</w:t>
      </w:r>
      <w:r w:rsidR="00B3364A" w:rsidRPr="0055065D">
        <w:rPr>
          <w:rFonts w:ascii="Arial" w:hAnsi="Arial" w:cs="Arial"/>
          <w:vertAlign w:val="superscript"/>
        </w:rPr>
        <w:t>**</w:t>
      </w:r>
      <w:r w:rsidR="00B3364A" w:rsidRPr="0055065D">
        <w:rPr>
          <w:rFonts w:ascii="Arial" w:hAnsi="Arial" w:cs="Arial"/>
        </w:rPr>
        <w:t>».</w:t>
      </w:r>
    </w:p>
    <w:p w:rsidR="00F420EF" w:rsidRDefault="00F420EF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C82706" w:rsidRDefault="00C8270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C82706" w:rsidRDefault="00C8270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C82706" w:rsidRDefault="00C8270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C82706" w:rsidRDefault="00C8270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C82706" w:rsidRDefault="00C82706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:rsidR="009B5315" w:rsidRPr="0055065D" w:rsidRDefault="006C1DC5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lastRenderedPageBreak/>
        <w:t xml:space="preserve">Приложение Б. </w:t>
      </w:r>
    </w:p>
    <w:p w:rsidR="00D364A3" w:rsidRPr="0055065D" w:rsidRDefault="003B5864" w:rsidP="009B5315">
      <w:pPr>
        <w:spacing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Таблиц</w:t>
      </w:r>
      <w:r w:rsidR="00E559AB" w:rsidRPr="0055065D">
        <w:rPr>
          <w:rFonts w:ascii="Arial" w:hAnsi="Arial" w:cs="Arial"/>
          <w:sz w:val="24"/>
          <w:szCs w:val="24"/>
        </w:rPr>
        <w:t>у</w:t>
      </w:r>
      <w:r w:rsidRPr="0055065D">
        <w:rPr>
          <w:rFonts w:ascii="Arial" w:hAnsi="Arial" w:cs="Arial"/>
          <w:sz w:val="24"/>
          <w:szCs w:val="24"/>
        </w:rPr>
        <w:t xml:space="preserve"> Б.2</w:t>
      </w:r>
      <w:r w:rsidR="006275BB" w:rsidRPr="0055065D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275BB" w:rsidRPr="0055065D" w:rsidRDefault="006275BB" w:rsidP="008B0AE4">
      <w:pPr>
        <w:ind w:left="-397" w:right="-454" w:firstLine="0"/>
        <w:jc w:val="left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pacing w:val="60"/>
          <w:sz w:val="24"/>
          <w:szCs w:val="24"/>
        </w:rPr>
        <w:t>Таблица Б.2</w:t>
      </w:r>
      <w:r w:rsidRPr="0055065D">
        <w:rPr>
          <w:rFonts w:ascii="Arial" w:hAnsi="Arial" w:cs="Arial"/>
          <w:sz w:val="24"/>
          <w:szCs w:val="24"/>
        </w:rPr>
        <w:t xml:space="preserve"> – Характеристики  полистиролбетона улучшенн</w:t>
      </w:r>
      <w:r w:rsidR="00784373">
        <w:rPr>
          <w:rFonts w:ascii="Arial" w:hAnsi="Arial" w:cs="Arial"/>
          <w:sz w:val="24"/>
          <w:szCs w:val="24"/>
        </w:rPr>
        <w:t>ого качества для сборных изделий</w:t>
      </w:r>
    </w:p>
    <w:tbl>
      <w:tblPr>
        <w:tblW w:w="99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100"/>
        <w:gridCol w:w="3184"/>
        <w:gridCol w:w="2696"/>
      </w:tblGrid>
      <w:tr w:rsidR="006275BB" w:rsidRPr="0055065D" w:rsidTr="0055065D">
        <w:tc>
          <w:tcPr>
            <w:tcW w:w="1960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Класс или ма</w:t>
            </w:r>
            <w:r w:rsidRPr="0055065D">
              <w:rPr>
                <w:rFonts w:ascii="Arial" w:hAnsi="Arial" w:cs="Arial"/>
                <w:sz w:val="24"/>
                <w:szCs w:val="24"/>
              </w:rPr>
              <w:t>р</w:t>
            </w:r>
            <w:r w:rsidRPr="0055065D">
              <w:rPr>
                <w:rFonts w:ascii="Arial" w:hAnsi="Arial" w:cs="Arial"/>
                <w:sz w:val="24"/>
                <w:szCs w:val="24"/>
              </w:rPr>
              <w:t>ка по прочн</w:t>
            </w:r>
            <w:r w:rsidRPr="0055065D">
              <w:rPr>
                <w:rFonts w:ascii="Arial" w:hAnsi="Arial" w:cs="Arial"/>
                <w:sz w:val="24"/>
                <w:szCs w:val="24"/>
              </w:rPr>
              <w:t>о</w:t>
            </w:r>
            <w:r w:rsidRPr="0055065D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100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Марка по </w:t>
            </w:r>
          </w:p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средней </w:t>
            </w:r>
          </w:p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плотности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 xml:space="preserve">Расчетные коэффициенты теплопроводности, 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Вт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Pr="0055065D">
              <w:rPr>
                <w:rFonts w:ascii="Arial" w:hAnsi="Arial" w:cs="Arial"/>
                <w:sz w:val="24"/>
                <w:szCs w:val="24"/>
              </w:rPr>
              <w:t>м</w:t>
            </w:r>
            <w:r w:rsidRPr="0055065D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55065D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Pr="0055065D">
              <w:rPr>
                <w:rFonts w:ascii="Arial" w:hAnsi="Arial" w:cs="Arial"/>
                <w:sz w:val="24"/>
                <w:szCs w:val="24"/>
              </w:rPr>
              <w:t>), при условиях эксплуат</w:t>
            </w:r>
            <w:r w:rsidRPr="0055065D">
              <w:rPr>
                <w:rFonts w:ascii="Arial" w:hAnsi="Arial" w:cs="Arial"/>
                <w:sz w:val="24"/>
                <w:szCs w:val="24"/>
              </w:rPr>
              <w:t>а</w:t>
            </w:r>
            <w:r w:rsidRPr="0055065D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6275BB" w:rsidRPr="0055065D" w:rsidTr="0055065D">
        <w:tc>
          <w:tcPr>
            <w:tcW w:w="19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696" w:type="dxa"/>
            <w:tcBorders>
              <w:bottom w:val="doub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6275BB" w:rsidRPr="0055065D" w:rsidTr="0055065D">
        <w:tc>
          <w:tcPr>
            <w:tcW w:w="1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31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0,058</w:t>
            </w:r>
          </w:p>
        </w:tc>
        <w:tc>
          <w:tcPr>
            <w:tcW w:w="26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</w:tr>
      <w:tr w:rsidR="006275BB" w:rsidRPr="0055065D" w:rsidTr="0055065D"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М3,5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175</w:t>
            </w:r>
          </w:p>
        </w:tc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0,065</w:t>
            </w:r>
          </w:p>
        </w:tc>
      </w:tr>
      <w:tr w:rsidR="006275BB" w:rsidRPr="0055065D" w:rsidTr="0055065D">
        <w:tc>
          <w:tcPr>
            <w:tcW w:w="1960" w:type="dxa"/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,35(М5)</w:t>
            </w:r>
          </w:p>
        </w:tc>
        <w:tc>
          <w:tcPr>
            <w:tcW w:w="2100" w:type="dxa"/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3184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0,067</w:t>
            </w:r>
          </w:p>
        </w:tc>
        <w:tc>
          <w:tcPr>
            <w:tcW w:w="2696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0,070</w:t>
            </w:r>
          </w:p>
        </w:tc>
      </w:tr>
      <w:tr w:rsidR="006275BB" w:rsidRPr="0055065D" w:rsidTr="0055065D">
        <w:tc>
          <w:tcPr>
            <w:tcW w:w="1960" w:type="dxa"/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2100" w:type="dxa"/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D225</w:t>
            </w:r>
          </w:p>
        </w:tc>
        <w:tc>
          <w:tcPr>
            <w:tcW w:w="3184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0,073</w:t>
            </w:r>
          </w:p>
        </w:tc>
        <w:tc>
          <w:tcPr>
            <w:tcW w:w="2696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0,077</w:t>
            </w:r>
          </w:p>
        </w:tc>
      </w:tr>
      <w:tr w:rsidR="006275BB" w:rsidRPr="0055065D" w:rsidTr="0055065D">
        <w:tc>
          <w:tcPr>
            <w:tcW w:w="1960" w:type="dxa"/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,75</w:t>
            </w:r>
          </w:p>
        </w:tc>
        <w:tc>
          <w:tcPr>
            <w:tcW w:w="2100" w:type="dxa"/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250</w:t>
            </w:r>
          </w:p>
        </w:tc>
        <w:tc>
          <w:tcPr>
            <w:tcW w:w="3184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0,080</w:t>
            </w:r>
          </w:p>
        </w:tc>
        <w:tc>
          <w:tcPr>
            <w:tcW w:w="2696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0,083</w:t>
            </w:r>
          </w:p>
        </w:tc>
      </w:tr>
      <w:tr w:rsidR="006275BB" w:rsidRPr="0055065D" w:rsidTr="0055065D">
        <w:tc>
          <w:tcPr>
            <w:tcW w:w="1960" w:type="dxa"/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00" w:type="dxa"/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300</w:t>
            </w:r>
          </w:p>
        </w:tc>
        <w:tc>
          <w:tcPr>
            <w:tcW w:w="3184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2696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0,098</w:t>
            </w:r>
          </w:p>
        </w:tc>
      </w:tr>
      <w:tr w:rsidR="006275BB" w:rsidRPr="0055065D" w:rsidTr="0055065D">
        <w:tc>
          <w:tcPr>
            <w:tcW w:w="1960" w:type="dxa"/>
            <w:shd w:val="clear" w:color="auto" w:fill="auto"/>
            <w:vAlign w:val="center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55065D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5065D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2100" w:type="dxa"/>
            <w:shd w:val="clear" w:color="auto" w:fill="auto"/>
          </w:tcPr>
          <w:p w:rsidR="006275BB" w:rsidRPr="0055065D" w:rsidRDefault="006275BB" w:rsidP="0055065D">
            <w:pPr>
              <w:pStyle w:val="ad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55065D">
              <w:rPr>
                <w:rFonts w:ascii="Arial" w:hAnsi="Arial" w:cs="Arial"/>
                <w:szCs w:val="24"/>
                <w:lang w:val="en-US"/>
              </w:rPr>
              <w:t>D</w:t>
            </w:r>
            <w:r w:rsidRPr="0055065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3184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2696" w:type="dxa"/>
            <w:shd w:val="clear" w:color="auto" w:fill="auto"/>
          </w:tcPr>
          <w:p w:rsidR="006275BB" w:rsidRPr="0055065D" w:rsidRDefault="006275BB" w:rsidP="0055065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5D">
              <w:rPr>
                <w:rFonts w:ascii="Arial" w:hAnsi="Arial" w:cs="Arial"/>
                <w:sz w:val="24"/>
                <w:szCs w:val="24"/>
              </w:rPr>
              <w:t>0,109</w:t>
            </w:r>
          </w:p>
        </w:tc>
      </w:tr>
    </w:tbl>
    <w:p w:rsidR="00B3364A" w:rsidRPr="0055065D" w:rsidRDefault="00B3364A" w:rsidP="008B0AE4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Приложение Г. В </w:t>
      </w:r>
      <w:proofErr w:type="gramStart"/>
      <w:r w:rsidRPr="0055065D">
        <w:rPr>
          <w:rFonts w:ascii="Arial" w:hAnsi="Arial" w:cs="Arial"/>
          <w:sz w:val="24"/>
          <w:szCs w:val="24"/>
        </w:rPr>
        <w:t>заголовке</w:t>
      </w:r>
      <w:proofErr w:type="gramEnd"/>
      <w:r w:rsidRPr="0055065D">
        <w:rPr>
          <w:rFonts w:ascii="Arial" w:hAnsi="Arial" w:cs="Arial"/>
          <w:sz w:val="24"/>
          <w:szCs w:val="24"/>
        </w:rPr>
        <w:t xml:space="preserve"> слово «Метод» заменить на «Метод</w:t>
      </w:r>
      <w:r w:rsidRPr="0055065D">
        <w:rPr>
          <w:rFonts w:ascii="Arial" w:hAnsi="Arial" w:cs="Arial"/>
          <w:sz w:val="24"/>
          <w:szCs w:val="24"/>
        </w:rPr>
        <w:t>и</w:t>
      </w:r>
      <w:r w:rsidRPr="0055065D">
        <w:rPr>
          <w:rFonts w:ascii="Arial" w:hAnsi="Arial" w:cs="Arial"/>
          <w:sz w:val="24"/>
          <w:szCs w:val="24"/>
        </w:rPr>
        <w:t>ка».</w:t>
      </w:r>
    </w:p>
    <w:p w:rsidR="008B0AE4" w:rsidRPr="0055065D" w:rsidRDefault="008B0AE4" w:rsidP="005E4DA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Приложение И. Добав</w:t>
      </w:r>
      <w:r w:rsidR="00214F6B" w:rsidRPr="0055065D">
        <w:rPr>
          <w:rFonts w:ascii="Arial" w:hAnsi="Arial" w:cs="Arial"/>
          <w:sz w:val="24"/>
          <w:szCs w:val="24"/>
        </w:rPr>
        <w:t>ить</w:t>
      </w:r>
      <w:r w:rsidRPr="0055065D">
        <w:rPr>
          <w:rFonts w:ascii="Arial" w:hAnsi="Arial" w:cs="Arial"/>
          <w:sz w:val="24"/>
          <w:szCs w:val="24"/>
        </w:rPr>
        <w:t xml:space="preserve"> новый пункт:</w:t>
      </w:r>
    </w:p>
    <w:p w:rsidR="008B0AE4" w:rsidRPr="0055065D" w:rsidRDefault="008B0AE4" w:rsidP="004B21DA">
      <w:pPr>
        <w:pStyle w:val="21"/>
        <w:spacing w:line="360" w:lineRule="auto"/>
        <w:ind w:firstLine="709"/>
        <w:rPr>
          <w:rFonts w:ascii="Arial" w:hAnsi="Arial" w:cs="Arial"/>
          <w:color w:val="000000"/>
          <w:szCs w:val="24"/>
        </w:rPr>
      </w:pPr>
      <w:r w:rsidRPr="0055065D">
        <w:rPr>
          <w:rFonts w:ascii="Arial" w:hAnsi="Arial" w:cs="Arial"/>
          <w:color w:val="000000"/>
          <w:szCs w:val="24"/>
        </w:rPr>
        <w:t xml:space="preserve">«И.2 Прочность полистиролбетона на сжатие без учета ее однородности определяется при </w:t>
      </w:r>
      <w:r w:rsidRPr="0055065D">
        <w:rPr>
          <w:rFonts w:ascii="Arial" w:hAnsi="Arial" w:cs="Arial"/>
          <w:i/>
          <w:color w:val="000000"/>
          <w:szCs w:val="24"/>
        </w:rPr>
        <w:t>К</w:t>
      </w:r>
      <w:proofErr w:type="gramStart"/>
      <w:r w:rsidRPr="0055065D">
        <w:rPr>
          <w:rFonts w:ascii="Arial" w:hAnsi="Arial" w:cs="Arial"/>
          <w:i/>
          <w:color w:val="000000"/>
          <w:szCs w:val="24"/>
          <w:vertAlign w:val="subscript"/>
          <w:lang w:val="en-US"/>
        </w:rPr>
        <w:t>m</w:t>
      </w:r>
      <w:proofErr w:type="gramEnd"/>
      <w:r w:rsidRPr="0055065D">
        <w:rPr>
          <w:rFonts w:ascii="Arial" w:hAnsi="Arial" w:cs="Arial"/>
          <w:color w:val="000000"/>
          <w:szCs w:val="24"/>
        </w:rPr>
        <w:t>=1 по формуле</w:t>
      </w:r>
    </w:p>
    <w:p w:rsidR="00214F6B" w:rsidRPr="0055065D" w:rsidRDefault="008B0AE4" w:rsidP="004B21DA">
      <w:pPr>
        <w:pStyle w:val="21"/>
        <w:spacing w:line="360" w:lineRule="auto"/>
        <w:ind w:left="3539" w:firstLine="709"/>
        <w:rPr>
          <w:rFonts w:ascii="Arial" w:hAnsi="Arial" w:cs="Arial"/>
          <w:color w:val="000000"/>
          <w:szCs w:val="24"/>
        </w:rPr>
      </w:pPr>
      <w:r w:rsidRPr="0055065D">
        <w:rPr>
          <w:rFonts w:ascii="Arial" w:hAnsi="Arial" w:cs="Arial"/>
          <w:color w:val="000000"/>
          <w:position w:val="-26"/>
          <w:szCs w:val="24"/>
        </w:rPr>
        <w:object w:dxaOrig="17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5.25pt" o:ole="">
            <v:imagedata r:id="rId8" o:title=""/>
          </v:shape>
          <o:OLEObject Type="Embed" ProgID="Equation.DSMT4" ShapeID="_x0000_i1025" DrawAspect="Content" ObjectID="_1689077101" r:id="rId9"/>
        </w:object>
      </w:r>
      <w:r w:rsidRPr="0055065D">
        <w:rPr>
          <w:rFonts w:ascii="Arial" w:hAnsi="Arial" w:cs="Arial"/>
          <w:color w:val="000000"/>
          <w:szCs w:val="24"/>
        </w:rPr>
        <w:t>.</w:t>
      </w:r>
      <w:r w:rsidRPr="0055065D">
        <w:rPr>
          <w:rFonts w:ascii="Arial" w:hAnsi="Arial" w:cs="Arial"/>
          <w:color w:val="000000"/>
          <w:szCs w:val="24"/>
        </w:rPr>
        <w:tab/>
      </w:r>
      <w:r w:rsidRPr="0055065D">
        <w:rPr>
          <w:rFonts w:ascii="Arial" w:hAnsi="Arial" w:cs="Arial"/>
          <w:color w:val="000000"/>
          <w:szCs w:val="24"/>
        </w:rPr>
        <w:tab/>
      </w:r>
      <w:r w:rsidRPr="0055065D">
        <w:rPr>
          <w:rFonts w:ascii="Arial" w:hAnsi="Arial" w:cs="Arial"/>
          <w:color w:val="000000"/>
          <w:szCs w:val="24"/>
        </w:rPr>
        <w:tab/>
      </w:r>
      <w:r w:rsidRPr="0055065D">
        <w:rPr>
          <w:rFonts w:ascii="Arial" w:hAnsi="Arial" w:cs="Arial"/>
          <w:color w:val="000000"/>
          <w:szCs w:val="24"/>
        </w:rPr>
        <w:tab/>
        <w:t>(И.2)»</w:t>
      </w:r>
      <w:r w:rsidR="00214F6B" w:rsidRPr="0055065D">
        <w:rPr>
          <w:rFonts w:ascii="Arial" w:hAnsi="Arial" w:cs="Arial"/>
          <w:color w:val="000000"/>
          <w:szCs w:val="24"/>
        </w:rPr>
        <w:t>;</w:t>
      </w:r>
    </w:p>
    <w:p w:rsidR="008B0AE4" w:rsidRPr="0055065D" w:rsidRDefault="008B0AE4" w:rsidP="00214F6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065D">
        <w:rPr>
          <w:rFonts w:ascii="Arial" w:hAnsi="Arial" w:cs="Arial"/>
          <w:color w:val="000000"/>
          <w:sz w:val="24"/>
          <w:szCs w:val="24"/>
        </w:rPr>
        <w:t xml:space="preserve"> </w:t>
      </w:r>
      <w:r w:rsidR="00214F6B" w:rsidRPr="0055065D">
        <w:rPr>
          <w:rFonts w:ascii="Arial" w:hAnsi="Arial" w:cs="Arial"/>
          <w:color w:val="000000"/>
          <w:sz w:val="24"/>
          <w:szCs w:val="24"/>
        </w:rPr>
        <w:t>изменить нумерацию пунктов и формул: с «И.2» на «</w:t>
      </w:r>
      <w:r w:rsidR="00F05BD5" w:rsidRPr="0055065D">
        <w:rPr>
          <w:rFonts w:ascii="Arial" w:hAnsi="Arial" w:cs="Arial"/>
          <w:color w:val="000000"/>
          <w:sz w:val="24"/>
          <w:szCs w:val="24"/>
        </w:rPr>
        <w:t>И.3», «(И.2)» на «(И.3)» и «И.3» на «И.4».</w:t>
      </w:r>
    </w:p>
    <w:p w:rsidR="008B0AE4" w:rsidRPr="0055065D" w:rsidRDefault="008B0AE4" w:rsidP="008B0AE4">
      <w:pPr>
        <w:pStyle w:val="21"/>
        <w:ind w:left="3539" w:firstLine="709"/>
        <w:rPr>
          <w:rFonts w:ascii="Arial" w:hAnsi="Arial" w:cs="Arial"/>
          <w:color w:val="000000"/>
          <w:szCs w:val="24"/>
        </w:rPr>
      </w:pPr>
    </w:p>
    <w:p w:rsidR="00105EC6" w:rsidRPr="0055065D" w:rsidRDefault="005E4DAF" w:rsidP="005E4DA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К</w:t>
      </w:r>
      <w:r w:rsidR="00105EC6" w:rsidRPr="0055065D">
        <w:rPr>
          <w:rFonts w:ascii="Arial" w:hAnsi="Arial" w:cs="Arial"/>
          <w:sz w:val="24"/>
          <w:szCs w:val="24"/>
        </w:rPr>
        <w:t>лючевы</w:t>
      </w:r>
      <w:r w:rsidRPr="0055065D">
        <w:rPr>
          <w:rFonts w:ascii="Arial" w:hAnsi="Arial" w:cs="Arial"/>
          <w:sz w:val="24"/>
          <w:szCs w:val="24"/>
        </w:rPr>
        <w:t>е</w:t>
      </w:r>
      <w:r w:rsidR="00105EC6" w:rsidRPr="0055065D">
        <w:rPr>
          <w:rFonts w:ascii="Arial" w:hAnsi="Arial" w:cs="Arial"/>
          <w:sz w:val="24"/>
          <w:szCs w:val="24"/>
        </w:rPr>
        <w:t xml:space="preserve"> слова</w:t>
      </w:r>
      <w:r w:rsidRPr="0055065D">
        <w:rPr>
          <w:rFonts w:ascii="Arial" w:hAnsi="Arial" w:cs="Arial"/>
          <w:sz w:val="24"/>
          <w:szCs w:val="24"/>
        </w:rPr>
        <w:t>.</w:t>
      </w:r>
      <w:r w:rsidR="00105EC6" w:rsidRPr="0055065D">
        <w:rPr>
          <w:rFonts w:ascii="Arial" w:hAnsi="Arial" w:cs="Arial"/>
          <w:sz w:val="24"/>
          <w:szCs w:val="24"/>
        </w:rPr>
        <w:t xml:space="preserve"> </w:t>
      </w:r>
      <w:r w:rsidRPr="0055065D">
        <w:rPr>
          <w:rFonts w:ascii="Arial" w:hAnsi="Arial" w:cs="Arial"/>
          <w:sz w:val="24"/>
          <w:szCs w:val="24"/>
        </w:rPr>
        <w:t xml:space="preserve">Слова </w:t>
      </w:r>
      <w:r w:rsidR="00105EC6" w:rsidRPr="0055065D">
        <w:rPr>
          <w:rFonts w:ascii="Arial" w:hAnsi="Arial" w:cs="Arial"/>
          <w:sz w:val="24"/>
          <w:szCs w:val="24"/>
        </w:rPr>
        <w:t>«методы испытаний» заменить на «методы ко</w:t>
      </w:r>
      <w:r w:rsidR="00105EC6" w:rsidRPr="0055065D">
        <w:rPr>
          <w:rFonts w:ascii="Arial" w:hAnsi="Arial" w:cs="Arial"/>
          <w:sz w:val="24"/>
          <w:szCs w:val="24"/>
        </w:rPr>
        <w:t>н</w:t>
      </w:r>
      <w:r w:rsidR="00105EC6" w:rsidRPr="0055065D">
        <w:rPr>
          <w:rFonts w:ascii="Arial" w:hAnsi="Arial" w:cs="Arial"/>
          <w:sz w:val="24"/>
          <w:szCs w:val="24"/>
        </w:rPr>
        <w:t>троля»</w:t>
      </w:r>
      <w:r w:rsidRPr="0055065D">
        <w:rPr>
          <w:rFonts w:ascii="Arial" w:hAnsi="Arial" w:cs="Arial"/>
          <w:sz w:val="24"/>
          <w:szCs w:val="24"/>
        </w:rPr>
        <w:t>.</w:t>
      </w:r>
    </w:p>
    <w:p w:rsidR="00303401" w:rsidRPr="0055065D" w:rsidRDefault="00293F37" w:rsidP="00D364A3">
      <w:pPr>
        <w:spacing w:before="360" w:line="276" w:lineRule="auto"/>
        <w:ind w:firstLine="680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Заместитель р</w:t>
      </w:r>
      <w:r w:rsidR="00303401" w:rsidRPr="0055065D">
        <w:rPr>
          <w:rFonts w:ascii="Arial" w:hAnsi="Arial" w:cs="Arial"/>
          <w:sz w:val="24"/>
          <w:szCs w:val="24"/>
        </w:rPr>
        <w:t>уководител</w:t>
      </w:r>
      <w:r w:rsidRPr="0055065D">
        <w:rPr>
          <w:rFonts w:ascii="Arial" w:hAnsi="Arial" w:cs="Arial"/>
          <w:sz w:val="24"/>
          <w:szCs w:val="24"/>
        </w:rPr>
        <w:t>я</w:t>
      </w:r>
      <w:r w:rsidR="00303401" w:rsidRPr="0055065D">
        <w:rPr>
          <w:rFonts w:ascii="Arial" w:hAnsi="Arial" w:cs="Arial"/>
          <w:sz w:val="24"/>
          <w:szCs w:val="24"/>
        </w:rPr>
        <w:t xml:space="preserve"> разработки: </w:t>
      </w:r>
    </w:p>
    <w:p w:rsidR="00303401" w:rsidRPr="0055065D" w:rsidRDefault="00303401" w:rsidP="00D364A3">
      <w:pPr>
        <w:spacing w:line="276" w:lineRule="auto"/>
        <w:ind w:firstLine="680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 xml:space="preserve">Заместитель генерального директора  </w:t>
      </w:r>
    </w:p>
    <w:p w:rsidR="00303401" w:rsidRPr="0055065D" w:rsidRDefault="00293F37" w:rsidP="00D364A3">
      <w:pPr>
        <w:spacing w:line="276" w:lineRule="auto"/>
        <w:ind w:right="-170" w:firstLine="680"/>
        <w:rPr>
          <w:rFonts w:ascii="Arial" w:hAnsi="Arial" w:cs="Arial"/>
          <w:sz w:val="24"/>
          <w:szCs w:val="24"/>
        </w:rPr>
      </w:pPr>
      <w:r w:rsidRPr="0055065D">
        <w:rPr>
          <w:rFonts w:ascii="Arial" w:hAnsi="Arial" w:cs="Arial"/>
          <w:sz w:val="24"/>
          <w:szCs w:val="24"/>
        </w:rPr>
        <w:t>ОО</w:t>
      </w:r>
      <w:r w:rsidR="00303401" w:rsidRPr="0055065D">
        <w:rPr>
          <w:rFonts w:ascii="Arial" w:hAnsi="Arial" w:cs="Arial"/>
          <w:sz w:val="24"/>
          <w:szCs w:val="24"/>
        </w:rPr>
        <w:t>О «</w:t>
      </w:r>
      <w:r w:rsidRPr="0055065D">
        <w:rPr>
          <w:rFonts w:ascii="Arial" w:hAnsi="Arial" w:cs="Arial"/>
          <w:sz w:val="24"/>
          <w:szCs w:val="24"/>
        </w:rPr>
        <w:t xml:space="preserve">Институт </w:t>
      </w:r>
      <w:r w:rsidR="00303401" w:rsidRPr="0055065D">
        <w:rPr>
          <w:rFonts w:ascii="Arial" w:hAnsi="Arial" w:cs="Arial"/>
          <w:sz w:val="24"/>
          <w:szCs w:val="24"/>
        </w:rPr>
        <w:t xml:space="preserve">ВНИИжелезобетон», к.т.н.        </w:t>
      </w:r>
      <w:r w:rsidR="00303401" w:rsidRPr="0055065D">
        <w:rPr>
          <w:rFonts w:ascii="Arial" w:hAnsi="Arial" w:cs="Arial"/>
          <w:sz w:val="24"/>
          <w:szCs w:val="24"/>
        </w:rPr>
        <w:tab/>
      </w:r>
      <w:r w:rsidR="00D364A3" w:rsidRPr="0055065D">
        <w:rPr>
          <w:rFonts w:ascii="Arial" w:hAnsi="Arial" w:cs="Arial"/>
          <w:sz w:val="24"/>
          <w:szCs w:val="24"/>
        </w:rPr>
        <w:t xml:space="preserve">         </w:t>
      </w:r>
      <w:r w:rsidR="000F0A8F">
        <w:rPr>
          <w:rFonts w:ascii="Arial" w:hAnsi="Arial" w:cs="Arial"/>
          <w:sz w:val="24"/>
          <w:szCs w:val="24"/>
        </w:rPr>
        <w:tab/>
        <w:t xml:space="preserve">         </w:t>
      </w:r>
      <w:r w:rsidR="00303401" w:rsidRPr="0055065D">
        <w:rPr>
          <w:rFonts w:ascii="Arial" w:hAnsi="Arial" w:cs="Arial"/>
          <w:sz w:val="24"/>
          <w:szCs w:val="24"/>
        </w:rPr>
        <w:t>В.И. Мелихов</w:t>
      </w:r>
      <w:bookmarkStart w:id="0" w:name="_GoBack"/>
      <w:bookmarkEnd w:id="0"/>
    </w:p>
    <w:sectPr w:rsidR="00303401" w:rsidRPr="0055065D" w:rsidSect="004547F3">
      <w:headerReference w:type="default" r:id="rId10"/>
      <w:footerReference w:type="default" r:id="rId11"/>
      <w:headerReference w:type="first" r:id="rId12"/>
      <w:footnotePr>
        <w:numFmt w:val="chicago"/>
      </w:footnotePr>
      <w:pgSz w:w="11906" w:h="16838"/>
      <w:pgMar w:top="1134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56" w:rsidRDefault="00D33E56" w:rsidP="0094667D">
      <w:r>
        <w:separator/>
      </w:r>
    </w:p>
  </w:endnote>
  <w:endnote w:type="continuationSeparator" w:id="0">
    <w:p w:rsidR="00D33E56" w:rsidRDefault="00D33E56" w:rsidP="0094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711149"/>
      <w:docPartObj>
        <w:docPartGallery w:val="Page Numbers (Bottom of Page)"/>
        <w:docPartUnique/>
      </w:docPartObj>
    </w:sdtPr>
    <w:sdtContent>
      <w:p w:rsidR="007329A0" w:rsidRDefault="007329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06">
          <w:rPr>
            <w:noProof/>
          </w:rPr>
          <w:t>7</w:t>
        </w:r>
        <w:r>
          <w:fldChar w:fldCharType="end"/>
        </w:r>
      </w:p>
    </w:sdtContent>
  </w:sdt>
  <w:p w:rsidR="007329A0" w:rsidRDefault="007329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56" w:rsidRDefault="00D33E56" w:rsidP="0094667D">
      <w:r>
        <w:separator/>
      </w:r>
    </w:p>
  </w:footnote>
  <w:footnote w:type="continuationSeparator" w:id="0">
    <w:p w:rsidR="00D33E56" w:rsidRDefault="00D33E56" w:rsidP="0094667D">
      <w:r>
        <w:continuationSeparator/>
      </w:r>
    </w:p>
  </w:footnote>
  <w:footnote w:id="1">
    <w:p w:rsidR="007329A0" w:rsidRDefault="007329A0" w:rsidP="005E4DAF">
      <w:pPr>
        <w:pStyle w:val="a9"/>
        <w:ind w:firstLine="0"/>
      </w:pPr>
      <w:r>
        <w:rPr>
          <w:rStyle w:val="ab"/>
        </w:rPr>
        <w:footnoteRef/>
      </w:r>
      <w:r>
        <w:t xml:space="preserve"> Дата введения в действие на территории Российской Федерации – 2018–07–01.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0" w:rsidRPr="005E4DAF" w:rsidRDefault="007329A0" w:rsidP="005E4DAF">
    <w:pPr>
      <w:spacing w:before="120"/>
      <w:jc w:val="right"/>
      <w:rPr>
        <w:sz w:val="24"/>
        <w:szCs w:val="24"/>
      </w:rPr>
    </w:pPr>
    <w:r w:rsidRPr="005E4DAF">
      <w:rPr>
        <w:sz w:val="24"/>
        <w:szCs w:val="24"/>
      </w:rPr>
      <w:t>Изменени</w:t>
    </w:r>
    <w:r>
      <w:rPr>
        <w:sz w:val="24"/>
        <w:szCs w:val="24"/>
      </w:rPr>
      <w:t>ю</w:t>
    </w:r>
    <w:r w:rsidRPr="005E4DAF">
      <w:rPr>
        <w:sz w:val="24"/>
        <w:szCs w:val="24"/>
      </w:rPr>
      <w:t xml:space="preserve"> № 1 </w:t>
    </w:r>
    <w:proofErr w:type="gramStart"/>
    <w:r w:rsidRPr="005E4DAF">
      <w:rPr>
        <w:sz w:val="24"/>
        <w:szCs w:val="24"/>
      </w:rPr>
      <w:t>к</w:t>
    </w:r>
    <w:proofErr w:type="gramEnd"/>
    <w:r w:rsidRPr="005E4DAF">
      <w:rPr>
        <w:sz w:val="24"/>
        <w:szCs w:val="24"/>
      </w:rPr>
      <w:t xml:space="preserve"> ГОСТ 33929–2016</w:t>
    </w:r>
  </w:p>
  <w:p w:rsidR="007329A0" w:rsidRDefault="007329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0" w:rsidRDefault="007329A0" w:rsidP="00D4156B">
    <w:pPr>
      <w:pStyle w:val="a3"/>
      <w:jc w:val="center"/>
    </w:pPr>
  </w:p>
  <w:p w:rsidR="007329A0" w:rsidRDefault="00732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4B"/>
    <w:rsid w:val="00012174"/>
    <w:rsid w:val="00026948"/>
    <w:rsid w:val="0005464B"/>
    <w:rsid w:val="000720CF"/>
    <w:rsid w:val="0007278A"/>
    <w:rsid w:val="0007601D"/>
    <w:rsid w:val="0008774B"/>
    <w:rsid w:val="000A4A03"/>
    <w:rsid w:val="000C3C71"/>
    <w:rsid w:val="000D1474"/>
    <w:rsid w:val="000D45A8"/>
    <w:rsid w:val="000F0A8F"/>
    <w:rsid w:val="00105B69"/>
    <w:rsid w:val="00105EC6"/>
    <w:rsid w:val="00125A57"/>
    <w:rsid w:val="00153B00"/>
    <w:rsid w:val="001715F4"/>
    <w:rsid w:val="001735C2"/>
    <w:rsid w:val="001A725B"/>
    <w:rsid w:val="001B17AB"/>
    <w:rsid w:val="001C2965"/>
    <w:rsid w:val="001D0437"/>
    <w:rsid w:val="001D231A"/>
    <w:rsid w:val="001E37FC"/>
    <w:rsid w:val="001E4412"/>
    <w:rsid w:val="001F1C50"/>
    <w:rsid w:val="00214F6B"/>
    <w:rsid w:val="00255086"/>
    <w:rsid w:val="00260A16"/>
    <w:rsid w:val="00291356"/>
    <w:rsid w:val="002933E5"/>
    <w:rsid w:val="00293F37"/>
    <w:rsid w:val="002C7A4B"/>
    <w:rsid w:val="002D235B"/>
    <w:rsid w:val="002E0D57"/>
    <w:rsid w:val="003008E4"/>
    <w:rsid w:val="00300BEB"/>
    <w:rsid w:val="00303401"/>
    <w:rsid w:val="00307E15"/>
    <w:rsid w:val="003105F8"/>
    <w:rsid w:val="003128DC"/>
    <w:rsid w:val="003168E9"/>
    <w:rsid w:val="00335079"/>
    <w:rsid w:val="00340CF6"/>
    <w:rsid w:val="00342B25"/>
    <w:rsid w:val="00344D1F"/>
    <w:rsid w:val="00346E29"/>
    <w:rsid w:val="00351D8A"/>
    <w:rsid w:val="00352A25"/>
    <w:rsid w:val="00366FBF"/>
    <w:rsid w:val="0037401B"/>
    <w:rsid w:val="003753F0"/>
    <w:rsid w:val="003933D4"/>
    <w:rsid w:val="00393FBC"/>
    <w:rsid w:val="003A5F9B"/>
    <w:rsid w:val="003B5864"/>
    <w:rsid w:val="003B7A84"/>
    <w:rsid w:val="003C10FC"/>
    <w:rsid w:val="003C44BA"/>
    <w:rsid w:val="003D0E08"/>
    <w:rsid w:val="003D2739"/>
    <w:rsid w:val="003D51DA"/>
    <w:rsid w:val="003F0E95"/>
    <w:rsid w:val="00400371"/>
    <w:rsid w:val="004314B3"/>
    <w:rsid w:val="00437A45"/>
    <w:rsid w:val="004547F3"/>
    <w:rsid w:val="00463026"/>
    <w:rsid w:val="00471F76"/>
    <w:rsid w:val="004734E9"/>
    <w:rsid w:val="00480814"/>
    <w:rsid w:val="00482588"/>
    <w:rsid w:val="00483607"/>
    <w:rsid w:val="004930D1"/>
    <w:rsid w:val="00495410"/>
    <w:rsid w:val="004B21DA"/>
    <w:rsid w:val="00501A7E"/>
    <w:rsid w:val="00502DA2"/>
    <w:rsid w:val="00503ADC"/>
    <w:rsid w:val="0052148B"/>
    <w:rsid w:val="0055065D"/>
    <w:rsid w:val="00560305"/>
    <w:rsid w:val="005650A3"/>
    <w:rsid w:val="005658EF"/>
    <w:rsid w:val="00570FF1"/>
    <w:rsid w:val="00572D9C"/>
    <w:rsid w:val="00583ABF"/>
    <w:rsid w:val="00594208"/>
    <w:rsid w:val="005A0CD8"/>
    <w:rsid w:val="005B0BD9"/>
    <w:rsid w:val="005B4036"/>
    <w:rsid w:val="005B6D46"/>
    <w:rsid w:val="005C0DBA"/>
    <w:rsid w:val="005C5825"/>
    <w:rsid w:val="005C5ABF"/>
    <w:rsid w:val="005D1A1F"/>
    <w:rsid w:val="005D1DF5"/>
    <w:rsid w:val="005E43F1"/>
    <w:rsid w:val="005E4DAF"/>
    <w:rsid w:val="005E7D06"/>
    <w:rsid w:val="00600666"/>
    <w:rsid w:val="00601957"/>
    <w:rsid w:val="0062130F"/>
    <w:rsid w:val="00621607"/>
    <w:rsid w:val="00621885"/>
    <w:rsid w:val="00624A38"/>
    <w:rsid w:val="006275BB"/>
    <w:rsid w:val="00670523"/>
    <w:rsid w:val="00695C8E"/>
    <w:rsid w:val="006C1DC5"/>
    <w:rsid w:val="006D0820"/>
    <w:rsid w:val="006D1BC9"/>
    <w:rsid w:val="006D1D35"/>
    <w:rsid w:val="006D4C59"/>
    <w:rsid w:val="006F63E5"/>
    <w:rsid w:val="0071655E"/>
    <w:rsid w:val="007255E1"/>
    <w:rsid w:val="007329A0"/>
    <w:rsid w:val="00740C69"/>
    <w:rsid w:val="0074432C"/>
    <w:rsid w:val="0076596E"/>
    <w:rsid w:val="0076641E"/>
    <w:rsid w:val="00772746"/>
    <w:rsid w:val="00780B46"/>
    <w:rsid w:val="007820E3"/>
    <w:rsid w:val="00784373"/>
    <w:rsid w:val="00784896"/>
    <w:rsid w:val="00793168"/>
    <w:rsid w:val="0079544C"/>
    <w:rsid w:val="00796F76"/>
    <w:rsid w:val="007A3F85"/>
    <w:rsid w:val="007B1E45"/>
    <w:rsid w:val="007B2671"/>
    <w:rsid w:val="007C0F07"/>
    <w:rsid w:val="007C26A0"/>
    <w:rsid w:val="007D2BF4"/>
    <w:rsid w:val="007D2D35"/>
    <w:rsid w:val="007D365F"/>
    <w:rsid w:val="007E10A8"/>
    <w:rsid w:val="007E6412"/>
    <w:rsid w:val="007F579F"/>
    <w:rsid w:val="007F5E34"/>
    <w:rsid w:val="00800339"/>
    <w:rsid w:val="008109A7"/>
    <w:rsid w:val="00820617"/>
    <w:rsid w:val="0082515F"/>
    <w:rsid w:val="00845778"/>
    <w:rsid w:val="00851B65"/>
    <w:rsid w:val="00852979"/>
    <w:rsid w:val="00855872"/>
    <w:rsid w:val="008632F7"/>
    <w:rsid w:val="00865405"/>
    <w:rsid w:val="00865EF0"/>
    <w:rsid w:val="008844D9"/>
    <w:rsid w:val="00894574"/>
    <w:rsid w:val="008A4E48"/>
    <w:rsid w:val="008B0AE4"/>
    <w:rsid w:val="008B31ED"/>
    <w:rsid w:val="008B36D7"/>
    <w:rsid w:val="008B5851"/>
    <w:rsid w:val="008C01F5"/>
    <w:rsid w:val="008D044E"/>
    <w:rsid w:val="008E1D1D"/>
    <w:rsid w:val="00903D13"/>
    <w:rsid w:val="0091087A"/>
    <w:rsid w:val="00912C82"/>
    <w:rsid w:val="009162BB"/>
    <w:rsid w:val="00916FFA"/>
    <w:rsid w:val="00923C54"/>
    <w:rsid w:val="0094667D"/>
    <w:rsid w:val="00955805"/>
    <w:rsid w:val="00965739"/>
    <w:rsid w:val="00973775"/>
    <w:rsid w:val="009834CB"/>
    <w:rsid w:val="00994E24"/>
    <w:rsid w:val="00995618"/>
    <w:rsid w:val="00995BC9"/>
    <w:rsid w:val="009A2198"/>
    <w:rsid w:val="009B5315"/>
    <w:rsid w:val="009C01CE"/>
    <w:rsid w:val="009C4B5A"/>
    <w:rsid w:val="009E32C1"/>
    <w:rsid w:val="009E34CC"/>
    <w:rsid w:val="009E65A8"/>
    <w:rsid w:val="009F18D6"/>
    <w:rsid w:val="00A048AA"/>
    <w:rsid w:val="00A15C27"/>
    <w:rsid w:val="00A16A52"/>
    <w:rsid w:val="00A36CE3"/>
    <w:rsid w:val="00A474DC"/>
    <w:rsid w:val="00A52C40"/>
    <w:rsid w:val="00A566A8"/>
    <w:rsid w:val="00A6234D"/>
    <w:rsid w:val="00A87C6D"/>
    <w:rsid w:val="00A96912"/>
    <w:rsid w:val="00AA6127"/>
    <w:rsid w:val="00AA752D"/>
    <w:rsid w:val="00AB07F5"/>
    <w:rsid w:val="00AB24A4"/>
    <w:rsid w:val="00AC10FB"/>
    <w:rsid w:val="00AC1668"/>
    <w:rsid w:val="00AC4E30"/>
    <w:rsid w:val="00AD14FB"/>
    <w:rsid w:val="00AD60B1"/>
    <w:rsid w:val="00B0132E"/>
    <w:rsid w:val="00B0654D"/>
    <w:rsid w:val="00B3364A"/>
    <w:rsid w:val="00B446E2"/>
    <w:rsid w:val="00B56569"/>
    <w:rsid w:val="00B64767"/>
    <w:rsid w:val="00B6774E"/>
    <w:rsid w:val="00B7225C"/>
    <w:rsid w:val="00B86179"/>
    <w:rsid w:val="00BA0E1F"/>
    <w:rsid w:val="00BA625C"/>
    <w:rsid w:val="00BA73B0"/>
    <w:rsid w:val="00C33578"/>
    <w:rsid w:val="00C46229"/>
    <w:rsid w:val="00C54486"/>
    <w:rsid w:val="00C62BF7"/>
    <w:rsid w:val="00C67DF5"/>
    <w:rsid w:val="00C82706"/>
    <w:rsid w:val="00C97268"/>
    <w:rsid w:val="00CA2898"/>
    <w:rsid w:val="00CA43C8"/>
    <w:rsid w:val="00CA5D81"/>
    <w:rsid w:val="00CB4FDA"/>
    <w:rsid w:val="00CC4536"/>
    <w:rsid w:val="00CD7290"/>
    <w:rsid w:val="00D07E15"/>
    <w:rsid w:val="00D16BF1"/>
    <w:rsid w:val="00D23EED"/>
    <w:rsid w:val="00D326DA"/>
    <w:rsid w:val="00D33E56"/>
    <w:rsid w:val="00D364A3"/>
    <w:rsid w:val="00D377F7"/>
    <w:rsid w:val="00D40615"/>
    <w:rsid w:val="00D4156B"/>
    <w:rsid w:val="00D418E8"/>
    <w:rsid w:val="00D41FA2"/>
    <w:rsid w:val="00D42619"/>
    <w:rsid w:val="00D540CD"/>
    <w:rsid w:val="00D67F05"/>
    <w:rsid w:val="00D73AC8"/>
    <w:rsid w:val="00D8361F"/>
    <w:rsid w:val="00D95E78"/>
    <w:rsid w:val="00DA29CA"/>
    <w:rsid w:val="00DA3EF1"/>
    <w:rsid w:val="00DB09E3"/>
    <w:rsid w:val="00DD370D"/>
    <w:rsid w:val="00DD3F1D"/>
    <w:rsid w:val="00E26633"/>
    <w:rsid w:val="00E30681"/>
    <w:rsid w:val="00E34A85"/>
    <w:rsid w:val="00E5389A"/>
    <w:rsid w:val="00E53C90"/>
    <w:rsid w:val="00E559AB"/>
    <w:rsid w:val="00E56FCD"/>
    <w:rsid w:val="00E62156"/>
    <w:rsid w:val="00E775C6"/>
    <w:rsid w:val="00E828AE"/>
    <w:rsid w:val="00EA57AA"/>
    <w:rsid w:val="00EC442C"/>
    <w:rsid w:val="00ED2F24"/>
    <w:rsid w:val="00ED383C"/>
    <w:rsid w:val="00ED7405"/>
    <w:rsid w:val="00EE085C"/>
    <w:rsid w:val="00EE0DE2"/>
    <w:rsid w:val="00EE130E"/>
    <w:rsid w:val="00F05BD5"/>
    <w:rsid w:val="00F13292"/>
    <w:rsid w:val="00F206F4"/>
    <w:rsid w:val="00F2078C"/>
    <w:rsid w:val="00F30F06"/>
    <w:rsid w:val="00F3442A"/>
    <w:rsid w:val="00F3790C"/>
    <w:rsid w:val="00F41327"/>
    <w:rsid w:val="00F420EF"/>
    <w:rsid w:val="00F4577A"/>
    <w:rsid w:val="00F5355A"/>
    <w:rsid w:val="00F56693"/>
    <w:rsid w:val="00F61573"/>
    <w:rsid w:val="00F72D36"/>
    <w:rsid w:val="00F857B9"/>
    <w:rsid w:val="00F91CFE"/>
    <w:rsid w:val="00FB1B7B"/>
    <w:rsid w:val="00FB6D38"/>
    <w:rsid w:val="00FD162B"/>
    <w:rsid w:val="00FD79D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67D"/>
  </w:style>
  <w:style w:type="paragraph" w:styleId="a5">
    <w:name w:val="footer"/>
    <w:basedOn w:val="a"/>
    <w:link w:val="a6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67D"/>
  </w:style>
  <w:style w:type="character" w:customStyle="1" w:styleId="FontStyle67">
    <w:name w:val="Font Style67"/>
    <w:rsid w:val="00CA2898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28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9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rsid w:val="007D365F"/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D365F"/>
    <w:rPr>
      <w:rFonts w:eastAsia="Times New Roman"/>
      <w:sz w:val="20"/>
      <w:szCs w:val="20"/>
      <w:lang w:eastAsia="ru-RU"/>
    </w:rPr>
  </w:style>
  <w:style w:type="character" w:styleId="ab">
    <w:name w:val="footnote reference"/>
    <w:semiHidden/>
    <w:rsid w:val="007D365F"/>
    <w:rPr>
      <w:vertAlign w:val="superscript"/>
    </w:rPr>
  </w:style>
  <w:style w:type="paragraph" w:customStyle="1" w:styleId="formattext">
    <w:name w:val="formattext"/>
    <w:basedOn w:val="a"/>
    <w:rsid w:val="007D36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1885"/>
    <w:pPr>
      <w:ind w:left="720"/>
      <w:contextualSpacing/>
    </w:pPr>
  </w:style>
  <w:style w:type="character" w:customStyle="1" w:styleId="FontStyle15">
    <w:name w:val="Font Style15"/>
    <w:rsid w:val="008B5851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styleId="ad">
    <w:name w:val="Normal Indent"/>
    <w:basedOn w:val="a"/>
    <w:rsid w:val="00B7225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FontStyle32">
    <w:name w:val="Font Style32"/>
    <w:rsid w:val="00D4261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62156"/>
    <w:rPr>
      <w:rFonts w:ascii="Times New Roman" w:hAnsi="Times New Roman" w:cs="Times New Roman"/>
      <w:w w:val="200"/>
      <w:sz w:val="14"/>
      <w:szCs w:val="14"/>
    </w:rPr>
  </w:style>
  <w:style w:type="paragraph" w:customStyle="1" w:styleId="Style8">
    <w:name w:val="Style8"/>
    <w:basedOn w:val="a"/>
    <w:rsid w:val="00E62156"/>
    <w:pPr>
      <w:widowControl w:val="0"/>
      <w:autoSpaceDE w:val="0"/>
      <w:autoSpaceDN w:val="0"/>
      <w:adjustRightInd w:val="0"/>
      <w:spacing w:line="240" w:lineRule="exact"/>
      <w:ind w:firstLine="34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9">
    <w:name w:val="Style9"/>
    <w:basedOn w:val="a"/>
    <w:rsid w:val="00E62156"/>
    <w:pPr>
      <w:widowControl w:val="0"/>
      <w:autoSpaceDE w:val="0"/>
      <w:autoSpaceDN w:val="0"/>
      <w:adjustRightInd w:val="0"/>
      <w:spacing w:line="262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E6215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E62156"/>
    <w:pPr>
      <w:widowControl w:val="0"/>
      <w:autoSpaceDE w:val="0"/>
      <w:autoSpaceDN w:val="0"/>
      <w:adjustRightInd w:val="0"/>
      <w:spacing w:line="413" w:lineRule="exact"/>
      <w:ind w:firstLine="82"/>
    </w:pPr>
    <w:rPr>
      <w:rFonts w:eastAsia="Times New Roman"/>
      <w:sz w:val="24"/>
      <w:szCs w:val="24"/>
      <w:lang w:eastAsia="ru-RU"/>
    </w:rPr>
  </w:style>
  <w:style w:type="character" w:customStyle="1" w:styleId="FontStyle66">
    <w:name w:val="Font Style66"/>
    <w:rsid w:val="009162B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rsid w:val="009162B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0AE4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Style22">
    <w:name w:val="Style22"/>
    <w:basedOn w:val="a"/>
    <w:rsid w:val="00BA0E1F"/>
    <w:pPr>
      <w:widowControl w:val="0"/>
      <w:autoSpaceDE w:val="0"/>
      <w:autoSpaceDN w:val="0"/>
      <w:adjustRightInd w:val="0"/>
      <w:spacing w:line="233" w:lineRule="exact"/>
      <w:ind w:firstLine="331"/>
    </w:pPr>
    <w:rPr>
      <w:rFonts w:ascii="Arial" w:eastAsia="Times New Roman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67D"/>
  </w:style>
  <w:style w:type="paragraph" w:styleId="a5">
    <w:name w:val="footer"/>
    <w:basedOn w:val="a"/>
    <w:link w:val="a6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67D"/>
  </w:style>
  <w:style w:type="character" w:customStyle="1" w:styleId="FontStyle67">
    <w:name w:val="Font Style67"/>
    <w:rsid w:val="00CA2898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28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9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rsid w:val="007D365F"/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D365F"/>
    <w:rPr>
      <w:rFonts w:eastAsia="Times New Roman"/>
      <w:sz w:val="20"/>
      <w:szCs w:val="20"/>
      <w:lang w:eastAsia="ru-RU"/>
    </w:rPr>
  </w:style>
  <w:style w:type="character" w:styleId="ab">
    <w:name w:val="footnote reference"/>
    <w:semiHidden/>
    <w:rsid w:val="007D365F"/>
    <w:rPr>
      <w:vertAlign w:val="superscript"/>
    </w:rPr>
  </w:style>
  <w:style w:type="paragraph" w:customStyle="1" w:styleId="formattext">
    <w:name w:val="formattext"/>
    <w:basedOn w:val="a"/>
    <w:rsid w:val="007D36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1885"/>
    <w:pPr>
      <w:ind w:left="720"/>
      <w:contextualSpacing/>
    </w:pPr>
  </w:style>
  <w:style w:type="character" w:customStyle="1" w:styleId="FontStyle15">
    <w:name w:val="Font Style15"/>
    <w:rsid w:val="008B5851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styleId="ad">
    <w:name w:val="Normal Indent"/>
    <w:basedOn w:val="a"/>
    <w:rsid w:val="00B7225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FontStyle32">
    <w:name w:val="Font Style32"/>
    <w:rsid w:val="00D4261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62156"/>
    <w:rPr>
      <w:rFonts w:ascii="Times New Roman" w:hAnsi="Times New Roman" w:cs="Times New Roman"/>
      <w:w w:val="200"/>
      <w:sz w:val="14"/>
      <w:szCs w:val="14"/>
    </w:rPr>
  </w:style>
  <w:style w:type="paragraph" w:customStyle="1" w:styleId="Style8">
    <w:name w:val="Style8"/>
    <w:basedOn w:val="a"/>
    <w:rsid w:val="00E62156"/>
    <w:pPr>
      <w:widowControl w:val="0"/>
      <w:autoSpaceDE w:val="0"/>
      <w:autoSpaceDN w:val="0"/>
      <w:adjustRightInd w:val="0"/>
      <w:spacing w:line="240" w:lineRule="exact"/>
      <w:ind w:firstLine="34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9">
    <w:name w:val="Style9"/>
    <w:basedOn w:val="a"/>
    <w:rsid w:val="00E62156"/>
    <w:pPr>
      <w:widowControl w:val="0"/>
      <w:autoSpaceDE w:val="0"/>
      <w:autoSpaceDN w:val="0"/>
      <w:adjustRightInd w:val="0"/>
      <w:spacing w:line="262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E6215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E62156"/>
    <w:pPr>
      <w:widowControl w:val="0"/>
      <w:autoSpaceDE w:val="0"/>
      <w:autoSpaceDN w:val="0"/>
      <w:adjustRightInd w:val="0"/>
      <w:spacing w:line="413" w:lineRule="exact"/>
      <w:ind w:firstLine="82"/>
    </w:pPr>
    <w:rPr>
      <w:rFonts w:eastAsia="Times New Roman"/>
      <w:sz w:val="24"/>
      <w:szCs w:val="24"/>
      <w:lang w:eastAsia="ru-RU"/>
    </w:rPr>
  </w:style>
  <w:style w:type="character" w:customStyle="1" w:styleId="FontStyle66">
    <w:name w:val="Font Style66"/>
    <w:rsid w:val="009162B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rsid w:val="009162B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0AE4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Style22">
    <w:name w:val="Style22"/>
    <w:basedOn w:val="a"/>
    <w:rsid w:val="00BA0E1F"/>
    <w:pPr>
      <w:widowControl w:val="0"/>
      <w:autoSpaceDE w:val="0"/>
      <w:autoSpaceDN w:val="0"/>
      <w:adjustRightInd w:val="0"/>
      <w:spacing w:line="233" w:lineRule="exact"/>
      <w:ind w:firstLine="331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5CEB-73EC-4489-B3B9-86040326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Марина Юрьевна</dc:creator>
  <cp:lastModifiedBy>Конова Марина Юрьевна</cp:lastModifiedBy>
  <cp:revision>30</cp:revision>
  <cp:lastPrinted>2021-07-29T12:18:00Z</cp:lastPrinted>
  <dcterms:created xsi:type="dcterms:W3CDTF">2018-09-27T09:05:00Z</dcterms:created>
  <dcterms:modified xsi:type="dcterms:W3CDTF">2021-07-29T12:18:00Z</dcterms:modified>
</cp:coreProperties>
</file>